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DFF9F" w14:textId="77777777" w:rsidR="00E01FF4" w:rsidRPr="00B95E5F" w:rsidRDefault="00E01FF4" w:rsidP="00B565C7">
      <w:pPr>
        <w:pStyle w:val="Frspaiere"/>
        <w:spacing w:before="0"/>
        <w:ind w:left="567" w:right="1985"/>
        <w:jc w:val="center"/>
        <w:rPr>
          <w:rFonts w:ascii="Times New Roman" w:hAnsi="Times New Roman"/>
          <w:sz w:val="28"/>
          <w:szCs w:val="28"/>
          <w:lang w:val="ro-MD" w:eastAsia="de-DE"/>
        </w:rPr>
      </w:pPr>
      <w:bookmarkStart w:id="0" w:name="_Hlk151715333"/>
    </w:p>
    <w:p w14:paraId="58A0D0A2" w14:textId="77777777" w:rsidR="00B565C7" w:rsidRDefault="00B565C7" w:rsidP="00B565C7">
      <w:pPr>
        <w:pStyle w:val="Frspaiere"/>
        <w:spacing w:before="0"/>
        <w:ind w:left="567" w:right="1985"/>
        <w:jc w:val="center"/>
        <w:rPr>
          <w:rFonts w:ascii="Times New Roman" w:hAnsi="Times New Roman"/>
          <w:sz w:val="28"/>
          <w:szCs w:val="28"/>
          <w:lang w:val="ro-RO" w:eastAsia="de-DE"/>
        </w:rPr>
      </w:pPr>
    </w:p>
    <w:p w14:paraId="7C50CFC9" w14:textId="77777777" w:rsidR="00B565C7" w:rsidRDefault="00B565C7" w:rsidP="00B565C7">
      <w:pPr>
        <w:pStyle w:val="Frspaiere"/>
        <w:spacing w:before="0"/>
        <w:ind w:left="567" w:right="1985"/>
        <w:jc w:val="center"/>
        <w:rPr>
          <w:rFonts w:ascii="Times New Roman" w:hAnsi="Times New Roman"/>
          <w:sz w:val="28"/>
          <w:szCs w:val="28"/>
          <w:lang w:val="ro-RO" w:eastAsia="de-DE"/>
        </w:rPr>
      </w:pPr>
    </w:p>
    <w:p w14:paraId="150C8CFA" w14:textId="77777777" w:rsidR="00B565C7" w:rsidRDefault="00B565C7" w:rsidP="00B565C7">
      <w:pPr>
        <w:pStyle w:val="Frspaiere"/>
        <w:spacing w:before="0"/>
        <w:ind w:left="567" w:right="1985"/>
        <w:jc w:val="center"/>
        <w:rPr>
          <w:rFonts w:ascii="Times New Roman" w:hAnsi="Times New Roman"/>
          <w:sz w:val="28"/>
          <w:szCs w:val="28"/>
          <w:lang w:val="ro-RO" w:eastAsia="de-DE"/>
        </w:rPr>
      </w:pPr>
    </w:p>
    <w:p w14:paraId="2F726460" w14:textId="77777777" w:rsidR="00B565C7" w:rsidRDefault="00B565C7" w:rsidP="00B565C7">
      <w:pPr>
        <w:pStyle w:val="Frspaiere"/>
        <w:spacing w:before="0"/>
        <w:ind w:left="567" w:right="1985"/>
        <w:jc w:val="center"/>
        <w:rPr>
          <w:rFonts w:ascii="Times New Roman" w:hAnsi="Times New Roman"/>
          <w:sz w:val="28"/>
          <w:szCs w:val="28"/>
          <w:lang w:val="ro-RO" w:eastAsia="de-DE"/>
        </w:rPr>
      </w:pPr>
    </w:p>
    <w:p w14:paraId="4BA89B8C" w14:textId="77777777" w:rsidR="00B565C7" w:rsidRPr="00B565C7" w:rsidRDefault="00B565C7" w:rsidP="00B565C7">
      <w:pPr>
        <w:pStyle w:val="Frspaiere"/>
        <w:spacing w:before="0"/>
        <w:ind w:left="567" w:right="1985"/>
        <w:jc w:val="center"/>
        <w:rPr>
          <w:rFonts w:ascii="Times New Roman" w:hAnsi="Times New Roman"/>
          <w:sz w:val="28"/>
          <w:szCs w:val="28"/>
          <w:lang w:val="ro-RO" w:eastAsia="de-DE"/>
        </w:rPr>
      </w:pPr>
    </w:p>
    <w:p w14:paraId="00F71002" w14:textId="77777777" w:rsidR="00B565C7" w:rsidRPr="00B565C7" w:rsidRDefault="00E01FF4" w:rsidP="009C44C4">
      <w:pPr>
        <w:pStyle w:val="Frspaiere"/>
        <w:spacing w:before="0"/>
        <w:ind w:left="567" w:right="2317"/>
        <w:jc w:val="center"/>
        <w:rPr>
          <w:rFonts w:ascii="Times New Roman" w:eastAsia="Times New Roman" w:hAnsi="Times New Roman"/>
          <w:b/>
          <w:bCs/>
          <w:color w:val="000000"/>
          <w:spacing w:val="80"/>
          <w:sz w:val="28"/>
          <w:szCs w:val="28"/>
          <w:lang w:val="ro-RO" w:eastAsia="ru-RU"/>
        </w:rPr>
      </w:pPr>
      <w:r w:rsidRPr="00B565C7">
        <w:rPr>
          <w:rFonts w:ascii="Times New Roman" w:eastAsia="Times New Roman" w:hAnsi="Times New Roman"/>
          <w:b/>
          <w:bCs/>
          <w:color w:val="000000"/>
          <w:spacing w:val="80"/>
          <w:sz w:val="28"/>
          <w:szCs w:val="28"/>
          <w:lang w:val="ro-RO" w:eastAsia="ru-RU"/>
        </w:rPr>
        <w:t>HOTĂRÂRE</w:t>
      </w:r>
    </w:p>
    <w:p w14:paraId="672C49DA" w14:textId="1E6417F0" w:rsidR="00E01FF4" w:rsidRPr="00B565C7" w:rsidRDefault="00E01FF4" w:rsidP="009C44C4">
      <w:pPr>
        <w:pStyle w:val="Frspaiere"/>
        <w:spacing w:before="0"/>
        <w:ind w:left="567" w:right="2317"/>
        <w:jc w:val="center"/>
        <w:rPr>
          <w:rFonts w:ascii="Times New Roman" w:hAnsi="Times New Roman"/>
          <w:b/>
          <w:bCs/>
          <w:sz w:val="28"/>
          <w:szCs w:val="28"/>
          <w:lang w:val="ro-RO" w:eastAsia="de-DE"/>
        </w:rPr>
      </w:pPr>
      <w:r w:rsidRPr="00B565C7">
        <w:rPr>
          <w:rFonts w:ascii="Times New Roman" w:eastAsia="Times New Roman" w:hAnsi="Times New Roman"/>
          <w:color w:val="000000"/>
          <w:sz w:val="28"/>
          <w:szCs w:val="28"/>
          <w:lang w:val="ro-RO" w:eastAsia="ru-RU"/>
        </w:rPr>
        <w:t> </w:t>
      </w:r>
    </w:p>
    <w:p w14:paraId="1E60AF43" w14:textId="77777777" w:rsidR="009C44C4" w:rsidRDefault="00E01FF4" w:rsidP="009C44C4">
      <w:pPr>
        <w:pStyle w:val="Frspaiere"/>
        <w:spacing w:before="0"/>
        <w:ind w:left="567" w:right="2317"/>
        <w:jc w:val="center"/>
        <w:rPr>
          <w:rFonts w:ascii="Times New Roman" w:eastAsia="Times New Roman" w:hAnsi="Times New Roman"/>
          <w:b/>
          <w:bCs/>
          <w:color w:val="000000"/>
          <w:sz w:val="28"/>
          <w:szCs w:val="28"/>
          <w:lang w:val="ro-RO" w:eastAsia="ru-RU"/>
        </w:rPr>
      </w:pPr>
      <w:r w:rsidRPr="00B565C7">
        <w:rPr>
          <w:rFonts w:ascii="Times New Roman" w:eastAsia="Times New Roman" w:hAnsi="Times New Roman"/>
          <w:b/>
          <w:bCs/>
          <w:color w:val="000000"/>
          <w:sz w:val="28"/>
          <w:szCs w:val="28"/>
          <w:lang w:val="ro-RO" w:eastAsia="ru-RU"/>
        </w:rPr>
        <w:t xml:space="preserve">privind aprobarea Programului național de integritate </w:t>
      </w:r>
    </w:p>
    <w:p w14:paraId="18CF69C9" w14:textId="77777777" w:rsidR="009C44C4" w:rsidRDefault="00E01FF4" w:rsidP="009C44C4">
      <w:pPr>
        <w:pStyle w:val="Frspaiere"/>
        <w:spacing w:before="0"/>
        <w:ind w:left="567" w:right="2317"/>
        <w:jc w:val="center"/>
        <w:rPr>
          <w:rFonts w:ascii="Times New Roman" w:eastAsia="Times New Roman" w:hAnsi="Times New Roman"/>
          <w:b/>
          <w:bCs/>
          <w:color w:val="000000"/>
          <w:sz w:val="28"/>
          <w:szCs w:val="28"/>
          <w:lang w:val="ro-RO" w:eastAsia="ru-RU"/>
        </w:rPr>
      </w:pPr>
      <w:r w:rsidRPr="00B565C7">
        <w:rPr>
          <w:rFonts w:ascii="Times New Roman" w:eastAsia="Times New Roman" w:hAnsi="Times New Roman"/>
          <w:b/>
          <w:bCs/>
          <w:color w:val="000000"/>
          <w:sz w:val="28"/>
          <w:szCs w:val="28"/>
          <w:lang w:val="ro-RO" w:eastAsia="ru-RU"/>
        </w:rPr>
        <w:t>și anticorupție pentru anii 2024</w:t>
      </w:r>
      <w:r w:rsidR="002E31AB">
        <w:rPr>
          <w:rFonts w:ascii="Times New Roman" w:eastAsia="Times New Roman" w:hAnsi="Times New Roman"/>
          <w:b/>
          <w:bCs/>
          <w:color w:val="000000"/>
          <w:sz w:val="28"/>
          <w:szCs w:val="28"/>
          <w:lang w:val="ro-RO" w:eastAsia="ru-RU"/>
        </w:rPr>
        <w:t>–</w:t>
      </w:r>
      <w:r w:rsidRPr="00B565C7">
        <w:rPr>
          <w:rFonts w:ascii="Times New Roman" w:eastAsia="Times New Roman" w:hAnsi="Times New Roman"/>
          <w:b/>
          <w:bCs/>
          <w:color w:val="000000"/>
          <w:sz w:val="28"/>
          <w:szCs w:val="28"/>
          <w:lang w:val="ro-RO" w:eastAsia="ru-RU"/>
        </w:rPr>
        <w:t xml:space="preserve">2028 și a Planului </w:t>
      </w:r>
    </w:p>
    <w:p w14:paraId="1EB8D22D" w14:textId="3363DAD8" w:rsidR="009C44C4" w:rsidRDefault="00E01FF4" w:rsidP="009C44C4">
      <w:pPr>
        <w:pStyle w:val="Frspaiere"/>
        <w:spacing w:before="0"/>
        <w:ind w:left="567" w:right="2317"/>
        <w:jc w:val="center"/>
        <w:rPr>
          <w:rFonts w:ascii="Times New Roman" w:eastAsia="Times New Roman" w:hAnsi="Times New Roman"/>
          <w:b/>
          <w:bCs/>
          <w:color w:val="000000"/>
          <w:sz w:val="28"/>
          <w:szCs w:val="28"/>
          <w:lang w:val="ro-RO" w:eastAsia="ru-RU"/>
        </w:rPr>
      </w:pPr>
      <w:r w:rsidRPr="00B565C7">
        <w:rPr>
          <w:rFonts w:ascii="Times New Roman" w:eastAsia="Times New Roman" w:hAnsi="Times New Roman"/>
          <w:b/>
          <w:bCs/>
          <w:color w:val="000000"/>
          <w:sz w:val="28"/>
          <w:szCs w:val="28"/>
          <w:lang w:val="ro-RO" w:eastAsia="ru-RU"/>
        </w:rPr>
        <w:t xml:space="preserve">de acțiuni </w:t>
      </w:r>
      <w:r w:rsidRPr="00B95E5F">
        <w:rPr>
          <w:rFonts w:ascii="Times New Roman" w:eastAsia="Times New Roman" w:hAnsi="Times New Roman"/>
          <w:b/>
          <w:bCs/>
          <w:color w:val="000000"/>
          <w:sz w:val="28"/>
          <w:szCs w:val="28"/>
          <w:lang w:val="ro-RO" w:eastAsia="ru-RU"/>
        </w:rPr>
        <w:t xml:space="preserve">pentru implementarea </w:t>
      </w:r>
      <w:r w:rsidR="002E31AB" w:rsidRPr="002E31AB">
        <w:rPr>
          <w:rFonts w:ascii="Times New Roman" w:eastAsia="Times New Roman" w:hAnsi="Times New Roman"/>
          <w:b/>
          <w:bCs/>
          <w:color w:val="000000"/>
          <w:sz w:val="28"/>
          <w:szCs w:val="28"/>
          <w:lang w:val="ro-RO" w:eastAsia="ru-RU"/>
        </w:rPr>
        <w:t xml:space="preserve">Programului național </w:t>
      </w:r>
    </w:p>
    <w:p w14:paraId="291A155A" w14:textId="7E3051A3" w:rsidR="00E01FF4" w:rsidRPr="00B565C7" w:rsidRDefault="002E31AB" w:rsidP="009C44C4">
      <w:pPr>
        <w:pStyle w:val="Frspaiere"/>
        <w:spacing w:before="0"/>
        <w:ind w:left="567" w:right="2317"/>
        <w:jc w:val="center"/>
        <w:rPr>
          <w:rFonts w:ascii="Times New Roman" w:hAnsi="Times New Roman"/>
          <w:b/>
          <w:bCs/>
          <w:sz w:val="28"/>
          <w:szCs w:val="28"/>
          <w:lang w:val="ro-RO" w:eastAsia="de-DE"/>
        </w:rPr>
      </w:pPr>
      <w:r w:rsidRPr="002E31AB">
        <w:rPr>
          <w:rFonts w:ascii="Times New Roman" w:eastAsia="Times New Roman" w:hAnsi="Times New Roman"/>
          <w:b/>
          <w:bCs/>
          <w:color w:val="000000"/>
          <w:sz w:val="28"/>
          <w:szCs w:val="28"/>
          <w:lang w:val="ro-RO" w:eastAsia="ru-RU"/>
        </w:rPr>
        <w:t>de integritate și anticorupție pentru anii 2024</w:t>
      </w:r>
      <w:r w:rsidR="00220247">
        <w:rPr>
          <w:rFonts w:ascii="Times New Roman" w:eastAsia="Times New Roman" w:hAnsi="Times New Roman"/>
          <w:b/>
          <w:bCs/>
          <w:color w:val="000000"/>
          <w:sz w:val="28"/>
          <w:szCs w:val="28"/>
          <w:lang w:val="ro-RO" w:eastAsia="ru-RU"/>
        </w:rPr>
        <w:t>–</w:t>
      </w:r>
      <w:r w:rsidRPr="002E31AB">
        <w:rPr>
          <w:rFonts w:ascii="Times New Roman" w:eastAsia="Times New Roman" w:hAnsi="Times New Roman"/>
          <w:b/>
          <w:bCs/>
          <w:color w:val="000000"/>
          <w:sz w:val="28"/>
          <w:szCs w:val="28"/>
          <w:lang w:val="ro-RO" w:eastAsia="ru-RU"/>
        </w:rPr>
        <w:t xml:space="preserve">2028 </w:t>
      </w:r>
    </w:p>
    <w:p w14:paraId="09EE886F" w14:textId="74EB983C" w:rsidR="00E01FF4" w:rsidRPr="00B565C7" w:rsidRDefault="00B565C7" w:rsidP="00B565C7">
      <w:pPr>
        <w:spacing w:afterLines="0" w:after="0" w:line="240" w:lineRule="auto"/>
        <w:ind w:firstLine="709"/>
        <w:jc w:val="both"/>
        <w:rPr>
          <w:rFonts w:ascii="Times New Roman" w:hAnsi="Times New Roman" w:cs="Times New Roman"/>
          <w:sz w:val="28"/>
          <w:szCs w:val="28"/>
          <w:lang w:val="ro-RO"/>
        </w:rPr>
      </w:pPr>
      <w:r>
        <w:rPr>
          <w:rFonts w:ascii="Times New Roman" w:hAnsi="Times New Roman" w:cs="Times New Roman"/>
          <w:sz w:val="28"/>
          <w:szCs w:val="28"/>
          <w:lang w:val="ro-RO"/>
          <w14:ligatures w14:val="none"/>
        </w:rPr>
        <mc:AlternateContent>
          <mc:Choice Requires="wps">
            <w:drawing>
              <wp:anchor distT="0" distB="0" distL="114300" distR="114300" simplePos="0" relativeHeight="251659264" behindDoc="0" locked="0" layoutInCell="1" allowOverlap="1" wp14:anchorId="41AE6F67" wp14:editId="35E55D1F">
                <wp:simplePos x="0" y="0"/>
                <wp:positionH relativeFrom="column">
                  <wp:posOffset>377495</wp:posOffset>
                </wp:positionH>
                <wp:positionV relativeFrom="paragraph">
                  <wp:posOffset>9331</wp:posOffset>
                </wp:positionV>
                <wp:extent cx="4365266" cy="0"/>
                <wp:effectExtent l="0" t="0" r="0" b="0"/>
                <wp:wrapNone/>
                <wp:docPr id="152744956" name="Conector drept 1"/>
                <wp:cNvGraphicFramePr/>
                <a:graphic xmlns:a="http://schemas.openxmlformats.org/drawingml/2006/main">
                  <a:graphicData uri="http://schemas.microsoft.com/office/word/2010/wordprocessingShape">
                    <wps:wsp>
                      <wps:cNvCnPr/>
                      <wps:spPr>
                        <a:xfrm flipV="1">
                          <a:off x="0" y="0"/>
                          <a:ext cx="436526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8205A9"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7pt,.75pt" to="373.4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" strokecolor="black [3200]">
                <v:stroke joinstyle="miter"/>
              </v:line>
            </w:pict>
          </mc:Fallback>
        </mc:AlternateContent>
      </w:r>
    </w:p>
    <w:p w14:paraId="1EF4C465" w14:textId="77777777" w:rsidR="00E01FF4" w:rsidRPr="00B565C7" w:rsidRDefault="00E01FF4" w:rsidP="00B565C7">
      <w:pPr>
        <w:spacing w:afterLines="0" w:after="0" w:line="240" w:lineRule="auto"/>
        <w:ind w:firstLine="709"/>
        <w:jc w:val="both"/>
        <w:rPr>
          <w:rFonts w:ascii="Times New Roman" w:hAnsi="Times New Roman" w:cs="Times New Roman"/>
          <w:sz w:val="28"/>
          <w:szCs w:val="28"/>
          <w:lang w:val="ro-RO"/>
        </w:rPr>
      </w:pPr>
      <w:r w:rsidRPr="00B565C7">
        <w:rPr>
          <w:rFonts w:ascii="Times New Roman" w:hAnsi="Times New Roman" w:cs="Times New Roman"/>
          <w:sz w:val="28"/>
          <w:szCs w:val="28"/>
          <w:lang w:val="ro-RO"/>
        </w:rPr>
        <w:t>Parlamentul adoptă prezenta hotărâre.</w:t>
      </w:r>
    </w:p>
    <w:p w14:paraId="2F1F27C4" w14:textId="77777777" w:rsidR="00E01FF4" w:rsidRPr="00B565C7" w:rsidRDefault="00E01FF4" w:rsidP="00B565C7">
      <w:pPr>
        <w:spacing w:afterLines="0" w:after="0" w:line="240" w:lineRule="auto"/>
        <w:ind w:firstLine="709"/>
        <w:jc w:val="both"/>
        <w:rPr>
          <w:rFonts w:ascii="Times New Roman" w:hAnsi="Times New Roman" w:cs="Times New Roman"/>
          <w:sz w:val="28"/>
          <w:szCs w:val="28"/>
          <w:lang w:val="ro-RO"/>
        </w:rPr>
      </w:pPr>
    </w:p>
    <w:p w14:paraId="59455235" w14:textId="4C5F39F0" w:rsidR="00E01FF4" w:rsidRDefault="00E01FF4" w:rsidP="00B565C7">
      <w:pPr>
        <w:pStyle w:val="NormalWeb"/>
        <w:ind w:firstLine="709"/>
        <w:rPr>
          <w:sz w:val="28"/>
          <w:szCs w:val="28"/>
          <w:lang w:val="ro-RO"/>
        </w:rPr>
      </w:pPr>
      <w:r w:rsidRPr="00B565C7">
        <w:rPr>
          <w:b/>
          <w:bCs/>
          <w:sz w:val="28"/>
          <w:szCs w:val="28"/>
          <w:lang w:val="ro-RO"/>
        </w:rPr>
        <w:t>Art.</w:t>
      </w:r>
      <w:r w:rsidR="00B565C7">
        <w:rPr>
          <w:b/>
          <w:bCs/>
          <w:sz w:val="28"/>
          <w:szCs w:val="28"/>
          <w:lang w:val="ro-RO"/>
        </w:rPr>
        <w:t xml:space="preserve"> </w:t>
      </w:r>
      <w:r w:rsidRPr="00B565C7">
        <w:rPr>
          <w:b/>
          <w:bCs/>
          <w:sz w:val="28"/>
          <w:szCs w:val="28"/>
          <w:lang w:val="ro-RO"/>
        </w:rPr>
        <w:t>1.</w:t>
      </w:r>
      <w:r w:rsidRPr="00B565C7">
        <w:rPr>
          <w:sz w:val="28"/>
          <w:szCs w:val="28"/>
          <w:lang w:val="ro-RO"/>
        </w:rPr>
        <w:t xml:space="preserve"> – Se aprobă </w:t>
      </w:r>
      <w:r w:rsidRPr="00B95E5F">
        <w:rPr>
          <w:sz w:val="28"/>
          <w:szCs w:val="28"/>
          <w:lang w:val="ro-RO"/>
        </w:rPr>
        <w:t>Programul național de integritate și anticorupție pentru anii 2024</w:t>
      </w:r>
      <w:r w:rsidR="00B565C7" w:rsidRPr="00B95E5F">
        <w:rPr>
          <w:sz w:val="28"/>
          <w:szCs w:val="28"/>
          <w:lang w:val="ro-RO"/>
        </w:rPr>
        <w:t>–</w:t>
      </w:r>
      <w:r w:rsidRPr="00B95E5F">
        <w:rPr>
          <w:sz w:val="28"/>
          <w:szCs w:val="28"/>
          <w:lang w:val="ro-RO"/>
        </w:rPr>
        <w:t>2028</w:t>
      </w:r>
      <w:r w:rsidR="002E31AB" w:rsidRPr="00B95E5F">
        <w:rPr>
          <w:sz w:val="28"/>
          <w:szCs w:val="28"/>
          <w:lang w:val="ro-RO"/>
        </w:rPr>
        <w:t xml:space="preserve"> </w:t>
      </w:r>
      <w:r w:rsidR="002E31AB" w:rsidRPr="00C32ADB">
        <w:rPr>
          <w:sz w:val="28"/>
          <w:szCs w:val="28"/>
          <w:lang w:val="ro-RO"/>
        </w:rPr>
        <w:t>ș</w:t>
      </w:r>
      <w:r w:rsidR="002E31AB" w:rsidRPr="002E31AB">
        <w:rPr>
          <w:sz w:val="28"/>
          <w:szCs w:val="28"/>
          <w:lang w:val="ro-RO"/>
        </w:rPr>
        <w:t>i Planul de acțiuni pentru implementarea</w:t>
      </w:r>
      <w:r w:rsidR="002E31AB" w:rsidRPr="00907B16">
        <w:rPr>
          <w:lang w:val="ro-RO"/>
        </w:rPr>
        <w:t xml:space="preserve"> </w:t>
      </w:r>
      <w:r w:rsidR="002E31AB" w:rsidRPr="002E31AB">
        <w:rPr>
          <w:sz w:val="28"/>
          <w:szCs w:val="28"/>
          <w:lang w:val="ro-RO"/>
        </w:rPr>
        <w:t>Programului național de integritate și anticorupție pentru anii 2024–2028</w:t>
      </w:r>
      <w:r w:rsidR="00220247">
        <w:rPr>
          <w:sz w:val="28"/>
          <w:szCs w:val="28"/>
          <w:lang w:val="ro-RO"/>
        </w:rPr>
        <w:t xml:space="preserve">, prezentate în anexele nr. 1 și nr. </w:t>
      </w:r>
      <w:r w:rsidR="00220247" w:rsidRPr="00C32ADB">
        <w:rPr>
          <w:sz w:val="28"/>
          <w:szCs w:val="28"/>
          <w:lang w:val="ro-RO"/>
        </w:rPr>
        <w:t>2</w:t>
      </w:r>
      <w:r w:rsidRPr="00B95E5F">
        <w:rPr>
          <w:sz w:val="28"/>
          <w:szCs w:val="28"/>
          <w:lang w:val="ro-RO"/>
        </w:rPr>
        <w:t>.</w:t>
      </w:r>
    </w:p>
    <w:p w14:paraId="00017046" w14:textId="77777777" w:rsidR="00B565C7" w:rsidRPr="00B565C7" w:rsidRDefault="00B565C7" w:rsidP="00B565C7">
      <w:pPr>
        <w:pStyle w:val="NormalWeb"/>
        <w:ind w:firstLine="709"/>
        <w:rPr>
          <w:sz w:val="28"/>
          <w:szCs w:val="28"/>
          <w:lang w:val="ro-RO"/>
        </w:rPr>
      </w:pPr>
    </w:p>
    <w:p w14:paraId="536FAA72" w14:textId="73251EC4" w:rsidR="00E01FF4" w:rsidRDefault="00E01FF4" w:rsidP="00B565C7">
      <w:pPr>
        <w:pStyle w:val="NormalWeb"/>
        <w:ind w:firstLine="709"/>
        <w:rPr>
          <w:sz w:val="28"/>
          <w:szCs w:val="28"/>
          <w:lang w:val="ro-RO"/>
        </w:rPr>
      </w:pPr>
      <w:r w:rsidRPr="00B565C7">
        <w:rPr>
          <w:b/>
          <w:bCs/>
          <w:sz w:val="28"/>
          <w:szCs w:val="28"/>
          <w:lang w:val="ro-RO"/>
        </w:rPr>
        <w:t>Art.</w:t>
      </w:r>
      <w:r w:rsidR="00B565C7">
        <w:rPr>
          <w:b/>
          <w:bCs/>
          <w:sz w:val="28"/>
          <w:szCs w:val="28"/>
          <w:lang w:val="ro-RO"/>
        </w:rPr>
        <w:t xml:space="preserve"> </w:t>
      </w:r>
      <w:r w:rsidRPr="00B565C7">
        <w:rPr>
          <w:b/>
          <w:bCs/>
          <w:sz w:val="28"/>
          <w:szCs w:val="28"/>
          <w:lang w:val="ro-RO"/>
        </w:rPr>
        <w:t>2.</w:t>
      </w:r>
      <w:r w:rsidRPr="00B565C7">
        <w:rPr>
          <w:sz w:val="28"/>
          <w:szCs w:val="28"/>
          <w:lang w:val="ro-RO"/>
        </w:rPr>
        <w:t xml:space="preserve"> – Entitățile publice vor întreprinde măsurile necesare în vederea realizării Programului național de integritate și anticorupție pentru anii 2024</w:t>
      </w:r>
      <w:r w:rsidR="00B565C7">
        <w:rPr>
          <w:sz w:val="28"/>
          <w:szCs w:val="28"/>
          <w:lang w:val="ro-RO"/>
        </w:rPr>
        <w:t>–</w:t>
      </w:r>
      <w:r w:rsidRPr="00B565C7">
        <w:rPr>
          <w:sz w:val="28"/>
          <w:szCs w:val="28"/>
          <w:lang w:val="ro-RO"/>
        </w:rPr>
        <w:t xml:space="preserve">2028 și a Planului </w:t>
      </w:r>
      <w:r w:rsidRPr="00220247">
        <w:rPr>
          <w:sz w:val="28"/>
          <w:szCs w:val="28"/>
          <w:lang w:val="ro-RO"/>
        </w:rPr>
        <w:t>de acțiuni pentru implementarea acestuia</w:t>
      </w:r>
      <w:r w:rsidRPr="00B565C7">
        <w:rPr>
          <w:sz w:val="28"/>
          <w:szCs w:val="28"/>
          <w:lang w:val="ro-RO"/>
        </w:rPr>
        <w:t>.</w:t>
      </w:r>
    </w:p>
    <w:p w14:paraId="02A72BD1" w14:textId="77777777" w:rsidR="00B565C7" w:rsidRPr="00B565C7" w:rsidRDefault="00B565C7" w:rsidP="00B565C7">
      <w:pPr>
        <w:pStyle w:val="NormalWeb"/>
        <w:ind w:firstLine="709"/>
        <w:rPr>
          <w:sz w:val="28"/>
          <w:szCs w:val="28"/>
          <w:lang w:val="ro-RO"/>
        </w:rPr>
      </w:pPr>
    </w:p>
    <w:p w14:paraId="7DEAC687" w14:textId="15E7DE8D" w:rsidR="00E01FF4" w:rsidRDefault="00E01FF4" w:rsidP="00B565C7">
      <w:pPr>
        <w:pStyle w:val="NormalWeb"/>
        <w:ind w:firstLine="709"/>
        <w:rPr>
          <w:sz w:val="28"/>
          <w:szCs w:val="28"/>
          <w:lang w:val="ro-RO"/>
        </w:rPr>
      </w:pPr>
      <w:r w:rsidRPr="00B565C7">
        <w:rPr>
          <w:b/>
          <w:bCs/>
          <w:sz w:val="28"/>
          <w:szCs w:val="28"/>
          <w:lang w:val="ro-RO"/>
        </w:rPr>
        <w:t>Art.</w:t>
      </w:r>
      <w:r w:rsidR="00B565C7">
        <w:rPr>
          <w:b/>
          <w:bCs/>
          <w:sz w:val="28"/>
          <w:szCs w:val="28"/>
          <w:lang w:val="ro-RO"/>
        </w:rPr>
        <w:t xml:space="preserve"> </w:t>
      </w:r>
      <w:r w:rsidRPr="00B565C7">
        <w:rPr>
          <w:b/>
          <w:bCs/>
          <w:sz w:val="28"/>
          <w:szCs w:val="28"/>
          <w:lang w:val="ro-RO"/>
        </w:rPr>
        <w:t>3.</w:t>
      </w:r>
      <w:r w:rsidRPr="00B565C7">
        <w:rPr>
          <w:sz w:val="28"/>
          <w:szCs w:val="28"/>
          <w:lang w:val="ro-RO"/>
        </w:rPr>
        <w:t xml:space="preserve"> – Monitorizarea și evaluarea implementării Programului național de integritate și anticorupție pentru anii 2024</w:t>
      </w:r>
      <w:r w:rsidR="00B565C7">
        <w:rPr>
          <w:sz w:val="28"/>
          <w:szCs w:val="28"/>
          <w:lang w:val="ro-RO"/>
        </w:rPr>
        <w:t>–</w:t>
      </w:r>
      <w:r w:rsidRPr="00B565C7">
        <w:rPr>
          <w:sz w:val="28"/>
          <w:szCs w:val="28"/>
          <w:lang w:val="ro-RO"/>
        </w:rPr>
        <w:t>2028 și a Planului de acțiuni pentru implementarea acestuia se pun în sarcina Centrului Național Anticorupție.</w:t>
      </w:r>
    </w:p>
    <w:p w14:paraId="14FDB5F2" w14:textId="77777777" w:rsidR="00B565C7" w:rsidRPr="00B565C7" w:rsidRDefault="00B565C7" w:rsidP="00B565C7">
      <w:pPr>
        <w:pStyle w:val="NormalWeb"/>
        <w:ind w:firstLine="709"/>
        <w:rPr>
          <w:sz w:val="28"/>
          <w:szCs w:val="28"/>
          <w:lang w:val="ro-RO"/>
        </w:rPr>
      </w:pPr>
    </w:p>
    <w:p w14:paraId="32CF378F" w14:textId="6FF26F3E" w:rsidR="00E01FF4" w:rsidRPr="00B565C7" w:rsidRDefault="00E01FF4" w:rsidP="00B565C7">
      <w:pPr>
        <w:pStyle w:val="NormalWeb"/>
        <w:ind w:firstLine="709"/>
        <w:rPr>
          <w:sz w:val="28"/>
          <w:szCs w:val="28"/>
          <w:lang w:val="ro-RO"/>
        </w:rPr>
      </w:pPr>
      <w:r w:rsidRPr="00B565C7">
        <w:rPr>
          <w:b/>
          <w:bCs/>
          <w:sz w:val="28"/>
          <w:szCs w:val="28"/>
          <w:lang w:val="ro-RO"/>
        </w:rPr>
        <w:t>Art.</w:t>
      </w:r>
      <w:r w:rsidR="00B565C7">
        <w:rPr>
          <w:b/>
          <w:bCs/>
          <w:sz w:val="28"/>
          <w:szCs w:val="28"/>
          <w:lang w:val="ro-RO"/>
        </w:rPr>
        <w:t xml:space="preserve"> </w:t>
      </w:r>
      <w:r w:rsidRPr="00B565C7">
        <w:rPr>
          <w:b/>
          <w:bCs/>
          <w:sz w:val="28"/>
          <w:szCs w:val="28"/>
          <w:lang w:val="ro-RO"/>
        </w:rPr>
        <w:t>4.</w:t>
      </w:r>
      <w:r w:rsidRPr="00B565C7">
        <w:rPr>
          <w:sz w:val="28"/>
          <w:szCs w:val="28"/>
          <w:lang w:val="ro-RO"/>
        </w:rPr>
        <w:t xml:space="preserve"> –</w:t>
      </w:r>
      <w:r w:rsidRPr="00907B16">
        <w:rPr>
          <w:sz w:val="28"/>
          <w:szCs w:val="28"/>
          <w:lang w:val="it-IT"/>
        </w:rPr>
        <w:t xml:space="preserve"> </w:t>
      </w:r>
      <w:r w:rsidRPr="00B565C7">
        <w:rPr>
          <w:sz w:val="28"/>
          <w:szCs w:val="28"/>
          <w:lang w:val="ro-RO"/>
        </w:rPr>
        <w:t>Prezenta hotărâre intră în vigoare la data publicării în Monitorul Oficial al Republicii Moldova.</w:t>
      </w:r>
    </w:p>
    <w:p w14:paraId="34D5C2BF" w14:textId="77777777" w:rsidR="00B565C7" w:rsidRDefault="00B565C7" w:rsidP="00B565C7">
      <w:pPr>
        <w:pStyle w:val="Frspaiere"/>
        <w:spacing w:before="0"/>
        <w:ind w:left="567" w:right="1985"/>
        <w:jc w:val="center"/>
        <w:rPr>
          <w:rFonts w:ascii="Times New Roman" w:hAnsi="Times New Roman"/>
          <w:b/>
          <w:bCs/>
          <w:sz w:val="28"/>
          <w:szCs w:val="28"/>
          <w:lang w:val="ro-RO" w:eastAsia="de-DE"/>
        </w:rPr>
      </w:pPr>
    </w:p>
    <w:p w14:paraId="17C0B6B1" w14:textId="4D7424B7" w:rsidR="00B565C7" w:rsidRDefault="00E01FF4" w:rsidP="009C44C4">
      <w:pPr>
        <w:pStyle w:val="Frspaiere"/>
        <w:spacing w:before="0"/>
        <w:ind w:left="851" w:right="1985"/>
        <w:jc w:val="center"/>
        <w:rPr>
          <w:rFonts w:ascii="Times New Roman" w:hAnsi="Times New Roman"/>
          <w:b/>
          <w:bCs/>
          <w:sz w:val="28"/>
          <w:szCs w:val="28"/>
          <w:lang w:val="ro-RO" w:eastAsia="de-DE"/>
        </w:rPr>
      </w:pPr>
      <w:r w:rsidRPr="00B565C7">
        <w:rPr>
          <w:rFonts w:ascii="Times New Roman" w:hAnsi="Times New Roman"/>
          <w:b/>
          <w:bCs/>
          <w:sz w:val="28"/>
          <w:szCs w:val="28"/>
          <w:lang w:val="ro-RO" w:eastAsia="de-DE"/>
        </w:rPr>
        <w:t>PREȘEDINTELE</w:t>
      </w:r>
      <w:r w:rsidR="00BD3C55">
        <w:rPr>
          <w:rFonts w:ascii="Times New Roman" w:hAnsi="Times New Roman"/>
          <w:b/>
          <w:bCs/>
          <w:sz w:val="28"/>
          <w:szCs w:val="28"/>
          <w:lang w:val="ro-RO" w:eastAsia="de-DE"/>
        </w:rPr>
        <w:t xml:space="preserve"> </w:t>
      </w:r>
      <w:r w:rsidRPr="00B565C7">
        <w:rPr>
          <w:rFonts w:ascii="Times New Roman" w:hAnsi="Times New Roman"/>
          <w:b/>
          <w:bCs/>
          <w:sz w:val="28"/>
          <w:szCs w:val="28"/>
          <w:lang w:val="ro-RO" w:eastAsia="de-DE"/>
        </w:rPr>
        <w:t xml:space="preserve"> PARLAMENTULUI</w:t>
      </w:r>
    </w:p>
    <w:p w14:paraId="02F76EAC" w14:textId="77777777" w:rsidR="00B565C7" w:rsidRDefault="00B565C7" w:rsidP="009C44C4">
      <w:pPr>
        <w:pStyle w:val="Frspaiere"/>
        <w:spacing w:before="0"/>
        <w:ind w:left="851" w:right="1985"/>
        <w:jc w:val="center"/>
        <w:rPr>
          <w:rFonts w:ascii="Times New Roman" w:hAnsi="Times New Roman"/>
          <w:b/>
          <w:bCs/>
          <w:sz w:val="28"/>
          <w:szCs w:val="28"/>
          <w:lang w:val="ro-RO" w:eastAsia="de-DE"/>
        </w:rPr>
      </w:pPr>
    </w:p>
    <w:p w14:paraId="4337E40A" w14:textId="7252F6F0" w:rsidR="00B565C7" w:rsidRDefault="00B565C7" w:rsidP="009C44C4">
      <w:pPr>
        <w:pStyle w:val="Frspaiere"/>
        <w:spacing w:before="0"/>
        <w:ind w:left="851" w:right="1985"/>
        <w:jc w:val="center"/>
        <w:rPr>
          <w:rFonts w:ascii="Times New Roman" w:hAnsi="Times New Roman"/>
          <w:b/>
          <w:bCs/>
          <w:sz w:val="28"/>
          <w:szCs w:val="28"/>
          <w:lang w:val="ro-RO" w:eastAsia="de-DE"/>
        </w:rPr>
      </w:pPr>
    </w:p>
    <w:p w14:paraId="73D84F18" w14:textId="77777777" w:rsidR="009C44C4" w:rsidRDefault="009C44C4" w:rsidP="009C44C4">
      <w:pPr>
        <w:pStyle w:val="Frspaiere"/>
        <w:spacing w:before="0"/>
        <w:ind w:left="851" w:right="1985"/>
        <w:jc w:val="center"/>
        <w:rPr>
          <w:rFonts w:ascii="Times New Roman" w:hAnsi="Times New Roman"/>
          <w:b/>
          <w:bCs/>
          <w:sz w:val="28"/>
          <w:szCs w:val="28"/>
          <w:lang w:val="ro-RO" w:eastAsia="de-DE"/>
        </w:rPr>
      </w:pPr>
    </w:p>
    <w:p w14:paraId="737F3332" w14:textId="19FE2A43" w:rsidR="00E01FF4" w:rsidRDefault="00B565C7" w:rsidP="009C44C4">
      <w:pPr>
        <w:pStyle w:val="Frspaiere"/>
        <w:spacing w:before="0"/>
        <w:ind w:left="851" w:right="1985"/>
        <w:jc w:val="center"/>
        <w:rPr>
          <w:rFonts w:ascii="Times New Roman" w:hAnsi="Times New Roman"/>
          <w:b/>
          <w:bCs/>
          <w:sz w:val="28"/>
          <w:szCs w:val="28"/>
          <w:lang w:val="ro-RO" w:eastAsia="de-DE"/>
        </w:rPr>
      </w:pPr>
      <w:r>
        <w:rPr>
          <w:rFonts w:ascii="Times New Roman" w:hAnsi="Times New Roman"/>
          <w:b/>
          <w:bCs/>
          <w:sz w:val="28"/>
          <w:szCs w:val="28"/>
          <w:lang w:val="ro-RO" w:eastAsia="de-DE"/>
        </w:rPr>
        <w:t>IGOR  GROSU</w:t>
      </w:r>
    </w:p>
    <w:p w14:paraId="374438A2" w14:textId="77777777" w:rsidR="00B565C7" w:rsidRDefault="00B565C7" w:rsidP="00B565C7">
      <w:pPr>
        <w:pStyle w:val="Frspaiere"/>
        <w:spacing w:before="0"/>
        <w:ind w:left="567" w:right="1985"/>
        <w:jc w:val="center"/>
        <w:rPr>
          <w:rFonts w:ascii="Times New Roman" w:hAnsi="Times New Roman"/>
          <w:b/>
          <w:bCs/>
          <w:sz w:val="28"/>
          <w:szCs w:val="28"/>
          <w:lang w:val="ro-RO" w:eastAsia="de-DE"/>
        </w:rPr>
      </w:pPr>
    </w:p>
    <w:p w14:paraId="691C5B90" w14:textId="77777777" w:rsidR="00B565C7" w:rsidRDefault="00B565C7" w:rsidP="00B565C7">
      <w:pPr>
        <w:pStyle w:val="Frspaiere"/>
        <w:spacing w:before="0"/>
        <w:rPr>
          <w:rFonts w:ascii="Times New Roman" w:hAnsi="Times New Roman"/>
          <w:b/>
          <w:bCs/>
          <w:sz w:val="28"/>
          <w:szCs w:val="28"/>
          <w:lang w:val="ro-RO" w:eastAsia="de-DE"/>
        </w:rPr>
      </w:pPr>
    </w:p>
    <w:p w14:paraId="71D35657" w14:textId="77777777" w:rsidR="00B565C7" w:rsidRDefault="00B565C7" w:rsidP="00B565C7">
      <w:pPr>
        <w:pStyle w:val="Frspaiere"/>
        <w:spacing w:before="0"/>
        <w:rPr>
          <w:rFonts w:ascii="Times New Roman" w:hAnsi="Times New Roman"/>
          <w:b/>
          <w:bCs/>
          <w:sz w:val="28"/>
          <w:szCs w:val="28"/>
          <w:lang w:val="ro-RO" w:eastAsia="de-DE"/>
        </w:rPr>
      </w:pPr>
    </w:p>
    <w:p w14:paraId="00C55896" w14:textId="7FF1944D" w:rsidR="00B565C7" w:rsidRDefault="00B565C7" w:rsidP="00B565C7">
      <w:pPr>
        <w:pStyle w:val="Frspaiere"/>
        <w:spacing w:before="0"/>
        <w:rPr>
          <w:rFonts w:ascii="Times New Roman" w:hAnsi="Times New Roman"/>
          <w:b/>
          <w:bCs/>
          <w:sz w:val="28"/>
          <w:szCs w:val="28"/>
          <w:lang w:val="ro-RO" w:eastAsia="de-DE"/>
        </w:rPr>
      </w:pPr>
      <w:r>
        <w:rPr>
          <w:rFonts w:ascii="Times New Roman" w:hAnsi="Times New Roman"/>
          <w:b/>
          <w:bCs/>
          <w:sz w:val="28"/>
          <w:szCs w:val="28"/>
          <w:lang w:val="ro-RO" w:eastAsia="de-DE"/>
        </w:rPr>
        <w:t>Chișinău, 28 decembrie 2023.</w:t>
      </w:r>
    </w:p>
    <w:p w14:paraId="508FEA7C" w14:textId="5EFBC4CD" w:rsidR="00C32ADB" w:rsidRDefault="00B565C7" w:rsidP="00B565C7">
      <w:pPr>
        <w:pStyle w:val="Frspaiere"/>
        <w:spacing w:before="0"/>
        <w:rPr>
          <w:rFonts w:ascii="Times New Roman" w:hAnsi="Times New Roman"/>
          <w:b/>
          <w:bCs/>
          <w:sz w:val="28"/>
          <w:szCs w:val="28"/>
          <w:lang w:val="ro-RO" w:eastAsia="de-DE"/>
        </w:rPr>
      </w:pPr>
      <w:r>
        <w:rPr>
          <w:rFonts w:ascii="Times New Roman" w:hAnsi="Times New Roman"/>
          <w:b/>
          <w:bCs/>
          <w:sz w:val="28"/>
          <w:szCs w:val="28"/>
          <w:lang w:val="ro-RO" w:eastAsia="de-DE"/>
        </w:rPr>
        <w:t>Nr. 442.</w:t>
      </w:r>
      <w:r w:rsidR="00C32ADB">
        <w:rPr>
          <w:rFonts w:ascii="Times New Roman" w:hAnsi="Times New Roman"/>
          <w:b/>
          <w:bCs/>
          <w:sz w:val="28"/>
          <w:szCs w:val="28"/>
          <w:lang w:val="ro-RO" w:eastAsia="de-DE"/>
        </w:rPr>
        <w:br w:type="page"/>
      </w:r>
    </w:p>
    <w:p w14:paraId="7BB9C868" w14:textId="462ABB4B" w:rsidR="00B565C7" w:rsidRPr="00B95E5F" w:rsidRDefault="00C32ADB" w:rsidP="00B95E5F">
      <w:pPr>
        <w:pStyle w:val="Frspaiere"/>
        <w:spacing w:before="0"/>
        <w:jc w:val="right"/>
        <w:rPr>
          <w:rFonts w:ascii="Times New Roman" w:hAnsi="Times New Roman"/>
          <w:sz w:val="28"/>
          <w:szCs w:val="28"/>
          <w:lang w:val="ro-RO" w:eastAsia="de-DE"/>
        </w:rPr>
      </w:pPr>
      <w:r w:rsidRPr="00B95E5F">
        <w:rPr>
          <w:rFonts w:ascii="Times New Roman" w:hAnsi="Times New Roman"/>
          <w:sz w:val="28"/>
          <w:szCs w:val="28"/>
          <w:lang w:val="ro-RO" w:eastAsia="de-DE"/>
        </w:rPr>
        <w:lastRenderedPageBreak/>
        <w:t>Anexa nr. 1</w:t>
      </w:r>
    </w:p>
    <w:p w14:paraId="1D06A418" w14:textId="77777777" w:rsidR="00E01FF4" w:rsidRPr="00B565C7" w:rsidRDefault="00E01FF4" w:rsidP="00E01FF4">
      <w:pPr>
        <w:pStyle w:val="Frspaiere"/>
        <w:spacing w:before="0" w:after="288"/>
        <w:jc w:val="right"/>
        <w:rPr>
          <w:rFonts w:ascii="Times New Roman" w:hAnsi="Times New Roman"/>
          <w:sz w:val="28"/>
          <w:szCs w:val="28"/>
          <w:lang w:val="ro-RO" w:eastAsia="de-DE"/>
        </w:rPr>
      </w:pPr>
    </w:p>
    <w:p w14:paraId="37BD8040" w14:textId="14587A86" w:rsidR="00C93F8B" w:rsidRPr="00CF5456" w:rsidRDefault="00C93F8B" w:rsidP="00B95E5F">
      <w:pPr>
        <w:pStyle w:val="Frspaiere"/>
        <w:spacing w:before="0"/>
        <w:jc w:val="center"/>
        <w:rPr>
          <w:rFonts w:ascii="Times New Roman" w:hAnsi="Times New Roman"/>
          <w:b/>
          <w:bCs/>
          <w:sz w:val="28"/>
          <w:szCs w:val="28"/>
          <w:lang w:val="ro-RO" w:eastAsia="de-DE"/>
        </w:rPr>
      </w:pPr>
      <w:bookmarkStart w:id="1" w:name="_Hlk155768883"/>
      <w:r w:rsidRPr="00CF5456">
        <w:rPr>
          <w:rFonts w:ascii="Times New Roman" w:hAnsi="Times New Roman"/>
          <w:b/>
          <w:bCs/>
          <w:sz w:val="28"/>
          <w:szCs w:val="28"/>
          <w:lang w:val="ro-RO" w:eastAsia="de-DE"/>
        </w:rPr>
        <w:t>PROGRAMUL NAȚIONAL</w:t>
      </w:r>
    </w:p>
    <w:p w14:paraId="00089A59" w14:textId="5E2FA011" w:rsidR="005B2CFF" w:rsidRPr="00CF5456" w:rsidRDefault="005B2CFF" w:rsidP="00B95E5F">
      <w:pPr>
        <w:pStyle w:val="Frspaiere"/>
        <w:spacing w:before="0"/>
        <w:jc w:val="center"/>
        <w:rPr>
          <w:rFonts w:ascii="Times New Roman" w:hAnsi="Times New Roman"/>
          <w:b/>
          <w:bCs/>
          <w:sz w:val="28"/>
          <w:szCs w:val="28"/>
          <w:lang w:val="ro-RO" w:eastAsia="de-DE"/>
        </w:rPr>
      </w:pPr>
      <w:r w:rsidRPr="00CF5456">
        <w:rPr>
          <w:rFonts w:ascii="Times New Roman" w:hAnsi="Times New Roman"/>
          <w:b/>
          <w:bCs/>
          <w:sz w:val="28"/>
          <w:szCs w:val="28"/>
          <w:lang w:val="ro-RO" w:eastAsia="de-DE"/>
        </w:rPr>
        <w:t>de integritate și anticorupție</w:t>
      </w:r>
      <w:r w:rsidR="00C93F8B" w:rsidRPr="00CF5456">
        <w:rPr>
          <w:rFonts w:ascii="Times New Roman" w:hAnsi="Times New Roman"/>
          <w:b/>
          <w:bCs/>
          <w:sz w:val="28"/>
          <w:szCs w:val="28"/>
          <w:lang w:val="ro-RO" w:eastAsia="de-DE"/>
        </w:rPr>
        <w:t xml:space="preserve"> </w:t>
      </w:r>
      <w:r w:rsidRPr="00CF5456">
        <w:rPr>
          <w:rFonts w:ascii="Times New Roman" w:hAnsi="Times New Roman"/>
          <w:b/>
          <w:bCs/>
          <w:sz w:val="28"/>
          <w:szCs w:val="28"/>
          <w:lang w:val="ro-RO" w:eastAsia="de-DE"/>
        </w:rPr>
        <w:t>pentru anii 2024</w:t>
      </w:r>
      <w:r w:rsidR="007E70D0">
        <w:rPr>
          <w:rFonts w:ascii="Times New Roman" w:hAnsi="Times New Roman"/>
          <w:b/>
          <w:bCs/>
          <w:sz w:val="28"/>
          <w:szCs w:val="28"/>
          <w:lang w:val="ro-RO" w:eastAsia="de-DE"/>
        </w:rPr>
        <w:t>–</w:t>
      </w:r>
      <w:r w:rsidRPr="00CF5456">
        <w:rPr>
          <w:rFonts w:ascii="Times New Roman" w:hAnsi="Times New Roman"/>
          <w:b/>
          <w:bCs/>
          <w:sz w:val="28"/>
          <w:szCs w:val="28"/>
          <w:lang w:val="ro-RO" w:eastAsia="de-DE"/>
        </w:rPr>
        <w:t>2028</w:t>
      </w:r>
    </w:p>
    <w:bookmarkEnd w:id="1"/>
    <w:p w14:paraId="199D6C87" w14:textId="77777777" w:rsidR="005B2CFF" w:rsidRPr="00B95E5F" w:rsidRDefault="005B2CFF" w:rsidP="00CF5456">
      <w:pPr>
        <w:pStyle w:val="Frspaiere"/>
        <w:spacing w:before="0"/>
        <w:ind w:firstLine="709"/>
        <w:jc w:val="both"/>
        <w:rPr>
          <w:rFonts w:ascii="Times New Roman" w:hAnsi="Times New Roman"/>
          <w:sz w:val="28"/>
          <w:szCs w:val="28"/>
          <w:lang w:val="ro-RO" w:eastAsia="de-DE"/>
        </w:rPr>
      </w:pPr>
    </w:p>
    <w:p w14:paraId="4759359C" w14:textId="7C5690B7" w:rsidR="005B2CFF" w:rsidRPr="00CF5456" w:rsidRDefault="005B2CFF" w:rsidP="00B95E5F">
      <w:pPr>
        <w:pStyle w:val="Listparagraf"/>
        <w:numPr>
          <w:ilvl w:val="0"/>
          <w:numId w:val="1"/>
        </w:numPr>
        <w:spacing w:afterLines="0" w:after="0" w:line="240" w:lineRule="auto"/>
        <w:ind w:left="0" w:firstLine="0"/>
        <w:jc w:val="center"/>
        <w:rPr>
          <w:rFonts w:ascii="Times New Roman" w:hAnsi="Times New Roman" w:cs="Times New Roman"/>
          <w:b/>
          <w:bCs/>
          <w:sz w:val="28"/>
          <w:szCs w:val="28"/>
          <w:lang w:val="ro-RO"/>
        </w:rPr>
      </w:pPr>
      <w:r w:rsidRPr="00CF5456">
        <w:rPr>
          <w:rFonts w:ascii="Times New Roman" w:hAnsi="Times New Roman" w:cs="Times New Roman"/>
          <w:b/>
          <w:bCs/>
          <w:sz w:val="28"/>
          <w:szCs w:val="28"/>
          <w:lang w:val="ro-RO"/>
        </w:rPr>
        <w:t>INTRODUCERE</w:t>
      </w:r>
    </w:p>
    <w:p w14:paraId="446A6ED9" w14:textId="77777777" w:rsidR="005B2CFF" w:rsidRPr="00CF5456" w:rsidRDefault="005B2CFF" w:rsidP="00CF5456">
      <w:pPr>
        <w:pStyle w:val="Listparagraf"/>
        <w:spacing w:afterLines="0" w:after="0" w:line="240" w:lineRule="auto"/>
        <w:ind w:left="0" w:firstLine="709"/>
        <w:jc w:val="both"/>
        <w:rPr>
          <w:rFonts w:ascii="Times New Roman" w:hAnsi="Times New Roman" w:cs="Times New Roman"/>
          <w:sz w:val="28"/>
          <w:szCs w:val="28"/>
          <w:lang w:val="ro-RO"/>
        </w:rPr>
      </w:pPr>
    </w:p>
    <w:p w14:paraId="3854816A" w14:textId="64125219" w:rsidR="00D60ABE" w:rsidRPr="00CF5456" w:rsidRDefault="00D60ABE" w:rsidP="00CF5456">
      <w:pPr>
        <w:pStyle w:val="Listparagraf"/>
        <w:numPr>
          <w:ilvl w:val="0"/>
          <w:numId w:val="3"/>
        </w:numPr>
        <w:tabs>
          <w:tab w:val="left" w:pos="426"/>
        </w:tabs>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sz w:val="28"/>
          <w:szCs w:val="28"/>
          <w:lang w:val="ro-RO"/>
        </w:rPr>
        <w:t>Integrarea europeană este un deziderat fundamental al politicii interne şi externe a Republicii Moldova şi al Guvernului, având un puternic potenţial de facilitare a politic</w:t>
      </w:r>
      <w:r w:rsidR="00375147" w:rsidRPr="00CF5456">
        <w:rPr>
          <w:rFonts w:ascii="Times New Roman" w:hAnsi="Times New Roman" w:cs="Times New Roman"/>
          <w:sz w:val="28"/>
          <w:szCs w:val="28"/>
          <w:lang w:val="ro-RO"/>
        </w:rPr>
        <w:t>ii</w:t>
      </w:r>
      <w:r w:rsidRPr="00CF5456">
        <w:rPr>
          <w:rFonts w:ascii="Times New Roman" w:hAnsi="Times New Roman" w:cs="Times New Roman"/>
          <w:sz w:val="28"/>
          <w:szCs w:val="28"/>
          <w:lang w:val="ro-RO"/>
        </w:rPr>
        <w:t xml:space="preserve"> </w:t>
      </w:r>
      <w:r w:rsidR="00375147" w:rsidRPr="00CF5456">
        <w:rPr>
          <w:rFonts w:ascii="Times New Roman" w:hAnsi="Times New Roman" w:cs="Times New Roman"/>
          <w:sz w:val="28"/>
          <w:szCs w:val="28"/>
          <w:lang w:val="ro-RO"/>
        </w:rPr>
        <w:t>de prevenire și combatere a corupției, care se numără printre prioritățile principale.</w:t>
      </w:r>
    </w:p>
    <w:p w14:paraId="47E17E2F" w14:textId="20654256" w:rsidR="00E97DAD" w:rsidRPr="00B95E5F" w:rsidRDefault="00E97DAD" w:rsidP="00B95E5F">
      <w:pPr>
        <w:pStyle w:val="Listparagraf"/>
        <w:numPr>
          <w:ilvl w:val="0"/>
          <w:numId w:val="3"/>
        </w:numPr>
        <w:tabs>
          <w:tab w:val="left" w:pos="426"/>
        </w:tabs>
        <w:spacing w:afterLines="0" w:after="0" w:line="240" w:lineRule="auto"/>
        <w:ind w:left="0" w:firstLine="709"/>
        <w:jc w:val="both"/>
        <w:rPr>
          <w:rFonts w:ascii="Times New Roman" w:hAnsi="Times New Roman" w:cs="Times New Roman"/>
          <w:color w:val="FF0000"/>
          <w:sz w:val="28"/>
          <w:szCs w:val="28"/>
          <w:lang w:val="ro-MD"/>
        </w:rPr>
      </w:pPr>
      <w:r w:rsidRPr="00CF5456">
        <w:rPr>
          <w:rFonts w:ascii="Times New Roman" w:hAnsi="Times New Roman" w:cs="Times New Roman"/>
          <w:sz w:val="28"/>
          <w:szCs w:val="28"/>
          <w:lang w:val="ro-RO"/>
        </w:rPr>
        <w:t>Odată cu implementarea Acordului de Asociere</w:t>
      </w:r>
      <w:r w:rsidR="00914EB0" w:rsidRPr="00907B16">
        <w:rPr>
          <w:lang w:val="it-IT"/>
        </w:rPr>
        <w:t xml:space="preserve"> </w:t>
      </w:r>
      <w:r w:rsidR="00914EB0" w:rsidRPr="00914EB0">
        <w:rPr>
          <w:rFonts w:ascii="Times New Roman" w:hAnsi="Times New Roman" w:cs="Times New Roman"/>
          <w:sz w:val="28"/>
          <w:szCs w:val="28"/>
          <w:lang w:val="ro-RO"/>
        </w:rPr>
        <w:t>între Republica Moldova, pe de o parte, şi Uniunea Europeană</w:t>
      </w:r>
      <w:r w:rsidR="00914EB0">
        <w:rPr>
          <w:rFonts w:ascii="Times New Roman" w:hAnsi="Times New Roman" w:cs="Times New Roman"/>
          <w:sz w:val="28"/>
          <w:szCs w:val="28"/>
          <w:lang w:val="ro-RO"/>
        </w:rPr>
        <w:t xml:space="preserve"> </w:t>
      </w:r>
      <w:r w:rsidR="00914EB0" w:rsidRPr="00B95E5F">
        <w:rPr>
          <w:rFonts w:ascii="Times New Roman" w:hAnsi="Times New Roman" w:cs="Times New Roman"/>
          <w:sz w:val="28"/>
          <w:szCs w:val="28"/>
          <w:lang w:val="ro-RO"/>
        </w:rPr>
        <w:t>şi Comunitatea Europeană a Energiei Atomice şi statele</w:t>
      </w:r>
      <w:r w:rsidR="00914EB0">
        <w:rPr>
          <w:rFonts w:ascii="Times New Roman" w:hAnsi="Times New Roman" w:cs="Times New Roman"/>
          <w:sz w:val="28"/>
          <w:szCs w:val="28"/>
          <w:lang w:val="ro-RO"/>
        </w:rPr>
        <w:t xml:space="preserve"> </w:t>
      </w:r>
      <w:r w:rsidR="00914EB0" w:rsidRPr="00914EB0">
        <w:rPr>
          <w:rFonts w:ascii="Times New Roman" w:hAnsi="Times New Roman" w:cs="Times New Roman"/>
          <w:sz w:val="28"/>
          <w:szCs w:val="28"/>
          <w:lang w:val="ro-RO"/>
        </w:rPr>
        <w:t>membre ale acestora, pe de altă parte</w:t>
      </w:r>
      <w:r w:rsidR="00914EB0" w:rsidRPr="00907B16">
        <w:rPr>
          <w:lang w:val="it-IT"/>
        </w:rPr>
        <w:t xml:space="preserve"> (</w:t>
      </w:r>
      <w:r w:rsidR="00914EB0" w:rsidRPr="00914EB0">
        <w:rPr>
          <w:rFonts w:ascii="Times New Roman" w:hAnsi="Times New Roman" w:cs="Times New Roman"/>
          <w:sz w:val="28"/>
          <w:szCs w:val="28"/>
          <w:lang w:val="ro-RO"/>
        </w:rPr>
        <w:t>ratificat de Parlamentul Republicii Moldova prin Legea nr. 112/2014</w:t>
      </w:r>
      <w:r w:rsidR="00914EB0">
        <w:rPr>
          <w:rFonts w:ascii="Times New Roman" w:hAnsi="Times New Roman" w:cs="Times New Roman"/>
          <w:sz w:val="28"/>
          <w:szCs w:val="28"/>
          <w:lang w:val="ro-RO"/>
        </w:rPr>
        <w:t>)</w:t>
      </w:r>
      <w:r w:rsidR="00914EB0" w:rsidRPr="00914EB0">
        <w:rPr>
          <w:rFonts w:ascii="Times New Roman" w:hAnsi="Times New Roman" w:cs="Times New Roman"/>
          <w:sz w:val="28"/>
          <w:szCs w:val="28"/>
          <w:lang w:val="ro-RO"/>
        </w:rPr>
        <w:t>,</w:t>
      </w:r>
      <w:r w:rsidRPr="00914EB0">
        <w:rPr>
          <w:rFonts w:ascii="Times New Roman" w:hAnsi="Times New Roman" w:cs="Times New Roman"/>
          <w:sz w:val="28"/>
          <w:szCs w:val="28"/>
          <w:lang w:val="ro-RO"/>
        </w:rPr>
        <w:t xml:space="preserve"> </w:t>
      </w:r>
      <w:r w:rsidR="00914EB0">
        <w:rPr>
          <w:rFonts w:ascii="Times New Roman" w:hAnsi="Times New Roman" w:cs="Times New Roman"/>
          <w:sz w:val="28"/>
          <w:szCs w:val="28"/>
          <w:lang w:val="ro-RO"/>
        </w:rPr>
        <w:t xml:space="preserve">cu </w:t>
      </w:r>
      <w:r w:rsidRPr="00914EB0">
        <w:rPr>
          <w:rFonts w:ascii="Times New Roman" w:hAnsi="Times New Roman" w:cs="Times New Roman"/>
          <w:sz w:val="28"/>
          <w:szCs w:val="28"/>
          <w:lang w:val="ro-RO"/>
        </w:rPr>
        <w:t xml:space="preserve">liberalizarea regimului de vize şi </w:t>
      </w:r>
      <w:r w:rsidR="00914EB0">
        <w:rPr>
          <w:rFonts w:ascii="Times New Roman" w:hAnsi="Times New Roman" w:cs="Times New Roman"/>
          <w:sz w:val="28"/>
          <w:szCs w:val="28"/>
          <w:lang w:val="ro-RO"/>
        </w:rPr>
        <w:t xml:space="preserve">cu </w:t>
      </w:r>
      <w:r w:rsidRPr="00914EB0">
        <w:rPr>
          <w:rFonts w:ascii="Times New Roman" w:hAnsi="Times New Roman" w:cs="Times New Roman"/>
          <w:sz w:val="28"/>
          <w:szCs w:val="28"/>
          <w:lang w:val="ro-RO"/>
        </w:rPr>
        <w:t>integrarea treptată în piața internă a U</w:t>
      </w:r>
      <w:r w:rsidR="00914EB0">
        <w:rPr>
          <w:rFonts w:ascii="Times New Roman" w:hAnsi="Times New Roman" w:cs="Times New Roman"/>
          <w:sz w:val="28"/>
          <w:szCs w:val="28"/>
          <w:lang w:val="ro-RO"/>
        </w:rPr>
        <w:t xml:space="preserve">niunii </w:t>
      </w:r>
      <w:r w:rsidRPr="00914EB0">
        <w:rPr>
          <w:rFonts w:ascii="Times New Roman" w:hAnsi="Times New Roman" w:cs="Times New Roman"/>
          <w:sz w:val="28"/>
          <w:szCs w:val="28"/>
          <w:lang w:val="ro-RO"/>
        </w:rPr>
        <w:t>E</w:t>
      </w:r>
      <w:r w:rsidR="00914EB0">
        <w:rPr>
          <w:rFonts w:ascii="Times New Roman" w:hAnsi="Times New Roman" w:cs="Times New Roman"/>
          <w:sz w:val="28"/>
          <w:szCs w:val="28"/>
          <w:lang w:val="ro-RO"/>
        </w:rPr>
        <w:t>uropene</w:t>
      </w:r>
      <w:r w:rsidRPr="00914EB0">
        <w:rPr>
          <w:rFonts w:ascii="Times New Roman" w:hAnsi="Times New Roman" w:cs="Times New Roman"/>
          <w:sz w:val="28"/>
          <w:szCs w:val="28"/>
          <w:lang w:val="ro-RO"/>
        </w:rPr>
        <w:t xml:space="preserve">, are loc integrarea de facto a Republicii Moldova în spaţiul politic şi economic european. </w:t>
      </w:r>
      <w:r w:rsidR="00436FCA">
        <w:rPr>
          <w:rFonts w:ascii="Times New Roman" w:hAnsi="Times New Roman" w:cs="Times New Roman"/>
          <w:sz w:val="28"/>
          <w:szCs w:val="28"/>
          <w:lang w:val="ro-RO"/>
        </w:rPr>
        <w:t>Î</w:t>
      </w:r>
      <w:r w:rsidRPr="00914EB0">
        <w:rPr>
          <w:rFonts w:ascii="Times New Roman" w:hAnsi="Times New Roman" w:cs="Times New Roman"/>
          <w:sz w:val="28"/>
          <w:szCs w:val="28"/>
          <w:lang w:val="ro-RO"/>
        </w:rPr>
        <w:t>n prezent</w:t>
      </w:r>
      <w:r w:rsidR="00436FCA">
        <w:rPr>
          <w:rFonts w:ascii="Times New Roman" w:hAnsi="Times New Roman" w:cs="Times New Roman"/>
          <w:sz w:val="28"/>
          <w:szCs w:val="28"/>
          <w:lang w:val="ro-RO"/>
        </w:rPr>
        <w:t>,</w:t>
      </w:r>
      <w:r w:rsidRPr="00914EB0">
        <w:rPr>
          <w:rFonts w:ascii="Times New Roman" w:hAnsi="Times New Roman" w:cs="Times New Roman"/>
          <w:sz w:val="28"/>
          <w:szCs w:val="28"/>
          <w:lang w:val="ro-RO"/>
        </w:rPr>
        <w:t xml:space="preserve"> Guvernul este dedicat întru totul obiectivului modernizării şi dezvoltării Republicii Moldova, pe care îl presupune integrarea europeană. Acordul de </w:t>
      </w:r>
      <w:r w:rsidRPr="00436FCA">
        <w:rPr>
          <w:rFonts w:ascii="Times New Roman" w:hAnsi="Times New Roman" w:cs="Times New Roman"/>
          <w:sz w:val="28"/>
          <w:szCs w:val="28"/>
          <w:lang w:val="ro-RO"/>
        </w:rPr>
        <w:t xml:space="preserve">Asociere </w:t>
      </w:r>
      <w:r w:rsidR="007E70D0" w:rsidRPr="00B95E5F">
        <w:rPr>
          <w:rFonts w:ascii="Times New Roman" w:hAnsi="Times New Roman" w:cs="Times New Roman"/>
          <w:sz w:val="28"/>
          <w:szCs w:val="28"/>
          <w:lang w:val="ro-RO"/>
        </w:rPr>
        <w:t xml:space="preserve">prevede, </w:t>
      </w:r>
      <w:r w:rsidR="00436FCA" w:rsidRPr="00B95E5F">
        <w:rPr>
          <w:rFonts w:ascii="Times New Roman" w:hAnsi="Times New Roman" w:cs="Times New Roman"/>
          <w:sz w:val="28"/>
          <w:szCs w:val="28"/>
          <w:lang w:val="ro-RO"/>
        </w:rPr>
        <w:t>conform</w:t>
      </w:r>
      <w:r w:rsidR="00436FCA" w:rsidRPr="00907B16">
        <w:rPr>
          <w:rFonts w:ascii="Times New Roman" w:hAnsi="Times New Roman" w:cs="Times New Roman"/>
          <w:sz w:val="28"/>
          <w:szCs w:val="28"/>
          <w:lang w:val="ro-RO"/>
        </w:rPr>
        <w:t xml:space="preserve"> art. 4 lit. e) din </w:t>
      </w:r>
      <w:r w:rsidR="00436FCA" w:rsidRPr="00B95E5F">
        <w:rPr>
          <w:rFonts w:ascii="Times New Roman" w:hAnsi="Times New Roman" w:cs="Times New Roman"/>
          <w:sz w:val="28"/>
          <w:szCs w:val="28"/>
          <w:lang w:val="ro-RO"/>
        </w:rPr>
        <w:t>t</w:t>
      </w:r>
      <w:r w:rsidRPr="00B95E5F">
        <w:rPr>
          <w:rFonts w:ascii="Times New Roman" w:hAnsi="Times New Roman" w:cs="Times New Roman"/>
          <w:sz w:val="28"/>
          <w:szCs w:val="28"/>
          <w:lang w:val="ro-RO"/>
        </w:rPr>
        <w:t xml:space="preserve">itlul II </w:t>
      </w:r>
      <w:r w:rsidR="00436FCA" w:rsidRPr="00B95E5F">
        <w:rPr>
          <w:rFonts w:ascii="Times New Roman" w:hAnsi="Times New Roman" w:cs="Times New Roman"/>
          <w:sz w:val="28"/>
          <w:szCs w:val="28"/>
          <w:lang w:val="ro-MD"/>
        </w:rPr>
        <w:t xml:space="preserve">„Dialogul politic şi reformele, cooperarea în domeniul politicii externe şi de securitate”, </w:t>
      </w:r>
      <w:r w:rsidRPr="00B95E5F">
        <w:rPr>
          <w:rFonts w:ascii="Times New Roman" w:hAnsi="Times New Roman" w:cs="Times New Roman"/>
          <w:sz w:val="28"/>
          <w:szCs w:val="28"/>
          <w:lang w:val="ro-RO"/>
        </w:rPr>
        <w:t xml:space="preserve">necesitatea întreprinderii unor importante reforme interne, inclusiv </w:t>
      </w:r>
      <w:r w:rsidR="00436FCA" w:rsidRPr="00B95E5F">
        <w:rPr>
          <w:rFonts w:ascii="Times New Roman" w:hAnsi="Times New Roman" w:cs="Times New Roman"/>
          <w:sz w:val="28"/>
          <w:szCs w:val="28"/>
          <w:lang w:val="ro-RO"/>
        </w:rPr>
        <w:t xml:space="preserve">prin </w:t>
      </w:r>
      <w:r w:rsidR="00BC4483" w:rsidRPr="00B95E5F">
        <w:rPr>
          <w:rFonts w:ascii="Times New Roman" w:hAnsi="Times New Roman" w:cs="Times New Roman"/>
          <w:sz w:val="28"/>
          <w:szCs w:val="28"/>
          <w:lang w:val="ro-RO"/>
        </w:rPr>
        <w:t>„</w:t>
      </w:r>
      <w:r w:rsidRPr="00B95E5F">
        <w:rPr>
          <w:rFonts w:ascii="Times New Roman" w:hAnsi="Times New Roman" w:cs="Times New Roman"/>
          <w:sz w:val="28"/>
          <w:szCs w:val="28"/>
          <w:lang w:val="ro-RO"/>
        </w:rPr>
        <w:t xml:space="preserve">asigurarea </w:t>
      </w:r>
      <w:r w:rsidRPr="00436FCA">
        <w:rPr>
          <w:rFonts w:ascii="Times New Roman" w:hAnsi="Times New Roman" w:cs="Times New Roman"/>
          <w:sz w:val="28"/>
          <w:szCs w:val="28"/>
          <w:lang w:val="ro-RO"/>
        </w:rPr>
        <w:t>eficacităţii în lupta împotriva corupţiei, îndeosebi în vederea îmbunătăţirii cooperării internaţionale privind combaterea corupţiei, precum şi a asigurării unei puneri în aplicare eficace a instrumentelor juridice internaţionale relevante, cum ar fi Convenţia Organizaţiei Naţiunilor Unite împotriva corupţiei din 2003</w:t>
      </w:r>
      <w:r w:rsidR="00BC4483" w:rsidRPr="00B95E5F">
        <w:rPr>
          <w:rFonts w:ascii="Times New Roman" w:hAnsi="Times New Roman" w:cs="Times New Roman"/>
          <w:sz w:val="28"/>
          <w:szCs w:val="28"/>
          <w:lang w:val="ro-RO"/>
        </w:rPr>
        <w:t>”</w:t>
      </w:r>
      <w:r w:rsidRPr="00B95E5F">
        <w:rPr>
          <w:rFonts w:ascii="Times New Roman" w:hAnsi="Times New Roman" w:cs="Times New Roman"/>
          <w:sz w:val="28"/>
          <w:szCs w:val="28"/>
          <w:lang w:val="ro-RO"/>
        </w:rPr>
        <w:t>.</w:t>
      </w:r>
    </w:p>
    <w:p w14:paraId="6C8AB024" w14:textId="507762E6" w:rsidR="00B86770" w:rsidRPr="00B95E5F" w:rsidRDefault="00375147" w:rsidP="00CF5456">
      <w:pPr>
        <w:pStyle w:val="Listparagraf"/>
        <w:numPr>
          <w:ilvl w:val="0"/>
          <w:numId w:val="3"/>
        </w:numPr>
        <w:tabs>
          <w:tab w:val="left" w:pos="426"/>
        </w:tabs>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sz w:val="28"/>
          <w:szCs w:val="28"/>
          <w:lang w:val="ro-RO"/>
        </w:rPr>
        <w:t>Prevenirea și combaterea corupției, precum și promovarea integrității în sectorul public și justiție a</w:t>
      </w:r>
      <w:r w:rsidR="007741B1">
        <w:rPr>
          <w:rFonts w:ascii="Times New Roman" w:hAnsi="Times New Roman" w:cs="Times New Roman"/>
          <w:sz w:val="28"/>
          <w:szCs w:val="28"/>
          <w:lang w:val="ro-RO"/>
        </w:rPr>
        <w:t>u</w:t>
      </w:r>
      <w:r w:rsidRPr="00CF5456">
        <w:rPr>
          <w:rFonts w:ascii="Times New Roman" w:hAnsi="Times New Roman" w:cs="Times New Roman"/>
          <w:sz w:val="28"/>
          <w:szCs w:val="28"/>
          <w:lang w:val="ro-RO"/>
        </w:rPr>
        <w:t xml:space="preserve"> devenit priorit</w:t>
      </w:r>
      <w:r w:rsidR="007741B1">
        <w:rPr>
          <w:rFonts w:ascii="Times New Roman" w:hAnsi="Times New Roman" w:cs="Times New Roman"/>
          <w:sz w:val="28"/>
          <w:szCs w:val="28"/>
          <w:lang w:val="ro-RO"/>
        </w:rPr>
        <w:t>ăți</w:t>
      </w:r>
      <w:r w:rsidRPr="00CF5456">
        <w:rPr>
          <w:rFonts w:ascii="Times New Roman" w:hAnsi="Times New Roman" w:cs="Times New Roman"/>
          <w:sz w:val="28"/>
          <w:szCs w:val="28"/>
          <w:lang w:val="ro-RO"/>
        </w:rPr>
        <w:t xml:space="preserve"> național</w:t>
      </w:r>
      <w:r w:rsidR="007741B1">
        <w:rPr>
          <w:rFonts w:ascii="Times New Roman" w:hAnsi="Times New Roman" w:cs="Times New Roman"/>
          <w:sz w:val="28"/>
          <w:szCs w:val="28"/>
          <w:lang w:val="ro-RO"/>
        </w:rPr>
        <w:t>e</w:t>
      </w:r>
      <w:r w:rsidRPr="00CF5456">
        <w:rPr>
          <w:rFonts w:ascii="Times New Roman" w:hAnsi="Times New Roman" w:cs="Times New Roman"/>
          <w:sz w:val="28"/>
          <w:szCs w:val="28"/>
          <w:lang w:val="ro-RO"/>
        </w:rPr>
        <w:t xml:space="preserve"> și condiționalit</w:t>
      </w:r>
      <w:r w:rsidR="007741B1">
        <w:rPr>
          <w:rFonts w:ascii="Times New Roman" w:hAnsi="Times New Roman" w:cs="Times New Roman"/>
          <w:sz w:val="28"/>
          <w:szCs w:val="28"/>
          <w:lang w:val="ro-RO"/>
        </w:rPr>
        <w:t>ăți</w:t>
      </w:r>
      <w:r w:rsidRPr="00CF5456">
        <w:rPr>
          <w:rFonts w:ascii="Times New Roman" w:hAnsi="Times New Roman" w:cs="Times New Roman"/>
          <w:sz w:val="28"/>
          <w:szCs w:val="28"/>
          <w:lang w:val="ro-RO"/>
        </w:rPr>
        <w:t xml:space="preserve"> pentru Republica Moldova în raport cu partenerii de dezvoltare. În acest sens, obiectivele și acțiunile privind combaterea </w:t>
      </w:r>
      <w:r w:rsidR="008420EC" w:rsidRPr="00CF5456">
        <w:rPr>
          <w:rFonts w:ascii="Times New Roman" w:hAnsi="Times New Roman" w:cs="Times New Roman"/>
          <w:sz w:val="28"/>
          <w:szCs w:val="28"/>
          <w:lang w:val="ro-RO"/>
        </w:rPr>
        <w:t xml:space="preserve">fenomenului </w:t>
      </w:r>
      <w:r w:rsidRPr="00CF5456">
        <w:rPr>
          <w:rFonts w:ascii="Times New Roman" w:hAnsi="Times New Roman" w:cs="Times New Roman"/>
          <w:sz w:val="28"/>
          <w:szCs w:val="28"/>
          <w:lang w:val="ro-RO"/>
        </w:rPr>
        <w:t xml:space="preserve">corupției au fost trasate în mai multe documente strategice </w:t>
      </w:r>
      <w:r w:rsidRPr="00B95E5F">
        <w:rPr>
          <w:rFonts w:ascii="Times New Roman" w:hAnsi="Times New Roman" w:cs="Times New Roman"/>
          <w:sz w:val="28"/>
          <w:szCs w:val="28"/>
          <w:lang w:val="ro-RO"/>
        </w:rPr>
        <w:t xml:space="preserve">naționale, </w:t>
      </w:r>
      <w:r w:rsidR="007741B1" w:rsidRPr="00B95E5F">
        <w:rPr>
          <w:rFonts w:ascii="Times New Roman" w:hAnsi="Times New Roman" w:cs="Times New Roman"/>
          <w:sz w:val="28"/>
          <w:szCs w:val="28"/>
          <w:lang w:val="ro-RO"/>
        </w:rPr>
        <w:t>fiind corelate</w:t>
      </w:r>
      <w:r w:rsidRPr="00B95E5F">
        <w:rPr>
          <w:rFonts w:ascii="Times New Roman" w:hAnsi="Times New Roman" w:cs="Times New Roman"/>
          <w:sz w:val="28"/>
          <w:szCs w:val="28"/>
          <w:lang w:val="ro-RO"/>
        </w:rPr>
        <w:t xml:space="preserve"> </w:t>
      </w:r>
      <w:r w:rsidR="007741B1" w:rsidRPr="00B95E5F">
        <w:rPr>
          <w:rFonts w:ascii="Times New Roman" w:hAnsi="Times New Roman" w:cs="Times New Roman"/>
          <w:sz w:val="28"/>
          <w:szCs w:val="28"/>
          <w:lang w:val="ro-RO"/>
        </w:rPr>
        <w:t xml:space="preserve">astfel </w:t>
      </w:r>
      <w:r w:rsidR="00436FCA" w:rsidRPr="00B95E5F">
        <w:rPr>
          <w:rFonts w:ascii="Times New Roman" w:hAnsi="Times New Roman" w:cs="Times New Roman"/>
          <w:sz w:val="28"/>
          <w:szCs w:val="28"/>
          <w:lang w:val="ro-RO"/>
        </w:rPr>
        <w:t xml:space="preserve">încât </w:t>
      </w:r>
      <w:r w:rsidR="00957E70">
        <w:rPr>
          <w:rFonts w:ascii="Times New Roman" w:hAnsi="Times New Roman" w:cs="Times New Roman"/>
          <w:sz w:val="28"/>
          <w:szCs w:val="28"/>
          <w:lang w:val="ro-RO"/>
        </w:rPr>
        <w:t>să</w:t>
      </w:r>
      <w:r w:rsidR="00436FCA" w:rsidRPr="00B95E5F">
        <w:rPr>
          <w:rFonts w:ascii="Times New Roman" w:hAnsi="Times New Roman" w:cs="Times New Roman"/>
          <w:sz w:val="28"/>
          <w:szCs w:val="28"/>
          <w:lang w:val="ro-RO"/>
        </w:rPr>
        <w:t xml:space="preserve"> se </w:t>
      </w:r>
      <w:r w:rsidR="007741B1" w:rsidRPr="00B95E5F">
        <w:rPr>
          <w:rFonts w:ascii="Times New Roman" w:hAnsi="Times New Roman" w:cs="Times New Roman"/>
          <w:sz w:val="28"/>
          <w:szCs w:val="28"/>
          <w:lang w:val="ro-RO"/>
        </w:rPr>
        <w:t>asigur</w:t>
      </w:r>
      <w:r w:rsidR="00436FCA" w:rsidRPr="00B95E5F">
        <w:rPr>
          <w:rFonts w:ascii="Times New Roman" w:hAnsi="Times New Roman" w:cs="Times New Roman"/>
          <w:sz w:val="28"/>
          <w:szCs w:val="28"/>
          <w:lang w:val="ro-RO"/>
        </w:rPr>
        <w:t>e</w:t>
      </w:r>
      <w:r w:rsidRPr="00B95E5F">
        <w:rPr>
          <w:rFonts w:ascii="Times New Roman" w:hAnsi="Times New Roman" w:cs="Times New Roman"/>
          <w:sz w:val="28"/>
          <w:szCs w:val="28"/>
          <w:lang w:val="ro-RO"/>
        </w:rPr>
        <w:t xml:space="preserve"> realizarea angajamentelor asumate de către Republica Moldova.</w:t>
      </w:r>
      <w:r w:rsidR="00E97DAD" w:rsidRPr="00B95E5F">
        <w:rPr>
          <w:rFonts w:ascii="Times New Roman" w:hAnsi="Times New Roman" w:cs="Times New Roman"/>
          <w:sz w:val="28"/>
          <w:szCs w:val="28"/>
          <w:lang w:val="ro-RO"/>
        </w:rPr>
        <w:t xml:space="preserve"> </w:t>
      </w:r>
    </w:p>
    <w:p w14:paraId="7CBFB9BE" w14:textId="15E9EFA0" w:rsidR="00B86770" w:rsidRPr="00CF5456" w:rsidRDefault="005B2CFF" w:rsidP="00CF5456">
      <w:pPr>
        <w:pStyle w:val="Listparagraf"/>
        <w:numPr>
          <w:ilvl w:val="0"/>
          <w:numId w:val="3"/>
        </w:numPr>
        <w:tabs>
          <w:tab w:val="left" w:pos="426"/>
        </w:tabs>
        <w:spacing w:afterLines="0" w:after="0" w:line="240" w:lineRule="auto"/>
        <w:ind w:left="0" w:firstLine="709"/>
        <w:jc w:val="both"/>
        <w:rPr>
          <w:rFonts w:ascii="Times New Roman" w:hAnsi="Times New Roman" w:cs="Times New Roman"/>
          <w:sz w:val="28"/>
          <w:szCs w:val="28"/>
          <w:lang w:val="ro-RO"/>
        </w:rPr>
      </w:pPr>
      <w:r w:rsidRPr="00B95E5F">
        <w:rPr>
          <w:rFonts w:ascii="Times New Roman" w:hAnsi="Times New Roman" w:cs="Times New Roman"/>
          <w:bCs/>
          <w:sz w:val="28"/>
          <w:szCs w:val="28"/>
          <w:lang w:val="ro-RO"/>
        </w:rPr>
        <w:t xml:space="preserve">Programul </w:t>
      </w:r>
      <w:r w:rsidR="007741B1" w:rsidRPr="00B95E5F">
        <w:rPr>
          <w:rFonts w:ascii="Times New Roman" w:hAnsi="Times New Roman" w:cs="Times New Roman"/>
          <w:bCs/>
          <w:sz w:val="28"/>
          <w:szCs w:val="28"/>
          <w:lang w:val="ro-RO"/>
        </w:rPr>
        <w:t xml:space="preserve">național de integritate și anticorupție pentru anii 2024–2028 (în continuare – </w:t>
      </w:r>
      <w:r w:rsidR="007741B1" w:rsidRPr="00B95E5F">
        <w:rPr>
          <w:rFonts w:ascii="Times New Roman" w:hAnsi="Times New Roman" w:cs="Times New Roman"/>
          <w:bCs/>
          <w:i/>
          <w:iCs/>
          <w:sz w:val="28"/>
          <w:szCs w:val="28"/>
          <w:lang w:val="ro-RO"/>
        </w:rPr>
        <w:t>Program</w:t>
      </w:r>
      <w:r w:rsidR="007741B1" w:rsidRPr="00B95E5F">
        <w:rPr>
          <w:rFonts w:ascii="Times New Roman" w:hAnsi="Times New Roman" w:cs="Times New Roman"/>
          <w:bCs/>
          <w:sz w:val="28"/>
          <w:szCs w:val="28"/>
          <w:lang w:val="ro-RO"/>
        </w:rPr>
        <w:t xml:space="preserve">) </w:t>
      </w:r>
      <w:r w:rsidR="00E97DAD" w:rsidRPr="00B95E5F">
        <w:rPr>
          <w:rFonts w:ascii="Times New Roman" w:hAnsi="Times New Roman" w:cs="Times New Roman"/>
          <w:bCs/>
          <w:sz w:val="28"/>
          <w:szCs w:val="28"/>
          <w:lang w:val="ro-RO"/>
        </w:rPr>
        <w:t xml:space="preserve">este în concordanță cu prioritățile reflectate în </w:t>
      </w:r>
      <w:r w:rsidR="00E97DAD" w:rsidRPr="00B95E5F">
        <w:rPr>
          <w:rFonts w:ascii="Times New Roman" w:hAnsi="Times New Roman" w:cs="Times New Roman"/>
          <w:sz w:val="28"/>
          <w:szCs w:val="28"/>
          <w:lang w:val="ro-RO"/>
        </w:rPr>
        <w:t>Convenţia Organizaţiei Naţiunilor Unite împotriva corupţiei</w:t>
      </w:r>
      <w:r w:rsidR="00F43AD5" w:rsidRPr="00B95E5F">
        <w:rPr>
          <w:rFonts w:ascii="Times New Roman" w:hAnsi="Times New Roman" w:cs="Times New Roman"/>
          <w:sz w:val="28"/>
          <w:szCs w:val="28"/>
          <w:lang w:val="ro-RO"/>
        </w:rPr>
        <w:t xml:space="preserve"> (</w:t>
      </w:r>
      <w:r w:rsidR="00E97DAD" w:rsidRPr="00B95E5F">
        <w:rPr>
          <w:rFonts w:ascii="Times New Roman" w:hAnsi="Times New Roman" w:cs="Times New Roman"/>
          <w:sz w:val="28"/>
          <w:szCs w:val="28"/>
          <w:lang w:val="ro-RO"/>
        </w:rPr>
        <w:t>adoptată la New York la 31</w:t>
      </w:r>
      <w:r w:rsidR="007741B1" w:rsidRPr="00B95E5F">
        <w:rPr>
          <w:rFonts w:ascii="Times New Roman" w:hAnsi="Times New Roman" w:cs="Times New Roman"/>
          <w:sz w:val="28"/>
          <w:szCs w:val="28"/>
          <w:lang w:val="ro-RO"/>
        </w:rPr>
        <w:t xml:space="preserve"> octombrie </w:t>
      </w:r>
      <w:r w:rsidR="00E97DAD" w:rsidRPr="00B95E5F">
        <w:rPr>
          <w:rFonts w:ascii="Times New Roman" w:hAnsi="Times New Roman" w:cs="Times New Roman"/>
          <w:sz w:val="28"/>
          <w:szCs w:val="28"/>
          <w:lang w:val="ro-RO"/>
        </w:rPr>
        <w:t>2003</w:t>
      </w:r>
      <w:r w:rsidR="007741B1" w:rsidRPr="00B95E5F">
        <w:rPr>
          <w:rFonts w:ascii="Times New Roman" w:hAnsi="Times New Roman" w:cs="Times New Roman"/>
          <w:sz w:val="28"/>
          <w:szCs w:val="28"/>
          <w:lang w:val="ro-RO"/>
        </w:rPr>
        <w:t>,</w:t>
      </w:r>
      <w:r w:rsidR="00E97DAD" w:rsidRPr="00B95E5F">
        <w:rPr>
          <w:rFonts w:ascii="Times New Roman" w:hAnsi="Times New Roman" w:cs="Times New Roman"/>
          <w:sz w:val="28"/>
          <w:szCs w:val="28"/>
          <w:lang w:val="ro-RO"/>
        </w:rPr>
        <w:t xml:space="preserve"> semnată de Republica Moldova la 28</w:t>
      </w:r>
      <w:r w:rsidR="007741B1" w:rsidRPr="00B95E5F">
        <w:rPr>
          <w:rFonts w:ascii="Times New Roman" w:hAnsi="Times New Roman" w:cs="Times New Roman"/>
          <w:sz w:val="28"/>
          <w:szCs w:val="28"/>
          <w:lang w:val="ro-RO"/>
        </w:rPr>
        <w:t xml:space="preserve"> septembrie </w:t>
      </w:r>
      <w:r w:rsidR="00E97DAD" w:rsidRPr="00B95E5F">
        <w:rPr>
          <w:rFonts w:ascii="Times New Roman" w:hAnsi="Times New Roman" w:cs="Times New Roman"/>
          <w:sz w:val="28"/>
          <w:szCs w:val="28"/>
          <w:lang w:val="ro-RO"/>
        </w:rPr>
        <w:t>2004</w:t>
      </w:r>
      <w:r w:rsidR="007741B1" w:rsidRPr="00B95E5F">
        <w:rPr>
          <w:rFonts w:ascii="Times New Roman" w:hAnsi="Times New Roman" w:cs="Times New Roman"/>
          <w:sz w:val="28"/>
          <w:szCs w:val="28"/>
          <w:lang w:val="ro-RO"/>
        </w:rPr>
        <w:t xml:space="preserve"> și</w:t>
      </w:r>
      <w:r w:rsidR="00E97DAD" w:rsidRPr="00B95E5F">
        <w:rPr>
          <w:rFonts w:ascii="Times New Roman" w:hAnsi="Times New Roman" w:cs="Times New Roman"/>
          <w:sz w:val="28"/>
          <w:szCs w:val="28"/>
          <w:lang w:val="ro-RO"/>
        </w:rPr>
        <w:t xml:space="preserve"> ratificată </w:t>
      </w:r>
      <w:r w:rsidR="00436FCA" w:rsidRPr="00B95E5F">
        <w:rPr>
          <w:rFonts w:ascii="Times New Roman" w:hAnsi="Times New Roman" w:cs="Times New Roman"/>
          <w:sz w:val="28"/>
          <w:szCs w:val="28"/>
          <w:lang w:val="ro-RO"/>
        </w:rPr>
        <w:t xml:space="preserve">de Parlamentul Republicii Moldova </w:t>
      </w:r>
      <w:r w:rsidR="00E97DAD" w:rsidRPr="00B95E5F">
        <w:rPr>
          <w:rFonts w:ascii="Times New Roman" w:hAnsi="Times New Roman" w:cs="Times New Roman"/>
          <w:sz w:val="28"/>
          <w:szCs w:val="28"/>
          <w:lang w:val="ro-RO"/>
        </w:rPr>
        <w:t>prin Legea nr.</w:t>
      </w:r>
      <w:r w:rsidR="007741B1" w:rsidRPr="00B95E5F">
        <w:rPr>
          <w:rFonts w:ascii="Times New Roman" w:hAnsi="Times New Roman" w:cs="Times New Roman"/>
          <w:sz w:val="28"/>
          <w:szCs w:val="28"/>
          <w:lang w:val="ro-RO"/>
        </w:rPr>
        <w:t xml:space="preserve"> </w:t>
      </w:r>
      <w:r w:rsidR="00E97DAD" w:rsidRPr="00B95E5F">
        <w:rPr>
          <w:rFonts w:ascii="Times New Roman" w:hAnsi="Times New Roman" w:cs="Times New Roman"/>
          <w:sz w:val="28"/>
          <w:szCs w:val="28"/>
          <w:lang w:val="ro-RO"/>
        </w:rPr>
        <w:t>158/2007</w:t>
      </w:r>
      <w:r w:rsidR="00F43AD5" w:rsidRPr="00B95E5F">
        <w:rPr>
          <w:rFonts w:ascii="Times New Roman" w:hAnsi="Times New Roman" w:cs="Times New Roman"/>
          <w:sz w:val="28"/>
          <w:szCs w:val="28"/>
          <w:lang w:val="ro-RO"/>
        </w:rPr>
        <w:t>)</w:t>
      </w:r>
      <w:r w:rsidR="00E97DAD" w:rsidRPr="00B95E5F">
        <w:rPr>
          <w:rFonts w:ascii="Times New Roman" w:hAnsi="Times New Roman" w:cs="Times New Roman"/>
          <w:sz w:val="28"/>
          <w:szCs w:val="28"/>
          <w:lang w:val="ro-RO"/>
        </w:rPr>
        <w:t>, care angajează statele semnatare să elaboreze, să implementeze și să asigure politici anticorupție eficiente și coordonate,</w:t>
      </w:r>
      <w:r w:rsidR="008420EC" w:rsidRPr="00B95E5F">
        <w:rPr>
          <w:rFonts w:ascii="Times New Roman" w:hAnsi="Times New Roman" w:cs="Times New Roman"/>
          <w:sz w:val="28"/>
          <w:szCs w:val="28"/>
          <w:lang w:val="ro-RO"/>
        </w:rPr>
        <w:t xml:space="preserve"> </w:t>
      </w:r>
      <w:r w:rsidR="00F43AD5" w:rsidRPr="00B95E5F">
        <w:rPr>
          <w:rFonts w:ascii="Times New Roman" w:hAnsi="Times New Roman" w:cs="Times New Roman"/>
          <w:sz w:val="28"/>
          <w:szCs w:val="28"/>
          <w:lang w:val="ro-RO"/>
        </w:rPr>
        <w:t xml:space="preserve">cu cele reflectate </w:t>
      </w:r>
      <w:r w:rsidR="008420EC" w:rsidRPr="00B95E5F">
        <w:rPr>
          <w:rFonts w:ascii="Times New Roman" w:hAnsi="Times New Roman" w:cs="Times New Roman"/>
          <w:sz w:val="28"/>
          <w:szCs w:val="28"/>
          <w:lang w:val="ro-RO"/>
        </w:rPr>
        <w:t>în</w:t>
      </w:r>
      <w:r w:rsidR="00E97DAD" w:rsidRPr="00B95E5F">
        <w:rPr>
          <w:rFonts w:ascii="Times New Roman" w:hAnsi="Times New Roman" w:cs="Times New Roman"/>
          <w:bCs/>
          <w:sz w:val="28"/>
          <w:szCs w:val="28"/>
          <w:lang w:val="ro-RO"/>
        </w:rPr>
        <w:t xml:space="preserve"> Agenda de asociere într</w:t>
      </w:r>
      <w:r w:rsidR="00E97DAD" w:rsidRPr="00CF5456">
        <w:rPr>
          <w:rFonts w:ascii="Times New Roman" w:hAnsi="Times New Roman" w:cs="Times New Roman"/>
          <w:bCs/>
          <w:sz w:val="28"/>
          <w:szCs w:val="28"/>
          <w:lang w:val="ro-RO"/>
        </w:rPr>
        <w:t xml:space="preserve">e Republica Moldova și </w:t>
      </w:r>
      <w:r w:rsidR="00E97DAD" w:rsidRPr="00CF5456">
        <w:rPr>
          <w:rFonts w:ascii="Times New Roman" w:hAnsi="Times New Roman" w:cs="Times New Roman"/>
          <w:bCs/>
          <w:sz w:val="28"/>
          <w:szCs w:val="28"/>
          <w:lang w:val="ro-RO"/>
        </w:rPr>
        <w:lastRenderedPageBreak/>
        <w:t>Uniunea Europeană pentru anii 2022</w:t>
      </w:r>
      <w:r w:rsidR="007741B1">
        <w:rPr>
          <w:rFonts w:ascii="Times New Roman" w:hAnsi="Times New Roman" w:cs="Times New Roman"/>
          <w:bCs/>
          <w:sz w:val="28"/>
          <w:szCs w:val="28"/>
          <w:lang w:val="ro-RO"/>
        </w:rPr>
        <w:t>–</w:t>
      </w:r>
      <w:r w:rsidR="00E97DAD" w:rsidRPr="00CF5456">
        <w:rPr>
          <w:rFonts w:ascii="Times New Roman" w:hAnsi="Times New Roman" w:cs="Times New Roman"/>
          <w:bCs/>
          <w:sz w:val="28"/>
          <w:szCs w:val="28"/>
          <w:lang w:val="ro-RO"/>
        </w:rPr>
        <w:t xml:space="preserve">2027, </w:t>
      </w:r>
      <w:r w:rsidR="00D63408" w:rsidRPr="00B95E5F">
        <w:rPr>
          <w:rFonts w:ascii="Times New Roman" w:hAnsi="Times New Roman" w:cs="Times New Roman"/>
          <w:bCs/>
          <w:sz w:val="28"/>
          <w:szCs w:val="28"/>
          <w:lang w:val="ro-RO"/>
        </w:rPr>
        <w:t xml:space="preserve">precum și </w:t>
      </w:r>
      <w:r w:rsidR="00E97DAD" w:rsidRPr="00F80D46">
        <w:rPr>
          <w:rFonts w:ascii="Times New Roman" w:hAnsi="Times New Roman" w:cs="Times New Roman"/>
          <w:bCs/>
          <w:sz w:val="28"/>
          <w:szCs w:val="28"/>
          <w:lang w:val="ro-RO"/>
        </w:rPr>
        <w:t>cu alte</w:t>
      </w:r>
      <w:r w:rsidR="00E97DAD" w:rsidRPr="00CF5456">
        <w:rPr>
          <w:rFonts w:ascii="Times New Roman" w:hAnsi="Times New Roman" w:cs="Times New Roman"/>
          <w:bCs/>
          <w:sz w:val="28"/>
          <w:szCs w:val="28"/>
          <w:lang w:val="ro-RO"/>
        </w:rPr>
        <w:t xml:space="preserve"> instrumente și acte juridice internaționale</w:t>
      </w:r>
      <w:r w:rsidR="008420EC" w:rsidRPr="00CF5456">
        <w:rPr>
          <w:rFonts w:ascii="Times New Roman" w:hAnsi="Times New Roman" w:cs="Times New Roman"/>
          <w:bCs/>
          <w:sz w:val="28"/>
          <w:szCs w:val="28"/>
          <w:lang w:val="ro-RO"/>
        </w:rPr>
        <w:t xml:space="preserve">, </w:t>
      </w:r>
      <w:r w:rsidR="00E97DAD" w:rsidRPr="00CF5456">
        <w:rPr>
          <w:rFonts w:ascii="Times New Roman" w:hAnsi="Times New Roman" w:cs="Times New Roman"/>
          <w:bCs/>
          <w:sz w:val="28"/>
          <w:szCs w:val="28"/>
          <w:lang w:val="ro-RO"/>
        </w:rPr>
        <w:t>asigur</w:t>
      </w:r>
      <w:r w:rsidR="008420EC" w:rsidRPr="00CF5456">
        <w:rPr>
          <w:rFonts w:ascii="Times New Roman" w:hAnsi="Times New Roman" w:cs="Times New Roman"/>
          <w:bCs/>
          <w:sz w:val="28"/>
          <w:szCs w:val="28"/>
          <w:lang w:val="ro-RO"/>
        </w:rPr>
        <w:t>ând</w:t>
      </w:r>
      <w:r w:rsidR="00E97DAD" w:rsidRPr="00CF5456">
        <w:rPr>
          <w:rFonts w:ascii="Times New Roman" w:hAnsi="Times New Roman" w:cs="Times New Roman"/>
          <w:bCs/>
          <w:sz w:val="28"/>
          <w:szCs w:val="28"/>
          <w:lang w:val="ro-RO"/>
        </w:rPr>
        <w:t xml:space="preserve"> </w:t>
      </w:r>
      <w:r w:rsidR="00AD04C1" w:rsidRPr="00CF5456">
        <w:rPr>
          <w:rFonts w:ascii="Times New Roman" w:hAnsi="Times New Roman" w:cs="Times New Roman"/>
          <w:bCs/>
          <w:sz w:val="28"/>
          <w:szCs w:val="28"/>
          <w:lang w:val="ro-RO"/>
        </w:rPr>
        <w:t xml:space="preserve">astfel </w:t>
      </w:r>
      <w:r w:rsidR="00E97DAD" w:rsidRPr="00CF5456">
        <w:rPr>
          <w:rFonts w:ascii="Times New Roman" w:hAnsi="Times New Roman" w:cs="Times New Roman"/>
          <w:bCs/>
          <w:sz w:val="28"/>
          <w:szCs w:val="28"/>
          <w:lang w:val="ro-RO"/>
        </w:rPr>
        <w:t>consolidarea legislației naționale în domeniu.</w:t>
      </w:r>
      <w:bookmarkStart w:id="2" w:name="_Hlk151733185"/>
    </w:p>
    <w:p w14:paraId="696AC7D5" w14:textId="40AAC1B6" w:rsidR="000973D4" w:rsidRPr="00B95E5F" w:rsidRDefault="00B33B79" w:rsidP="000973D4">
      <w:pPr>
        <w:pStyle w:val="Listparagraf"/>
        <w:numPr>
          <w:ilvl w:val="0"/>
          <w:numId w:val="3"/>
        </w:numPr>
        <w:tabs>
          <w:tab w:val="left" w:pos="426"/>
        </w:tabs>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sz w:val="28"/>
          <w:szCs w:val="28"/>
          <w:lang w:val="ro-RO"/>
        </w:rPr>
        <w:t>Programul</w:t>
      </w:r>
      <w:r w:rsidR="00AD04C1">
        <w:rPr>
          <w:rFonts w:ascii="Times New Roman" w:hAnsi="Times New Roman" w:cs="Times New Roman"/>
          <w:sz w:val="28"/>
          <w:szCs w:val="28"/>
          <w:lang w:val="ro-RO"/>
        </w:rPr>
        <w:t xml:space="preserve"> are la bază</w:t>
      </w:r>
      <w:r w:rsidRPr="00CF5456">
        <w:rPr>
          <w:rFonts w:ascii="Times New Roman" w:hAnsi="Times New Roman" w:cs="Times New Roman"/>
          <w:sz w:val="28"/>
          <w:szCs w:val="28"/>
          <w:lang w:val="ro-RO"/>
        </w:rPr>
        <w:t xml:space="preserve"> angajamentele formulate în Strategia națională de dezvoltare „Moldova Europeană 2030”,</w:t>
      </w:r>
      <w:r w:rsidR="00436FCA">
        <w:rPr>
          <w:rFonts w:ascii="Times New Roman" w:hAnsi="Times New Roman" w:cs="Times New Roman"/>
          <w:sz w:val="28"/>
          <w:szCs w:val="28"/>
          <w:lang w:val="ro-RO"/>
        </w:rPr>
        <w:t xml:space="preserve"> aprobată prin Legea nr. 315/2022,</w:t>
      </w:r>
      <w:r w:rsidRPr="00CF5456">
        <w:rPr>
          <w:rFonts w:ascii="Times New Roman" w:hAnsi="Times New Roman" w:cs="Times New Roman"/>
          <w:sz w:val="28"/>
          <w:szCs w:val="28"/>
          <w:lang w:val="ro-RO"/>
        </w:rPr>
        <w:t xml:space="preserve"> inclusiv obiectivel</w:t>
      </w:r>
      <w:r w:rsidR="00AD04C1">
        <w:rPr>
          <w:rFonts w:ascii="Times New Roman" w:hAnsi="Times New Roman" w:cs="Times New Roman"/>
          <w:sz w:val="28"/>
          <w:szCs w:val="28"/>
          <w:lang w:val="ro-RO"/>
        </w:rPr>
        <w:t>e</w:t>
      </w:r>
      <w:r w:rsidRPr="00CF5456">
        <w:rPr>
          <w:rFonts w:ascii="Times New Roman" w:hAnsi="Times New Roman" w:cs="Times New Roman"/>
          <w:sz w:val="28"/>
          <w:szCs w:val="28"/>
          <w:lang w:val="ro-RO"/>
        </w:rPr>
        <w:t xml:space="preserve"> Agendei </w:t>
      </w:r>
      <w:r w:rsidR="00AD04C1">
        <w:rPr>
          <w:rFonts w:ascii="Times New Roman" w:hAnsi="Times New Roman" w:cs="Times New Roman"/>
          <w:sz w:val="28"/>
          <w:szCs w:val="28"/>
          <w:lang w:val="ro-RO"/>
        </w:rPr>
        <w:t xml:space="preserve">pentru </w:t>
      </w:r>
      <w:r w:rsidRPr="00CF5456">
        <w:rPr>
          <w:rFonts w:ascii="Times New Roman" w:hAnsi="Times New Roman" w:cs="Times New Roman"/>
          <w:sz w:val="28"/>
          <w:szCs w:val="28"/>
          <w:lang w:val="ro-RO"/>
        </w:rPr>
        <w:t xml:space="preserve">Dezvoltare Durabilă Moldova </w:t>
      </w:r>
      <w:r w:rsidR="00AD04C1">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2030, </w:t>
      </w:r>
      <w:r w:rsidRPr="00CF5456">
        <w:rPr>
          <w:rFonts w:ascii="Times New Roman" w:hAnsi="Times New Roman" w:cs="Times New Roman"/>
          <w:bCs/>
          <w:sz w:val="28"/>
          <w:szCs w:val="28"/>
          <w:lang w:val="ro-RO"/>
        </w:rPr>
        <w:t xml:space="preserve">asigurând </w:t>
      </w:r>
      <w:r w:rsidRPr="00F80D46">
        <w:rPr>
          <w:rFonts w:ascii="Times New Roman" w:hAnsi="Times New Roman" w:cs="Times New Roman"/>
          <w:bCs/>
          <w:sz w:val="28"/>
          <w:szCs w:val="28"/>
          <w:lang w:val="ro-RO"/>
        </w:rPr>
        <w:t xml:space="preserve">alinierea </w:t>
      </w:r>
      <w:r w:rsidRPr="00B95E5F">
        <w:rPr>
          <w:rFonts w:ascii="Times New Roman" w:hAnsi="Times New Roman" w:cs="Times New Roman"/>
          <w:bCs/>
          <w:sz w:val="28"/>
          <w:szCs w:val="28"/>
          <w:lang w:val="ro-RO"/>
        </w:rPr>
        <w:t xml:space="preserve">la </w:t>
      </w:r>
      <w:r w:rsidR="00F80D46" w:rsidRPr="00B95E5F">
        <w:rPr>
          <w:rFonts w:ascii="Times New Roman" w:hAnsi="Times New Roman" w:cs="Times New Roman"/>
          <w:bCs/>
          <w:sz w:val="28"/>
          <w:szCs w:val="28"/>
          <w:lang w:val="ro-RO"/>
        </w:rPr>
        <w:t xml:space="preserve">următoarele </w:t>
      </w:r>
      <w:r w:rsidRPr="00B95E5F">
        <w:rPr>
          <w:rFonts w:ascii="Times New Roman" w:hAnsi="Times New Roman" w:cs="Times New Roman"/>
          <w:bCs/>
          <w:sz w:val="28"/>
          <w:szCs w:val="28"/>
          <w:lang w:val="ro-RO"/>
        </w:rPr>
        <w:t>Obiective de Dezvoltare Durabilă (ODD):</w:t>
      </w:r>
    </w:p>
    <w:p w14:paraId="49EB82A7" w14:textId="416D10F2" w:rsidR="00B86770" w:rsidRPr="000973D4" w:rsidRDefault="00B33B79" w:rsidP="00B95E5F">
      <w:pPr>
        <w:pStyle w:val="Listparagraf"/>
        <w:tabs>
          <w:tab w:val="left" w:pos="426"/>
        </w:tabs>
        <w:spacing w:afterLines="0" w:after="0" w:line="240" w:lineRule="auto"/>
        <w:ind w:left="0" w:firstLine="709"/>
        <w:jc w:val="both"/>
        <w:rPr>
          <w:rFonts w:ascii="Times New Roman" w:hAnsi="Times New Roman" w:cs="Times New Roman"/>
          <w:sz w:val="28"/>
          <w:szCs w:val="28"/>
          <w:lang w:val="ro-RO"/>
        </w:rPr>
      </w:pPr>
      <w:r w:rsidRPr="000973D4">
        <w:rPr>
          <w:rFonts w:ascii="Times New Roman" w:hAnsi="Times New Roman" w:cs="Times New Roman"/>
          <w:sz w:val="28"/>
          <w:szCs w:val="28"/>
          <w:lang w:val="ro-RO"/>
        </w:rPr>
        <w:t xml:space="preserve">1) ODD 16 </w:t>
      </w:r>
      <w:r w:rsidR="000973D4">
        <w:rPr>
          <w:rFonts w:ascii="Times New Roman" w:hAnsi="Times New Roman" w:cs="Times New Roman"/>
          <w:sz w:val="28"/>
          <w:szCs w:val="28"/>
          <w:lang w:val="ro-RO"/>
        </w:rPr>
        <w:t>„</w:t>
      </w:r>
      <w:r w:rsidRPr="000973D4">
        <w:rPr>
          <w:rFonts w:ascii="Times New Roman" w:hAnsi="Times New Roman" w:cs="Times New Roman"/>
          <w:sz w:val="28"/>
          <w:szCs w:val="28"/>
          <w:lang w:val="ro-RO"/>
        </w:rPr>
        <w:t>Promovarea unor societăți pașnice și incluzive pentru o dezvoltare durabilă, a accesului la justiție pentru toţi</w:t>
      </w:r>
      <w:r w:rsidR="000973D4">
        <w:rPr>
          <w:rFonts w:ascii="Times New Roman" w:hAnsi="Times New Roman" w:cs="Times New Roman"/>
          <w:sz w:val="28"/>
          <w:szCs w:val="28"/>
          <w:lang w:val="ro-RO"/>
        </w:rPr>
        <w:t>”</w:t>
      </w:r>
      <w:r w:rsidRPr="000973D4">
        <w:rPr>
          <w:rFonts w:ascii="Times New Roman" w:hAnsi="Times New Roman" w:cs="Times New Roman"/>
          <w:sz w:val="28"/>
          <w:szCs w:val="28"/>
          <w:lang w:val="ro-RO"/>
        </w:rPr>
        <w:t xml:space="preserve">, </w:t>
      </w:r>
      <w:r w:rsidR="006A1E64" w:rsidRPr="00F80D46">
        <w:rPr>
          <w:rFonts w:ascii="Times New Roman" w:hAnsi="Times New Roman" w:cs="Times New Roman"/>
          <w:sz w:val="28"/>
          <w:szCs w:val="28"/>
          <w:lang w:val="ro-RO"/>
        </w:rPr>
        <w:t>cu</w:t>
      </w:r>
      <w:r w:rsidRPr="00F80D46">
        <w:rPr>
          <w:rFonts w:ascii="Times New Roman" w:hAnsi="Times New Roman" w:cs="Times New Roman"/>
          <w:sz w:val="28"/>
          <w:szCs w:val="28"/>
          <w:lang w:val="ro-RO"/>
        </w:rPr>
        <w:t xml:space="preserve"> indicatori</w:t>
      </w:r>
      <w:r w:rsidR="00724670" w:rsidRPr="00B95E5F">
        <w:rPr>
          <w:rFonts w:ascii="Times New Roman" w:hAnsi="Times New Roman" w:cs="Times New Roman"/>
          <w:sz w:val="28"/>
          <w:szCs w:val="28"/>
          <w:lang w:val="ro-RO"/>
        </w:rPr>
        <w:t>i</w:t>
      </w:r>
      <w:r w:rsidRPr="00F80D46">
        <w:rPr>
          <w:rFonts w:ascii="Times New Roman" w:hAnsi="Times New Roman" w:cs="Times New Roman"/>
          <w:sz w:val="28"/>
          <w:szCs w:val="28"/>
          <w:lang w:val="ro-RO"/>
        </w:rPr>
        <w:t xml:space="preserve"> globali</w:t>
      </w:r>
      <w:r w:rsidR="000973D4" w:rsidRPr="00F80D46">
        <w:rPr>
          <w:rFonts w:ascii="Times New Roman" w:hAnsi="Times New Roman" w:cs="Times New Roman"/>
          <w:sz w:val="28"/>
          <w:szCs w:val="28"/>
          <w:lang w:val="ro-RO"/>
        </w:rPr>
        <w:t xml:space="preserve"> (</w:t>
      </w:r>
      <w:r w:rsidR="00E25AFC" w:rsidRPr="000973D4">
        <w:rPr>
          <w:rFonts w:ascii="Times New Roman" w:hAnsi="Times New Roman" w:cs="Times New Roman"/>
          <w:sz w:val="28"/>
          <w:szCs w:val="28"/>
          <w:lang w:val="ro-RO"/>
        </w:rPr>
        <w:t>ținte naționale</w:t>
      </w:r>
      <w:r w:rsidR="000973D4">
        <w:rPr>
          <w:rFonts w:ascii="Times New Roman" w:hAnsi="Times New Roman" w:cs="Times New Roman"/>
          <w:sz w:val="28"/>
          <w:szCs w:val="28"/>
          <w:lang w:val="ro-RO"/>
        </w:rPr>
        <w:t>)</w:t>
      </w:r>
      <w:r w:rsidRPr="000973D4">
        <w:rPr>
          <w:rFonts w:ascii="Times New Roman" w:hAnsi="Times New Roman" w:cs="Times New Roman"/>
          <w:sz w:val="28"/>
          <w:szCs w:val="28"/>
          <w:lang w:val="ro-RO"/>
        </w:rPr>
        <w:t>:</w:t>
      </w:r>
    </w:p>
    <w:p w14:paraId="3052FA12" w14:textId="7B518689" w:rsidR="00B86770" w:rsidRPr="00B95E5F" w:rsidRDefault="000973D4" w:rsidP="00B95E5F">
      <w:pPr>
        <w:pStyle w:val="Listparagraf"/>
        <w:tabs>
          <w:tab w:val="left" w:pos="426"/>
        </w:tabs>
        <w:spacing w:afterLines="0" w:after="0" w:line="240" w:lineRule="auto"/>
        <w:ind w:left="0" w:firstLine="709"/>
        <w:jc w:val="both"/>
        <w:rPr>
          <w:rFonts w:ascii="Times New Roman" w:hAnsi="Times New Roman" w:cs="Times New Roman"/>
          <w:sz w:val="28"/>
          <w:szCs w:val="28"/>
          <w:lang w:val="ro-RO"/>
        </w:rPr>
      </w:pPr>
      <w:r>
        <w:rPr>
          <w:rFonts w:ascii="Times New Roman" w:hAnsi="Times New Roman" w:cs="Times New Roman"/>
          <w:sz w:val="28"/>
          <w:szCs w:val="28"/>
          <w:lang w:val="ro-RO"/>
        </w:rPr>
        <w:t>a) r</w:t>
      </w:r>
      <w:r w:rsidR="00B33B79" w:rsidRPr="00B95E5F">
        <w:rPr>
          <w:rFonts w:ascii="Times New Roman" w:hAnsi="Times New Roman" w:cs="Times New Roman"/>
          <w:sz w:val="28"/>
          <w:szCs w:val="28"/>
          <w:lang w:val="ro-RO"/>
        </w:rPr>
        <w:t>educerea semnificativă a fluxurilor financiare ilicite</w:t>
      </w:r>
      <w:bookmarkStart w:id="3" w:name="_Hlk151731692"/>
      <w:r w:rsidR="00B33B79" w:rsidRPr="00B95E5F">
        <w:rPr>
          <w:rFonts w:ascii="Times New Roman" w:hAnsi="Times New Roman" w:cs="Times New Roman"/>
          <w:sz w:val="28"/>
          <w:szCs w:val="28"/>
          <w:lang w:val="ro-RO"/>
        </w:rPr>
        <w:t xml:space="preserve"> […]</w:t>
      </w:r>
      <w:r w:rsidR="00B607A0">
        <w:rPr>
          <w:rFonts w:ascii="Times New Roman" w:hAnsi="Times New Roman" w:cs="Times New Roman"/>
          <w:sz w:val="28"/>
          <w:szCs w:val="28"/>
          <w:lang w:val="ro-RO"/>
        </w:rPr>
        <w:t>,</w:t>
      </w:r>
      <w:r w:rsidR="00B33B79" w:rsidRPr="00B95E5F">
        <w:rPr>
          <w:rFonts w:ascii="Times New Roman" w:hAnsi="Times New Roman" w:cs="Times New Roman"/>
          <w:sz w:val="28"/>
          <w:szCs w:val="28"/>
          <w:lang w:val="ro-RO"/>
        </w:rPr>
        <w:t xml:space="preserve"> </w:t>
      </w:r>
      <w:bookmarkEnd w:id="3"/>
      <w:r w:rsidR="00B33B79" w:rsidRPr="00B95E5F">
        <w:rPr>
          <w:rFonts w:ascii="Times New Roman" w:hAnsi="Times New Roman" w:cs="Times New Roman"/>
          <w:sz w:val="28"/>
          <w:szCs w:val="28"/>
          <w:lang w:val="ro-RO"/>
        </w:rPr>
        <w:t>consolidarea recuperării şi returnării bunurilor furate (ODD</w:t>
      </w:r>
      <w:r>
        <w:rPr>
          <w:rFonts w:ascii="Times New Roman" w:hAnsi="Times New Roman" w:cs="Times New Roman"/>
          <w:sz w:val="28"/>
          <w:szCs w:val="28"/>
          <w:lang w:val="ro-RO"/>
        </w:rPr>
        <w:t xml:space="preserve"> </w:t>
      </w:r>
      <w:r w:rsidR="00B33B79" w:rsidRPr="00B95E5F">
        <w:rPr>
          <w:rFonts w:ascii="Times New Roman" w:hAnsi="Times New Roman" w:cs="Times New Roman"/>
          <w:sz w:val="28"/>
          <w:szCs w:val="28"/>
          <w:lang w:val="ro-RO"/>
        </w:rPr>
        <w:t>16.4);</w:t>
      </w:r>
    </w:p>
    <w:p w14:paraId="4C11FC94" w14:textId="19FA5434" w:rsidR="00B86770" w:rsidRPr="00B95E5F" w:rsidRDefault="000973D4" w:rsidP="00B95E5F">
      <w:pPr>
        <w:pStyle w:val="Listparagraf"/>
        <w:tabs>
          <w:tab w:val="left" w:pos="426"/>
        </w:tabs>
        <w:spacing w:afterLines="0" w:after="0" w:line="240" w:lineRule="auto"/>
        <w:ind w:left="0" w:firstLine="709"/>
        <w:jc w:val="both"/>
        <w:rPr>
          <w:rFonts w:ascii="Times New Roman" w:hAnsi="Times New Roman" w:cs="Times New Roman"/>
          <w:sz w:val="28"/>
          <w:szCs w:val="28"/>
          <w:lang w:val="ro-RO"/>
        </w:rPr>
      </w:pPr>
      <w:r>
        <w:rPr>
          <w:rFonts w:ascii="Times New Roman" w:hAnsi="Times New Roman" w:cs="Times New Roman"/>
          <w:sz w:val="28"/>
          <w:szCs w:val="28"/>
          <w:lang w:val="ro-RO"/>
        </w:rPr>
        <w:t>b) r</w:t>
      </w:r>
      <w:r w:rsidR="00B33B79" w:rsidRPr="00B95E5F">
        <w:rPr>
          <w:rFonts w:ascii="Times New Roman" w:hAnsi="Times New Roman" w:cs="Times New Roman"/>
          <w:sz w:val="28"/>
          <w:szCs w:val="28"/>
          <w:lang w:val="ro-RO"/>
        </w:rPr>
        <w:t>educerea semnificativă a corupţiei şi mituirii în toate formele lor (ODD</w:t>
      </w:r>
      <w:r>
        <w:rPr>
          <w:rFonts w:ascii="Times New Roman" w:hAnsi="Times New Roman" w:cs="Times New Roman"/>
          <w:sz w:val="28"/>
          <w:szCs w:val="28"/>
          <w:lang w:val="ro-RO"/>
        </w:rPr>
        <w:t xml:space="preserve"> </w:t>
      </w:r>
      <w:r w:rsidR="00B33B79" w:rsidRPr="00B95E5F">
        <w:rPr>
          <w:rFonts w:ascii="Times New Roman" w:hAnsi="Times New Roman" w:cs="Times New Roman"/>
          <w:sz w:val="28"/>
          <w:szCs w:val="28"/>
          <w:lang w:val="ro-RO"/>
        </w:rPr>
        <w:t>16.5);</w:t>
      </w:r>
    </w:p>
    <w:p w14:paraId="1C8855BD" w14:textId="337CFC39" w:rsidR="00B86770" w:rsidRPr="00B95E5F" w:rsidRDefault="000973D4" w:rsidP="00B95E5F">
      <w:pPr>
        <w:pStyle w:val="Listparagraf"/>
        <w:tabs>
          <w:tab w:val="left" w:pos="426"/>
        </w:tabs>
        <w:spacing w:afterLines="0" w:after="0" w:line="240" w:lineRule="auto"/>
        <w:ind w:left="0" w:firstLine="709"/>
        <w:jc w:val="both"/>
        <w:rPr>
          <w:rFonts w:ascii="Times New Roman" w:hAnsi="Times New Roman" w:cs="Times New Roman"/>
          <w:sz w:val="28"/>
          <w:szCs w:val="28"/>
          <w:lang w:val="ro-RO"/>
        </w:rPr>
      </w:pPr>
      <w:r>
        <w:rPr>
          <w:rFonts w:ascii="Times New Roman" w:hAnsi="Times New Roman" w:cs="Times New Roman"/>
          <w:sz w:val="28"/>
          <w:szCs w:val="28"/>
          <w:lang w:val="ro-RO"/>
        </w:rPr>
        <w:t>c) d</w:t>
      </w:r>
      <w:r w:rsidR="00B33B79" w:rsidRPr="00B95E5F">
        <w:rPr>
          <w:rFonts w:ascii="Times New Roman" w:hAnsi="Times New Roman" w:cs="Times New Roman"/>
          <w:sz w:val="28"/>
          <w:szCs w:val="28"/>
          <w:lang w:val="ro-RO"/>
        </w:rPr>
        <w:t>ezvoltarea unor instituţii eficiente, responsabile şi transparente la toate nivelurile (ODD</w:t>
      </w:r>
      <w:r>
        <w:rPr>
          <w:rFonts w:ascii="Times New Roman" w:hAnsi="Times New Roman" w:cs="Times New Roman"/>
          <w:sz w:val="28"/>
          <w:szCs w:val="28"/>
          <w:lang w:val="ro-RO"/>
        </w:rPr>
        <w:t xml:space="preserve"> </w:t>
      </w:r>
      <w:r w:rsidR="00B33B79" w:rsidRPr="00B95E5F">
        <w:rPr>
          <w:rFonts w:ascii="Times New Roman" w:hAnsi="Times New Roman" w:cs="Times New Roman"/>
          <w:sz w:val="28"/>
          <w:szCs w:val="28"/>
          <w:lang w:val="ro-RO"/>
        </w:rPr>
        <w:t>16.6);</w:t>
      </w:r>
    </w:p>
    <w:p w14:paraId="0490F7AC" w14:textId="5CE4EC6C" w:rsidR="00B86770" w:rsidRPr="00B95E5F" w:rsidRDefault="000973D4" w:rsidP="00B95E5F">
      <w:pPr>
        <w:pStyle w:val="Listparagraf"/>
        <w:tabs>
          <w:tab w:val="left" w:pos="426"/>
        </w:tabs>
        <w:spacing w:afterLines="0" w:after="0" w:line="240" w:lineRule="auto"/>
        <w:ind w:left="0" w:firstLine="709"/>
        <w:jc w:val="both"/>
        <w:rPr>
          <w:rFonts w:ascii="Times New Roman" w:hAnsi="Times New Roman" w:cs="Times New Roman"/>
          <w:sz w:val="28"/>
          <w:szCs w:val="28"/>
          <w:lang w:val="ro-RO"/>
        </w:rPr>
      </w:pPr>
      <w:r>
        <w:rPr>
          <w:rFonts w:ascii="Times New Roman" w:hAnsi="Times New Roman" w:cs="Times New Roman"/>
          <w:sz w:val="28"/>
          <w:szCs w:val="28"/>
          <w:lang w:val="ro-RO"/>
        </w:rPr>
        <w:t>d) a</w:t>
      </w:r>
      <w:r w:rsidR="00B33B79" w:rsidRPr="00B95E5F">
        <w:rPr>
          <w:rFonts w:ascii="Times New Roman" w:hAnsi="Times New Roman" w:cs="Times New Roman"/>
          <w:sz w:val="28"/>
          <w:szCs w:val="28"/>
          <w:lang w:val="ro-RO"/>
        </w:rPr>
        <w:t>sigurarea procesului decizional receptiv, incluziv, participativ și reprezentativ la toate nivelurile (ODD</w:t>
      </w:r>
      <w:r>
        <w:rPr>
          <w:rFonts w:ascii="Times New Roman" w:hAnsi="Times New Roman" w:cs="Times New Roman"/>
          <w:sz w:val="28"/>
          <w:szCs w:val="28"/>
          <w:lang w:val="ro-RO"/>
        </w:rPr>
        <w:t xml:space="preserve"> </w:t>
      </w:r>
      <w:r w:rsidR="00B33B79" w:rsidRPr="00B95E5F">
        <w:rPr>
          <w:rFonts w:ascii="Times New Roman" w:hAnsi="Times New Roman" w:cs="Times New Roman"/>
          <w:sz w:val="28"/>
          <w:szCs w:val="28"/>
          <w:lang w:val="ro-RO"/>
        </w:rPr>
        <w:t>16.7);</w:t>
      </w:r>
    </w:p>
    <w:p w14:paraId="54FA3540" w14:textId="4E8006CF" w:rsidR="00B126C0" w:rsidRPr="00B95E5F" w:rsidRDefault="000973D4" w:rsidP="00B95E5F">
      <w:pPr>
        <w:pStyle w:val="Listparagraf"/>
        <w:tabs>
          <w:tab w:val="left" w:pos="426"/>
        </w:tabs>
        <w:spacing w:afterLines="0" w:after="0" w:line="240" w:lineRule="auto"/>
        <w:ind w:left="0" w:firstLine="709"/>
        <w:jc w:val="both"/>
        <w:rPr>
          <w:rFonts w:ascii="Times New Roman" w:hAnsi="Times New Roman" w:cs="Times New Roman"/>
          <w:sz w:val="28"/>
          <w:szCs w:val="28"/>
          <w:lang w:val="ro-RO"/>
        </w:rPr>
      </w:pPr>
      <w:r>
        <w:rPr>
          <w:rFonts w:ascii="Times New Roman" w:hAnsi="Times New Roman" w:cs="Times New Roman"/>
          <w:sz w:val="28"/>
          <w:szCs w:val="28"/>
          <w:lang w:val="ro-RO"/>
        </w:rPr>
        <w:t>e) a</w:t>
      </w:r>
      <w:r w:rsidR="00B33B79" w:rsidRPr="00B95E5F">
        <w:rPr>
          <w:rFonts w:ascii="Times New Roman" w:hAnsi="Times New Roman" w:cs="Times New Roman"/>
          <w:sz w:val="28"/>
          <w:szCs w:val="28"/>
          <w:lang w:val="ro-RO"/>
        </w:rPr>
        <w:t>sigurarea accesului public la informații și protejarea libertăților fundamentale, în conformitate</w:t>
      </w:r>
      <w:r w:rsidR="002F5D8B" w:rsidRPr="00B95E5F">
        <w:rPr>
          <w:rFonts w:ascii="Times New Roman" w:hAnsi="Times New Roman" w:cs="Times New Roman"/>
          <w:sz w:val="28"/>
          <w:szCs w:val="28"/>
          <w:lang w:val="ro-RO"/>
        </w:rPr>
        <w:t xml:space="preserve"> </w:t>
      </w:r>
      <w:r w:rsidR="00B33B79" w:rsidRPr="00B95E5F">
        <w:rPr>
          <w:rFonts w:ascii="Times New Roman" w:hAnsi="Times New Roman" w:cs="Times New Roman"/>
          <w:sz w:val="28"/>
          <w:szCs w:val="28"/>
          <w:lang w:val="ro-RO"/>
        </w:rPr>
        <w:t>cu legislația națională și acordurile internaționale (ODD</w:t>
      </w:r>
      <w:r>
        <w:rPr>
          <w:rFonts w:ascii="Times New Roman" w:hAnsi="Times New Roman" w:cs="Times New Roman"/>
          <w:sz w:val="28"/>
          <w:szCs w:val="28"/>
          <w:lang w:val="ro-RO"/>
        </w:rPr>
        <w:t> </w:t>
      </w:r>
      <w:r w:rsidR="00B33B79" w:rsidRPr="00B95E5F">
        <w:rPr>
          <w:rFonts w:ascii="Times New Roman" w:hAnsi="Times New Roman" w:cs="Times New Roman"/>
          <w:sz w:val="28"/>
          <w:szCs w:val="28"/>
          <w:lang w:val="ro-RO"/>
        </w:rPr>
        <w:t>16.10)</w:t>
      </w:r>
      <w:r>
        <w:rPr>
          <w:rFonts w:ascii="Times New Roman" w:hAnsi="Times New Roman" w:cs="Times New Roman"/>
          <w:sz w:val="28"/>
          <w:szCs w:val="28"/>
          <w:lang w:val="ro-RO"/>
        </w:rPr>
        <w:t>;</w:t>
      </w:r>
      <w:bookmarkEnd w:id="2"/>
    </w:p>
    <w:p w14:paraId="259302B8" w14:textId="0C12CEAC" w:rsidR="00B33B79" w:rsidRPr="00B95E5F" w:rsidRDefault="00B33B79" w:rsidP="000973D4">
      <w:pPr>
        <w:pStyle w:val="Listparagraf"/>
        <w:tabs>
          <w:tab w:val="left" w:pos="426"/>
        </w:tabs>
        <w:spacing w:afterLines="0" w:after="0" w:line="240" w:lineRule="auto"/>
        <w:ind w:left="0" w:firstLine="709"/>
        <w:jc w:val="both"/>
        <w:rPr>
          <w:rFonts w:ascii="Times New Roman" w:hAnsi="Times New Roman" w:cs="Times New Roman"/>
          <w:sz w:val="28"/>
          <w:szCs w:val="28"/>
          <w:lang w:val="ro-RO"/>
        </w:rPr>
      </w:pPr>
      <w:r w:rsidRPr="00B95E5F">
        <w:rPr>
          <w:rFonts w:ascii="Times New Roman" w:hAnsi="Times New Roman" w:cs="Times New Roman"/>
          <w:sz w:val="28"/>
          <w:szCs w:val="28"/>
          <w:lang w:val="ro-RO"/>
        </w:rPr>
        <w:t xml:space="preserve">2) ODD 5 </w:t>
      </w:r>
      <w:r w:rsidR="000973D4" w:rsidRPr="00AE1E96">
        <w:rPr>
          <w:rFonts w:ascii="Times New Roman" w:hAnsi="Times New Roman" w:cs="Times New Roman"/>
          <w:sz w:val="28"/>
          <w:szCs w:val="28"/>
          <w:lang w:val="ro-RO"/>
        </w:rPr>
        <w:t>„</w:t>
      </w:r>
      <w:r w:rsidRPr="00B95E5F">
        <w:rPr>
          <w:rFonts w:ascii="Times New Roman" w:hAnsi="Times New Roman" w:cs="Times New Roman"/>
          <w:sz w:val="28"/>
          <w:szCs w:val="28"/>
          <w:lang w:val="ro-RO"/>
        </w:rPr>
        <w:t>Realizarea egalității de gen și împuternicirea tuturor femeilor și fetelor</w:t>
      </w:r>
      <w:r w:rsidR="000973D4" w:rsidRPr="00AE1E96">
        <w:rPr>
          <w:rFonts w:ascii="Times New Roman" w:hAnsi="Times New Roman" w:cs="Times New Roman"/>
          <w:sz w:val="28"/>
          <w:szCs w:val="28"/>
          <w:lang w:val="ro-RO"/>
        </w:rPr>
        <w:t>”</w:t>
      </w:r>
      <w:r w:rsidRPr="00B95E5F">
        <w:rPr>
          <w:rFonts w:ascii="Times New Roman" w:hAnsi="Times New Roman" w:cs="Times New Roman"/>
          <w:sz w:val="28"/>
          <w:szCs w:val="28"/>
          <w:lang w:val="ro-RO"/>
        </w:rPr>
        <w:t>.</w:t>
      </w:r>
    </w:p>
    <w:p w14:paraId="68D44890" w14:textId="4CC9B9BC" w:rsidR="00E467FE" w:rsidRPr="00B95E5F" w:rsidRDefault="005A4EA6" w:rsidP="00CF5456">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r w:rsidRPr="00AE1E96">
        <w:rPr>
          <w:rFonts w:ascii="Times New Roman" w:hAnsi="Times New Roman" w:cs="Times New Roman"/>
          <w:sz w:val="28"/>
          <w:szCs w:val="28"/>
          <w:lang w:val="ro-RO"/>
        </w:rPr>
        <w:t xml:space="preserve">Strategia </w:t>
      </w:r>
      <w:r w:rsidR="008B1220" w:rsidRPr="00AE1E96">
        <w:rPr>
          <w:rFonts w:ascii="Times New Roman" w:hAnsi="Times New Roman" w:cs="Times New Roman"/>
          <w:sz w:val="28"/>
          <w:szCs w:val="28"/>
          <w:lang w:val="ro-RO"/>
        </w:rPr>
        <w:t>n</w:t>
      </w:r>
      <w:r w:rsidRPr="00AE1E96">
        <w:rPr>
          <w:rFonts w:ascii="Times New Roman" w:hAnsi="Times New Roman" w:cs="Times New Roman"/>
          <w:sz w:val="28"/>
          <w:szCs w:val="28"/>
          <w:lang w:val="ro-RO"/>
        </w:rPr>
        <w:t xml:space="preserve">ațională de </w:t>
      </w:r>
      <w:r w:rsidR="008B1220" w:rsidRPr="00AE1E96">
        <w:rPr>
          <w:rFonts w:ascii="Times New Roman" w:hAnsi="Times New Roman" w:cs="Times New Roman"/>
          <w:sz w:val="28"/>
          <w:szCs w:val="28"/>
          <w:lang w:val="ro-RO"/>
        </w:rPr>
        <w:t>d</w:t>
      </w:r>
      <w:r w:rsidRPr="00AE1E96">
        <w:rPr>
          <w:rFonts w:ascii="Times New Roman" w:hAnsi="Times New Roman" w:cs="Times New Roman"/>
          <w:sz w:val="28"/>
          <w:szCs w:val="28"/>
          <w:lang w:val="ro-RO"/>
        </w:rPr>
        <w:t xml:space="preserve">ezvoltare „Moldova Europeană 2030” prevede că buna guvernare are un impact direct asupra furnizării de servicii de calitate și relevante. Buna guvernare stimulează impactul </w:t>
      </w:r>
      <w:r w:rsidR="006A1E64" w:rsidRPr="00AE1E96">
        <w:rPr>
          <w:rFonts w:ascii="Times New Roman" w:hAnsi="Times New Roman" w:cs="Times New Roman"/>
          <w:sz w:val="28"/>
          <w:szCs w:val="28"/>
          <w:lang w:val="ro-RO"/>
        </w:rPr>
        <w:t>unor</w:t>
      </w:r>
      <w:r w:rsidRPr="00AE1E96">
        <w:rPr>
          <w:rFonts w:ascii="Times New Roman" w:hAnsi="Times New Roman" w:cs="Times New Roman"/>
          <w:sz w:val="28"/>
          <w:szCs w:val="28"/>
          <w:lang w:val="ro-RO"/>
        </w:rPr>
        <w:t xml:space="preserve"> politici care sporesc transparența și eficiența guvernamentală, reduc corupția, promovează libertatea economică și fortifică incluziunea socială, cu accent pe abilitarea femeilor.</w:t>
      </w:r>
      <w:r w:rsidR="008B1220" w:rsidRPr="00AE1E96">
        <w:rPr>
          <w:rFonts w:ascii="Times New Roman" w:hAnsi="Times New Roman" w:cs="Times New Roman"/>
          <w:sz w:val="28"/>
          <w:szCs w:val="28"/>
          <w:lang w:val="ro-RO"/>
        </w:rPr>
        <w:t xml:space="preserve"> În acest sens, </w:t>
      </w:r>
      <w:r w:rsidR="008B1220" w:rsidRPr="00B95E5F">
        <w:rPr>
          <w:rFonts w:ascii="Times New Roman" w:hAnsi="Times New Roman" w:cs="Times New Roman"/>
          <w:sz w:val="28"/>
          <w:szCs w:val="28"/>
          <w:lang w:val="ro-RO"/>
        </w:rPr>
        <w:t xml:space="preserve">prezentul Program se bazează pe unul dintre principiile care stă la baza implementării Strategiei </w:t>
      </w:r>
      <w:r w:rsidR="00AE1E96" w:rsidRPr="00B95E5F">
        <w:rPr>
          <w:rFonts w:ascii="Times New Roman" w:hAnsi="Times New Roman" w:cs="Times New Roman"/>
          <w:sz w:val="28"/>
          <w:szCs w:val="28"/>
          <w:lang w:val="ro-RO"/>
        </w:rPr>
        <w:t xml:space="preserve">menționate, </w:t>
      </w:r>
      <w:r w:rsidR="008B1220" w:rsidRPr="00B95E5F">
        <w:rPr>
          <w:rFonts w:ascii="Times New Roman" w:hAnsi="Times New Roman" w:cs="Times New Roman"/>
          <w:sz w:val="28"/>
          <w:szCs w:val="28"/>
          <w:lang w:val="ro-RO"/>
        </w:rPr>
        <w:t>și anume „ancorarea documentelor de politici sectoriale pentru implementarea prezentei strategii cu principiile (interdependență, egalitate și nediscriminare, participare și abilitare, responsabilizare) și standardele privind drepturile omului și egalitatea de gen”</w:t>
      </w:r>
      <w:r w:rsidR="00AE1E96" w:rsidRPr="00B95E5F">
        <w:rPr>
          <w:rFonts w:ascii="Times New Roman" w:hAnsi="Times New Roman" w:cs="Times New Roman"/>
          <w:sz w:val="28"/>
          <w:szCs w:val="28"/>
          <w:lang w:val="ro-RO"/>
        </w:rPr>
        <w:t xml:space="preserve"> (8. Proceduri de raportare).</w:t>
      </w:r>
    </w:p>
    <w:p w14:paraId="1B9C2568" w14:textId="4CFFF477" w:rsidR="001049D2" w:rsidRPr="00CF5456" w:rsidRDefault="001049D2" w:rsidP="00CF5456">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r w:rsidRPr="00B95E5F">
        <w:rPr>
          <w:rFonts w:ascii="Times New Roman" w:hAnsi="Times New Roman" w:cs="Times New Roman"/>
          <w:sz w:val="28"/>
          <w:szCs w:val="28"/>
          <w:lang w:val="ro-RO"/>
        </w:rPr>
        <w:t>Programul derivă și din Strategia securității naționale a Republicii Moldova,</w:t>
      </w:r>
      <w:r w:rsidR="00AE1E96" w:rsidRPr="00B95E5F">
        <w:rPr>
          <w:rFonts w:ascii="Times New Roman" w:hAnsi="Times New Roman" w:cs="Times New Roman"/>
          <w:sz w:val="28"/>
          <w:szCs w:val="28"/>
          <w:lang w:val="ro-RO"/>
        </w:rPr>
        <w:t xml:space="preserve"> aprobată prin Hotărârea Parlamentului nr. 391/2023,</w:t>
      </w:r>
      <w:r w:rsidRPr="00B95E5F">
        <w:rPr>
          <w:rFonts w:ascii="Times New Roman" w:hAnsi="Times New Roman" w:cs="Times New Roman"/>
          <w:sz w:val="28"/>
          <w:szCs w:val="28"/>
          <w:lang w:val="ro-RO"/>
        </w:rPr>
        <w:t xml:space="preserve"> care</w:t>
      </w:r>
      <w:r w:rsidRPr="00907B16">
        <w:rPr>
          <w:sz w:val="28"/>
          <w:szCs w:val="28"/>
          <w:lang w:val="it-IT"/>
        </w:rPr>
        <w:t xml:space="preserve"> </w:t>
      </w:r>
      <w:r w:rsidRPr="00B95E5F">
        <w:rPr>
          <w:rFonts w:ascii="Times New Roman" w:hAnsi="Times New Roman" w:cs="Times New Roman"/>
          <w:sz w:val="28"/>
          <w:szCs w:val="28"/>
          <w:lang w:val="ro-RO"/>
        </w:rPr>
        <w:t>are drept obiective creșterea capacității statului de a preveni și de a contracara materializarea riscurilor la adresa securității naționale, precum și de a asigura procesul de integrare europeană și cooperare cu statele partenere.</w:t>
      </w:r>
      <w:r w:rsidRPr="00907B16">
        <w:rPr>
          <w:sz w:val="28"/>
          <w:szCs w:val="28"/>
          <w:lang w:val="it-IT"/>
        </w:rPr>
        <w:t xml:space="preserve"> </w:t>
      </w:r>
      <w:r w:rsidRPr="00B95E5F">
        <w:rPr>
          <w:rFonts w:ascii="Times New Roman" w:hAnsi="Times New Roman" w:cs="Times New Roman"/>
          <w:sz w:val="28"/>
          <w:szCs w:val="28"/>
          <w:lang w:val="ro-RO"/>
        </w:rPr>
        <w:t>Astfel, printre obiectivele de securitate specifice se regăse</w:t>
      </w:r>
      <w:r w:rsidR="00724670" w:rsidRPr="00B95E5F">
        <w:rPr>
          <w:rFonts w:ascii="Times New Roman" w:hAnsi="Times New Roman" w:cs="Times New Roman"/>
          <w:sz w:val="28"/>
          <w:szCs w:val="28"/>
          <w:lang w:val="ro-RO"/>
        </w:rPr>
        <w:t>sc</w:t>
      </w:r>
      <w:r w:rsidRPr="00B95E5F">
        <w:rPr>
          <w:rFonts w:ascii="Times New Roman" w:hAnsi="Times New Roman" w:cs="Times New Roman"/>
          <w:sz w:val="28"/>
          <w:szCs w:val="28"/>
          <w:lang w:val="ro-RO"/>
        </w:rPr>
        <w:t xml:space="preserve"> întărirea instituțiilor și consolidarea mecanismelor de combatere a corupției</w:t>
      </w:r>
      <w:r w:rsidRPr="00CF5456">
        <w:rPr>
          <w:rFonts w:ascii="Times New Roman" w:hAnsi="Times New Roman" w:cs="Times New Roman"/>
          <w:sz w:val="28"/>
          <w:szCs w:val="28"/>
          <w:lang w:val="ro-RO"/>
        </w:rPr>
        <w:t>.</w:t>
      </w:r>
    </w:p>
    <w:p w14:paraId="43581E4C" w14:textId="2559669C" w:rsidR="008B1220" w:rsidRPr="00CF5456" w:rsidRDefault="00582F14" w:rsidP="00CF5456">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r>
        <w:rPr>
          <w:rFonts w:ascii="Times New Roman" w:hAnsi="Times New Roman" w:cs="Times New Roman"/>
          <w:bCs/>
          <w:sz w:val="28"/>
          <w:szCs w:val="28"/>
          <w:lang w:val="ro-RO"/>
        </w:rPr>
        <w:t xml:space="preserve">Prezentul </w:t>
      </w:r>
      <w:r w:rsidR="008B1220" w:rsidRPr="00CF5456">
        <w:rPr>
          <w:rFonts w:ascii="Times New Roman" w:hAnsi="Times New Roman" w:cs="Times New Roman"/>
          <w:bCs/>
          <w:sz w:val="28"/>
          <w:szCs w:val="28"/>
          <w:lang w:val="ro-RO"/>
        </w:rPr>
        <w:t>Progr</w:t>
      </w:r>
      <w:r>
        <w:rPr>
          <w:rFonts w:ascii="Times New Roman" w:hAnsi="Times New Roman" w:cs="Times New Roman"/>
          <w:bCs/>
          <w:sz w:val="28"/>
          <w:szCs w:val="28"/>
          <w:lang w:val="ro-RO"/>
        </w:rPr>
        <w:t>am</w:t>
      </w:r>
      <w:r w:rsidR="008B1220" w:rsidRPr="00CF5456">
        <w:rPr>
          <w:rFonts w:ascii="Times New Roman" w:hAnsi="Times New Roman" w:cs="Times New Roman"/>
          <w:bCs/>
          <w:sz w:val="28"/>
          <w:szCs w:val="28"/>
          <w:lang w:val="ro-RO"/>
        </w:rPr>
        <w:t xml:space="preserve"> este un document de politici publice care urmărește stabilirea unui set de obiective și acțiuni privind buna guvernare asigurată prin consolidarea integrității instituționale la nivel național. </w:t>
      </w:r>
    </w:p>
    <w:p w14:paraId="0FF0852B" w14:textId="2C621525" w:rsidR="00642EC5" w:rsidRPr="00CF5456" w:rsidRDefault="00642EC5" w:rsidP="00CF5456">
      <w:pPr>
        <w:pStyle w:val="Listparagraf"/>
        <w:numPr>
          <w:ilvl w:val="0"/>
          <w:numId w:val="3"/>
        </w:numPr>
        <w:tabs>
          <w:tab w:val="left" w:pos="426"/>
        </w:tabs>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sz w:val="28"/>
          <w:szCs w:val="28"/>
          <w:lang w:val="ro-RO"/>
        </w:rPr>
        <w:lastRenderedPageBreak/>
        <w:t xml:space="preserve">Obținerea statutului de țară candidată la </w:t>
      </w:r>
      <w:r w:rsidR="009152D6">
        <w:rPr>
          <w:rFonts w:ascii="Times New Roman" w:hAnsi="Times New Roman" w:cs="Times New Roman"/>
          <w:sz w:val="28"/>
          <w:szCs w:val="28"/>
          <w:lang w:val="ro-RO"/>
        </w:rPr>
        <w:t xml:space="preserve">aderarea la </w:t>
      </w:r>
      <w:r w:rsidRPr="00CF5456">
        <w:rPr>
          <w:rFonts w:ascii="Times New Roman" w:hAnsi="Times New Roman" w:cs="Times New Roman"/>
          <w:sz w:val="28"/>
          <w:szCs w:val="28"/>
          <w:lang w:val="ro-RO"/>
        </w:rPr>
        <w:t>Uniunea Europeană a determinat Guvernul Republicii Moldova să inițieze și să elaboreze Planul național de acțiuni pentru aderarea Republicii Moldova la Uniunea Europeană pe</w:t>
      </w:r>
      <w:r w:rsidR="0010132D">
        <w:rPr>
          <w:rFonts w:ascii="Times New Roman" w:hAnsi="Times New Roman" w:cs="Times New Roman"/>
          <w:sz w:val="28"/>
          <w:szCs w:val="28"/>
          <w:lang w:val="ro-RO"/>
        </w:rPr>
        <w:t>ntru</w:t>
      </w:r>
      <w:r w:rsidRPr="00CF5456">
        <w:rPr>
          <w:rFonts w:ascii="Times New Roman" w:hAnsi="Times New Roman" w:cs="Times New Roman"/>
          <w:sz w:val="28"/>
          <w:szCs w:val="28"/>
          <w:lang w:val="ro-RO"/>
        </w:rPr>
        <w:t xml:space="preserve"> anii 2024</w:t>
      </w:r>
      <w:r w:rsidR="0010132D">
        <w:rPr>
          <w:rFonts w:ascii="Times New Roman" w:hAnsi="Times New Roman" w:cs="Times New Roman"/>
          <w:sz w:val="28"/>
          <w:szCs w:val="28"/>
          <w:lang w:val="ro-RO"/>
        </w:rPr>
        <w:t>–</w:t>
      </w:r>
      <w:r w:rsidRPr="00CF5456">
        <w:rPr>
          <w:rFonts w:ascii="Times New Roman" w:hAnsi="Times New Roman" w:cs="Times New Roman"/>
          <w:sz w:val="28"/>
          <w:szCs w:val="28"/>
          <w:lang w:val="ro-RO"/>
        </w:rPr>
        <w:t>2027, care include</w:t>
      </w:r>
      <w:r w:rsidR="009152D6">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w:t>
      </w:r>
      <w:r w:rsidR="0010132D">
        <w:rPr>
          <w:rFonts w:ascii="Times New Roman" w:hAnsi="Times New Roman" w:cs="Times New Roman"/>
          <w:sz w:val="28"/>
          <w:szCs w:val="28"/>
          <w:lang w:val="ro-RO"/>
        </w:rPr>
        <w:t>la capitolul</w:t>
      </w:r>
      <w:r w:rsidRPr="00CF5456">
        <w:rPr>
          <w:rFonts w:ascii="Times New Roman" w:hAnsi="Times New Roman" w:cs="Times New Roman"/>
          <w:sz w:val="28"/>
          <w:szCs w:val="28"/>
          <w:lang w:val="ro-RO"/>
        </w:rPr>
        <w:t xml:space="preserve"> „Reforma </w:t>
      </w:r>
      <w:r w:rsidR="0010132D">
        <w:rPr>
          <w:rFonts w:ascii="Times New Roman" w:hAnsi="Times New Roman" w:cs="Times New Roman"/>
          <w:sz w:val="28"/>
          <w:szCs w:val="28"/>
          <w:lang w:val="ro-RO"/>
        </w:rPr>
        <w:t>j</w:t>
      </w:r>
      <w:r w:rsidRPr="00CF5456">
        <w:rPr>
          <w:rFonts w:ascii="Times New Roman" w:hAnsi="Times New Roman" w:cs="Times New Roman"/>
          <w:sz w:val="28"/>
          <w:szCs w:val="28"/>
          <w:lang w:val="ro-RO"/>
        </w:rPr>
        <w:t>ustiției și drepturi fundamentale”</w:t>
      </w:r>
      <w:r w:rsidR="009152D6">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o acțiune ce vizează „elaborarea și aprobarea Programului național de integritate și anticorupție pentru anii 2024</w:t>
      </w:r>
      <w:r w:rsidR="009152D6">
        <w:rPr>
          <w:rFonts w:ascii="Times New Roman" w:hAnsi="Times New Roman" w:cs="Times New Roman"/>
          <w:sz w:val="28"/>
          <w:szCs w:val="28"/>
          <w:lang w:val="ro-RO"/>
        </w:rPr>
        <w:t>–</w:t>
      </w:r>
      <w:r w:rsidRPr="00CF5456">
        <w:rPr>
          <w:rFonts w:ascii="Times New Roman" w:hAnsi="Times New Roman" w:cs="Times New Roman"/>
          <w:sz w:val="28"/>
          <w:szCs w:val="28"/>
          <w:lang w:val="ro-RO"/>
        </w:rPr>
        <w:t>2028”</w:t>
      </w:r>
      <w:r w:rsidR="00724670">
        <w:rPr>
          <w:rFonts w:ascii="Times New Roman" w:hAnsi="Times New Roman" w:cs="Times New Roman"/>
          <w:sz w:val="28"/>
          <w:szCs w:val="28"/>
          <w:lang w:val="ro-RO"/>
        </w:rPr>
        <w:t xml:space="preserve"> (acțiunea nr. 22)</w:t>
      </w:r>
      <w:r w:rsidRPr="00CF5456">
        <w:rPr>
          <w:rFonts w:ascii="Times New Roman" w:hAnsi="Times New Roman" w:cs="Times New Roman"/>
          <w:sz w:val="28"/>
          <w:szCs w:val="28"/>
          <w:lang w:val="ro-RO"/>
        </w:rPr>
        <w:t>. Astfel, elaborarea și implementarea responsabilă a Programului v</w:t>
      </w:r>
      <w:r w:rsidR="00B607A0">
        <w:rPr>
          <w:rFonts w:ascii="Times New Roman" w:hAnsi="Times New Roman" w:cs="Times New Roman"/>
          <w:sz w:val="28"/>
          <w:szCs w:val="28"/>
          <w:lang w:val="ro-RO"/>
        </w:rPr>
        <w:t>or</w:t>
      </w:r>
      <w:r w:rsidRPr="00CF5456">
        <w:rPr>
          <w:rFonts w:ascii="Times New Roman" w:hAnsi="Times New Roman" w:cs="Times New Roman"/>
          <w:sz w:val="28"/>
          <w:szCs w:val="28"/>
          <w:lang w:val="ro-RO"/>
        </w:rPr>
        <w:t xml:space="preserve"> consolida eforturile comune și v</w:t>
      </w:r>
      <w:r w:rsidR="00B607A0">
        <w:rPr>
          <w:rFonts w:ascii="Times New Roman" w:hAnsi="Times New Roman" w:cs="Times New Roman"/>
          <w:sz w:val="28"/>
          <w:szCs w:val="28"/>
          <w:lang w:val="ro-RO"/>
        </w:rPr>
        <w:t>or</w:t>
      </w:r>
      <w:r w:rsidRPr="00CF5456">
        <w:rPr>
          <w:rFonts w:ascii="Times New Roman" w:hAnsi="Times New Roman" w:cs="Times New Roman"/>
          <w:sz w:val="28"/>
          <w:szCs w:val="28"/>
          <w:lang w:val="ro-RO"/>
        </w:rPr>
        <w:t xml:space="preserve"> contribui la procesul de realizare a angajamentelor asumate de Republica Moldova odată cu </w:t>
      </w:r>
      <w:r w:rsidR="0010132D">
        <w:rPr>
          <w:rFonts w:ascii="Times New Roman" w:hAnsi="Times New Roman" w:cs="Times New Roman"/>
          <w:sz w:val="28"/>
          <w:szCs w:val="28"/>
          <w:lang w:val="ro-RO"/>
        </w:rPr>
        <w:t>obținerea</w:t>
      </w:r>
      <w:r w:rsidR="0010132D" w:rsidRPr="00CF5456">
        <w:rPr>
          <w:rFonts w:ascii="Times New Roman" w:hAnsi="Times New Roman" w:cs="Times New Roman"/>
          <w:sz w:val="28"/>
          <w:szCs w:val="28"/>
          <w:lang w:val="ro-RO"/>
        </w:rPr>
        <w:t xml:space="preserve"> </w:t>
      </w:r>
      <w:r w:rsidR="0010132D">
        <w:rPr>
          <w:rFonts w:ascii="Times New Roman" w:hAnsi="Times New Roman" w:cs="Times New Roman"/>
          <w:sz w:val="28"/>
          <w:szCs w:val="28"/>
          <w:lang w:val="ro-RO"/>
        </w:rPr>
        <w:t>statut</w:t>
      </w:r>
      <w:r w:rsidR="00724670">
        <w:rPr>
          <w:rFonts w:ascii="Times New Roman" w:hAnsi="Times New Roman" w:cs="Times New Roman"/>
          <w:sz w:val="28"/>
          <w:szCs w:val="28"/>
          <w:lang w:val="ro-RO"/>
        </w:rPr>
        <w:t>ului respectiv</w:t>
      </w:r>
      <w:r w:rsidRPr="00CF5456">
        <w:rPr>
          <w:rFonts w:ascii="Times New Roman" w:hAnsi="Times New Roman" w:cs="Times New Roman"/>
          <w:sz w:val="28"/>
          <w:szCs w:val="28"/>
          <w:lang w:val="ro-RO"/>
        </w:rPr>
        <w:t>.</w:t>
      </w:r>
    </w:p>
    <w:p w14:paraId="12F77D98" w14:textId="392260EA" w:rsidR="00CD0828" w:rsidRPr="00CF5456" w:rsidRDefault="00CD0828" w:rsidP="00CF5456">
      <w:pPr>
        <w:pStyle w:val="Listparagraf"/>
        <w:numPr>
          <w:ilvl w:val="0"/>
          <w:numId w:val="3"/>
        </w:numPr>
        <w:tabs>
          <w:tab w:val="left" w:pos="426"/>
        </w:tabs>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sz w:val="28"/>
          <w:szCs w:val="28"/>
          <w:lang w:val="ro-RO"/>
        </w:rPr>
        <w:t xml:space="preserve">Programul este corelat cu cele 9 </w:t>
      </w:r>
      <w:r w:rsidR="001B51A3" w:rsidRPr="00CF5456">
        <w:rPr>
          <w:rFonts w:ascii="Times New Roman" w:hAnsi="Times New Roman" w:cs="Times New Roman"/>
          <w:sz w:val="28"/>
          <w:szCs w:val="28"/>
          <w:lang w:val="ro-RO"/>
        </w:rPr>
        <w:t>măsuri propuse de Comisia Europeană în Avizul său privind cererea de aderare a Republicii Moldova la Uniunea Europeană</w:t>
      </w:r>
      <w:r w:rsidR="0010132D">
        <w:rPr>
          <w:rFonts w:ascii="Times New Roman" w:hAnsi="Times New Roman" w:cs="Times New Roman"/>
          <w:sz w:val="28"/>
          <w:szCs w:val="28"/>
          <w:lang w:val="ro-RO"/>
        </w:rPr>
        <w:t>. Dintre acestea,</w:t>
      </w:r>
      <w:r w:rsidRPr="00CF5456">
        <w:rPr>
          <w:rFonts w:ascii="Times New Roman" w:hAnsi="Times New Roman" w:cs="Times New Roman"/>
          <w:sz w:val="28"/>
          <w:szCs w:val="28"/>
          <w:lang w:val="ro-RO"/>
        </w:rPr>
        <w:t xml:space="preserve"> 4 </w:t>
      </w:r>
      <w:r w:rsidR="0010132D">
        <w:rPr>
          <w:rFonts w:ascii="Times New Roman" w:hAnsi="Times New Roman" w:cs="Times New Roman"/>
          <w:sz w:val="28"/>
          <w:szCs w:val="28"/>
          <w:lang w:val="ro-RO"/>
        </w:rPr>
        <w:t>măsuri</w:t>
      </w:r>
      <w:r w:rsidRPr="00CF5456">
        <w:rPr>
          <w:rFonts w:ascii="Times New Roman" w:hAnsi="Times New Roman" w:cs="Times New Roman"/>
          <w:sz w:val="28"/>
          <w:szCs w:val="28"/>
          <w:lang w:val="ro-RO"/>
        </w:rPr>
        <w:t xml:space="preserve"> viz</w:t>
      </w:r>
      <w:r w:rsidR="0010132D">
        <w:rPr>
          <w:rFonts w:ascii="Times New Roman" w:hAnsi="Times New Roman" w:cs="Times New Roman"/>
          <w:sz w:val="28"/>
          <w:szCs w:val="28"/>
          <w:lang w:val="ro-RO"/>
        </w:rPr>
        <w:t>ează</w:t>
      </w:r>
      <w:r w:rsidRPr="00CF5456">
        <w:rPr>
          <w:rFonts w:ascii="Times New Roman" w:hAnsi="Times New Roman" w:cs="Times New Roman"/>
          <w:sz w:val="28"/>
          <w:szCs w:val="28"/>
          <w:lang w:val="ro-RO"/>
        </w:rPr>
        <w:t xml:space="preserve"> domeniile de integritate și anticorupție, </w:t>
      </w:r>
      <w:r w:rsidR="0010132D">
        <w:rPr>
          <w:rFonts w:ascii="Times New Roman" w:hAnsi="Times New Roman" w:cs="Times New Roman"/>
          <w:sz w:val="28"/>
          <w:szCs w:val="28"/>
          <w:lang w:val="ro-RO"/>
        </w:rPr>
        <w:t>după cum</w:t>
      </w:r>
      <w:r w:rsidR="0010132D"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urmează:</w:t>
      </w:r>
      <w:bookmarkStart w:id="4" w:name="_Hlk151734400"/>
      <w:r w:rsidRPr="00CF5456">
        <w:rPr>
          <w:rFonts w:ascii="Times New Roman" w:hAnsi="Times New Roman" w:cs="Times New Roman"/>
          <w:sz w:val="28"/>
          <w:szCs w:val="28"/>
          <w:lang w:val="ro-RO"/>
        </w:rPr>
        <w:t xml:space="preserve"> </w:t>
      </w:r>
      <w:r w:rsidR="0010132D" w:rsidRPr="00E352ED">
        <w:rPr>
          <w:rFonts w:ascii="Times New Roman" w:hAnsi="Times New Roman" w:cs="Times New Roman"/>
          <w:sz w:val="28"/>
          <w:szCs w:val="28"/>
          <w:lang w:val="ro-RO"/>
        </w:rPr>
        <w:t>f</w:t>
      </w:r>
      <w:r w:rsidRPr="00CF5456">
        <w:rPr>
          <w:rFonts w:ascii="Times New Roman" w:hAnsi="Times New Roman" w:cs="Times New Roman"/>
          <w:sz w:val="28"/>
          <w:szCs w:val="28"/>
          <w:lang w:val="ro-RO"/>
        </w:rPr>
        <w:t>inalizarea etapelor esențiale ale reformei sistemului de justiție, lansată recent, în toate instituțiile din cadrul lanțurilor de justiție și de urmărire penală, pentru a asigura independența, integritatea, eficiența, responsabilitatea și transparența</w:t>
      </w:r>
      <w:r w:rsidR="00220247">
        <w:rPr>
          <w:rFonts w:ascii="Times New Roman" w:hAnsi="Times New Roman" w:cs="Times New Roman"/>
          <w:sz w:val="28"/>
          <w:szCs w:val="28"/>
          <w:lang w:val="ro-RO"/>
        </w:rPr>
        <w:t xml:space="preserve"> acestor instituții</w:t>
      </w:r>
      <w:r w:rsidRPr="00CF5456">
        <w:rPr>
          <w:rFonts w:ascii="Times New Roman" w:hAnsi="Times New Roman" w:cs="Times New Roman"/>
          <w:sz w:val="28"/>
          <w:szCs w:val="28"/>
          <w:lang w:val="ro-RO"/>
        </w:rPr>
        <w:t xml:space="preserve"> (angajamentul 1); </w:t>
      </w:r>
      <w:r w:rsidR="0010132D" w:rsidRPr="00E352ED">
        <w:rPr>
          <w:rFonts w:ascii="Times New Roman" w:hAnsi="Times New Roman" w:cs="Times New Roman"/>
          <w:sz w:val="28"/>
          <w:szCs w:val="28"/>
          <w:lang w:val="ro-RO"/>
        </w:rPr>
        <w:t>î</w:t>
      </w:r>
      <w:r w:rsidRPr="00CF5456">
        <w:rPr>
          <w:rFonts w:ascii="Times New Roman" w:hAnsi="Times New Roman" w:cs="Times New Roman"/>
          <w:sz w:val="28"/>
          <w:szCs w:val="28"/>
          <w:lang w:val="ro-RO"/>
        </w:rPr>
        <w:t>ndeplinirea angajamentului de a combate corupția la toate nivelurile prin luarea măsuri</w:t>
      </w:r>
      <w:r w:rsidR="00220247">
        <w:rPr>
          <w:rFonts w:ascii="Times New Roman" w:hAnsi="Times New Roman" w:cs="Times New Roman"/>
          <w:sz w:val="28"/>
          <w:szCs w:val="28"/>
          <w:lang w:val="ro-RO"/>
        </w:rPr>
        <w:t>lor</w:t>
      </w:r>
      <w:r w:rsidRPr="00CF5456">
        <w:rPr>
          <w:rFonts w:ascii="Times New Roman" w:hAnsi="Times New Roman" w:cs="Times New Roman"/>
          <w:sz w:val="28"/>
          <w:szCs w:val="28"/>
          <w:lang w:val="ro-RO"/>
        </w:rPr>
        <w:t xml:space="preserve"> decisive în direcția unor anchete proactive și eficiente, precum și prin obținerea unui bilanț credibil al urmăririlor penale și al condamnărilor; creșterea substanțială a gradului de utilizare a recomandărilor Centrului Național Anticorupție (angajamentul 3); </w:t>
      </w:r>
      <w:r w:rsidR="0010132D" w:rsidRPr="00E352ED">
        <w:rPr>
          <w:rFonts w:ascii="Times New Roman" w:hAnsi="Times New Roman" w:cs="Times New Roman"/>
          <w:sz w:val="28"/>
          <w:szCs w:val="28"/>
          <w:lang w:val="ro-RO"/>
        </w:rPr>
        <w:t>i</w:t>
      </w:r>
      <w:r w:rsidRPr="00CF5456">
        <w:rPr>
          <w:rFonts w:ascii="Times New Roman" w:hAnsi="Times New Roman" w:cs="Times New Roman"/>
          <w:sz w:val="28"/>
          <w:szCs w:val="28"/>
          <w:lang w:val="ro-RO"/>
        </w:rPr>
        <w:t xml:space="preserve">mplementarea angajamentului de „dezoligarhizare” prin eliminarea influenței excesive a intereselor private asupra vieții economice, politice și publice (angajamentul 4); </w:t>
      </w:r>
      <w:r w:rsidR="00B23FEC" w:rsidRPr="00E352ED">
        <w:rPr>
          <w:rFonts w:ascii="Times New Roman" w:hAnsi="Times New Roman" w:cs="Times New Roman"/>
          <w:sz w:val="28"/>
          <w:szCs w:val="28"/>
          <w:lang w:val="ro-RO"/>
        </w:rPr>
        <w:t>c</w:t>
      </w:r>
      <w:r w:rsidRPr="00CF5456">
        <w:rPr>
          <w:rFonts w:ascii="Times New Roman" w:hAnsi="Times New Roman" w:cs="Times New Roman"/>
          <w:sz w:val="28"/>
          <w:szCs w:val="28"/>
          <w:lang w:val="ro-RO"/>
        </w:rPr>
        <w:t>onsolidarea luptei împotriva criminalității organizate, pe baza unor evaluări detaliate ale amenințărilor, a unei cooperări sporite cu partenerii regionali ai UE și internaționali și a unei mai bune coordonări a autorităților de aplicare a legii, în special instituirea un</w:t>
      </w:r>
      <w:r w:rsidR="00B23FEC">
        <w:rPr>
          <w:rFonts w:ascii="Times New Roman" w:hAnsi="Times New Roman" w:cs="Times New Roman"/>
          <w:sz w:val="28"/>
          <w:szCs w:val="28"/>
          <w:lang w:val="ro-RO"/>
        </w:rPr>
        <w:t>ui</w:t>
      </w:r>
      <w:r w:rsidRPr="00CF5456">
        <w:rPr>
          <w:rFonts w:ascii="Times New Roman" w:hAnsi="Times New Roman" w:cs="Times New Roman"/>
          <w:sz w:val="28"/>
          <w:szCs w:val="28"/>
          <w:lang w:val="ro-RO"/>
        </w:rPr>
        <w:t xml:space="preserve"> pachet legislativ privind recuperarea activelor și </w:t>
      </w:r>
      <w:r w:rsidR="00B23FEC">
        <w:rPr>
          <w:rFonts w:ascii="Times New Roman" w:hAnsi="Times New Roman" w:cs="Times New Roman"/>
          <w:sz w:val="28"/>
          <w:szCs w:val="28"/>
          <w:lang w:val="ro-RO"/>
        </w:rPr>
        <w:t xml:space="preserve">a </w:t>
      </w:r>
      <w:r w:rsidRPr="00CF5456">
        <w:rPr>
          <w:rFonts w:ascii="Times New Roman" w:hAnsi="Times New Roman" w:cs="Times New Roman"/>
          <w:sz w:val="28"/>
          <w:szCs w:val="28"/>
          <w:lang w:val="ro-RO"/>
        </w:rPr>
        <w:t>un</w:t>
      </w:r>
      <w:r w:rsidR="00B23FEC">
        <w:rPr>
          <w:rFonts w:ascii="Times New Roman" w:hAnsi="Times New Roman" w:cs="Times New Roman"/>
          <w:sz w:val="28"/>
          <w:szCs w:val="28"/>
          <w:lang w:val="ro-RO"/>
        </w:rPr>
        <w:t>ui</w:t>
      </w:r>
      <w:r w:rsidRPr="00CF5456">
        <w:rPr>
          <w:rFonts w:ascii="Times New Roman" w:hAnsi="Times New Roman" w:cs="Times New Roman"/>
          <w:sz w:val="28"/>
          <w:szCs w:val="28"/>
          <w:lang w:val="ro-RO"/>
        </w:rPr>
        <w:t xml:space="preserve"> cadru cuprinzător pentru combaterea criminalității financiare și a spălării banilor (angajamentul 5). </w:t>
      </w:r>
      <w:bookmarkEnd w:id="4"/>
    </w:p>
    <w:p w14:paraId="73EC93FC" w14:textId="1C754D54" w:rsidR="00E467FE" w:rsidRPr="00CF5456" w:rsidRDefault="00B33B79" w:rsidP="00CF5456">
      <w:pPr>
        <w:pStyle w:val="Listparagraf"/>
        <w:numPr>
          <w:ilvl w:val="0"/>
          <w:numId w:val="3"/>
        </w:numPr>
        <w:tabs>
          <w:tab w:val="left" w:pos="426"/>
        </w:tabs>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bCs/>
          <w:sz w:val="28"/>
          <w:szCs w:val="28"/>
          <w:lang w:val="ro-RO"/>
        </w:rPr>
        <w:t xml:space="preserve">Prezentul </w:t>
      </w:r>
      <w:r w:rsidRPr="00CF5456">
        <w:rPr>
          <w:rFonts w:ascii="Times New Roman" w:hAnsi="Times New Roman" w:cs="Times New Roman"/>
          <w:sz w:val="28"/>
          <w:szCs w:val="28"/>
          <w:lang w:val="ro-RO"/>
        </w:rPr>
        <w:t>document de politici este elaborat în conformitate cu Hotărârea Guvern</w:t>
      </w:r>
      <w:r w:rsidR="00B23FEC">
        <w:rPr>
          <w:rFonts w:ascii="Times New Roman" w:hAnsi="Times New Roman" w:cs="Times New Roman"/>
          <w:sz w:val="28"/>
          <w:szCs w:val="28"/>
          <w:lang w:val="ro-RO"/>
        </w:rPr>
        <w:t>u</w:t>
      </w:r>
      <w:r w:rsidR="00AE1E96">
        <w:rPr>
          <w:rFonts w:ascii="Times New Roman" w:hAnsi="Times New Roman" w:cs="Times New Roman"/>
          <w:sz w:val="28"/>
          <w:szCs w:val="28"/>
          <w:lang w:val="ro-RO"/>
        </w:rPr>
        <w:t>lu</w:t>
      </w:r>
      <w:r w:rsidR="00B23FEC">
        <w:rPr>
          <w:rFonts w:ascii="Times New Roman" w:hAnsi="Times New Roman" w:cs="Times New Roman"/>
          <w:sz w:val="28"/>
          <w:szCs w:val="28"/>
          <w:lang w:val="ro-RO"/>
        </w:rPr>
        <w:t>i</w:t>
      </w:r>
      <w:r w:rsidRPr="00CF5456">
        <w:rPr>
          <w:rFonts w:ascii="Times New Roman" w:hAnsi="Times New Roman" w:cs="Times New Roman"/>
          <w:sz w:val="28"/>
          <w:szCs w:val="28"/>
          <w:lang w:val="ro-RO"/>
        </w:rPr>
        <w:t xml:space="preserve"> nr.</w:t>
      </w:r>
      <w:r w:rsidR="00A63246"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386/2020 cu privire la planificarea, elaborarea, aprobarea, implementarea, monitorizarea și evaluarea documentelor de politici publice</w:t>
      </w:r>
      <w:r w:rsidR="008B1220" w:rsidRPr="00CF5456">
        <w:rPr>
          <w:rFonts w:ascii="Times New Roman" w:hAnsi="Times New Roman" w:cs="Times New Roman"/>
          <w:sz w:val="28"/>
          <w:szCs w:val="28"/>
          <w:lang w:val="ro-RO"/>
        </w:rPr>
        <w:t xml:space="preserve"> și are ca suport teoria schimbării documentului de politici publice, ideile, inițiativele, propunerile actorilor interesați și vizați de domeniul integrității și</w:t>
      </w:r>
      <w:r w:rsidR="00B23FEC">
        <w:rPr>
          <w:rFonts w:ascii="Times New Roman" w:hAnsi="Times New Roman" w:cs="Times New Roman"/>
          <w:sz w:val="28"/>
          <w:szCs w:val="28"/>
          <w:lang w:val="ro-RO"/>
        </w:rPr>
        <w:t xml:space="preserve"> </w:t>
      </w:r>
      <w:r w:rsidR="008B1220" w:rsidRPr="00CF5456">
        <w:rPr>
          <w:rFonts w:ascii="Times New Roman" w:hAnsi="Times New Roman" w:cs="Times New Roman"/>
          <w:sz w:val="28"/>
          <w:szCs w:val="28"/>
          <w:lang w:val="ro-RO"/>
        </w:rPr>
        <w:t>anticorupție</w:t>
      </w:r>
      <w:r w:rsidR="00B23FEC">
        <w:rPr>
          <w:rFonts w:ascii="Times New Roman" w:hAnsi="Times New Roman" w:cs="Times New Roman"/>
          <w:sz w:val="28"/>
          <w:szCs w:val="28"/>
          <w:lang w:val="ro-RO"/>
        </w:rPr>
        <w:t>i</w:t>
      </w:r>
      <w:r w:rsidR="008B1220" w:rsidRPr="00CF5456">
        <w:rPr>
          <w:rFonts w:ascii="Times New Roman" w:hAnsi="Times New Roman" w:cs="Times New Roman"/>
          <w:sz w:val="28"/>
          <w:szCs w:val="28"/>
          <w:lang w:val="ro-RO"/>
        </w:rPr>
        <w:t>.</w:t>
      </w:r>
    </w:p>
    <w:p w14:paraId="2038C986" w14:textId="6193FB68" w:rsidR="005B2CFF" w:rsidRPr="00CF5456" w:rsidRDefault="005B2CFF" w:rsidP="00CF5456">
      <w:pPr>
        <w:pStyle w:val="Listparagraf"/>
        <w:numPr>
          <w:ilvl w:val="0"/>
          <w:numId w:val="3"/>
        </w:numPr>
        <w:tabs>
          <w:tab w:val="left" w:pos="426"/>
        </w:tabs>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color w:val="000000" w:themeColor="text1"/>
          <w:sz w:val="28"/>
          <w:szCs w:val="28"/>
          <w:lang w:val="ro-RO"/>
        </w:rPr>
        <w:t xml:space="preserve">Programul este un document de viziune strategică ce urmărește creşterea bunăstării şi a calităţii vieţii cetăţenilor prin eradicarea corupţiei şi garantarea supremaţiei legii. </w:t>
      </w:r>
      <w:r w:rsidR="006306A5">
        <w:rPr>
          <w:rFonts w:ascii="Times New Roman" w:hAnsi="Times New Roman" w:cs="Times New Roman"/>
          <w:color w:val="000000" w:themeColor="text1"/>
          <w:sz w:val="28"/>
          <w:szCs w:val="28"/>
          <w:lang w:val="ro-RO"/>
        </w:rPr>
        <w:t>O</w:t>
      </w:r>
      <w:r w:rsidRPr="00CF5456">
        <w:rPr>
          <w:rFonts w:ascii="Times New Roman" w:hAnsi="Times New Roman" w:cs="Times New Roman"/>
          <w:color w:val="000000" w:themeColor="text1"/>
          <w:sz w:val="28"/>
          <w:szCs w:val="28"/>
          <w:lang w:val="ro-RO"/>
        </w:rPr>
        <w:t xml:space="preserve">biectivele propuse </w:t>
      </w:r>
      <w:r w:rsidR="006306A5">
        <w:rPr>
          <w:rFonts w:ascii="Times New Roman" w:hAnsi="Times New Roman" w:cs="Times New Roman"/>
          <w:color w:val="000000" w:themeColor="text1"/>
          <w:sz w:val="28"/>
          <w:szCs w:val="28"/>
          <w:lang w:val="ro-RO"/>
        </w:rPr>
        <w:t>în</w:t>
      </w:r>
      <w:r w:rsidRPr="00CF5456">
        <w:rPr>
          <w:rFonts w:ascii="Times New Roman" w:hAnsi="Times New Roman" w:cs="Times New Roman"/>
          <w:color w:val="000000" w:themeColor="text1"/>
          <w:sz w:val="28"/>
          <w:szCs w:val="28"/>
          <w:lang w:val="ro-RO"/>
        </w:rPr>
        <w:t xml:space="preserve"> acest Program vor contribui la realizarea angajamentelor Republicii </w:t>
      </w:r>
      <w:r w:rsidRPr="00B95E5F">
        <w:rPr>
          <w:rFonts w:ascii="Times New Roman" w:hAnsi="Times New Roman" w:cs="Times New Roman"/>
          <w:sz w:val="28"/>
          <w:szCs w:val="28"/>
          <w:lang w:val="ro-RO"/>
        </w:rPr>
        <w:t xml:space="preserve">Moldova </w:t>
      </w:r>
      <w:r w:rsidR="006306A5" w:rsidRPr="00B95E5F">
        <w:rPr>
          <w:rFonts w:ascii="Times New Roman" w:hAnsi="Times New Roman" w:cs="Times New Roman"/>
          <w:sz w:val="28"/>
          <w:szCs w:val="28"/>
          <w:lang w:val="ro-RO"/>
        </w:rPr>
        <w:t xml:space="preserve">în </w:t>
      </w:r>
      <w:r w:rsidR="0000702B" w:rsidRPr="00B95E5F">
        <w:rPr>
          <w:rFonts w:ascii="Times New Roman" w:hAnsi="Times New Roman" w:cs="Times New Roman"/>
          <w:sz w:val="28"/>
          <w:szCs w:val="28"/>
          <w:lang w:val="ro-RO"/>
        </w:rPr>
        <w:t>raport</w:t>
      </w:r>
      <w:r w:rsidR="006306A5" w:rsidRPr="00B95E5F">
        <w:rPr>
          <w:rFonts w:ascii="Times New Roman" w:hAnsi="Times New Roman" w:cs="Times New Roman"/>
          <w:sz w:val="28"/>
          <w:szCs w:val="28"/>
          <w:lang w:val="ro-RO"/>
        </w:rPr>
        <w:t xml:space="preserve"> cu</w:t>
      </w:r>
      <w:r w:rsidRPr="00B95E5F">
        <w:rPr>
          <w:rFonts w:ascii="Times New Roman" w:hAnsi="Times New Roman" w:cs="Times New Roman"/>
          <w:sz w:val="28"/>
          <w:szCs w:val="28"/>
          <w:lang w:val="ro-RO"/>
        </w:rPr>
        <w:t xml:space="preserve"> comunitatea </w:t>
      </w:r>
      <w:r w:rsidRPr="00CF5456">
        <w:rPr>
          <w:rFonts w:ascii="Times New Roman" w:hAnsi="Times New Roman" w:cs="Times New Roman"/>
          <w:color w:val="000000" w:themeColor="text1"/>
          <w:sz w:val="28"/>
          <w:szCs w:val="28"/>
          <w:lang w:val="ro-RO"/>
        </w:rPr>
        <w:t xml:space="preserve">internațională. </w:t>
      </w:r>
    </w:p>
    <w:p w14:paraId="7089B57C" w14:textId="18D7CB66" w:rsidR="005A4EA6" w:rsidRPr="00CF5456" w:rsidRDefault="005A4EA6" w:rsidP="00CF5456">
      <w:pPr>
        <w:pStyle w:val="Listparagraf"/>
        <w:numPr>
          <w:ilvl w:val="0"/>
          <w:numId w:val="3"/>
        </w:numPr>
        <w:tabs>
          <w:tab w:val="left" w:pos="426"/>
        </w:tabs>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sz w:val="28"/>
          <w:szCs w:val="28"/>
          <w:lang w:val="ro-RO"/>
        </w:rPr>
        <w:t xml:space="preserve">Programul și Planul de acțiuni </w:t>
      </w:r>
      <w:bookmarkStart w:id="5" w:name="_Hlk155778906"/>
      <w:r w:rsidR="006306A5">
        <w:rPr>
          <w:rFonts w:ascii="Times New Roman" w:hAnsi="Times New Roman" w:cs="Times New Roman"/>
          <w:sz w:val="28"/>
          <w:szCs w:val="28"/>
          <w:lang w:val="ro-RO"/>
        </w:rPr>
        <w:t>pentru implementarea acestuia</w:t>
      </w:r>
      <w:r w:rsidR="006306A5" w:rsidRPr="00CF5456">
        <w:rPr>
          <w:rFonts w:ascii="Times New Roman" w:hAnsi="Times New Roman" w:cs="Times New Roman"/>
          <w:sz w:val="28"/>
          <w:szCs w:val="28"/>
          <w:lang w:val="ro-RO"/>
        </w:rPr>
        <w:t xml:space="preserve"> </w:t>
      </w:r>
      <w:bookmarkEnd w:id="5"/>
      <w:r w:rsidR="006306A5">
        <w:rPr>
          <w:rFonts w:ascii="Times New Roman" w:hAnsi="Times New Roman" w:cs="Times New Roman"/>
          <w:sz w:val="28"/>
          <w:szCs w:val="28"/>
          <w:lang w:val="ro-RO"/>
        </w:rPr>
        <w:t>sunt</w:t>
      </w:r>
      <w:r w:rsidR="006306A5"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planificat</w:t>
      </w:r>
      <w:r w:rsidR="006306A5">
        <w:rPr>
          <w:rFonts w:ascii="Times New Roman" w:hAnsi="Times New Roman" w:cs="Times New Roman"/>
          <w:sz w:val="28"/>
          <w:szCs w:val="28"/>
          <w:lang w:val="ro-RO"/>
        </w:rPr>
        <w:t>e</w:t>
      </w:r>
      <w:r w:rsidRPr="00CF5456">
        <w:rPr>
          <w:rFonts w:ascii="Times New Roman" w:hAnsi="Times New Roman" w:cs="Times New Roman"/>
          <w:sz w:val="28"/>
          <w:szCs w:val="28"/>
          <w:lang w:val="ro-RO"/>
        </w:rPr>
        <w:t xml:space="preserve"> pe</w:t>
      </w:r>
      <w:r w:rsidR="006306A5">
        <w:rPr>
          <w:rFonts w:ascii="Times New Roman" w:hAnsi="Times New Roman" w:cs="Times New Roman"/>
          <w:sz w:val="28"/>
          <w:szCs w:val="28"/>
          <w:lang w:val="ro-RO"/>
        </w:rPr>
        <w:t>ntru</w:t>
      </w:r>
      <w:r w:rsidRPr="00CF5456">
        <w:rPr>
          <w:rFonts w:ascii="Times New Roman" w:hAnsi="Times New Roman" w:cs="Times New Roman"/>
          <w:sz w:val="28"/>
          <w:szCs w:val="28"/>
          <w:lang w:val="ro-RO"/>
        </w:rPr>
        <w:t xml:space="preserve"> o perioadă de 5 ani </w:t>
      </w:r>
      <w:r w:rsidRPr="0000702B">
        <w:rPr>
          <w:rFonts w:ascii="Times New Roman" w:hAnsi="Times New Roman" w:cs="Times New Roman"/>
          <w:sz w:val="28"/>
          <w:szCs w:val="28"/>
          <w:lang w:val="ro-RO"/>
        </w:rPr>
        <w:t xml:space="preserve">și </w:t>
      </w:r>
      <w:r w:rsidR="006306A5" w:rsidRPr="0000702B">
        <w:rPr>
          <w:rFonts w:ascii="Times New Roman" w:hAnsi="Times New Roman" w:cs="Times New Roman"/>
          <w:sz w:val="28"/>
          <w:szCs w:val="28"/>
          <w:lang w:val="ro-RO"/>
        </w:rPr>
        <w:t xml:space="preserve">urmăresc </w:t>
      </w:r>
      <w:r w:rsidRPr="0000702B">
        <w:rPr>
          <w:rFonts w:ascii="Times New Roman" w:hAnsi="Times New Roman" w:cs="Times New Roman"/>
          <w:sz w:val="28"/>
          <w:szCs w:val="28"/>
          <w:lang w:val="ro-RO"/>
        </w:rPr>
        <w:t xml:space="preserve">coeziunea dintre actorii implicați în domeniul relevant prevenirii și combaterii corupției, </w:t>
      </w:r>
      <w:r w:rsidR="00D82574" w:rsidRPr="0000702B">
        <w:rPr>
          <w:rFonts w:ascii="Times New Roman" w:hAnsi="Times New Roman" w:cs="Times New Roman"/>
          <w:sz w:val="28"/>
          <w:szCs w:val="28"/>
          <w:lang w:val="ro-RO"/>
        </w:rPr>
        <w:t xml:space="preserve">precum </w:t>
      </w:r>
      <w:r w:rsidRPr="0000702B">
        <w:rPr>
          <w:rFonts w:ascii="Times New Roman" w:hAnsi="Times New Roman" w:cs="Times New Roman"/>
          <w:sz w:val="28"/>
          <w:szCs w:val="28"/>
          <w:lang w:val="ro-RO"/>
        </w:rPr>
        <w:t>și diminuarea</w:t>
      </w:r>
      <w:r w:rsidRPr="00CF5456">
        <w:rPr>
          <w:rFonts w:ascii="Times New Roman" w:hAnsi="Times New Roman" w:cs="Times New Roman"/>
          <w:sz w:val="28"/>
          <w:szCs w:val="28"/>
          <w:lang w:val="ro-RO"/>
        </w:rPr>
        <w:t xml:space="preserve"> fenomenului de corupție la nivel național.</w:t>
      </w:r>
    </w:p>
    <w:p w14:paraId="7360B79D" w14:textId="4C9A3400" w:rsidR="005A4EA6" w:rsidRPr="00CF5456" w:rsidRDefault="005B2CFF" w:rsidP="00CF5456">
      <w:pPr>
        <w:pStyle w:val="Listparagraf"/>
        <w:numPr>
          <w:ilvl w:val="0"/>
          <w:numId w:val="3"/>
        </w:numPr>
        <w:tabs>
          <w:tab w:val="left" w:pos="426"/>
        </w:tabs>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sz w:val="28"/>
          <w:szCs w:val="28"/>
          <w:lang w:val="ro-RO"/>
        </w:rPr>
        <w:lastRenderedPageBreak/>
        <w:t>Program</w:t>
      </w:r>
      <w:r w:rsidR="00D82574">
        <w:rPr>
          <w:rFonts w:ascii="Times New Roman" w:hAnsi="Times New Roman" w:cs="Times New Roman"/>
          <w:sz w:val="28"/>
          <w:szCs w:val="28"/>
          <w:lang w:val="ro-RO"/>
        </w:rPr>
        <w:t>ul</w:t>
      </w:r>
      <w:r w:rsidRPr="00CF5456">
        <w:rPr>
          <w:rFonts w:ascii="Times New Roman" w:hAnsi="Times New Roman" w:cs="Times New Roman"/>
          <w:sz w:val="28"/>
          <w:szCs w:val="28"/>
          <w:lang w:val="ro-RO"/>
        </w:rPr>
        <w:t xml:space="preserve"> a fost </w:t>
      </w:r>
      <w:r w:rsidR="00FB5C90" w:rsidRPr="0000702B">
        <w:rPr>
          <w:rFonts w:ascii="Times New Roman" w:hAnsi="Times New Roman" w:cs="Times New Roman"/>
          <w:sz w:val="28"/>
          <w:szCs w:val="28"/>
          <w:lang w:val="ro-RO"/>
        </w:rPr>
        <w:t>elaborat</w:t>
      </w:r>
      <w:r w:rsidR="00FB5C90"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în cadrul unui proces participativ, cu implicarea tuturor factorilor de decizie. Entitatea națională cu rol de coordonator al Programului și a</w:t>
      </w:r>
      <w:r w:rsidR="00D82574">
        <w:rPr>
          <w:rFonts w:ascii="Times New Roman" w:hAnsi="Times New Roman" w:cs="Times New Roman"/>
          <w:sz w:val="28"/>
          <w:szCs w:val="28"/>
          <w:lang w:val="ro-RO"/>
        </w:rPr>
        <w:t>l</w:t>
      </w:r>
      <w:r w:rsidRPr="00CF5456">
        <w:rPr>
          <w:rFonts w:ascii="Times New Roman" w:hAnsi="Times New Roman" w:cs="Times New Roman"/>
          <w:sz w:val="28"/>
          <w:szCs w:val="28"/>
          <w:lang w:val="ro-RO"/>
        </w:rPr>
        <w:t xml:space="preserve"> Planului de acțiuni </w:t>
      </w:r>
      <w:r w:rsidR="00D82574" w:rsidRPr="00D82574">
        <w:rPr>
          <w:rFonts w:ascii="Times New Roman" w:hAnsi="Times New Roman" w:cs="Times New Roman"/>
          <w:sz w:val="28"/>
          <w:szCs w:val="28"/>
          <w:lang w:val="ro-RO"/>
        </w:rPr>
        <w:t xml:space="preserve">pentru implementarea acestuia </w:t>
      </w:r>
      <w:r w:rsidRPr="00CF5456">
        <w:rPr>
          <w:rFonts w:ascii="Times New Roman" w:hAnsi="Times New Roman" w:cs="Times New Roman"/>
          <w:sz w:val="28"/>
          <w:szCs w:val="28"/>
          <w:lang w:val="ro-RO"/>
        </w:rPr>
        <w:t>va consulta mediul asociativ și neguvernamental, mediul academic și parteneri</w:t>
      </w:r>
      <w:r w:rsidR="00D82574">
        <w:rPr>
          <w:rFonts w:ascii="Times New Roman" w:hAnsi="Times New Roman" w:cs="Times New Roman"/>
          <w:sz w:val="28"/>
          <w:szCs w:val="28"/>
          <w:lang w:val="ro-RO"/>
        </w:rPr>
        <w:t>i</w:t>
      </w:r>
      <w:r w:rsidRPr="00CF5456">
        <w:rPr>
          <w:rFonts w:ascii="Times New Roman" w:hAnsi="Times New Roman" w:cs="Times New Roman"/>
          <w:sz w:val="28"/>
          <w:szCs w:val="28"/>
          <w:lang w:val="ro-RO"/>
        </w:rPr>
        <w:t xml:space="preserve"> de dezvoltare pentru a identifica cele mai eficiente instrumente și metode de coordonare pentru buna implementare a </w:t>
      </w:r>
      <w:r w:rsidR="00FB5C90" w:rsidRPr="0000702B">
        <w:rPr>
          <w:rFonts w:ascii="Times New Roman" w:hAnsi="Times New Roman" w:cs="Times New Roman"/>
          <w:sz w:val="28"/>
          <w:szCs w:val="28"/>
          <w:lang w:val="ro-RO"/>
        </w:rPr>
        <w:t xml:space="preserve">prezentului </w:t>
      </w:r>
      <w:r w:rsidRPr="0000702B">
        <w:rPr>
          <w:rFonts w:ascii="Times New Roman" w:hAnsi="Times New Roman" w:cs="Times New Roman"/>
          <w:sz w:val="28"/>
          <w:szCs w:val="28"/>
          <w:lang w:val="ro-RO"/>
        </w:rPr>
        <w:t>document</w:t>
      </w:r>
      <w:r w:rsidR="0000702B" w:rsidRPr="00B95E5F">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de politici publice. </w:t>
      </w:r>
    </w:p>
    <w:p w14:paraId="638669A8" w14:textId="77777777" w:rsidR="001B51A3" w:rsidRPr="00CF5456" w:rsidRDefault="001B51A3" w:rsidP="00CF5456">
      <w:pPr>
        <w:pStyle w:val="Listparagraf"/>
        <w:tabs>
          <w:tab w:val="left" w:pos="426"/>
        </w:tabs>
        <w:spacing w:afterLines="0" w:after="0" w:line="240" w:lineRule="auto"/>
        <w:ind w:left="0" w:firstLine="709"/>
        <w:jc w:val="both"/>
        <w:rPr>
          <w:rFonts w:ascii="Times New Roman" w:hAnsi="Times New Roman" w:cs="Times New Roman"/>
          <w:sz w:val="28"/>
          <w:szCs w:val="28"/>
          <w:lang w:val="ro-RO"/>
        </w:rPr>
      </w:pPr>
    </w:p>
    <w:p w14:paraId="646C2DA3" w14:textId="77777777" w:rsidR="005B2CFF" w:rsidRPr="00B95E5F" w:rsidRDefault="005B2CFF" w:rsidP="00AE5AFE">
      <w:pPr>
        <w:pStyle w:val="Listparagraf"/>
        <w:numPr>
          <w:ilvl w:val="0"/>
          <w:numId w:val="1"/>
        </w:numPr>
        <w:spacing w:afterLines="0" w:after="0" w:line="240" w:lineRule="auto"/>
        <w:ind w:left="0" w:firstLine="0"/>
        <w:jc w:val="center"/>
        <w:rPr>
          <w:rFonts w:ascii="Times New Roman" w:hAnsi="Times New Roman" w:cs="Times New Roman"/>
          <w:b/>
          <w:bCs/>
          <w:sz w:val="28"/>
          <w:szCs w:val="28"/>
          <w:lang w:val="ro-RO"/>
        </w:rPr>
      </w:pPr>
      <w:r w:rsidRPr="00B95E5F">
        <w:rPr>
          <w:rFonts w:ascii="Times New Roman" w:hAnsi="Times New Roman" w:cs="Times New Roman"/>
          <w:b/>
          <w:bCs/>
          <w:sz w:val="28"/>
          <w:szCs w:val="28"/>
          <w:lang w:val="ro-RO"/>
        </w:rPr>
        <w:t>ANALIZA SITUAȚIEI</w:t>
      </w:r>
    </w:p>
    <w:p w14:paraId="07422D68" w14:textId="77777777" w:rsidR="002E39AE" w:rsidRPr="00B95E5F" w:rsidRDefault="002E39AE" w:rsidP="002E39AE">
      <w:pPr>
        <w:pStyle w:val="Listparagraf"/>
        <w:spacing w:afterLines="0" w:after="0" w:line="240" w:lineRule="auto"/>
        <w:ind w:left="0"/>
        <w:jc w:val="center"/>
        <w:rPr>
          <w:rFonts w:ascii="Times New Roman" w:hAnsi="Times New Roman" w:cs="Times New Roman"/>
          <w:b/>
          <w:bCs/>
          <w:sz w:val="28"/>
          <w:szCs w:val="28"/>
          <w:lang w:val="ro-RO"/>
        </w:rPr>
      </w:pPr>
    </w:p>
    <w:p w14:paraId="2F4D2963" w14:textId="275D0D26" w:rsidR="005B2CFF" w:rsidRPr="00B95E5F" w:rsidRDefault="004C554E" w:rsidP="00067E4A">
      <w:pPr>
        <w:pStyle w:val="Listparagraf"/>
        <w:spacing w:afterLines="0" w:after="0" w:line="240" w:lineRule="auto"/>
        <w:ind w:left="0" w:firstLine="709"/>
        <w:rPr>
          <w:rFonts w:ascii="Times New Roman" w:hAnsi="Times New Roman" w:cs="Times New Roman"/>
          <w:b/>
          <w:bCs/>
          <w:sz w:val="28"/>
          <w:szCs w:val="28"/>
          <w:lang w:val="ro-RO"/>
        </w:rPr>
      </w:pPr>
      <w:r w:rsidRPr="00B95E5F">
        <w:rPr>
          <w:rFonts w:ascii="Times New Roman" w:hAnsi="Times New Roman" w:cs="Times New Roman"/>
          <w:b/>
          <w:bCs/>
          <w:sz w:val="28"/>
          <w:szCs w:val="28"/>
          <w:lang w:val="ro-RO"/>
        </w:rPr>
        <w:t xml:space="preserve">Sinteza analitică a </w:t>
      </w:r>
      <w:r w:rsidR="00B4769E" w:rsidRPr="00B95E5F">
        <w:rPr>
          <w:rFonts w:ascii="Times New Roman" w:hAnsi="Times New Roman" w:cs="Times New Roman"/>
          <w:b/>
          <w:bCs/>
          <w:sz w:val="28"/>
          <w:szCs w:val="28"/>
          <w:lang w:val="ro-RO"/>
        </w:rPr>
        <w:t>fenomenului corupției</w:t>
      </w:r>
    </w:p>
    <w:p w14:paraId="0906ED53" w14:textId="77777777" w:rsidR="00067E4A" w:rsidRPr="002B5C03" w:rsidRDefault="00067E4A" w:rsidP="00B95E5F">
      <w:pPr>
        <w:pStyle w:val="Listparagraf"/>
        <w:spacing w:afterLines="0" w:after="0" w:line="240" w:lineRule="auto"/>
        <w:ind w:left="0" w:firstLine="709"/>
        <w:rPr>
          <w:rFonts w:ascii="Times New Roman" w:hAnsi="Times New Roman" w:cs="Times New Roman"/>
          <w:sz w:val="28"/>
          <w:szCs w:val="28"/>
          <w:lang w:val="ro-RO"/>
        </w:rPr>
      </w:pPr>
    </w:p>
    <w:p w14:paraId="6FB49437" w14:textId="1AE39112" w:rsidR="00C93F8B" w:rsidRPr="0000702B" w:rsidRDefault="00C93F8B" w:rsidP="00CF5456">
      <w:pPr>
        <w:pStyle w:val="Listparagraf"/>
        <w:numPr>
          <w:ilvl w:val="0"/>
          <w:numId w:val="3"/>
        </w:numPr>
        <w:tabs>
          <w:tab w:val="left" w:pos="426"/>
        </w:tabs>
        <w:spacing w:afterLines="0" w:after="0" w:line="240" w:lineRule="auto"/>
        <w:ind w:left="0" w:firstLine="709"/>
        <w:jc w:val="both"/>
        <w:rPr>
          <w:rFonts w:ascii="Times New Roman" w:hAnsi="Times New Roman" w:cs="Times New Roman"/>
          <w:sz w:val="28"/>
          <w:szCs w:val="28"/>
          <w:lang w:val="ro-RO"/>
        </w:rPr>
      </w:pPr>
      <w:r w:rsidRPr="00253828">
        <w:rPr>
          <w:rFonts w:ascii="Times New Roman" w:hAnsi="Times New Roman" w:cs="Times New Roman"/>
          <w:sz w:val="28"/>
          <w:szCs w:val="28"/>
          <w:lang w:val="ro-RO"/>
        </w:rPr>
        <w:t xml:space="preserve">Corupția este recunoscută </w:t>
      </w:r>
      <w:r w:rsidR="006366C9" w:rsidRPr="00253828">
        <w:rPr>
          <w:rFonts w:ascii="Times New Roman" w:hAnsi="Times New Roman" w:cs="Times New Roman"/>
          <w:sz w:val="28"/>
          <w:szCs w:val="28"/>
          <w:lang w:val="ro-RO"/>
        </w:rPr>
        <w:t>drept</w:t>
      </w:r>
      <w:r w:rsidRPr="00253828">
        <w:rPr>
          <w:rFonts w:ascii="Times New Roman" w:hAnsi="Times New Roman" w:cs="Times New Roman"/>
          <w:sz w:val="28"/>
          <w:szCs w:val="28"/>
          <w:lang w:val="ro-RO"/>
        </w:rPr>
        <w:t xml:space="preserve"> o problemă contemporană majoră, </w:t>
      </w:r>
      <w:r w:rsidR="00957E70" w:rsidRPr="00253828">
        <w:rPr>
          <w:rFonts w:ascii="Times New Roman" w:hAnsi="Times New Roman" w:cs="Times New Roman"/>
          <w:sz w:val="28"/>
          <w:szCs w:val="28"/>
          <w:lang w:val="ro-RO"/>
        </w:rPr>
        <w:t xml:space="preserve">care </w:t>
      </w:r>
      <w:r w:rsidRPr="00253828">
        <w:rPr>
          <w:rFonts w:ascii="Times New Roman" w:hAnsi="Times New Roman" w:cs="Times New Roman"/>
          <w:sz w:val="28"/>
          <w:szCs w:val="28"/>
          <w:lang w:val="ro-RO"/>
        </w:rPr>
        <w:t>submin</w:t>
      </w:r>
      <w:r w:rsidR="00957E70" w:rsidRPr="00253828">
        <w:rPr>
          <w:rFonts w:ascii="Times New Roman" w:hAnsi="Times New Roman" w:cs="Times New Roman"/>
          <w:sz w:val="28"/>
          <w:szCs w:val="28"/>
          <w:lang w:val="ro-RO"/>
        </w:rPr>
        <w:t>ează</w:t>
      </w:r>
      <w:r w:rsidRPr="00253828">
        <w:rPr>
          <w:rFonts w:ascii="Times New Roman" w:hAnsi="Times New Roman" w:cs="Times New Roman"/>
          <w:sz w:val="28"/>
          <w:szCs w:val="28"/>
          <w:lang w:val="ro-RO"/>
        </w:rPr>
        <w:t xml:space="preserve"> dezvoltarea socială, afect</w:t>
      </w:r>
      <w:r w:rsidR="00957E70" w:rsidRPr="00253828">
        <w:rPr>
          <w:rFonts w:ascii="Times New Roman" w:hAnsi="Times New Roman" w:cs="Times New Roman"/>
          <w:sz w:val="28"/>
          <w:szCs w:val="28"/>
          <w:lang w:val="ro-RO"/>
        </w:rPr>
        <w:t>ează</w:t>
      </w:r>
      <w:r w:rsidRPr="00253828">
        <w:rPr>
          <w:rFonts w:ascii="Times New Roman" w:hAnsi="Times New Roman" w:cs="Times New Roman"/>
          <w:sz w:val="28"/>
          <w:szCs w:val="28"/>
          <w:lang w:val="ro-RO"/>
        </w:rPr>
        <w:t xml:space="preserve"> statul de drept, perpetu</w:t>
      </w:r>
      <w:r w:rsidR="00957E70" w:rsidRPr="00253828">
        <w:rPr>
          <w:rFonts w:ascii="Times New Roman" w:hAnsi="Times New Roman" w:cs="Times New Roman"/>
          <w:sz w:val="28"/>
          <w:szCs w:val="28"/>
          <w:lang w:val="ro-RO"/>
        </w:rPr>
        <w:t>ează</w:t>
      </w:r>
      <w:r w:rsidRPr="00253828">
        <w:rPr>
          <w:rFonts w:ascii="Times New Roman" w:hAnsi="Times New Roman" w:cs="Times New Roman"/>
          <w:sz w:val="28"/>
          <w:szCs w:val="28"/>
          <w:lang w:val="ro-RO"/>
        </w:rPr>
        <w:t xml:space="preserve"> inegalitatea și spor</w:t>
      </w:r>
      <w:r w:rsidR="00957E70" w:rsidRPr="00253828">
        <w:rPr>
          <w:rFonts w:ascii="Times New Roman" w:hAnsi="Times New Roman" w:cs="Times New Roman"/>
          <w:sz w:val="28"/>
          <w:szCs w:val="28"/>
          <w:lang w:val="ro-RO"/>
        </w:rPr>
        <w:t>ește</w:t>
      </w:r>
      <w:r w:rsidRPr="00253828">
        <w:rPr>
          <w:rFonts w:ascii="Times New Roman" w:hAnsi="Times New Roman" w:cs="Times New Roman"/>
          <w:sz w:val="28"/>
          <w:szCs w:val="28"/>
          <w:lang w:val="ro-RO"/>
        </w:rPr>
        <w:t xml:space="preserve"> neîncrederea în entitățile statului.</w:t>
      </w:r>
      <w:r w:rsidRPr="00CF5456">
        <w:rPr>
          <w:rFonts w:ascii="Times New Roman" w:hAnsi="Times New Roman" w:cs="Times New Roman"/>
          <w:sz w:val="28"/>
          <w:szCs w:val="28"/>
          <w:lang w:val="ro-RO"/>
        </w:rPr>
        <w:t xml:space="preserve"> În ciuda creșterii</w:t>
      </w:r>
      <w:r w:rsidR="002464CD">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w:t>
      </w:r>
      <w:r w:rsidR="002464CD" w:rsidRPr="00CF5456">
        <w:rPr>
          <w:rFonts w:ascii="Times New Roman" w:hAnsi="Times New Roman" w:cs="Times New Roman"/>
          <w:sz w:val="28"/>
          <w:szCs w:val="28"/>
          <w:lang w:val="ro-RO"/>
        </w:rPr>
        <w:t xml:space="preserve">în ultimele </w:t>
      </w:r>
      <w:r w:rsidR="0000702B">
        <w:rPr>
          <w:rFonts w:ascii="Times New Roman" w:hAnsi="Times New Roman" w:cs="Times New Roman"/>
          <w:sz w:val="28"/>
          <w:szCs w:val="28"/>
          <w:lang w:val="ro-RO"/>
        </w:rPr>
        <w:t>3</w:t>
      </w:r>
      <w:r w:rsidR="002464CD" w:rsidRPr="00CF5456">
        <w:rPr>
          <w:rFonts w:ascii="Times New Roman" w:hAnsi="Times New Roman" w:cs="Times New Roman"/>
          <w:sz w:val="28"/>
          <w:szCs w:val="28"/>
          <w:lang w:val="ro-RO"/>
        </w:rPr>
        <w:t xml:space="preserve"> decenii</w:t>
      </w:r>
      <w:r w:rsidR="002464CD" w:rsidRPr="0000702B">
        <w:rPr>
          <w:rFonts w:ascii="Times New Roman" w:hAnsi="Times New Roman" w:cs="Times New Roman"/>
          <w:sz w:val="28"/>
          <w:szCs w:val="28"/>
          <w:lang w:val="ro-RO"/>
        </w:rPr>
        <w:t>,</w:t>
      </w:r>
      <w:r w:rsidR="002464CD" w:rsidRPr="00B95E5F">
        <w:rPr>
          <w:rFonts w:ascii="Times New Roman" w:hAnsi="Times New Roman" w:cs="Times New Roman"/>
          <w:sz w:val="28"/>
          <w:szCs w:val="28"/>
          <w:lang w:val="ro-RO"/>
        </w:rPr>
        <w:t xml:space="preserve"> a </w:t>
      </w:r>
      <w:r w:rsidR="002464CD" w:rsidRPr="0000702B">
        <w:rPr>
          <w:rFonts w:ascii="Times New Roman" w:hAnsi="Times New Roman" w:cs="Times New Roman"/>
          <w:sz w:val="28"/>
          <w:szCs w:val="28"/>
          <w:lang w:val="ro-RO"/>
        </w:rPr>
        <w:t xml:space="preserve">numărului de </w:t>
      </w:r>
      <w:r w:rsidRPr="0000702B">
        <w:rPr>
          <w:rFonts w:ascii="Times New Roman" w:hAnsi="Times New Roman" w:cs="Times New Roman"/>
          <w:sz w:val="28"/>
          <w:szCs w:val="28"/>
          <w:lang w:val="ro-RO"/>
        </w:rPr>
        <w:t xml:space="preserve">politici de prevenire și combatere a corupției, </w:t>
      </w:r>
      <w:r w:rsidR="006366C9" w:rsidRPr="0000702B">
        <w:rPr>
          <w:rFonts w:ascii="Times New Roman" w:hAnsi="Times New Roman" w:cs="Times New Roman"/>
          <w:sz w:val="28"/>
          <w:szCs w:val="28"/>
          <w:lang w:val="ro-RO"/>
        </w:rPr>
        <w:t>problema</w:t>
      </w:r>
      <w:r w:rsidR="002464CD" w:rsidRPr="0000702B">
        <w:rPr>
          <w:rFonts w:ascii="Times New Roman" w:hAnsi="Times New Roman" w:cs="Times New Roman"/>
          <w:sz w:val="28"/>
          <w:szCs w:val="28"/>
          <w:lang w:val="ro-RO"/>
        </w:rPr>
        <w:t xml:space="preserve"> </w:t>
      </w:r>
      <w:r w:rsidR="006366C9" w:rsidRPr="0000702B">
        <w:rPr>
          <w:rFonts w:ascii="Times New Roman" w:hAnsi="Times New Roman" w:cs="Times New Roman"/>
          <w:sz w:val="28"/>
          <w:szCs w:val="28"/>
          <w:lang w:val="ro-RO"/>
        </w:rPr>
        <w:t xml:space="preserve">dată </w:t>
      </w:r>
      <w:r w:rsidRPr="0000702B">
        <w:rPr>
          <w:rFonts w:ascii="Times New Roman" w:hAnsi="Times New Roman" w:cs="Times New Roman"/>
          <w:sz w:val="28"/>
          <w:szCs w:val="28"/>
          <w:lang w:val="ro-RO"/>
        </w:rPr>
        <w:t>rămâne notori</w:t>
      </w:r>
      <w:r w:rsidR="006366C9" w:rsidRPr="0000702B">
        <w:rPr>
          <w:rFonts w:ascii="Times New Roman" w:hAnsi="Times New Roman" w:cs="Times New Roman"/>
          <w:sz w:val="28"/>
          <w:szCs w:val="28"/>
          <w:lang w:val="ro-RO"/>
        </w:rPr>
        <w:t>e</w:t>
      </w:r>
      <w:r w:rsidRPr="0000702B">
        <w:rPr>
          <w:rFonts w:ascii="Times New Roman" w:hAnsi="Times New Roman" w:cs="Times New Roman"/>
          <w:sz w:val="28"/>
          <w:szCs w:val="28"/>
          <w:lang w:val="ro-RO"/>
        </w:rPr>
        <w:t xml:space="preserve"> și dificil de măsurat, iar impactul </w:t>
      </w:r>
      <w:r w:rsidR="00FB5C90" w:rsidRPr="0000702B">
        <w:rPr>
          <w:rFonts w:ascii="Times New Roman" w:hAnsi="Times New Roman" w:cs="Times New Roman"/>
          <w:sz w:val="28"/>
          <w:szCs w:val="28"/>
          <w:lang w:val="ro-RO"/>
        </w:rPr>
        <w:t xml:space="preserve">acestor </w:t>
      </w:r>
      <w:r w:rsidRPr="0000702B">
        <w:rPr>
          <w:rFonts w:ascii="Times New Roman" w:hAnsi="Times New Roman" w:cs="Times New Roman"/>
          <w:sz w:val="28"/>
          <w:szCs w:val="28"/>
          <w:lang w:val="ro-RO"/>
        </w:rPr>
        <w:t>politici</w:t>
      </w:r>
      <w:r w:rsidR="002464CD" w:rsidRPr="0000702B">
        <w:rPr>
          <w:rFonts w:ascii="Times New Roman" w:hAnsi="Times New Roman" w:cs="Times New Roman"/>
          <w:sz w:val="28"/>
          <w:szCs w:val="28"/>
          <w:lang w:val="ro-RO"/>
        </w:rPr>
        <w:t xml:space="preserve"> –</w:t>
      </w:r>
      <w:r w:rsidRPr="0000702B">
        <w:rPr>
          <w:rFonts w:ascii="Times New Roman" w:hAnsi="Times New Roman" w:cs="Times New Roman"/>
          <w:sz w:val="28"/>
          <w:szCs w:val="28"/>
          <w:lang w:val="ro-RO"/>
        </w:rPr>
        <w:t xml:space="preserve"> greu de evaluat.</w:t>
      </w:r>
    </w:p>
    <w:p w14:paraId="35FAAD36" w14:textId="3CD0483C" w:rsidR="00B86770" w:rsidRPr="00CF5456" w:rsidRDefault="00C93F8B" w:rsidP="00CF5456">
      <w:pPr>
        <w:pStyle w:val="Listparagraf"/>
        <w:numPr>
          <w:ilvl w:val="0"/>
          <w:numId w:val="3"/>
        </w:numPr>
        <w:tabs>
          <w:tab w:val="left" w:pos="426"/>
        </w:tabs>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sz w:val="28"/>
          <w:szCs w:val="28"/>
          <w:lang w:val="ro-RO"/>
        </w:rPr>
        <w:t xml:space="preserve">Fenomenul corupției </w:t>
      </w:r>
      <w:r w:rsidRPr="00B95E5F">
        <w:rPr>
          <w:rFonts w:ascii="Times New Roman" w:hAnsi="Times New Roman" w:cs="Times New Roman"/>
          <w:sz w:val="28"/>
          <w:szCs w:val="28"/>
          <w:lang w:val="ro-RO"/>
        </w:rPr>
        <w:t>rămâne constant în Republica Moldova</w:t>
      </w:r>
      <w:r w:rsidR="002464CD" w:rsidRPr="00B95E5F">
        <w:rPr>
          <w:rFonts w:ascii="Times New Roman" w:hAnsi="Times New Roman" w:cs="Times New Roman"/>
          <w:sz w:val="28"/>
          <w:szCs w:val="28"/>
          <w:lang w:val="ro-RO"/>
        </w:rPr>
        <w:t xml:space="preserve">, reprezentând </w:t>
      </w:r>
      <w:r w:rsidRPr="00B95E5F">
        <w:rPr>
          <w:rFonts w:ascii="Times New Roman" w:hAnsi="Times New Roman" w:cs="Times New Roman"/>
          <w:sz w:val="28"/>
          <w:szCs w:val="28"/>
          <w:lang w:val="ro-RO"/>
        </w:rPr>
        <w:t>o amenințare pentru democrație, echitatea socială și justiți</w:t>
      </w:r>
      <w:r w:rsidR="002464CD" w:rsidRPr="00B95E5F">
        <w:rPr>
          <w:rFonts w:ascii="Times New Roman" w:hAnsi="Times New Roman" w:cs="Times New Roman"/>
          <w:sz w:val="28"/>
          <w:szCs w:val="28"/>
          <w:lang w:val="ro-RO"/>
        </w:rPr>
        <w:t>a</w:t>
      </w:r>
      <w:r w:rsidRPr="00B95E5F">
        <w:rPr>
          <w:rFonts w:ascii="Times New Roman" w:hAnsi="Times New Roman" w:cs="Times New Roman"/>
          <w:sz w:val="28"/>
          <w:szCs w:val="28"/>
          <w:lang w:val="ro-RO"/>
        </w:rPr>
        <w:t xml:space="preserve"> independentă. Mai mult ca atât, fenomenul corupției afectează perspectivele Republicii Moldova de aderare la Uniunea Europeană, de promovare a obiectivelor sale de politică externă și de menținere a unei bune imagini în fața partenerilor de dezvoltare. Astfel, aria tot mai largă, complexitatea și continua diversificare a formelor de manifestare a corupției</w:t>
      </w:r>
      <w:r w:rsidR="002464CD" w:rsidRPr="00B95E5F">
        <w:rPr>
          <w:rFonts w:ascii="Times New Roman" w:hAnsi="Times New Roman" w:cs="Times New Roman"/>
          <w:sz w:val="28"/>
          <w:szCs w:val="28"/>
          <w:lang w:val="ro-RO"/>
        </w:rPr>
        <w:t xml:space="preserve"> </w:t>
      </w:r>
      <w:r w:rsidRPr="00B95E5F">
        <w:rPr>
          <w:rFonts w:ascii="Times New Roman" w:hAnsi="Times New Roman" w:cs="Times New Roman"/>
          <w:sz w:val="28"/>
          <w:szCs w:val="28"/>
          <w:lang w:val="ro-RO"/>
        </w:rPr>
        <w:t>impun</w:t>
      </w:r>
      <w:r w:rsidR="0000702B" w:rsidRPr="00B95E5F">
        <w:rPr>
          <w:rFonts w:ascii="Times New Roman" w:hAnsi="Times New Roman" w:cs="Times New Roman"/>
          <w:sz w:val="28"/>
          <w:szCs w:val="28"/>
          <w:lang w:val="ro-RO"/>
        </w:rPr>
        <w:t>,</w:t>
      </w:r>
      <w:r w:rsidRPr="00B95E5F">
        <w:rPr>
          <w:rFonts w:ascii="Times New Roman" w:hAnsi="Times New Roman" w:cs="Times New Roman"/>
          <w:sz w:val="28"/>
          <w:szCs w:val="28"/>
          <w:lang w:val="ro-RO"/>
        </w:rPr>
        <w:t xml:space="preserve"> </w:t>
      </w:r>
      <w:r w:rsidR="0000702B" w:rsidRPr="00B95E5F">
        <w:rPr>
          <w:rFonts w:ascii="Times New Roman" w:hAnsi="Times New Roman" w:cs="Times New Roman"/>
          <w:sz w:val="28"/>
          <w:szCs w:val="28"/>
          <w:lang w:val="ro-RO"/>
        </w:rPr>
        <w:t xml:space="preserve">la nivel național, </w:t>
      </w:r>
      <w:r w:rsidRPr="00B95E5F">
        <w:rPr>
          <w:rFonts w:ascii="Times New Roman" w:hAnsi="Times New Roman" w:cs="Times New Roman"/>
          <w:sz w:val="28"/>
          <w:szCs w:val="28"/>
          <w:lang w:val="ro-RO"/>
        </w:rPr>
        <w:t>necesitatea</w:t>
      </w:r>
      <w:r w:rsidR="002464CD" w:rsidRPr="00B95E5F">
        <w:rPr>
          <w:rFonts w:ascii="Times New Roman" w:hAnsi="Times New Roman" w:cs="Times New Roman"/>
          <w:sz w:val="28"/>
          <w:szCs w:val="28"/>
          <w:lang w:val="ro-RO"/>
        </w:rPr>
        <w:t xml:space="preserve"> </w:t>
      </w:r>
      <w:r w:rsidRPr="00B95E5F">
        <w:rPr>
          <w:rFonts w:ascii="Times New Roman" w:hAnsi="Times New Roman" w:cs="Times New Roman"/>
          <w:sz w:val="28"/>
          <w:szCs w:val="28"/>
          <w:lang w:val="ro-RO"/>
        </w:rPr>
        <w:t>identificării unei viziun</w:t>
      </w:r>
      <w:r w:rsidR="002464CD" w:rsidRPr="00B95E5F">
        <w:rPr>
          <w:rFonts w:ascii="Times New Roman" w:hAnsi="Times New Roman" w:cs="Times New Roman"/>
          <w:sz w:val="28"/>
          <w:szCs w:val="28"/>
          <w:lang w:val="ro-RO"/>
        </w:rPr>
        <w:t>i</w:t>
      </w:r>
      <w:r w:rsidRPr="00B95E5F">
        <w:rPr>
          <w:rFonts w:ascii="Times New Roman" w:hAnsi="Times New Roman" w:cs="Times New Roman"/>
          <w:sz w:val="28"/>
          <w:szCs w:val="28"/>
          <w:lang w:val="ro-RO"/>
        </w:rPr>
        <w:t xml:space="preserve"> strategice complexe de intervenție în scopul diminuării incidentelor corupționale</w:t>
      </w:r>
      <w:r w:rsidRPr="00CF5456">
        <w:rPr>
          <w:rFonts w:ascii="Times New Roman" w:hAnsi="Times New Roman" w:cs="Times New Roman"/>
          <w:sz w:val="28"/>
          <w:szCs w:val="28"/>
          <w:lang w:val="ro-RO"/>
        </w:rPr>
        <w:t xml:space="preserve">, precum și a efectelor acestora. </w:t>
      </w:r>
    </w:p>
    <w:p w14:paraId="3E3974CF" w14:textId="4FB93003" w:rsidR="005B2CFF" w:rsidRPr="00CF5456" w:rsidRDefault="002464CD" w:rsidP="00CF5456">
      <w:pPr>
        <w:pStyle w:val="Listparagraf"/>
        <w:numPr>
          <w:ilvl w:val="0"/>
          <w:numId w:val="3"/>
        </w:numPr>
        <w:tabs>
          <w:tab w:val="left" w:pos="426"/>
        </w:tabs>
        <w:spacing w:afterLines="0" w:after="0" w:line="240" w:lineRule="auto"/>
        <w:ind w:left="0" w:firstLine="709"/>
        <w:jc w:val="both"/>
        <w:rPr>
          <w:rFonts w:ascii="Times New Roman" w:hAnsi="Times New Roman" w:cs="Times New Roman"/>
          <w:sz w:val="28"/>
          <w:szCs w:val="28"/>
          <w:lang w:val="ro-RO"/>
        </w:rPr>
      </w:pPr>
      <w:r w:rsidRPr="00A67DA6">
        <w:rPr>
          <w:rFonts w:ascii="Times New Roman" w:hAnsi="Times New Roman" w:cs="Times New Roman"/>
          <w:sz w:val="28"/>
          <w:szCs w:val="28"/>
          <w:lang w:val="ro-RO"/>
        </w:rPr>
        <w:t>Analiza e</w:t>
      </w:r>
      <w:r w:rsidR="005B2CFF" w:rsidRPr="00A67DA6">
        <w:rPr>
          <w:rFonts w:ascii="Times New Roman" w:hAnsi="Times New Roman" w:cs="Times New Roman"/>
          <w:sz w:val="28"/>
          <w:szCs w:val="28"/>
          <w:lang w:val="ro-RO"/>
        </w:rPr>
        <w:t>voluți</w:t>
      </w:r>
      <w:r w:rsidRPr="00A67DA6">
        <w:rPr>
          <w:rFonts w:ascii="Times New Roman" w:hAnsi="Times New Roman" w:cs="Times New Roman"/>
          <w:sz w:val="28"/>
          <w:szCs w:val="28"/>
          <w:lang w:val="ro-RO"/>
        </w:rPr>
        <w:t>ei</w:t>
      </w:r>
      <w:r w:rsidR="005B2CFF" w:rsidRPr="00CF5456">
        <w:rPr>
          <w:rFonts w:ascii="Times New Roman" w:hAnsi="Times New Roman" w:cs="Times New Roman"/>
          <w:sz w:val="28"/>
          <w:szCs w:val="28"/>
          <w:lang w:val="ro-RO"/>
        </w:rPr>
        <w:t xml:space="preserve"> fenomenului corupției într-un context ca cel din Republica Moldova este un exercițiu complex, </w:t>
      </w:r>
      <w:r>
        <w:rPr>
          <w:rFonts w:ascii="Times New Roman" w:hAnsi="Times New Roman" w:cs="Times New Roman"/>
          <w:sz w:val="28"/>
          <w:szCs w:val="28"/>
          <w:lang w:val="ro-RO"/>
        </w:rPr>
        <w:t>având în vedere</w:t>
      </w:r>
      <w:r w:rsidR="005B2CFF"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percepți</w:t>
      </w:r>
      <w:r>
        <w:rPr>
          <w:rFonts w:ascii="Times New Roman" w:hAnsi="Times New Roman" w:cs="Times New Roman"/>
          <w:sz w:val="28"/>
          <w:szCs w:val="28"/>
          <w:lang w:val="ro-RO"/>
        </w:rPr>
        <w:t>a</w:t>
      </w:r>
      <w:r w:rsidRPr="00CF5456">
        <w:rPr>
          <w:rFonts w:ascii="Times New Roman" w:hAnsi="Times New Roman" w:cs="Times New Roman"/>
          <w:sz w:val="28"/>
          <w:szCs w:val="28"/>
          <w:lang w:val="ro-RO"/>
        </w:rPr>
        <w:t xml:space="preserve"> </w:t>
      </w:r>
      <w:r w:rsidR="005B2CFF" w:rsidRPr="00CF5456">
        <w:rPr>
          <w:rFonts w:ascii="Times New Roman" w:hAnsi="Times New Roman" w:cs="Times New Roman"/>
          <w:sz w:val="28"/>
          <w:szCs w:val="28"/>
          <w:lang w:val="ro-RO"/>
        </w:rPr>
        <w:t>cvasigenerală a</w:t>
      </w:r>
      <w:r w:rsidR="00DE7A10">
        <w:rPr>
          <w:rFonts w:ascii="Times New Roman" w:hAnsi="Times New Roman" w:cs="Times New Roman"/>
          <w:sz w:val="28"/>
          <w:szCs w:val="28"/>
          <w:lang w:val="ro-RO"/>
        </w:rPr>
        <w:t>supra</w:t>
      </w:r>
      <w:r w:rsidR="005B2CFF" w:rsidRPr="00CF5456">
        <w:rPr>
          <w:rFonts w:ascii="Times New Roman" w:hAnsi="Times New Roman" w:cs="Times New Roman"/>
          <w:sz w:val="28"/>
          <w:szCs w:val="28"/>
          <w:lang w:val="ro-RO"/>
        </w:rPr>
        <w:t xml:space="preserve"> corupției </w:t>
      </w:r>
      <w:r w:rsidR="00DE7A10">
        <w:rPr>
          <w:rFonts w:ascii="Times New Roman" w:hAnsi="Times New Roman" w:cs="Times New Roman"/>
          <w:sz w:val="28"/>
          <w:szCs w:val="28"/>
          <w:lang w:val="ro-RO"/>
        </w:rPr>
        <w:t xml:space="preserve">care există </w:t>
      </w:r>
      <w:r w:rsidR="005B2CFF" w:rsidRPr="00CF5456">
        <w:rPr>
          <w:rFonts w:ascii="Times New Roman" w:hAnsi="Times New Roman" w:cs="Times New Roman"/>
          <w:sz w:val="28"/>
          <w:szCs w:val="28"/>
          <w:lang w:val="ro-RO"/>
        </w:rPr>
        <w:t xml:space="preserve">într-o mare parte a vieții sociale și </w:t>
      </w:r>
      <w:r w:rsidR="00DE7A10">
        <w:rPr>
          <w:rFonts w:ascii="Times New Roman" w:hAnsi="Times New Roman" w:cs="Times New Roman"/>
          <w:sz w:val="28"/>
          <w:szCs w:val="28"/>
          <w:lang w:val="ro-RO"/>
        </w:rPr>
        <w:t xml:space="preserve">a </w:t>
      </w:r>
      <w:r w:rsidR="005B2CFF" w:rsidRPr="00CF5456">
        <w:rPr>
          <w:rFonts w:ascii="Times New Roman" w:hAnsi="Times New Roman" w:cs="Times New Roman"/>
          <w:sz w:val="28"/>
          <w:szCs w:val="28"/>
          <w:lang w:val="ro-RO"/>
        </w:rPr>
        <w:t xml:space="preserve">economiei și </w:t>
      </w:r>
      <w:r w:rsidR="005B2CFF" w:rsidRPr="00713AFF">
        <w:rPr>
          <w:rFonts w:ascii="Times New Roman" w:hAnsi="Times New Roman" w:cs="Times New Roman"/>
          <w:sz w:val="28"/>
          <w:szCs w:val="28"/>
          <w:lang w:val="ro-RO"/>
        </w:rPr>
        <w:t>lips</w:t>
      </w:r>
      <w:r w:rsidR="00DE445B" w:rsidRPr="00713AFF">
        <w:rPr>
          <w:rFonts w:ascii="Times New Roman" w:hAnsi="Times New Roman" w:cs="Times New Roman"/>
          <w:sz w:val="28"/>
          <w:szCs w:val="28"/>
          <w:lang w:val="ro-RO"/>
        </w:rPr>
        <w:t>a</w:t>
      </w:r>
      <w:r w:rsidR="005B2CFF" w:rsidRPr="00713AFF">
        <w:rPr>
          <w:rFonts w:ascii="Times New Roman" w:hAnsi="Times New Roman" w:cs="Times New Roman"/>
          <w:sz w:val="28"/>
          <w:szCs w:val="28"/>
          <w:lang w:val="ro-RO"/>
        </w:rPr>
        <w:t xml:space="preserve"> unor date dezagregate</w:t>
      </w:r>
      <w:r w:rsidR="005B2CFF" w:rsidRPr="00CF5456">
        <w:rPr>
          <w:rFonts w:ascii="Times New Roman" w:hAnsi="Times New Roman" w:cs="Times New Roman"/>
          <w:sz w:val="28"/>
          <w:szCs w:val="28"/>
          <w:lang w:val="ro-RO"/>
        </w:rPr>
        <w:t xml:space="preserve">. </w:t>
      </w:r>
      <w:r w:rsidR="00DE7A10">
        <w:rPr>
          <w:rFonts w:ascii="Times New Roman" w:hAnsi="Times New Roman" w:cs="Times New Roman"/>
          <w:sz w:val="28"/>
          <w:szCs w:val="28"/>
          <w:lang w:val="ro-RO"/>
        </w:rPr>
        <w:t>S</w:t>
      </w:r>
      <w:r w:rsidR="005B2CFF" w:rsidRPr="00CF5456">
        <w:rPr>
          <w:rFonts w:ascii="Times New Roman" w:hAnsi="Times New Roman" w:cs="Times New Roman"/>
          <w:sz w:val="28"/>
          <w:szCs w:val="28"/>
          <w:lang w:val="ro-RO"/>
        </w:rPr>
        <w:t xml:space="preserve">tatisticile existente oferă </w:t>
      </w:r>
      <w:r w:rsidR="00DE7A10">
        <w:rPr>
          <w:rFonts w:ascii="Times New Roman" w:hAnsi="Times New Roman" w:cs="Times New Roman"/>
          <w:sz w:val="28"/>
          <w:szCs w:val="28"/>
          <w:lang w:val="ro-RO"/>
        </w:rPr>
        <w:t xml:space="preserve">însă </w:t>
      </w:r>
      <w:r w:rsidR="005B2CFF" w:rsidRPr="00CF5456">
        <w:rPr>
          <w:rFonts w:ascii="Times New Roman" w:hAnsi="Times New Roman" w:cs="Times New Roman"/>
          <w:sz w:val="28"/>
          <w:szCs w:val="28"/>
          <w:lang w:val="ro-RO"/>
        </w:rPr>
        <w:t>o perspectivă generală a</w:t>
      </w:r>
      <w:r w:rsidR="00DE7A10">
        <w:rPr>
          <w:rFonts w:ascii="Times New Roman" w:hAnsi="Times New Roman" w:cs="Times New Roman"/>
          <w:sz w:val="28"/>
          <w:szCs w:val="28"/>
          <w:lang w:val="ro-RO"/>
        </w:rPr>
        <w:t>supra</w:t>
      </w:r>
      <w:r w:rsidR="005B2CFF" w:rsidRPr="00CF5456">
        <w:rPr>
          <w:rFonts w:ascii="Times New Roman" w:hAnsi="Times New Roman" w:cs="Times New Roman"/>
          <w:sz w:val="28"/>
          <w:szCs w:val="28"/>
          <w:lang w:val="ro-RO"/>
        </w:rPr>
        <w:t xml:space="preserve"> fenomenului abordat și </w:t>
      </w:r>
      <w:r w:rsidR="00DE7A10">
        <w:rPr>
          <w:rFonts w:ascii="Times New Roman" w:hAnsi="Times New Roman" w:cs="Times New Roman"/>
          <w:sz w:val="28"/>
          <w:szCs w:val="28"/>
          <w:lang w:val="ro-RO"/>
        </w:rPr>
        <w:t>reflectă</w:t>
      </w:r>
      <w:r w:rsidR="005B2CFF" w:rsidRPr="00CF5456">
        <w:rPr>
          <w:rFonts w:ascii="Times New Roman" w:hAnsi="Times New Roman" w:cs="Times New Roman"/>
          <w:sz w:val="28"/>
          <w:szCs w:val="28"/>
          <w:lang w:val="ro-RO"/>
        </w:rPr>
        <w:t xml:space="preserve"> tendințele și domeniile </w:t>
      </w:r>
      <w:r w:rsidR="00DE7A10">
        <w:rPr>
          <w:rFonts w:ascii="Times New Roman" w:hAnsi="Times New Roman" w:cs="Times New Roman"/>
          <w:sz w:val="28"/>
          <w:szCs w:val="28"/>
          <w:lang w:val="ro-RO"/>
        </w:rPr>
        <w:t xml:space="preserve">în care sunt </w:t>
      </w:r>
      <w:r w:rsidR="005B2CFF" w:rsidRPr="00CF5456">
        <w:rPr>
          <w:rFonts w:ascii="Times New Roman" w:hAnsi="Times New Roman" w:cs="Times New Roman"/>
          <w:sz w:val="28"/>
          <w:szCs w:val="28"/>
          <w:lang w:val="ro-RO"/>
        </w:rPr>
        <w:t>necesare intervenți</w:t>
      </w:r>
      <w:r w:rsidR="00DE7A10">
        <w:rPr>
          <w:rFonts w:ascii="Times New Roman" w:hAnsi="Times New Roman" w:cs="Times New Roman"/>
          <w:sz w:val="28"/>
          <w:szCs w:val="28"/>
          <w:lang w:val="ro-RO"/>
        </w:rPr>
        <w:t>i</w:t>
      </w:r>
      <w:r w:rsidR="005B2CFF" w:rsidRPr="00CF5456">
        <w:rPr>
          <w:rFonts w:ascii="Times New Roman" w:hAnsi="Times New Roman" w:cs="Times New Roman"/>
          <w:sz w:val="28"/>
          <w:szCs w:val="28"/>
          <w:lang w:val="ro-RO"/>
        </w:rPr>
        <w:t xml:space="preserve">. </w:t>
      </w:r>
    </w:p>
    <w:p w14:paraId="3D430BBB" w14:textId="69B16D72" w:rsidR="005B2CFF" w:rsidRPr="00B95E5F" w:rsidRDefault="005B2CFF" w:rsidP="00CF5456">
      <w:pPr>
        <w:pStyle w:val="Listparagraf"/>
        <w:numPr>
          <w:ilvl w:val="0"/>
          <w:numId w:val="3"/>
        </w:numPr>
        <w:tabs>
          <w:tab w:val="left" w:pos="426"/>
        </w:tabs>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sz w:val="28"/>
          <w:szCs w:val="28"/>
          <w:lang w:val="ro-RO"/>
        </w:rPr>
        <w:t>Indicele de percepție a corupției (IPC)</w:t>
      </w:r>
      <w:r w:rsidRPr="00CF5456">
        <w:rPr>
          <w:rFonts w:ascii="Times New Roman" w:hAnsi="Times New Roman" w:cs="Times New Roman"/>
          <w:b/>
          <w:bCs/>
          <w:sz w:val="28"/>
          <w:szCs w:val="28"/>
          <w:lang w:val="ro-RO"/>
        </w:rPr>
        <w:t xml:space="preserve"> </w:t>
      </w:r>
      <w:r w:rsidRPr="00CF5456">
        <w:rPr>
          <w:rFonts w:ascii="Times New Roman" w:hAnsi="Times New Roman" w:cs="Times New Roman"/>
          <w:sz w:val="28"/>
          <w:szCs w:val="28"/>
          <w:lang w:val="ro-RO"/>
        </w:rPr>
        <w:t>reflectă nivelul corupției din sectorul public</w:t>
      </w:r>
      <w:r w:rsidR="00DE7A10">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perceput de către experți și oameni de afaceri</w:t>
      </w:r>
      <w:r w:rsidR="00DE7A10">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și este calculat la o scară de la 0</w:t>
      </w:r>
      <w:r w:rsidR="00713AFF">
        <w:rPr>
          <w:rFonts w:ascii="Times New Roman" w:hAnsi="Times New Roman" w:cs="Times New Roman"/>
          <w:sz w:val="28"/>
          <w:szCs w:val="28"/>
          <w:lang w:val="ro-RO"/>
        </w:rPr>
        <w:t> </w:t>
      </w:r>
      <w:r w:rsidRPr="00CF5456">
        <w:rPr>
          <w:rFonts w:ascii="Times New Roman" w:hAnsi="Times New Roman" w:cs="Times New Roman"/>
          <w:sz w:val="28"/>
          <w:szCs w:val="28"/>
          <w:lang w:val="ro-RO"/>
        </w:rPr>
        <w:t>(corupție totală) până la 100 (lipsă totală de corupție). În ianuarie 2023, Transp</w:t>
      </w:r>
      <w:r w:rsidR="00C968D5">
        <w:rPr>
          <w:rFonts w:ascii="Times New Roman" w:hAnsi="Times New Roman" w:cs="Times New Roman"/>
          <w:sz w:val="28"/>
          <w:szCs w:val="28"/>
          <w:lang w:val="ro-RO"/>
        </w:rPr>
        <w:t>a</w:t>
      </w:r>
      <w:r w:rsidRPr="00CF5456">
        <w:rPr>
          <w:rFonts w:ascii="Times New Roman" w:hAnsi="Times New Roman" w:cs="Times New Roman"/>
          <w:sz w:val="28"/>
          <w:szCs w:val="28"/>
          <w:lang w:val="ro-RO"/>
        </w:rPr>
        <w:t xml:space="preserve">rency International a lansat IPC pentru anul 2022, Republica Moldova înregistrând un scor de 39 de puncte, </w:t>
      </w:r>
      <w:r w:rsidR="000B60C5">
        <w:rPr>
          <w:rFonts w:ascii="Times New Roman" w:hAnsi="Times New Roman" w:cs="Times New Roman"/>
          <w:sz w:val="28"/>
          <w:szCs w:val="28"/>
          <w:lang w:val="ro-RO"/>
        </w:rPr>
        <w:t>care o plasează</w:t>
      </w:r>
      <w:r w:rsidR="000B60C5"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pe locul 91 din 180 de țări </w:t>
      </w:r>
      <w:r w:rsidRPr="00B95E5F">
        <w:rPr>
          <w:rFonts w:ascii="Times New Roman" w:hAnsi="Times New Roman" w:cs="Times New Roman"/>
          <w:sz w:val="28"/>
          <w:szCs w:val="28"/>
          <w:lang w:val="ro-RO"/>
        </w:rPr>
        <w:t>incluse în clasament (pentru comparație</w:t>
      </w:r>
      <w:r w:rsidR="000B60C5" w:rsidRPr="00B95E5F">
        <w:rPr>
          <w:rFonts w:ascii="Times New Roman" w:hAnsi="Times New Roman" w:cs="Times New Roman"/>
          <w:sz w:val="28"/>
          <w:szCs w:val="28"/>
          <w:lang w:val="ro-RO"/>
        </w:rPr>
        <w:t xml:space="preserve"> –</w:t>
      </w:r>
      <w:r w:rsidRPr="00B95E5F">
        <w:rPr>
          <w:rFonts w:ascii="Times New Roman" w:hAnsi="Times New Roman" w:cs="Times New Roman"/>
          <w:sz w:val="28"/>
          <w:szCs w:val="28"/>
          <w:lang w:val="ro-RO"/>
        </w:rPr>
        <w:t xml:space="preserve"> în anul 2021</w:t>
      </w:r>
      <w:r w:rsidR="000B60C5" w:rsidRPr="00B95E5F">
        <w:rPr>
          <w:rFonts w:ascii="Times New Roman" w:hAnsi="Times New Roman" w:cs="Times New Roman"/>
          <w:sz w:val="28"/>
          <w:szCs w:val="28"/>
          <w:lang w:val="ro-RO"/>
        </w:rPr>
        <w:t>,</w:t>
      </w:r>
      <w:r w:rsidRPr="00B95E5F">
        <w:rPr>
          <w:rFonts w:ascii="Times New Roman" w:hAnsi="Times New Roman" w:cs="Times New Roman"/>
          <w:sz w:val="28"/>
          <w:szCs w:val="28"/>
          <w:lang w:val="ro-RO"/>
        </w:rPr>
        <w:t xml:space="preserve"> scorul IPC a fost de 36 de puncte, Moldova fiind plasată pe locul </w:t>
      </w:r>
      <w:r w:rsidR="00643154" w:rsidRPr="00B95E5F">
        <w:rPr>
          <w:rFonts w:ascii="Times New Roman" w:hAnsi="Times New Roman" w:cs="Times New Roman"/>
          <w:sz w:val="28"/>
          <w:szCs w:val="28"/>
          <w:lang w:val="ro-RO"/>
        </w:rPr>
        <w:t xml:space="preserve">105 </w:t>
      </w:r>
      <w:r w:rsidRPr="00B95E5F">
        <w:rPr>
          <w:rFonts w:ascii="Times New Roman" w:hAnsi="Times New Roman" w:cs="Times New Roman"/>
          <w:sz w:val="28"/>
          <w:szCs w:val="28"/>
          <w:lang w:val="ro-RO"/>
        </w:rPr>
        <w:t>din 180 de țări).</w:t>
      </w:r>
    </w:p>
    <w:p w14:paraId="5025D94D" w14:textId="043D5E84" w:rsidR="005B2CFF" w:rsidRPr="00CF5456" w:rsidRDefault="005B2CFF" w:rsidP="00CF5456">
      <w:pPr>
        <w:pStyle w:val="Listparagraf"/>
        <w:numPr>
          <w:ilvl w:val="0"/>
          <w:numId w:val="3"/>
        </w:numPr>
        <w:tabs>
          <w:tab w:val="left" w:pos="426"/>
        </w:tabs>
        <w:spacing w:afterLines="0" w:after="0" w:line="240" w:lineRule="auto"/>
        <w:ind w:left="0" w:firstLine="709"/>
        <w:jc w:val="both"/>
        <w:rPr>
          <w:rFonts w:ascii="Times New Roman" w:hAnsi="Times New Roman" w:cs="Times New Roman"/>
          <w:sz w:val="28"/>
          <w:szCs w:val="28"/>
          <w:lang w:val="ro-RO"/>
        </w:rPr>
      </w:pPr>
      <w:r w:rsidRPr="00B95E5F">
        <w:rPr>
          <w:rFonts w:ascii="Times New Roman" w:hAnsi="Times New Roman" w:cs="Times New Roman"/>
          <w:sz w:val="28"/>
          <w:szCs w:val="28"/>
          <w:lang w:val="ro-RO"/>
        </w:rPr>
        <w:t xml:space="preserve">Indicele de </w:t>
      </w:r>
      <w:r w:rsidR="000B60C5" w:rsidRPr="00B95E5F">
        <w:rPr>
          <w:rFonts w:ascii="Times New Roman" w:hAnsi="Times New Roman" w:cs="Times New Roman"/>
          <w:sz w:val="28"/>
          <w:szCs w:val="28"/>
          <w:lang w:val="ro-RO"/>
        </w:rPr>
        <w:t>p</w:t>
      </w:r>
      <w:r w:rsidRPr="00B95E5F">
        <w:rPr>
          <w:rFonts w:ascii="Times New Roman" w:hAnsi="Times New Roman" w:cs="Times New Roman"/>
          <w:sz w:val="28"/>
          <w:szCs w:val="28"/>
          <w:lang w:val="ro-RO"/>
        </w:rPr>
        <w:t>erc</w:t>
      </w:r>
      <w:r w:rsidRPr="00CF5456">
        <w:rPr>
          <w:rFonts w:ascii="Times New Roman" w:hAnsi="Times New Roman" w:cs="Times New Roman"/>
          <w:sz w:val="28"/>
          <w:szCs w:val="28"/>
          <w:lang w:val="ro-RO"/>
        </w:rPr>
        <w:t xml:space="preserve">epţie a </w:t>
      </w:r>
      <w:r w:rsidR="000B60C5">
        <w:rPr>
          <w:rFonts w:ascii="Times New Roman" w:hAnsi="Times New Roman" w:cs="Times New Roman"/>
          <w:sz w:val="28"/>
          <w:szCs w:val="28"/>
          <w:lang w:val="ro-RO"/>
        </w:rPr>
        <w:t>c</w:t>
      </w:r>
      <w:r w:rsidRPr="00CF5456">
        <w:rPr>
          <w:rFonts w:ascii="Times New Roman" w:hAnsi="Times New Roman" w:cs="Times New Roman"/>
          <w:sz w:val="28"/>
          <w:szCs w:val="28"/>
          <w:lang w:val="ro-RO"/>
        </w:rPr>
        <w:t>orupţiei pentru anul 2022 publicat de Transparency International demonstrează că 131 de state din cele 180 analizate nu au făcut progrese semnificative în combaterea corupţiei</w:t>
      </w:r>
      <w:r w:rsidR="000B60C5">
        <w:rPr>
          <w:rFonts w:ascii="Times New Roman" w:hAnsi="Times New Roman" w:cs="Times New Roman"/>
          <w:sz w:val="28"/>
          <w:szCs w:val="28"/>
          <w:lang w:val="ro-RO"/>
        </w:rPr>
        <w:t xml:space="preserve"> pe parcursul </w:t>
      </w:r>
      <w:r w:rsidRPr="00CF5456">
        <w:rPr>
          <w:rFonts w:ascii="Times New Roman" w:hAnsi="Times New Roman" w:cs="Times New Roman"/>
          <w:sz w:val="28"/>
          <w:szCs w:val="28"/>
          <w:lang w:val="ro-RO"/>
        </w:rPr>
        <w:t>ultimi</w:t>
      </w:r>
      <w:r w:rsidR="000B60C5">
        <w:rPr>
          <w:rFonts w:ascii="Times New Roman" w:hAnsi="Times New Roman" w:cs="Times New Roman"/>
          <w:sz w:val="28"/>
          <w:szCs w:val="28"/>
          <w:lang w:val="ro-RO"/>
        </w:rPr>
        <w:t>lor</w:t>
      </w:r>
      <w:r w:rsidRPr="00CF5456">
        <w:rPr>
          <w:rFonts w:ascii="Times New Roman" w:hAnsi="Times New Roman" w:cs="Times New Roman"/>
          <w:sz w:val="28"/>
          <w:szCs w:val="28"/>
          <w:lang w:val="ro-RO"/>
        </w:rPr>
        <w:t xml:space="preserve"> 10 ani, iar Republica </w:t>
      </w:r>
      <w:r w:rsidRPr="00CF5456">
        <w:rPr>
          <w:rFonts w:ascii="Times New Roman" w:hAnsi="Times New Roman" w:cs="Times New Roman"/>
          <w:sz w:val="28"/>
          <w:szCs w:val="28"/>
          <w:lang w:val="ro-RO"/>
        </w:rPr>
        <w:lastRenderedPageBreak/>
        <w:t>Moldova nu este o excepţie. Cu toate acestea</w:t>
      </w:r>
      <w:r w:rsidR="00560E43">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tabelul </w:t>
      </w:r>
      <w:r w:rsidR="00B570E1">
        <w:rPr>
          <w:rFonts w:ascii="Times New Roman" w:hAnsi="Times New Roman" w:cs="Times New Roman"/>
          <w:sz w:val="28"/>
          <w:szCs w:val="28"/>
          <w:lang w:val="ro-RO"/>
        </w:rPr>
        <w:t>1</w:t>
      </w:r>
      <w:r w:rsidRPr="00CF5456">
        <w:rPr>
          <w:rFonts w:ascii="Times New Roman" w:hAnsi="Times New Roman" w:cs="Times New Roman"/>
          <w:sz w:val="28"/>
          <w:szCs w:val="28"/>
          <w:lang w:val="ro-RO"/>
        </w:rPr>
        <w:t xml:space="preserve"> </w:t>
      </w:r>
      <w:r w:rsidR="00B570E1">
        <w:rPr>
          <w:rFonts w:ascii="Times New Roman" w:hAnsi="Times New Roman" w:cs="Times New Roman"/>
          <w:sz w:val="28"/>
          <w:szCs w:val="28"/>
          <w:lang w:val="ro-RO"/>
        </w:rPr>
        <w:t>reflectă</w:t>
      </w:r>
      <w:r w:rsidRPr="00CF5456">
        <w:rPr>
          <w:rFonts w:ascii="Times New Roman" w:hAnsi="Times New Roman" w:cs="Times New Roman"/>
          <w:sz w:val="28"/>
          <w:szCs w:val="28"/>
          <w:lang w:val="ro-RO"/>
        </w:rPr>
        <w:t xml:space="preserve"> abordare</w:t>
      </w:r>
      <w:r w:rsidR="00B570E1">
        <w:rPr>
          <w:rFonts w:ascii="Times New Roman" w:hAnsi="Times New Roman" w:cs="Times New Roman"/>
          <w:sz w:val="28"/>
          <w:szCs w:val="28"/>
          <w:lang w:val="ro-RO"/>
        </w:rPr>
        <w:t>a</w:t>
      </w:r>
      <w:r w:rsidRPr="00CF5456">
        <w:rPr>
          <w:rFonts w:ascii="Times New Roman" w:hAnsi="Times New Roman" w:cs="Times New Roman"/>
          <w:sz w:val="28"/>
          <w:szCs w:val="28"/>
          <w:lang w:val="ro-RO"/>
        </w:rPr>
        <w:t xml:space="preserve"> și evoluți</w:t>
      </w:r>
      <w:r w:rsidR="00B570E1">
        <w:rPr>
          <w:rFonts w:ascii="Times New Roman" w:hAnsi="Times New Roman" w:cs="Times New Roman"/>
          <w:sz w:val="28"/>
          <w:szCs w:val="28"/>
          <w:lang w:val="ro-RO"/>
        </w:rPr>
        <w:t>a</w:t>
      </w:r>
      <w:r w:rsidRPr="00CF5456">
        <w:rPr>
          <w:rFonts w:ascii="Times New Roman" w:hAnsi="Times New Roman" w:cs="Times New Roman"/>
          <w:sz w:val="28"/>
          <w:szCs w:val="28"/>
          <w:lang w:val="ro-RO"/>
        </w:rPr>
        <w:t xml:space="preserve"> pozitiv</w:t>
      </w:r>
      <w:r w:rsidR="00B570E1">
        <w:rPr>
          <w:rFonts w:ascii="Times New Roman" w:hAnsi="Times New Roman" w:cs="Times New Roman"/>
          <w:sz w:val="28"/>
          <w:szCs w:val="28"/>
          <w:lang w:val="ro-RO"/>
        </w:rPr>
        <w:t>ă</w:t>
      </w:r>
      <w:r w:rsidR="00713AFF">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pentru statul nostru la capitolul percepția corupției, ceea </w:t>
      </w:r>
      <w:r w:rsidR="00560E43">
        <w:rPr>
          <w:rFonts w:ascii="Times New Roman" w:hAnsi="Times New Roman" w:cs="Times New Roman"/>
          <w:sz w:val="28"/>
          <w:szCs w:val="28"/>
          <w:lang w:val="ro-RO"/>
        </w:rPr>
        <w:t xml:space="preserve">ce </w:t>
      </w:r>
      <w:r w:rsidRPr="00CF5456">
        <w:rPr>
          <w:rFonts w:ascii="Times New Roman" w:hAnsi="Times New Roman" w:cs="Times New Roman"/>
          <w:sz w:val="28"/>
          <w:szCs w:val="28"/>
          <w:lang w:val="ro-RO"/>
        </w:rPr>
        <w:t xml:space="preserve">demonstrează că eforturile depuse de către </w:t>
      </w:r>
      <w:r w:rsidRPr="00A37CB3">
        <w:rPr>
          <w:rFonts w:ascii="Times New Roman" w:hAnsi="Times New Roman" w:cs="Times New Roman"/>
          <w:sz w:val="28"/>
          <w:szCs w:val="28"/>
          <w:lang w:val="ro-RO"/>
        </w:rPr>
        <w:t>entitățile</w:t>
      </w:r>
      <w:r w:rsidRPr="00CF5456">
        <w:rPr>
          <w:rFonts w:ascii="Times New Roman" w:hAnsi="Times New Roman" w:cs="Times New Roman"/>
          <w:sz w:val="28"/>
          <w:szCs w:val="28"/>
          <w:lang w:val="ro-RO"/>
        </w:rPr>
        <w:t xml:space="preserve"> publice naționale în domeniul prevenirii și combaterii corupției au un impact pozitiv și necesită a fi continuate. </w:t>
      </w:r>
    </w:p>
    <w:p w14:paraId="77E437A1" w14:textId="77777777" w:rsidR="00560E43" w:rsidRDefault="00560E43" w:rsidP="009C4A02">
      <w:pPr>
        <w:pStyle w:val="Listparagraf"/>
        <w:spacing w:after="288" w:line="276" w:lineRule="auto"/>
        <w:jc w:val="right"/>
        <w:rPr>
          <w:rFonts w:ascii="Times New Roman" w:hAnsi="Times New Roman" w:cs="Times New Roman"/>
          <w:lang w:val="ro-RO"/>
        </w:rPr>
      </w:pPr>
    </w:p>
    <w:p w14:paraId="06C43B01" w14:textId="77777777" w:rsidR="00560E43" w:rsidRPr="00B95E5F" w:rsidRDefault="005B2CFF" w:rsidP="009C4A02">
      <w:pPr>
        <w:pStyle w:val="Listparagraf"/>
        <w:spacing w:after="288" w:line="276" w:lineRule="auto"/>
        <w:jc w:val="right"/>
        <w:rPr>
          <w:rFonts w:ascii="Times New Roman" w:hAnsi="Times New Roman" w:cs="Times New Roman"/>
          <w:sz w:val="28"/>
          <w:szCs w:val="28"/>
          <w:lang w:val="ro-RO"/>
        </w:rPr>
      </w:pPr>
      <w:r w:rsidRPr="00B95E5F">
        <w:rPr>
          <w:rFonts w:ascii="Times New Roman" w:hAnsi="Times New Roman" w:cs="Times New Roman"/>
          <w:sz w:val="28"/>
          <w:szCs w:val="28"/>
          <w:lang w:val="ro-RO"/>
        </w:rPr>
        <w:t>Tabelul 1</w:t>
      </w:r>
    </w:p>
    <w:p w14:paraId="4B8323B8" w14:textId="2A61D8BB" w:rsidR="009C4A02" w:rsidRPr="00E01FF4" w:rsidRDefault="009C4A02" w:rsidP="009C4A02">
      <w:pPr>
        <w:pStyle w:val="Listparagraf"/>
        <w:spacing w:after="288" w:line="276" w:lineRule="auto"/>
        <w:jc w:val="right"/>
        <w:rPr>
          <w:rFonts w:ascii="Times New Roman" w:hAnsi="Times New Roman" w:cs="Times New Roman"/>
          <w:b/>
          <w:bCs/>
          <w:lang w:val="ro-RO"/>
        </w:rPr>
      </w:pPr>
      <w:r w:rsidRPr="00E01FF4">
        <w:rPr>
          <w:rFonts w:ascii="Times New Roman" w:hAnsi="Times New Roman" w:cs="Times New Roman"/>
          <w:b/>
          <w:bCs/>
          <w:lang w:val="ro-RO"/>
        </w:rPr>
        <w:t xml:space="preserve"> </w:t>
      </w:r>
    </w:p>
    <w:p w14:paraId="570E4D0B" w14:textId="415FABB2" w:rsidR="005B2CFF" w:rsidRPr="00B95E5F" w:rsidRDefault="009C4A02" w:rsidP="00D63E27">
      <w:pPr>
        <w:pStyle w:val="Listparagraf"/>
        <w:spacing w:after="288" w:line="276" w:lineRule="auto"/>
        <w:jc w:val="center"/>
        <w:rPr>
          <w:rFonts w:ascii="Times New Roman" w:hAnsi="Times New Roman" w:cs="Times New Roman"/>
          <w:b/>
          <w:bCs/>
          <w:sz w:val="28"/>
          <w:szCs w:val="28"/>
          <w:lang w:val="ro-RO"/>
        </w:rPr>
      </w:pPr>
      <w:r w:rsidRPr="00B95E5F">
        <w:rPr>
          <w:rFonts w:ascii="Times New Roman" w:hAnsi="Times New Roman" w:cs="Times New Roman"/>
          <w:b/>
          <w:bCs/>
          <w:sz w:val="28"/>
          <w:szCs w:val="28"/>
          <w:lang w:val="ro-RO"/>
        </w:rPr>
        <w:t>Republica Moldova în clasamentul IPC 2016</w:t>
      </w:r>
      <w:r w:rsidR="00560E43">
        <w:rPr>
          <w:rFonts w:ascii="Times New Roman" w:hAnsi="Times New Roman" w:cs="Times New Roman"/>
          <w:b/>
          <w:bCs/>
          <w:sz w:val="28"/>
          <w:szCs w:val="28"/>
          <w:lang w:val="ro-RO"/>
        </w:rPr>
        <w:t>–</w:t>
      </w:r>
      <w:r w:rsidRPr="00B95E5F">
        <w:rPr>
          <w:rFonts w:ascii="Times New Roman" w:hAnsi="Times New Roman" w:cs="Times New Roman"/>
          <w:b/>
          <w:bCs/>
          <w:sz w:val="28"/>
          <w:szCs w:val="28"/>
          <w:lang w:val="ro-RO"/>
        </w:rPr>
        <w:t>2022</w:t>
      </w:r>
    </w:p>
    <w:tbl>
      <w:tblPr>
        <w:tblStyle w:val="Tabelgril"/>
        <w:tblpPr w:leftFromText="180" w:rightFromText="180" w:vertAnchor="text" w:horzAnchor="margin" w:tblpXSpec="center" w:tblpY="20"/>
        <w:tblW w:w="9303" w:type="dxa"/>
        <w:tblLook w:val="04A0" w:firstRow="1" w:lastRow="0" w:firstColumn="1" w:lastColumn="0" w:noHBand="0" w:noVBand="1"/>
      </w:tblPr>
      <w:tblGrid>
        <w:gridCol w:w="2122"/>
        <w:gridCol w:w="1044"/>
        <w:gridCol w:w="1041"/>
        <w:gridCol w:w="924"/>
        <w:gridCol w:w="1041"/>
        <w:gridCol w:w="1041"/>
        <w:gridCol w:w="1041"/>
        <w:gridCol w:w="1049"/>
      </w:tblGrid>
      <w:tr w:rsidR="009C4A02" w:rsidRPr="00E01FF4" w14:paraId="780678B0" w14:textId="77777777" w:rsidTr="00B95E5F">
        <w:trPr>
          <w:trHeight w:val="409"/>
        </w:trPr>
        <w:tc>
          <w:tcPr>
            <w:tcW w:w="2122" w:type="dxa"/>
            <w:vAlign w:val="center"/>
          </w:tcPr>
          <w:p w14:paraId="0C181020" w14:textId="4CAA3E87" w:rsidR="009C4A02" w:rsidRPr="00B95E5F" w:rsidRDefault="009C4A02" w:rsidP="009C4A02">
            <w:pPr>
              <w:pStyle w:val="Textnotdesubsol"/>
              <w:rPr>
                <w:rFonts w:ascii="Times New Roman" w:hAnsi="Times New Roman"/>
                <w:sz w:val="24"/>
                <w:szCs w:val="24"/>
                <w:lang w:val="ro-RO"/>
              </w:rPr>
            </w:pPr>
            <w:r w:rsidRPr="00B95E5F">
              <w:rPr>
                <w:rFonts w:ascii="Times New Roman" w:hAnsi="Times New Roman"/>
                <w:sz w:val="24"/>
                <w:szCs w:val="24"/>
                <w:lang w:val="ro-RO"/>
              </w:rPr>
              <w:t>Anii</w:t>
            </w:r>
          </w:p>
        </w:tc>
        <w:tc>
          <w:tcPr>
            <w:tcW w:w="1044" w:type="dxa"/>
            <w:vAlign w:val="center"/>
          </w:tcPr>
          <w:p w14:paraId="122F5014" w14:textId="77777777" w:rsidR="009C4A02" w:rsidRPr="00E01FF4" w:rsidRDefault="009C4A02" w:rsidP="009C4A02">
            <w:pPr>
              <w:pStyle w:val="Textnotdesubsol"/>
              <w:jc w:val="center"/>
              <w:rPr>
                <w:rFonts w:ascii="Times New Roman" w:hAnsi="Times New Roman"/>
                <w:b/>
                <w:bCs/>
                <w:sz w:val="22"/>
                <w:szCs w:val="22"/>
                <w:lang w:val="ro-RO"/>
              </w:rPr>
            </w:pPr>
            <w:r w:rsidRPr="00E01FF4">
              <w:rPr>
                <w:rFonts w:ascii="Times New Roman" w:hAnsi="Times New Roman"/>
                <w:b/>
                <w:bCs/>
                <w:sz w:val="22"/>
                <w:szCs w:val="22"/>
                <w:lang w:val="ro-RO"/>
              </w:rPr>
              <w:t>2016</w:t>
            </w:r>
          </w:p>
        </w:tc>
        <w:tc>
          <w:tcPr>
            <w:tcW w:w="1041" w:type="dxa"/>
            <w:shd w:val="clear" w:color="auto" w:fill="D0CECE" w:themeFill="background2" w:themeFillShade="E6"/>
            <w:vAlign w:val="center"/>
          </w:tcPr>
          <w:p w14:paraId="3C1FC870" w14:textId="77777777" w:rsidR="009C4A02" w:rsidRPr="00E01FF4" w:rsidRDefault="009C4A02" w:rsidP="009C4A02">
            <w:pPr>
              <w:pStyle w:val="Textnotdesubsol"/>
              <w:jc w:val="center"/>
              <w:rPr>
                <w:rFonts w:ascii="Times New Roman" w:hAnsi="Times New Roman"/>
                <w:b/>
                <w:bCs/>
                <w:sz w:val="22"/>
                <w:szCs w:val="22"/>
                <w:lang w:val="ro-RO"/>
              </w:rPr>
            </w:pPr>
            <w:r w:rsidRPr="00E01FF4">
              <w:rPr>
                <w:rFonts w:ascii="Times New Roman" w:hAnsi="Times New Roman"/>
                <w:b/>
                <w:bCs/>
                <w:sz w:val="22"/>
                <w:szCs w:val="22"/>
                <w:lang w:val="ro-RO"/>
              </w:rPr>
              <w:t>2017</w:t>
            </w:r>
          </w:p>
        </w:tc>
        <w:tc>
          <w:tcPr>
            <w:tcW w:w="924" w:type="dxa"/>
            <w:vAlign w:val="center"/>
          </w:tcPr>
          <w:p w14:paraId="2A593ADE" w14:textId="77777777" w:rsidR="009C4A02" w:rsidRPr="00E01FF4" w:rsidRDefault="009C4A02" w:rsidP="009C4A02">
            <w:pPr>
              <w:pStyle w:val="Textnotdesubsol"/>
              <w:jc w:val="center"/>
              <w:rPr>
                <w:rFonts w:ascii="Times New Roman" w:hAnsi="Times New Roman"/>
                <w:b/>
                <w:bCs/>
                <w:sz w:val="22"/>
                <w:szCs w:val="22"/>
                <w:lang w:val="ro-RO"/>
              </w:rPr>
            </w:pPr>
            <w:r w:rsidRPr="00E01FF4">
              <w:rPr>
                <w:rFonts w:ascii="Times New Roman" w:hAnsi="Times New Roman"/>
                <w:b/>
                <w:bCs/>
                <w:sz w:val="22"/>
                <w:szCs w:val="22"/>
                <w:lang w:val="ro-RO"/>
              </w:rPr>
              <w:t>2018</w:t>
            </w:r>
          </w:p>
        </w:tc>
        <w:tc>
          <w:tcPr>
            <w:tcW w:w="1041" w:type="dxa"/>
            <w:shd w:val="clear" w:color="auto" w:fill="D0CECE" w:themeFill="background2" w:themeFillShade="E6"/>
            <w:vAlign w:val="center"/>
          </w:tcPr>
          <w:p w14:paraId="3C3429BF" w14:textId="77777777" w:rsidR="009C4A02" w:rsidRPr="00E01FF4" w:rsidRDefault="009C4A02" w:rsidP="009C4A02">
            <w:pPr>
              <w:pStyle w:val="Textnotdesubsol"/>
              <w:jc w:val="center"/>
              <w:rPr>
                <w:rFonts w:ascii="Times New Roman" w:hAnsi="Times New Roman"/>
                <w:b/>
                <w:bCs/>
                <w:sz w:val="22"/>
                <w:szCs w:val="22"/>
                <w:lang w:val="ro-RO"/>
              </w:rPr>
            </w:pPr>
            <w:r w:rsidRPr="00E01FF4">
              <w:rPr>
                <w:rFonts w:ascii="Times New Roman" w:hAnsi="Times New Roman"/>
                <w:b/>
                <w:bCs/>
                <w:sz w:val="22"/>
                <w:szCs w:val="22"/>
                <w:lang w:val="ro-RO"/>
              </w:rPr>
              <w:t>2019</w:t>
            </w:r>
          </w:p>
        </w:tc>
        <w:tc>
          <w:tcPr>
            <w:tcW w:w="1041" w:type="dxa"/>
            <w:vAlign w:val="center"/>
          </w:tcPr>
          <w:p w14:paraId="383248B9" w14:textId="77777777" w:rsidR="009C4A02" w:rsidRPr="00E01FF4" w:rsidRDefault="009C4A02" w:rsidP="009C4A02">
            <w:pPr>
              <w:pStyle w:val="Textnotdesubsol"/>
              <w:jc w:val="center"/>
              <w:rPr>
                <w:rFonts w:ascii="Times New Roman" w:hAnsi="Times New Roman"/>
                <w:b/>
                <w:bCs/>
                <w:sz w:val="22"/>
                <w:szCs w:val="22"/>
                <w:lang w:val="ro-RO"/>
              </w:rPr>
            </w:pPr>
            <w:r w:rsidRPr="00E01FF4">
              <w:rPr>
                <w:rFonts w:ascii="Times New Roman" w:hAnsi="Times New Roman"/>
                <w:b/>
                <w:bCs/>
                <w:sz w:val="22"/>
                <w:szCs w:val="22"/>
                <w:lang w:val="ro-RO"/>
              </w:rPr>
              <w:t>2020</w:t>
            </w:r>
          </w:p>
        </w:tc>
        <w:tc>
          <w:tcPr>
            <w:tcW w:w="1041" w:type="dxa"/>
            <w:shd w:val="clear" w:color="auto" w:fill="D0CECE" w:themeFill="background2" w:themeFillShade="E6"/>
            <w:vAlign w:val="center"/>
          </w:tcPr>
          <w:p w14:paraId="7C1CADDB" w14:textId="77777777" w:rsidR="009C4A02" w:rsidRPr="00E01FF4" w:rsidRDefault="009C4A02" w:rsidP="009C4A02">
            <w:pPr>
              <w:pStyle w:val="Textnotdesubsol"/>
              <w:jc w:val="center"/>
              <w:rPr>
                <w:rFonts w:ascii="Times New Roman" w:hAnsi="Times New Roman"/>
                <w:b/>
                <w:bCs/>
                <w:sz w:val="22"/>
                <w:szCs w:val="22"/>
                <w:lang w:val="ro-RO"/>
              </w:rPr>
            </w:pPr>
            <w:r w:rsidRPr="00E01FF4">
              <w:rPr>
                <w:rFonts w:ascii="Times New Roman" w:hAnsi="Times New Roman"/>
                <w:b/>
                <w:bCs/>
                <w:sz w:val="22"/>
                <w:szCs w:val="22"/>
                <w:lang w:val="ro-RO"/>
              </w:rPr>
              <w:t>2021</w:t>
            </w:r>
          </w:p>
        </w:tc>
        <w:tc>
          <w:tcPr>
            <w:tcW w:w="1049" w:type="dxa"/>
            <w:vAlign w:val="center"/>
          </w:tcPr>
          <w:p w14:paraId="7346A3CA" w14:textId="77777777" w:rsidR="009C4A02" w:rsidRPr="00E01FF4" w:rsidRDefault="009C4A02" w:rsidP="009C4A02">
            <w:pPr>
              <w:pStyle w:val="Textnotdesubsol"/>
              <w:ind w:left="0" w:firstLine="0"/>
              <w:jc w:val="center"/>
              <w:rPr>
                <w:rFonts w:ascii="Times New Roman" w:hAnsi="Times New Roman"/>
                <w:b/>
                <w:bCs/>
                <w:sz w:val="22"/>
                <w:szCs w:val="22"/>
                <w:lang w:val="ro-RO"/>
              </w:rPr>
            </w:pPr>
            <w:r w:rsidRPr="00E01FF4">
              <w:rPr>
                <w:rFonts w:ascii="Times New Roman" w:hAnsi="Times New Roman"/>
                <w:b/>
                <w:bCs/>
                <w:sz w:val="22"/>
                <w:szCs w:val="22"/>
                <w:lang w:val="ro-RO"/>
              </w:rPr>
              <w:t>2022</w:t>
            </w:r>
          </w:p>
        </w:tc>
      </w:tr>
      <w:tr w:rsidR="009C4A02" w:rsidRPr="00E01FF4" w14:paraId="6EFB43EA" w14:textId="77777777" w:rsidTr="00B95E5F">
        <w:trPr>
          <w:trHeight w:val="446"/>
        </w:trPr>
        <w:tc>
          <w:tcPr>
            <w:tcW w:w="2122" w:type="dxa"/>
            <w:vAlign w:val="center"/>
          </w:tcPr>
          <w:p w14:paraId="2B50DEF7" w14:textId="77777777" w:rsidR="009C4A02" w:rsidRPr="00B95E5F" w:rsidRDefault="009C4A02" w:rsidP="009C4A02">
            <w:pPr>
              <w:pStyle w:val="Textnotdesubsol"/>
              <w:spacing w:line="276" w:lineRule="auto"/>
              <w:rPr>
                <w:rFonts w:ascii="Times New Roman" w:hAnsi="Times New Roman"/>
                <w:sz w:val="24"/>
                <w:szCs w:val="24"/>
                <w:lang w:val="ro-RO"/>
              </w:rPr>
            </w:pPr>
            <w:r w:rsidRPr="00B95E5F">
              <w:rPr>
                <w:rFonts w:ascii="Times New Roman" w:hAnsi="Times New Roman"/>
                <w:sz w:val="24"/>
                <w:szCs w:val="24"/>
                <w:lang w:val="ro-RO"/>
              </w:rPr>
              <w:t>Scorul</w:t>
            </w:r>
          </w:p>
        </w:tc>
        <w:tc>
          <w:tcPr>
            <w:tcW w:w="1044" w:type="dxa"/>
            <w:vAlign w:val="center"/>
          </w:tcPr>
          <w:p w14:paraId="58867A47" w14:textId="77777777" w:rsidR="009C4A02" w:rsidRPr="00E01FF4" w:rsidRDefault="009C4A02" w:rsidP="009C4A02">
            <w:pPr>
              <w:pStyle w:val="Textnotdesubsol"/>
              <w:spacing w:line="276" w:lineRule="auto"/>
              <w:jc w:val="center"/>
              <w:rPr>
                <w:rFonts w:ascii="Times New Roman" w:hAnsi="Times New Roman"/>
                <w:sz w:val="22"/>
                <w:szCs w:val="22"/>
                <w:lang w:val="ro-RO"/>
              </w:rPr>
            </w:pPr>
            <w:r w:rsidRPr="00E01FF4">
              <w:rPr>
                <w:rFonts w:ascii="Times New Roman" w:hAnsi="Times New Roman"/>
                <w:sz w:val="22"/>
                <w:szCs w:val="22"/>
                <w:lang w:val="ro-RO"/>
              </w:rPr>
              <w:t>30</w:t>
            </w:r>
          </w:p>
        </w:tc>
        <w:tc>
          <w:tcPr>
            <w:tcW w:w="1041" w:type="dxa"/>
            <w:shd w:val="clear" w:color="auto" w:fill="D0CECE" w:themeFill="background2" w:themeFillShade="E6"/>
            <w:vAlign w:val="center"/>
          </w:tcPr>
          <w:p w14:paraId="3A0DD9BF" w14:textId="77777777" w:rsidR="009C4A02" w:rsidRPr="00E01FF4" w:rsidRDefault="009C4A02" w:rsidP="009C4A02">
            <w:pPr>
              <w:pStyle w:val="Textnotdesubsol"/>
              <w:spacing w:line="276" w:lineRule="auto"/>
              <w:jc w:val="center"/>
              <w:rPr>
                <w:rFonts w:ascii="Times New Roman" w:hAnsi="Times New Roman"/>
                <w:sz w:val="22"/>
                <w:szCs w:val="22"/>
                <w:lang w:val="ro-RO"/>
              </w:rPr>
            </w:pPr>
            <w:r w:rsidRPr="00E01FF4">
              <w:rPr>
                <w:rFonts w:ascii="Times New Roman" w:hAnsi="Times New Roman"/>
                <w:sz w:val="22"/>
                <w:szCs w:val="22"/>
                <w:lang w:val="ro-RO"/>
              </w:rPr>
              <w:t>31</w:t>
            </w:r>
          </w:p>
        </w:tc>
        <w:tc>
          <w:tcPr>
            <w:tcW w:w="924" w:type="dxa"/>
            <w:vAlign w:val="center"/>
          </w:tcPr>
          <w:p w14:paraId="40675A11" w14:textId="77777777" w:rsidR="009C4A02" w:rsidRPr="00E01FF4" w:rsidRDefault="009C4A02" w:rsidP="009C4A02">
            <w:pPr>
              <w:pStyle w:val="Textnotdesubsol"/>
              <w:spacing w:line="276" w:lineRule="auto"/>
              <w:jc w:val="center"/>
              <w:rPr>
                <w:rFonts w:ascii="Times New Roman" w:hAnsi="Times New Roman"/>
                <w:sz w:val="22"/>
                <w:szCs w:val="22"/>
                <w:lang w:val="ro-RO"/>
              </w:rPr>
            </w:pPr>
            <w:r w:rsidRPr="00E01FF4">
              <w:rPr>
                <w:rFonts w:ascii="Times New Roman" w:hAnsi="Times New Roman"/>
                <w:sz w:val="22"/>
                <w:szCs w:val="22"/>
                <w:lang w:val="ro-RO"/>
              </w:rPr>
              <w:t>33</w:t>
            </w:r>
          </w:p>
        </w:tc>
        <w:tc>
          <w:tcPr>
            <w:tcW w:w="1041" w:type="dxa"/>
            <w:shd w:val="clear" w:color="auto" w:fill="D0CECE" w:themeFill="background2" w:themeFillShade="E6"/>
            <w:vAlign w:val="center"/>
          </w:tcPr>
          <w:p w14:paraId="57F7044F" w14:textId="77777777" w:rsidR="009C4A02" w:rsidRPr="00E01FF4" w:rsidRDefault="009C4A02" w:rsidP="009C4A02">
            <w:pPr>
              <w:pStyle w:val="Textnotdesubsol"/>
              <w:spacing w:line="276" w:lineRule="auto"/>
              <w:jc w:val="center"/>
              <w:rPr>
                <w:rFonts w:ascii="Times New Roman" w:hAnsi="Times New Roman"/>
                <w:sz w:val="22"/>
                <w:szCs w:val="22"/>
                <w:lang w:val="ro-RO"/>
              </w:rPr>
            </w:pPr>
            <w:r w:rsidRPr="00E01FF4">
              <w:rPr>
                <w:rFonts w:ascii="Times New Roman" w:hAnsi="Times New Roman"/>
                <w:sz w:val="22"/>
                <w:szCs w:val="22"/>
                <w:lang w:val="ro-RO"/>
              </w:rPr>
              <w:t>32</w:t>
            </w:r>
          </w:p>
        </w:tc>
        <w:tc>
          <w:tcPr>
            <w:tcW w:w="1041" w:type="dxa"/>
            <w:vAlign w:val="center"/>
          </w:tcPr>
          <w:p w14:paraId="3A6D2523" w14:textId="77777777" w:rsidR="009C4A02" w:rsidRPr="00E01FF4" w:rsidRDefault="009C4A02" w:rsidP="009C4A02">
            <w:pPr>
              <w:pStyle w:val="Textnotdesubsol"/>
              <w:spacing w:line="276" w:lineRule="auto"/>
              <w:jc w:val="center"/>
              <w:rPr>
                <w:rFonts w:ascii="Times New Roman" w:hAnsi="Times New Roman"/>
                <w:sz w:val="22"/>
                <w:szCs w:val="22"/>
                <w:lang w:val="ro-RO"/>
              </w:rPr>
            </w:pPr>
            <w:r w:rsidRPr="00E01FF4">
              <w:rPr>
                <w:rFonts w:ascii="Times New Roman" w:hAnsi="Times New Roman"/>
                <w:sz w:val="22"/>
                <w:szCs w:val="22"/>
                <w:lang w:val="ro-RO"/>
              </w:rPr>
              <w:t>34</w:t>
            </w:r>
          </w:p>
        </w:tc>
        <w:tc>
          <w:tcPr>
            <w:tcW w:w="1041" w:type="dxa"/>
            <w:shd w:val="clear" w:color="auto" w:fill="D0CECE" w:themeFill="background2" w:themeFillShade="E6"/>
            <w:vAlign w:val="center"/>
          </w:tcPr>
          <w:p w14:paraId="083692C6" w14:textId="77777777" w:rsidR="009C4A02" w:rsidRPr="00A67DA6" w:rsidRDefault="009C4A02" w:rsidP="009C4A02">
            <w:pPr>
              <w:pStyle w:val="Textnotdesubsol"/>
              <w:spacing w:line="276" w:lineRule="auto"/>
              <w:jc w:val="center"/>
              <w:rPr>
                <w:rFonts w:ascii="Times New Roman" w:hAnsi="Times New Roman"/>
                <w:sz w:val="22"/>
                <w:szCs w:val="22"/>
                <w:lang w:val="ro-RO"/>
              </w:rPr>
            </w:pPr>
            <w:r w:rsidRPr="00A67DA6">
              <w:rPr>
                <w:rFonts w:ascii="Times New Roman" w:hAnsi="Times New Roman"/>
                <w:sz w:val="22"/>
                <w:szCs w:val="22"/>
                <w:lang w:val="ro-RO"/>
              </w:rPr>
              <w:t>36</w:t>
            </w:r>
          </w:p>
        </w:tc>
        <w:tc>
          <w:tcPr>
            <w:tcW w:w="1049" w:type="dxa"/>
            <w:vAlign w:val="center"/>
          </w:tcPr>
          <w:p w14:paraId="30A96E5A" w14:textId="77777777" w:rsidR="009C4A02" w:rsidRPr="00E01FF4" w:rsidRDefault="009C4A02" w:rsidP="009C4A02">
            <w:pPr>
              <w:pStyle w:val="Textnotdesubsol"/>
              <w:spacing w:line="276" w:lineRule="auto"/>
              <w:ind w:left="0" w:firstLine="0"/>
              <w:jc w:val="center"/>
              <w:rPr>
                <w:rFonts w:ascii="Times New Roman" w:hAnsi="Times New Roman"/>
                <w:sz w:val="22"/>
                <w:szCs w:val="22"/>
                <w:lang w:val="ro-RO"/>
              </w:rPr>
            </w:pPr>
            <w:r w:rsidRPr="00E01FF4">
              <w:rPr>
                <w:rFonts w:ascii="Times New Roman" w:hAnsi="Times New Roman"/>
                <w:sz w:val="22"/>
                <w:szCs w:val="22"/>
                <w:lang w:val="ro-RO"/>
              </w:rPr>
              <w:t>39</w:t>
            </w:r>
          </w:p>
        </w:tc>
      </w:tr>
      <w:tr w:rsidR="009C4A02" w:rsidRPr="00E01FF4" w14:paraId="638047B6" w14:textId="77777777" w:rsidTr="00B95E5F">
        <w:trPr>
          <w:trHeight w:val="303"/>
        </w:trPr>
        <w:tc>
          <w:tcPr>
            <w:tcW w:w="2122" w:type="dxa"/>
            <w:vAlign w:val="center"/>
          </w:tcPr>
          <w:p w14:paraId="38696451" w14:textId="77777777" w:rsidR="009C4A02" w:rsidRPr="00B95E5F" w:rsidRDefault="009C4A02" w:rsidP="009C4A02">
            <w:pPr>
              <w:pStyle w:val="Textnotdesubsol"/>
              <w:spacing w:line="276" w:lineRule="auto"/>
              <w:rPr>
                <w:rFonts w:ascii="Times New Roman" w:hAnsi="Times New Roman"/>
                <w:sz w:val="24"/>
                <w:szCs w:val="24"/>
                <w:lang w:val="ro-RO"/>
              </w:rPr>
            </w:pPr>
            <w:r w:rsidRPr="00B95E5F">
              <w:rPr>
                <w:rFonts w:ascii="Times New Roman" w:hAnsi="Times New Roman"/>
                <w:sz w:val="24"/>
                <w:szCs w:val="24"/>
                <w:lang w:val="ro-RO"/>
              </w:rPr>
              <w:t>Locul în clasament</w:t>
            </w:r>
          </w:p>
        </w:tc>
        <w:tc>
          <w:tcPr>
            <w:tcW w:w="1044" w:type="dxa"/>
            <w:vAlign w:val="center"/>
          </w:tcPr>
          <w:p w14:paraId="3E3A3817" w14:textId="77777777" w:rsidR="009C4A02" w:rsidRPr="00E01FF4" w:rsidRDefault="009C4A02" w:rsidP="009C4A02">
            <w:pPr>
              <w:pStyle w:val="Textnotdesubsol"/>
              <w:spacing w:line="276" w:lineRule="auto"/>
              <w:jc w:val="center"/>
              <w:rPr>
                <w:rFonts w:ascii="Times New Roman" w:hAnsi="Times New Roman"/>
                <w:sz w:val="22"/>
                <w:szCs w:val="22"/>
                <w:lang w:val="ro-RO"/>
              </w:rPr>
            </w:pPr>
            <w:r w:rsidRPr="00E01FF4">
              <w:rPr>
                <w:rFonts w:ascii="Times New Roman" w:hAnsi="Times New Roman"/>
                <w:sz w:val="22"/>
                <w:szCs w:val="22"/>
                <w:lang w:val="ro-RO"/>
              </w:rPr>
              <w:t>123</w:t>
            </w:r>
          </w:p>
        </w:tc>
        <w:tc>
          <w:tcPr>
            <w:tcW w:w="1041" w:type="dxa"/>
            <w:shd w:val="clear" w:color="auto" w:fill="D0CECE" w:themeFill="background2" w:themeFillShade="E6"/>
            <w:vAlign w:val="center"/>
          </w:tcPr>
          <w:p w14:paraId="5A869AD4" w14:textId="77777777" w:rsidR="009C4A02" w:rsidRPr="00E01FF4" w:rsidRDefault="009C4A02" w:rsidP="009C4A02">
            <w:pPr>
              <w:pStyle w:val="Textnotdesubsol"/>
              <w:spacing w:line="276" w:lineRule="auto"/>
              <w:jc w:val="center"/>
              <w:rPr>
                <w:rFonts w:ascii="Times New Roman" w:hAnsi="Times New Roman"/>
                <w:sz w:val="22"/>
                <w:szCs w:val="22"/>
                <w:lang w:val="ro-RO"/>
              </w:rPr>
            </w:pPr>
            <w:r w:rsidRPr="00E01FF4">
              <w:rPr>
                <w:rFonts w:ascii="Times New Roman" w:hAnsi="Times New Roman"/>
                <w:sz w:val="22"/>
                <w:szCs w:val="22"/>
                <w:lang w:val="ro-RO"/>
              </w:rPr>
              <w:t>122</w:t>
            </w:r>
          </w:p>
        </w:tc>
        <w:tc>
          <w:tcPr>
            <w:tcW w:w="924" w:type="dxa"/>
            <w:vAlign w:val="center"/>
          </w:tcPr>
          <w:p w14:paraId="78EE9400" w14:textId="77777777" w:rsidR="009C4A02" w:rsidRPr="00E01FF4" w:rsidRDefault="009C4A02" w:rsidP="009C4A02">
            <w:pPr>
              <w:pStyle w:val="Textnotdesubsol"/>
              <w:spacing w:line="276" w:lineRule="auto"/>
              <w:jc w:val="center"/>
              <w:rPr>
                <w:rFonts w:ascii="Times New Roman" w:hAnsi="Times New Roman"/>
                <w:sz w:val="22"/>
                <w:szCs w:val="22"/>
                <w:lang w:val="ro-RO"/>
              </w:rPr>
            </w:pPr>
            <w:r w:rsidRPr="00E01FF4">
              <w:rPr>
                <w:rFonts w:ascii="Times New Roman" w:hAnsi="Times New Roman"/>
                <w:sz w:val="22"/>
                <w:szCs w:val="22"/>
                <w:lang w:val="ro-RO"/>
              </w:rPr>
              <w:t>117</w:t>
            </w:r>
          </w:p>
        </w:tc>
        <w:tc>
          <w:tcPr>
            <w:tcW w:w="1041" w:type="dxa"/>
            <w:shd w:val="clear" w:color="auto" w:fill="D0CECE" w:themeFill="background2" w:themeFillShade="E6"/>
            <w:vAlign w:val="center"/>
          </w:tcPr>
          <w:p w14:paraId="73B0ADCC" w14:textId="77777777" w:rsidR="009C4A02" w:rsidRPr="00E01FF4" w:rsidRDefault="009C4A02" w:rsidP="009C4A02">
            <w:pPr>
              <w:pStyle w:val="Textnotdesubsol"/>
              <w:spacing w:line="276" w:lineRule="auto"/>
              <w:jc w:val="center"/>
              <w:rPr>
                <w:rFonts w:ascii="Times New Roman" w:hAnsi="Times New Roman"/>
                <w:sz w:val="22"/>
                <w:szCs w:val="22"/>
                <w:lang w:val="ro-RO"/>
              </w:rPr>
            </w:pPr>
            <w:r w:rsidRPr="00E01FF4">
              <w:rPr>
                <w:rFonts w:ascii="Times New Roman" w:hAnsi="Times New Roman"/>
                <w:sz w:val="22"/>
                <w:szCs w:val="22"/>
                <w:lang w:val="ro-RO"/>
              </w:rPr>
              <w:t>120</w:t>
            </w:r>
          </w:p>
        </w:tc>
        <w:tc>
          <w:tcPr>
            <w:tcW w:w="1041" w:type="dxa"/>
            <w:vAlign w:val="center"/>
          </w:tcPr>
          <w:p w14:paraId="5C08573B" w14:textId="77777777" w:rsidR="009C4A02" w:rsidRPr="00E01FF4" w:rsidRDefault="009C4A02" w:rsidP="009C4A02">
            <w:pPr>
              <w:pStyle w:val="Textnotdesubsol"/>
              <w:spacing w:line="276" w:lineRule="auto"/>
              <w:jc w:val="center"/>
              <w:rPr>
                <w:rFonts w:ascii="Times New Roman" w:hAnsi="Times New Roman"/>
                <w:sz w:val="22"/>
                <w:szCs w:val="22"/>
                <w:lang w:val="ro-RO"/>
              </w:rPr>
            </w:pPr>
            <w:r w:rsidRPr="00E01FF4">
              <w:rPr>
                <w:rFonts w:ascii="Times New Roman" w:hAnsi="Times New Roman"/>
                <w:sz w:val="22"/>
                <w:szCs w:val="22"/>
                <w:lang w:val="ro-RO"/>
              </w:rPr>
              <w:t>115</w:t>
            </w:r>
          </w:p>
        </w:tc>
        <w:tc>
          <w:tcPr>
            <w:tcW w:w="1041" w:type="dxa"/>
            <w:shd w:val="clear" w:color="auto" w:fill="D0CECE" w:themeFill="background2" w:themeFillShade="E6"/>
            <w:vAlign w:val="center"/>
          </w:tcPr>
          <w:p w14:paraId="47075078" w14:textId="77777777" w:rsidR="009C4A02" w:rsidRPr="00A67DA6" w:rsidRDefault="009C4A02" w:rsidP="009C4A02">
            <w:pPr>
              <w:pStyle w:val="Textnotdesubsol"/>
              <w:spacing w:line="276" w:lineRule="auto"/>
              <w:jc w:val="center"/>
              <w:rPr>
                <w:rFonts w:ascii="Times New Roman" w:hAnsi="Times New Roman"/>
                <w:sz w:val="22"/>
                <w:szCs w:val="22"/>
                <w:lang w:val="ro-RO"/>
              </w:rPr>
            </w:pPr>
            <w:r w:rsidRPr="00A67DA6">
              <w:rPr>
                <w:rFonts w:ascii="Times New Roman" w:hAnsi="Times New Roman"/>
                <w:sz w:val="22"/>
                <w:szCs w:val="22"/>
                <w:lang w:val="ro-RO"/>
              </w:rPr>
              <w:t>105</w:t>
            </w:r>
          </w:p>
        </w:tc>
        <w:tc>
          <w:tcPr>
            <w:tcW w:w="1049" w:type="dxa"/>
            <w:vAlign w:val="center"/>
          </w:tcPr>
          <w:p w14:paraId="7EA6E3DB" w14:textId="77777777" w:rsidR="009C4A02" w:rsidRPr="00E01FF4" w:rsidRDefault="009C4A02" w:rsidP="009C4A02">
            <w:pPr>
              <w:pStyle w:val="Textnotdesubsol"/>
              <w:spacing w:line="276" w:lineRule="auto"/>
              <w:ind w:left="0" w:firstLine="0"/>
              <w:jc w:val="center"/>
              <w:rPr>
                <w:rFonts w:ascii="Times New Roman" w:hAnsi="Times New Roman"/>
                <w:sz w:val="22"/>
                <w:szCs w:val="22"/>
                <w:lang w:val="ro-RO"/>
              </w:rPr>
            </w:pPr>
            <w:r w:rsidRPr="00E01FF4">
              <w:rPr>
                <w:rFonts w:ascii="Times New Roman" w:hAnsi="Times New Roman"/>
                <w:sz w:val="22"/>
                <w:szCs w:val="22"/>
                <w:lang w:val="ro-RO"/>
              </w:rPr>
              <w:t>91</w:t>
            </w:r>
          </w:p>
        </w:tc>
      </w:tr>
    </w:tbl>
    <w:p w14:paraId="4D3B039F" w14:textId="51304C05" w:rsidR="00237B0D" w:rsidRPr="00B95E5F" w:rsidRDefault="00237B0D" w:rsidP="00B95E5F">
      <w:pPr>
        <w:pStyle w:val="Listparagraf"/>
        <w:spacing w:after="288" w:line="276" w:lineRule="auto"/>
        <w:ind w:left="360"/>
        <w:rPr>
          <w:rFonts w:ascii="Times New Roman" w:hAnsi="Times New Roman" w:cs="Times New Roman"/>
          <w:i/>
          <w:iCs/>
          <w:color w:val="000000" w:themeColor="text1"/>
          <w:sz w:val="20"/>
          <w:szCs w:val="20"/>
          <w:shd w:val="clear" w:color="auto" w:fill="FFFFFF"/>
          <w:lang w:val="ro-RO"/>
        </w:rPr>
      </w:pPr>
      <w:r w:rsidRPr="00B95E5F">
        <w:rPr>
          <w:rFonts w:ascii="Times New Roman" w:hAnsi="Times New Roman" w:cs="Times New Roman"/>
          <w:i/>
          <w:iCs/>
          <w:color w:val="000000" w:themeColor="text1"/>
          <w:sz w:val="20"/>
          <w:szCs w:val="20"/>
          <w:shd w:val="clear" w:color="auto" w:fill="FFFFFF"/>
          <w:lang w:val="ro-RO"/>
        </w:rPr>
        <w:t>Sursa:</w:t>
      </w:r>
      <w:r w:rsidRPr="00B95E5F">
        <w:rPr>
          <w:i/>
          <w:iCs/>
          <w:lang w:val="ro-RO"/>
        </w:rPr>
        <w:t xml:space="preserve"> </w:t>
      </w:r>
      <w:r w:rsidRPr="00B95E5F">
        <w:rPr>
          <w:rFonts w:ascii="Times New Roman" w:hAnsi="Times New Roman" w:cs="Times New Roman"/>
          <w:i/>
          <w:iCs/>
          <w:color w:val="000000" w:themeColor="text1"/>
          <w:sz w:val="20"/>
          <w:szCs w:val="20"/>
          <w:shd w:val="clear" w:color="auto" w:fill="FFFFFF"/>
          <w:lang w:val="ro-RO"/>
        </w:rPr>
        <w:t>Corruption Perception Index 2022 (IPC 2022): https://www.transparency.md/2023/01/31/3663/</w:t>
      </w:r>
    </w:p>
    <w:p w14:paraId="51F72A97" w14:textId="77777777" w:rsidR="00237B0D" w:rsidRPr="00CF5456" w:rsidRDefault="00237B0D" w:rsidP="00CF5456">
      <w:pPr>
        <w:pStyle w:val="Listparagraf"/>
        <w:spacing w:afterLines="0" w:after="0" w:line="240" w:lineRule="auto"/>
        <w:ind w:left="0" w:firstLine="709"/>
        <w:jc w:val="both"/>
        <w:rPr>
          <w:rFonts w:ascii="Times New Roman" w:hAnsi="Times New Roman" w:cs="Times New Roman"/>
          <w:i/>
          <w:iCs/>
          <w:color w:val="000000" w:themeColor="text1"/>
          <w:sz w:val="28"/>
          <w:szCs w:val="28"/>
          <w:shd w:val="clear" w:color="auto" w:fill="FFFFFF"/>
          <w:lang w:val="ro-RO"/>
        </w:rPr>
      </w:pPr>
    </w:p>
    <w:p w14:paraId="2F9C2E54" w14:textId="34DFDE46" w:rsidR="00B86770" w:rsidRPr="00B95E5F" w:rsidRDefault="005B2CFF" w:rsidP="00CF5456">
      <w:pPr>
        <w:pStyle w:val="Listparagraf"/>
        <w:numPr>
          <w:ilvl w:val="0"/>
          <w:numId w:val="3"/>
        </w:numPr>
        <w:spacing w:afterLines="0" w:after="0" w:line="240" w:lineRule="auto"/>
        <w:ind w:left="0" w:firstLine="709"/>
        <w:jc w:val="both"/>
        <w:rPr>
          <w:rFonts w:ascii="Times New Roman" w:hAnsi="Times New Roman" w:cs="Times New Roman"/>
          <w:sz w:val="28"/>
          <w:szCs w:val="28"/>
          <w:shd w:val="clear" w:color="auto" w:fill="FFFFFF"/>
          <w:lang w:val="ro-RO"/>
        </w:rPr>
      </w:pPr>
      <w:r w:rsidRPr="00B95E5F">
        <w:rPr>
          <w:rFonts w:ascii="Times New Roman" w:hAnsi="Times New Roman" w:cs="Times New Roman"/>
          <w:sz w:val="28"/>
          <w:szCs w:val="28"/>
          <w:shd w:val="clear" w:color="auto" w:fill="FFFFFF"/>
          <w:lang w:val="ro-RO"/>
        </w:rPr>
        <w:t xml:space="preserve">Indicele </w:t>
      </w:r>
      <w:r w:rsidR="00560E43" w:rsidRPr="00B95E5F">
        <w:rPr>
          <w:rFonts w:ascii="Times New Roman" w:hAnsi="Times New Roman" w:cs="Times New Roman"/>
          <w:sz w:val="28"/>
          <w:szCs w:val="28"/>
          <w:shd w:val="clear" w:color="auto" w:fill="FFFFFF"/>
          <w:lang w:val="ro-RO"/>
        </w:rPr>
        <w:t>i</w:t>
      </w:r>
      <w:r w:rsidRPr="00B95E5F">
        <w:rPr>
          <w:rFonts w:ascii="Times New Roman" w:hAnsi="Times New Roman" w:cs="Times New Roman"/>
          <w:sz w:val="28"/>
          <w:szCs w:val="28"/>
          <w:shd w:val="clear" w:color="auto" w:fill="FFFFFF"/>
          <w:lang w:val="ro-RO"/>
        </w:rPr>
        <w:t xml:space="preserve">ntegrității </w:t>
      </w:r>
      <w:r w:rsidR="00560E43" w:rsidRPr="00B95E5F">
        <w:rPr>
          <w:rFonts w:ascii="Times New Roman" w:hAnsi="Times New Roman" w:cs="Times New Roman"/>
          <w:sz w:val="28"/>
          <w:szCs w:val="28"/>
          <w:shd w:val="clear" w:color="auto" w:fill="FFFFFF"/>
          <w:lang w:val="ro-RO"/>
        </w:rPr>
        <w:t>p</w:t>
      </w:r>
      <w:r w:rsidRPr="00B95E5F">
        <w:rPr>
          <w:rFonts w:ascii="Times New Roman" w:hAnsi="Times New Roman" w:cs="Times New Roman"/>
          <w:sz w:val="28"/>
          <w:szCs w:val="28"/>
          <w:shd w:val="clear" w:color="auto" w:fill="FFFFFF"/>
          <w:lang w:val="ro-RO"/>
        </w:rPr>
        <w:t>ublice</w:t>
      </w:r>
      <w:r w:rsidRPr="00B95E5F">
        <w:rPr>
          <w:rFonts w:ascii="Times New Roman" w:hAnsi="Times New Roman" w:cs="Times New Roman"/>
          <w:b/>
          <w:bCs/>
          <w:sz w:val="28"/>
          <w:szCs w:val="28"/>
          <w:shd w:val="clear" w:color="auto" w:fill="FFFFFF"/>
          <w:lang w:val="ro-RO"/>
        </w:rPr>
        <w:t xml:space="preserve"> </w:t>
      </w:r>
      <w:r w:rsidRPr="00B95E5F">
        <w:rPr>
          <w:rFonts w:ascii="Times New Roman" w:hAnsi="Times New Roman" w:cs="Times New Roman"/>
          <w:sz w:val="28"/>
          <w:szCs w:val="28"/>
          <w:shd w:val="clear" w:color="auto" w:fill="FFFFFF"/>
          <w:lang w:val="ro-RO"/>
        </w:rPr>
        <w:t>(Index of Public Integrity</w:t>
      </w:r>
      <w:r w:rsidR="00A67DA6" w:rsidRPr="00B95E5F">
        <w:rPr>
          <w:rFonts w:ascii="Times New Roman" w:hAnsi="Times New Roman" w:cs="Times New Roman"/>
          <w:sz w:val="28"/>
          <w:szCs w:val="28"/>
          <w:shd w:val="clear" w:color="auto" w:fill="FFFFFF"/>
          <w:lang w:val="ro-RO"/>
        </w:rPr>
        <w:t xml:space="preserve"> sau</w:t>
      </w:r>
      <w:r w:rsidRPr="00B95E5F">
        <w:rPr>
          <w:rFonts w:ascii="Times New Roman" w:hAnsi="Times New Roman" w:cs="Times New Roman"/>
          <w:sz w:val="28"/>
          <w:szCs w:val="28"/>
          <w:shd w:val="clear" w:color="auto" w:fill="FFFFFF"/>
          <w:lang w:val="ro-RO"/>
        </w:rPr>
        <w:t xml:space="preserve"> IPI) publicat </w:t>
      </w:r>
      <w:r w:rsidR="00237B0D" w:rsidRPr="00B95E5F">
        <w:rPr>
          <w:rFonts w:ascii="Times New Roman" w:hAnsi="Times New Roman" w:cs="Times New Roman"/>
          <w:sz w:val="28"/>
          <w:szCs w:val="28"/>
          <w:shd w:val="clear" w:color="auto" w:fill="FFFFFF"/>
          <w:lang w:val="ro-RO"/>
        </w:rPr>
        <w:t>în anul</w:t>
      </w:r>
      <w:r w:rsidR="00713AFF" w:rsidRPr="00B95E5F">
        <w:rPr>
          <w:rFonts w:ascii="Times New Roman" w:hAnsi="Times New Roman" w:cs="Times New Roman"/>
          <w:sz w:val="28"/>
          <w:szCs w:val="28"/>
          <w:shd w:val="clear" w:color="auto" w:fill="FFFFFF"/>
          <w:lang w:val="ro-RO"/>
        </w:rPr>
        <w:t> </w:t>
      </w:r>
      <w:r w:rsidR="00237B0D" w:rsidRPr="00B95E5F">
        <w:rPr>
          <w:rFonts w:ascii="Times New Roman" w:hAnsi="Times New Roman" w:cs="Times New Roman"/>
          <w:sz w:val="28"/>
          <w:szCs w:val="28"/>
          <w:shd w:val="clear" w:color="auto" w:fill="FFFFFF"/>
          <w:lang w:val="ro-RO"/>
        </w:rPr>
        <w:t xml:space="preserve">2021 </w:t>
      </w:r>
      <w:r w:rsidRPr="00B95E5F">
        <w:rPr>
          <w:rFonts w:ascii="Times New Roman" w:hAnsi="Times New Roman" w:cs="Times New Roman"/>
          <w:sz w:val="28"/>
          <w:szCs w:val="28"/>
          <w:shd w:val="clear" w:color="auto" w:fill="FFFFFF"/>
          <w:lang w:val="ro-RO"/>
        </w:rPr>
        <w:t xml:space="preserve">de Centrul European de Cercetare pentru Anticorupție și Construirea Statului (ERCAS) evaluează capacitatea unei societăți de a controla corupția și de a se asigura că resursele publice sunt cheltuite fără practici corupte. </w:t>
      </w:r>
      <w:r w:rsidR="00237B0D" w:rsidRPr="00B95E5F">
        <w:rPr>
          <w:rFonts w:ascii="Times New Roman" w:hAnsi="Times New Roman" w:cs="Times New Roman"/>
          <w:sz w:val="28"/>
          <w:szCs w:val="28"/>
          <w:shd w:val="clear" w:color="auto" w:fill="FFFFFF"/>
          <w:lang w:val="ro-RO"/>
        </w:rPr>
        <w:t>Î</w:t>
      </w:r>
      <w:r w:rsidRPr="00B95E5F">
        <w:rPr>
          <w:rFonts w:ascii="Times New Roman" w:hAnsi="Times New Roman" w:cs="Times New Roman"/>
          <w:sz w:val="28"/>
          <w:szCs w:val="28"/>
          <w:shd w:val="clear" w:color="auto" w:fill="FFFFFF"/>
          <w:lang w:val="ro-RO"/>
        </w:rPr>
        <w:t>n anul 2021</w:t>
      </w:r>
      <w:r w:rsidR="001C523C" w:rsidRPr="00B95E5F">
        <w:rPr>
          <w:rFonts w:ascii="Times New Roman" w:hAnsi="Times New Roman" w:cs="Times New Roman"/>
          <w:sz w:val="28"/>
          <w:szCs w:val="28"/>
          <w:shd w:val="clear" w:color="auto" w:fill="FFFFFF"/>
          <w:lang w:val="ro-RO"/>
        </w:rPr>
        <w:t>,</w:t>
      </w:r>
      <w:r w:rsidRPr="00B95E5F">
        <w:rPr>
          <w:rFonts w:ascii="Times New Roman" w:hAnsi="Times New Roman" w:cs="Times New Roman"/>
          <w:sz w:val="28"/>
          <w:szCs w:val="28"/>
          <w:shd w:val="clear" w:color="auto" w:fill="FFFFFF"/>
          <w:lang w:val="ro-RO"/>
        </w:rPr>
        <w:t xml:space="preserve"> Republica Moldova a </w:t>
      </w:r>
      <w:r w:rsidR="001C523C" w:rsidRPr="00B95E5F">
        <w:rPr>
          <w:rFonts w:ascii="Times New Roman" w:hAnsi="Times New Roman" w:cs="Times New Roman"/>
          <w:sz w:val="28"/>
          <w:szCs w:val="28"/>
          <w:shd w:val="clear" w:color="auto" w:fill="FFFFFF"/>
          <w:lang w:val="ro-RO"/>
        </w:rPr>
        <w:t xml:space="preserve">avut un </w:t>
      </w:r>
      <w:r w:rsidRPr="00B95E5F">
        <w:rPr>
          <w:rFonts w:ascii="Times New Roman" w:hAnsi="Times New Roman" w:cs="Times New Roman"/>
          <w:sz w:val="28"/>
          <w:szCs w:val="28"/>
          <w:shd w:val="clear" w:color="auto" w:fill="FFFFFF"/>
          <w:lang w:val="ro-RO"/>
        </w:rPr>
        <w:t xml:space="preserve">scor </w:t>
      </w:r>
      <w:r w:rsidR="00B607A0">
        <w:rPr>
          <w:rFonts w:ascii="Times New Roman" w:hAnsi="Times New Roman" w:cs="Times New Roman"/>
          <w:sz w:val="28"/>
          <w:szCs w:val="28"/>
          <w:shd w:val="clear" w:color="auto" w:fill="FFFFFF"/>
          <w:lang w:val="ro-RO"/>
        </w:rPr>
        <w:t xml:space="preserve">al </w:t>
      </w:r>
      <w:r w:rsidRPr="00B95E5F">
        <w:rPr>
          <w:rFonts w:ascii="Times New Roman" w:hAnsi="Times New Roman" w:cs="Times New Roman"/>
          <w:sz w:val="28"/>
          <w:szCs w:val="28"/>
          <w:shd w:val="clear" w:color="auto" w:fill="FFFFFF"/>
          <w:lang w:val="ro-RO"/>
        </w:rPr>
        <w:t xml:space="preserve">IPI de 6,28/10, la nivel mondial </w:t>
      </w:r>
      <w:r w:rsidR="000A4866" w:rsidRPr="00B95E5F">
        <w:rPr>
          <w:rFonts w:ascii="Times New Roman" w:hAnsi="Times New Roman" w:cs="Times New Roman"/>
          <w:sz w:val="28"/>
          <w:szCs w:val="28"/>
          <w:shd w:val="clear" w:color="auto" w:fill="FFFFFF"/>
          <w:lang w:val="ro-RO"/>
        </w:rPr>
        <w:t>acesta fiind de</w:t>
      </w:r>
      <w:r w:rsidR="001C523C" w:rsidRPr="00B95E5F">
        <w:rPr>
          <w:rFonts w:ascii="Times New Roman" w:hAnsi="Times New Roman" w:cs="Times New Roman"/>
          <w:sz w:val="28"/>
          <w:szCs w:val="28"/>
          <w:shd w:val="clear" w:color="auto" w:fill="FFFFFF"/>
          <w:lang w:val="ro-RO"/>
        </w:rPr>
        <w:t xml:space="preserve"> </w:t>
      </w:r>
      <w:r w:rsidRPr="00B95E5F">
        <w:rPr>
          <w:rFonts w:ascii="Times New Roman" w:hAnsi="Times New Roman" w:cs="Times New Roman"/>
          <w:sz w:val="28"/>
          <w:szCs w:val="28"/>
          <w:shd w:val="clear" w:color="auto" w:fill="FFFFFF"/>
          <w:lang w:val="ro-RO"/>
        </w:rPr>
        <w:t>60/114, iar la nivel regional</w:t>
      </w:r>
      <w:r w:rsidR="001C523C" w:rsidRPr="00B95E5F">
        <w:rPr>
          <w:rFonts w:ascii="Times New Roman" w:hAnsi="Times New Roman" w:cs="Times New Roman"/>
          <w:sz w:val="28"/>
          <w:szCs w:val="28"/>
          <w:shd w:val="clear" w:color="auto" w:fill="FFFFFF"/>
          <w:lang w:val="ro-RO"/>
        </w:rPr>
        <w:t xml:space="preserve"> – </w:t>
      </w:r>
      <w:r w:rsidRPr="00B95E5F">
        <w:rPr>
          <w:rFonts w:ascii="Times New Roman" w:hAnsi="Times New Roman" w:cs="Times New Roman"/>
          <w:sz w:val="28"/>
          <w:szCs w:val="28"/>
          <w:shd w:val="clear" w:color="auto" w:fill="FFFFFF"/>
          <w:lang w:val="ro-RO"/>
        </w:rPr>
        <w:t>un scor general de 8/12.</w:t>
      </w:r>
    </w:p>
    <w:p w14:paraId="347E54DF" w14:textId="4EA71DE9" w:rsidR="00B86770" w:rsidRPr="00CF5456" w:rsidRDefault="005302E7" w:rsidP="00CF5456">
      <w:pPr>
        <w:pStyle w:val="Listparagraf"/>
        <w:numPr>
          <w:ilvl w:val="0"/>
          <w:numId w:val="3"/>
        </w:numPr>
        <w:spacing w:afterLines="0"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253828">
        <w:rPr>
          <w:rFonts w:ascii="Times New Roman" w:hAnsi="Times New Roman" w:cs="Times New Roman"/>
          <w:sz w:val="28"/>
          <w:szCs w:val="28"/>
          <w:lang w:val="ro-RO"/>
        </w:rPr>
        <w:t xml:space="preserve">Evaluarea </w:t>
      </w:r>
      <w:r w:rsidR="00960A27" w:rsidRPr="00253828">
        <w:rPr>
          <w:rFonts w:ascii="Times New Roman" w:hAnsi="Times New Roman" w:cs="Times New Roman"/>
          <w:sz w:val="28"/>
          <w:szCs w:val="28"/>
          <w:lang w:val="ro-RO"/>
        </w:rPr>
        <w:t xml:space="preserve">efectuată arată </w:t>
      </w:r>
      <w:r w:rsidRPr="00253828">
        <w:rPr>
          <w:rFonts w:ascii="Times New Roman" w:hAnsi="Times New Roman" w:cs="Times New Roman"/>
          <w:sz w:val="28"/>
          <w:szCs w:val="28"/>
          <w:lang w:val="ro-RO"/>
        </w:rPr>
        <w:t>că</w:t>
      </w:r>
      <w:r w:rsidR="00960A27" w:rsidRPr="00253828">
        <w:rPr>
          <w:rFonts w:ascii="Times New Roman" w:hAnsi="Times New Roman" w:cs="Times New Roman"/>
          <w:sz w:val="28"/>
          <w:szCs w:val="28"/>
          <w:lang w:val="ro-RO"/>
        </w:rPr>
        <w:t>,</w:t>
      </w:r>
      <w:r w:rsidRPr="00253828">
        <w:rPr>
          <w:rFonts w:ascii="Times New Roman" w:hAnsi="Times New Roman" w:cs="Times New Roman"/>
          <w:sz w:val="28"/>
          <w:szCs w:val="28"/>
          <w:lang w:val="ro-RO"/>
        </w:rPr>
        <w:t xml:space="preserve"> </w:t>
      </w:r>
      <w:r w:rsidR="00960A27" w:rsidRPr="00253828">
        <w:rPr>
          <w:rFonts w:ascii="Times New Roman" w:hAnsi="Times New Roman" w:cs="Times New Roman"/>
          <w:sz w:val="28"/>
          <w:szCs w:val="28"/>
          <w:lang w:val="ro-RO"/>
        </w:rPr>
        <w:t xml:space="preserve">în Republica Moldova, </w:t>
      </w:r>
      <w:r w:rsidRPr="00253828">
        <w:rPr>
          <w:rFonts w:ascii="Times New Roman" w:hAnsi="Times New Roman" w:cs="Times New Roman"/>
          <w:sz w:val="28"/>
          <w:szCs w:val="28"/>
          <w:lang w:val="ro-RO"/>
        </w:rPr>
        <w:t>corupția este considerată o problemă gravă de majoritatea populației și agenților economici (c</w:t>
      </w:r>
      <w:r w:rsidR="00335082" w:rsidRPr="00253828">
        <w:rPr>
          <w:rFonts w:ascii="Times New Roman" w:hAnsi="Times New Roman" w:cs="Times New Roman"/>
          <w:sz w:val="28"/>
          <w:szCs w:val="28"/>
          <w:lang w:val="ro-RO"/>
        </w:rPr>
        <w:t>ir</w:t>
      </w:r>
      <w:r w:rsidRPr="00253828">
        <w:rPr>
          <w:rFonts w:ascii="Times New Roman" w:hAnsi="Times New Roman" w:cs="Times New Roman"/>
          <w:sz w:val="28"/>
          <w:szCs w:val="28"/>
          <w:lang w:val="ro-RO"/>
        </w:rPr>
        <w:t xml:space="preserve">ca 3/4 </w:t>
      </w:r>
      <w:r w:rsidR="00335082" w:rsidRPr="00253828">
        <w:rPr>
          <w:rFonts w:ascii="Times New Roman" w:hAnsi="Times New Roman" w:cs="Times New Roman"/>
          <w:sz w:val="28"/>
          <w:szCs w:val="28"/>
          <w:lang w:val="ro-RO"/>
        </w:rPr>
        <w:t xml:space="preserve">din </w:t>
      </w:r>
      <w:r w:rsidRPr="00253828">
        <w:rPr>
          <w:rFonts w:ascii="Times New Roman" w:hAnsi="Times New Roman" w:cs="Times New Roman"/>
          <w:sz w:val="28"/>
          <w:szCs w:val="28"/>
          <w:lang w:val="ro-RO"/>
        </w:rPr>
        <w:t>respondenți). Gravitatea fenomenului este evaluată cu 1</w:t>
      </w:r>
      <w:r w:rsidR="00BB3E2B" w:rsidRPr="00253828">
        <w:rPr>
          <w:rFonts w:ascii="Times New Roman" w:hAnsi="Times New Roman" w:cs="Times New Roman"/>
          <w:sz w:val="28"/>
          <w:szCs w:val="28"/>
          <w:lang w:val="ro-RO"/>
        </w:rPr>
        <w:t>,</w:t>
      </w:r>
      <w:r w:rsidRPr="00253828">
        <w:rPr>
          <w:rFonts w:ascii="Times New Roman" w:hAnsi="Times New Roman" w:cs="Times New Roman"/>
          <w:sz w:val="28"/>
          <w:szCs w:val="28"/>
          <w:lang w:val="ro-RO"/>
        </w:rPr>
        <w:t xml:space="preserve">9 puncte de către populație și </w:t>
      </w:r>
      <w:r w:rsidR="00335082" w:rsidRPr="00253828">
        <w:rPr>
          <w:rFonts w:ascii="Times New Roman" w:hAnsi="Times New Roman" w:cs="Times New Roman"/>
          <w:sz w:val="28"/>
          <w:szCs w:val="28"/>
          <w:lang w:val="ro-RO"/>
        </w:rPr>
        <w:t xml:space="preserve">reprezentații din </w:t>
      </w:r>
      <w:r w:rsidRPr="00253828">
        <w:rPr>
          <w:rFonts w:ascii="Times New Roman" w:hAnsi="Times New Roman" w:cs="Times New Roman"/>
          <w:sz w:val="28"/>
          <w:szCs w:val="28"/>
          <w:lang w:val="ro-RO"/>
        </w:rPr>
        <w:t xml:space="preserve">business (pe scara de 10 puncte, unde 1 </w:t>
      </w:r>
      <w:r w:rsidR="002B5C03" w:rsidRPr="00253828">
        <w:rPr>
          <w:rFonts w:ascii="Times New Roman" w:hAnsi="Times New Roman" w:cs="Times New Roman"/>
          <w:sz w:val="28"/>
          <w:szCs w:val="28"/>
          <w:lang w:val="ro-RO"/>
        </w:rPr>
        <w:t>–</w:t>
      </w:r>
      <w:r w:rsidRPr="00253828">
        <w:rPr>
          <w:rFonts w:ascii="Times New Roman" w:hAnsi="Times New Roman" w:cs="Times New Roman"/>
          <w:sz w:val="28"/>
          <w:szCs w:val="28"/>
          <w:lang w:val="ro-RO"/>
        </w:rPr>
        <w:t xml:space="preserve"> corupția în Moldova este o problemă foarte gravă, 10 </w:t>
      </w:r>
      <w:r w:rsidR="002B5C03" w:rsidRPr="00253828">
        <w:rPr>
          <w:rFonts w:ascii="Times New Roman" w:hAnsi="Times New Roman" w:cs="Times New Roman"/>
          <w:sz w:val="28"/>
          <w:szCs w:val="28"/>
          <w:lang w:val="ro-RO"/>
        </w:rPr>
        <w:t>–</w:t>
      </w:r>
      <w:r w:rsidRPr="00253828">
        <w:rPr>
          <w:rFonts w:ascii="Times New Roman" w:hAnsi="Times New Roman" w:cs="Times New Roman"/>
          <w:sz w:val="28"/>
          <w:szCs w:val="28"/>
          <w:lang w:val="ro-RO"/>
        </w:rPr>
        <w:t xml:space="preserve"> corupția în Moldova</w:t>
      </w:r>
      <w:r w:rsidRPr="00CF5456">
        <w:rPr>
          <w:rFonts w:ascii="Times New Roman" w:hAnsi="Times New Roman" w:cs="Times New Roman"/>
          <w:sz w:val="28"/>
          <w:szCs w:val="28"/>
          <w:lang w:val="ro-RO"/>
        </w:rPr>
        <w:t xml:space="preserve"> deloc nu este o problemă). Femeile apreciază în proporție mai mare corupția drept o problemă gravă (78%, comparativ cu 73% bărbați)</w:t>
      </w:r>
      <w:r w:rsidRPr="00CF5456">
        <w:rPr>
          <w:rFonts w:ascii="Times New Roman" w:hAnsi="Times New Roman" w:cs="Times New Roman"/>
          <w:color w:val="000000" w:themeColor="text1"/>
          <w:sz w:val="28"/>
          <w:szCs w:val="28"/>
          <w:lang w:val="ro-RO"/>
        </w:rPr>
        <w:t xml:space="preserve">. Totodată, </w:t>
      </w:r>
      <w:r w:rsidRPr="00CF5456">
        <w:rPr>
          <w:rFonts w:ascii="Times New Roman" w:hAnsi="Times New Roman" w:cs="Times New Roman"/>
          <w:sz w:val="28"/>
          <w:szCs w:val="28"/>
          <w:lang w:val="ro-RO"/>
        </w:rPr>
        <w:t xml:space="preserve">indicatorul integrat privind intoleranța față de corupție este în creștere </w:t>
      </w:r>
      <w:r w:rsidR="00BB3E2B">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de la 53%</w:t>
      </w:r>
      <w:r w:rsidR="00BB3E2B">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în 2017</w:t>
      </w:r>
      <w:r w:rsidR="00BB3E2B">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la 57%</w:t>
      </w:r>
      <w:r w:rsidR="00BB3E2B">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în 2021. Această creștere, însă, se datorează agenților economici</w:t>
      </w:r>
      <w:r w:rsidR="00335082">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care în 2017 aveau un nivel de intoleranță de 61%</w:t>
      </w:r>
      <w:r w:rsidR="001525C5">
        <w:rPr>
          <w:rFonts w:ascii="Times New Roman" w:hAnsi="Times New Roman" w:cs="Times New Roman"/>
          <w:sz w:val="28"/>
          <w:szCs w:val="28"/>
          <w:lang w:val="ro-RO"/>
        </w:rPr>
        <w:t>, iar în</w:t>
      </w:r>
      <w:r w:rsidR="001525C5" w:rsidRPr="00CF5456">
        <w:rPr>
          <w:rFonts w:ascii="Times New Roman" w:hAnsi="Times New Roman" w:cs="Times New Roman"/>
          <w:sz w:val="28"/>
          <w:szCs w:val="28"/>
          <w:lang w:val="ro-RO"/>
        </w:rPr>
        <w:t xml:space="preserve"> 2021</w:t>
      </w:r>
      <w:r w:rsidR="001525C5">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 de 72%, în rândul populației acest nivel </w:t>
      </w:r>
      <w:r w:rsidR="00335082">
        <w:rPr>
          <w:rFonts w:ascii="Times New Roman" w:hAnsi="Times New Roman" w:cs="Times New Roman"/>
          <w:sz w:val="28"/>
          <w:szCs w:val="28"/>
          <w:lang w:val="ro-RO"/>
        </w:rPr>
        <w:t>fiind în scădere –</w:t>
      </w:r>
      <w:r w:rsidRPr="00CF5456">
        <w:rPr>
          <w:rFonts w:ascii="Times New Roman" w:hAnsi="Times New Roman" w:cs="Times New Roman"/>
          <w:sz w:val="28"/>
          <w:szCs w:val="28"/>
          <w:lang w:val="ro-RO"/>
        </w:rPr>
        <w:t xml:space="preserve"> de la 45% la 42%. </w:t>
      </w:r>
      <w:bookmarkStart w:id="6" w:name="_Hlk148599266"/>
    </w:p>
    <w:p w14:paraId="16F3A843" w14:textId="76216AFA" w:rsidR="007565F2" w:rsidRPr="00CF5456" w:rsidRDefault="007565F2" w:rsidP="00CF5456">
      <w:pPr>
        <w:pStyle w:val="Listparagraf"/>
        <w:numPr>
          <w:ilvl w:val="0"/>
          <w:numId w:val="3"/>
        </w:numPr>
        <w:spacing w:afterLines="0"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CF5456">
        <w:rPr>
          <w:rFonts w:ascii="Times New Roman" w:hAnsi="Times New Roman" w:cs="Times New Roman"/>
          <w:sz w:val="28"/>
          <w:szCs w:val="28"/>
          <w:lang w:val="ro-RO"/>
        </w:rPr>
        <w:t>Potrivit Barometru</w:t>
      </w:r>
      <w:r w:rsidR="00BB3E2B">
        <w:rPr>
          <w:rFonts w:ascii="Times New Roman" w:hAnsi="Times New Roman" w:cs="Times New Roman"/>
          <w:sz w:val="28"/>
          <w:szCs w:val="28"/>
          <w:lang w:val="ro-RO"/>
        </w:rPr>
        <w:t>lui</w:t>
      </w:r>
      <w:r w:rsidRPr="00CF5456">
        <w:rPr>
          <w:rFonts w:ascii="Times New Roman" w:hAnsi="Times New Roman" w:cs="Times New Roman"/>
          <w:sz w:val="28"/>
          <w:szCs w:val="28"/>
          <w:lang w:val="ro-RO"/>
        </w:rPr>
        <w:t xml:space="preserve"> Opiniei Publice realizat de Institutul de </w:t>
      </w:r>
      <w:r w:rsidR="00BB3E2B">
        <w:rPr>
          <w:rFonts w:ascii="Times New Roman" w:hAnsi="Times New Roman" w:cs="Times New Roman"/>
          <w:sz w:val="28"/>
          <w:szCs w:val="28"/>
          <w:lang w:val="ro-RO"/>
        </w:rPr>
        <w:t>P</w:t>
      </w:r>
      <w:r w:rsidRPr="00CF5456">
        <w:rPr>
          <w:rFonts w:ascii="Times New Roman" w:hAnsi="Times New Roman" w:cs="Times New Roman"/>
          <w:sz w:val="28"/>
          <w:szCs w:val="28"/>
          <w:lang w:val="ro-RO"/>
        </w:rPr>
        <w:t xml:space="preserve">olitici </w:t>
      </w:r>
      <w:r w:rsidR="00BB3E2B">
        <w:rPr>
          <w:rFonts w:ascii="Times New Roman" w:hAnsi="Times New Roman" w:cs="Times New Roman"/>
          <w:sz w:val="28"/>
          <w:szCs w:val="28"/>
          <w:lang w:val="ro-RO"/>
        </w:rPr>
        <w:t>P</w:t>
      </w:r>
      <w:r w:rsidRPr="00CF5456">
        <w:rPr>
          <w:rFonts w:ascii="Times New Roman" w:hAnsi="Times New Roman" w:cs="Times New Roman"/>
          <w:sz w:val="28"/>
          <w:szCs w:val="28"/>
          <w:lang w:val="ro-RO"/>
        </w:rPr>
        <w:t>ublice</w:t>
      </w:r>
      <w:r w:rsidR="00BB3E2B">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corupția continuă să </w:t>
      </w:r>
      <w:r w:rsidR="00BB3E2B">
        <w:rPr>
          <w:rFonts w:ascii="Times New Roman" w:hAnsi="Times New Roman" w:cs="Times New Roman"/>
          <w:sz w:val="28"/>
          <w:szCs w:val="28"/>
          <w:lang w:val="ro-RO"/>
        </w:rPr>
        <w:t>provoace</w:t>
      </w:r>
      <w:r w:rsidR="00BB3E2B"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îngrijorare în rândul cetățenilor</w:t>
      </w:r>
      <w:r w:rsidR="00226748">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w:t>
      </w:r>
      <w:r w:rsidR="00226748">
        <w:rPr>
          <w:rFonts w:ascii="Times New Roman" w:hAnsi="Times New Roman" w:cs="Times New Roman"/>
          <w:sz w:val="28"/>
          <w:szCs w:val="28"/>
          <w:lang w:val="ro-RO"/>
        </w:rPr>
        <w:t>P</w:t>
      </w:r>
      <w:r w:rsidR="00BB3E2B" w:rsidRPr="00CF5456">
        <w:rPr>
          <w:rFonts w:ascii="Times New Roman" w:hAnsi="Times New Roman" w:cs="Times New Roman"/>
          <w:sz w:val="28"/>
          <w:szCs w:val="28"/>
          <w:lang w:val="ro-RO"/>
        </w:rPr>
        <w:t>onderea cetățenilor ce manifestă îngrijorări</w:t>
      </w:r>
      <w:r w:rsidR="00BB3E2B" w:rsidRPr="00CF5456" w:rsidDel="00BB3E2B">
        <w:rPr>
          <w:rFonts w:ascii="Times New Roman" w:hAnsi="Times New Roman" w:cs="Times New Roman"/>
          <w:sz w:val="28"/>
          <w:szCs w:val="28"/>
          <w:lang w:val="ro-RO"/>
        </w:rPr>
        <w:t xml:space="preserve"> </w:t>
      </w:r>
      <w:r w:rsidR="00BB3E2B">
        <w:rPr>
          <w:rFonts w:ascii="Times New Roman" w:hAnsi="Times New Roman" w:cs="Times New Roman"/>
          <w:sz w:val="28"/>
          <w:szCs w:val="28"/>
          <w:lang w:val="ro-RO"/>
        </w:rPr>
        <w:t>a</w:t>
      </w:r>
      <w:r w:rsidRPr="00CF5456">
        <w:rPr>
          <w:rFonts w:ascii="Times New Roman" w:hAnsi="Times New Roman" w:cs="Times New Roman"/>
          <w:sz w:val="28"/>
          <w:szCs w:val="28"/>
          <w:lang w:val="ro-RO"/>
        </w:rPr>
        <w:t xml:space="preserve"> constitu</w:t>
      </w:r>
      <w:r w:rsidR="00BB3E2B">
        <w:rPr>
          <w:rFonts w:ascii="Times New Roman" w:hAnsi="Times New Roman" w:cs="Times New Roman"/>
          <w:sz w:val="28"/>
          <w:szCs w:val="28"/>
          <w:lang w:val="ro-RO"/>
        </w:rPr>
        <w:t xml:space="preserve">it </w:t>
      </w:r>
      <w:r w:rsidRPr="00CF5456">
        <w:rPr>
          <w:rFonts w:ascii="Times New Roman" w:hAnsi="Times New Roman" w:cs="Times New Roman"/>
          <w:sz w:val="28"/>
          <w:szCs w:val="28"/>
          <w:lang w:val="ro-RO"/>
        </w:rPr>
        <w:t xml:space="preserve">6,4% </w:t>
      </w:r>
      <w:r w:rsidR="00226748" w:rsidRPr="00CF5456">
        <w:rPr>
          <w:rFonts w:ascii="Times New Roman" w:hAnsi="Times New Roman" w:cs="Times New Roman"/>
          <w:sz w:val="28"/>
          <w:szCs w:val="28"/>
          <w:lang w:val="ro-RO"/>
        </w:rPr>
        <w:t>în anul 2023</w:t>
      </w:r>
      <w:r w:rsidR="00226748">
        <w:rPr>
          <w:rFonts w:ascii="Times New Roman" w:hAnsi="Times New Roman" w:cs="Times New Roman"/>
          <w:sz w:val="28"/>
          <w:szCs w:val="28"/>
          <w:lang w:val="ro-RO"/>
        </w:rPr>
        <w:t xml:space="preserve">, </w:t>
      </w:r>
      <w:r w:rsidR="00BB3E2B">
        <w:rPr>
          <w:rFonts w:ascii="Times New Roman" w:hAnsi="Times New Roman" w:cs="Times New Roman"/>
          <w:sz w:val="28"/>
          <w:szCs w:val="28"/>
          <w:lang w:val="ro-RO"/>
        </w:rPr>
        <w:t xml:space="preserve">indice care </w:t>
      </w:r>
      <w:r w:rsidR="00BB3E2B" w:rsidRPr="00CF5456">
        <w:rPr>
          <w:rFonts w:ascii="Times New Roman" w:hAnsi="Times New Roman" w:cs="Times New Roman"/>
          <w:sz w:val="28"/>
          <w:szCs w:val="28"/>
          <w:lang w:val="ro-RO"/>
        </w:rPr>
        <w:t>a scăzut cu aproximativ 2,2%</w:t>
      </w:r>
      <w:r w:rsidR="00BB3E2B">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comparativ cu 2019. </w:t>
      </w:r>
    </w:p>
    <w:p w14:paraId="7775B091" w14:textId="35313913" w:rsidR="007565F2" w:rsidRPr="00CF5456" w:rsidRDefault="007565F2" w:rsidP="00CF5456">
      <w:pPr>
        <w:pStyle w:val="Listparagraf"/>
        <w:numPr>
          <w:ilvl w:val="0"/>
          <w:numId w:val="3"/>
        </w:numPr>
        <w:spacing w:afterLines="0" w:after="0" w:line="240" w:lineRule="auto"/>
        <w:ind w:left="0" w:firstLine="709"/>
        <w:jc w:val="both"/>
        <w:rPr>
          <w:rFonts w:ascii="Times New Roman" w:hAnsi="Times New Roman" w:cs="Times New Roman"/>
          <w:color w:val="000000" w:themeColor="text1"/>
          <w:sz w:val="28"/>
          <w:szCs w:val="28"/>
          <w:shd w:val="clear" w:color="auto" w:fill="FFFFFF"/>
          <w:lang w:val="ro-RO"/>
        </w:rPr>
      </w:pPr>
      <w:bookmarkStart w:id="7" w:name="_Hlk150505898"/>
      <w:bookmarkEnd w:id="6"/>
      <w:r w:rsidRPr="00CF5456">
        <w:rPr>
          <w:rFonts w:ascii="Times New Roman" w:hAnsi="Times New Roman" w:cs="Times New Roman"/>
          <w:sz w:val="28"/>
          <w:szCs w:val="28"/>
          <w:lang w:val="ro-RO"/>
        </w:rPr>
        <w:t xml:space="preserve">La capitolul încredere în organele de drept din Republica Moldova, datele </w:t>
      </w:r>
      <w:r w:rsidR="00817E4B" w:rsidRPr="00817E4B">
        <w:rPr>
          <w:rFonts w:ascii="Times New Roman" w:hAnsi="Times New Roman" w:cs="Times New Roman"/>
          <w:sz w:val="28"/>
          <w:szCs w:val="28"/>
          <w:lang w:val="ro-RO"/>
        </w:rPr>
        <w:t>Barometrului Opiniei Publice</w:t>
      </w:r>
      <w:r w:rsidR="007C7591" w:rsidRPr="00B95E5F">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demonstrează </w:t>
      </w:r>
      <w:r w:rsidRPr="007C7591">
        <w:rPr>
          <w:rFonts w:ascii="Times New Roman" w:hAnsi="Times New Roman" w:cs="Times New Roman"/>
          <w:sz w:val="28"/>
          <w:szCs w:val="28"/>
          <w:lang w:val="ro-RO"/>
        </w:rPr>
        <w:t>o stagnare</w:t>
      </w:r>
      <w:r w:rsidRPr="00CF5456">
        <w:rPr>
          <w:rFonts w:ascii="Times New Roman" w:hAnsi="Times New Roman" w:cs="Times New Roman"/>
          <w:sz w:val="28"/>
          <w:szCs w:val="28"/>
          <w:lang w:val="ro-RO"/>
        </w:rPr>
        <w:t xml:space="preserve"> în </w:t>
      </w:r>
      <w:r w:rsidR="00226748">
        <w:rPr>
          <w:rFonts w:ascii="Times New Roman" w:hAnsi="Times New Roman" w:cs="Times New Roman"/>
          <w:sz w:val="28"/>
          <w:szCs w:val="28"/>
          <w:lang w:val="ro-RO"/>
        </w:rPr>
        <w:t xml:space="preserve">raport cu </w:t>
      </w:r>
      <w:r w:rsidRPr="00CF5456">
        <w:rPr>
          <w:rFonts w:ascii="Times New Roman" w:hAnsi="Times New Roman" w:cs="Times New Roman"/>
          <w:sz w:val="28"/>
          <w:szCs w:val="28"/>
          <w:lang w:val="ro-RO"/>
        </w:rPr>
        <w:t xml:space="preserve">3 </w:t>
      </w:r>
      <w:r w:rsidRPr="007C7591">
        <w:rPr>
          <w:rFonts w:ascii="Times New Roman" w:hAnsi="Times New Roman" w:cs="Times New Roman"/>
          <w:sz w:val="28"/>
          <w:szCs w:val="28"/>
          <w:lang w:val="ro-RO"/>
        </w:rPr>
        <w:t>structuri</w:t>
      </w:r>
      <w:r w:rsidRPr="00CF5456">
        <w:rPr>
          <w:rFonts w:ascii="Times New Roman" w:hAnsi="Times New Roman" w:cs="Times New Roman"/>
          <w:sz w:val="28"/>
          <w:szCs w:val="28"/>
          <w:lang w:val="ro-RO"/>
        </w:rPr>
        <w:t xml:space="preserve"> analizate (Centrul Național Anticorupție, Procuratura Generală și </w:t>
      </w:r>
      <w:r w:rsidR="00226748">
        <w:rPr>
          <w:rFonts w:ascii="Times New Roman" w:hAnsi="Times New Roman" w:cs="Times New Roman"/>
          <w:sz w:val="28"/>
          <w:szCs w:val="28"/>
          <w:lang w:val="ro-RO"/>
        </w:rPr>
        <w:t>j</w:t>
      </w:r>
      <w:r w:rsidRPr="00CF5456">
        <w:rPr>
          <w:rFonts w:ascii="Times New Roman" w:hAnsi="Times New Roman" w:cs="Times New Roman"/>
          <w:sz w:val="28"/>
          <w:szCs w:val="28"/>
          <w:lang w:val="ro-RO"/>
        </w:rPr>
        <w:t xml:space="preserve">udecătoriile) </w:t>
      </w:r>
      <w:r w:rsidR="00226748">
        <w:rPr>
          <w:rFonts w:ascii="Times New Roman" w:hAnsi="Times New Roman" w:cs="Times New Roman"/>
          <w:sz w:val="28"/>
          <w:szCs w:val="28"/>
          <w:lang w:val="ro-RO"/>
        </w:rPr>
        <w:t>și</w:t>
      </w:r>
      <w:r w:rsidRPr="00CF5456">
        <w:rPr>
          <w:rFonts w:ascii="Times New Roman" w:hAnsi="Times New Roman" w:cs="Times New Roman"/>
          <w:sz w:val="28"/>
          <w:szCs w:val="28"/>
          <w:lang w:val="ro-RO"/>
        </w:rPr>
        <w:t xml:space="preserve"> arată că cetățenii Republicii Moldova manifestă </w:t>
      </w:r>
      <w:r w:rsidR="00226748">
        <w:rPr>
          <w:rFonts w:ascii="Times New Roman" w:hAnsi="Times New Roman" w:cs="Times New Roman"/>
          <w:sz w:val="28"/>
          <w:szCs w:val="28"/>
          <w:lang w:val="ro-RO"/>
        </w:rPr>
        <w:t xml:space="preserve">o </w:t>
      </w:r>
      <w:r w:rsidRPr="00CF5456">
        <w:rPr>
          <w:rFonts w:ascii="Times New Roman" w:hAnsi="Times New Roman" w:cs="Times New Roman"/>
          <w:sz w:val="28"/>
          <w:szCs w:val="28"/>
          <w:lang w:val="ro-RO"/>
        </w:rPr>
        <w:t xml:space="preserve">încredere </w:t>
      </w:r>
      <w:r w:rsidR="00226748" w:rsidRPr="00CF5456">
        <w:rPr>
          <w:rFonts w:ascii="Times New Roman" w:hAnsi="Times New Roman" w:cs="Times New Roman"/>
          <w:sz w:val="28"/>
          <w:szCs w:val="28"/>
          <w:lang w:val="ro-RO"/>
        </w:rPr>
        <w:t xml:space="preserve">mai mare </w:t>
      </w:r>
      <w:r w:rsidRPr="00CF5456">
        <w:rPr>
          <w:rFonts w:ascii="Times New Roman" w:hAnsi="Times New Roman" w:cs="Times New Roman"/>
          <w:sz w:val="28"/>
          <w:szCs w:val="28"/>
          <w:lang w:val="ro-RO"/>
        </w:rPr>
        <w:t xml:space="preserve">în Centrul Național </w:t>
      </w:r>
      <w:r w:rsidRPr="00CF5456">
        <w:rPr>
          <w:rFonts w:ascii="Times New Roman" w:hAnsi="Times New Roman" w:cs="Times New Roman"/>
          <w:sz w:val="28"/>
          <w:szCs w:val="28"/>
          <w:lang w:val="ro-RO"/>
        </w:rPr>
        <w:lastRenderedPageBreak/>
        <w:t xml:space="preserve">Anticorupție (4,6% în anul 2021 și 4,2% în anul 2023) în comparație cu restul </w:t>
      </w:r>
      <w:r w:rsidRPr="007C7591">
        <w:rPr>
          <w:rFonts w:ascii="Times New Roman" w:hAnsi="Times New Roman" w:cs="Times New Roman"/>
          <w:sz w:val="28"/>
          <w:szCs w:val="28"/>
          <w:lang w:val="ro-RO"/>
        </w:rPr>
        <w:t>structurilor a</w:t>
      </w:r>
      <w:r w:rsidRPr="00CF5456">
        <w:rPr>
          <w:rFonts w:ascii="Times New Roman" w:hAnsi="Times New Roman" w:cs="Times New Roman"/>
          <w:sz w:val="28"/>
          <w:szCs w:val="28"/>
          <w:lang w:val="ro-RO"/>
        </w:rPr>
        <w:t>nalizate.</w:t>
      </w:r>
    </w:p>
    <w:p w14:paraId="1E97C088" w14:textId="67CBDF4C" w:rsidR="005B346F" w:rsidRPr="006B2B9E" w:rsidRDefault="00973B37" w:rsidP="00CF5456">
      <w:pPr>
        <w:pStyle w:val="Listparagraf"/>
        <w:numPr>
          <w:ilvl w:val="0"/>
          <w:numId w:val="3"/>
        </w:numPr>
        <w:spacing w:afterLines="0" w:after="0" w:line="240" w:lineRule="auto"/>
        <w:ind w:left="0" w:firstLine="709"/>
        <w:jc w:val="both"/>
        <w:rPr>
          <w:rFonts w:ascii="Times New Roman" w:hAnsi="Times New Roman" w:cs="Times New Roman"/>
          <w:color w:val="000000" w:themeColor="text1"/>
          <w:sz w:val="28"/>
          <w:szCs w:val="28"/>
          <w:shd w:val="clear" w:color="auto" w:fill="FFFFFF"/>
          <w:lang w:val="ro-RO"/>
        </w:rPr>
      </w:pPr>
      <w:r w:rsidRPr="006B2B9E">
        <w:rPr>
          <w:rFonts w:ascii="Times New Roman" w:hAnsi="Times New Roman" w:cs="Times New Roman"/>
          <w:sz w:val="28"/>
          <w:szCs w:val="28"/>
          <w:lang w:val="ro-RO"/>
        </w:rPr>
        <w:t>În conformitate cu Legea nr.</w:t>
      </w:r>
      <w:r w:rsidR="006F61D9" w:rsidRPr="006B2B9E">
        <w:rPr>
          <w:rFonts w:ascii="Times New Roman" w:hAnsi="Times New Roman" w:cs="Times New Roman"/>
          <w:sz w:val="28"/>
          <w:szCs w:val="28"/>
          <w:lang w:val="ro-RO"/>
        </w:rPr>
        <w:t xml:space="preserve"> </w:t>
      </w:r>
      <w:r w:rsidRPr="006B2B9E">
        <w:rPr>
          <w:rFonts w:ascii="Times New Roman" w:hAnsi="Times New Roman" w:cs="Times New Roman"/>
          <w:sz w:val="28"/>
          <w:szCs w:val="28"/>
          <w:lang w:val="ro-RO"/>
        </w:rPr>
        <w:t xml:space="preserve">1104/2002 </w:t>
      </w:r>
      <w:r w:rsidR="0097178B" w:rsidRPr="006B2B9E">
        <w:rPr>
          <w:rFonts w:ascii="Times New Roman" w:hAnsi="Times New Roman" w:cs="Times New Roman"/>
          <w:sz w:val="28"/>
          <w:szCs w:val="28"/>
          <w:lang w:val="ro-RO"/>
        </w:rPr>
        <w:t xml:space="preserve">cu privire la </w:t>
      </w:r>
      <w:r w:rsidRPr="006B2B9E">
        <w:rPr>
          <w:rFonts w:ascii="Times New Roman" w:hAnsi="Times New Roman" w:cs="Times New Roman"/>
          <w:sz w:val="28"/>
          <w:szCs w:val="28"/>
          <w:lang w:val="ro-RO"/>
        </w:rPr>
        <w:t>Centrul Național Anticorupție</w:t>
      </w:r>
      <w:r w:rsidR="0097178B" w:rsidRPr="006B2B9E">
        <w:rPr>
          <w:rFonts w:ascii="Times New Roman" w:hAnsi="Times New Roman" w:cs="Times New Roman"/>
          <w:sz w:val="28"/>
          <w:szCs w:val="28"/>
          <w:lang w:val="ro-RO"/>
        </w:rPr>
        <w:t>, instituția re</w:t>
      </w:r>
      <w:r w:rsidR="005B4E6E" w:rsidRPr="006B2B9E">
        <w:rPr>
          <w:rFonts w:ascii="Times New Roman" w:hAnsi="Times New Roman" w:cs="Times New Roman"/>
          <w:sz w:val="28"/>
          <w:szCs w:val="28"/>
          <w:lang w:val="ro-RO"/>
        </w:rPr>
        <w:t>s</w:t>
      </w:r>
      <w:r w:rsidR="0097178B" w:rsidRPr="006B2B9E">
        <w:rPr>
          <w:rFonts w:ascii="Times New Roman" w:hAnsi="Times New Roman" w:cs="Times New Roman"/>
          <w:sz w:val="28"/>
          <w:szCs w:val="28"/>
          <w:lang w:val="ro-RO"/>
        </w:rPr>
        <w:t>pectivă</w:t>
      </w:r>
      <w:r w:rsidRPr="006B2B9E">
        <w:rPr>
          <w:rFonts w:ascii="Times New Roman" w:hAnsi="Times New Roman" w:cs="Times New Roman"/>
          <w:sz w:val="28"/>
          <w:szCs w:val="28"/>
          <w:lang w:val="ro-RO"/>
        </w:rPr>
        <w:t xml:space="preserve"> efectu</w:t>
      </w:r>
      <w:r w:rsidR="0097178B" w:rsidRPr="006B2B9E">
        <w:rPr>
          <w:rFonts w:ascii="Times New Roman" w:hAnsi="Times New Roman" w:cs="Times New Roman"/>
          <w:sz w:val="28"/>
          <w:szCs w:val="28"/>
          <w:lang w:val="ro-RO"/>
        </w:rPr>
        <w:t>e</w:t>
      </w:r>
      <w:r w:rsidR="005B346F" w:rsidRPr="006B2B9E">
        <w:rPr>
          <w:rFonts w:ascii="Times New Roman" w:hAnsi="Times New Roman" w:cs="Times New Roman"/>
          <w:sz w:val="28"/>
          <w:szCs w:val="28"/>
          <w:lang w:val="ro-RO"/>
        </w:rPr>
        <w:t>ază</w:t>
      </w:r>
      <w:r w:rsidRPr="006B2B9E">
        <w:rPr>
          <w:rFonts w:ascii="Times New Roman" w:hAnsi="Times New Roman" w:cs="Times New Roman"/>
          <w:sz w:val="28"/>
          <w:szCs w:val="28"/>
          <w:lang w:val="ro-RO"/>
        </w:rPr>
        <w:t xml:space="preserve"> analiz</w:t>
      </w:r>
      <w:r w:rsidR="005B346F" w:rsidRPr="006B2B9E">
        <w:rPr>
          <w:rFonts w:ascii="Times New Roman" w:hAnsi="Times New Roman" w:cs="Times New Roman"/>
          <w:sz w:val="28"/>
          <w:szCs w:val="28"/>
          <w:lang w:val="ro-RO"/>
        </w:rPr>
        <w:t>a</w:t>
      </w:r>
      <w:r w:rsidRPr="006B2B9E">
        <w:rPr>
          <w:rFonts w:ascii="Times New Roman" w:hAnsi="Times New Roman" w:cs="Times New Roman"/>
          <w:sz w:val="28"/>
          <w:szCs w:val="28"/>
          <w:lang w:val="ro-RO"/>
        </w:rPr>
        <w:t xml:space="preserve"> operaţional</w:t>
      </w:r>
      <w:r w:rsidR="005B346F" w:rsidRPr="006B2B9E">
        <w:rPr>
          <w:rFonts w:ascii="Times New Roman" w:hAnsi="Times New Roman" w:cs="Times New Roman"/>
          <w:sz w:val="28"/>
          <w:szCs w:val="28"/>
          <w:lang w:val="ro-RO"/>
        </w:rPr>
        <w:t>ă</w:t>
      </w:r>
      <w:r w:rsidRPr="006B2B9E">
        <w:rPr>
          <w:rFonts w:ascii="Times New Roman" w:hAnsi="Times New Roman" w:cs="Times New Roman"/>
          <w:sz w:val="28"/>
          <w:szCs w:val="28"/>
          <w:lang w:val="ro-RO"/>
        </w:rPr>
        <w:t xml:space="preserve"> şi strategic</w:t>
      </w:r>
      <w:r w:rsidR="005B346F" w:rsidRPr="006B2B9E">
        <w:rPr>
          <w:rFonts w:ascii="Times New Roman" w:hAnsi="Times New Roman" w:cs="Times New Roman"/>
          <w:sz w:val="28"/>
          <w:szCs w:val="28"/>
          <w:lang w:val="ro-RO"/>
        </w:rPr>
        <w:t>ă</w:t>
      </w:r>
      <w:r w:rsidRPr="006B2B9E">
        <w:rPr>
          <w:rFonts w:ascii="Times New Roman" w:hAnsi="Times New Roman" w:cs="Times New Roman"/>
          <w:sz w:val="28"/>
          <w:szCs w:val="28"/>
          <w:lang w:val="ro-RO"/>
        </w:rPr>
        <w:t xml:space="preserve"> a actelor de corupţie, a actelor conexe </w:t>
      </w:r>
      <w:r w:rsidR="00CC6955" w:rsidRPr="006B2B9E">
        <w:rPr>
          <w:rFonts w:ascii="Times New Roman" w:hAnsi="Times New Roman" w:cs="Times New Roman"/>
          <w:sz w:val="28"/>
          <w:szCs w:val="28"/>
          <w:lang w:val="ro-RO"/>
        </w:rPr>
        <w:t xml:space="preserve">actelor de </w:t>
      </w:r>
      <w:r w:rsidR="00CC6955" w:rsidRPr="000B49E3">
        <w:rPr>
          <w:rFonts w:ascii="Times New Roman" w:hAnsi="Times New Roman" w:cs="Times New Roman"/>
          <w:sz w:val="28"/>
          <w:szCs w:val="28"/>
          <w:lang w:val="ro-RO"/>
        </w:rPr>
        <w:t xml:space="preserve">corupție </w:t>
      </w:r>
      <w:r w:rsidRPr="000B49E3">
        <w:rPr>
          <w:rFonts w:ascii="Times New Roman" w:hAnsi="Times New Roman" w:cs="Times New Roman"/>
          <w:sz w:val="28"/>
          <w:szCs w:val="28"/>
          <w:lang w:val="ro-RO"/>
        </w:rPr>
        <w:t xml:space="preserve">şi a </w:t>
      </w:r>
      <w:r w:rsidR="000B49E3" w:rsidRPr="000B49E3">
        <w:rPr>
          <w:rFonts w:ascii="Times New Roman" w:hAnsi="Times New Roman" w:cs="Times New Roman"/>
          <w:sz w:val="28"/>
          <w:szCs w:val="28"/>
          <w:lang w:val="ro-RO"/>
        </w:rPr>
        <w:t>şi a faptelor coruptibile</w:t>
      </w:r>
      <w:r w:rsidR="005B346F" w:rsidRPr="000B49E3">
        <w:rPr>
          <w:rFonts w:ascii="Times New Roman" w:hAnsi="Times New Roman" w:cs="Times New Roman"/>
          <w:sz w:val="28"/>
          <w:szCs w:val="28"/>
          <w:lang w:val="ro-RO"/>
        </w:rPr>
        <w:t xml:space="preserve">. </w:t>
      </w:r>
      <w:bookmarkEnd w:id="7"/>
      <w:r w:rsidR="005B346F" w:rsidRPr="000B49E3">
        <w:rPr>
          <w:rFonts w:ascii="Times New Roman" w:hAnsi="Times New Roman" w:cs="Times New Roman"/>
          <w:sz w:val="28"/>
          <w:szCs w:val="28"/>
          <w:lang w:val="ro-RO"/>
        </w:rPr>
        <w:t xml:space="preserve">Analiza strategică privind practica judiciară </w:t>
      </w:r>
      <w:r w:rsidR="0097178B" w:rsidRPr="000B49E3">
        <w:rPr>
          <w:rFonts w:ascii="Times New Roman" w:hAnsi="Times New Roman" w:cs="Times New Roman"/>
          <w:sz w:val="28"/>
          <w:szCs w:val="28"/>
          <w:lang w:val="ro-RO"/>
        </w:rPr>
        <w:t xml:space="preserve">în </w:t>
      </w:r>
      <w:r w:rsidR="005B346F" w:rsidRPr="000B49E3">
        <w:rPr>
          <w:rFonts w:ascii="Times New Roman" w:hAnsi="Times New Roman" w:cs="Times New Roman"/>
          <w:sz w:val="28"/>
          <w:szCs w:val="28"/>
          <w:lang w:val="ro-RO"/>
        </w:rPr>
        <w:t>cauzele de corupție și conexe</w:t>
      </w:r>
      <w:r w:rsidR="00817E4B" w:rsidRPr="000B49E3">
        <w:rPr>
          <w:rFonts w:ascii="Times New Roman" w:hAnsi="Times New Roman" w:cs="Times New Roman"/>
          <w:sz w:val="28"/>
          <w:szCs w:val="28"/>
          <w:lang w:val="ro-RO"/>
        </w:rPr>
        <w:t xml:space="preserve"> celor de corupție</w:t>
      </w:r>
      <w:r w:rsidR="00CC6955" w:rsidRPr="000B49E3">
        <w:rPr>
          <w:rFonts w:ascii="Times New Roman" w:hAnsi="Times New Roman" w:cs="Times New Roman"/>
          <w:sz w:val="28"/>
          <w:szCs w:val="28"/>
          <w:lang w:val="ro-RO"/>
        </w:rPr>
        <w:t>,</w:t>
      </w:r>
      <w:r w:rsidR="005B346F" w:rsidRPr="000B49E3">
        <w:rPr>
          <w:rFonts w:ascii="Times New Roman" w:hAnsi="Times New Roman" w:cs="Times New Roman"/>
          <w:sz w:val="28"/>
          <w:szCs w:val="28"/>
          <w:lang w:val="ro-RO"/>
        </w:rPr>
        <w:t xml:space="preserve"> </w:t>
      </w:r>
      <w:r w:rsidR="0097178B" w:rsidRPr="000B49E3">
        <w:rPr>
          <w:rFonts w:ascii="Times New Roman" w:hAnsi="Times New Roman" w:cs="Times New Roman"/>
          <w:sz w:val="28"/>
          <w:szCs w:val="28"/>
          <w:lang w:val="ro-RO"/>
        </w:rPr>
        <w:t xml:space="preserve">elaborată de Centrul Național Anticorupție în anul 2023 </w:t>
      </w:r>
      <w:r w:rsidR="005B346F" w:rsidRPr="000B49E3">
        <w:rPr>
          <w:rFonts w:ascii="Times New Roman" w:hAnsi="Times New Roman" w:cs="Times New Roman"/>
          <w:sz w:val="28"/>
          <w:szCs w:val="28"/>
          <w:lang w:val="ro-RO"/>
        </w:rPr>
        <w:t>în baza hotărârilor judecătorești</w:t>
      </w:r>
      <w:r w:rsidR="005B346F" w:rsidRPr="006B2B9E">
        <w:rPr>
          <w:rFonts w:ascii="Times New Roman" w:hAnsi="Times New Roman" w:cs="Times New Roman"/>
          <w:sz w:val="28"/>
          <w:szCs w:val="28"/>
          <w:lang w:val="ro-RO"/>
        </w:rPr>
        <w:t xml:space="preserve"> pronunțate în </w:t>
      </w:r>
      <w:r w:rsidR="0097178B" w:rsidRPr="006B2B9E">
        <w:rPr>
          <w:rFonts w:ascii="Times New Roman" w:hAnsi="Times New Roman" w:cs="Times New Roman"/>
          <w:sz w:val="28"/>
          <w:szCs w:val="28"/>
          <w:lang w:val="ro-RO"/>
        </w:rPr>
        <w:t xml:space="preserve">decursul </w:t>
      </w:r>
      <w:r w:rsidR="005B346F" w:rsidRPr="006B2B9E">
        <w:rPr>
          <w:rFonts w:ascii="Times New Roman" w:hAnsi="Times New Roman" w:cs="Times New Roman"/>
          <w:sz w:val="28"/>
          <w:szCs w:val="28"/>
          <w:lang w:val="ro-RO"/>
        </w:rPr>
        <w:t>anului 2022</w:t>
      </w:r>
      <w:r w:rsidR="005B2CFF" w:rsidRPr="006B2B9E">
        <w:rPr>
          <w:rFonts w:ascii="Times New Roman" w:hAnsi="Times New Roman" w:cs="Times New Roman"/>
          <w:sz w:val="28"/>
          <w:szCs w:val="28"/>
          <w:lang w:val="ro-RO"/>
        </w:rPr>
        <w:t>,</w:t>
      </w:r>
      <w:r w:rsidRPr="006B2B9E">
        <w:rPr>
          <w:rFonts w:ascii="Times New Roman" w:hAnsi="Times New Roman" w:cs="Times New Roman"/>
          <w:sz w:val="28"/>
          <w:szCs w:val="28"/>
          <w:lang w:val="ro-RO"/>
        </w:rPr>
        <w:t xml:space="preserve"> </w:t>
      </w:r>
      <w:r w:rsidR="009518C8" w:rsidRPr="006B2B9E">
        <w:rPr>
          <w:rFonts w:ascii="Times New Roman" w:hAnsi="Times New Roman" w:cs="Times New Roman"/>
          <w:sz w:val="28"/>
          <w:szCs w:val="28"/>
          <w:lang w:val="ro-RO"/>
        </w:rPr>
        <w:t>a fost realizată</w:t>
      </w:r>
      <w:r w:rsidR="005B346F" w:rsidRPr="006B2B9E">
        <w:rPr>
          <w:rFonts w:ascii="Times New Roman" w:hAnsi="Times New Roman" w:cs="Times New Roman"/>
          <w:sz w:val="28"/>
          <w:szCs w:val="28"/>
          <w:lang w:val="ro-RO"/>
        </w:rPr>
        <w:t xml:space="preserve"> </w:t>
      </w:r>
      <w:r w:rsidR="005B2CFF" w:rsidRPr="006B2B9E">
        <w:rPr>
          <w:rFonts w:ascii="Times New Roman" w:hAnsi="Times New Roman" w:cs="Times New Roman"/>
          <w:sz w:val="28"/>
          <w:szCs w:val="28"/>
          <w:lang w:val="ro-RO"/>
        </w:rPr>
        <w:t xml:space="preserve">în baza unui set de indicatori </w:t>
      </w:r>
      <w:r w:rsidR="000F7156" w:rsidRPr="006B2B9E">
        <w:rPr>
          <w:rFonts w:ascii="Times New Roman" w:hAnsi="Times New Roman" w:cs="Times New Roman"/>
          <w:sz w:val="28"/>
          <w:szCs w:val="28"/>
          <w:lang w:val="ro-RO"/>
        </w:rPr>
        <w:t xml:space="preserve">privind </w:t>
      </w:r>
      <w:r w:rsidR="005B2CFF" w:rsidRPr="006B2B9E">
        <w:rPr>
          <w:rFonts w:ascii="Times New Roman" w:hAnsi="Times New Roman" w:cs="Times New Roman"/>
          <w:sz w:val="28"/>
          <w:szCs w:val="28"/>
          <w:lang w:val="ro-RO"/>
        </w:rPr>
        <w:t>hotărâril</w:t>
      </w:r>
      <w:r w:rsidR="000F7156" w:rsidRPr="006B2B9E">
        <w:rPr>
          <w:rFonts w:ascii="Times New Roman" w:hAnsi="Times New Roman" w:cs="Times New Roman"/>
          <w:sz w:val="28"/>
          <w:szCs w:val="28"/>
          <w:lang w:val="ro-RO"/>
        </w:rPr>
        <w:t>e</w:t>
      </w:r>
      <w:r w:rsidR="005B2CFF" w:rsidRPr="006B2B9E">
        <w:rPr>
          <w:rFonts w:ascii="Times New Roman" w:hAnsi="Times New Roman" w:cs="Times New Roman"/>
          <w:sz w:val="28"/>
          <w:szCs w:val="28"/>
          <w:lang w:val="ro-RO"/>
        </w:rPr>
        <w:t xml:space="preserve"> adoptate de instanțele de judecată,</w:t>
      </w:r>
      <w:r w:rsidR="000F7156" w:rsidRPr="006B2B9E">
        <w:rPr>
          <w:rFonts w:ascii="Times New Roman" w:hAnsi="Times New Roman" w:cs="Times New Roman"/>
          <w:sz w:val="28"/>
          <w:szCs w:val="28"/>
          <w:lang w:val="ro-RO"/>
        </w:rPr>
        <w:t xml:space="preserve"> și anume</w:t>
      </w:r>
      <w:r w:rsidR="005B2CFF" w:rsidRPr="006B2B9E">
        <w:rPr>
          <w:rFonts w:ascii="Times New Roman" w:hAnsi="Times New Roman" w:cs="Times New Roman"/>
          <w:sz w:val="28"/>
          <w:szCs w:val="28"/>
          <w:lang w:val="ro-RO"/>
        </w:rPr>
        <w:t xml:space="preserve"> sancțiunil</w:t>
      </w:r>
      <w:r w:rsidR="000F7156" w:rsidRPr="006B2B9E">
        <w:rPr>
          <w:rFonts w:ascii="Times New Roman" w:hAnsi="Times New Roman" w:cs="Times New Roman"/>
          <w:sz w:val="28"/>
          <w:szCs w:val="28"/>
          <w:lang w:val="ro-RO"/>
        </w:rPr>
        <w:t>e</w:t>
      </w:r>
      <w:r w:rsidR="005B2CFF" w:rsidRPr="006B2B9E">
        <w:rPr>
          <w:rFonts w:ascii="Times New Roman" w:hAnsi="Times New Roman" w:cs="Times New Roman"/>
          <w:sz w:val="28"/>
          <w:szCs w:val="28"/>
          <w:lang w:val="ro-RO"/>
        </w:rPr>
        <w:t xml:space="preserve"> aplicate în cauzele de corupție, categoriil</w:t>
      </w:r>
      <w:r w:rsidR="000F7156" w:rsidRPr="006B2B9E">
        <w:rPr>
          <w:rFonts w:ascii="Times New Roman" w:hAnsi="Times New Roman" w:cs="Times New Roman"/>
          <w:sz w:val="28"/>
          <w:szCs w:val="28"/>
          <w:lang w:val="ro-RO"/>
        </w:rPr>
        <w:t>e</w:t>
      </w:r>
      <w:r w:rsidR="005B2CFF" w:rsidRPr="006B2B9E">
        <w:rPr>
          <w:rFonts w:ascii="Times New Roman" w:hAnsi="Times New Roman" w:cs="Times New Roman"/>
          <w:sz w:val="28"/>
          <w:szCs w:val="28"/>
          <w:lang w:val="ro-RO"/>
        </w:rPr>
        <w:t xml:space="preserve"> de subiecți care au săvârșit </w:t>
      </w:r>
      <w:r w:rsidR="0078159F" w:rsidRPr="006B2B9E">
        <w:rPr>
          <w:rFonts w:ascii="Times New Roman" w:hAnsi="Times New Roman" w:cs="Times New Roman"/>
          <w:sz w:val="28"/>
          <w:szCs w:val="28"/>
          <w:lang w:val="ro-RO"/>
        </w:rPr>
        <w:t>acte</w:t>
      </w:r>
      <w:r w:rsidR="000F7156" w:rsidRPr="006B2B9E">
        <w:rPr>
          <w:rFonts w:ascii="Times New Roman" w:hAnsi="Times New Roman" w:cs="Times New Roman"/>
          <w:sz w:val="28"/>
          <w:szCs w:val="28"/>
          <w:lang w:val="ro-RO"/>
        </w:rPr>
        <w:t xml:space="preserve"> </w:t>
      </w:r>
      <w:r w:rsidR="005B2CFF" w:rsidRPr="006B2B9E">
        <w:rPr>
          <w:rFonts w:ascii="Times New Roman" w:hAnsi="Times New Roman" w:cs="Times New Roman"/>
          <w:sz w:val="28"/>
          <w:szCs w:val="28"/>
          <w:lang w:val="ro-RO"/>
        </w:rPr>
        <w:t>de corupție, durat</w:t>
      </w:r>
      <w:r w:rsidR="000F7156" w:rsidRPr="006B2B9E">
        <w:rPr>
          <w:rFonts w:ascii="Times New Roman" w:hAnsi="Times New Roman" w:cs="Times New Roman"/>
          <w:sz w:val="28"/>
          <w:szCs w:val="28"/>
          <w:lang w:val="ro-RO"/>
        </w:rPr>
        <w:t>a</w:t>
      </w:r>
      <w:r w:rsidR="005B2CFF" w:rsidRPr="006B2B9E">
        <w:rPr>
          <w:rFonts w:ascii="Times New Roman" w:hAnsi="Times New Roman" w:cs="Times New Roman"/>
          <w:sz w:val="28"/>
          <w:szCs w:val="28"/>
          <w:lang w:val="ro-RO"/>
        </w:rPr>
        <w:t xml:space="preserve"> de judecare a ca</w:t>
      </w:r>
      <w:r w:rsidR="0078159F" w:rsidRPr="006B2B9E">
        <w:rPr>
          <w:rFonts w:ascii="Times New Roman" w:hAnsi="Times New Roman" w:cs="Times New Roman"/>
          <w:sz w:val="28"/>
          <w:szCs w:val="28"/>
          <w:lang w:val="ro-RO"/>
        </w:rPr>
        <w:t>u</w:t>
      </w:r>
      <w:r w:rsidR="005B2CFF" w:rsidRPr="006B2B9E">
        <w:rPr>
          <w:rFonts w:ascii="Times New Roman" w:hAnsi="Times New Roman" w:cs="Times New Roman"/>
          <w:sz w:val="28"/>
          <w:szCs w:val="28"/>
          <w:lang w:val="ro-RO"/>
        </w:rPr>
        <w:t>z</w:t>
      </w:r>
      <w:r w:rsidR="0078159F" w:rsidRPr="006B2B9E">
        <w:rPr>
          <w:rFonts w:ascii="Times New Roman" w:hAnsi="Times New Roman" w:cs="Times New Roman"/>
          <w:sz w:val="28"/>
          <w:szCs w:val="28"/>
          <w:lang w:val="ro-RO"/>
        </w:rPr>
        <w:t>e</w:t>
      </w:r>
      <w:r w:rsidR="005B2CFF" w:rsidRPr="006B2B9E">
        <w:rPr>
          <w:rFonts w:ascii="Times New Roman" w:hAnsi="Times New Roman" w:cs="Times New Roman"/>
          <w:sz w:val="28"/>
          <w:szCs w:val="28"/>
          <w:lang w:val="ro-RO"/>
        </w:rPr>
        <w:t xml:space="preserve">lor de corupție etc. Rezultatele analizei strategice </w:t>
      </w:r>
      <w:r w:rsidR="000F7156" w:rsidRPr="006B2B9E">
        <w:rPr>
          <w:rFonts w:ascii="Times New Roman" w:hAnsi="Times New Roman" w:cs="Times New Roman"/>
          <w:sz w:val="28"/>
          <w:szCs w:val="28"/>
          <w:lang w:val="ro-RO"/>
        </w:rPr>
        <w:t>arată că, în anul 2022,</w:t>
      </w:r>
      <w:r w:rsidR="005B2CFF" w:rsidRPr="006B2B9E">
        <w:rPr>
          <w:rFonts w:ascii="Times New Roman" w:hAnsi="Times New Roman" w:cs="Times New Roman"/>
          <w:sz w:val="28"/>
          <w:szCs w:val="28"/>
          <w:lang w:val="ro-RO"/>
        </w:rPr>
        <w:t xml:space="preserve"> </w:t>
      </w:r>
      <w:r w:rsidR="005B4E6E" w:rsidRPr="006B2B9E">
        <w:rPr>
          <w:rFonts w:ascii="Times New Roman" w:hAnsi="Times New Roman" w:cs="Times New Roman"/>
          <w:sz w:val="28"/>
          <w:szCs w:val="28"/>
          <w:lang w:val="ro-RO"/>
        </w:rPr>
        <w:t xml:space="preserve">instanțele de fond din Republica Moldova </w:t>
      </w:r>
      <w:r w:rsidR="000F7156" w:rsidRPr="006B2B9E">
        <w:rPr>
          <w:rFonts w:ascii="Times New Roman" w:hAnsi="Times New Roman" w:cs="Times New Roman"/>
          <w:sz w:val="28"/>
          <w:szCs w:val="28"/>
          <w:lang w:val="ro-RO"/>
        </w:rPr>
        <w:t xml:space="preserve">au pronunțat </w:t>
      </w:r>
      <w:r w:rsidR="005B2CFF" w:rsidRPr="006B2B9E">
        <w:rPr>
          <w:rFonts w:ascii="Times New Roman" w:hAnsi="Times New Roman" w:cs="Times New Roman"/>
          <w:sz w:val="28"/>
          <w:szCs w:val="28"/>
          <w:lang w:val="ro-RO"/>
        </w:rPr>
        <w:t>209</w:t>
      </w:r>
      <w:r w:rsidR="00DA0AD4">
        <w:rPr>
          <w:rFonts w:ascii="Times New Roman" w:hAnsi="Times New Roman" w:cs="Times New Roman"/>
          <w:sz w:val="28"/>
          <w:szCs w:val="28"/>
          <w:lang w:val="ro-RO"/>
        </w:rPr>
        <w:t> </w:t>
      </w:r>
      <w:r w:rsidR="005B2CFF" w:rsidRPr="006B2B9E">
        <w:rPr>
          <w:rFonts w:ascii="Times New Roman" w:hAnsi="Times New Roman" w:cs="Times New Roman"/>
          <w:sz w:val="28"/>
          <w:szCs w:val="28"/>
          <w:lang w:val="ro-RO"/>
        </w:rPr>
        <w:t xml:space="preserve">sentințe în privința a 256 </w:t>
      </w:r>
      <w:r w:rsidR="000F7156" w:rsidRPr="006B2B9E">
        <w:rPr>
          <w:rFonts w:ascii="Times New Roman" w:hAnsi="Times New Roman" w:cs="Times New Roman"/>
          <w:sz w:val="28"/>
          <w:szCs w:val="28"/>
          <w:lang w:val="ro-RO"/>
        </w:rPr>
        <w:t xml:space="preserve">de </w:t>
      </w:r>
      <w:r w:rsidR="005B2CFF" w:rsidRPr="006B2B9E">
        <w:rPr>
          <w:rFonts w:ascii="Times New Roman" w:hAnsi="Times New Roman" w:cs="Times New Roman"/>
          <w:sz w:val="28"/>
          <w:szCs w:val="28"/>
          <w:lang w:val="ro-RO"/>
        </w:rPr>
        <w:t>persoane, care au săvârșit</w:t>
      </w:r>
      <w:r w:rsidR="00E2328C" w:rsidRPr="006B2B9E">
        <w:rPr>
          <w:rFonts w:ascii="Times New Roman" w:hAnsi="Times New Roman" w:cs="Times New Roman"/>
          <w:sz w:val="28"/>
          <w:szCs w:val="28"/>
          <w:lang w:val="ro-RO"/>
        </w:rPr>
        <w:t>,</w:t>
      </w:r>
      <w:r w:rsidR="005B2CFF" w:rsidRPr="006B2B9E">
        <w:rPr>
          <w:rFonts w:ascii="Times New Roman" w:hAnsi="Times New Roman" w:cs="Times New Roman"/>
          <w:sz w:val="28"/>
          <w:szCs w:val="28"/>
          <w:lang w:val="ro-RO"/>
        </w:rPr>
        <w:t xml:space="preserve"> în total</w:t>
      </w:r>
      <w:r w:rsidR="00E2328C" w:rsidRPr="006B2B9E">
        <w:rPr>
          <w:rFonts w:ascii="Times New Roman" w:hAnsi="Times New Roman" w:cs="Times New Roman"/>
          <w:sz w:val="28"/>
          <w:szCs w:val="28"/>
          <w:lang w:val="ro-RO"/>
        </w:rPr>
        <w:t>,</w:t>
      </w:r>
      <w:r w:rsidR="005B2CFF" w:rsidRPr="006B2B9E">
        <w:rPr>
          <w:rFonts w:ascii="Times New Roman" w:hAnsi="Times New Roman" w:cs="Times New Roman"/>
          <w:sz w:val="28"/>
          <w:szCs w:val="28"/>
          <w:lang w:val="ro-RO"/>
        </w:rPr>
        <w:t xml:space="preserve"> 426</w:t>
      </w:r>
      <w:r w:rsidR="005B4E6E" w:rsidRPr="006B2B9E">
        <w:rPr>
          <w:rFonts w:ascii="Times New Roman" w:hAnsi="Times New Roman" w:cs="Times New Roman"/>
          <w:sz w:val="28"/>
          <w:szCs w:val="28"/>
          <w:lang w:val="ro-RO"/>
        </w:rPr>
        <w:t> </w:t>
      </w:r>
      <w:r w:rsidR="005B2CFF" w:rsidRPr="006B2B9E">
        <w:rPr>
          <w:rFonts w:ascii="Times New Roman" w:hAnsi="Times New Roman" w:cs="Times New Roman"/>
          <w:sz w:val="28"/>
          <w:szCs w:val="28"/>
          <w:lang w:val="ro-RO"/>
        </w:rPr>
        <w:t>de fapte (cazuri). În 274 de cazuri</w:t>
      </w:r>
      <w:r w:rsidR="005B4E6E" w:rsidRPr="006B2B9E">
        <w:rPr>
          <w:rFonts w:ascii="Times New Roman" w:hAnsi="Times New Roman" w:cs="Times New Roman"/>
          <w:sz w:val="28"/>
          <w:szCs w:val="28"/>
          <w:lang w:val="ro-RO"/>
        </w:rPr>
        <w:t xml:space="preserve"> (64%)</w:t>
      </w:r>
      <w:r w:rsidR="005B2CFF" w:rsidRPr="006B2B9E">
        <w:rPr>
          <w:rFonts w:ascii="Times New Roman" w:hAnsi="Times New Roman" w:cs="Times New Roman"/>
          <w:sz w:val="28"/>
          <w:szCs w:val="28"/>
          <w:lang w:val="ro-RO"/>
        </w:rPr>
        <w:t xml:space="preserve">, instanțele de judecată au adoptat soluții de condamnare, în 56 de cazuri </w:t>
      </w:r>
      <w:r w:rsidR="005B4E6E" w:rsidRPr="006B2B9E">
        <w:rPr>
          <w:rFonts w:ascii="Times New Roman" w:hAnsi="Times New Roman" w:cs="Times New Roman"/>
          <w:sz w:val="28"/>
          <w:szCs w:val="28"/>
          <w:lang w:val="ro-RO"/>
        </w:rPr>
        <w:t>(</w:t>
      </w:r>
      <w:r w:rsidR="005B2CFF" w:rsidRPr="006B2B9E">
        <w:rPr>
          <w:rFonts w:ascii="Times New Roman" w:hAnsi="Times New Roman" w:cs="Times New Roman"/>
          <w:sz w:val="28"/>
          <w:szCs w:val="28"/>
          <w:lang w:val="ro-RO"/>
        </w:rPr>
        <w:t>13%</w:t>
      </w:r>
      <w:r w:rsidR="005B4E6E" w:rsidRPr="006B2B9E">
        <w:rPr>
          <w:rFonts w:ascii="Times New Roman" w:hAnsi="Times New Roman" w:cs="Times New Roman"/>
          <w:sz w:val="28"/>
          <w:szCs w:val="28"/>
          <w:lang w:val="ro-RO"/>
        </w:rPr>
        <w:t>)</w:t>
      </w:r>
      <w:r w:rsidR="005B2CFF" w:rsidRPr="006B2B9E">
        <w:rPr>
          <w:rFonts w:ascii="Times New Roman" w:hAnsi="Times New Roman" w:cs="Times New Roman"/>
          <w:sz w:val="28"/>
          <w:szCs w:val="28"/>
          <w:lang w:val="ro-RO"/>
        </w:rPr>
        <w:t xml:space="preserve"> </w:t>
      </w:r>
      <w:r w:rsidR="005B4E6E" w:rsidRPr="006B2B9E">
        <w:rPr>
          <w:rFonts w:ascii="Times New Roman" w:hAnsi="Times New Roman" w:cs="Times New Roman"/>
          <w:sz w:val="28"/>
          <w:szCs w:val="28"/>
          <w:lang w:val="ro-RO"/>
        </w:rPr>
        <w:t>–</w:t>
      </w:r>
      <w:r w:rsidR="005B2CFF" w:rsidRPr="006B2B9E">
        <w:rPr>
          <w:rFonts w:ascii="Times New Roman" w:hAnsi="Times New Roman" w:cs="Times New Roman"/>
          <w:sz w:val="28"/>
          <w:szCs w:val="28"/>
          <w:lang w:val="ro-RO"/>
        </w:rPr>
        <w:t xml:space="preserve"> soluții de achitare, iar în 96 de cazuri </w:t>
      </w:r>
      <w:r w:rsidR="005B4E6E" w:rsidRPr="006B2B9E">
        <w:rPr>
          <w:rFonts w:ascii="Times New Roman" w:hAnsi="Times New Roman" w:cs="Times New Roman"/>
          <w:sz w:val="28"/>
          <w:szCs w:val="28"/>
          <w:lang w:val="ro-RO"/>
        </w:rPr>
        <w:t>(</w:t>
      </w:r>
      <w:r w:rsidR="005B2CFF" w:rsidRPr="006B2B9E">
        <w:rPr>
          <w:rFonts w:ascii="Times New Roman" w:hAnsi="Times New Roman" w:cs="Times New Roman"/>
          <w:sz w:val="28"/>
          <w:szCs w:val="28"/>
          <w:lang w:val="ro-RO"/>
        </w:rPr>
        <w:t>23%</w:t>
      </w:r>
      <w:r w:rsidR="005B4E6E" w:rsidRPr="006B2B9E">
        <w:rPr>
          <w:rFonts w:ascii="Times New Roman" w:hAnsi="Times New Roman" w:cs="Times New Roman"/>
          <w:sz w:val="28"/>
          <w:szCs w:val="28"/>
          <w:lang w:val="ro-RO"/>
        </w:rPr>
        <w:t>)</w:t>
      </w:r>
      <w:r w:rsidR="005B2CFF" w:rsidRPr="006B2B9E">
        <w:rPr>
          <w:rFonts w:ascii="Times New Roman" w:hAnsi="Times New Roman" w:cs="Times New Roman"/>
          <w:sz w:val="28"/>
          <w:szCs w:val="28"/>
          <w:lang w:val="ro-RO"/>
        </w:rPr>
        <w:t xml:space="preserve"> instanțele au dispus încetarea procesului penal. </w:t>
      </w:r>
    </w:p>
    <w:p w14:paraId="6B3A07D8" w14:textId="3C1AB375" w:rsidR="004C554E" w:rsidRPr="00CF5456" w:rsidRDefault="005B346F" w:rsidP="00CF5456">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sz w:val="28"/>
          <w:szCs w:val="28"/>
          <w:lang w:val="ro-RO"/>
        </w:rPr>
        <w:t>Analiza strategică a d</w:t>
      </w:r>
      <w:r w:rsidR="003A1132" w:rsidRPr="00CF5456">
        <w:rPr>
          <w:rFonts w:ascii="Times New Roman" w:hAnsi="Times New Roman" w:cs="Times New Roman"/>
          <w:sz w:val="28"/>
          <w:szCs w:val="28"/>
          <w:lang w:val="ro-RO"/>
        </w:rPr>
        <w:t>e</w:t>
      </w:r>
      <w:r w:rsidRPr="00CF5456">
        <w:rPr>
          <w:rFonts w:ascii="Times New Roman" w:hAnsi="Times New Roman" w:cs="Times New Roman"/>
          <w:sz w:val="28"/>
          <w:szCs w:val="28"/>
          <w:lang w:val="ro-RO"/>
        </w:rPr>
        <w:t>m</w:t>
      </w:r>
      <w:r w:rsidR="003A1132" w:rsidRPr="00CF5456">
        <w:rPr>
          <w:rFonts w:ascii="Times New Roman" w:hAnsi="Times New Roman" w:cs="Times New Roman"/>
          <w:sz w:val="28"/>
          <w:szCs w:val="28"/>
          <w:lang w:val="ro-RO"/>
        </w:rPr>
        <w:t>o</w:t>
      </w:r>
      <w:r w:rsidRPr="00CF5456">
        <w:rPr>
          <w:rFonts w:ascii="Times New Roman" w:hAnsi="Times New Roman" w:cs="Times New Roman"/>
          <w:sz w:val="28"/>
          <w:szCs w:val="28"/>
          <w:lang w:val="ro-RO"/>
        </w:rPr>
        <w:t>nstrat că</w:t>
      </w:r>
      <w:r w:rsidR="005B2CFF" w:rsidRPr="00CF5456">
        <w:rPr>
          <w:rFonts w:ascii="Times New Roman" w:hAnsi="Times New Roman" w:cs="Times New Roman"/>
          <w:sz w:val="28"/>
          <w:szCs w:val="28"/>
          <w:lang w:val="ro-RO"/>
        </w:rPr>
        <w:t xml:space="preserve"> cea mai înaltă rată a condamnărilor </w:t>
      </w:r>
      <w:r w:rsidR="005B2CFF" w:rsidRPr="00CB2A3D">
        <w:rPr>
          <w:rFonts w:ascii="Times New Roman" w:hAnsi="Times New Roman" w:cs="Times New Roman"/>
          <w:sz w:val="28"/>
          <w:szCs w:val="28"/>
          <w:lang w:val="ro-RO"/>
        </w:rPr>
        <w:t>(79%) revin</w:t>
      </w:r>
      <w:r w:rsidR="0097178B" w:rsidRPr="00CB2A3D">
        <w:rPr>
          <w:rFonts w:ascii="Times New Roman" w:hAnsi="Times New Roman" w:cs="Times New Roman"/>
          <w:sz w:val="28"/>
          <w:szCs w:val="28"/>
          <w:lang w:val="ro-RO"/>
        </w:rPr>
        <w:t>e</w:t>
      </w:r>
      <w:r w:rsidR="005B2CFF" w:rsidRPr="00CB2A3D">
        <w:rPr>
          <w:rFonts w:ascii="Times New Roman" w:hAnsi="Times New Roman" w:cs="Times New Roman"/>
          <w:sz w:val="28"/>
          <w:szCs w:val="28"/>
          <w:lang w:val="ro-RO"/>
        </w:rPr>
        <w:t xml:space="preserve"> infracțiunilor </w:t>
      </w:r>
      <w:r w:rsidR="00EC2DCE" w:rsidRPr="00CB2A3D">
        <w:rPr>
          <w:rFonts w:ascii="Times New Roman" w:hAnsi="Times New Roman" w:cs="Times New Roman"/>
          <w:sz w:val="28"/>
          <w:szCs w:val="28"/>
          <w:lang w:val="ro-RO"/>
        </w:rPr>
        <w:t xml:space="preserve">de corupție din categoria celor </w:t>
      </w:r>
      <w:r w:rsidR="005B2CFF" w:rsidRPr="00CB2A3D">
        <w:rPr>
          <w:rFonts w:ascii="Times New Roman" w:hAnsi="Times New Roman" w:cs="Times New Roman"/>
          <w:sz w:val="28"/>
          <w:szCs w:val="28"/>
          <w:lang w:val="ro-RO"/>
        </w:rPr>
        <w:t xml:space="preserve">grave, urmată de </w:t>
      </w:r>
      <w:r w:rsidR="005B4E6E" w:rsidRPr="00CB2A3D">
        <w:rPr>
          <w:rFonts w:ascii="Times New Roman" w:hAnsi="Times New Roman" w:cs="Times New Roman"/>
          <w:sz w:val="28"/>
          <w:szCs w:val="28"/>
          <w:lang w:val="ro-RO"/>
        </w:rPr>
        <w:t xml:space="preserve">rata condamnărilor în cazul </w:t>
      </w:r>
      <w:r w:rsidR="005B2CFF" w:rsidRPr="00CB2A3D">
        <w:rPr>
          <w:rFonts w:ascii="Times New Roman" w:hAnsi="Times New Roman" w:cs="Times New Roman"/>
          <w:sz w:val="28"/>
          <w:szCs w:val="28"/>
          <w:lang w:val="ro-RO"/>
        </w:rPr>
        <w:t>infracțiunil</w:t>
      </w:r>
      <w:r w:rsidR="001525C5">
        <w:rPr>
          <w:rFonts w:ascii="Times New Roman" w:hAnsi="Times New Roman" w:cs="Times New Roman"/>
          <w:sz w:val="28"/>
          <w:szCs w:val="28"/>
          <w:lang w:val="ro-RO"/>
        </w:rPr>
        <w:t>or</w:t>
      </w:r>
      <w:r w:rsidR="005B2CFF" w:rsidRPr="00CB2A3D">
        <w:rPr>
          <w:rFonts w:ascii="Times New Roman" w:hAnsi="Times New Roman" w:cs="Times New Roman"/>
          <w:sz w:val="28"/>
          <w:szCs w:val="28"/>
          <w:lang w:val="ro-RO"/>
        </w:rPr>
        <w:t xml:space="preserve"> mai puțin grave (73%) și, respectiv, </w:t>
      </w:r>
      <w:r w:rsidR="00DC55C6" w:rsidRPr="00CB2A3D">
        <w:rPr>
          <w:rFonts w:ascii="Times New Roman" w:hAnsi="Times New Roman" w:cs="Times New Roman"/>
          <w:sz w:val="28"/>
          <w:szCs w:val="28"/>
          <w:lang w:val="ro-RO"/>
        </w:rPr>
        <w:t xml:space="preserve">de cea în cazul </w:t>
      </w:r>
      <w:r w:rsidR="005B2CFF" w:rsidRPr="00CB2A3D">
        <w:rPr>
          <w:rFonts w:ascii="Times New Roman" w:hAnsi="Times New Roman" w:cs="Times New Roman"/>
          <w:sz w:val="28"/>
          <w:szCs w:val="28"/>
          <w:lang w:val="ro-RO"/>
        </w:rPr>
        <w:t>infracțiunil</w:t>
      </w:r>
      <w:r w:rsidR="00DC55C6" w:rsidRPr="00CB2A3D">
        <w:rPr>
          <w:rFonts w:ascii="Times New Roman" w:hAnsi="Times New Roman" w:cs="Times New Roman"/>
          <w:sz w:val="28"/>
          <w:szCs w:val="28"/>
          <w:lang w:val="ro-RO"/>
        </w:rPr>
        <w:t>or</w:t>
      </w:r>
      <w:r w:rsidR="005B2CFF" w:rsidRPr="00CB2A3D">
        <w:rPr>
          <w:rFonts w:ascii="Times New Roman" w:hAnsi="Times New Roman" w:cs="Times New Roman"/>
          <w:sz w:val="28"/>
          <w:szCs w:val="28"/>
          <w:lang w:val="ro-RO"/>
        </w:rPr>
        <w:t xml:space="preserve"> ușoare</w:t>
      </w:r>
      <w:r w:rsidR="00DC55C6" w:rsidRPr="00CB2A3D">
        <w:rPr>
          <w:rFonts w:ascii="Times New Roman" w:hAnsi="Times New Roman" w:cs="Times New Roman"/>
          <w:sz w:val="28"/>
          <w:szCs w:val="28"/>
          <w:lang w:val="ro-RO"/>
        </w:rPr>
        <w:t>,</w:t>
      </w:r>
      <w:r w:rsidR="005B2CFF" w:rsidRPr="00CB2A3D">
        <w:rPr>
          <w:rFonts w:ascii="Times New Roman" w:hAnsi="Times New Roman" w:cs="Times New Roman"/>
          <w:sz w:val="28"/>
          <w:szCs w:val="28"/>
          <w:lang w:val="ro-RO"/>
        </w:rPr>
        <w:t xml:space="preserve"> care au înregistrat cea mai scăzută rată de condamnare (12%). Pe de </w:t>
      </w:r>
      <w:r w:rsidR="00DC55C6" w:rsidRPr="00CB2A3D">
        <w:rPr>
          <w:rFonts w:ascii="Times New Roman" w:hAnsi="Times New Roman" w:cs="Times New Roman"/>
          <w:sz w:val="28"/>
          <w:szCs w:val="28"/>
          <w:lang w:val="ro-RO"/>
        </w:rPr>
        <w:t xml:space="preserve">altă </w:t>
      </w:r>
      <w:r w:rsidR="005B2CFF" w:rsidRPr="00CB2A3D">
        <w:rPr>
          <w:rFonts w:ascii="Times New Roman" w:hAnsi="Times New Roman" w:cs="Times New Roman"/>
          <w:sz w:val="28"/>
          <w:szCs w:val="28"/>
          <w:lang w:val="ro-RO"/>
        </w:rPr>
        <w:t>parte, infracțiunile grave, mai puțin grave și</w:t>
      </w:r>
      <w:r w:rsidR="00DC55C6" w:rsidRPr="00CB2A3D">
        <w:rPr>
          <w:rFonts w:ascii="Times New Roman" w:hAnsi="Times New Roman" w:cs="Times New Roman"/>
          <w:sz w:val="28"/>
          <w:szCs w:val="28"/>
          <w:lang w:val="ro-RO"/>
        </w:rPr>
        <w:t xml:space="preserve"> cele</w:t>
      </w:r>
      <w:r w:rsidR="005B2CFF" w:rsidRPr="00CB2A3D">
        <w:rPr>
          <w:rFonts w:ascii="Times New Roman" w:hAnsi="Times New Roman" w:cs="Times New Roman"/>
          <w:sz w:val="28"/>
          <w:szCs w:val="28"/>
          <w:lang w:val="ro-RO"/>
        </w:rPr>
        <w:t xml:space="preserve"> ușoare comise în anul 2022 au înregistrat o rată absolută de condamnare (100%),</w:t>
      </w:r>
      <w:r w:rsidR="005B2CFF" w:rsidRPr="00CF5456">
        <w:rPr>
          <w:rFonts w:ascii="Times New Roman" w:hAnsi="Times New Roman" w:cs="Times New Roman"/>
          <w:sz w:val="28"/>
          <w:szCs w:val="28"/>
          <w:lang w:val="ro-RO"/>
        </w:rPr>
        <w:t xml:space="preserve"> </w:t>
      </w:r>
      <w:r w:rsidR="00DC55C6">
        <w:rPr>
          <w:rFonts w:ascii="Times New Roman" w:hAnsi="Times New Roman" w:cs="Times New Roman"/>
          <w:sz w:val="28"/>
          <w:szCs w:val="28"/>
          <w:lang w:val="ro-RO"/>
        </w:rPr>
        <w:t>iar o</w:t>
      </w:r>
      <w:r w:rsidR="005B2CFF" w:rsidRPr="00CF5456">
        <w:rPr>
          <w:rFonts w:ascii="Times New Roman" w:hAnsi="Times New Roman" w:cs="Times New Roman"/>
          <w:sz w:val="28"/>
          <w:szCs w:val="28"/>
          <w:lang w:val="ro-RO"/>
        </w:rPr>
        <w:t xml:space="preserve"> rată absolută de încetare și achitare a fost înregistrată în privința infracțiunilor ușoare comise în anii 2005</w:t>
      </w:r>
      <w:r w:rsidR="00DC55C6">
        <w:rPr>
          <w:rFonts w:ascii="Times New Roman" w:hAnsi="Times New Roman" w:cs="Times New Roman"/>
          <w:sz w:val="28"/>
          <w:szCs w:val="28"/>
          <w:lang w:val="ro-RO"/>
        </w:rPr>
        <w:t>–</w:t>
      </w:r>
      <w:r w:rsidR="005B2CFF" w:rsidRPr="00CF5456">
        <w:rPr>
          <w:rFonts w:ascii="Times New Roman" w:hAnsi="Times New Roman" w:cs="Times New Roman"/>
          <w:sz w:val="28"/>
          <w:szCs w:val="28"/>
          <w:lang w:val="ro-RO"/>
        </w:rPr>
        <w:t xml:space="preserve">2019 și judecate în anul 2022. </w:t>
      </w:r>
      <w:r w:rsidR="004C554E" w:rsidRPr="00CF5456">
        <w:rPr>
          <w:rFonts w:ascii="Times New Roman" w:hAnsi="Times New Roman" w:cs="Times New Roman"/>
          <w:sz w:val="28"/>
          <w:szCs w:val="28"/>
          <w:lang w:val="ro-RO"/>
        </w:rPr>
        <w:t xml:space="preserve">Printre </w:t>
      </w:r>
      <w:r w:rsidR="004C554E" w:rsidRPr="007C7591">
        <w:rPr>
          <w:rFonts w:ascii="Times New Roman" w:hAnsi="Times New Roman" w:cs="Times New Roman"/>
          <w:sz w:val="28"/>
          <w:szCs w:val="28"/>
          <w:lang w:val="ro-RO"/>
        </w:rPr>
        <w:t>factorii care favorizează corupția se evidențiază nivelul înalt de acceptabilitate socială a comportamentului corupțional</w:t>
      </w:r>
      <w:r w:rsidR="004C554E" w:rsidRPr="00CF5456">
        <w:rPr>
          <w:rFonts w:ascii="Times New Roman" w:hAnsi="Times New Roman" w:cs="Times New Roman"/>
          <w:sz w:val="28"/>
          <w:szCs w:val="28"/>
          <w:lang w:val="ro-RO"/>
        </w:rPr>
        <w:t xml:space="preserve">, dar și sensibilizarea redusă a agenților publici cu privire la etică și integritate. </w:t>
      </w:r>
    </w:p>
    <w:p w14:paraId="6665464F" w14:textId="5BFB5447" w:rsidR="007565F2" w:rsidRPr="00CF5456" w:rsidRDefault="00E2328C" w:rsidP="00CF5456">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r w:rsidRPr="00B95E5F">
        <w:rPr>
          <w:rFonts w:ascii="Times New Roman" w:hAnsi="Times New Roman" w:cs="Times New Roman"/>
          <w:sz w:val="28"/>
          <w:szCs w:val="28"/>
          <w:lang w:val="ro-RO"/>
        </w:rPr>
        <w:t>A</w:t>
      </w:r>
      <w:r w:rsidR="007565F2" w:rsidRPr="007C7591">
        <w:rPr>
          <w:rFonts w:ascii="Times New Roman" w:hAnsi="Times New Roman" w:cs="Times New Roman"/>
          <w:sz w:val="28"/>
          <w:szCs w:val="28"/>
          <w:lang w:val="ro-RO"/>
        </w:rPr>
        <w:t>chizițiil</w:t>
      </w:r>
      <w:r w:rsidRPr="00B95E5F">
        <w:rPr>
          <w:rFonts w:ascii="Times New Roman" w:hAnsi="Times New Roman" w:cs="Times New Roman"/>
          <w:sz w:val="28"/>
          <w:szCs w:val="28"/>
          <w:lang w:val="ro-RO"/>
        </w:rPr>
        <w:t>e</w:t>
      </w:r>
      <w:r w:rsidR="007565F2" w:rsidRPr="007C7591">
        <w:rPr>
          <w:rFonts w:ascii="Times New Roman" w:hAnsi="Times New Roman" w:cs="Times New Roman"/>
          <w:sz w:val="28"/>
          <w:szCs w:val="28"/>
          <w:lang w:val="ro-RO"/>
        </w:rPr>
        <w:t xml:space="preserve"> publice </w:t>
      </w:r>
      <w:r w:rsidR="00DC55C6" w:rsidRPr="007C7591">
        <w:rPr>
          <w:rFonts w:ascii="Times New Roman" w:hAnsi="Times New Roman" w:cs="Times New Roman"/>
          <w:sz w:val="28"/>
          <w:szCs w:val="28"/>
          <w:lang w:val="ro-RO"/>
        </w:rPr>
        <w:t xml:space="preserve">reprezintă </w:t>
      </w:r>
      <w:r w:rsidR="007565F2" w:rsidRPr="007C7591">
        <w:rPr>
          <w:rFonts w:ascii="Times New Roman" w:hAnsi="Times New Roman" w:cs="Times New Roman"/>
          <w:sz w:val="28"/>
          <w:szCs w:val="28"/>
          <w:lang w:val="ro-RO"/>
        </w:rPr>
        <w:t>un domeniu</w:t>
      </w:r>
      <w:r w:rsidR="007565F2" w:rsidRPr="00CF5456">
        <w:rPr>
          <w:rFonts w:ascii="Times New Roman" w:hAnsi="Times New Roman" w:cs="Times New Roman"/>
          <w:sz w:val="28"/>
          <w:szCs w:val="28"/>
          <w:lang w:val="ro-RO"/>
        </w:rPr>
        <w:t xml:space="preserve"> expus riscurilor de corupție. În perioada 2019</w:t>
      </w:r>
      <w:r>
        <w:rPr>
          <w:rFonts w:ascii="Times New Roman" w:hAnsi="Times New Roman" w:cs="Times New Roman"/>
          <w:sz w:val="28"/>
          <w:szCs w:val="28"/>
          <w:lang w:val="ro-RO"/>
        </w:rPr>
        <w:t>–</w:t>
      </w:r>
      <w:r w:rsidR="007565F2" w:rsidRPr="00CF5456">
        <w:rPr>
          <w:rFonts w:ascii="Times New Roman" w:hAnsi="Times New Roman" w:cs="Times New Roman"/>
          <w:sz w:val="28"/>
          <w:szCs w:val="28"/>
          <w:lang w:val="ro-RO"/>
        </w:rPr>
        <w:t xml:space="preserve">2023, </w:t>
      </w:r>
      <w:r w:rsidRPr="00E2328C">
        <w:rPr>
          <w:rFonts w:ascii="Times New Roman" w:hAnsi="Times New Roman" w:cs="Times New Roman"/>
          <w:sz w:val="28"/>
          <w:szCs w:val="28"/>
          <w:lang w:val="ro-RO"/>
        </w:rPr>
        <w:t>Centrul Național Anticorupție</w:t>
      </w:r>
      <w:r w:rsidR="007565F2" w:rsidRPr="00CF5456">
        <w:rPr>
          <w:rFonts w:ascii="Times New Roman" w:hAnsi="Times New Roman" w:cs="Times New Roman"/>
          <w:sz w:val="28"/>
          <w:szCs w:val="28"/>
          <w:lang w:val="ro-RO"/>
        </w:rPr>
        <w:t xml:space="preserve"> a examinat, în total, 74 de cauze penale privind infracțiunile în domeniul achizițiilor publice</w:t>
      </w:r>
      <w:r>
        <w:rPr>
          <w:rFonts w:ascii="Times New Roman" w:hAnsi="Times New Roman" w:cs="Times New Roman"/>
          <w:sz w:val="28"/>
          <w:szCs w:val="28"/>
          <w:lang w:val="ro-RO"/>
        </w:rPr>
        <w:t>. Dintre acestea,</w:t>
      </w:r>
      <w:r w:rsidR="007565F2" w:rsidRPr="00CF5456">
        <w:rPr>
          <w:rFonts w:ascii="Times New Roman" w:hAnsi="Times New Roman" w:cs="Times New Roman"/>
          <w:sz w:val="28"/>
          <w:szCs w:val="28"/>
          <w:lang w:val="ro-RO"/>
        </w:rPr>
        <w:t xml:space="preserve"> 38 </w:t>
      </w:r>
      <w:r>
        <w:rPr>
          <w:rFonts w:ascii="Times New Roman" w:hAnsi="Times New Roman" w:cs="Times New Roman"/>
          <w:sz w:val="28"/>
          <w:szCs w:val="28"/>
          <w:lang w:val="ro-RO"/>
        </w:rPr>
        <w:t xml:space="preserve">de </w:t>
      </w:r>
      <w:r w:rsidR="007565F2" w:rsidRPr="00CF5456">
        <w:rPr>
          <w:rFonts w:ascii="Times New Roman" w:hAnsi="Times New Roman" w:cs="Times New Roman"/>
          <w:sz w:val="28"/>
          <w:szCs w:val="28"/>
          <w:lang w:val="ro-RO"/>
        </w:rPr>
        <w:t>ca</w:t>
      </w:r>
      <w:r>
        <w:rPr>
          <w:rFonts w:ascii="Times New Roman" w:hAnsi="Times New Roman" w:cs="Times New Roman"/>
          <w:sz w:val="28"/>
          <w:szCs w:val="28"/>
          <w:lang w:val="ro-RO"/>
        </w:rPr>
        <w:t>uze</w:t>
      </w:r>
      <w:r w:rsidR="007565F2" w:rsidRPr="00CF5456">
        <w:rPr>
          <w:rFonts w:ascii="Times New Roman" w:hAnsi="Times New Roman" w:cs="Times New Roman"/>
          <w:sz w:val="28"/>
          <w:szCs w:val="28"/>
          <w:lang w:val="ro-RO"/>
        </w:rPr>
        <w:t xml:space="preserve"> au fost clasate, 16 </w:t>
      </w:r>
      <w:r>
        <w:rPr>
          <w:rFonts w:ascii="Times New Roman" w:hAnsi="Times New Roman" w:cs="Times New Roman"/>
          <w:sz w:val="28"/>
          <w:szCs w:val="28"/>
          <w:lang w:val="ro-RO"/>
        </w:rPr>
        <w:t>au fost</w:t>
      </w:r>
      <w:r w:rsidRPr="00CF5456">
        <w:rPr>
          <w:rFonts w:ascii="Times New Roman" w:hAnsi="Times New Roman" w:cs="Times New Roman"/>
          <w:sz w:val="28"/>
          <w:szCs w:val="28"/>
          <w:lang w:val="ro-RO"/>
        </w:rPr>
        <w:t xml:space="preserve"> </w:t>
      </w:r>
      <w:r>
        <w:rPr>
          <w:rFonts w:ascii="Times New Roman" w:hAnsi="Times New Roman" w:cs="Times New Roman"/>
          <w:sz w:val="28"/>
          <w:szCs w:val="28"/>
          <w:lang w:val="ro-RO"/>
        </w:rPr>
        <w:t>transmise</w:t>
      </w:r>
      <w:r w:rsidRPr="00CF5456">
        <w:rPr>
          <w:rFonts w:ascii="Times New Roman" w:hAnsi="Times New Roman" w:cs="Times New Roman"/>
          <w:sz w:val="28"/>
          <w:szCs w:val="28"/>
          <w:lang w:val="ro-RO"/>
        </w:rPr>
        <w:t xml:space="preserve"> </w:t>
      </w:r>
      <w:r w:rsidR="007565F2" w:rsidRPr="00CF5456">
        <w:rPr>
          <w:rFonts w:ascii="Times New Roman" w:hAnsi="Times New Roman" w:cs="Times New Roman"/>
          <w:sz w:val="28"/>
          <w:szCs w:val="28"/>
          <w:lang w:val="ro-RO"/>
        </w:rPr>
        <w:t xml:space="preserve">altor organe de urmărire penală, în timp ce 12 cauze au fost finalizate și </w:t>
      </w:r>
      <w:r>
        <w:rPr>
          <w:rFonts w:ascii="Times New Roman" w:hAnsi="Times New Roman" w:cs="Times New Roman"/>
          <w:sz w:val="28"/>
          <w:szCs w:val="28"/>
          <w:lang w:val="ro-RO"/>
        </w:rPr>
        <w:t>transmise</w:t>
      </w:r>
      <w:r w:rsidR="007565F2" w:rsidRPr="00CF5456">
        <w:rPr>
          <w:rFonts w:ascii="Times New Roman" w:hAnsi="Times New Roman" w:cs="Times New Roman"/>
          <w:sz w:val="28"/>
          <w:szCs w:val="28"/>
          <w:lang w:val="ro-RO"/>
        </w:rPr>
        <w:t xml:space="preserve"> instanțelor de judecată. Datele Registrului de </w:t>
      </w:r>
      <w:r w:rsidR="00CB2A3D">
        <w:rPr>
          <w:rFonts w:ascii="Times New Roman" w:hAnsi="Times New Roman" w:cs="Times New Roman"/>
          <w:sz w:val="28"/>
          <w:szCs w:val="28"/>
          <w:lang w:val="ro-RO"/>
        </w:rPr>
        <w:t>i</w:t>
      </w:r>
      <w:r w:rsidR="007565F2" w:rsidRPr="00CF5456">
        <w:rPr>
          <w:rFonts w:ascii="Times New Roman" w:hAnsi="Times New Roman" w:cs="Times New Roman"/>
          <w:sz w:val="28"/>
          <w:szCs w:val="28"/>
          <w:lang w:val="ro-RO"/>
        </w:rPr>
        <w:t xml:space="preserve">nformație </w:t>
      </w:r>
      <w:r w:rsidR="00CB2A3D">
        <w:rPr>
          <w:rFonts w:ascii="Times New Roman" w:hAnsi="Times New Roman" w:cs="Times New Roman"/>
          <w:sz w:val="28"/>
          <w:szCs w:val="28"/>
          <w:lang w:val="ro-RO"/>
        </w:rPr>
        <w:t>c</w:t>
      </w:r>
      <w:r w:rsidR="007565F2" w:rsidRPr="00CF5456">
        <w:rPr>
          <w:rFonts w:ascii="Times New Roman" w:hAnsi="Times New Roman" w:cs="Times New Roman"/>
          <w:sz w:val="28"/>
          <w:szCs w:val="28"/>
          <w:lang w:val="ro-RO"/>
        </w:rPr>
        <w:t xml:space="preserve">riminalistică și </w:t>
      </w:r>
      <w:r w:rsidR="00CB2A3D">
        <w:rPr>
          <w:rFonts w:ascii="Times New Roman" w:hAnsi="Times New Roman" w:cs="Times New Roman"/>
          <w:sz w:val="28"/>
          <w:szCs w:val="28"/>
          <w:lang w:val="ro-RO"/>
        </w:rPr>
        <w:t>c</w:t>
      </w:r>
      <w:r w:rsidR="007565F2" w:rsidRPr="00CF5456">
        <w:rPr>
          <w:rFonts w:ascii="Times New Roman" w:hAnsi="Times New Roman" w:cs="Times New Roman"/>
          <w:sz w:val="28"/>
          <w:szCs w:val="28"/>
          <w:lang w:val="ro-RO"/>
        </w:rPr>
        <w:t xml:space="preserve">riminologică al Ministerului Afacerilor Interne arată că doar </w:t>
      </w:r>
      <w:r w:rsidR="00746B8B" w:rsidRPr="00CF5456">
        <w:rPr>
          <w:rFonts w:ascii="Times New Roman" w:hAnsi="Times New Roman" w:cs="Times New Roman"/>
          <w:sz w:val="28"/>
          <w:szCs w:val="28"/>
          <w:lang w:val="ro-RO"/>
        </w:rPr>
        <w:t xml:space="preserve">în </w:t>
      </w:r>
      <w:r w:rsidR="007565F2" w:rsidRPr="00CF5456">
        <w:rPr>
          <w:rFonts w:ascii="Times New Roman" w:hAnsi="Times New Roman" w:cs="Times New Roman"/>
          <w:sz w:val="28"/>
          <w:szCs w:val="28"/>
          <w:lang w:val="ro-RO"/>
        </w:rPr>
        <w:t>una din</w:t>
      </w:r>
      <w:r>
        <w:rPr>
          <w:rFonts w:ascii="Times New Roman" w:hAnsi="Times New Roman" w:cs="Times New Roman"/>
          <w:sz w:val="28"/>
          <w:szCs w:val="28"/>
          <w:lang w:val="ro-RO"/>
        </w:rPr>
        <w:t>tre</w:t>
      </w:r>
      <w:r w:rsidR="007565F2" w:rsidRPr="00CF5456">
        <w:rPr>
          <w:rFonts w:ascii="Times New Roman" w:hAnsi="Times New Roman" w:cs="Times New Roman"/>
          <w:sz w:val="28"/>
          <w:szCs w:val="28"/>
          <w:lang w:val="ro-RO"/>
        </w:rPr>
        <w:t xml:space="preserve"> cele 12 cauze penale </w:t>
      </w:r>
      <w:r>
        <w:rPr>
          <w:rFonts w:ascii="Times New Roman" w:hAnsi="Times New Roman" w:cs="Times New Roman"/>
          <w:sz w:val="28"/>
          <w:szCs w:val="28"/>
          <w:lang w:val="ro-RO"/>
        </w:rPr>
        <w:t xml:space="preserve">transmise </w:t>
      </w:r>
      <w:r w:rsidR="007565F2" w:rsidRPr="00CF5456">
        <w:rPr>
          <w:rFonts w:ascii="Times New Roman" w:hAnsi="Times New Roman" w:cs="Times New Roman"/>
          <w:sz w:val="28"/>
          <w:szCs w:val="28"/>
          <w:lang w:val="ro-RO"/>
        </w:rPr>
        <w:t>în judecată a fost emisă o sentință de condamnare</w:t>
      </w:r>
      <w:r w:rsidR="007A5684" w:rsidRPr="00CF5456">
        <w:rPr>
          <w:rFonts w:ascii="Times New Roman" w:hAnsi="Times New Roman" w:cs="Times New Roman"/>
          <w:sz w:val="28"/>
          <w:szCs w:val="28"/>
          <w:lang w:val="ro-RO"/>
        </w:rPr>
        <w:t>.</w:t>
      </w:r>
    </w:p>
    <w:p w14:paraId="47993180" w14:textId="30B4EB2A" w:rsidR="004C554E" w:rsidRPr="00CF5456" w:rsidRDefault="004C554E" w:rsidP="00CF5456">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sz w:val="28"/>
          <w:szCs w:val="28"/>
          <w:lang w:val="ro-RO"/>
        </w:rPr>
        <w:t xml:space="preserve">O </w:t>
      </w:r>
      <w:r w:rsidR="005302E7" w:rsidRPr="00CF5456">
        <w:rPr>
          <w:rFonts w:ascii="Times New Roman" w:hAnsi="Times New Roman" w:cs="Times New Roman"/>
          <w:sz w:val="28"/>
          <w:szCs w:val="28"/>
          <w:lang w:val="ro-RO"/>
        </w:rPr>
        <w:t>măsură de prevenire a corupției</w:t>
      </w:r>
      <w:r w:rsidRPr="00CF5456">
        <w:rPr>
          <w:rFonts w:ascii="Times New Roman" w:hAnsi="Times New Roman" w:cs="Times New Roman"/>
          <w:sz w:val="28"/>
          <w:szCs w:val="28"/>
          <w:lang w:val="ro-RO"/>
        </w:rPr>
        <w:t xml:space="preserve"> specifică </w:t>
      </w:r>
      <w:r w:rsidR="005302E7" w:rsidRPr="00CF5456">
        <w:rPr>
          <w:rFonts w:ascii="Times New Roman" w:hAnsi="Times New Roman" w:cs="Times New Roman"/>
          <w:sz w:val="28"/>
          <w:szCs w:val="28"/>
          <w:lang w:val="ro-RO"/>
        </w:rPr>
        <w:t xml:space="preserve">Republicii Moldova </w:t>
      </w:r>
      <w:r w:rsidRPr="00CF5456">
        <w:rPr>
          <w:rFonts w:ascii="Times New Roman" w:hAnsi="Times New Roman" w:cs="Times New Roman"/>
          <w:sz w:val="28"/>
          <w:szCs w:val="28"/>
          <w:lang w:val="ro-RO"/>
        </w:rPr>
        <w:t>este analiza nivelului de coruptibilitate a proiectelor de acte normative, c</w:t>
      </w:r>
      <w:r w:rsidR="00746B8B">
        <w:rPr>
          <w:rFonts w:ascii="Times New Roman" w:hAnsi="Times New Roman" w:cs="Times New Roman"/>
          <w:sz w:val="28"/>
          <w:szCs w:val="28"/>
          <w:lang w:val="ro-RO"/>
        </w:rPr>
        <w:t>are</w:t>
      </w:r>
      <w:r w:rsidRPr="00CF5456">
        <w:rPr>
          <w:rFonts w:ascii="Times New Roman" w:hAnsi="Times New Roman" w:cs="Times New Roman"/>
          <w:sz w:val="28"/>
          <w:szCs w:val="28"/>
          <w:lang w:val="ro-RO"/>
        </w:rPr>
        <w:t xml:space="preserve"> reprezintă o măsură de control al integrității în sectorul public. Conform </w:t>
      </w:r>
      <w:r w:rsidR="00746B8B">
        <w:rPr>
          <w:rFonts w:ascii="Times New Roman" w:hAnsi="Times New Roman" w:cs="Times New Roman"/>
          <w:sz w:val="28"/>
          <w:szCs w:val="28"/>
          <w:lang w:val="ro-RO"/>
        </w:rPr>
        <w:t>r</w:t>
      </w:r>
      <w:r w:rsidRPr="00CF5456">
        <w:rPr>
          <w:rFonts w:ascii="Times New Roman" w:hAnsi="Times New Roman" w:cs="Times New Roman"/>
          <w:sz w:val="28"/>
          <w:szCs w:val="28"/>
          <w:lang w:val="ro-RO"/>
        </w:rPr>
        <w:t>apoartelor de activitate al</w:t>
      </w:r>
      <w:r w:rsidR="00746B8B">
        <w:rPr>
          <w:rFonts w:ascii="Times New Roman" w:hAnsi="Times New Roman" w:cs="Times New Roman"/>
          <w:sz w:val="28"/>
          <w:szCs w:val="28"/>
          <w:lang w:val="ro-RO"/>
        </w:rPr>
        <w:t>e</w:t>
      </w:r>
      <w:r w:rsidRPr="00CF5456">
        <w:rPr>
          <w:rFonts w:ascii="Times New Roman" w:hAnsi="Times New Roman" w:cs="Times New Roman"/>
          <w:sz w:val="28"/>
          <w:szCs w:val="28"/>
          <w:lang w:val="ro-RO"/>
        </w:rPr>
        <w:t xml:space="preserve"> </w:t>
      </w:r>
      <w:r w:rsidR="005302E7" w:rsidRPr="00CF5456">
        <w:rPr>
          <w:rFonts w:ascii="Times New Roman" w:hAnsi="Times New Roman" w:cs="Times New Roman"/>
          <w:sz w:val="28"/>
          <w:szCs w:val="28"/>
          <w:lang w:val="ro-RO"/>
        </w:rPr>
        <w:t xml:space="preserve">Centrului Național Anticorupție </w:t>
      </w:r>
      <w:r w:rsidRPr="00CF5456">
        <w:rPr>
          <w:rFonts w:ascii="Times New Roman" w:hAnsi="Times New Roman" w:cs="Times New Roman"/>
          <w:sz w:val="28"/>
          <w:szCs w:val="28"/>
          <w:lang w:val="ro-RO"/>
        </w:rPr>
        <w:t xml:space="preserve">pentru </w:t>
      </w:r>
      <w:r w:rsidR="00746B8B">
        <w:rPr>
          <w:rFonts w:ascii="Times New Roman" w:hAnsi="Times New Roman" w:cs="Times New Roman"/>
          <w:sz w:val="28"/>
          <w:szCs w:val="28"/>
          <w:lang w:val="ro-RO"/>
        </w:rPr>
        <w:t>anii</w:t>
      </w:r>
      <w:r w:rsidRPr="00CF5456">
        <w:rPr>
          <w:rFonts w:ascii="Times New Roman" w:hAnsi="Times New Roman" w:cs="Times New Roman"/>
          <w:sz w:val="28"/>
          <w:szCs w:val="28"/>
          <w:lang w:val="ro-RO"/>
        </w:rPr>
        <w:t xml:space="preserve"> 2020</w:t>
      </w:r>
      <w:r w:rsidR="00746B8B">
        <w:rPr>
          <w:rFonts w:ascii="Times New Roman" w:hAnsi="Times New Roman" w:cs="Times New Roman"/>
          <w:sz w:val="28"/>
          <w:szCs w:val="28"/>
          <w:lang w:val="ro-RO"/>
        </w:rPr>
        <w:t>–</w:t>
      </w:r>
      <w:r w:rsidRPr="00CF5456">
        <w:rPr>
          <w:rFonts w:ascii="Times New Roman" w:hAnsi="Times New Roman" w:cs="Times New Roman"/>
          <w:sz w:val="28"/>
          <w:szCs w:val="28"/>
          <w:lang w:val="ro-RO"/>
        </w:rPr>
        <w:t>2022, în adresa Centrului au parvenit spre examinare</w:t>
      </w:r>
      <w:r w:rsidR="00746B8B">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în total</w:t>
      </w:r>
      <w:r w:rsidR="00746B8B">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3707 proiecte de la </w:t>
      </w:r>
      <w:r w:rsidR="00C46F6F" w:rsidRPr="00CF5456">
        <w:rPr>
          <w:rFonts w:ascii="Times New Roman" w:hAnsi="Times New Roman" w:cs="Times New Roman"/>
          <w:sz w:val="28"/>
          <w:szCs w:val="28"/>
          <w:lang w:val="ro-RO"/>
        </w:rPr>
        <w:t>entitățile</w:t>
      </w:r>
      <w:r w:rsidRPr="00CF5456">
        <w:rPr>
          <w:rFonts w:ascii="Times New Roman" w:hAnsi="Times New Roman" w:cs="Times New Roman"/>
          <w:sz w:val="28"/>
          <w:szCs w:val="28"/>
          <w:lang w:val="ro-RO"/>
        </w:rPr>
        <w:t xml:space="preserve"> publice, fiind întocmite 2232 de rapoarte de expertiză anticorupție și </w:t>
      </w:r>
      <w:r w:rsidRPr="00AC0BCA">
        <w:rPr>
          <w:rFonts w:ascii="Times New Roman" w:hAnsi="Times New Roman" w:cs="Times New Roman"/>
          <w:sz w:val="28"/>
          <w:szCs w:val="28"/>
          <w:lang w:val="ro-RO"/>
        </w:rPr>
        <w:t>expediate</w:t>
      </w:r>
      <w:r w:rsidRPr="00CF5456">
        <w:rPr>
          <w:rFonts w:ascii="Times New Roman" w:hAnsi="Times New Roman" w:cs="Times New Roman"/>
          <w:sz w:val="28"/>
          <w:szCs w:val="28"/>
          <w:lang w:val="ro-RO"/>
        </w:rPr>
        <w:t xml:space="preserve"> 1480 de avize asupra proiectelor de acte normative.</w:t>
      </w:r>
      <w:r w:rsidR="00C46F6F" w:rsidRPr="00CF5456">
        <w:rPr>
          <w:rFonts w:ascii="Times New Roman" w:hAnsi="Times New Roman" w:cs="Times New Roman"/>
          <w:sz w:val="28"/>
          <w:szCs w:val="28"/>
          <w:lang w:val="ro-RO"/>
        </w:rPr>
        <w:t xml:space="preserve"> </w:t>
      </w:r>
      <w:r w:rsidR="00746B8B">
        <w:rPr>
          <w:rFonts w:ascii="Times New Roman" w:hAnsi="Times New Roman" w:cs="Times New Roman"/>
          <w:sz w:val="28"/>
          <w:szCs w:val="28"/>
          <w:lang w:val="ro-RO"/>
        </w:rPr>
        <w:t>La efectuarea</w:t>
      </w:r>
      <w:r w:rsidR="00746B8B"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evalu</w:t>
      </w:r>
      <w:r w:rsidR="00746B8B">
        <w:rPr>
          <w:rFonts w:ascii="Times New Roman" w:hAnsi="Times New Roman" w:cs="Times New Roman"/>
          <w:sz w:val="28"/>
          <w:szCs w:val="28"/>
          <w:lang w:val="ro-RO"/>
        </w:rPr>
        <w:t>ării</w:t>
      </w:r>
      <w:r w:rsidRPr="00CF5456">
        <w:rPr>
          <w:rFonts w:ascii="Times New Roman" w:hAnsi="Times New Roman" w:cs="Times New Roman"/>
          <w:sz w:val="28"/>
          <w:szCs w:val="28"/>
          <w:lang w:val="ro-RO"/>
        </w:rPr>
        <w:t xml:space="preserve"> în fond a proiectelor supuse expertizei</w:t>
      </w:r>
      <w:r w:rsidR="00746B8B">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w:t>
      </w:r>
      <w:r w:rsidR="00746B8B" w:rsidRPr="00CF5456">
        <w:rPr>
          <w:rFonts w:ascii="Times New Roman" w:hAnsi="Times New Roman" w:cs="Times New Roman"/>
          <w:sz w:val="28"/>
          <w:szCs w:val="28"/>
          <w:lang w:val="ro-RO"/>
        </w:rPr>
        <w:t>în anul 2022</w:t>
      </w:r>
      <w:r w:rsidR="00746B8B">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au fost identificați 2555 de factori de corupție, cu 132 </w:t>
      </w:r>
      <w:r w:rsidR="00746B8B">
        <w:rPr>
          <w:rFonts w:ascii="Times New Roman" w:hAnsi="Times New Roman" w:cs="Times New Roman"/>
          <w:sz w:val="28"/>
          <w:szCs w:val="28"/>
          <w:lang w:val="ro-RO"/>
        </w:rPr>
        <w:t xml:space="preserve">de </w:t>
      </w:r>
      <w:r w:rsidRPr="00CF5456">
        <w:rPr>
          <w:rFonts w:ascii="Times New Roman" w:hAnsi="Times New Roman" w:cs="Times New Roman"/>
          <w:sz w:val="28"/>
          <w:szCs w:val="28"/>
          <w:lang w:val="ro-RO"/>
        </w:rPr>
        <w:t xml:space="preserve">factori de corupție </w:t>
      </w:r>
      <w:r w:rsidR="00746B8B" w:rsidRPr="00CF5456">
        <w:rPr>
          <w:rFonts w:ascii="Times New Roman" w:hAnsi="Times New Roman" w:cs="Times New Roman"/>
          <w:sz w:val="28"/>
          <w:szCs w:val="28"/>
          <w:lang w:val="ro-RO"/>
        </w:rPr>
        <w:t xml:space="preserve">mai puțin </w:t>
      </w:r>
      <w:r w:rsidR="00746B8B">
        <w:rPr>
          <w:rFonts w:ascii="Times New Roman" w:hAnsi="Times New Roman" w:cs="Times New Roman"/>
          <w:sz w:val="28"/>
          <w:szCs w:val="28"/>
          <w:lang w:val="ro-RO"/>
        </w:rPr>
        <w:lastRenderedPageBreak/>
        <w:t xml:space="preserve">față de cei </w:t>
      </w:r>
      <w:r w:rsidRPr="00CF5456">
        <w:rPr>
          <w:rFonts w:ascii="Times New Roman" w:hAnsi="Times New Roman" w:cs="Times New Roman"/>
          <w:sz w:val="28"/>
          <w:szCs w:val="28"/>
          <w:lang w:val="ro-RO"/>
        </w:rPr>
        <w:t xml:space="preserve">identificați în </w:t>
      </w:r>
      <w:r w:rsidR="00746B8B">
        <w:rPr>
          <w:rFonts w:ascii="Times New Roman" w:hAnsi="Times New Roman" w:cs="Times New Roman"/>
          <w:sz w:val="28"/>
          <w:szCs w:val="28"/>
          <w:lang w:val="ro-RO"/>
        </w:rPr>
        <w:t>anul</w:t>
      </w:r>
      <w:r w:rsidR="00746B8B"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2021 și cu 838 mai puțin </w:t>
      </w:r>
      <w:r w:rsidR="00746B8B" w:rsidRPr="00AC0BCA">
        <w:rPr>
          <w:rFonts w:ascii="Times New Roman" w:hAnsi="Times New Roman" w:cs="Times New Roman"/>
          <w:sz w:val="28"/>
          <w:szCs w:val="28"/>
          <w:lang w:val="ro-RO"/>
        </w:rPr>
        <w:t xml:space="preserve">față de anul </w:t>
      </w:r>
      <w:r w:rsidRPr="00AC0BCA">
        <w:rPr>
          <w:rFonts w:ascii="Times New Roman" w:hAnsi="Times New Roman" w:cs="Times New Roman"/>
          <w:sz w:val="28"/>
          <w:szCs w:val="28"/>
          <w:lang w:val="ro-RO"/>
        </w:rPr>
        <w:t>2020</w:t>
      </w:r>
      <w:r w:rsidRPr="00CF5456">
        <w:rPr>
          <w:rFonts w:ascii="Times New Roman" w:hAnsi="Times New Roman" w:cs="Times New Roman"/>
          <w:sz w:val="28"/>
          <w:szCs w:val="28"/>
          <w:lang w:val="ro-RO"/>
        </w:rPr>
        <w:t xml:space="preserve">. Totodată, </w:t>
      </w:r>
      <w:r w:rsidR="00C32ADB">
        <w:rPr>
          <w:rFonts w:ascii="Times New Roman" w:hAnsi="Times New Roman" w:cs="Times New Roman"/>
          <w:sz w:val="28"/>
          <w:szCs w:val="28"/>
          <w:lang w:val="ro-RO"/>
        </w:rPr>
        <w:t xml:space="preserve">în </w:t>
      </w:r>
      <w:r w:rsidR="00E14044" w:rsidRPr="00CF5456">
        <w:rPr>
          <w:rFonts w:ascii="Times New Roman" w:hAnsi="Times New Roman" w:cs="Times New Roman"/>
          <w:sz w:val="28"/>
          <w:szCs w:val="28"/>
          <w:lang w:val="ro-RO"/>
        </w:rPr>
        <w:t>anul 2022</w:t>
      </w:r>
      <w:r w:rsidR="00E14044">
        <w:rPr>
          <w:rFonts w:ascii="Times New Roman" w:hAnsi="Times New Roman" w:cs="Times New Roman"/>
          <w:sz w:val="28"/>
          <w:szCs w:val="28"/>
          <w:lang w:val="ro-RO"/>
        </w:rPr>
        <w:t xml:space="preserve">, </w:t>
      </w:r>
      <w:r w:rsidR="00E14044" w:rsidRPr="00CF5456">
        <w:rPr>
          <w:rFonts w:ascii="Times New Roman" w:hAnsi="Times New Roman" w:cs="Times New Roman"/>
          <w:sz w:val="28"/>
          <w:szCs w:val="28"/>
          <w:lang w:val="ro-RO"/>
        </w:rPr>
        <w:t xml:space="preserve">autorii proiectelor au acceptat circa 59% </w:t>
      </w:r>
      <w:r w:rsidRPr="00CF5456">
        <w:rPr>
          <w:rFonts w:ascii="Times New Roman" w:hAnsi="Times New Roman" w:cs="Times New Roman"/>
          <w:sz w:val="28"/>
          <w:szCs w:val="28"/>
          <w:lang w:val="ro-RO"/>
        </w:rPr>
        <w:t>din totalul recomandărilor înaintate în rapoartele de expertiză anticorupție de către experții Centrului, comparativ cu 50% în anul 2021 și 71% în anul 2020.</w:t>
      </w:r>
    </w:p>
    <w:p w14:paraId="5B0CE9A5" w14:textId="69B30D5E" w:rsidR="004C554E" w:rsidRPr="00CF5456" w:rsidRDefault="004C554E" w:rsidP="00CF5456">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r w:rsidRPr="00FD0DBF">
        <w:rPr>
          <w:rFonts w:ascii="Times New Roman" w:hAnsi="Times New Roman" w:cs="Times New Roman"/>
          <w:sz w:val="28"/>
          <w:szCs w:val="28"/>
          <w:lang w:val="ro-RO"/>
        </w:rPr>
        <w:t>Un alt instrument proactiv de prevenire a</w:t>
      </w:r>
      <w:r w:rsidRPr="00CF5456">
        <w:rPr>
          <w:rFonts w:ascii="Times New Roman" w:hAnsi="Times New Roman" w:cs="Times New Roman"/>
          <w:sz w:val="28"/>
          <w:szCs w:val="28"/>
          <w:lang w:val="ro-RO"/>
        </w:rPr>
        <w:t xml:space="preserve"> manifestărilor de corupție în activitatea entităților publice reprezintă evaluarea integrității instituționale, </w:t>
      </w:r>
      <w:r w:rsidR="00474078" w:rsidRPr="00AC0BCA">
        <w:rPr>
          <w:rFonts w:ascii="Times New Roman" w:hAnsi="Times New Roman" w:cs="Times New Roman"/>
          <w:sz w:val="28"/>
          <w:szCs w:val="28"/>
          <w:lang w:val="ro-RO"/>
        </w:rPr>
        <w:t>care cuprinde</w:t>
      </w:r>
      <w:r w:rsidR="00474078">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identificarea riscurilor de corupție și analiza factorilor care le generează, precum și oferirea recomandărilor de înlăturare a acestora. Conform Raportului de activitate al C</w:t>
      </w:r>
      <w:r w:rsidR="000324FD">
        <w:rPr>
          <w:rFonts w:ascii="Times New Roman" w:hAnsi="Times New Roman" w:cs="Times New Roman"/>
          <w:sz w:val="28"/>
          <w:szCs w:val="28"/>
          <w:lang w:val="ro-RO"/>
        </w:rPr>
        <w:t xml:space="preserve">entrului </w:t>
      </w:r>
      <w:r w:rsidRPr="00CF5456">
        <w:rPr>
          <w:rFonts w:ascii="Times New Roman" w:hAnsi="Times New Roman" w:cs="Times New Roman"/>
          <w:sz w:val="28"/>
          <w:szCs w:val="28"/>
          <w:lang w:val="ro-RO"/>
        </w:rPr>
        <w:t>N</w:t>
      </w:r>
      <w:r w:rsidR="000324FD">
        <w:rPr>
          <w:rFonts w:ascii="Times New Roman" w:hAnsi="Times New Roman" w:cs="Times New Roman"/>
          <w:sz w:val="28"/>
          <w:szCs w:val="28"/>
          <w:lang w:val="ro-RO"/>
        </w:rPr>
        <w:t xml:space="preserve">ațional </w:t>
      </w:r>
      <w:r w:rsidRPr="00CF5456">
        <w:rPr>
          <w:rFonts w:ascii="Times New Roman" w:hAnsi="Times New Roman" w:cs="Times New Roman"/>
          <w:sz w:val="28"/>
          <w:szCs w:val="28"/>
          <w:lang w:val="ro-RO"/>
        </w:rPr>
        <w:t>A</w:t>
      </w:r>
      <w:r w:rsidR="000324FD">
        <w:rPr>
          <w:rFonts w:ascii="Times New Roman" w:hAnsi="Times New Roman" w:cs="Times New Roman"/>
          <w:sz w:val="28"/>
          <w:szCs w:val="28"/>
          <w:lang w:val="ro-RO"/>
        </w:rPr>
        <w:t>nticorupție</w:t>
      </w:r>
      <w:r w:rsidRPr="00CF5456">
        <w:rPr>
          <w:rFonts w:ascii="Times New Roman" w:hAnsi="Times New Roman" w:cs="Times New Roman"/>
          <w:sz w:val="28"/>
          <w:szCs w:val="28"/>
          <w:lang w:val="ro-RO"/>
        </w:rPr>
        <w:t xml:space="preserve"> pentru anul 2022, evaluarea integrității instituționale a fost </w:t>
      </w:r>
      <w:r w:rsidR="00AC0BCA">
        <w:rPr>
          <w:rFonts w:ascii="Times New Roman" w:hAnsi="Times New Roman" w:cs="Times New Roman"/>
          <w:sz w:val="28"/>
          <w:szCs w:val="28"/>
          <w:lang w:val="ro-RO"/>
        </w:rPr>
        <w:t>realizată</w:t>
      </w:r>
      <w:r w:rsidRPr="00CF5456">
        <w:rPr>
          <w:rFonts w:ascii="Times New Roman" w:hAnsi="Times New Roman" w:cs="Times New Roman"/>
          <w:sz w:val="28"/>
          <w:szCs w:val="28"/>
          <w:lang w:val="ro-RO"/>
        </w:rPr>
        <w:t xml:space="preserve"> </w:t>
      </w:r>
      <w:r w:rsidR="001525C5" w:rsidRPr="00CF5456">
        <w:rPr>
          <w:rFonts w:ascii="Times New Roman" w:hAnsi="Times New Roman" w:cs="Times New Roman"/>
          <w:sz w:val="28"/>
          <w:szCs w:val="28"/>
          <w:lang w:val="ro-RO"/>
        </w:rPr>
        <w:t xml:space="preserve">în </w:t>
      </w:r>
      <w:r w:rsidRPr="00CF5456">
        <w:rPr>
          <w:rFonts w:ascii="Times New Roman" w:hAnsi="Times New Roman" w:cs="Times New Roman"/>
          <w:sz w:val="28"/>
          <w:szCs w:val="28"/>
          <w:lang w:val="ro-RO"/>
        </w:rPr>
        <w:t>privința a 8 entități publice</w:t>
      </w:r>
      <w:r w:rsidR="000324FD">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w:t>
      </w:r>
      <w:r w:rsidR="00C46F6F" w:rsidRPr="00CF5456">
        <w:rPr>
          <w:rFonts w:ascii="Times New Roman" w:hAnsi="Times New Roman" w:cs="Times New Roman"/>
          <w:sz w:val="28"/>
          <w:szCs w:val="28"/>
          <w:lang w:val="ro-RO"/>
        </w:rPr>
        <w:t xml:space="preserve">în </w:t>
      </w:r>
      <w:r w:rsidR="00C46F6F" w:rsidRPr="00B95E5F">
        <w:rPr>
          <w:rFonts w:ascii="Times New Roman" w:hAnsi="Times New Roman" w:cs="Times New Roman"/>
          <w:sz w:val="28"/>
          <w:szCs w:val="28"/>
          <w:lang w:val="ro-RO"/>
        </w:rPr>
        <w:t>cazul a</w:t>
      </w:r>
      <w:r w:rsidR="00AC0BCA" w:rsidRPr="00B95E5F">
        <w:rPr>
          <w:rFonts w:ascii="Times New Roman" w:hAnsi="Times New Roman" w:cs="Times New Roman"/>
          <w:sz w:val="28"/>
          <w:szCs w:val="28"/>
          <w:lang w:val="ro-RO"/>
        </w:rPr>
        <w:t>ltor</w:t>
      </w:r>
      <w:r w:rsidR="00C46F6F" w:rsidRPr="00B95E5F">
        <w:rPr>
          <w:rFonts w:ascii="Times New Roman" w:hAnsi="Times New Roman" w:cs="Times New Roman"/>
          <w:sz w:val="28"/>
          <w:szCs w:val="28"/>
          <w:lang w:val="ro-RO"/>
        </w:rPr>
        <w:t xml:space="preserve"> </w:t>
      </w:r>
      <w:r w:rsidRPr="00B95E5F">
        <w:rPr>
          <w:rFonts w:ascii="Times New Roman" w:hAnsi="Times New Roman" w:cs="Times New Roman"/>
          <w:sz w:val="28"/>
          <w:szCs w:val="28"/>
          <w:lang w:val="ro-RO"/>
        </w:rPr>
        <w:t xml:space="preserve">3 entități </w:t>
      </w:r>
      <w:r w:rsidRPr="00CF5456">
        <w:rPr>
          <w:rFonts w:ascii="Times New Roman" w:hAnsi="Times New Roman" w:cs="Times New Roman"/>
          <w:sz w:val="28"/>
          <w:szCs w:val="28"/>
          <w:lang w:val="ro-RO"/>
        </w:rPr>
        <w:t>publice procesul de evaluare fiind în derulare.</w:t>
      </w:r>
    </w:p>
    <w:p w14:paraId="6F6A10BD" w14:textId="7F43BEBD" w:rsidR="00255377" w:rsidRPr="00253828" w:rsidRDefault="000324FD" w:rsidP="00CF5456">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r w:rsidRPr="00B95E5F">
        <w:rPr>
          <w:rFonts w:ascii="Times New Roman" w:hAnsi="Times New Roman" w:cs="Times New Roman"/>
          <w:sz w:val="28"/>
          <w:szCs w:val="28"/>
          <w:lang w:val="ro-RO"/>
        </w:rPr>
        <w:t>În domeniul</w:t>
      </w:r>
      <w:r w:rsidR="00255377" w:rsidRPr="00B95E5F">
        <w:rPr>
          <w:rFonts w:ascii="Times New Roman" w:hAnsi="Times New Roman" w:cs="Times New Roman"/>
          <w:sz w:val="28"/>
          <w:szCs w:val="28"/>
          <w:lang w:val="ro-RO"/>
        </w:rPr>
        <w:t xml:space="preserve"> educației anticorupție</w:t>
      </w:r>
      <w:r w:rsidRPr="00B95E5F">
        <w:rPr>
          <w:rFonts w:ascii="Times New Roman" w:hAnsi="Times New Roman" w:cs="Times New Roman"/>
          <w:sz w:val="28"/>
          <w:szCs w:val="28"/>
          <w:lang w:val="ro-RO"/>
        </w:rPr>
        <w:t xml:space="preserve">, </w:t>
      </w:r>
      <w:r w:rsidR="00D34934" w:rsidRPr="00B95E5F">
        <w:rPr>
          <w:rFonts w:ascii="Times New Roman" w:hAnsi="Times New Roman" w:cs="Times New Roman"/>
          <w:sz w:val="28"/>
          <w:szCs w:val="28"/>
          <w:lang w:val="ro-RO"/>
        </w:rPr>
        <w:t>cu</w:t>
      </w:r>
      <w:r w:rsidR="00255377" w:rsidRPr="00B95E5F">
        <w:rPr>
          <w:rFonts w:ascii="Times New Roman" w:hAnsi="Times New Roman" w:cs="Times New Roman"/>
          <w:sz w:val="28"/>
          <w:szCs w:val="28"/>
          <w:lang w:val="ro-RO"/>
        </w:rPr>
        <w:t xml:space="preserve"> implica</w:t>
      </w:r>
      <w:r w:rsidR="00D34934" w:rsidRPr="00B95E5F">
        <w:rPr>
          <w:rFonts w:ascii="Times New Roman" w:hAnsi="Times New Roman" w:cs="Times New Roman"/>
          <w:sz w:val="28"/>
          <w:szCs w:val="28"/>
          <w:lang w:val="ro-RO"/>
        </w:rPr>
        <w:t>rea</w:t>
      </w:r>
      <w:r w:rsidR="00255377" w:rsidRPr="00B95E5F">
        <w:rPr>
          <w:rFonts w:ascii="Times New Roman" w:hAnsi="Times New Roman" w:cs="Times New Roman"/>
          <w:sz w:val="28"/>
          <w:szCs w:val="28"/>
          <w:lang w:val="ro-RO"/>
        </w:rPr>
        <w:t xml:space="preserve"> t</w:t>
      </w:r>
      <w:r w:rsidR="00D34934" w:rsidRPr="00B95E5F">
        <w:rPr>
          <w:rFonts w:ascii="Times New Roman" w:hAnsi="Times New Roman" w:cs="Times New Roman"/>
          <w:sz w:val="28"/>
          <w:szCs w:val="28"/>
          <w:lang w:val="ro-RO"/>
        </w:rPr>
        <w:t>uturor</w:t>
      </w:r>
      <w:r w:rsidR="00255377" w:rsidRPr="00B95E5F">
        <w:rPr>
          <w:rFonts w:ascii="Times New Roman" w:hAnsi="Times New Roman" w:cs="Times New Roman"/>
          <w:sz w:val="28"/>
          <w:szCs w:val="28"/>
          <w:lang w:val="ro-RO"/>
        </w:rPr>
        <w:t xml:space="preserve"> factori</w:t>
      </w:r>
      <w:r w:rsidR="00D34934" w:rsidRPr="00B95E5F">
        <w:rPr>
          <w:rFonts w:ascii="Times New Roman" w:hAnsi="Times New Roman" w:cs="Times New Roman"/>
          <w:sz w:val="28"/>
          <w:szCs w:val="28"/>
          <w:lang w:val="ro-RO"/>
        </w:rPr>
        <w:t>lor</w:t>
      </w:r>
      <w:r w:rsidR="00255377" w:rsidRPr="00B95E5F">
        <w:rPr>
          <w:rFonts w:ascii="Times New Roman" w:hAnsi="Times New Roman" w:cs="Times New Roman"/>
          <w:sz w:val="28"/>
          <w:szCs w:val="28"/>
          <w:lang w:val="ro-RO"/>
        </w:rPr>
        <w:t xml:space="preserve"> interesați, în anul 2022 au fost organizate 439 de </w:t>
      </w:r>
      <w:r w:rsidR="00255377" w:rsidRPr="00253828">
        <w:rPr>
          <w:rFonts w:ascii="Times New Roman" w:hAnsi="Times New Roman" w:cs="Times New Roman"/>
          <w:sz w:val="28"/>
          <w:szCs w:val="28"/>
          <w:lang w:val="ro-RO"/>
        </w:rPr>
        <w:t xml:space="preserve">activități de </w:t>
      </w:r>
      <w:r w:rsidR="00957E70" w:rsidRPr="00253828">
        <w:rPr>
          <w:rFonts w:ascii="Times New Roman" w:hAnsi="Times New Roman" w:cs="Times New Roman"/>
          <w:sz w:val="28"/>
          <w:szCs w:val="28"/>
          <w:lang w:val="ro-RO"/>
        </w:rPr>
        <w:t>instruire</w:t>
      </w:r>
      <w:r w:rsidR="00255377" w:rsidRPr="00253828">
        <w:rPr>
          <w:rFonts w:ascii="Times New Roman" w:hAnsi="Times New Roman" w:cs="Times New Roman"/>
          <w:sz w:val="28"/>
          <w:szCs w:val="28"/>
          <w:lang w:val="ro-RO"/>
        </w:rPr>
        <w:t xml:space="preserve"> și campanii de sensibilizare </w:t>
      </w:r>
      <w:r w:rsidR="002452F4" w:rsidRPr="00253828">
        <w:rPr>
          <w:rFonts w:ascii="Times New Roman" w:hAnsi="Times New Roman" w:cs="Times New Roman"/>
          <w:sz w:val="28"/>
          <w:szCs w:val="28"/>
          <w:lang w:val="ro-RO"/>
        </w:rPr>
        <w:t>(</w:t>
      </w:r>
      <w:r w:rsidRPr="00253828">
        <w:rPr>
          <w:rFonts w:ascii="Times New Roman" w:hAnsi="Times New Roman" w:cs="Times New Roman"/>
          <w:sz w:val="28"/>
          <w:szCs w:val="28"/>
          <w:lang w:val="ro-RO"/>
        </w:rPr>
        <w:t xml:space="preserve">cu 194 de activități </w:t>
      </w:r>
      <w:r w:rsidR="002452F4" w:rsidRPr="00253828">
        <w:rPr>
          <w:rFonts w:ascii="Times New Roman" w:hAnsi="Times New Roman" w:cs="Times New Roman"/>
          <w:sz w:val="28"/>
          <w:szCs w:val="28"/>
          <w:lang w:val="ro-RO"/>
        </w:rPr>
        <w:t xml:space="preserve">mai multe față de cele </w:t>
      </w:r>
      <w:r w:rsidRPr="00253828">
        <w:rPr>
          <w:rFonts w:ascii="Times New Roman" w:hAnsi="Times New Roman" w:cs="Times New Roman"/>
          <w:sz w:val="28"/>
          <w:szCs w:val="28"/>
          <w:lang w:val="ro-RO"/>
        </w:rPr>
        <w:t xml:space="preserve">organizate în </w:t>
      </w:r>
      <w:r w:rsidR="002452F4" w:rsidRPr="00253828">
        <w:rPr>
          <w:rFonts w:ascii="Times New Roman" w:hAnsi="Times New Roman" w:cs="Times New Roman"/>
          <w:sz w:val="28"/>
          <w:szCs w:val="28"/>
          <w:lang w:val="ro-RO"/>
        </w:rPr>
        <w:t xml:space="preserve">anul </w:t>
      </w:r>
      <w:r w:rsidRPr="00253828">
        <w:rPr>
          <w:rFonts w:ascii="Times New Roman" w:hAnsi="Times New Roman" w:cs="Times New Roman"/>
          <w:sz w:val="28"/>
          <w:szCs w:val="28"/>
          <w:lang w:val="ro-RO"/>
        </w:rPr>
        <w:t>2021</w:t>
      </w:r>
      <w:r w:rsidR="002452F4" w:rsidRPr="00253828">
        <w:rPr>
          <w:rFonts w:ascii="Times New Roman" w:hAnsi="Times New Roman" w:cs="Times New Roman"/>
          <w:sz w:val="28"/>
          <w:szCs w:val="28"/>
          <w:lang w:val="ro-RO"/>
        </w:rPr>
        <w:t>)</w:t>
      </w:r>
      <w:r w:rsidRPr="00253828">
        <w:rPr>
          <w:rFonts w:ascii="Times New Roman" w:hAnsi="Times New Roman" w:cs="Times New Roman"/>
          <w:sz w:val="28"/>
          <w:szCs w:val="28"/>
          <w:lang w:val="ro-RO"/>
        </w:rPr>
        <w:t>,</w:t>
      </w:r>
      <w:r w:rsidR="002452F4" w:rsidRPr="00253828">
        <w:rPr>
          <w:rFonts w:ascii="Times New Roman" w:hAnsi="Times New Roman" w:cs="Times New Roman"/>
          <w:sz w:val="28"/>
          <w:szCs w:val="28"/>
          <w:lang w:val="ro-RO"/>
        </w:rPr>
        <w:t xml:space="preserve"> </w:t>
      </w:r>
      <w:r w:rsidRPr="00253828">
        <w:rPr>
          <w:rFonts w:ascii="Times New Roman" w:hAnsi="Times New Roman" w:cs="Times New Roman"/>
          <w:sz w:val="28"/>
          <w:szCs w:val="28"/>
          <w:lang w:val="ro-RO"/>
        </w:rPr>
        <w:t>în cadrul cărora au participat 17746 de persoane</w:t>
      </w:r>
      <w:r w:rsidR="00255377" w:rsidRPr="00253828">
        <w:rPr>
          <w:rFonts w:ascii="Times New Roman" w:hAnsi="Times New Roman" w:cs="Times New Roman"/>
          <w:sz w:val="28"/>
          <w:szCs w:val="28"/>
          <w:lang w:val="ro-RO"/>
        </w:rPr>
        <w:t xml:space="preserve"> </w:t>
      </w:r>
      <w:r w:rsidR="002452F4" w:rsidRPr="00253828">
        <w:rPr>
          <w:rFonts w:ascii="Times New Roman" w:hAnsi="Times New Roman" w:cs="Times New Roman"/>
          <w:sz w:val="28"/>
          <w:szCs w:val="28"/>
          <w:lang w:val="ro-RO"/>
        </w:rPr>
        <w:t>(</w:t>
      </w:r>
      <w:r w:rsidR="00255377" w:rsidRPr="00253828">
        <w:rPr>
          <w:rFonts w:ascii="Times New Roman" w:hAnsi="Times New Roman" w:cs="Times New Roman"/>
          <w:sz w:val="28"/>
          <w:szCs w:val="28"/>
          <w:lang w:val="ro-RO"/>
        </w:rPr>
        <w:t>comparativ cu 8450 de persoane instruite în anul 2021</w:t>
      </w:r>
      <w:r w:rsidR="002452F4" w:rsidRPr="00253828">
        <w:rPr>
          <w:rFonts w:ascii="Times New Roman" w:hAnsi="Times New Roman" w:cs="Times New Roman"/>
          <w:sz w:val="28"/>
          <w:szCs w:val="28"/>
          <w:lang w:val="ro-RO"/>
        </w:rPr>
        <w:t>)</w:t>
      </w:r>
      <w:r w:rsidR="00255377" w:rsidRPr="00253828">
        <w:rPr>
          <w:rFonts w:ascii="Times New Roman" w:hAnsi="Times New Roman" w:cs="Times New Roman"/>
          <w:sz w:val="28"/>
          <w:szCs w:val="28"/>
          <w:lang w:val="ro-RO"/>
        </w:rPr>
        <w:t>.</w:t>
      </w:r>
    </w:p>
    <w:p w14:paraId="66D44A94" w14:textId="77777777" w:rsidR="002452F4" w:rsidRPr="00253828" w:rsidRDefault="002452F4" w:rsidP="00B95E5F">
      <w:pPr>
        <w:pStyle w:val="Listparagraf"/>
        <w:spacing w:afterLines="0" w:after="0" w:line="240" w:lineRule="auto"/>
        <w:ind w:left="709"/>
        <w:jc w:val="both"/>
        <w:rPr>
          <w:rFonts w:ascii="Times New Roman" w:hAnsi="Times New Roman" w:cs="Times New Roman"/>
          <w:sz w:val="28"/>
          <w:szCs w:val="28"/>
          <w:lang w:val="ro-RO"/>
        </w:rPr>
      </w:pPr>
    </w:p>
    <w:p w14:paraId="531113BA" w14:textId="438BB573" w:rsidR="00255377" w:rsidRPr="00253828" w:rsidRDefault="00255377" w:rsidP="00CF5456">
      <w:pPr>
        <w:pStyle w:val="Listparagraf"/>
        <w:spacing w:afterLines="0" w:after="0" w:line="240" w:lineRule="auto"/>
        <w:ind w:left="0"/>
        <w:jc w:val="right"/>
        <w:rPr>
          <w:rFonts w:ascii="Times New Roman" w:hAnsi="Times New Roman"/>
          <w:sz w:val="28"/>
          <w:szCs w:val="28"/>
          <w:lang w:val="ro-RO"/>
        </w:rPr>
      </w:pPr>
      <w:r w:rsidRPr="00253828">
        <w:rPr>
          <w:rFonts w:ascii="Times New Roman" w:hAnsi="Times New Roman"/>
          <w:sz w:val="28"/>
          <w:szCs w:val="28"/>
          <w:lang w:val="ro-RO"/>
        </w:rPr>
        <w:t xml:space="preserve">Tabelul </w:t>
      </w:r>
      <w:r w:rsidR="00AC4C82" w:rsidRPr="00253828">
        <w:rPr>
          <w:rFonts w:ascii="Times New Roman" w:hAnsi="Times New Roman"/>
          <w:sz w:val="28"/>
          <w:szCs w:val="28"/>
          <w:lang w:val="ro-RO"/>
        </w:rPr>
        <w:t>2</w:t>
      </w:r>
    </w:p>
    <w:p w14:paraId="458C0075" w14:textId="77777777" w:rsidR="002452F4" w:rsidRPr="00253828" w:rsidRDefault="002452F4" w:rsidP="00CF5456">
      <w:pPr>
        <w:pStyle w:val="Listparagraf"/>
        <w:spacing w:afterLines="0" w:after="0" w:line="240" w:lineRule="auto"/>
        <w:ind w:left="0"/>
        <w:jc w:val="right"/>
        <w:rPr>
          <w:rFonts w:ascii="Times New Roman" w:hAnsi="Times New Roman" w:cs="Times New Roman"/>
          <w:sz w:val="28"/>
          <w:szCs w:val="28"/>
          <w:lang w:val="ro-RO"/>
        </w:rPr>
      </w:pPr>
    </w:p>
    <w:p w14:paraId="512EA428" w14:textId="093DFCAB" w:rsidR="00255377" w:rsidRPr="00B95E5F" w:rsidRDefault="00255377" w:rsidP="00CF5456">
      <w:pPr>
        <w:pStyle w:val="Listparagraf"/>
        <w:spacing w:afterLines="0" w:after="0" w:line="240" w:lineRule="auto"/>
        <w:ind w:left="0"/>
        <w:jc w:val="center"/>
        <w:rPr>
          <w:rFonts w:ascii="Times New Roman" w:hAnsi="Times New Roman"/>
          <w:b/>
          <w:sz w:val="28"/>
          <w:szCs w:val="28"/>
          <w:lang w:val="ro-RO"/>
        </w:rPr>
      </w:pPr>
      <w:r w:rsidRPr="00253828">
        <w:rPr>
          <w:rFonts w:ascii="Times New Roman" w:hAnsi="Times New Roman"/>
          <w:b/>
          <w:sz w:val="28"/>
          <w:szCs w:val="28"/>
          <w:lang w:val="ro-RO"/>
        </w:rPr>
        <w:t xml:space="preserve">Activități de </w:t>
      </w:r>
      <w:r w:rsidR="00957E70" w:rsidRPr="00253828">
        <w:rPr>
          <w:rFonts w:ascii="Times New Roman" w:hAnsi="Times New Roman"/>
          <w:b/>
          <w:sz w:val="28"/>
          <w:szCs w:val="28"/>
          <w:lang w:val="ro-RO"/>
        </w:rPr>
        <w:t>instruire</w:t>
      </w:r>
      <w:r w:rsidRPr="00253828">
        <w:rPr>
          <w:rFonts w:ascii="Times New Roman" w:hAnsi="Times New Roman"/>
          <w:b/>
          <w:sz w:val="28"/>
          <w:szCs w:val="28"/>
          <w:lang w:val="ro-RO"/>
        </w:rPr>
        <w:t xml:space="preserve"> și sensibi</w:t>
      </w:r>
      <w:r w:rsidRPr="00B95E5F">
        <w:rPr>
          <w:rFonts w:ascii="Times New Roman" w:hAnsi="Times New Roman"/>
          <w:b/>
          <w:sz w:val="28"/>
          <w:szCs w:val="28"/>
          <w:lang w:val="ro-RO"/>
        </w:rPr>
        <w:t>lizare în domeni</w:t>
      </w:r>
      <w:r w:rsidR="00AC0BCA" w:rsidRPr="00B95E5F">
        <w:rPr>
          <w:rFonts w:ascii="Times New Roman" w:hAnsi="Times New Roman"/>
          <w:b/>
          <w:sz w:val="28"/>
          <w:szCs w:val="28"/>
          <w:lang w:val="ro-RO"/>
        </w:rPr>
        <w:t>ile</w:t>
      </w:r>
      <w:r w:rsidRPr="00B95E5F">
        <w:rPr>
          <w:rFonts w:ascii="Times New Roman" w:hAnsi="Times New Roman"/>
          <w:b/>
          <w:sz w:val="28"/>
          <w:szCs w:val="28"/>
          <w:lang w:val="ro-RO"/>
        </w:rPr>
        <w:t xml:space="preserve"> integrității și anticorupție</w:t>
      </w:r>
      <w:r w:rsidR="000324FD" w:rsidRPr="00B95E5F">
        <w:rPr>
          <w:rFonts w:ascii="Times New Roman" w:hAnsi="Times New Roman"/>
          <w:b/>
          <w:sz w:val="28"/>
          <w:szCs w:val="28"/>
          <w:lang w:val="ro-RO"/>
        </w:rPr>
        <w:t>i</w:t>
      </w:r>
    </w:p>
    <w:p w14:paraId="7D64305E" w14:textId="77777777" w:rsidR="002452F4" w:rsidRPr="00E01FF4" w:rsidRDefault="002452F4" w:rsidP="00CF5456">
      <w:pPr>
        <w:pStyle w:val="Listparagraf"/>
        <w:spacing w:afterLines="0" w:after="0" w:line="240" w:lineRule="auto"/>
        <w:ind w:left="0"/>
        <w:jc w:val="center"/>
        <w:rPr>
          <w:rFonts w:ascii="Times New Roman" w:hAnsi="Times New Roman"/>
          <w:b/>
          <w:lang w:val="ro-RO"/>
        </w:rPr>
      </w:pPr>
    </w:p>
    <w:tbl>
      <w:tblPr>
        <w:tblW w:w="9639" w:type="dxa"/>
        <w:tblInd w:w="108"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1700"/>
        <w:gridCol w:w="711"/>
        <w:gridCol w:w="2834"/>
        <w:gridCol w:w="1701"/>
        <w:gridCol w:w="1035"/>
        <w:gridCol w:w="1658"/>
      </w:tblGrid>
      <w:tr w:rsidR="00255377" w:rsidRPr="00E01FF4" w14:paraId="20DB0FCB" w14:textId="77777777" w:rsidTr="005F6072">
        <w:trPr>
          <w:trHeight w:val="414"/>
        </w:trPr>
        <w:tc>
          <w:tcPr>
            <w:tcW w:w="5245" w:type="dxa"/>
            <w:gridSpan w:val="3"/>
            <w:tcBorders>
              <w:top w:val="single" w:sz="4" w:space="0" w:color="A5A5A5"/>
              <w:left w:val="single" w:sz="4" w:space="0" w:color="A5A5A5"/>
              <w:bottom w:val="single" w:sz="4" w:space="0" w:color="auto"/>
              <w:right w:val="single" w:sz="4" w:space="0" w:color="auto"/>
            </w:tcBorders>
            <w:shd w:val="clear" w:color="auto" w:fill="A5A5A5"/>
            <w:vAlign w:val="center"/>
            <w:hideMark/>
          </w:tcPr>
          <w:p w14:paraId="055C675B" w14:textId="77777777" w:rsidR="00255377" w:rsidRPr="00E01FF4" w:rsidRDefault="00255377" w:rsidP="005F6072">
            <w:pPr>
              <w:pStyle w:val="Textnotdesubsol"/>
              <w:jc w:val="center"/>
              <w:rPr>
                <w:rFonts w:ascii="Times New Roman" w:hAnsi="Times New Roman"/>
                <w:b/>
                <w:bCs/>
                <w:sz w:val="22"/>
                <w:szCs w:val="22"/>
              </w:rPr>
            </w:pPr>
            <w:r w:rsidRPr="00E01FF4">
              <w:rPr>
                <w:rFonts w:ascii="Times New Roman" w:hAnsi="Times New Roman"/>
                <w:b/>
                <w:bCs/>
                <w:sz w:val="22"/>
                <w:szCs w:val="22"/>
              </w:rPr>
              <w:t>2021</w:t>
            </w:r>
          </w:p>
        </w:tc>
        <w:tc>
          <w:tcPr>
            <w:tcW w:w="4394" w:type="dxa"/>
            <w:gridSpan w:val="3"/>
            <w:tcBorders>
              <w:top w:val="single" w:sz="4" w:space="0" w:color="A5A5A5"/>
              <w:left w:val="single" w:sz="4" w:space="0" w:color="auto"/>
              <w:bottom w:val="single" w:sz="4" w:space="0" w:color="auto"/>
              <w:right w:val="single" w:sz="4" w:space="0" w:color="A5A5A5"/>
            </w:tcBorders>
            <w:shd w:val="clear" w:color="auto" w:fill="A5A5A5"/>
            <w:vAlign w:val="center"/>
            <w:hideMark/>
          </w:tcPr>
          <w:p w14:paraId="44F5B2D9" w14:textId="77777777" w:rsidR="00255377" w:rsidRPr="00E01FF4" w:rsidRDefault="00255377" w:rsidP="005F6072">
            <w:pPr>
              <w:pStyle w:val="Textnotdesubsol"/>
              <w:jc w:val="center"/>
              <w:rPr>
                <w:rFonts w:ascii="Times New Roman" w:hAnsi="Times New Roman"/>
                <w:b/>
                <w:bCs/>
                <w:sz w:val="22"/>
                <w:szCs w:val="22"/>
              </w:rPr>
            </w:pPr>
            <w:r w:rsidRPr="00E01FF4">
              <w:rPr>
                <w:rFonts w:ascii="Times New Roman" w:hAnsi="Times New Roman"/>
                <w:b/>
                <w:bCs/>
                <w:sz w:val="22"/>
                <w:szCs w:val="22"/>
              </w:rPr>
              <w:t>2022</w:t>
            </w:r>
          </w:p>
        </w:tc>
      </w:tr>
      <w:tr w:rsidR="00255377" w:rsidRPr="000B49E3" w14:paraId="115C205B" w14:textId="77777777" w:rsidTr="005F6072">
        <w:trPr>
          <w:trHeight w:val="611"/>
        </w:trPr>
        <w:tc>
          <w:tcPr>
            <w:tcW w:w="2411" w:type="dxa"/>
            <w:gridSpan w:val="2"/>
            <w:tcBorders>
              <w:top w:val="single" w:sz="4" w:space="0" w:color="auto"/>
              <w:left w:val="single" w:sz="4" w:space="0" w:color="C9C9C9"/>
              <w:bottom w:val="single" w:sz="4" w:space="0" w:color="auto"/>
              <w:right w:val="single" w:sz="4" w:space="0" w:color="auto"/>
            </w:tcBorders>
            <w:shd w:val="clear" w:color="auto" w:fill="EDEDED"/>
            <w:hideMark/>
          </w:tcPr>
          <w:p w14:paraId="0EF993E0" w14:textId="121C6B47" w:rsidR="00255377" w:rsidRPr="00E01FF4" w:rsidRDefault="002452F4" w:rsidP="005F6072">
            <w:pPr>
              <w:pStyle w:val="Textnotdesubsol"/>
              <w:jc w:val="center"/>
              <w:rPr>
                <w:rFonts w:ascii="Times New Roman" w:hAnsi="Times New Roman"/>
                <w:b/>
                <w:bCs/>
                <w:sz w:val="22"/>
                <w:szCs w:val="22"/>
                <w:lang w:val="ro-RO"/>
              </w:rPr>
            </w:pPr>
            <w:r>
              <w:rPr>
                <w:rFonts w:ascii="Times New Roman" w:hAnsi="Times New Roman"/>
                <w:b/>
                <w:bCs/>
                <w:sz w:val="22"/>
                <w:szCs w:val="22"/>
                <w:lang w:val="ro-RO"/>
              </w:rPr>
              <w:t>P</w:t>
            </w:r>
            <w:r w:rsidR="00255377" w:rsidRPr="00E01FF4">
              <w:rPr>
                <w:rFonts w:ascii="Times New Roman" w:hAnsi="Times New Roman"/>
                <w:b/>
                <w:bCs/>
                <w:sz w:val="22"/>
                <w:szCs w:val="22"/>
                <w:lang w:val="ro-RO"/>
              </w:rPr>
              <w:t>articipanți</w:t>
            </w:r>
          </w:p>
        </w:tc>
        <w:tc>
          <w:tcPr>
            <w:tcW w:w="2834" w:type="dxa"/>
            <w:tcBorders>
              <w:top w:val="single" w:sz="4" w:space="0" w:color="auto"/>
              <w:left w:val="single" w:sz="4" w:space="0" w:color="auto"/>
              <w:bottom w:val="single" w:sz="4" w:space="0" w:color="auto"/>
              <w:right w:val="single" w:sz="4" w:space="0" w:color="auto"/>
            </w:tcBorders>
            <w:shd w:val="clear" w:color="auto" w:fill="EDEDED"/>
            <w:hideMark/>
          </w:tcPr>
          <w:p w14:paraId="17AAA389" w14:textId="674C49D3" w:rsidR="00255377" w:rsidRPr="00E01FF4" w:rsidRDefault="002452F4" w:rsidP="005F6072">
            <w:pPr>
              <w:pStyle w:val="Textnotdesubsol"/>
              <w:jc w:val="center"/>
              <w:rPr>
                <w:rFonts w:ascii="Times New Roman" w:hAnsi="Times New Roman"/>
                <w:b/>
                <w:bCs/>
                <w:sz w:val="22"/>
                <w:szCs w:val="22"/>
                <w:lang w:val="ro-RO"/>
              </w:rPr>
            </w:pPr>
            <w:r>
              <w:rPr>
                <w:rFonts w:ascii="Times New Roman" w:hAnsi="Times New Roman"/>
                <w:b/>
                <w:bCs/>
                <w:sz w:val="22"/>
                <w:szCs w:val="22"/>
                <w:lang w:val="ro-RO"/>
              </w:rPr>
              <w:t>A</w:t>
            </w:r>
            <w:r w:rsidR="00255377" w:rsidRPr="00E01FF4">
              <w:rPr>
                <w:rFonts w:ascii="Times New Roman" w:hAnsi="Times New Roman"/>
                <w:b/>
                <w:bCs/>
                <w:sz w:val="22"/>
                <w:szCs w:val="22"/>
                <w:lang w:val="ro-RO"/>
              </w:rPr>
              <w:t>ctivități de instruire și sensibilizare</w:t>
            </w:r>
          </w:p>
        </w:tc>
        <w:tc>
          <w:tcPr>
            <w:tcW w:w="2736" w:type="dxa"/>
            <w:gridSpan w:val="2"/>
            <w:tcBorders>
              <w:top w:val="single" w:sz="4" w:space="0" w:color="auto"/>
              <w:left w:val="single" w:sz="4" w:space="0" w:color="auto"/>
              <w:bottom w:val="single" w:sz="4" w:space="0" w:color="auto"/>
              <w:right w:val="single" w:sz="4" w:space="0" w:color="auto"/>
            </w:tcBorders>
            <w:shd w:val="clear" w:color="auto" w:fill="EDEDED"/>
            <w:hideMark/>
          </w:tcPr>
          <w:p w14:paraId="08508A3A" w14:textId="74B904FB" w:rsidR="00255377" w:rsidRPr="00E01FF4" w:rsidRDefault="002452F4" w:rsidP="005F6072">
            <w:pPr>
              <w:pStyle w:val="Textnotdesubsol"/>
              <w:jc w:val="center"/>
              <w:rPr>
                <w:rFonts w:ascii="Times New Roman" w:hAnsi="Times New Roman"/>
                <w:b/>
                <w:bCs/>
                <w:sz w:val="22"/>
                <w:szCs w:val="22"/>
                <w:lang w:val="ro-RO"/>
              </w:rPr>
            </w:pPr>
            <w:r>
              <w:rPr>
                <w:rFonts w:ascii="Times New Roman" w:hAnsi="Times New Roman"/>
                <w:b/>
                <w:bCs/>
                <w:sz w:val="22"/>
                <w:szCs w:val="22"/>
                <w:lang w:val="ro-RO"/>
              </w:rPr>
              <w:t>P</w:t>
            </w:r>
            <w:r w:rsidR="00255377" w:rsidRPr="00E01FF4">
              <w:rPr>
                <w:rFonts w:ascii="Times New Roman" w:hAnsi="Times New Roman"/>
                <w:b/>
                <w:bCs/>
                <w:sz w:val="22"/>
                <w:szCs w:val="22"/>
                <w:lang w:val="ro-RO"/>
              </w:rPr>
              <w:t>articipanți</w:t>
            </w:r>
          </w:p>
        </w:tc>
        <w:tc>
          <w:tcPr>
            <w:tcW w:w="1658" w:type="dxa"/>
            <w:tcBorders>
              <w:top w:val="single" w:sz="4" w:space="0" w:color="auto"/>
              <w:left w:val="single" w:sz="4" w:space="0" w:color="auto"/>
              <w:bottom w:val="single" w:sz="4" w:space="0" w:color="auto"/>
              <w:right w:val="single" w:sz="4" w:space="0" w:color="C9C9C9"/>
            </w:tcBorders>
            <w:shd w:val="clear" w:color="auto" w:fill="EDEDED"/>
            <w:hideMark/>
          </w:tcPr>
          <w:p w14:paraId="6DBA6FB7" w14:textId="79010F82" w:rsidR="002452F4" w:rsidRDefault="002452F4" w:rsidP="005F6072">
            <w:pPr>
              <w:pStyle w:val="Textnotdesubsol"/>
              <w:jc w:val="center"/>
              <w:rPr>
                <w:rFonts w:ascii="Times New Roman" w:hAnsi="Times New Roman"/>
                <w:b/>
                <w:bCs/>
                <w:sz w:val="22"/>
                <w:szCs w:val="22"/>
                <w:lang w:val="ro-RO"/>
              </w:rPr>
            </w:pPr>
            <w:r>
              <w:rPr>
                <w:rFonts w:ascii="Times New Roman" w:hAnsi="Times New Roman"/>
                <w:b/>
                <w:bCs/>
                <w:sz w:val="22"/>
                <w:szCs w:val="22"/>
                <w:lang w:val="ro-RO"/>
              </w:rPr>
              <w:t>A</w:t>
            </w:r>
            <w:r w:rsidR="00255377" w:rsidRPr="00E01FF4">
              <w:rPr>
                <w:rFonts w:ascii="Times New Roman" w:hAnsi="Times New Roman"/>
                <w:b/>
                <w:bCs/>
                <w:sz w:val="22"/>
                <w:szCs w:val="22"/>
                <w:lang w:val="ro-RO"/>
              </w:rPr>
              <w:t xml:space="preserve">ctivități </w:t>
            </w:r>
          </w:p>
          <w:p w14:paraId="14D3832D" w14:textId="38BCF805" w:rsidR="00255377" w:rsidRPr="00E01FF4" w:rsidRDefault="00255377" w:rsidP="005F6072">
            <w:pPr>
              <w:pStyle w:val="Textnotdesubsol"/>
              <w:jc w:val="center"/>
              <w:rPr>
                <w:rFonts w:ascii="Times New Roman" w:hAnsi="Times New Roman"/>
                <w:b/>
                <w:bCs/>
                <w:sz w:val="22"/>
                <w:szCs w:val="22"/>
                <w:lang w:val="ro-RO"/>
              </w:rPr>
            </w:pPr>
            <w:r w:rsidRPr="00E01FF4">
              <w:rPr>
                <w:rFonts w:ascii="Times New Roman" w:hAnsi="Times New Roman"/>
                <w:b/>
                <w:bCs/>
                <w:sz w:val="22"/>
                <w:szCs w:val="22"/>
                <w:lang w:val="ro-RO"/>
              </w:rPr>
              <w:t>de</w:t>
            </w:r>
            <w:r w:rsidR="002452F4">
              <w:rPr>
                <w:rFonts w:ascii="Times New Roman" w:hAnsi="Times New Roman"/>
                <w:b/>
                <w:bCs/>
                <w:sz w:val="22"/>
                <w:szCs w:val="22"/>
                <w:lang w:val="ro-RO"/>
              </w:rPr>
              <w:t xml:space="preserve"> </w:t>
            </w:r>
            <w:r w:rsidRPr="00E01FF4">
              <w:rPr>
                <w:rFonts w:ascii="Times New Roman" w:hAnsi="Times New Roman"/>
                <w:b/>
                <w:bCs/>
                <w:sz w:val="22"/>
                <w:szCs w:val="22"/>
                <w:lang w:val="ro-RO"/>
              </w:rPr>
              <w:t>instruire și sensibilizare</w:t>
            </w:r>
          </w:p>
        </w:tc>
      </w:tr>
      <w:tr w:rsidR="00255377" w:rsidRPr="00E01FF4" w14:paraId="72F01D91" w14:textId="77777777" w:rsidTr="005F6072">
        <w:trPr>
          <w:trHeight w:val="480"/>
        </w:trPr>
        <w:tc>
          <w:tcPr>
            <w:tcW w:w="1700" w:type="dxa"/>
            <w:tcBorders>
              <w:top w:val="single" w:sz="4" w:space="0" w:color="auto"/>
              <w:left w:val="single" w:sz="4" w:space="0" w:color="C9C9C9"/>
              <w:bottom w:val="single" w:sz="4" w:space="0" w:color="auto"/>
              <w:right w:val="single" w:sz="4" w:space="0" w:color="auto"/>
            </w:tcBorders>
            <w:hideMark/>
          </w:tcPr>
          <w:p w14:paraId="1651EFB8" w14:textId="4483B327" w:rsidR="00255377" w:rsidRPr="00E01FF4" w:rsidRDefault="002452F4" w:rsidP="000C2515">
            <w:pPr>
              <w:spacing w:after="288" w:line="240" w:lineRule="auto"/>
              <w:jc w:val="both"/>
              <w:rPr>
                <w:rFonts w:ascii="Times New Roman" w:hAnsi="Times New Roman"/>
                <w:b/>
                <w:bCs/>
                <w:sz w:val="22"/>
                <w:szCs w:val="22"/>
                <w:lang w:val="ro-RO"/>
              </w:rPr>
            </w:pPr>
            <w:r>
              <w:rPr>
                <w:rFonts w:ascii="Times New Roman" w:hAnsi="Times New Roman"/>
                <w:b/>
                <w:bCs/>
                <w:sz w:val="22"/>
                <w:szCs w:val="22"/>
                <w:lang w:val="ro-RO"/>
              </w:rPr>
              <w:t>A</w:t>
            </w:r>
            <w:r w:rsidR="00255377" w:rsidRPr="00E01FF4">
              <w:rPr>
                <w:rFonts w:ascii="Times New Roman" w:hAnsi="Times New Roman"/>
                <w:b/>
                <w:bCs/>
                <w:sz w:val="22"/>
                <w:szCs w:val="22"/>
                <w:lang w:val="ro-RO"/>
              </w:rPr>
              <w:t>genți publici</w:t>
            </w:r>
          </w:p>
        </w:tc>
        <w:tc>
          <w:tcPr>
            <w:tcW w:w="711" w:type="dxa"/>
            <w:tcBorders>
              <w:top w:val="single" w:sz="4" w:space="0" w:color="auto"/>
              <w:left w:val="single" w:sz="4" w:space="0" w:color="auto"/>
              <w:bottom w:val="single" w:sz="4" w:space="0" w:color="auto"/>
              <w:right w:val="single" w:sz="4" w:space="0" w:color="auto"/>
            </w:tcBorders>
            <w:hideMark/>
          </w:tcPr>
          <w:p w14:paraId="60662335" w14:textId="0B7CC91F" w:rsidR="00255377" w:rsidRPr="00E01FF4" w:rsidRDefault="00255377" w:rsidP="000C2515">
            <w:pPr>
              <w:spacing w:after="288" w:line="240" w:lineRule="auto"/>
              <w:jc w:val="center"/>
              <w:rPr>
                <w:rFonts w:ascii="Times New Roman" w:hAnsi="Times New Roman"/>
                <w:sz w:val="22"/>
                <w:szCs w:val="22"/>
                <w:lang w:val="ro-RO"/>
              </w:rPr>
            </w:pPr>
            <w:r w:rsidRPr="00E01FF4">
              <w:rPr>
                <w:rFonts w:ascii="Times New Roman" w:hAnsi="Times New Roman"/>
                <w:sz w:val="22"/>
                <w:szCs w:val="22"/>
                <w:lang w:val="ro-RO"/>
              </w:rPr>
              <w:t>7419</w:t>
            </w:r>
          </w:p>
        </w:tc>
        <w:tc>
          <w:tcPr>
            <w:tcW w:w="2834" w:type="dxa"/>
            <w:tcBorders>
              <w:top w:val="single" w:sz="4" w:space="0" w:color="auto"/>
              <w:left w:val="single" w:sz="4" w:space="0" w:color="auto"/>
              <w:bottom w:val="single" w:sz="4" w:space="0" w:color="auto"/>
              <w:right w:val="single" w:sz="4" w:space="0" w:color="auto"/>
            </w:tcBorders>
            <w:hideMark/>
          </w:tcPr>
          <w:p w14:paraId="49619F64" w14:textId="77777777" w:rsidR="00255377" w:rsidRPr="00E01FF4" w:rsidRDefault="00255377" w:rsidP="000C2515">
            <w:pPr>
              <w:spacing w:after="288" w:line="240" w:lineRule="auto"/>
              <w:jc w:val="center"/>
              <w:rPr>
                <w:rFonts w:ascii="Times New Roman" w:hAnsi="Times New Roman"/>
                <w:b/>
                <w:bCs/>
                <w:sz w:val="22"/>
                <w:szCs w:val="22"/>
                <w:lang w:val="ro-RO"/>
              </w:rPr>
            </w:pPr>
            <w:r w:rsidRPr="00E01FF4">
              <w:rPr>
                <w:rFonts w:ascii="Times New Roman" w:hAnsi="Times New Roman"/>
                <w:b/>
                <w:bCs/>
                <w:sz w:val="22"/>
                <w:szCs w:val="22"/>
                <w:lang w:val="ro-RO"/>
              </w:rPr>
              <w:t>226</w:t>
            </w:r>
          </w:p>
        </w:tc>
        <w:tc>
          <w:tcPr>
            <w:tcW w:w="1701" w:type="dxa"/>
            <w:tcBorders>
              <w:top w:val="single" w:sz="4" w:space="0" w:color="auto"/>
              <w:left w:val="single" w:sz="4" w:space="0" w:color="auto"/>
              <w:bottom w:val="single" w:sz="4" w:space="0" w:color="auto"/>
              <w:right w:val="single" w:sz="4" w:space="0" w:color="auto"/>
            </w:tcBorders>
            <w:hideMark/>
          </w:tcPr>
          <w:p w14:paraId="412C91D3" w14:textId="4D3C5798" w:rsidR="00255377" w:rsidRPr="00E01FF4" w:rsidRDefault="002452F4" w:rsidP="000C2515">
            <w:pPr>
              <w:spacing w:after="288" w:line="240" w:lineRule="auto"/>
              <w:rPr>
                <w:rFonts w:ascii="Times New Roman" w:hAnsi="Times New Roman"/>
                <w:b/>
                <w:sz w:val="22"/>
                <w:szCs w:val="22"/>
                <w:lang w:val="ro-RO"/>
              </w:rPr>
            </w:pPr>
            <w:r>
              <w:rPr>
                <w:rFonts w:ascii="Times New Roman" w:hAnsi="Times New Roman"/>
                <w:b/>
                <w:sz w:val="22"/>
                <w:szCs w:val="22"/>
                <w:lang w:val="ro-RO"/>
              </w:rPr>
              <w:t>A</w:t>
            </w:r>
            <w:r w:rsidR="00255377" w:rsidRPr="00E01FF4">
              <w:rPr>
                <w:rFonts w:ascii="Times New Roman" w:hAnsi="Times New Roman"/>
                <w:b/>
                <w:sz w:val="22"/>
                <w:szCs w:val="22"/>
                <w:lang w:val="ro-RO"/>
              </w:rPr>
              <w:t>genți publici </w:t>
            </w:r>
          </w:p>
        </w:tc>
        <w:tc>
          <w:tcPr>
            <w:tcW w:w="1035" w:type="dxa"/>
            <w:tcBorders>
              <w:top w:val="single" w:sz="4" w:space="0" w:color="auto"/>
              <w:left w:val="single" w:sz="4" w:space="0" w:color="auto"/>
              <w:bottom w:val="single" w:sz="4" w:space="0" w:color="auto"/>
              <w:right w:val="single" w:sz="4" w:space="0" w:color="auto"/>
            </w:tcBorders>
            <w:hideMark/>
          </w:tcPr>
          <w:p w14:paraId="65E324F7" w14:textId="1EF937F0" w:rsidR="00255377" w:rsidRPr="00E01FF4" w:rsidRDefault="00255377" w:rsidP="000C2515">
            <w:pPr>
              <w:spacing w:after="288" w:line="240" w:lineRule="auto"/>
              <w:jc w:val="center"/>
              <w:rPr>
                <w:rFonts w:ascii="Times New Roman" w:hAnsi="Times New Roman"/>
                <w:sz w:val="22"/>
                <w:szCs w:val="22"/>
                <w:lang w:val="ro-RO"/>
              </w:rPr>
            </w:pPr>
            <w:r w:rsidRPr="00E01FF4">
              <w:rPr>
                <w:rFonts w:ascii="Times New Roman" w:hAnsi="Times New Roman"/>
                <w:sz w:val="22"/>
                <w:szCs w:val="22"/>
                <w:lang w:val="ro-RO"/>
              </w:rPr>
              <w:t>15242</w:t>
            </w:r>
          </w:p>
        </w:tc>
        <w:tc>
          <w:tcPr>
            <w:tcW w:w="1658" w:type="dxa"/>
            <w:tcBorders>
              <w:top w:val="single" w:sz="4" w:space="0" w:color="auto"/>
              <w:left w:val="single" w:sz="4" w:space="0" w:color="auto"/>
              <w:bottom w:val="single" w:sz="4" w:space="0" w:color="auto"/>
              <w:right w:val="single" w:sz="4" w:space="0" w:color="C9C9C9"/>
            </w:tcBorders>
            <w:hideMark/>
          </w:tcPr>
          <w:p w14:paraId="560E0559" w14:textId="77777777" w:rsidR="00255377" w:rsidRPr="00E01FF4" w:rsidRDefault="00255377" w:rsidP="000C2515">
            <w:pPr>
              <w:spacing w:after="288" w:line="240" w:lineRule="auto"/>
              <w:jc w:val="center"/>
              <w:rPr>
                <w:rFonts w:ascii="Times New Roman" w:hAnsi="Times New Roman"/>
                <w:b/>
                <w:bCs/>
                <w:sz w:val="22"/>
                <w:szCs w:val="22"/>
                <w:lang w:val="ro-RO"/>
              </w:rPr>
            </w:pPr>
            <w:r w:rsidRPr="00E01FF4">
              <w:rPr>
                <w:rFonts w:ascii="Times New Roman" w:hAnsi="Times New Roman"/>
                <w:b/>
                <w:bCs/>
                <w:sz w:val="22"/>
                <w:szCs w:val="22"/>
                <w:lang w:val="ro-RO"/>
              </w:rPr>
              <w:t>402</w:t>
            </w:r>
          </w:p>
        </w:tc>
      </w:tr>
      <w:tr w:rsidR="005F6072" w:rsidRPr="00E01FF4" w14:paraId="5B340DCD" w14:textId="77777777" w:rsidTr="005F6072">
        <w:trPr>
          <w:trHeight w:val="842"/>
        </w:trPr>
        <w:tc>
          <w:tcPr>
            <w:tcW w:w="1700" w:type="dxa"/>
            <w:tcBorders>
              <w:top w:val="single" w:sz="4" w:space="0" w:color="auto"/>
              <w:left w:val="single" w:sz="4" w:space="0" w:color="auto"/>
              <w:bottom w:val="single" w:sz="4" w:space="0" w:color="auto"/>
              <w:right w:val="single" w:sz="4" w:space="0" w:color="auto"/>
            </w:tcBorders>
            <w:shd w:val="clear" w:color="auto" w:fill="EDEDED"/>
            <w:hideMark/>
          </w:tcPr>
          <w:p w14:paraId="00AB35A5" w14:textId="59E3C43C" w:rsidR="00255377" w:rsidRPr="00E01FF4" w:rsidRDefault="002452F4" w:rsidP="005F6072">
            <w:pPr>
              <w:pStyle w:val="Textnotdesubsol"/>
              <w:rPr>
                <w:rFonts w:ascii="Times New Roman" w:hAnsi="Times New Roman"/>
                <w:sz w:val="22"/>
                <w:szCs w:val="22"/>
                <w:lang w:val="ro-RO"/>
              </w:rPr>
            </w:pPr>
            <w:r>
              <w:rPr>
                <w:rFonts w:ascii="Times New Roman" w:hAnsi="Times New Roman"/>
                <w:sz w:val="22"/>
                <w:szCs w:val="22"/>
                <w:lang w:val="ro-RO"/>
              </w:rPr>
              <w:t>E</w:t>
            </w:r>
            <w:r w:rsidR="00255377" w:rsidRPr="00E01FF4">
              <w:rPr>
                <w:rFonts w:ascii="Times New Roman" w:hAnsi="Times New Roman"/>
                <w:sz w:val="22"/>
                <w:szCs w:val="22"/>
                <w:lang w:val="ro-RO"/>
              </w:rPr>
              <w:t>levi și</w:t>
            </w:r>
            <w:r w:rsidR="005F6072" w:rsidRPr="00E01FF4">
              <w:rPr>
                <w:rFonts w:ascii="Times New Roman" w:hAnsi="Times New Roman"/>
                <w:sz w:val="22"/>
                <w:szCs w:val="22"/>
                <w:lang w:val="ro-RO"/>
              </w:rPr>
              <w:t xml:space="preserve"> </w:t>
            </w:r>
            <w:r w:rsidR="00255377" w:rsidRPr="00E01FF4">
              <w:rPr>
                <w:rFonts w:ascii="Times New Roman" w:hAnsi="Times New Roman"/>
                <w:sz w:val="22"/>
                <w:szCs w:val="22"/>
                <w:lang w:val="ro-RO"/>
              </w:rPr>
              <w:t>studenți</w:t>
            </w:r>
          </w:p>
        </w:tc>
        <w:tc>
          <w:tcPr>
            <w:tcW w:w="711" w:type="dxa"/>
            <w:tcBorders>
              <w:top w:val="single" w:sz="4" w:space="0" w:color="auto"/>
              <w:left w:val="single" w:sz="4" w:space="0" w:color="auto"/>
              <w:bottom w:val="single" w:sz="4" w:space="0" w:color="auto"/>
              <w:right w:val="single" w:sz="4" w:space="0" w:color="auto"/>
            </w:tcBorders>
            <w:shd w:val="clear" w:color="auto" w:fill="EDEDED"/>
            <w:hideMark/>
          </w:tcPr>
          <w:p w14:paraId="4335B90F" w14:textId="77777777" w:rsidR="00255377" w:rsidRPr="00E01FF4" w:rsidRDefault="00255377" w:rsidP="005F6072">
            <w:pPr>
              <w:pStyle w:val="Textnotdesubsol"/>
              <w:jc w:val="center"/>
              <w:rPr>
                <w:rFonts w:ascii="Times New Roman" w:hAnsi="Times New Roman"/>
                <w:sz w:val="22"/>
                <w:szCs w:val="22"/>
              </w:rPr>
            </w:pPr>
            <w:r w:rsidRPr="00E01FF4">
              <w:rPr>
                <w:rFonts w:ascii="Times New Roman" w:hAnsi="Times New Roman"/>
                <w:sz w:val="22"/>
                <w:szCs w:val="22"/>
              </w:rPr>
              <w:t>678</w:t>
            </w:r>
          </w:p>
        </w:tc>
        <w:tc>
          <w:tcPr>
            <w:tcW w:w="2834" w:type="dxa"/>
            <w:tcBorders>
              <w:top w:val="single" w:sz="4" w:space="0" w:color="auto"/>
              <w:left w:val="single" w:sz="4" w:space="0" w:color="auto"/>
              <w:bottom w:val="single" w:sz="4" w:space="0" w:color="auto"/>
              <w:right w:val="single" w:sz="4" w:space="0" w:color="auto"/>
            </w:tcBorders>
            <w:shd w:val="clear" w:color="auto" w:fill="EDEDED"/>
            <w:hideMark/>
          </w:tcPr>
          <w:p w14:paraId="7F093E2D" w14:textId="77777777" w:rsidR="00255377" w:rsidRPr="00B95E5F" w:rsidRDefault="00255377" w:rsidP="005F6072">
            <w:pPr>
              <w:pStyle w:val="Textnotdesubsol"/>
              <w:jc w:val="center"/>
              <w:rPr>
                <w:rFonts w:ascii="Times New Roman" w:hAnsi="Times New Roman"/>
                <w:sz w:val="22"/>
                <w:szCs w:val="22"/>
                <w:lang w:val="ro-RO"/>
              </w:rPr>
            </w:pPr>
            <w:r w:rsidRPr="00B95E5F">
              <w:rPr>
                <w:rFonts w:ascii="Times New Roman" w:hAnsi="Times New Roman"/>
                <w:sz w:val="22"/>
                <w:szCs w:val="22"/>
                <w:lang w:val="ro-RO"/>
              </w:rPr>
              <w:t>5 instruiri (+2 instruiri în comun cu direcțiile de învățământ)</w:t>
            </w:r>
          </w:p>
        </w:tc>
        <w:tc>
          <w:tcPr>
            <w:tcW w:w="1701" w:type="dxa"/>
            <w:tcBorders>
              <w:top w:val="single" w:sz="4" w:space="0" w:color="auto"/>
              <w:left w:val="single" w:sz="4" w:space="0" w:color="auto"/>
              <w:bottom w:val="single" w:sz="4" w:space="0" w:color="auto"/>
              <w:right w:val="single" w:sz="4" w:space="0" w:color="auto"/>
            </w:tcBorders>
            <w:shd w:val="clear" w:color="auto" w:fill="EDEDED"/>
            <w:hideMark/>
          </w:tcPr>
          <w:p w14:paraId="20A345D3" w14:textId="11EC07AB" w:rsidR="00255377" w:rsidRPr="00B95E5F" w:rsidRDefault="002452F4" w:rsidP="005F6072">
            <w:pPr>
              <w:pStyle w:val="Textnotdesubsol"/>
              <w:rPr>
                <w:rFonts w:ascii="Times New Roman" w:hAnsi="Times New Roman"/>
                <w:sz w:val="22"/>
                <w:szCs w:val="22"/>
                <w:lang w:val="ro-RO"/>
              </w:rPr>
            </w:pPr>
            <w:r>
              <w:rPr>
                <w:rFonts w:ascii="Times New Roman" w:hAnsi="Times New Roman"/>
                <w:sz w:val="22"/>
                <w:szCs w:val="22"/>
                <w:lang w:val="ro-RO"/>
              </w:rPr>
              <w:t>E</w:t>
            </w:r>
            <w:r w:rsidR="00255377" w:rsidRPr="00B95E5F">
              <w:rPr>
                <w:rFonts w:ascii="Times New Roman" w:hAnsi="Times New Roman"/>
                <w:sz w:val="22"/>
                <w:szCs w:val="22"/>
                <w:lang w:val="ro-RO"/>
              </w:rPr>
              <w:t>levi și studenți</w:t>
            </w:r>
          </w:p>
        </w:tc>
        <w:tc>
          <w:tcPr>
            <w:tcW w:w="1035" w:type="dxa"/>
            <w:tcBorders>
              <w:top w:val="single" w:sz="4" w:space="0" w:color="auto"/>
              <w:left w:val="single" w:sz="4" w:space="0" w:color="auto"/>
              <w:bottom w:val="single" w:sz="4" w:space="0" w:color="auto"/>
              <w:right w:val="single" w:sz="4" w:space="0" w:color="auto"/>
            </w:tcBorders>
            <w:shd w:val="clear" w:color="auto" w:fill="EDEDED"/>
            <w:hideMark/>
          </w:tcPr>
          <w:p w14:paraId="32BA84B2" w14:textId="26EEE4BE" w:rsidR="00255377" w:rsidRPr="00E01FF4" w:rsidRDefault="00255377" w:rsidP="005F6072">
            <w:pPr>
              <w:pStyle w:val="Textnotdesubsol"/>
              <w:jc w:val="center"/>
              <w:rPr>
                <w:rFonts w:ascii="Times New Roman" w:hAnsi="Times New Roman"/>
                <w:sz w:val="22"/>
                <w:szCs w:val="22"/>
              </w:rPr>
            </w:pPr>
            <w:r w:rsidRPr="00E01FF4">
              <w:rPr>
                <w:rFonts w:ascii="Times New Roman" w:hAnsi="Times New Roman"/>
                <w:sz w:val="22"/>
                <w:szCs w:val="22"/>
              </w:rPr>
              <w:t>2354</w:t>
            </w:r>
          </w:p>
        </w:tc>
        <w:tc>
          <w:tcPr>
            <w:tcW w:w="1658" w:type="dxa"/>
            <w:tcBorders>
              <w:top w:val="single" w:sz="4" w:space="0" w:color="auto"/>
              <w:left w:val="single" w:sz="4" w:space="0" w:color="auto"/>
              <w:bottom w:val="single" w:sz="4" w:space="0" w:color="auto"/>
              <w:right w:val="single" w:sz="4" w:space="0" w:color="C9C9C9"/>
            </w:tcBorders>
            <w:shd w:val="clear" w:color="auto" w:fill="EDEDED"/>
            <w:hideMark/>
          </w:tcPr>
          <w:p w14:paraId="388180B9" w14:textId="77777777" w:rsidR="00255377" w:rsidRPr="00E01FF4" w:rsidRDefault="00255377" w:rsidP="005F6072">
            <w:pPr>
              <w:pStyle w:val="Textnotdesubsol"/>
              <w:jc w:val="center"/>
              <w:rPr>
                <w:rFonts w:ascii="Times New Roman" w:hAnsi="Times New Roman"/>
                <w:sz w:val="22"/>
                <w:szCs w:val="22"/>
              </w:rPr>
            </w:pPr>
            <w:r w:rsidRPr="00E01FF4">
              <w:rPr>
                <w:rFonts w:ascii="Times New Roman" w:hAnsi="Times New Roman"/>
                <w:sz w:val="22"/>
                <w:szCs w:val="22"/>
              </w:rPr>
              <w:t>34</w:t>
            </w:r>
          </w:p>
        </w:tc>
      </w:tr>
      <w:tr w:rsidR="00255377" w:rsidRPr="00E01FF4" w14:paraId="596E0024" w14:textId="77777777" w:rsidTr="005F6072">
        <w:trPr>
          <w:trHeight w:val="59"/>
        </w:trPr>
        <w:tc>
          <w:tcPr>
            <w:tcW w:w="1700" w:type="dxa"/>
            <w:tcBorders>
              <w:top w:val="single" w:sz="4" w:space="0" w:color="auto"/>
              <w:left w:val="single" w:sz="4" w:space="0" w:color="C9C9C9"/>
              <w:bottom w:val="single" w:sz="4" w:space="0" w:color="auto"/>
              <w:right w:val="single" w:sz="4" w:space="0" w:color="auto"/>
            </w:tcBorders>
            <w:hideMark/>
          </w:tcPr>
          <w:p w14:paraId="77024E15" w14:textId="35CA1AA6" w:rsidR="00255377" w:rsidRPr="00E01FF4" w:rsidRDefault="002452F4" w:rsidP="000C2515">
            <w:pPr>
              <w:spacing w:after="288" w:line="240" w:lineRule="auto"/>
              <w:jc w:val="both"/>
              <w:rPr>
                <w:rFonts w:ascii="Times New Roman" w:hAnsi="Times New Roman"/>
                <w:b/>
                <w:bCs/>
                <w:sz w:val="22"/>
                <w:szCs w:val="22"/>
                <w:lang w:val="ro-RO"/>
              </w:rPr>
            </w:pPr>
            <w:r>
              <w:rPr>
                <w:rFonts w:ascii="Times New Roman" w:hAnsi="Times New Roman"/>
                <w:b/>
                <w:bCs/>
                <w:sz w:val="22"/>
                <w:szCs w:val="22"/>
                <w:lang w:val="ro-RO"/>
              </w:rPr>
              <w:t>S</w:t>
            </w:r>
            <w:r w:rsidR="00255377" w:rsidRPr="00E01FF4">
              <w:rPr>
                <w:rFonts w:ascii="Times New Roman" w:hAnsi="Times New Roman"/>
                <w:b/>
                <w:bCs/>
                <w:sz w:val="22"/>
                <w:szCs w:val="22"/>
                <w:lang w:val="ro-RO"/>
              </w:rPr>
              <w:t>ectorul privat</w:t>
            </w:r>
          </w:p>
        </w:tc>
        <w:tc>
          <w:tcPr>
            <w:tcW w:w="711" w:type="dxa"/>
            <w:tcBorders>
              <w:top w:val="single" w:sz="4" w:space="0" w:color="auto"/>
              <w:left w:val="single" w:sz="4" w:space="0" w:color="auto"/>
              <w:bottom w:val="single" w:sz="4" w:space="0" w:color="auto"/>
              <w:right w:val="single" w:sz="4" w:space="0" w:color="auto"/>
            </w:tcBorders>
            <w:hideMark/>
          </w:tcPr>
          <w:p w14:paraId="2E7A68F3" w14:textId="77777777" w:rsidR="00255377" w:rsidRPr="00E01FF4" w:rsidRDefault="00255377" w:rsidP="000C2515">
            <w:pPr>
              <w:spacing w:after="288" w:line="240" w:lineRule="auto"/>
              <w:jc w:val="center"/>
              <w:rPr>
                <w:rFonts w:ascii="Times New Roman" w:hAnsi="Times New Roman"/>
                <w:sz w:val="22"/>
                <w:szCs w:val="22"/>
                <w:lang w:val="ro-RO"/>
              </w:rPr>
            </w:pPr>
            <w:r w:rsidRPr="00E01FF4">
              <w:rPr>
                <w:rFonts w:ascii="Times New Roman" w:hAnsi="Times New Roman"/>
                <w:sz w:val="22"/>
                <w:szCs w:val="22"/>
                <w:lang w:val="ro-RO"/>
              </w:rPr>
              <w:t>176</w:t>
            </w:r>
          </w:p>
        </w:tc>
        <w:tc>
          <w:tcPr>
            <w:tcW w:w="2834" w:type="dxa"/>
            <w:tcBorders>
              <w:top w:val="single" w:sz="4" w:space="0" w:color="auto"/>
              <w:left w:val="single" w:sz="4" w:space="0" w:color="auto"/>
              <w:bottom w:val="single" w:sz="4" w:space="0" w:color="auto"/>
              <w:right w:val="single" w:sz="4" w:space="0" w:color="auto"/>
            </w:tcBorders>
            <w:hideMark/>
          </w:tcPr>
          <w:p w14:paraId="29190CB8" w14:textId="77777777" w:rsidR="00255377" w:rsidRPr="002452F4" w:rsidRDefault="00255377" w:rsidP="000C2515">
            <w:pPr>
              <w:spacing w:after="288" w:line="240" w:lineRule="auto"/>
              <w:jc w:val="center"/>
              <w:rPr>
                <w:rFonts w:ascii="Times New Roman" w:hAnsi="Times New Roman"/>
                <w:b/>
                <w:bCs/>
                <w:sz w:val="22"/>
                <w:szCs w:val="22"/>
                <w:lang w:val="ro-RO"/>
              </w:rPr>
            </w:pPr>
            <w:r w:rsidRPr="002452F4">
              <w:rPr>
                <w:rFonts w:ascii="Times New Roman" w:hAnsi="Times New Roman"/>
                <w:b/>
                <w:bCs/>
                <w:sz w:val="22"/>
                <w:szCs w:val="22"/>
                <w:lang w:val="ro-RO"/>
              </w:rPr>
              <w:t>2 instruiri (+5 instruiri în comun cu APL)</w:t>
            </w:r>
          </w:p>
        </w:tc>
        <w:tc>
          <w:tcPr>
            <w:tcW w:w="1701" w:type="dxa"/>
            <w:tcBorders>
              <w:top w:val="single" w:sz="4" w:space="0" w:color="auto"/>
              <w:left w:val="single" w:sz="4" w:space="0" w:color="auto"/>
              <w:bottom w:val="single" w:sz="4" w:space="0" w:color="auto"/>
              <w:right w:val="single" w:sz="4" w:space="0" w:color="auto"/>
            </w:tcBorders>
            <w:hideMark/>
          </w:tcPr>
          <w:p w14:paraId="4109AB89" w14:textId="256D330A" w:rsidR="00255377" w:rsidRPr="002452F4" w:rsidRDefault="002452F4" w:rsidP="000C2515">
            <w:pPr>
              <w:spacing w:after="288" w:line="240" w:lineRule="auto"/>
              <w:jc w:val="both"/>
              <w:rPr>
                <w:rFonts w:ascii="Times New Roman" w:hAnsi="Times New Roman"/>
                <w:b/>
                <w:sz w:val="22"/>
                <w:szCs w:val="22"/>
                <w:lang w:val="ro-RO"/>
              </w:rPr>
            </w:pPr>
            <w:r>
              <w:rPr>
                <w:rFonts w:ascii="Times New Roman" w:hAnsi="Times New Roman"/>
                <w:b/>
                <w:sz w:val="22"/>
                <w:szCs w:val="22"/>
                <w:lang w:val="ro-RO"/>
              </w:rPr>
              <w:t>S</w:t>
            </w:r>
            <w:r w:rsidR="00255377" w:rsidRPr="002452F4">
              <w:rPr>
                <w:rFonts w:ascii="Times New Roman" w:hAnsi="Times New Roman"/>
                <w:b/>
                <w:sz w:val="22"/>
                <w:szCs w:val="22"/>
                <w:lang w:val="ro-RO"/>
              </w:rPr>
              <w:t>ectorul privat</w:t>
            </w:r>
          </w:p>
        </w:tc>
        <w:tc>
          <w:tcPr>
            <w:tcW w:w="1035" w:type="dxa"/>
            <w:tcBorders>
              <w:top w:val="single" w:sz="4" w:space="0" w:color="auto"/>
              <w:left w:val="single" w:sz="4" w:space="0" w:color="auto"/>
              <w:bottom w:val="single" w:sz="4" w:space="0" w:color="auto"/>
              <w:right w:val="single" w:sz="4" w:space="0" w:color="auto"/>
            </w:tcBorders>
            <w:hideMark/>
          </w:tcPr>
          <w:p w14:paraId="2B06858E" w14:textId="77777777" w:rsidR="00255377" w:rsidRPr="00E01FF4" w:rsidRDefault="00255377" w:rsidP="000C2515">
            <w:pPr>
              <w:spacing w:after="288" w:line="240" w:lineRule="auto"/>
              <w:jc w:val="center"/>
              <w:rPr>
                <w:rFonts w:ascii="Times New Roman" w:hAnsi="Times New Roman"/>
                <w:sz w:val="22"/>
                <w:szCs w:val="22"/>
                <w:lang w:val="ro-RO"/>
              </w:rPr>
            </w:pPr>
            <w:r w:rsidRPr="00E01FF4">
              <w:rPr>
                <w:rFonts w:ascii="Times New Roman" w:hAnsi="Times New Roman"/>
                <w:sz w:val="22"/>
                <w:szCs w:val="22"/>
                <w:lang w:val="ro-RO"/>
              </w:rPr>
              <w:t>150</w:t>
            </w:r>
          </w:p>
        </w:tc>
        <w:tc>
          <w:tcPr>
            <w:tcW w:w="1658" w:type="dxa"/>
            <w:tcBorders>
              <w:top w:val="single" w:sz="4" w:space="0" w:color="auto"/>
              <w:left w:val="single" w:sz="4" w:space="0" w:color="auto"/>
              <w:bottom w:val="single" w:sz="4" w:space="0" w:color="auto"/>
              <w:right w:val="single" w:sz="4" w:space="0" w:color="C9C9C9"/>
            </w:tcBorders>
            <w:hideMark/>
          </w:tcPr>
          <w:p w14:paraId="343E69CF" w14:textId="77777777" w:rsidR="00255377" w:rsidRPr="00E01FF4" w:rsidRDefault="00255377" w:rsidP="000C2515">
            <w:pPr>
              <w:spacing w:after="288" w:line="240" w:lineRule="auto"/>
              <w:jc w:val="center"/>
              <w:rPr>
                <w:rFonts w:ascii="Times New Roman" w:hAnsi="Times New Roman"/>
                <w:b/>
                <w:bCs/>
                <w:sz w:val="22"/>
                <w:szCs w:val="22"/>
                <w:lang w:val="ro-RO"/>
              </w:rPr>
            </w:pPr>
            <w:r w:rsidRPr="00E01FF4">
              <w:rPr>
                <w:rFonts w:ascii="Times New Roman" w:hAnsi="Times New Roman"/>
                <w:b/>
                <w:bCs/>
                <w:sz w:val="22"/>
                <w:szCs w:val="22"/>
                <w:lang w:val="ro-RO"/>
              </w:rPr>
              <w:t>3</w:t>
            </w:r>
          </w:p>
        </w:tc>
      </w:tr>
      <w:tr w:rsidR="005F6072" w:rsidRPr="00E01FF4" w14:paraId="09A74FBF" w14:textId="77777777" w:rsidTr="005F6072">
        <w:trPr>
          <w:trHeight w:val="671"/>
        </w:trPr>
        <w:tc>
          <w:tcPr>
            <w:tcW w:w="1700" w:type="dxa"/>
            <w:tcBorders>
              <w:top w:val="single" w:sz="4" w:space="0" w:color="auto"/>
              <w:left w:val="single" w:sz="4" w:space="0" w:color="C9C9C9"/>
              <w:bottom w:val="single" w:sz="4" w:space="0" w:color="auto"/>
              <w:right w:val="single" w:sz="4" w:space="0" w:color="auto"/>
            </w:tcBorders>
            <w:shd w:val="clear" w:color="auto" w:fill="EDEDED"/>
            <w:hideMark/>
          </w:tcPr>
          <w:p w14:paraId="6C084C07" w14:textId="694BCD37" w:rsidR="00255377" w:rsidRPr="00B95E5F" w:rsidRDefault="002452F4" w:rsidP="005F6072">
            <w:pPr>
              <w:pStyle w:val="Textnotdesubsol"/>
              <w:jc w:val="center"/>
              <w:rPr>
                <w:rFonts w:ascii="Times New Roman" w:hAnsi="Times New Roman"/>
                <w:sz w:val="22"/>
                <w:szCs w:val="22"/>
                <w:lang w:val="ro-RO"/>
              </w:rPr>
            </w:pPr>
            <w:r>
              <w:rPr>
                <w:rFonts w:ascii="Times New Roman" w:hAnsi="Times New Roman"/>
                <w:sz w:val="22"/>
                <w:szCs w:val="22"/>
                <w:lang w:val="ro-RO"/>
              </w:rPr>
              <w:t>A</w:t>
            </w:r>
            <w:r w:rsidR="00255377" w:rsidRPr="00B95E5F">
              <w:rPr>
                <w:rFonts w:ascii="Times New Roman" w:hAnsi="Times New Roman"/>
                <w:sz w:val="22"/>
                <w:szCs w:val="22"/>
                <w:lang w:val="ro-RO"/>
              </w:rPr>
              <w:t>lte categorii</w:t>
            </w:r>
          </w:p>
        </w:tc>
        <w:tc>
          <w:tcPr>
            <w:tcW w:w="711" w:type="dxa"/>
            <w:tcBorders>
              <w:top w:val="single" w:sz="4" w:space="0" w:color="auto"/>
              <w:left w:val="single" w:sz="4" w:space="0" w:color="auto"/>
              <w:bottom w:val="single" w:sz="4" w:space="0" w:color="auto"/>
              <w:right w:val="single" w:sz="4" w:space="0" w:color="auto"/>
            </w:tcBorders>
            <w:shd w:val="clear" w:color="auto" w:fill="EDEDED"/>
            <w:hideMark/>
          </w:tcPr>
          <w:p w14:paraId="1559986A" w14:textId="77777777" w:rsidR="00255377" w:rsidRPr="00E01FF4" w:rsidRDefault="00255377" w:rsidP="005F6072">
            <w:pPr>
              <w:pStyle w:val="Textnotdesubsol"/>
              <w:jc w:val="center"/>
              <w:rPr>
                <w:rFonts w:ascii="Times New Roman" w:hAnsi="Times New Roman"/>
                <w:sz w:val="22"/>
                <w:szCs w:val="22"/>
              </w:rPr>
            </w:pPr>
            <w:r w:rsidRPr="00E01FF4">
              <w:rPr>
                <w:rFonts w:ascii="Times New Roman" w:hAnsi="Times New Roman"/>
                <w:sz w:val="22"/>
                <w:szCs w:val="22"/>
              </w:rPr>
              <w:t>177</w:t>
            </w:r>
          </w:p>
        </w:tc>
        <w:tc>
          <w:tcPr>
            <w:tcW w:w="2834" w:type="dxa"/>
            <w:tcBorders>
              <w:top w:val="single" w:sz="4" w:space="0" w:color="auto"/>
              <w:left w:val="single" w:sz="4" w:space="0" w:color="auto"/>
              <w:bottom w:val="single" w:sz="4" w:space="0" w:color="auto"/>
              <w:right w:val="single" w:sz="4" w:space="0" w:color="auto"/>
            </w:tcBorders>
            <w:shd w:val="clear" w:color="auto" w:fill="EDEDED"/>
            <w:hideMark/>
          </w:tcPr>
          <w:p w14:paraId="2938D554" w14:textId="1C0C94DE" w:rsidR="00255377" w:rsidRPr="00B95E5F" w:rsidRDefault="00255377" w:rsidP="005F6072">
            <w:pPr>
              <w:pStyle w:val="Textnotdesubsol"/>
              <w:jc w:val="center"/>
              <w:rPr>
                <w:rFonts w:ascii="Times New Roman" w:hAnsi="Times New Roman"/>
                <w:sz w:val="22"/>
                <w:szCs w:val="22"/>
                <w:lang w:val="ro-RO"/>
              </w:rPr>
            </w:pPr>
            <w:r w:rsidRPr="00B95E5F">
              <w:rPr>
                <w:rFonts w:ascii="Times New Roman" w:hAnsi="Times New Roman"/>
                <w:sz w:val="22"/>
                <w:szCs w:val="22"/>
                <w:lang w:val="ro-RO"/>
              </w:rPr>
              <w:t>2 instruiri (+5 instruiri în comun cu APL/direcțiile de învățământ)</w:t>
            </w:r>
          </w:p>
        </w:tc>
        <w:tc>
          <w:tcPr>
            <w:tcW w:w="1701" w:type="dxa"/>
            <w:tcBorders>
              <w:top w:val="single" w:sz="4" w:space="0" w:color="auto"/>
              <w:left w:val="single" w:sz="4" w:space="0" w:color="auto"/>
              <w:bottom w:val="single" w:sz="4" w:space="0" w:color="auto"/>
              <w:right w:val="single" w:sz="4" w:space="0" w:color="auto"/>
            </w:tcBorders>
            <w:shd w:val="clear" w:color="auto" w:fill="EDEDED"/>
            <w:hideMark/>
          </w:tcPr>
          <w:p w14:paraId="045CC18C" w14:textId="29B7D2FB" w:rsidR="00255377" w:rsidRPr="00B95E5F" w:rsidRDefault="002452F4" w:rsidP="005F6072">
            <w:pPr>
              <w:pStyle w:val="Textnotdesubsol"/>
              <w:jc w:val="center"/>
              <w:rPr>
                <w:rFonts w:ascii="Times New Roman" w:hAnsi="Times New Roman"/>
                <w:sz w:val="22"/>
                <w:szCs w:val="22"/>
                <w:lang w:val="ro-RO"/>
              </w:rPr>
            </w:pPr>
            <w:r>
              <w:rPr>
                <w:rFonts w:ascii="Times New Roman" w:hAnsi="Times New Roman"/>
                <w:sz w:val="22"/>
                <w:szCs w:val="22"/>
                <w:lang w:val="ro-RO"/>
              </w:rPr>
              <w:t>A</w:t>
            </w:r>
            <w:r w:rsidR="00255377" w:rsidRPr="00B95E5F">
              <w:rPr>
                <w:rFonts w:ascii="Times New Roman" w:hAnsi="Times New Roman"/>
                <w:sz w:val="22"/>
                <w:szCs w:val="22"/>
                <w:lang w:val="ro-RO"/>
              </w:rPr>
              <w:t>lte categorii</w:t>
            </w:r>
          </w:p>
        </w:tc>
        <w:tc>
          <w:tcPr>
            <w:tcW w:w="1035" w:type="dxa"/>
            <w:tcBorders>
              <w:top w:val="single" w:sz="4" w:space="0" w:color="auto"/>
              <w:left w:val="single" w:sz="4" w:space="0" w:color="auto"/>
              <w:bottom w:val="single" w:sz="4" w:space="0" w:color="auto"/>
              <w:right w:val="single" w:sz="4" w:space="0" w:color="auto"/>
            </w:tcBorders>
            <w:shd w:val="clear" w:color="auto" w:fill="EDEDED"/>
            <w:hideMark/>
          </w:tcPr>
          <w:p w14:paraId="7579DD04" w14:textId="77777777" w:rsidR="00255377" w:rsidRPr="00E01FF4" w:rsidRDefault="00255377" w:rsidP="005F6072">
            <w:pPr>
              <w:pStyle w:val="Textnotdesubsol"/>
              <w:jc w:val="center"/>
              <w:rPr>
                <w:rFonts w:ascii="Times New Roman" w:hAnsi="Times New Roman"/>
                <w:sz w:val="22"/>
                <w:szCs w:val="22"/>
              </w:rPr>
            </w:pPr>
            <w:r w:rsidRPr="00E01FF4">
              <w:rPr>
                <w:rFonts w:ascii="Times New Roman" w:hAnsi="Times New Roman"/>
                <w:sz w:val="22"/>
                <w:szCs w:val="22"/>
              </w:rPr>
              <w:t>-</w:t>
            </w:r>
          </w:p>
        </w:tc>
        <w:tc>
          <w:tcPr>
            <w:tcW w:w="1658" w:type="dxa"/>
            <w:tcBorders>
              <w:top w:val="single" w:sz="4" w:space="0" w:color="auto"/>
              <w:left w:val="single" w:sz="4" w:space="0" w:color="auto"/>
              <w:bottom w:val="single" w:sz="4" w:space="0" w:color="auto"/>
              <w:right w:val="single" w:sz="4" w:space="0" w:color="C9C9C9"/>
            </w:tcBorders>
            <w:shd w:val="clear" w:color="auto" w:fill="EDEDED"/>
            <w:hideMark/>
          </w:tcPr>
          <w:p w14:paraId="5F20D564" w14:textId="77777777" w:rsidR="00255377" w:rsidRPr="00E01FF4" w:rsidRDefault="00255377" w:rsidP="005F6072">
            <w:pPr>
              <w:pStyle w:val="Textnotdesubsol"/>
              <w:jc w:val="center"/>
              <w:rPr>
                <w:rFonts w:ascii="Times New Roman" w:hAnsi="Times New Roman"/>
                <w:sz w:val="22"/>
                <w:szCs w:val="22"/>
              </w:rPr>
            </w:pPr>
            <w:r w:rsidRPr="00E01FF4">
              <w:rPr>
                <w:rFonts w:ascii="Times New Roman" w:hAnsi="Times New Roman"/>
                <w:sz w:val="22"/>
                <w:szCs w:val="22"/>
              </w:rPr>
              <w:t>-</w:t>
            </w:r>
          </w:p>
        </w:tc>
      </w:tr>
      <w:tr w:rsidR="00255377" w:rsidRPr="00E01FF4" w14:paraId="69E45F14" w14:textId="77777777" w:rsidTr="005F6072">
        <w:trPr>
          <w:trHeight w:val="361"/>
        </w:trPr>
        <w:tc>
          <w:tcPr>
            <w:tcW w:w="1700" w:type="dxa"/>
            <w:tcBorders>
              <w:top w:val="single" w:sz="4" w:space="0" w:color="auto"/>
              <w:left w:val="single" w:sz="4" w:space="0" w:color="C9C9C9"/>
              <w:bottom w:val="single" w:sz="4" w:space="0" w:color="C9C9C9"/>
              <w:right w:val="single" w:sz="4" w:space="0" w:color="auto"/>
            </w:tcBorders>
            <w:hideMark/>
          </w:tcPr>
          <w:p w14:paraId="72AB13DF" w14:textId="77777777" w:rsidR="00255377" w:rsidRPr="00E01FF4" w:rsidRDefault="00255377" w:rsidP="000C2515">
            <w:pPr>
              <w:spacing w:after="288" w:line="240" w:lineRule="auto"/>
              <w:jc w:val="both"/>
              <w:rPr>
                <w:rFonts w:ascii="Times New Roman" w:hAnsi="Times New Roman"/>
                <w:b/>
                <w:bCs/>
                <w:sz w:val="22"/>
                <w:szCs w:val="22"/>
                <w:lang w:val="ro-RO"/>
              </w:rPr>
            </w:pPr>
            <w:r w:rsidRPr="00E01FF4">
              <w:rPr>
                <w:rFonts w:ascii="Times New Roman" w:hAnsi="Times New Roman"/>
                <w:b/>
                <w:bCs/>
                <w:sz w:val="22"/>
                <w:szCs w:val="22"/>
                <w:lang w:val="ro-RO"/>
              </w:rPr>
              <w:t>Total</w:t>
            </w:r>
          </w:p>
        </w:tc>
        <w:tc>
          <w:tcPr>
            <w:tcW w:w="711" w:type="dxa"/>
            <w:tcBorders>
              <w:top w:val="single" w:sz="4" w:space="0" w:color="auto"/>
              <w:left w:val="single" w:sz="4" w:space="0" w:color="auto"/>
              <w:bottom w:val="single" w:sz="4" w:space="0" w:color="C9C9C9"/>
              <w:right w:val="single" w:sz="4" w:space="0" w:color="auto"/>
            </w:tcBorders>
            <w:hideMark/>
          </w:tcPr>
          <w:p w14:paraId="282648C6" w14:textId="0C25A1DB" w:rsidR="00255377" w:rsidRPr="00E01FF4" w:rsidRDefault="00255377" w:rsidP="000C2515">
            <w:pPr>
              <w:spacing w:after="288" w:line="240" w:lineRule="auto"/>
              <w:jc w:val="center"/>
              <w:rPr>
                <w:rFonts w:ascii="Times New Roman" w:hAnsi="Times New Roman"/>
                <w:b/>
                <w:sz w:val="22"/>
                <w:szCs w:val="22"/>
                <w:lang w:val="ro-RO"/>
              </w:rPr>
            </w:pPr>
            <w:r w:rsidRPr="00E01FF4">
              <w:rPr>
                <w:rFonts w:ascii="Times New Roman" w:hAnsi="Times New Roman"/>
                <w:b/>
                <w:sz w:val="22"/>
                <w:szCs w:val="22"/>
                <w:lang w:val="ro-RO"/>
              </w:rPr>
              <w:t>8450</w:t>
            </w:r>
          </w:p>
        </w:tc>
        <w:tc>
          <w:tcPr>
            <w:tcW w:w="2834" w:type="dxa"/>
            <w:tcBorders>
              <w:top w:val="single" w:sz="4" w:space="0" w:color="auto"/>
              <w:left w:val="single" w:sz="4" w:space="0" w:color="auto"/>
              <w:bottom w:val="single" w:sz="4" w:space="0" w:color="C9C9C9"/>
              <w:right w:val="single" w:sz="4" w:space="0" w:color="auto"/>
            </w:tcBorders>
            <w:hideMark/>
          </w:tcPr>
          <w:p w14:paraId="5FC2AA05" w14:textId="77777777" w:rsidR="00255377" w:rsidRPr="00E01FF4" w:rsidRDefault="00255377" w:rsidP="000C2515">
            <w:pPr>
              <w:spacing w:after="288" w:line="240" w:lineRule="auto"/>
              <w:jc w:val="center"/>
              <w:rPr>
                <w:rFonts w:ascii="Times New Roman" w:hAnsi="Times New Roman"/>
                <w:b/>
                <w:sz w:val="22"/>
                <w:szCs w:val="22"/>
                <w:lang w:val="ro-RO"/>
              </w:rPr>
            </w:pPr>
            <w:r w:rsidRPr="00E01FF4">
              <w:rPr>
                <w:rFonts w:ascii="Times New Roman" w:hAnsi="Times New Roman"/>
                <w:b/>
                <w:sz w:val="22"/>
                <w:szCs w:val="22"/>
                <w:lang w:val="ro-RO"/>
              </w:rPr>
              <w:t>245</w:t>
            </w:r>
          </w:p>
        </w:tc>
        <w:tc>
          <w:tcPr>
            <w:tcW w:w="1701" w:type="dxa"/>
            <w:tcBorders>
              <w:top w:val="single" w:sz="4" w:space="0" w:color="auto"/>
              <w:left w:val="single" w:sz="4" w:space="0" w:color="auto"/>
              <w:bottom w:val="single" w:sz="4" w:space="0" w:color="C9C9C9"/>
              <w:right w:val="single" w:sz="4" w:space="0" w:color="auto"/>
            </w:tcBorders>
            <w:hideMark/>
          </w:tcPr>
          <w:p w14:paraId="4A0176B4" w14:textId="77777777" w:rsidR="00255377" w:rsidRPr="00E01FF4" w:rsidRDefault="00255377" w:rsidP="000C2515">
            <w:pPr>
              <w:spacing w:after="288" w:line="240" w:lineRule="auto"/>
              <w:jc w:val="both"/>
              <w:rPr>
                <w:rFonts w:ascii="Times New Roman" w:hAnsi="Times New Roman"/>
                <w:b/>
                <w:sz w:val="22"/>
                <w:szCs w:val="22"/>
                <w:lang w:val="ro-RO"/>
              </w:rPr>
            </w:pPr>
            <w:r w:rsidRPr="00E01FF4">
              <w:rPr>
                <w:rFonts w:ascii="Times New Roman" w:hAnsi="Times New Roman"/>
                <w:b/>
                <w:sz w:val="22"/>
                <w:szCs w:val="22"/>
                <w:lang w:val="ro-RO"/>
              </w:rPr>
              <w:t>Total</w:t>
            </w:r>
          </w:p>
        </w:tc>
        <w:tc>
          <w:tcPr>
            <w:tcW w:w="1035" w:type="dxa"/>
            <w:tcBorders>
              <w:top w:val="single" w:sz="4" w:space="0" w:color="auto"/>
              <w:left w:val="single" w:sz="4" w:space="0" w:color="auto"/>
              <w:bottom w:val="single" w:sz="4" w:space="0" w:color="C9C9C9"/>
              <w:right w:val="single" w:sz="4" w:space="0" w:color="auto"/>
            </w:tcBorders>
            <w:hideMark/>
          </w:tcPr>
          <w:p w14:paraId="3533BF04" w14:textId="1ABF0AA7" w:rsidR="00255377" w:rsidRPr="00E01FF4" w:rsidRDefault="00255377" w:rsidP="005F6072">
            <w:pPr>
              <w:spacing w:after="288" w:line="240" w:lineRule="auto"/>
              <w:jc w:val="center"/>
              <w:rPr>
                <w:rFonts w:ascii="Times New Roman" w:hAnsi="Times New Roman"/>
                <w:b/>
                <w:sz w:val="22"/>
                <w:szCs w:val="22"/>
                <w:lang w:val="ro-RO"/>
              </w:rPr>
            </w:pPr>
            <w:r w:rsidRPr="00E01FF4">
              <w:rPr>
                <w:rFonts w:ascii="Times New Roman" w:hAnsi="Times New Roman"/>
                <w:b/>
                <w:sz w:val="22"/>
                <w:szCs w:val="22"/>
                <w:lang w:val="ro-RO"/>
              </w:rPr>
              <w:t>17746</w:t>
            </w:r>
          </w:p>
        </w:tc>
        <w:tc>
          <w:tcPr>
            <w:tcW w:w="1658" w:type="dxa"/>
            <w:tcBorders>
              <w:top w:val="single" w:sz="4" w:space="0" w:color="auto"/>
              <w:left w:val="single" w:sz="4" w:space="0" w:color="auto"/>
              <w:bottom w:val="single" w:sz="4" w:space="0" w:color="C9C9C9"/>
              <w:right w:val="single" w:sz="4" w:space="0" w:color="C9C9C9"/>
            </w:tcBorders>
            <w:hideMark/>
          </w:tcPr>
          <w:p w14:paraId="1D33DE50" w14:textId="77777777" w:rsidR="00255377" w:rsidRPr="00E01FF4" w:rsidRDefault="00255377" w:rsidP="000C2515">
            <w:pPr>
              <w:spacing w:after="288" w:line="240" w:lineRule="auto"/>
              <w:jc w:val="center"/>
              <w:rPr>
                <w:rFonts w:ascii="Times New Roman" w:hAnsi="Times New Roman"/>
                <w:b/>
                <w:sz w:val="22"/>
                <w:szCs w:val="22"/>
                <w:lang w:val="ro-RO"/>
              </w:rPr>
            </w:pPr>
            <w:r w:rsidRPr="00E01FF4">
              <w:rPr>
                <w:rFonts w:ascii="Times New Roman" w:hAnsi="Times New Roman"/>
                <w:b/>
                <w:sz w:val="22"/>
                <w:szCs w:val="22"/>
                <w:lang w:val="ro-RO"/>
              </w:rPr>
              <w:t>439</w:t>
            </w:r>
          </w:p>
        </w:tc>
      </w:tr>
    </w:tbl>
    <w:p w14:paraId="79206F0F" w14:textId="2E087612" w:rsidR="00255377" w:rsidRPr="00B95E5F" w:rsidRDefault="00255377" w:rsidP="00B95E5F">
      <w:pPr>
        <w:pStyle w:val="Listparagraf"/>
        <w:tabs>
          <w:tab w:val="left" w:pos="6440"/>
        </w:tabs>
        <w:spacing w:after="288" w:line="240" w:lineRule="auto"/>
        <w:ind w:left="360"/>
        <w:rPr>
          <w:rFonts w:ascii="Times New Roman" w:hAnsi="Times New Roman"/>
          <w:color w:val="FF0000"/>
          <w:sz w:val="20"/>
          <w:szCs w:val="20"/>
          <w:lang w:val="ro-RO"/>
        </w:rPr>
      </w:pPr>
      <w:r w:rsidRPr="00C32ADB">
        <w:rPr>
          <w:rFonts w:ascii="Times New Roman" w:hAnsi="Times New Roman"/>
          <w:i/>
          <w:iCs/>
          <w:sz w:val="20"/>
          <w:szCs w:val="20"/>
          <w:lang w:val="ro-RO"/>
        </w:rPr>
        <w:t>Sursa: Raportul de activitate al Centrului Național Anticorupție</w:t>
      </w:r>
      <w:r w:rsidRPr="00B95E5F">
        <w:rPr>
          <w:rFonts w:ascii="Times New Roman" w:hAnsi="Times New Roman"/>
          <w:sz w:val="20"/>
          <w:szCs w:val="20"/>
          <w:lang w:val="ro-RO"/>
        </w:rPr>
        <w:t xml:space="preserve"> </w:t>
      </w:r>
    </w:p>
    <w:p w14:paraId="6C5188C2" w14:textId="77777777" w:rsidR="00255377" w:rsidRPr="00B95E5F" w:rsidRDefault="00255377" w:rsidP="00255377">
      <w:pPr>
        <w:pStyle w:val="Listparagraf"/>
        <w:spacing w:after="288" w:line="276" w:lineRule="auto"/>
        <w:ind w:left="360"/>
        <w:jc w:val="both"/>
        <w:rPr>
          <w:rFonts w:ascii="Times New Roman" w:hAnsi="Times New Roman" w:cs="Times New Roman"/>
          <w:color w:val="FF0000"/>
          <w:sz w:val="22"/>
          <w:szCs w:val="22"/>
          <w:lang w:val="ro-RO"/>
        </w:rPr>
      </w:pPr>
    </w:p>
    <w:p w14:paraId="59A385F4" w14:textId="2AC6CD4D" w:rsidR="00255377" w:rsidRPr="00CF5456" w:rsidRDefault="00C17AEB" w:rsidP="00CF5456">
      <w:pPr>
        <w:pStyle w:val="Listparagraf"/>
        <w:spacing w:afterLines="0" w:after="0" w:line="240" w:lineRule="auto"/>
        <w:ind w:left="0" w:firstLine="709"/>
        <w:jc w:val="both"/>
        <w:rPr>
          <w:rFonts w:ascii="Times New Roman" w:hAnsi="Times New Roman" w:cs="Times New Roman"/>
          <w:sz w:val="28"/>
          <w:szCs w:val="28"/>
          <w:lang w:val="ro-RO"/>
        </w:rPr>
      </w:pPr>
      <w:r w:rsidRPr="00AC0BCA">
        <w:rPr>
          <w:rFonts w:ascii="Times New Roman" w:hAnsi="Times New Roman" w:cs="Times New Roman"/>
          <w:sz w:val="28"/>
          <w:szCs w:val="28"/>
          <w:lang w:val="ro-RO"/>
        </w:rPr>
        <w:t>Aceste rezultate</w:t>
      </w:r>
      <w:r>
        <w:rPr>
          <w:rFonts w:ascii="Times New Roman" w:hAnsi="Times New Roman" w:cs="Times New Roman"/>
          <w:sz w:val="28"/>
          <w:szCs w:val="28"/>
          <w:lang w:val="ro-RO"/>
        </w:rPr>
        <w:t xml:space="preserve"> </w:t>
      </w:r>
      <w:r w:rsidR="00255377" w:rsidRPr="00CF5456">
        <w:rPr>
          <w:rFonts w:ascii="Times New Roman" w:hAnsi="Times New Roman" w:cs="Times New Roman"/>
          <w:sz w:val="28"/>
          <w:szCs w:val="28"/>
          <w:lang w:val="ro-RO"/>
        </w:rPr>
        <w:t xml:space="preserve">argumentează necesitatea </w:t>
      </w:r>
      <w:r>
        <w:rPr>
          <w:rFonts w:ascii="Times New Roman" w:hAnsi="Times New Roman" w:cs="Times New Roman"/>
          <w:sz w:val="28"/>
          <w:szCs w:val="28"/>
          <w:lang w:val="ro-RO"/>
        </w:rPr>
        <w:t xml:space="preserve">aplicării </w:t>
      </w:r>
      <w:r w:rsidR="00255377" w:rsidRPr="00CF5456">
        <w:rPr>
          <w:rFonts w:ascii="Times New Roman" w:hAnsi="Times New Roman" w:cs="Times New Roman"/>
          <w:sz w:val="28"/>
          <w:szCs w:val="28"/>
          <w:lang w:val="ro-RO"/>
        </w:rPr>
        <w:t xml:space="preserve">în continuare a măsurilor de intervenție strategică </w:t>
      </w:r>
      <w:r>
        <w:rPr>
          <w:rFonts w:ascii="Times New Roman" w:hAnsi="Times New Roman" w:cs="Times New Roman"/>
          <w:sz w:val="28"/>
          <w:szCs w:val="28"/>
          <w:lang w:val="ro-RO"/>
        </w:rPr>
        <w:t>în domeniile menționate</w:t>
      </w:r>
      <w:r w:rsidR="00255377" w:rsidRPr="00CF5456">
        <w:rPr>
          <w:rFonts w:ascii="Times New Roman" w:hAnsi="Times New Roman" w:cs="Times New Roman"/>
          <w:sz w:val="28"/>
          <w:szCs w:val="28"/>
          <w:lang w:val="ro-RO"/>
        </w:rPr>
        <w:t xml:space="preserve"> și de fortificare a climatului de integritate în sectorul public.</w:t>
      </w:r>
    </w:p>
    <w:p w14:paraId="22168FC4" w14:textId="79C97C2F" w:rsidR="005302E7" w:rsidRPr="00CF5456" w:rsidRDefault="00F96E99" w:rsidP="00CF5456">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sz w:val="28"/>
          <w:szCs w:val="28"/>
          <w:lang w:val="ro-RO"/>
        </w:rPr>
        <w:lastRenderedPageBreak/>
        <w:t>Procesul de i</w:t>
      </w:r>
      <w:r w:rsidR="00011AC1" w:rsidRPr="00CF5456">
        <w:rPr>
          <w:rFonts w:ascii="Times New Roman" w:hAnsi="Times New Roman" w:cs="Times New Roman"/>
          <w:sz w:val="28"/>
          <w:szCs w:val="28"/>
          <w:lang w:val="ro-RO"/>
        </w:rPr>
        <w:t>mplement</w:t>
      </w:r>
      <w:r w:rsidR="00555A0A" w:rsidRPr="00CF5456">
        <w:rPr>
          <w:rFonts w:ascii="Times New Roman" w:hAnsi="Times New Roman" w:cs="Times New Roman"/>
          <w:sz w:val="28"/>
          <w:szCs w:val="28"/>
          <w:lang w:val="ro-RO"/>
        </w:rPr>
        <w:t>are</w:t>
      </w:r>
      <w:r w:rsidRPr="00CF5456">
        <w:rPr>
          <w:rFonts w:ascii="Times New Roman" w:hAnsi="Times New Roman" w:cs="Times New Roman"/>
          <w:sz w:val="28"/>
          <w:szCs w:val="28"/>
          <w:lang w:val="ro-RO"/>
        </w:rPr>
        <w:t xml:space="preserve"> </w:t>
      </w:r>
      <w:r w:rsidR="00555A0A" w:rsidRPr="00CF5456">
        <w:rPr>
          <w:rFonts w:ascii="Times New Roman" w:hAnsi="Times New Roman" w:cs="Times New Roman"/>
          <w:sz w:val="28"/>
          <w:szCs w:val="28"/>
          <w:lang w:val="ro-RO"/>
        </w:rPr>
        <w:t xml:space="preserve">a </w:t>
      </w:r>
      <w:r w:rsidR="005302E7" w:rsidRPr="00CF5456">
        <w:rPr>
          <w:rFonts w:ascii="Times New Roman" w:hAnsi="Times New Roman" w:cs="Times New Roman"/>
          <w:sz w:val="28"/>
          <w:szCs w:val="28"/>
          <w:lang w:val="ro-RO"/>
        </w:rPr>
        <w:t>Strategi</w:t>
      </w:r>
      <w:r w:rsidR="00011AC1" w:rsidRPr="00CF5456">
        <w:rPr>
          <w:rFonts w:ascii="Times New Roman" w:hAnsi="Times New Roman" w:cs="Times New Roman"/>
          <w:sz w:val="28"/>
          <w:szCs w:val="28"/>
          <w:lang w:val="ro-RO"/>
        </w:rPr>
        <w:t>ei</w:t>
      </w:r>
      <w:r w:rsidR="005302E7" w:rsidRPr="00CF5456">
        <w:rPr>
          <w:rFonts w:ascii="Times New Roman" w:hAnsi="Times New Roman" w:cs="Times New Roman"/>
          <w:sz w:val="28"/>
          <w:szCs w:val="28"/>
          <w:lang w:val="ro-RO"/>
        </w:rPr>
        <w:t xml:space="preserve"> </w:t>
      </w:r>
      <w:r w:rsidR="00C17AEB">
        <w:rPr>
          <w:rFonts w:ascii="Times New Roman" w:hAnsi="Times New Roman" w:cs="Times New Roman"/>
          <w:sz w:val="28"/>
          <w:szCs w:val="28"/>
          <w:lang w:val="ro-RO"/>
        </w:rPr>
        <w:t>n</w:t>
      </w:r>
      <w:r w:rsidR="005302E7" w:rsidRPr="00CF5456">
        <w:rPr>
          <w:rFonts w:ascii="Times New Roman" w:hAnsi="Times New Roman" w:cs="Times New Roman"/>
          <w:sz w:val="28"/>
          <w:szCs w:val="28"/>
          <w:lang w:val="ro-RO"/>
        </w:rPr>
        <w:t>ațional</w:t>
      </w:r>
      <w:r w:rsidR="00011AC1" w:rsidRPr="00CF5456">
        <w:rPr>
          <w:rFonts w:ascii="Times New Roman" w:hAnsi="Times New Roman" w:cs="Times New Roman"/>
          <w:sz w:val="28"/>
          <w:szCs w:val="28"/>
          <w:lang w:val="ro-RO"/>
        </w:rPr>
        <w:t>e</w:t>
      </w:r>
      <w:r w:rsidR="005302E7" w:rsidRPr="00CF5456">
        <w:rPr>
          <w:rFonts w:ascii="Times New Roman" w:hAnsi="Times New Roman" w:cs="Times New Roman"/>
          <w:sz w:val="28"/>
          <w:szCs w:val="28"/>
          <w:lang w:val="ro-RO"/>
        </w:rPr>
        <w:t xml:space="preserve"> de </w:t>
      </w:r>
      <w:r w:rsidR="00C17AEB">
        <w:rPr>
          <w:rFonts w:ascii="Times New Roman" w:hAnsi="Times New Roman" w:cs="Times New Roman"/>
          <w:sz w:val="28"/>
          <w:szCs w:val="28"/>
          <w:lang w:val="ro-RO"/>
        </w:rPr>
        <w:t>i</w:t>
      </w:r>
      <w:r w:rsidR="005302E7" w:rsidRPr="00CF5456">
        <w:rPr>
          <w:rFonts w:ascii="Times New Roman" w:hAnsi="Times New Roman" w:cs="Times New Roman"/>
          <w:sz w:val="28"/>
          <w:szCs w:val="28"/>
          <w:lang w:val="ro-RO"/>
        </w:rPr>
        <w:t xml:space="preserve">ntegritate și </w:t>
      </w:r>
      <w:r w:rsidR="00C17AEB">
        <w:rPr>
          <w:rFonts w:ascii="Times New Roman" w:hAnsi="Times New Roman" w:cs="Times New Roman"/>
          <w:sz w:val="28"/>
          <w:szCs w:val="28"/>
          <w:lang w:val="ro-RO"/>
        </w:rPr>
        <w:t>a</w:t>
      </w:r>
      <w:r w:rsidR="005302E7" w:rsidRPr="00CF5456">
        <w:rPr>
          <w:rFonts w:ascii="Times New Roman" w:hAnsi="Times New Roman" w:cs="Times New Roman"/>
          <w:sz w:val="28"/>
          <w:szCs w:val="28"/>
          <w:lang w:val="ro-RO"/>
        </w:rPr>
        <w:t xml:space="preserve">nticorupție </w:t>
      </w:r>
      <w:r w:rsidR="00C17AEB">
        <w:rPr>
          <w:rFonts w:ascii="Times New Roman" w:hAnsi="Times New Roman" w:cs="Times New Roman"/>
          <w:sz w:val="28"/>
          <w:szCs w:val="28"/>
          <w:lang w:val="ro-RO"/>
        </w:rPr>
        <w:t xml:space="preserve">pentru anii </w:t>
      </w:r>
      <w:r w:rsidR="005302E7" w:rsidRPr="00CF5456">
        <w:rPr>
          <w:rFonts w:ascii="Times New Roman" w:hAnsi="Times New Roman" w:cs="Times New Roman"/>
          <w:sz w:val="28"/>
          <w:szCs w:val="28"/>
          <w:lang w:val="ro-RO"/>
        </w:rPr>
        <w:t>2017</w:t>
      </w:r>
      <w:r w:rsidR="00C17AEB">
        <w:rPr>
          <w:rFonts w:ascii="Times New Roman" w:hAnsi="Times New Roman" w:cs="Times New Roman"/>
          <w:sz w:val="28"/>
          <w:szCs w:val="28"/>
          <w:lang w:val="ro-RO"/>
        </w:rPr>
        <w:t>–</w:t>
      </w:r>
      <w:r w:rsidR="005302E7" w:rsidRPr="00CF5456">
        <w:rPr>
          <w:rFonts w:ascii="Times New Roman" w:hAnsi="Times New Roman" w:cs="Times New Roman"/>
          <w:sz w:val="28"/>
          <w:szCs w:val="28"/>
          <w:lang w:val="ro-RO"/>
        </w:rPr>
        <w:t>2023</w:t>
      </w:r>
      <w:r w:rsidR="00C17AEB">
        <w:rPr>
          <w:rFonts w:ascii="Times New Roman" w:hAnsi="Times New Roman" w:cs="Times New Roman"/>
          <w:sz w:val="28"/>
          <w:szCs w:val="28"/>
          <w:lang w:val="ro-RO"/>
        </w:rPr>
        <w:t>, aprobată prin Hotărârea Parlamentului nr. 56/2017,</w:t>
      </w:r>
      <w:r w:rsidR="005302E7" w:rsidRPr="00CF5456">
        <w:rPr>
          <w:rFonts w:ascii="Times New Roman" w:hAnsi="Times New Roman" w:cs="Times New Roman"/>
          <w:sz w:val="28"/>
          <w:szCs w:val="28"/>
          <w:lang w:val="ro-RO"/>
        </w:rPr>
        <w:t xml:space="preserve"> </w:t>
      </w:r>
      <w:r w:rsidR="00011AC1" w:rsidRPr="00CF5456">
        <w:rPr>
          <w:rFonts w:ascii="Times New Roman" w:hAnsi="Times New Roman" w:cs="Times New Roman"/>
          <w:sz w:val="28"/>
          <w:szCs w:val="28"/>
          <w:lang w:val="ro-RO"/>
        </w:rPr>
        <w:t>a</w:t>
      </w:r>
      <w:r w:rsidR="00555A0A" w:rsidRPr="00CF5456">
        <w:rPr>
          <w:rFonts w:ascii="Times New Roman" w:hAnsi="Times New Roman" w:cs="Times New Roman"/>
          <w:sz w:val="28"/>
          <w:szCs w:val="28"/>
          <w:lang w:val="ro-RO"/>
        </w:rPr>
        <w:t xml:space="preserve"> asigurat obţinerea unor </w:t>
      </w:r>
      <w:r w:rsidR="00555A0A" w:rsidRPr="00B95E5F">
        <w:rPr>
          <w:rFonts w:ascii="Times New Roman" w:hAnsi="Times New Roman" w:cs="Times New Roman"/>
          <w:sz w:val="28"/>
          <w:szCs w:val="28"/>
          <w:lang w:val="ro-RO"/>
        </w:rPr>
        <w:t xml:space="preserve">progrese </w:t>
      </w:r>
      <w:r w:rsidR="00C17AEB" w:rsidRPr="00B95E5F">
        <w:rPr>
          <w:rFonts w:ascii="Times New Roman" w:hAnsi="Times New Roman" w:cs="Times New Roman"/>
          <w:sz w:val="28"/>
          <w:szCs w:val="28"/>
          <w:lang w:val="ro-RO"/>
        </w:rPr>
        <w:t xml:space="preserve">în </w:t>
      </w:r>
      <w:r w:rsidR="00AC0BCA" w:rsidRPr="00B95E5F">
        <w:rPr>
          <w:rFonts w:ascii="Times New Roman" w:hAnsi="Times New Roman" w:cs="Times New Roman"/>
          <w:sz w:val="28"/>
          <w:szCs w:val="28"/>
          <w:lang w:val="ro-RO"/>
        </w:rPr>
        <w:t>ceea ce privește</w:t>
      </w:r>
      <w:r w:rsidR="00011AC1" w:rsidRPr="00B95E5F">
        <w:rPr>
          <w:rFonts w:ascii="Times New Roman" w:hAnsi="Times New Roman" w:cs="Times New Roman"/>
          <w:sz w:val="28"/>
          <w:szCs w:val="28"/>
          <w:lang w:val="ro-RO"/>
        </w:rPr>
        <w:t>: a) i</w:t>
      </w:r>
      <w:r w:rsidR="005302E7" w:rsidRPr="00B95E5F">
        <w:rPr>
          <w:rFonts w:ascii="Times New Roman" w:hAnsi="Times New Roman" w:cs="Times New Roman"/>
          <w:sz w:val="28"/>
          <w:szCs w:val="28"/>
          <w:lang w:val="ro-RO"/>
        </w:rPr>
        <w:t xml:space="preserve">nstituirea și promovarea climatului de integritate instituțională la nivel central și local </w:t>
      </w:r>
      <w:r w:rsidR="005302E7" w:rsidRPr="00CF5456">
        <w:rPr>
          <w:rFonts w:ascii="Times New Roman" w:hAnsi="Times New Roman" w:cs="Times New Roman"/>
          <w:sz w:val="28"/>
          <w:szCs w:val="28"/>
          <w:lang w:val="ro-RO"/>
        </w:rPr>
        <w:t>prin prisma politici</w:t>
      </w:r>
      <w:r w:rsidR="00E30E95" w:rsidRPr="00CF5456">
        <w:rPr>
          <w:rFonts w:ascii="Times New Roman" w:hAnsi="Times New Roman" w:cs="Times New Roman"/>
          <w:sz w:val="28"/>
          <w:szCs w:val="28"/>
          <w:lang w:val="ro-RO"/>
        </w:rPr>
        <w:t>lor</w:t>
      </w:r>
      <w:r w:rsidR="005302E7" w:rsidRPr="00CF5456">
        <w:rPr>
          <w:rFonts w:ascii="Times New Roman" w:hAnsi="Times New Roman" w:cs="Times New Roman"/>
          <w:sz w:val="28"/>
          <w:szCs w:val="28"/>
          <w:lang w:val="ro-RO"/>
        </w:rPr>
        <w:t xml:space="preserve"> de integritate</w:t>
      </w:r>
      <w:r w:rsidR="00E30E95" w:rsidRPr="00CF5456">
        <w:rPr>
          <w:rFonts w:ascii="Times New Roman" w:hAnsi="Times New Roman" w:cs="Times New Roman"/>
          <w:sz w:val="28"/>
          <w:szCs w:val="28"/>
          <w:lang w:val="ro-RO"/>
        </w:rPr>
        <w:t xml:space="preserve"> prevăzute de Legea integrităţii nr.</w:t>
      </w:r>
      <w:r w:rsidR="00C17AEB">
        <w:rPr>
          <w:rFonts w:ascii="Times New Roman" w:hAnsi="Times New Roman" w:cs="Times New Roman"/>
          <w:sz w:val="28"/>
          <w:szCs w:val="28"/>
          <w:lang w:val="ro-RO"/>
        </w:rPr>
        <w:t xml:space="preserve"> </w:t>
      </w:r>
      <w:r w:rsidR="00E30E95" w:rsidRPr="00CF5456">
        <w:rPr>
          <w:rFonts w:ascii="Times New Roman" w:hAnsi="Times New Roman" w:cs="Times New Roman"/>
          <w:sz w:val="28"/>
          <w:szCs w:val="28"/>
          <w:lang w:val="ro-RO"/>
        </w:rPr>
        <w:t>82/2017</w:t>
      </w:r>
      <w:r w:rsidR="00011AC1" w:rsidRPr="00CF5456">
        <w:rPr>
          <w:rFonts w:ascii="Times New Roman" w:hAnsi="Times New Roman" w:cs="Times New Roman"/>
          <w:sz w:val="28"/>
          <w:szCs w:val="28"/>
          <w:lang w:val="ro-RO"/>
        </w:rPr>
        <w:t>; b) c</w:t>
      </w:r>
      <w:r w:rsidR="005302E7" w:rsidRPr="00CF5456">
        <w:rPr>
          <w:rFonts w:ascii="Times New Roman" w:hAnsi="Times New Roman" w:cs="Times New Roman"/>
          <w:sz w:val="28"/>
          <w:szCs w:val="28"/>
          <w:lang w:val="ro-RO"/>
        </w:rPr>
        <w:t>onsolid</w:t>
      </w:r>
      <w:r w:rsidR="00011AC1" w:rsidRPr="00CF5456">
        <w:rPr>
          <w:rFonts w:ascii="Times New Roman" w:hAnsi="Times New Roman" w:cs="Times New Roman"/>
          <w:sz w:val="28"/>
          <w:szCs w:val="28"/>
          <w:lang w:val="ro-RO"/>
        </w:rPr>
        <w:t>area</w:t>
      </w:r>
      <w:r w:rsidR="005302E7" w:rsidRPr="00CF5456">
        <w:rPr>
          <w:rFonts w:ascii="Times New Roman" w:hAnsi="Times New Roman" w:cs="Times New Roman"/>
          <w:sz w:val="28"/>
          <w:szCs w:val="28"/>
          <w:lang w:val="ro-RO"/>
        </w:rPr>
        <w:t xml:space="preserve"> sistemul</w:t>
      </w:r>
      <w:r w:rsidR="00011AC1" w:rsidRPr="00CF5456">
        <w:rPr>
          <w:rFonts w:ascii="Times New Roman" w:hAnsi="Times New Roman" w:cs="Times New Roman"/>
          <w:sz w:val="28"/>
          <w:szCs w:val="28"/>
          <w:lang w:val="ro-RO"/>
        </w:rPr>
        <w:t>ui</w:t>
      </w:r>
      <w:r w:rsidR="005302E7" w:rsidRPr="00CF5456">
        <w:rPr>
          <w:rFonts w:ascii="Times New Roman" w:hAnsi="Times New Roman" w:cs="Times New Roman"/>
          <w:sz w:val="28"/>
          <w:szCs w:val="28"/>
          <w:lang w:val="ro-RO"/>
        </w:rPr>
        <w:t xml:space="preserve"> național de integritate </w:t>
      </w:r>
      <w:r w:rsidR="00011AC1" w:rsidRPr="00CF5456">
        <w:rPr>
          <w:rFonts w:ascii="Times New Roman" w:hAnsi="Times New Roman" w:cs="Times New Roman"/>
          <w:sz w:val="28"/>
          <w:szCs w:val="28"/>
          <w:lang w:val="ro-RO"/>
        </w:rPr>
        <w:t>prin instituirea cadrului legal privind protecția avertizorilor de integritate în sectorul public, ulterior extins și</w:t>
      </w:r>
      <w:r w:rsidR="005302E7" w:rsidRPr="00CF5456">
        <w:rPr>
          <w:rFonts w:ascii="Times New Roman" w:hAnsi="Times New Roman" w:cs="Times New Roman"/>
          <w:sz w:val="28"/>
          <w:szCs w:val="28"/>
          <w:lang w:val="ro-RO"/>
        </w:rPr>
        <w:t xml:space="preserve"> în </w:t>
      </w:r>
      <w:r w:rsidR="00854E6B">
        <w:rPr>
          <w:rFonts w:ascii="Times New Roman" w:hAnsi="Times New Roman" w:cs="Times New Roman"/>
          <w:sz w:val="28"/>
          <w:szCs w:val="28"/>
          <w:lang w:val="ro-RO"/>
        </w:rPr>
        <w:t xml:space="preserve">sectorul </w:t>
      </w:r>
      <w:r w:rsidR="005302E7" w:rsidRPr="00CF5456">
        <w:rPr>
          <w:rFonts w:ascii="Times New Roman" w:hAnsi="Times New Roman" w:cs="Times New Roman"/>
          <w:sz w:val="28"/>
          <w:szCs w:val="28"/>
          <w:lang w:val="ro-RO"/>
        </w:rPr>
        <w:t>privat</w:t>
      </w:r>
      <w:r w:rsidR="00011AC1" w:rsidRPr="00CF5456">
        <w:rPr>
          <w:rFonts w:ascii="Times New Roman" w:hAnsi="Times New Roman" w:cs="Times New Roman"/>
          <w:sz w:val="28"/>
          <w:szCs w:val="28"/>
          <w:lang w:val="ro-RO"/>
        </w:rPr>
        <w:t>; c) a</w:t>
      </w:r>
      <w:r w:rsidR="00BB543A" w:rsidRPr="00CF5456">
        <w:rPr>
          <w:rFonts w:ascii="Times New Roman" w:hAnsi="Times New Roman" w:cs="Times New Roman"/>
          <w:sz w:val="28"/>
          <w:szCs w:val="28"/>
          <w:lang w:val="ro-RO"/>
        </w:rPr>
        <w:t xml:space="preserve">cordarea </w:t>
      </w:r>
      <w:r w:rsidR="005302E7" w:rsidRPr="00CF5456">
        <w:rPr>
          <w:rFonts w:ascii="Times New Roman" w:hAnsi="Times New Roman" w:cs="Times New Roman"/>
          <w:sz w:val="28"/>
          <w:szCs w:val="28"/>
          <w:lang w:val="ro-RO"/>
        </w:rPr>
        <w:t xml:space="preserve">Avocatului Poporului </w:t>
      </w:r>
      <w:r w:rsidR="00BB543A" w:rsidRPr="00CF5456">
        <w:rPr>
          <w:rFonts w:ascii="Times New Roman" w:hAnsi="Times New Roman" w:cs="Times New Roman"/>
          <w:sz w:val="28"/>
          <w:szCs w:val="28"/>
          <w:lang w:val="ro-RO"/>
        </w:rPr>
        <w:t xml:space="preserve">a </w:t>
      </w:r>
      <w:r w:rsidR="005302E7" w:rsidRPr="00CF5456">
        <w:rPr>
          <w:rFonts w:ascii="Times New Roman" w:hAnsi="Times New Roman" w:cs="Times New Roman"/>
          <w:sz w:val="28"/>
          <w:szCs w:val="28"/>
          <w:lang w:val="ro-RO"/>
        </w:rPr>
        <w:t>competenț</w:t>
      </w:r>
      <w:r w:rsidR="00BB543A" w:rsidRPr="00CF5456">
        <w:rPr>
          <w:rFonts w:ascii="Times New Roman" w:hAnsi="Times New Roman" w:cs="Times New Roman"/>
          <w:sz w:val="28"/>
          <w:szCs w:val="28"/>
          <w:lang w:val="ro-RO"/>
        </w:rPr>
        <w:t>ei</w:t>
      </w:r>
      <w:r w:rsidR="005302E7" w:rsidRPr="00CF5456">
        <w:rPr>
          <w:rFonts w:ascii="Times New Roman" w:hAnsi="Times New Roman" w:cs="Times New Roman"/>
          <w:sz w:val="28"/>
          <w:szCs w:val="28"/>
          <w:lang w:val="ro-RO"/>
        </w:rPr>
        <w:t xml:space="preserve"> de protecți</w:t>
      </w:r>
      <w:r w:rsidR="00BB543A" w:rsidRPr="00CF5456">
        <w:rPr>
          <w:rFonts w:ascii="Times New Roman" w:hAnsi="Times New Roman" w:cs="Times New Roman"/>
          <w:sz w:val="28"/>
          <w:szCs w:val="28"/>
          <w:lang w:val="ro-RO"/>
        </w:rPr>
        <w:t>e a</w:t>
      </w:r>
      <w:r w:rsidR="005302E7" w:rsidRPr="00CF5456">
        <w:rPr>
          <w:rFonts w:ascii="Times New Roman" w:hAnsi="Times New Roman" w:cs="Times New Roman"/>
          <w:sz w:val="28"/>
          <w:szCs w:val="28"/>
          <w:lang w:val="ro-RO"/>
        </w:rPr>
        <w:t xml:space="preserve"> avertizorilor de integritate, în baza recomandărilor </w:t>
      </w:r>
      <w:r w:rsidR="00854E6B">
        <w:rPr>
          <w:rFonts w:ascii="Times New Roman" w:hAnsi="Times New Roman" w:cs="Times New Roman"/>
          <w:sz w:val="28"/>
          <w:szCs w:val="28"/>
          <w:lang w:val="ro-RO"/>
        </w:rPr>
        <w:t>cuprinse în</w:t>
      </w:r>
      <w:r w:rsidR="00854E6B" w:rsidRPr="00CF5456">
        <w:rPr>
          <w:rFonts w:ascii="Times New Roman" w:hAnsi="Times New Roman" w:cs="Times New Roman"/>
          <w:sz w:val="28"/>
          <w:szCs w:val="28"/>
          <w:lang w:val="ro-RO"/>
        </w:rPr>
        <w:t xml:space="preserve"> </w:t>
      </w:r>
      <w:r w:rsidR="005302E7" w:rsidRPr="00CF5456">
        <w:rPr>
          <w:rFonts w:ascii="Times New Roman" w:hAnsi="Times New Roman" w:cs="Times New Roman"/>
          <w:sz w:val="28"/>
          <w:szCs w:val="28"/>
          <w:lang w:val="ro-RO"/>
        </w:rPr>
        <w:t>Avizul Comisiei de la Veneția și potrivit Principiilor de la Paris</w:t>
      </w:r>
      <w:r w:rsidR="00011AC1" w:rsidRPr="00CF5456">
        <w:rPr>
          <w:rFonts w:ascii="Times New Roman" w:hAnsi="Times New Roman" w:cs="Times New Roman"/>
          <w:sz w:val="28"/>
          <w:szCs w:val="28"/>
          <w:lang w:val="ro-RO"/>
        </w:rPr>
        <w:t>; d) d</w:t>
      </w:r>
      <w:r w:rsidR="005302E7" w:rsidRPr="00CF5456">
        <w:rPr>
          <w:rFonts w:ascii="Times New Roman" w:hAnsi="Times New Roman" w:cs="Times New Roman"/>
          <w:sz w:val="28"/>
          <w:szCs w:val="28"/>
          <w:lang w:val="ro-RO"/>
        </w:rPr>
        <w:t>ezvoltarea în cadrul Comisiei Electorale Centrale a unui sistem informațional privind controlul financiar al partidelor politice și a</w:t>
      </w:r>
      <w:r w:rsidR="00C17AEB">
        <w:rPr>
          <w:rFonts w:ascii="Times New Roman" w:hAnsi="Times New Roman" w:cs="Times New Roman"/>
          <w:sz w:val="28"/>
          <w:szCs w:val="28"/>
          <w:lang w:val="ro-RO"/>
        </w:rPr>
        <w:t>l</w:t>
      </w:r>
      <w:r w:rsidR="005302E7" w:rsidRPr="00CF5456">
        <w:rPr>
          <w:rFonts w:ascii="Times New Roman" w:hAnsi="Times New Roman" w:cs="Times New Roman"/>
          <w:sz w:val="28"/>
          <w:szCs w:val="28"/>
          <w:lang w:val="ro-RO"/>
        </w:rPr>
        <w:t xml:space="preserve"> campaniilor electorale</w:t>
      </w:r>
      <w:r w:rsidR="00255377" w:rsidRPr="00CF5456">
        <w:rPr>
          <w:rFonts w:ascii="Times New Roman" w:hAnsi="Times New Roman" w:cs="Times New Roman"/>
          <w:sz w:val="28"/>
          <w:szCs w:val="28"/>
          <w:lang w:val="ro-RO"/>
        </w:rPr>
        <w:t>; e) e</w:t>
      </w:r>
      <w:r w:rsidR="005302E7" w:rsidRPr="00CF5456">
        <w:rPr>
          <w:rFonts w:ascii="Times New Roman" w:hAnsi="Times New Roman" w:cs="Times New Roman"/>
          <w:sz w:val="28"/>
          <w:szCs w:val="28"/>
          <w:lang w:val="ro-RO"/>
        </w:rPr>
        <w:t xml:space="preserve">laborarea și promovarea unui </w:t>
      </w:r>
      <w:r w:rsidR="00C17AEB">
        <w:rPr>
          <w:rFonts w:ascii="Times New Roman" w:hAnsi="Times New Roman" w:cs="Times New Roman"/>
          <w:sz w:val="28"/>
          <w:szCs w:val="28"/>
          <w:lang w:val="ro-RO"/>
        </w:rPr>
        <w:t>c</w:t>
      </w:r>
      <w:r w:rsidR="005302E7" w:rsidRPr="00CF5456">
        <w:rPr>
          <w:rFonts w:ascii="Times New Roman" w:hAnsi="Times New Roman" w:cs="Times New Roman"/>
          <w:sz w:val="28"/>
          <w:szCs w:val="28"/>
          <w:lang w:val="ro-RO"/>
        </w:rPr>
        <w:t>od de etică</w:t>
      </w:r>
      <w:r w:rsidR="00C17AEB">
        <w:rPr>
          <w:rFonts w:ascii="Times New Roman" w:hAnsi="Times New Roman" w:cs="Times New Roman"/>
          <w:sz w:val="28"/>
          <w:szCs w:val="28"/>
          <w:lang w:val="ro-RO"/>
        </w:rPr>
        <w:t>-</w:t>
      </w:r>
      <w:r w:rsidR="005302E7" w:rsidRPr="00CF5456">
        <w:rPr>
          <w:rFonts w:ascii="Times New Roman" w:hAnsi="Times New Roman" w:cs="Times New Roman"/>
          <w:sz w:val="28"/>
          <w:szCs w:val="28"/>
          <w:lang w:val="ro-RO"/>
        </w:rPr>
        <w:t>model în afaceri etc.</w:t>
      </w:r>
    </w:p>
    <w:p w14:paraId="55DFEE58" w14:textId="77777777" w:rsidR="001F11CF" w:rsidRDefault="001F11CF" w:rsidP="00CF5456">
      <w:pPr>
        <w:pStyle w:val="Listparagraf"/>
        <w:spacing w:afterLines="0" w:after="0" w:line="240" w:lineRule="auto"/>
        <w:ind w:left="0" w:firstLine="709"/>
        <w:jc w:val="both"/>
        <w:rPr>
          <w:rFonts w:ascii="Times New Roman" w:hAnsi="Times New Roman" w:cs="Times New Roman"/>
          <w:sz w:val="28"/>
          <w:szCs w:val="28"/>
          <w:lang w:val="ro-RO"/>
        </w:rPr>
      </w:pPr>
    </w:p>
    <w:p w14:paraId="383B2B79" w14:textId="41AE15DA" w:rsidR="002E39AE" w:rsidRDefault="005B2CFF" w:rsidP="00B95E5F">
      <w:pPr>
        <w:spacing w:afterLines="0" w:after="0" w:line="240" w:lineRule="auto"/>
        <w:ind w:firstLine="709"/>
        <w:jc w:val="both"/>
        <w:rPr>
          <w:rFonts w:ascii="Times New Roman" w:hAnsi="Times New Roman" w:cs="Times New Roman"/>
          <w:b/>
          <w:bCs/>
          <w:sz w:val="28"/>
          <w:szCs w:val="28"/>
          <w:lang w:val="ro-RO"/>
        </w:rPr>
      </w:pPr>
      <w:r w:rsidRPr="00CF5456">
        <w:rPr>
          <w:rFonts w:ascii="Times New Roman" w:hAnsi="Times New Roman" w:cs="Times New Roman"/>
          <w:b/>
          <w:bCs/>
          <w:sz w:val="28"/>
          <w:szCs w:val="28"/>
          <w:lang w:val="ro-RO"/>
        </w:rPr>
        <w:t>Analiza acțiunilor nerealizate în temeiul documentelor de politici</w:t>
      </w:r>
    </w:p>
    <w:p w14:paraId="40EE7A16" w14:textId="659E3422" w:rsidR="005B2CFF" w:rsidRDefault="002E39AE" w:rsidP="00067E4A">
      <w:pPr>
        <w:spacing w:afterLines="0" w:after="0" w:line="240" w:lineRule="auto"/>
        <w:jc w:val="both"/>
        <w:rPr>
          <w:rFonts w:ascii="Times New Roman" w:hAnsi="Times New Roman" w:cs="Times New Roman"/>
          <w:b/>
          <w:bCs/>
          <w:sz w:val="28"/>
          <w:szCs w:val="28"/>
          <w:lang w:val="ro-RO"/>
        </w:rPr>
      </w:pPr>
      <w:r>
        <w:rPr>
          <w:rFonts w:ascii="Times New Roman" w:hAnsi="Times New Roman" w:cs="Times New Roman"/>
          <w:b/>
          <w:bCs/>
          <w:sz w:val="28"/>
          <w:szCs w:val="28"/>
          <w:lang w:val="ro-RO"/>
        </w:rPr>
        <w:t>a</w:t>
      </w:r>
      <w:r w:rsidR="005B2CFF" w:rsidRPr="00CF5456">
        <w:rPr>
          <w:rFonts w:ascii="Times New Roman" w:hAnsi="Times New Roman" w:cs="Times New Roman"/>
          <w:b/>
          <w:bCs/>
          <w:sz w:val="28"/>
          <w:szCs w:val="28"/>
          <w:lang w:val="ro-RO"/>
        </w:rPr>
        <w:t>nterioare</w:t>
      </w:r>
      <w:r>
        <w:rPr>
          <w:rFonts w:ascii="Times New Roman" w:hAnsi="Times New Roman" w:cs="Times New Roman"/>
          <w:b/>
          <w:bCs/>
          <w:sz w:val="28"/>
          <w:szCs w:val="28"/>
          <w:lang w:val="ro-RO"/>
        </w:rPr>
        <w:t xml:space="preserve"> </w:t>
      </w:r>
      <w:r w:rsidR="005B2CFF" w:rsidRPr="00CF5456">
        <w:rPr>
          <w:rFonts w:ascii="Times New Roman" w:hAnsi="Times New Roman" w:cs="Times New Roman"/>
          <w:b/>
          <w:bCs/>
          <w:sz w:val="28"/>
          <w:szCs w:val="28"/>
          <w:lang w:val="ro-RO"/>
        </w:rPr>
        <w:t>în domeniul anticorupție</w:t>
      </w:r>
      <w:r w:rsidR="00D916ED">
        <w:rPr>
          <w:rFonts w:ascii="Times New Roman" w:hAnsi="Times New Roman" w:cs="Times New Roman"/>
          <w:b/>
          <w:bCs/>
          <w:sz w:val="28"/>
          <w:szCs w:val="28"/>
          <w:lang w:val="ro-RO"/>
        </w:rPr>
        <w:t>i</w:t>
      </w:r>
    </w:p>
    <w:p w14:paraId="12F5D9CC" w14:textId="77777777" w:rsidR="00067E4A" w:rsidRDefault="00067E4A" w:rsidP="00B95E5F">
      <w:pPr>
        <w:spacing w:afterLines="0" w:after="0" w:line="240" w:lineRule="auto"/>
        <w:jc w:val="both"/>
        <w:rPr>
          <w:rFonts w:ascii="Times New Roman" w:hAnsi="Times New Roman" w:cs="Times New Roman"/>
          <w:b/>
          <w:bCs/>
          <w:sz w:val="28"/>
          <w:szCs w:val="28"/>
          <w:lang w:val="ro-RO"/>
        </w:rPr>
      </w:pPr>
    </w:p>
    <w:p w14:paraId="24F55140" w14:textId="4BCB54F2" w:rsidR="005B2CFF" w:rsidRPr="00CF5456" w:rsidRDefault="00185C5A" w:rsidP="00CF5456">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r w:rsidRPr="00B95E5F">
        <w:rPr>
          <w:rFonts w:ascii="Times New Roman" w:hAnsi="Times New Roman" w:cs="Times New Roman"/>
          <w:sz w:val="28"/>
          <w:szCs w:val="28"/>
          <w:lang w:val="ro-RO"/>
        </w:rPr>
        <w:t>În urma i</w:t>
      </w:r>
      <w:r w:rsidR="005B2CFF" w:rsidRPr="00B95E5F">
        <w:rPr>
          <w:rFonts w:ascii="Times New Roman" w:hAnsi="Times New Roman" w:cs="Times New Roman"/>
          <w:sz w:val="28"/>
          <w:szCs w:val="28"/>
          <w:lang w:val="ro-RO"/>
        </w:rPr>
        <w:t>mplement</w:t>
      </w:r>
      <w:r w:rsidRPr="00B95E5F">
        <w:rPr>
          <w:rFonts w:ascii="Times New Roman" w:hAnsi="Times New Roman" w:cs="Times New Roman"/>
          <w:sz w:val="28"/>
          <w:szCs w:val="28"/>
          <w:lang w:val="ro-RO"/>
        </w:rPr>
        <w:t>ării</w:t>
      </w:r>
      <w:r w:rsidR="005B2CFF" w:rsidRPr="00B95E5F">
        <w:rPr>
          <w:rFonts w:ascii="Times New Roman" w:hAnsi="Times New Roman" w:cs="Times New Roman"/>
          <w:sz w:val="28"/>
          <w:szCs w:val="28"/>
          <w:lang w:val="ro-RO"/>
        </w:rPr>
        <w:t xml:space="preserve"> Strategiei </w:t>
      </w:r>
      <w:r w:rsidR="00D916ED" w:rsidRPr="00B95E5F">
        <w:rPr>
          <w:rFonts w:ascii="Times New Roman" w:hAnsi="Times New Roman" w:cs="Times New Roman"/>
          <w:sz w:val="28"/>
          <w:szCs w:val="28"/>
          <w:lang w:val="ro-RO"/>
        </w:rPr>
        <w:t>naționale de integritate și anticorupție pentru anii 2017–2023</w:t>
      </w:r>
      <w:r w:rsidR="00B408D0" w:rsidRPr="00B95E5F">
        <w:rPr>
          <w:rFonts w:ascii="Times New Roman" w:hAnsi="Times New Roman" w:cs="Times New Roman"/>
          <w:sz w:val="28"/>
          <w:szCs w:val="28"/>
          <w:lang w:val="ro-RO"/>
        </w:rPr>
        <w:t xml:space="preserve"> (SNIA)</w:t>
      </w:r>
      <w:r w:rsidR="00D916ED" w:rsidRPr="00B95E5F">
        <w:rPr>
          <w:rFonts w:ascii="Times New Roman" w:hAnsi="Times New Roman" w:cs="Times New Roman"/>
          <w:sz w:val="28"/>
          <w:szCs w:val="28"/>
          <w:lang w:val="ro-RO"/>
        </w:rPr>
        <w:t xml:space="preserve"> </w:t>
      </w:r>
      <w:r w:rsidRPr="00B95E5F">
        <w:rPr>
          <w:rFonts w:ascii="Times New Roman" w:hAnsi="Times New Roman" w:cs="Times New Roman"/>
          <w:sz w:val="28"/>
          <w:szCs w:val="28"/>
          <w:lang w:val="ro-RO"/>
        </w:rPr>
        <w:t>s-au</w:t>
      </w:r>
      <w:r w:rsidR="005B2CFF" w:rsidRPr="00B95E5F">
        <w:rPr>
          <w:rFonts w:ascii="Times New Roman" w:hAnsi="Times New Roman" w:cs="Times New Roman"/>
          <w:sz w:val="28"/>
          <w:szCs w:val="28"/>
          <w:lang w:val="ro-RO"/>
        </w:rPr>
        <w:t xml:space="preserve"> înregistrat îmbunătățiri considerabile în dezvoltarea și aplicarea instrumentelor de integritate instituțională, fapt ce argumentează necesitatea </w:t>
      </w:r>
      <w:r w:rsidR="005B2CFF" w:rsidRPr="00253828">
        <w:rPr>
          <w:rFonts w:ascii="Times New Roman" w:hAnsi="Times New Roman" w:cs="Times New Roman"/>
          <w:sz w:val="28"/>
          <w:szCs w:val="28"/>
          <w:lang w:val="ro-RO"/>
        </w:rPr>
        <w:t xml:space="preserve">promovării </w:t>
      </w:r>
      <w:r w:rsidR="00957E70" w:rsidRPr="00253828">
        <w:rPr>
          <w:rFonts w:ascii="Times New Roman" w:hAnsi="Times New Roman" w:cs="Times New Roman"/>
          <w:sz w:val="28"/>
          <w:szCs w:val="28"/>
          <w:lang w:val="ro-RO"/>
        </w:rPr>
        <w:t xml:space="preserve">acestora </w:t>
      </w:r>
      <w:r w:rsidR="000B26A9" w:rsidRPr="00253828">
        <w:rPr>
          <w:rFonts w:ascii="Times New Roman" w:hAnsi="Times New Roman" w:cs="Times New Roman"/>
          <w:sz w:val="28"/>
          <w:szCs w:val="28"/>
          <w:lang w:val="ro-RO"/>
        </w:rPr>
        <w:t xml:space="preserve">în continuare, </w:t>
      </w:r>
      <w:r w:rsidR="005B2CFF" w:rsidRPr="00253828">
        <w:rPr>
          <w:rFonts w:ascii="Times New Roman" w:hAnsi="Times New Roman" w:cs="Times New Roman"/>
          <w:sz w:val="28"/>
          <w:szCs w:val="28"/>
          <w:lang w:val="ro-RO"/>
        </w:rPr>
        <w:t>în viitoarele documente de politici</w:t>
      </w:r>
      <w:r w:rsidR="00957E70" w:rsidRPr="00253828">
        <w:rPr>
          <w:rFonts w:ascii="Times New Roman" w:hAnsi="Times New Roman" w:cs="Times New Roman"/>
          <w:sz w:val="28"/>
          <w:szCs w:val="28"/>
          <w:lang w:val="ro-RO"/>
        </w:rPr>
        <w:t>.</w:t>
      </w:r>
      <w:r w:rsidRPr="00253828">
        <w:rPr>
          <w:rFonts w:ascii="Times New Roman" w:hAnsi="Times New Roman" w:cs="Times New Roman"/>
          <w:sz w:val="28"/>
          <w:szCs w:val="28"/>
          <w:lang w:val="ro-RO"/>
        </w:rPr>
        <w:t xml:space="preserve"> </w:t>
      </w:r>
      <w:r w:rsidR="00957E70" w:rsidRPr="00253828">
        <w:rPr>
          <w:rFonts w:ascii="Times New Roman" w:hAnsi="Times New Roman" w:cs="Times New Roman"/>
          <w:sz w:val="28"/>
          <w:szCs w:val="28"/>
          <w:lang w:val="ro-RO"/>
        </w:rPr>
        <w:t>Promovarea</w:t>
      </w:r>
      <w:r w:rsidR="005B2CFF" w:rsidRPr="00253828">
        <w:rPr>
          <w:rFonts w:ascii="Times New Roman" w:hAnsi="Times New Roman" w:cs="Times New Roman"/>
          <w:sz w:val="28"/>
          <w:szCs w:val="28"/>
          <w:lang w:val="ro-RO"/>
        </w:rPr>
        <w:t xml:space="preserve"> celor 14</w:t>
      </w:r>
      <w:r w:rsidR="00B95E5F" w:rsidRPr="00253828">
        <w:rPr>
          <w:rFonts w:ascii="Times New Roman" w:hAnsi="Times New Roman" w:cs="Times New Roman"/>
          <w:sz w:val="28"/>
          <w:szCs w:val="28"/>
          <w:lang w:val="ro-RO"/>
        </w:rPr>
        <w:t> </w:t>
      </w:r>
      <w:r w:rsidR="005B2CFF" w:rsidRPr="00253828">
        <w:rPr>
          <w:rFonts w:ascii="Times New Roman" w:hAnsi="Times New Roman" w:cs="Times New Roman"/>
          <w:sz w:val="28"/>
          <w:szCs w:val="28"/>
          <w:lang w:val="ro-RO"/>
        </w:rPr>
        <w:t>politici de integritate</w:t>
      </w:r>
      <w:r w:rsidR="00432D30" w:rsidRPr="00253828">
        <w:rPr>
          <w:rFonts w:ascii="Times New Roman" w:hAnsi="Times New Roman" w:cs="Times New Roman"/>
          <w:sz w:val="28"/>
          <w:szCs w:val="28"/>
          <w:lang w:val="ro-RO"/>
        </w:rPr>
        <w:t xml:space="preserve"> a</w:t>
      </w:r>
      <w:r w:rsidR="005B2CFF" w:rsidRPr="00253828">
        <w:rPr>
          <w:rFonts w:ascii="Times New Roman" w:hAnsi="Times New Roman" w:cs="Times New Roman"/>
          <w:sz w:val="28"/>
          <w:szCs w:val="28"/>
          <w:lang w:val="ro-RO"/>
        </w:rPr>
        <w:t xml:space="preserve"> demonstrat în timp că este un exercițiu eficient</w:t>
      </w:r>
      <w:r w:rsidR="00854E6B" w:rsidRPr="00253828">
        <w:rPr>
          <w:rFonts w:ascii="Times New Roman" w:hAnsi="Times New Roman" w:cs="Times New Roman"/>
          <w:sz w:val="28"/>
          <w:szCs w:val="28"/>
          <w:lang w:val="ro-RO"/>
        </w:rPr>
        <w:t>,</w:t>
      </w:r>
      <w:r w:rsidR="005B2CFF" w:rsidRPr="00253828">
        <w:rPr>
          <w:rFonts w:ascii="Times New Roman" w:hAnsi="Times New Roman" w:cs="Times New Roman"/>
          <w:sz w:val="28"/>
          <w:szCs w:val="28"/>
          <w:lang w:val="ro-RO"/>
        </w:rPr>
        <w:t xml:space="preserve"> care disciplinează</w:t>
      </w:r>
      <w:r w:rsidR="005B2CFF" w:rsidRPr="00B95E5F">
        <w:rPr>
          <w:rFonts w:ascii="Times New Roman" w:hAnsi="Times New Roman" w:cs="Times New Roman"/>
          <w:sz w:val="28"/>
          <w:szCs w:val="28"/>
          <w:lang w:val="ro-RO"/>
        </w:rPr>
        <w:t xml:space="preserve"> și educă </w:t>
      </w:r>
      <w:r w:rsidR="00B408D0" w:rsidRPr="00B95E5F">
        <w:rPr>
          <w:rFonts w:ascii="Times New Roman" w:hAnsi="Times New Roman" w:cs="Times New Roman"/>
          <w:sz w:val="28"/>
          <w:szCs w:val="28"/>
          <w:lang w:val="ro-RO"/>
        </w:rPr>
        <w:t xml:space="preserve">agenții publici </w:t>
      </w:r>
      <w:r w:rsidR="005B2CFF" w:rsidRPr="00B95E5F">
        <w:rPr>
          <w:rFonts w:ascii="Times New Roman" w:hAnsi="Times New Roman" w:cs="Times New Roman"/>
          <w:sz w:val="28"/>
          <w:szCs w:val="28"/>
          <w:lang w:val="ro-RO"/>
        </w:rPr>
        <w:t xml:space="preserve">în spiritul integrității, în </w:t>
      </w:r>
      <w:r w:rsidR="005B2CFF" w:rsidRPr="00CF5456">
        <w:rPr>
          <w:rFonts w:ascii="Times New Roman" w:hAnsi="Times New Roman" w:cs="Times New Roman"/>
          <w:sz w:val="28"/>
          <w:szCs w:val="28"/>
          <w:lang w:val="ro-RO"/>
        </w:rPr>
        <w:t>special ținând cont de tendințele fluctuației majore a resurselor umane din sectorul public.</w:t>
      </w:r>
    </w:p>
    <w:p w14:paraId="723ABF11" w14:textId="2F2D9273" w:rsidR="005B2CFF" w:rsidRPr="00CF5456" w:rsidRDefault="005B2CFF" w:rsidP="00CF5456">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sz w:val="28"/>
          <w:szCs w:val="28"/>
          <w:lang w:val="ro-RO"/>
        </w:rPr>
        <w:t xml:space="preserve">Aprecierea nivelului de realizare a obiectivelor stabilite de SNIA trebuie interconectată/corelată cu nivelul de asumare și </w:t>
      </w:r>
      <w:r w:rsidR="00854E6B">
        <w:rPr>
          <w:rFonts w:ascii="Times New Roman" w:hAnsi="Times New Roman" w:cs="Times New Roman"/>
          <w:sz w:val="28"/>
          <w:szCs w:val="28"/>
          <w:lang w:val="ro-RO"/>
        </w:rPr>
        <w:t xml:space="preserve">de </w:t>
      </w:r>
      <w:r w:rsidRPr="00CF5456">
        <w:rPr>
          <w:rFonts w:ascii="Times New Roman" w:hAnsi="Times New Roman" w:cs="Times New Roman"/>
          <w:sz w:val="28"/>
          <w:szCs w:val="28"/>
          <w:lang w:val="ro-RO"/>
        </w:rPr>
        <w:t xml:space="preserve">implementare a acțiunilor agreate </w:t>
      </w:r>
      <w:r w:rsidR="00584838">
        <w:rPr>
          <w:rFonts w:ascii="Times New Roman" w:hAnsi="Times New Roman" w:cs="Times New Roman"/>
          <w:sz w:val="28"/>
          <w:szCs w:val="28"/>
          <w:lang w:val="ro-RO"/>
        </w:rPr>
        <w:t xml:space="preserve">în comun </w:t>
      </w:r>
      <w:r w:rsidRPr="00CF5456">
        <w:rPr>
          <w:rFonts w:ascii="Times New Roman" w:hAnsi="Times New Roman" w:cs="Times New Roman"/>
          <w:sz w:val="28"/>
          <w:szCs w:val="28"/>
          <w:lang w:val="ro-RO"/>
        </w:rPr>
        <w:t xml:space="preserve">de </w:t>
      </w:r>
      <w:r w:rsidR="00AD2A8B" w:rsidRPr="00B95E5F">
        <w:rPr>
          <w:rFonts w:ascii="Times New Roman" w:hAnsi="Times New Roman" w:cs="Times New Roman"/>
          <w:sz w:val="28"/>
          <w:szCs w:val="28"/>
          <w:lang w:val="ro-RO"/>
        </w:rPr>
        <w:t xml:space="preserve">entitățile publice </w:t>
      </w:r>
      <w:r w:rsidRPr="00CF5456">
        <w:rPr>
          <w:rFonts w:ascii="Times New Roman" w:hAnsi="Times New Roman" w:cs="Times New Roman"/>
          <w:sz w:val="28"/>
          <w:szCs w:val="28"/>
          <w:lang w:val="ro-RO"/>
        </w:rPr>
        <w:t xml:space="preserve">implementatoare. Astfel, în procesul de monitorizare și evaluare a acțiunilor incluse în </w:t>
      </w:r>
      <w:r w:rsidR="00905FFD">
        <w:rPr>
          <w:rFonts w:ascii="Times New Roman" w:hAnsi="Times New Roman" w:cs="Times New Roman"/>
          <w:sz w:val="28"/>
          <w:szCs w:val="28"/>
          <w:lang w:val="ro-RO"/>
        </w:rPr>
        <w:t>p</w:t>
      </w:r>
      <w:r w:rsidRPr="00CF5456">
        <w:rPr>
          <w:rFonts w:ascii="Times New Roman" w:hAnsi="Times New Roman" w:cs="Times New Roman"/>
          <w:sz w:val="28"/>
          <w:szCs w:val="28"/>
          <w:lang w:val="ro-RO"/>
        </w:rPr>
        <w:t xml:space="preserve">lanurile de acțiuni </w:t>
      </w:r>
      <w:r w:rsidR="00905FFD">
        <w:rPr>
          <w:rFonts w:ascii="Times New Roman" w:hAnsi="Times New Roman" w:cs="Times New Roman"/>
          <w:sz w:val="28"/>
          <w:szCs w:val="28"/>
          <w:lang w:val="ro-RO"/>
        </w:rPr>
        <w:t>pentru implementarea</w:t>
      </w:r>
      <w:r w:rsidR="00905FFD"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SNIA au fost evidențiate o serie de acțiuni calificate drept „parțial realizate” și „nerealizate” sau aflate în incertitudine de stabili</w:t>
      </w:r>
      <w:r w:rsidR="00905FFD">
        <w:rPr>
          <w:rFonts w:ascii="Times New Roman" w:hAnsi="Times New Roman" w:cs="Times New Roman"/>
          <w:sz w:val="28"/>
          <w:szCs w:val="28"/>
          <w:lang w:val="ro-RO"/>
        </w:rPr>
        <w:t>re a</w:t>
      </w:r>
      <w:r w:rsidRPr="00CF5456">
        <w:rPr>
          <w:rFonts w:ascii="Times New Roman" w:hAnsi="Times New Roman" w:cs="Times New Roman"/>
          <w:sz w:val="28"/>
          <w:szCs w:val="28"/>
          <w:lang w:val="ro-RO"/>
        </w:rPr>
        <w:t xml:space="preserve"> gradul</w:t>
      </w:r>
      <w:r w:rsidR="00905FFD">
        <w:rPr>
          <w:rFonts w:ascii="Times New Roman" w:hAnsi="Times New Roman" w:cs="Times New Roman"/>
          <w:sz w:val="28"/>
          <w:szCs w:val="28"/>
          <w:lang w:val="ro-RO"/>
        </w:rPr>
        <w:t>ui</w:t>
      </w:r>
      <w:r w:rsidRPr="00CF5456">
        <w:rPr>
          <w:rFonts w:ascii="Times New Roman" w:hAnsi="Times New Roman" w:cs="Times New Roman"/>
          <w:sz w:val="28"/>
          <w:szCs w:val="28"/>
          <w:lang w:val="ro-RO"/>
        </w:rPr>
        <w:t xml:space="preserve"> de realizare. </w:t>
      </w:r>
      <w:r w:rsidR="00957E70">
        <w:rPr>
          <w:rFonts w:ascii="Times New Roman" w:hAnsi="Times New Roman" w:cs="Times New Roman"/>
          <w:sz w:val="28"/>
          <w:szCs w:val="28"/>
          <w:lang w:val="ro-RO"/>
        </w:rPr>
        <w:t>P</w:t>
      </w:r>
      <w:r w:rsidRPr="00CF5456">
        <w:rPr>
          <w:rFonts w:ascii="Times New Roman" w:hAnsi="Times New Roman" w:cs="Times New Roman"/>
          <w:sz w:val="28"/>
          <w:szCs w:val="28"/>
          <w:lang w:val="ro-RO"/>
        </w:rPr>
        <w:t xml:space="preserve">rintre acțiunile restante care au fost reflectate și abordate detaliat în ultimul </w:t>
      </w:r>
      <w:r w:rsidR="00905FFD">
        <w:rPr>
          <w:rFonts w:ascii="Times New Roman" w:hAnsi="Times New Roman" w:cs="Times New Roman"/>
          <w:sz w:val="28"/>
          <w:szCs w:val="28"/>
          <w:lang w:val="ro-RO"/>
        </w:rPr>
        <w:t>r</w:t>
      </w:r>
      <w:r w:rsidRPr="00CF5456">
        <w:rPr>
          <w:rFonts w:ascii="Times New Roman" w:hAnsi="Times New Roman" w:cs="Times New Roman"/>
          <w:sz w:val="28"/>
          <w:szCs w:val="28"/>
          <w:lang w:val="ro-RO"/>
        </w:rPr>
        <w:t xml:space="preserve">aport de monitorizare și evaluare a </w:t>
      </w:r>
      <w:r w:rsidRPr="00B95E5F">
        <w:rPr>
          <w:rFonts w:ascii="Times New Roman" w:hAnsi="Times New Roman" w:cs="Times New Roman"/>
          <w:sz w:val="28"/>
          <w:szCs w:val="28"/>
          <w:lang w:val="ro-RO"/>
        </w:rPr>
        <w:t xml:space="preserve">implementării </w:t>
      </w:r>
      <w:r w:rsidR="003C79A8" w:rsidRPr="00B95E5F">
        <w:rPr>
          <w:rFonts w:ascii="Times New Roman" w:hAnsi="Times New Roman" w:cs="Times New Roman"/>
          <w:sz w:val="28"/>
          <w:szCs w:val="28"/>
          <w:lang w:val="ro-RO"/>
        </w:rPr>
        <w:t>SNIA</w:t>
      </w:r>
      <w:r w:rsidRPr="00B95E5F">
        <w:rPr>
          <w:rStyle w:val="Referinnotdesubsol"/>
          <w:rFonts w:ascii="Times New Roman" w:hAnsi="Times New Roman" w:cs="Times New Roman"/>
          <w:b w:val="0"/>
          <w:bCs/>
          <w:color w:val="auto"/>
          <w:sz w:val="28"/>
          <w:szCs w:val="28"/>
          <w:lang w:val="ro-RO"/>
        </w:rPr>
        <w:t xml:space="preserve"> </w:t>
      </w:r>
      <w:r w:rsidRPr="00CF5456">
        <w:rPr>
          <w:rFonts w:ascii="Times New Roman" w:hAnsi="Times New Roman" w:cs="Times New Roman"/>
          <w:sz w:val="28"/>
          <w:szCs w:val="28"/>
          <w:lang w:val="ro-RO"/>
        </w:rPr>
        <w:t>(pentru semestrul I 2023) se remarcă</w:t>
      </w:r>
      <w:r w:rsidRPr="00B95E5F">
        <w:rPr>
          <w:rFonts w:ascii="Times New Roman" w:hAnsi="Times New Roman" w:cs="Times New Roman"/>
          <w:color w:val="000000" w:themeColor="text1"/>
          <w:sz w:val="28"/>
          <w:szCs w:val="28"/>
          <w:lang w:val="ro-RO"/>
        </w:rPr>
        <w:t>:</w:t>
      </w:r>
    </w:p>
    <w:p w14:paraId="52C0DF91" w14:textId="6EA37F09" w:rsidR="005B2CFF" w:rsidRPr="00CF5456" w:rsidRDefault="005B2CFF" w:rsidP="00CF5456">
      <w:pPr>
        <w:pStyle w:val="Listparagraf"/>
        <w:numPr>
          <w:ilvl w:val="0"/>
          <w:numId w:val="9"/>
        </w:numPr>
        <w:spacing w:afterLines="0" w:after="0" w:line="240" w:lineRule="auto"/>
        <w:ind w:left="0" w:firstLine="709"/>
        <w:jc w:val="both"/>
        <w:rPr>
          <w:rFonts w:ascii="Times New Roman" w:hAnsi="Times New Roman" w:cs="Times New Roman"/>
          <w:sz w:val="28"/>
          <w:szCs w:val="28"/>
          <w:lang w:val="ro-RO"/>
        </w:rPr>
      </w:pPr>
      <w:r w:rsidRPr="006B2B9E">
        <w:rPr>
          <w:rFonts w:ascii="Times New Roman" w:hAnsi="Times New Roman" w:cs="Times New Roman"/>
          <w:b/>
          <w:bCs/>
          <w:i/>
          <w:iCs/>
          <w:sz w:val="28"/>
          <w:szCs w:val="28"/>
          <w:lang w:val="ro-RO"/>
        </w:rPr>
        <w:t>Constituirea</w:t>
      </w:r>
      <w:r w:rsidR="00905FFD" w:rsidRPr="006B2B9E">
        <w:rPr>
          <w:rFonts w:ascii="Times New Roman" w:hAnsi="Times New Roman" w:cs="Times New Roman"/>
          <w:b/>
          <w:bCs/>
          <w:i/>
          <w:iCs/>
          <w:sz w:val="28"/>
          <w:szCs w:val="28"/>
          <w:lang w:val="ro-RO"/>
        </w:rPr>
        <w:t>,</w:t>
      </w:r>
      <w:r w:rsidRPr="006B2B9E">
        <w:rPr>
          <w:rFonts w:ascii="Times New Roman" w:hAnsi="Times New Roman" w:cs="Times New Roman"/>
          <w:b/>
          <w:bCs/>
          <w:i/>
          <w:iCs/>
          <w:sz w:val="28"/>
          <w:szCs w:val="28"/>
          <w:lang w:val="ro-RO"/>
        </w:rPr>
        <w:t xml:space="preserve"> în Republica Moldova</w:t>
      </w:r>
      <w:r w:rsidR="00905FFD" w:rsidRPr="006B2B9E">
        <w:rPr>
          <w:rFonts w:ascii="Times New Roman" w:hAnsi="Times New Roman" w:cs="Times New Roman"/>
          <w:b/>
          <w:bCs/>
          <w:i/>
          <w:iCs/>
          <w:sz w:val="28"/>
          <w:szCs w:val="28"/>
          <w:lang w:val="ro-RO"/>
        </w:rPr>
        <w:t>,</w:t>
      </w:r>
      <w:r w:rsidRPr="006B2B9E">
        <w:rPr>
          <w:rFonts w:ascii="Times New Roman" w:hAnsi="Times New Roman" w:cs="Times New Roman"/>
          <w:b/>
          <w:bCs/>
          <w:i/>
          <w:iCs/>
          <w:sz w:val="28"/>
          <w:szCs w:val="28"/>
          <w:lang w:val="ro-RO"/>
        </w:rPr>
        <w:t xml:space="preserve"> a instanțelor sau a completelor specializate de judecători pentru examinarea dosarelor pentru acte de corupție</w:t>
      </w:r>
      <w:r w:rsidR="00120366" w:rsidRPr="006B2B9E">
        <w:rPr>
          <w:rFonts w:ascii="Times New Roman" w:hAnsi="Times New Roman" w:cs="Times New Roman"/>
          <w:b/>
          <w:bCs/>
          <w:i/>
          <w:iCs/>
          <w:sz w:val="28"/>
          <w:szCs w:val="28"/>
          <w:lang w:val="ro-RO"/>
        </w:rPr>
        <w:t xml:space="preserve">. </w:t>
      </w:r>
      <w:r w:rsidRPr="006B2B9E">
        <w:rPr>
          <w:rFonts w:ascii="Times New Roman" w:hAnsi="Times New Roman" w:cs="Times New Roman"/>
          <w:sz w:val="28"/>
          <w:szCs w:val="28"/>
          <w:lang w:val="ro-RO"/>
        </w:rPr>
        <w:t xml:space="preserve">În acest sens, </w:t>
      </w:r>
      <w:r w:rsidR="00905FFD" w:rsidRPr="006B2B9E">
        <w:rPr>
          <w:rFonts w:ascii="Times New Roman" w:hAnsi="Times New Roman" w:cs="Times New Roman"/>
          <w:sz w:val="28"/>
          <w:szCs w:val="28"/>
          <w:lang w:val="ro-RO"/>
        </w:rPr>
        <w:t>r</w:t>
      </w:r>
      <w:r w:rsidRPr="006B2B9E">
        <w:rPr>
          <w:rFonts w:ascii="Times New Roman" w:hAnsi="Times New Roman" w:cs="Times New Roman"/>
          <w:sz w:val="28"/>
          <w:szCs w:val="28"/>
          <w:lang w:val="ro-RO"/>
        </w:rPr>
        <w:t>aportul de</w:t>
      </w:r>
      <w:r w:rsidR="00905FFD" w:rsidRPr="006B2B9E">
        <w:rPr>
          <w:rFonts w:ascii="Times New Roman" w:hAnsi="Times New Roman" w:cs="Times New Roman"/>
          <w:sz w:val="28"/>
          <w:szCs w:val="28"/>
          <w:lang w:val="ro-RO"/>
        </w:rPr>
        <w:t xml:space="preserve"> monitorizare</w:t>
      </w:r>
      <w:r w:rsidRPr="006B2B9E">
        <w:rPr>
          <w:rFonts w:ascii="Times New Roman" w:hAnsi="Times New Roman" w:cs="Times New Roman"/>
          <w:sz w:val="28"/>
          <w:szCs w:val="28"/>
          <w:lang w:val="ro-RO"/>
        </w:rPr>
        <w:t xml:space="preserve"> </w:t>
      </w:r>
      <w:r w:rsidR="00905FFD" w:rsidRPr="006B2B9E">
        <w:rPr>
          <w:rFonts w:ascii="Times New Roman" w:hAnsi="Times New Roman" w:cs="Times New Roman"/>
          <w:sz w:val="28"/>
          <w:szCs w:val="28"/>
          <w:lang w:val="ro-RO"/>
        </w:rPr>
        <w:t xml:space="preserve">și </w:t>
      </w:r>
      <w:r w:rsidRPr="006B2B9E">
        <w:rPr>
          <w:rFonts w:ascii="Times New Roman" w:hAnsi="Times New Roman" w:cs="Times New Roman"/>
          <w:sz w:val="28"/>
          <w:szCs w:val="28"/>
          <w:lang w:val="ro-RO"/>
        </w:rPr>
        <w:t>evaluare a implementării SNIA pentru semestrul</w:t>
      </w:r>
      <w:r w:rsidR="00AA0D1A" w:rsidRPr="006B2B9E">
        <w:rPr>
          <w:rFonts w:ascii="Times New Roman" w:hAnsi="Times New Roman" w:cs="Times New Roman"/>
          <w:sz w:val="28"/>
          <w:szCs w:val="28"/>
          <w:lang w:val="ro-RO"/>
        </w:rPr>
        <w:t> </w:t>
      </w:r>
      <w:r w:rsidRPr="006B2B9E">
        <w:rPr>
          <w:rFonts w:ascii="Times New Roman" w:hAnsi="Times New Roman" w:cs="Times New Roman"/>
          <w:sz w:val="28"/>
          <w:szCs w:val="28"/>
          <w:lang w:val="ro-RO"/>
        </w:rPr>
        <w:t>I 2023 specifică expres</w:t>
      </w:r>
      <w:r w:rsidR="00905FFD" w:rsidRPr="006B2B9E">
        <w:rPr>
          <w:rFonts w:ascii="Times New Roman" w:hAnsi="Times New Roman" w:cs="Times New Roman"/>
          <w:sz w:val="28"/>
          <w:szCs w:val="28"/>
          <w:lang w:val="ro-RO"/>
        </w:rPr>
        <w:t>:</w:t>
      </w:r>
      <w:r w:rsidRPr="006B2B9E">
        <w:rPr>
          <w:rFonts w:ascii="Times New Roman" w:hAnsi="Times New Roman" w:cs="Times New Roman"/>
          <w:sz w:val="28"/>
          <w:szCs w:val="28"/>
          <w:lang w:val="ro-RO"/>
        </w:rPr>
        <w:t xml:space="preserve"> „În procesul de reformă a sistemului anticorupție din</w:t>
      </w:r>
      <w:r w:rsidRPr="00CF5456">
        <w:rPr>
          <w:rFonts w:ascii="Times New Roman" w:hAnsi="Times New Roman" w:cs="Times New Roman"/>
          <w:sz w:val="28"/>
          <w:szCs w:val="28"/>
          <w:lang w:val="ro-RO"/>
        </w:rPr>
        <w:t xml:space="preserve"> </w:t>
      </w:r>
      <w:r w:rsidR="00E25AFC" w:rsidRPr="00CF5456">
        <w:rPr>
          <w:rFonts w:ascii="Times New Roman" w:hAnsi="Times New Roman" w:cs="Times New Roman"/>
          <w:sz w:val="28"/>
          <w:szCs w:val="28"/>
          <w:lang w:val="ro-RO"/>
        </w:rPr>
        <w:t>Ucraina</w:t>
      </w:r>
      <w:r w:rsidRPr="00CF5456">
        <w:rPr>
          <w:rFonts w:ascii="Times New Roman" w:hAnsi="Times New Roman" w:cs="Times New Roman"/>
          <w:sz w:val="28"/>
          <w:szCs w:val="28"/>
          <w:lang w:val="ro-RO"/>
        </w:rPr>
        <w:t>, astfel de instituții au fost constituite, inițiativa fiind avizată și de Comisia de la Veneția. Totodată, acțiunea a fost anterior încurajată de Curtea Supremă de Justiție, însă progrese nu au fost realizate</w:t>
      </w:r>
      <w:r w:rsidR="00450B8B">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w:t>
      </w:r>
      <w:r w:rsidR="00450B8B">
        <w:rPr>
          <w:rFonts w:ascii="Times New Roman" w:hAnsi="Times New Roman" w:cs="Times New Roman"/>
          <w:sz w:val="28"/>
          <w:szCs w:val="28"/>
          <w:lang w:val="ro-RO"/>
        </w:rPr>
        <w:t>Î</w:t>
      </w:r>
      <w:r w:rsidRPr="00CF5456">
        <w:rPr>
          <w:rFonts w:ascii="Times New Roman" w:hAnsi="Times New Roman" w:cs="Times New Roman"/>
          <w:sz w:val="28"/>
          <w:szCs w:val="28"/>
          <w:lang w:val="ro-RO"/>
        </w:rPr>
        <w:t>n acest context, instituirea instanțelor/completelor specializate și asigurarea acestora cu resurse umane, tehnice și financiare suficiente rămân a fi angajamente nerealizate</w:t>
      </w:r>
      <w:r w:rsidR="00450B8B" w:rsidRPr="00CF5456">
        <w:rPr>
          <w:rFonts w:ascii="Times New Roman" w:hAnsi="Times New Roman" w:cs="Times New Roman"/>
          <w:sz w:val="28"/>
          <w:szCs w:val="28"/>
          <w:lang w:val="ro-RO"/>
        </w:rPr>
        <w:t>.</w:t>
      </w:r>
      <w:r w:rsidRPr="00CF5456">
        <w:rPr>
          <w:rFonts w:ascii="Times New Roman" w:hAnsi="Times New Roman" w:cs="Times New Roman"/>
          <w:sz w:val="28"/>
          <w:szCs w:val="28"/>
          <w:lang w:val="ro-RO"/>
        </w:rPr>
        <w:t>”</w:t>
      </w:r>
    </w:p>
    <w:p w14:paraId="4C4DA933" w14:textId="1CB611FC" w:rsidR="005B2CFF" w:rsidRPr="006B2B9E" w:rsidRDefault="00120366" w:rsidP="00CF5456">
      <w:pPr>
        <w:pStyle w:val="Listparagraf"/>
        <w:numPr>
          <w:ilvl w:val="0"/>
          <w:numId w:val="9"/>
        </w:numPr>
        <w:spacing w:afterLines="0" w:after="0" w:line="240" w:lineRule="auto"/>
        <w:ind w:left="0" w:firstLine="709"/>
        <w:jc w:val="both"/>
        <w:rPr>
          <w:rFonts w:ascii="Times New Roman" w:hAnsi="Times New Roman" w:cs="Times New Roman"/>
          <w:sz w:val="28"/>
          <w:szCs w:val="28"/>
          <w:lang w:val="ro-RO"/>
        </w:rPr>
      </w:pPr>
      <w:r w:rsidRPr="006B2B9E">
        <w:rPr>
          <w:rFonts w:ascii="Times New Roman" w:hAnsi="Times New Roman" w:cs="Times New Roman"/>
          <w:b/>
          <w:bCs/>
          <w:i/>
          <w:iCs/>
          <w:sz w:val="28"/>
          <w:szCs w:val="28"/>
          <w:lang w:val="ro-RO"/>
        </w:rPr>
        <w:lastRenderedPageBreak/>
        <w:t>A</w:t>
      </w:r>
      <w:r w:rsidR="005B2CFF" w:rsidRPr="006B2B9E">
        <w:rPr>
          <w:rFonts w:ascii="Times New Roman" w:hAnsi="Times New Roman" w:cs="Times New Roman"/>
          <w:b/>
          <w:bCs/>
          <w:i/>
          <w:iCs/>
          <w:sz w:val="28"/>
          <w:szCs w:val="28"/>
          <w:lang w:val="ro-RO"/>
        </w:rPr>
        <w:t xml:space="preserve">doptarea normelor de etică și conduită profesională </w:t>
      </w:r>
      <w:r w:rsidR="00DA0AD4">
        <w:rPr>
          <w:rFonts w:ascii="Times New Roman" w:hAnsi="Times New Roman" w:cs="Times New Roman"/>
          <w:b/>
          <w:bCs/>
          <w:i/>
          <w:iCs/>
          <w:sz w:val="28"/>
          <w:szCs w:val="28"/>
          <w:lang w:val="ro-RO"/>
        </w:rPr>
        <w:t>pentru</w:t>
      </w:r>
      <w:r w:rsidR="005B2CFF" w:rsidRPr="006B2B9E">
        <w:rPr>
          <w:rFonts w:ascii="Times New Roman" w:hAnsi="Times New Roman" w:cs="Times New Roman"/>
          <w:b/>
          <w:bCs/>
          <w:i/>
          <w:iCs/>
          <w:sz w:val="28"/>
          <w:szCs w:val="28"/>
          <w:lang w:val="ro-RO"/>
        </w:rPr>
        <w:t xml:space="preserve"> deputați</w:t>
      </w:r>
      <w:r w:rsidRPr="006B2B9E">
        <w:rPr>
          <w:rFonts w:ascii="Times New Roman" w:hAnsi="Times New Roman" w:cs="Times New Roman"/>
          <w:b/>
          <w:bCs/>
          <w:sz w:val="28"/>
          <w:szCs w:val="28"/>
          <w:lang w:val="ro-RO"/>
        </w:rPr>
        <w:t>.</w:t>
      </w:r>
      <w:r w:rsidRPr="006B2B9E">
        <w:rPr>
          <w:rFonts w:ascii="Times New Roman" w:hAnsi="Times New Roman" w:cs="Times New Roman"/>
          <w:sz w:val="28"/>
          <w:szCs w:val="28"/>
          <w:lang w:val="ro-RO"/>
        </w:rPr>
        <w:t xml:space="preserve"> S</w:t>
      </w:r>
      <w:r w:rsidR="005B2CFF" w:rsidRPr="006B2B9E">
        <w:rPr>
          <w:rFonts w:ascii="Times New Roman" w:hAnsi="Times New Roman" w:cs="Times New Roman"/>
          <w:sz w:val="28"/>
          <w:szCs w:val="28"/>
          <w:lang w:val="ro-RO"/>
        </w:rPr>
        <w:t>tabilirea și realizarea acestor</w:t>
      </w:r>
      <w:r w:rsidR="00AA0D1A" w:rsidRPr="006B2B9E">
        <w:rPr>
          <w:rFonts w:ascii="Times New Roman" w:hAnsi="Times New Roman" w:cs="Times New Roman"/>
          <w:sz w:val="28"/>
          <w:szCs w:val="28"/>
          <w:lang w:val="ro-RO"/>
        </w:rPr>
        <w:t xml:space="preserve"> norme</w:t>
      </w:r>
      <w:r w:rsidR="005B2CFF" w:rsidRPr="006B2B9E">
        <w:rPr>
          <w:rFonts w:ascii="Times New Roman" w:hAnsi="Times New Roman" w:cs="Times New Roman"/>
          <w:sz w:val="28"/>
          <w:szCs w:val="28"/>
          <w:lang w:val="ro-RO"/>
        </w:rPr>
        <w:t xml:space="preserve"> vor contribui la consolidarea încrederii populației în baza angajamentului declarat de a coordona activitatea membrilor Parlamentului în mod primar întru servirea interesului public</w:t>
      </w:r>
      <w:r w:rsidR="00E03623" w:rsidRPr="006B2B9E">
        <w:rPr>
          <w:rFonts w:ascii="Times New Roman" w:hAnsi="Times New Roman" w:cs="Times New Roman"/>
          <w:sz w:val="28"/>
          <w:szCs w:val="28"/>
          <w:lang w:val="ro-RO"/>
        </w:rPr>
        <w:t>,</w:t>
      </w:r>
      <w:r w:rsidR="005B2CFF" w:rsidRPr="006B2B9E">
        <w:rPr>
          <w:rFonts w:ascii="Times New Roman" w:hAnsi="Times New Roman" w:cs="Times New Roman"/>
          <w:sz w:val="28"/>
          <w:szCs w:val="28"/>
          <w:lang w:val="ro-RO"/>
        </w:rPr>
        <w:t xml:space="preserve"> cu respectarea principiilor de integritate. Este important de atenționat că Grupul de State </w:t>
      </w:r>
      <w:r w:rsidR="00977C37" w:rsidRPr="006B2B9E">
        <w:rPr>
          <w:rFonts w:ascii="Times New Roman" w:hAnsi="Times New Roman" w:cs="Times New Roman"/>
          <w:sz w:val="28"/>
          <w:szCs w:val="28"/>
          <w:lang w:val="ro-RO"/>
        </w:rPr>
        <w:t>c</w:t>
      </w:r>
      <w:r w:rsidR="005B2CFF" w:rsidRPr="006B2B9E">
        <w:rPr>
          <w:rFonts w:ascii="Times New Roman" w:hAnsi="Times New Roman" w:cs="Times New Roman"/>
          <w:sz w:val="28"/>
          <w:szCs w:val="28"/>
          <w:lang w:val="ro-RO"/>
        </w:rPr>
        <w:t>ontra Corupției (GRECO)</w:t>
      </w:r>
      <w:r w:rsidR="00AA0D1A" w:rsidRPr="006B2B9E">
        <w:rPr>
          <w:rFonts w:ascii="Times New Roman" w:hAnsi="Times New Roman" w:cs="Times New Roman"/>
          <w:sz w:val="28"/>
          <w:szCs w:val="28"/>
          <w:lang w:val="ro-RO"/>
        </w:rPr>
        <w:t xml:space="preserve"> a </w:t>
      </w:r>
      <w:r w:rsidR="005B2CFF" w:rsidRPr="006B2B9E">
        <w:rPr>
          <w:rFonts w:ascii="Times New Roman" w:hAnsi="Times New Roman" w:cs="Times New Roman"/>
          <w:sz w:val="28"/>
          <w:szCs w:val="28"/>
          <w:lang w:val="ro-RO"/>
        </w:rPr>
        <w:t>evidenția</w:t>
      </w:r>
      <w:r w:rsidR="00AA0D1A" w:rsidRPr="006B2B9E">
        <w:rPr>
          <w:rFonts w:ascii="Times New Roman" w:hAnsi="Times New Roman" w:cs="Times New Roman"/>
          <w:sz w:val="28"/>
          <w:szCs w:val="28"/>
          <w:lang w:val="ro-RO"/>
        </w:rPr>
        <w:t>t,</w:t>
      </w:r>
      <w:r w:rsidR="005B2CFF" w:rsidRPr="006B2B9E">
        <w:rPr>
          <w:rFonts w:ascii="Times New Roman" w:hAnsi="Times New Roman" w:cs="Times New Roman"/>
          <w:sz w:val="28"/>
          <w:szCs w:val="28"/>
          <w:lang w:val="ro-RO"/>
        </w:rPr>
        <w:t xml:space="preserve"> în cadrul rundei a IV-a de evaluare a Republicii Moldova privind prevenirea corupției în rându</w:t>
      </w:r>
      <w:r w:rsidR="00AA0D1A" w:rsidRPr="006B2B9E">
        <w:rPr>
          <w:rFonts w:ascii="Times New Roman" w:hAnsi="Times New Roman" w:cs="Times New Roman"/>
          <w:sz w:val="28"/>
          <w:szCs w:val="28"/>
          <w:lang w:val="ro-RO"/>
        </w:rPr>
        <w:t>l</w:t>
      </w:r>
      <w:r w:rsidR="005B2CFF" w:rsidRPr="006B2B9E">
        <w:rPr>
          <w:rFonts w:ascii="Times New Roman" w:hAnsi="Times New Roman" w:cs="Times New Roman"/>
          <w:sz w:val="28"/>
          <w:szCs w:val="28"/>
          <w:lang w:val="ro-RO"/>
        </w:rPr>
        <w:t xml:space="preserve"> membrilor Parlamentului, judecătorilor și procurorilor, că Republica Moldova trebuie să facă progrese semnificative pentru a atinge un nivel acceptabil de conformitate</w:t>
      </w:r>
      <w:r w:rsidR="00AA0D1A" w:rsidRPr="006B2B9E">
        <w:rPr>
          <w:rFonts w:ascii="Times New Roman" w:hAnsi="Times New Roman" w:cs="Times New Roman"/>
          <w:sz w:val="28"/>
          <w:szCs w:val="28"/>
          <w:lang w:val="ro-RO"/>
        </w:rPr>
        <w:t xml:space="preserve"> și a criticat </w:t>
      </w:r>
      <w:r w:rsidR="005B2CFF" w:rsidRPr="006B2B9E">
        <w:rPr>
          <w:rFonts w:ascii="Times New Roman" w:hAnsi="Times New Roman" w:cs="Times New Roman"/>
          <w:sz w:val="28"/>
          <w:szCs w:val="28"/>
          <w:lang w:val="ro-RO"/>
        </w:rPr>
        <w:t>faptul că nu a fost adoptat un cod de conduită pentru deputați și nu au fost luate încă măsuri de prevenire a diferitelor forme de conflicte de interese în rândul parlamentarilor.</w:t>
      </w:r>
    </w:p>
    <w:p w14:paraId="5A60D61A" w14:textId="625E19E2" w:rsidR="005B2CFF" w:rsidRPr="006B2B9E" w:rsidRDefault="00AA471F" w:rsidP="00CF5456">
      <w:pPr>
        <w:pStyle w:val="Listparagraf"/>
        <w:numPr>
          <w:ilvl w:val="0"/>
          <w:numId w:val="9"/>
        </w:numPr>
        <w:spacing w:afterLines="0" w:after="0" w:line="240" w:lineRule="auto"/>
        <w:ind w:left="0" w:firstLine="709"/>
        <w:jc w:val="both"/>
        <w:rPr>
          <w:rFonts w:ascii="Times New Roman" w:hAnsi="Times New Roman" w:cs="Times New Roman"/>
          <w:sz w:val="28"/>
          <w:szCs w:val="28"/>
          <w:lang w:val="ro-RO"/>
        </w:rPr>
      </w:pPr>
      <w:r w:rsidRPr="006B2B9E">
        <w:rPr>
          <w:rFonts w:ascii="Times New Roman" w:hAnsi="Times New Roman" w:cs="Times New Roman"/>
          <w:b/>
          <w:bCs/>
          <w:i/>
          <w:iCs/>
          <w:color w:val="000000" w:themeColor="text1"/>
          <w:sz w:val="28"/>
          <w:szCs w:val="28"/>
          <w:lang w:val="ro-RO"/>
        </w:rPr>
        <w:t>C</w:t>
      </w:r>
      <w:r w:rsidR="005B2CFF" w:rsidRPr="006B2B9E">
        <w:rPr>
          <w:rFonts w:ascii="Times New Roman" w:hAnsi="Times New Roman" w:cs="Times New Roman"/>
          <w:b/>
          <w:bCs/>
          <w:i/>
          <w:iCs/>
          <w:color w:val="000000" w:themeColor="text1"/>
          <w:sz w:val="28"/>
          <w:szCs w:val="28"/>
          <w:lang w:val="ro-RO"/>
        </w:rPr>
        <w:t xml:space="preserve">rearea unei platforme electronice a Guvernului </w:t>
      </w:r>
      <w:r w:rsidRPr="006B2B9E">
        <w:rPr>
          <w:rFonts w:ascii="Times New Roman" w:hAnsi="Times New Roman" w:cs="Times New Roman"/>
          <w:b/>
          <w:bCs/>
          <w:i/>
          <w:iCs/>
          <w:color w:val="000000" w:themeColor="text1"/>
          <w:sz w:val="28"/>
          <w:szCs w:val="28"/>
          <w:lang w:val="ro-RO"/>
        </w:rPr>
        <w:t xml:space="preserve">având </w:t>
      </w:r>
      <w:r w:rsidR="005B2CFF" w:rsidRPr="006B2B9E">
        <w:rPr>
          <w:rFonts w:ascii="Times New Roman" w:hAnsi="Times New Roman" w:cs="Times New Roman"/>
          <w:b/>
          <w:bCs/>
          <w:i/>
          <w:iCs/>
          <w:color w:val="000000" w:themeColor="text1"/>
          <w:sz w:val="28"/>
          <w:szCs w:val="28"/>
          <w:lang w:val="ro-RO"/>
        </w:rPr>
        <w:t>ca obiectiv primar facilitarea procesului de creație legislativă</w:t>
      </w:r>
      <w:r w:rsidR="005B2CFF" w:rsidRPr="006B2B9E">
        <w:rPr>
          <w:rFonts w:ascii="Times New Roman" w:hAnsi="Times New Roman" w:cs="Times New Roman"/>
          <w:color w:val="000000" w:themeColor="text1"/>
          <w:sz w:val="28"/>
          <w:szCs w:val="28"/>
          <w:lang w:val="ro-RO"/>
        </w:rPr>
        <w:t xml:space="preserve"> </w:t>
      </w:r>
      <w:r w:rsidR="005A2AA7" w:rsidRPr="006B2B9E">
        <w:rPr>
          <w:rFonts w:ascii="Times New Roman" w:hAnsi="Times New Roman" w:cs="Times New Roman"/>
          <w:color w:val="000000" w:themeColor="text1"/>
          <w:sz w:val="28"/>
          <w:szCs w:val="28"/>
          <w:lang w:val="ro-RO"/>
        </w:rPr>
        <w:t xml:space="preserve">– aceasta ar urma să includă </w:t>
      </w:r>
      <w:r w:rsidR="005B2CFF" w:rsidRPr="006B2B9E">
        <w:rPr>
          <w:rFonts w:ascii="Times New Roman" w:hAnsi="Times New Roman" w:cs="Times New Roman"/>
          <w:color w:val="000000" w:themeColor="text1"/>
          <w:sz w:val="28"/>
          <w:szCs w:val="28"/>
          <w:lang w:val="ro-RO"/>
        </w:rPr>
        <w:t>traseul unui proiect de act normativ</w:t>
      </w:r>
      <w:r w:rsidR="005A2AA7" w:rsidRPr="006B2B9E">
        <w:rPr>
          <w:rFonts w:ascii="Times New Roman" w:hAnsi="Times New Roman" w:cs="Times New Roman"/>
          <w:color w:val="000000" w:themeColor="text1"/>
          <w:sz w:val="28"/>
          <w:szCs w:val="28"/>
          <w:lang w:val="ro-RO"/>
        </w:rPr>
        <w:t>,</w:t>
      </w:r>
      <w:r w:rsidR="005B2CFF" w:rsidRPr="006B2B9E">
        <w:rPr>
          <w:rFonts w:ascii="Times New Roman" w:hAnsi="Times New Roman" w:cs="Times New Roman"/>
          <w:color w:val="000000" w:themeColor="text1"/>
          <w:sz w:val="28"/>
          <w:szCs w:val="28"/>
          <w:lang w:val="ro-RO"/>
        </w:rPr>
        <w:t xml:space="preserve"> la toate etapele procesului legislativ</w:t>
      </w:r>
      <w:r w:rsidR="005A2AA7" w:rsidRPr="006B2B9E">
        <w:rPr>
          <w:rFonts w:ascii="Times New Roman" w:hAnsi="Times New Roman" w:cs="Times New Roman"/>
          <w:color w:val="000000" w:themeColor="text1"/>
          <w:sz w:val="28"/>
          <w:szCs w:val="28"/>
          <w:lang w:val="ro-RO"/>
        </w:rPr>
        <w:t>,</w:t>
      </w:r>
      <w:r w:rsidR="005B2CFF" w:rsidRPr="006B2B9E">
        <w:rPr>
          <w:rFonts w:ascii="Times New Roman" w:hAnsi="Times New Roman" w:cs="Times New Roman"/>
          <w:color w:val="000000" w:themeColor="text1"/>
          <w:sz w:val="28"/>
          <w:szCs w:val="28"/>
          <w:lang w:val="ro-RO"/>
        </w:rPr>
        <w:t xml:space="preserve"> într-un singur sistem</w:t>
      </w:r>
      <w:r w:rsidR="005A2AA7" w:rsidRPr="006B2B9E">
        <w:rPr>
          <w:rFonts w:ascii="Times New Roman" w:hAnsi="Times New Roman" w:cs="Times New Roman"/>
          <w:color w:val="000000" w:themeColor="text1"/>
          <w:sz w:val="28"/>
          <w:szCs w:val="28"/>
          <w:lang w:val="ro-RO"/>
        </w:rPr>
        <w:t>, care să fie</w:t>
      </w:r>
      <w:r w:rsidR="005B2CFF" w:rsidRPr="006B2B9E">
        <w:rPr>
          <w:rFonts w:ascii="Times New Roman" w:hAnsi="Times New Roman" w:cs="Times New Roman"/>
          <w:color w:val="000000" w:themeColor="text1"/>
          <w:sz w:val="28"/>
          <w:szCs w:val="28"/>
          <w:lang w:val="ro-RO"/>
        </w:rPr>
        <w:t xml:space="preserve"> accesibil </w:t>
      </w:r>
      <w:r w:rsidR="005A2AA7" w:rsidRPr="006B2B9E">
        <w:rPr>
          <w:rFonts w:ascii="Times New Roman" w:hAnsi="Times New Roman" w:cs="Times New Roman"/>
          <w:color w:val="000000" w:themeColor="text1"/>
          <w:sz w:val="28"/>
          <w:szCs w:val="28"/>
          <w:lang w:val="ro-RO"/>
        </w:rPr>
        <w:t xml:space="preserve">pentru </w:t>
      </w:r>
      <w:r w:rsidR="005B2CFF" w:rsidRPr="006B2B9E">
        <w:rPr>
          <w:rFonts w:ascii="Times New Roman" w:hAnsi="Times New Roman" w:cs="Times New Roman"/>
          <w:color w:val="000000" w:themeColor="text1"/>
          <w:sz w:val="28"/>
          <w:szCs w:val="28"/>
          <w:lang w:val="ro-RO"/>
        </w:rPr>
        <w:t>subiecți</w:t>
      </w:r>
      <w:r w:rsidR="005A2AA7" w:rsidRPr="006B2B9E">
        <w:rPr>
          <w:rFonts w:ascii="Times New Roman" w:hAnsi="Times New Roman" w:cs="Times New Roman"/>
          <w:color w:val="000000" w:themeColor="text1"/>
          <w:sz w:val="28"/>
          <w:szCs w:val="28"/>
          <w:lang w:val="ro-RO"/>
        </w:rPr>
        <w:t>i</w:t>
      </w:r>
      <w:r w:rsidR="005B2CFF" w:rsidRPr="006B2B9E">
        <w:rPr>
          <w:rFonts w:ascii="Times New Roman" w:hAnsi="Times New Roman" w:cs="Times New Roman"/>
          <w:color w:val="000000" w:themeColor="text1"/>
          <w:sz w:val="28"/>
          <w:szCs w:val="28"/>
          <w:lang w:val="ro-RO"/>
        </w:rPr>
        <w:t xml:space="preserve"> implicați în procesul legislativ, inclusiv </w:t>
      </w:r>
      <w:r w:rsidR="005A2AA7" w:rsidRPr="006B2B9E">
        <w:rPr>
          <w:rFonts w:ascii="Times New Roman" w:hAnsi="Times New Roman" w:cs="Times New Roman"/>
          <w:color w:val="000000" w:themeColor="text1"/>
          <w:sz w:val="28"/>
          <w:szCs w:val="28"/>
          <w:lang w:val="ro-RO"/>
        </w:rPr>
        <w:t xml:space="preserve">pentru </w:t>
      </w:r>
      <w:r w:rsidR="005B2CFF" w:rsidRPr="006B2B9E">
        <w:rPr>
          <w:rFonts w:ascii="Times New Roman" w:hAnsi="Times New Roman" w:cs="Times New Roman"/>
          <w:color w:val="000000" w:themeColor="text1"/>
          <w:sz w:val="28"/>
          <w:szCs w:val="28"/>
          <w:lang w:val="ro-RO"/>
        </w:rPr>
        <w:t>public.</w:t>
      </w:r>
    </w:p>
    <w:p w14:paraId="7EBEB185" w14:textId="77777777" w:rsidR="00B86770" w:rsidRPr="00CF5456" w:rsidRDefault="005B2CFF" w:rsidP="00CF5456">
      <w:pPr>
        <w:pStyle w:val="Listparagraf"/>
        <w:numPr>
          <w:ilvl w:val="0"/>
          <w:numId w:val="9"/>
        </w:numPr>
        <w:spacing w:afterLines="0" w:after="0" w:line="240" w:lineRule="auto"/>
        <w:ind w:left="0" w:firstLine="709"/>
        <w:jc w:val="both"/>
        <w:rPr>
          <w:rFonts w:ascii="Times New Roman" w:hAnsi="Times New Roman" w:cs="Times New Roman"/>
          <w:sz w:val="28"/>
          <w:szCs w:val="28"/>
          <w:lang w:val="ro-RO"/>
        </w:rPr>
      </w:pPr>
      <w:r w:rsidRPr="006B2B9E">
        <w:rPr>
          <w:rFonts w:ascii="Times New Roman" w:hAnsi="Times New Roman" w:cs="Times New Roman"/>
          <w:b/>
          <w:bCs/>
          <w:i/>
          <w:iCs/>
          <w:sz w:val="28"/>
          <w:szCs w:val="28"/>
          <w:lang w:val="ro-RO"/>
        </w:rPr>
        <w:t>Revizuirea legislației în vederea stabilirii răspunderii proporționale și</w:t>
      </w:r>
      <w:r w:rsidRPr="00CF5456">
        <w:rPr>
          <w:rFonts w:ascii="Times New Roman" w:hAnsi="Times New Roman" w:cs="Times New Roman"/>
          <w:b/>
          <w:bCs/>
          <w:i/>
          <w:iCs/>
          <w:sz w:val="28"/>
          <w:szCs w:val="28"/>
          <w:lang w:val="ro-RO"/>
        </w:rPr>
        <w:t xml:space="preserve"> echitabile pentru încălcarea regulilor de finanțare a partidelor politice și campaniilor electorale.</w:t>
      </w:r>
    </w:p>
    <w:p w14:paraId="0E364109" w14:textId="6194A635" w:rsidR="005B2CFF" w:rsidRPr="00CF5456" w:rsidRDefault="005B2CFF" w:rsidP="00CF5456">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sz w:val="28"/>
          <w:szCs w:val="28"/>
          <w:lang w:val="ro-RO"/>
        </w:rPr>
        <w:t>Într-</w:t>
      </w:r>
      <w:r w:rsidRPr="003C79A8">
        <w:rPr>
          <w:rFonts w:ascii="Times New Roman" w:hAnsi="Times New Roman" w:cs="Times New Roman"/>
          <w:sz w:val="28"/>
          <w:szCs w:val="28"/>
          <w:lang w:val="ro-RO"/>
        </w:rPr>
        <w:t xml:space="preserve">un raport alternativ privind evaluarea SNIA </w:t>
      </w:r>
      <w:r w:rsidR="00B36EA5" w:rsidRPr="003C79A8">
        <w:rPr>
          <w:rFonts w:ascii="Times New Roman" w:hAnsi="Times New Roman" w:cs="Times New Roman"/>
          <w:sz w:val="28"/>
          <w:szCs w:val="28"/>
          <w:lang w:val="ro-RO"/>
        </w:rPr>
        <w:t xml:space="preserve">și a Planului de acțiuni pentru perioada </w:t>
      </w:r>
      <w:r w:rsidRPr="003C79A8">
        <w:rPr>
          <w:rFonts w:ascii="Times New Roman" w:hAnsi="Times New Roman" w:cs="Times New Roman"/>
          <w:sz w:val="28"/>
          <w:szCs w:val="28"/>
          <w:lang w:val="ro-RO"/>
        </w:rPr>
        <w:t>2017</w:t>
      </w:r>
      <w:r w:rsidR="00B36EA5" w:rsidRPr="003C79A8">
        <w:rPr>
          <w:rFonts w:ascii="Times New Roman" w:hAnsi="Times New Roman" w:cs="Times New Roman"/>
          <w:sz w:val="28"/>
          <w:szCs w:val="28"/>
          <w:lang w:val="ro-RO"/>
        </w:rPr>
        <w:t>–</w:t>
      </w:r>
      <w:r w:rsidRPr="003C79A8">
        <w:rPr>
          <w:rFonts w:ascii="Times New Roman" w:hAnsi="Times New Roman" w:cs="Times New Roman"/>
          <w:sz w:val="28"/>
          <w:szCs w:val="28"/>
          <w:lang w:val="ro-RO"/>
        </w:rPr>
        <w:t>2020</w:t>
      </w:r>
      <w:r w:rsidR="00B36EA5" w:rsidRPr="003C79A8">
        <w:rPr>
          <w:rFonts w:ascii="Times New Roman" w:hAnsi="Times New Roman" w:cs="Times New Roman"/>
          <w:sz w:val="28"/>
          <w:szCs w:val="28"/>
          <w:lang w:val="ro-RO"/>
        </w:rPr>
        <w:t>,</w:t>
      </w:r>
      <w:r w:rsidR="00AA0007" w:rsidRPr="003C79A8">
        <w:rPr>
          <w:rFonts w:ascii="Times New Roman" w:hAnsi="Times New Roman" w:cs="Times New Roman"/>
          <w:sz w:val="28"/>
          <w:szCs w:val="28"/>
          <w:lang w:val="ro-RO"/>
        </w:rPr>
        <w:t xml:space="preserve"> </w:t>
      </w:r>
      <w:r w:rsidRPr="003C79A8">
        <w:rPr>
          <w:rFonts w:ascii="Times New Roman" w:hAnsi="Times New Roman" w:cs="Times New Roman"/>
          <w:sz w:val="28"/>
          <w:szCs w:val="28"/>
          <w:lang w:val="ro-RO"/>
        </w:rPr>
        <w:t>elaborat în 2022</w:t>
      </w:r>
      <w:r w:rsidRPr="00CF5456">
        <w:rPr>
          <w:rFonts w:ascii="Times New Roman" w:hAnsi="Times New Roman" w:cs="Times New Roman"/>
          <w:sz w:val="28"/>
          <w:szCs w:val="28"/>
          <w:lang w:val="ro-RO"/>
        </w:rPr>
        <w:t xml:space="preserve"> de către un grup de experți din cadrul Centrului de </w:t>
      </w:r>
      <w:r w:rsidR="00B36EA5">
        <w:rPr>
          <w:rFonts w:ascii="Times New Roman" w:hAnsi="Times New Roman" w:cs="Times New Roman"/>
          <w:sz w:val="28"/>
          <w:szCs w:val="28"/>
          <w:lang w:val="ro-RO"/>
        </w:rPr>
        <w:t>A</w:t>
      </w:r>
      <w:r w:rsidRPr="00CF5456">
        <w:rPr>
          <w:rFonts w:ascii="Times New Roman" w:hAnsi="Times New Roman" w:cs="Times New Roman"/>
          <w:sz w:val="28"/>
          <w:szCs w:val="28"/>
          <w:lang w:val="ro-RO"/>
        </w:rPr>
        <w:t xml:space="preserve">naliză și </w:t>
      </w:r>
      <w:r w:rsidR="00B36EA5">
        <w:rPr>
          <w:rFonts w:ascii="Times New Roman" w:hAnsi="Times New Roman" w:cs="Times New Roman"/>
          <w:sz w:val="28"/>
          <w:szCs w:val="28"/>
          <w:lang w:val="ro-RO"/>
        </w:rPr>
        <w:t>P</w:t>
      </w:r>
      <w:r w:rsidRPr="00CF5456">
        <w:rPr>
          <w:rFonts w:ascii="Times New Roman" w:hAnsi="Times New Roman" w:cs="Times New Roman"/>
          <w:sz w:val="28"/>
          <w:szCs w:val="28"/>
          <w:lang w:val="ro-RO"/>
        </w:rPr>
        <w:t xml:space="preserve">revenire a </w:t>
      </w:r>
      <w:r w:rsidR="00B36EA5">
        <w:rPr>
          <w:rFonts w:ascii="Times New Roman" w:hAnsi="Times New Roman" w:cs="Times New Roman"/>
          <w:sz w:val="28"/>
          <w:szCs w:val="28"/>
          <w:lang w:val="ro-RO"/>
        </w:rPr>
        <w:t>C</w:t>
      </w:r>
      <w:r w:rsidRPr="00CF5456">
        <w:rPr>
          <w:rFonts w:ascii="Times New Roman" w:hAnsi="Times New Roman" w:cs="Times New Roman"/>
          <w:sz w:val="28"/>
          <w:szCs w:val="28"/>
          <w:lang w:val="ro-RO"/>
        </w:rPr>
        <w:t>orupției (CAPC), s-a evidențiat de asemenea că:</w:t>
      </w:r>
    </w:p>
    <w:p w14:paraId="5269A88C" w14:textId="43542238" w:rsidR="005B2CFF" w:rsidRPr="00CF5456" w:rsidRDefault="00B36EA5" w:rsidP="00CF5456">
      <w:pPr>
        <w:pStyle w:val="Listparagraf"/>
        <w:numPr>
          <w:ilvl w:val="0"/>
          <w:numId w:val="5"/>
        </w:numPr>
        <w:spacing w:afterLines="0" w:after="0" w:line="240" w:lineRule="auto"/>
        <w:ind w:left="0" w:firstLine="709"/>
        <w:jc w:val="both"/>
        <w:rPr>
          <w:rFonts w:ascii="Times New Roman" w:hAnsi="Times New Roman" w:cs="Times New Roman"/>
          <w:sz w:val="28"/>
          <w:szCs w:val="28"/>
          <w:lang w:val="ro-RO"/>
        </w:rPr>
      </w:pPr>
      <w:r>
        <w:rPr>
          <w:rFonts w:ascii="Times New Roman" w:hAnsi="Times New Roman" w:cs="Times New Roman"/>
          <w:sz w:val="28"/>
          <w:szCs w:val="28"/>
          <w:lang w:val="ro-RO"/>
        </w:rPr>
        <w:t>i</w:t>
      </w:r>
      <w:r w:rsidR="005B2CFF" w:rsidRPr="00CF5456">
        <w:rPr>
          <w:rFonts w:ascii="Times New Roman" w:hAnsi="Times New Roman" w:cs="Times New Roman"/>
          <w:sz w:val="28"/>
          <w:szCs w:val="28"/>
          <w:lang w:val="ro-RO"/>
        </w:rPr>
        <w:t>nstrumentele concepute să eficientizeze și să contribuie la sporirea integrității în rândul procurorilor și judecătorilor nu au fost integral aplicate. Instrumentele de monitorizare a stilului de viață și de testare la poligraf la accederea în funcție rămân a fi insuficient aplicate</w:t>
      </w:r>
      <w:r>
        <w:rPr>
          <w:rFonts w:ascii="Times New Roman" w:hAnsi="Times New Roman" w:cs="Times New Roman"/>
          <w:sz w:val="28"/>
          <w:szCs w:val="28"/>
          <w:lang w:val="ro-RO"/>
        </w:rPr>
        <w:t>;</w:t>
      </w:r>
    </w:p>
    <w:p w14:paraId="3A73D821" w14:textId="231904A6" w:rsidR="005B2CFF" w:rsidRPr="00CF5456" w:rsidRDefault="00B36EA5" w:rsidP="00CF5456">
      <w:pPr>
        <w:pStyle w:val="Listparagraf"/>
        <w:numPr>
          <w:ilvl w:val="0"/>
          <w:numId w:val="5"/>
        </w:numPr>
        <w:spacing w:afterLines="0" w:after="0" w:line="240" w:lineRule="auto"/>
        <w:ind w:left="0" w:firstLine="709"/>
        <w:jc w:val="both"/>
        <w:rPr>
          <w:rFonts w:ascii="Times New Roman" w:hAnsi="Times New Roman" w:cs="Times New Roman"/>
          <w:sz w:val="28"/>
          <w:szCs w:val="28"/>
          <w:lang w:val="ro-RO"/>
        </w:rPr>
      </w:pPr>
      <w:r>
        <w:rPr>
          <w:rFonts w:ascii="Times New Roman" w:hAnsi="Times New Roman" w:cs="Times New Roman"/>
          <w:sz w:val="28"/>
          <w:szCs w:val="28"/>
          <w:lang w:val="ro-RO"/>
        </w:rPr>
        <w:t>s</w:t>
      </w:r>
      <w:r w:rsidR="005B2CFF" w:rsidRPr="00CF5456">
        <w:rPr>
          <w:rFonts w:ascii="Times New Roman" w:hAnsi="Times New Roman" w:cs="Times New Roman"/>
          <w:sz w:val="28"/>
          <w:szCs w:val="28"/>
          <w:lang w:val="ro-RO"/>
        </w:rPr>
        <w:t xml:space="preserve">ancțiunile aplicate demonstrează că acestea nu asigură efectul descurajator </w:t>
      </w:r>
      <w:r>
        <w:rPr>
          <w:rFonts w:ascii="Times New Roman" w:hAnsi="Times New Roman" w:cs="Times New Roman"/>
          <w:sz w:val="28"/>
          <w:szCs w:val="28"/>
          <w:lang w:val="ro-RO"/>
        </w:rPr>
        <w:t>din cauza</w:t>
      </w:r>
      <w:r w:rsidRPr="00CF5456">
        <w:rPr>
          <w:rFonts w:ascii="Times New Roman" w:hAnsi="Times New Roman" w:cs="Times New Roman"/>
          <w:sz w:val="28"/>
          <w:szCs w:val="28"/>
          <w:lang w:val="ro-RO"/>
        </w:rPr>
        <w:t xml:space="preserve"> </w:t>
      </w:r>
      <w:r w:rsidR="005B2CFF" w:rsidRPr="00CF5456">
        <w:rPr>
          <w:rFonts w:ascii="Times New Roman" w:hAnsi="Times New Roman" w:cs="Times New Roman"/>
          <w:sz w:val="28"/>
          <w:szCs w:val="28"/>
          <w:lang w:val="ro-RO"/>
        </w:rPr>
        <w:t>lipsei caracterului disuasiv al lor</w:t>
      </w:r>
      <w:r>
        <w:rPr>
          <w:rFonts w:ascii="Times New Roman" w:hAnsi="Times New Roman" w:cs="Times New Roman"/>
          <w:sz w:val="28"/>
          <w:szCs w:val="28"/>
          <w:lang w:val="ro-RO"/>
        </w:rPr>
        <w:t xml:space="preserve"> și</w:t>
      </w:r>
      <w:r w:rsidR="005B2CFF" w:rsidRPr="00CF5456">
        <w:rPr>
          <w:rFonts w:ascii="Times New Roman" w:hAnsi="Times New Roman" w:cs="Times New Roman"/>
          <w:sz w:val="28"/>
          <w:szCs w:val="28"/>
          <w:lang w:val="ro-RO"/>
        </w:rPr>
        <w:t xml:space="preserve"> a celerității, precum și din motivul aplicării extrem de rare a sancțiunilor complementare de privare de dreptul de a ocupa o funcție publică, precum și de recuperare a prejudiciilor</w:t>
      </w:r>
      <w:r w:rsidR="00EE3BD9">
        <w:rPr>
          <w:rFonts w:ascii="Times New Roman" w:hAnsi="Times New Roman" w:cs="Times New Roman"/>
          <w:sz w:val="28"/>
          <w:szCs w:val="28"/>
          <w:lang w:val="ro-RO"/>
        </w:rPr>
        <w:t>;</w:t>
      </w:r>
    </w:p>
    <w:p w14:paraId="09373897" w14:textId="257FD196" w:rsidR="005B2CFF" w:rsidRPr="00CF5456" w:rsidRDefault="00EE3BD9" w:rsidP="00CF5456">
      <w:pPr>
        <w:pStyle w:val="Listparagraf"/>
        <w:numPr>
          <w:ilvl w:val="0"/>
          <w:numId w:val="5"/>
        </w:numPr>
        <w:spacing w:afterLines="0" w:after="0" w:line="240" w:lineRule="auto"/>
        <w:ind w:left="0" w:firstLine="709"/>
        <w:jc w:val="both"/>
        <w:rPr>
          <w:rFonts w:ascii="Times New Roman" w:hAnsi="Times New Roman" w:cs="Times New Roman"/>
          <w:sz w:val="28"/>
          <w:szCs w:val="28"/>
          <w:lang w:val="ro-RO"/>
        </w:rPr>
      </w:pPr>
      <w:r>
        <w:rPr>
          <w:rFonts w:ascii="Times New Roman" w:hAnsi="Times New Roman" w:cs="Times New Roman"/>
          <w:sz w:val="28"/>
          <w:szCs w:val="28"/>
          <w:lang w:val="ro-RO"/>
        </w:rPr>
        <w:t>i</w:t>
      </w:r>
      <w:r w:rsidR="005B2CFF" w:rsidRPr="00CF5456">
        <w:rPr>
          <w:rFonts w:ascii="Times New Roman" w:hAnsi="Times New Roman" w:cs="Times New Roman"/>
          <w:sz w:val="28"/>
          <w:szCs w:val="28"/>
          <w:lang w:val="ro-RO"/>
        </w:rPr>
        <w:t>nvestigarea și sancționarea încălcării regulilor de finanțare a partidelor politice și a campaniilor electorale, precum și a cazurilor de corupere a alegătorilor nu se regăse</w:t>
      </w:r>
      <w:r w:rsidR="007D4CBA">
        <w:rPr>
          <w:rFonts w:ascii="Times New Roman" w:hAnsi="Times New Roman" w:cs="Times New Roman"/>
          <w:sz w:val="28"/>
          <w:szCs w:val="28"/>
          <w:lang w:val="ro-RO"/>
        </w:rPr>
        <w:t>sc</w:t>
      </w:r>
      <w:r w:rsidR="005B2CFF" w:rsidRPr="00CF5456">
        <w:rPr>
          <w:rFonts w:ascii="Times New Roman" w:hAnsi="Times New Roman" w:cs="Times New Roman"/>
          <w:sz w:val="28"/>
          <w:szCs w:val="28"/>
          <w:lang w:val="ro-RO"/>
        </w:rPr>
        <w:t xml:space="preserve"> în statistica organelor de drept</w:t>
      </w:r>
      <w:r>
        <w:rPr>
          <w:rFonts w:ascii="Times New Roman" w:hAnsi="Times New Roman" w:cs="Times New Roman"/>
          <w:sz w:val="28"/>
          <w:szCs w:val="28"/>
          <w:lang w:val="ro-RO"/>
        </w:rPr>
        <w:t>;</w:t>
      </w:r>
    </w:p>
    <w:p w14:paraId="2682C117" w14:textId="7A4DAED9" w:rsidR="005B2CFF" w:rsidRPr="00CF5456" w:rsidRDefault="007D4CBA" w:rsidP="00CF5456">
      <w:pPr>
        <w:pStyle w:val="Listparagraf"/>
        <w:numPr>
          <w:ilvl w:val="0"/>
          <w:numId w:val="5"/>
        </w:numPr>
        <w:spacing w:afterLines="0" w:after="0" w:line="240" w:lineRule="auto"/>
        <w:ind w:left="0" w:firstLine="709"/>
        <w:jc w:val="both"/>
        <w:rPr>
          <w:rFonts w:ascii="Times New Roman" w:hAnsi="Times New Roman" w:cs="Times New Roman"/>
          <w:sz w:val="28"/>
          <w:szCs w:val="28"/>
          <w:lang w:val="ro-RO"/>
        </w:rPr>
      </w:pPr>
      <w:r>
        <w:rPr>
          <w:rFonts w:ascii="Times New Roman" w:hAnsi="Times New Roman" w:cs="Times New Roman"/>
          <w:sz w:val="28"/>
          <w:szCs w:val="28"/>
          <w:lang w:val="ro-RO"/>
        </w:rPr>
        <w:t>l</w:t>
      </w:r>
      <w:r w:rsidR="005B2CFF" w:rsidRPr="00CF5456">
        <w:rPr>
          <w:rFonts w:ascii="Times New Roman" w:hAnsi="Times New Roman" w:cs="Times New Roman"/>
          <w:sz w:val="28"/>
          <w:szCs w:val="28"/>
          <w:lang w:val="ro-RO"/>
        </w:rPr>
        <w:t>ipsa unui raport public anual de analiză a indicatorilor rentabilității întreprinderilor cu cotă integrală sau majoritară de stat/municipală denotă lips</w:t>
      </w:r>
      <w:r w:rsidR="00CE5FB9">
        <w:rPr>
          <w:rFonts w:ascii="Times New Roman" w:hAnsi="Times New Roman" w:cs="Times New Roman"/>
          <w:sz w:val="28"/>
          <w:szCs w:val="28"/>
          <w:lang w:val="ro-RO"/>
        </w:rPr>
        <w:t>a</w:t>
      </w:r>
      <w:r w:rsidR="005B2CFF" w:rsidRPr="00CF5456">
        <w:rPr>
          <w:rFonts w:ascii="Times New Roman" w:hAnsi="Times New Roman" w:cs="Times New Roman"/>
          <w:sz w:val="28"/>
          <w:szCs w:val="28"/>
          <w:lang w:val="ro-RO"/>
        </w:rPr>
        <w:t xml:space="preserve"> de transparență și creează dificultăți pentru monitorizarea de către societatea civilă.</w:t>
      </w:r>
    </w:p>
    <w:p w14:paraId="013646BB" w14:textId="2873845D" w:rsidR="005B2CFF" w:rsidRPr="00CF5456" w:rsidRDefault="005B2CFF" w:rsidP="00CF5456">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bookmarkStart w:id="8" w:name="_Hlk151123659"/>
      <w:r w:rsidRPr="00CF5456">
        <w:rPr>
          <w:rFonts w:ascii="Times New Roman" w:hAnsi="Times New Roman" w:cs="Times New Roman"/>
          <w:sz w:val="28"/>
          <w:szCs w:val="28"/>
          <w:lang w:val="ro-RO"/>
        </w:rPr>
        <w:t xml:space="preserve">Constatările din </w:t>
      </w:r>
      <w:r w:rsidR="00235E3A">
        <w:rPr>
          <w:rFonts w:ascii="Times New Roman" w:hAnsi="Times New Roman" w:cs="Times New Roman"/>
          <w:sz w:val="28"/>
          <w:szCs w:val="28"/>
          <w:lang w:val="ro-RO"/>
        </w:rPr>
        <w:t>r</w:t>
      </w:r>
      <w:r w:rsidRPr="00CF5456">
        <w:rPr>
          <w:rFonts w:ascii="Times New Roman" w:hAnsi="Times New Roman" w:cs="Times New Roman"/>
          <w:sz w:val="28"/>
          <w:szCs w:val="28"/>
          <w:lang w:val="ro-RO"/>
        </w:rPr>
        <w:t xml:space="preserve">apoartele de evaluare a implementării </w:t>
      </w:r>
      <w:r w:rsidR="00235E3A">
        <w:rPr>
          <w:rFonts w:ascii="Times New Roman" w:hAnsi="Times New Roman" w:cs="Times New Roman"/>
          <w:sz w:val="28"/>
          <w:szCs w:val="28"/>
          <w:lang w:val="ro-RO"/>
        </w:rPr>
        <w:t>SNIA</w:t>
      </w:r>
      <w:r w:rsidRPr="00CF5456">
        <w:rPr>
          <w:rFonts w:ascii="Times New Roman" w:hAnsi="Times New Roman" w:cs="Times New Roman"/>
          <w:sz w:val="28"/>
          <w:szCs w:val="28"/>
          <w:lang w:val="ro-RO"/>
        </w:rPr>
        <w:t xml:space="preserve">, precum și bunele practici </w:t>
      </w:r>
      <w:r w:rsidR="00235E3A" w:rsidRPr="00C417EA">
        <w:rPr>
          <w:rFonts w:ascii="Times New Roman" w:hAnsi="Times New Roman" w:cs="Times New Roman"/>
          <w:sz w:val="28"/>
          <w:szCs w:val="28"/>
          <w:lang w:val="ro-RO"/>
        </w:rPr>
        <w:t>promovate prin</w:t>
      </w:r>
      <w:r w:rsidR="00235E3A"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SNIA (în special privind stabilirea climatului de integritate instituțională) au contribuit inclusiv la formularea noilor priorități în cadrul Programului </w:t>
      </w:r>
      <w:r w:rsidR="00235E3A">
        <w:rPr>
          <w:rFonts w:ascii="Times New Roman" w:hAnsi="Times New Roman" w:cs="Times New Roman"/>
          <w:sz w:val="28"/>
          <w:szCs w:val="28"/>
          <w:lang w:val="ro-RO"/>
        </w:rPr>
        <w:t>n</w:t>
      </w:r>
      <w:r w:rsidRPr="00CF5456">
        <w:rPr>
          <w:rFonts w:ascii="Times New Roman" w:hAnsi="Times New Roman" w:cs="Times New Roman"/>
          <w:sz w:val="28"/>
          <w:szCs w:val="28"/>
          <w:lang w:val="ro-RO"/>
        </w:rPr>
        <w:t xml:space="preserve">ațional de </w:t>
      </w:r>
      <w:r w:rsidR="00235E3A">
        <w:rPr>
          <w:rFonts w:ascii="Times New Roman" w:hAnsi="Times New Roman" w:cs="Times New Roman"/>
          <w:sz w:val="28"/>
          <w:szCs w:val="28"/>
          <w:lang w:val="ro-RO"/>
        </w:rPr>
        <w:t>i</w:t>
      </w:r>
      <w:r w:rsidRPr="00CF5456">
        <w:rPr>
          <w:rFonts w:ascii="Times New Roman" w:hAnsi="Times New Roman" w:cs="Times New Roman"/>
          <w:sz w:val="28"/>
          <w:szCs w:val="28"/>
          <w:lang w:val="ro-RO"/>
        </w:rPr>
        <w:t xml:space="preserve">ntegritate și </w:t>
      </w:r>
      <w:r w:rsidR="00235E3A">
        <w:rPr>
          <w:rFonts w:ascii="Times New Roman" w:hAnsi="Times New Roman" w:cs="Times New Roman"/>
          <w:sz w:val="28"/>
          <w:szCs w:val="28"/>
          <w:lang w:val="ro-RO"/>
        </w:rPr>
        <w:t>a</w:t>
      </w:r>
      <w:r w:rsidRPr="00CF5456">
        <w:rPr>
          <w:rFonts w:ascii="Times New Roman" w:hAnsi="Times New Roman" w:cs="Times New Roman"/>
          <w:sz w:val="28"/>
          <w:szCs w:val="28"/>
          <w:lang w:val="ro-RO"/>
        </w:rPr>
        <w:t xml:space="preserve">nticorupție pentru următorii 5 ani. </w:t>
      </w:r>
    </w:p>
    <w:p w14:paraId="79506124" w14:textId="088F4E86" w:rsidR="00F40A02" w:rsidRPr="008B6B16" w:rsidRDefault="005B2CFF" w:rsidP="00B95E5F">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sz w:val="28"/>
          <w:szCs w:val="28"/>
          <w:lang w:val="ro-RO"/>
        </w:rPr>
        <w:lastRenderedPageBreak/>
        <w:t xml:space="preserve">Consolidarea integrității în sectorul public </w:t>
      </w:r>
      <w:r w:rsidR="00686887">
        <w:rPr>
          <w:rFonts w:ascii="Times New Roman" w:hAnsi="Times New Roman" w:cs="Times New Roman"/>
          <w:sz w:val="28"/>
          <w:szCs w:val="28"/>
          <w:lang w:val="ro-RO"/>
        </w:rPr>
        <w:t xml:space="preserve">la nivel </w:t>
      </w:r>
      <w:r w:rsidRPr="00CF5456">
        <w:rPr>
          <w:rFonts w:ascii="Times New Roman" w:hAnsi="Times New Roman" w:cs="Times New Roman"/>
          <w:sz w:val="28"/>
          <w:szCs w:val="28"/>
          <w:lang w:val="ro-RO"/>
        </w:rPr>
        <w:t>central și local, asigurat</w:t>
      </w:r>
      <w:r w:rsidR="008A5993">
        <w:rPr>
          <w:rFonts w:ascii="Times New Roman" w:hAnsi="Times New Roman" w:cs="Times New Roman"/>
          <w:sz w:val="28"/>
          <w:szCs w:val="28"/>
          <w:lang w:val="ro-MD"/>
        </w:rPr>
        <w:t>ă</w:t>
      </w:r>
      <w:r w:rsidRPr="00CF5456">
        <w:rPr>
          <w:rFonts w:ascii="Times New Roman" w:hAnsi="Times New Roman" w:cs="Times New Roman"/>
          <w:sz w:val="28"/>
          <w:szCs w:val="28"/>
          <w:lang w:val="ro-RO"/>
        </w:rPr>
        <w:t xml:space="preserve"> prin cultivarea climatului de toleranță zero la </w:t>
      </w:r>
      <w:r w:rsidRPr="00B95E5F">
        <w:rPr>
          <w:rFonts w:ascii="Times New Roman" w:hAnsi="Times New Roman" w:cs="Times New Roman"/>
          <w:sz w:val="28"/>
          <w:szCs w:val="28"/>
          <w:lang w:val="ro-RO"/>
        </w:rPr>
        <w:t xml:space="preserve">corupție </w:t>
      </w:r>
      <w:r w:rsidR="00C417EA" w:rsidRPr="00B95E5F">
        <w:rPr>
          <w:rFonts w:ascii="Times New Roman" w:hAnsi="Times New Roman" w:cs="Times New Roman"/>
          <w:sz w:val="28"/>
          <w:szCs w:val="28"/>
          <w:lang w:val="ro-RO"/>
        </w:rPr>
        <w:t xml:space="preserve">și </w:t>
      </w:r>
      <w:r w:rsidRPr="00B95E5F">
        <w:rPr>
          <w:rFonts w:ascii="Times New Roman" w:hAnsi="Times New Roman" w:cs="Times New Roman"/>
          <w:sz w:val="28"/>
          <w:szCs w:val="28"/>
          <w:lang w:val="ro-RO"/>
        </w:rPr>
        <w:t xml:space="preserve">prin sporirea controlului </w:t>
      </w:r>
      <w:r w:rsidRPr="00CF5456">
        <w:rPr>
          <w:rFonts w:ascii="Times New Roman" w:hAnsi="Times New Roman" w:cs="Times New Roman"/>
          <w:sz w:val="28"/>
          <w:szCs w:val="28"/>
          <w:lang w:val="ro-RO"/>
        </w:rPr>
        <w:t xml:space="preserve">asupra responsabilităţii, transparenței şi rezistenței </w:t>
      </w:r>
      <w:r w:rsidR="000A41ED" w:rsidRPr="00CF5456">
        <w:rPr>
          <w:rFonts w:ascii="Times New Roman" w:hAnsi="Times New Roman" w:cs="Times New Roman"/>
          <w:sz w:val="28"/>
          <w:szCs w:val="28"/>
          <w:lang w:val="ro-RO"/>
        </w:rPr>
        <w:t xml:space="preserve">agenţilor publici </w:t>
      </w:r>
      <w:r w:rsidRPr="00CF5456">
        <w:rPr>
          <w:rFonts w:ascii="Times New Roman" w:hAnsi="Times New Roman" w:cs="Times New Roman"/>
          <w:sz w:val="28"/>
          <w:szCs w:val="28"/>
          <w:lang w:val="ro-RO"/>
        </w:rPr>
        <w:t>față de riscurile de corupţie (adică prin promovarea continu</w:t>
      </w:r>
      <w:r w:rsidR="008A5993">
        <w:rPr>
          <w:rFonts w:ascii="Times New Roman" w:hAnsi="Times New Roman" w:cs="Times New Roman"/>
          <w:sz w:val="28"/>
          <w:szCs w:val="28"/>
          <w:lang w:val="ro-RO"/>
        </w:rPr>
        <w:t>ă,</w:t>
      </w:r>
      <w:r w:rsidRPr="00CF5456">
        <w:rPr>
          <w:rFonts w:ascii="Times New Roman" w:hAnsi="Times New Roman" w:cs="Times New Roman"/>
          <w:sz w:val="28"/>
          <w:szCs w:val="28"/>
          <w:lang w:val="ro-RO"/>
        </w:rPr>
        <w:t xml:space="preserve"> </w:t>
      </w:r>
      <w:r w:rsidR="008A5993" w:rsidRPr="00CF5456">
        <w:rPr>
          <w:rFonts w:ascii="Times New Roman" w:hAnsi="Times New Roman" w:cs="Times New Roman"/>
          <w:sz w:val="28"/>
          <w:szCs w:val="28"/>
          <w:lang w:val="ro-RO"/>
        </w:rPr>
        <w:t>în mod constant</w:t>
      </w:r>
      <w:r w:rsidR="008A5993">
        <w:rPr>
          <w:rFonts w:ascii="Times New Roman" w:hAnsi="Times New Roman" w:cs="Times New Roman"/>
          <w:sz w:val="28"/>
          <w:szCs w:val="28"/>
          <w:lang w:val="ro-RO"/>
        </w:rPr>
        <w:t>,</w:t>
      </w:r>
      <w:r w:rsidR="008A5993"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a celor 14 politici de integritate), rămâne o prioritate națională care va garanta un exercițiu de durată și va consolida spiritul de responsabilitate </w:t>
      </w:r>
      <w:r w:rsidRPr="00B95E5F">
        <w:rPr>
          <w:rFonts w:ascii="Times New Roman" w:hAnsi="Times New Roman" w:cs="Times New Roman"/>
          <w:sz w:val="28"/>
          <w:szCs w:val="28"/>
          <w:lang w:val="ro-RO"/>
        </w:rPr>
        <w:t>socială și etic</w:t>
      </w:r>
      <w:r w:rsidR="008B6B16" w:rsidRPr="00B95E5F">
        <w:rPr>
          <w:rFonts w:ascii="Times New Roman" w:hAnsi="Times New Roman" w:cs="Times New Roman"/>
          <w:sz w:val="28"/>
          <w:szCs w:val="28"/>
          <w:lang w:val="ro-RO"/>
        </w:rPr>
        <w:t>a</w:t>
      </w:r>
      <w:r w:rsidRPr="00B95E5F">
        <w:rPr>
          <w:rFonts w:ascii="Times New Roman" w:hAnsi="Times New Roman" w:cs="Times New Roman"/>
          <w:sz w:val="28"/>
          <w:szCs w:val="28"/>
          <w:lang w:val="ro-RO"/>
        </w:rPr>
        <w:t xml:space="preserve"> profesională</w:t>
      </w:r>
      <w:r w:rsidRPr="00CF5456">
        <w:rPr>
          <w:rFonts w:ascii="Times New Roman" w:hAnsi="Times New Roman" w:cs="Times New Roman"/>
          <w:sz w:val="28"/>
          <w:szCs w:val="28"/>
          <w:lang w:val="ro-RO"/>
        </w:rPr>
        <w:t xml:space="preserve">. </w:t>
      </w:r>
      <w:bookmarkEnd w:id="8"/>
      <w:r w:rsidR="000A41ED">
        <w:rPr>
          <w:rFonts w:ascii="Times New Roman" w:hAnsi="Times New Roman" w:cs="Times New Roman"/>
          <w:sz w:val="28"/>
          <w:szCs w:val="28"/>
          <w:lang w:val="ro-RO"/>
        </w:rPr>
        <w:t>P</w:t>
      </w:r>
      <w:r w:rsidRPr="00CF5456">
        <w:rPr>
          <w:rFonts w:ascii="Times New Roman" w:hAnsi="Times New Roman" w:cs="Times New Roman"/>
          <w:sz w:val="28"/>
          <w:szCs w:val="28"/>
          <w:lang w:val="ro-RO"/>
        </w:rPr>
        <w:t>ractica internațională a demonstrat că subiectele precum etica profesională</w:t>
      </w:r>
      <w:r w:rsidR="000A41ED" w:rsidRPr="000A41ED">
        <w:rPr>
          <w:rFonts w:ascii="Times New Roman" w:hAnsi="Times New Roman" w:cs="Times New Roman"/>
          <w:sz w:val="28"/>
          <w:szCs w:val="28"/>
          <w:lang w:val="ro-RO"/>
        </w:rPr>
        <w:t xml:space="preserve"> </w:t>
      </w:r>
      <w:r w:rsidR="000A41ED">
        <w:rPr>
          <w:rFonts w:ascii="Times New Roman" w:hAnsi="Times New Roman" w:cs="Times New Roman"/>
          <w:sz w:val="28"/>
          <w:szCs w:val="28"/>
          <w:lang w:val="ro-RO"/>
        </w:rPr>
        <w:t>(</w:t>
      </w:r>
      <w:r w:rsidR="000A41ED" w:rsidRPr="00CF5456">
        <w:rPr>
          <w:rFonts w:ascii="Times New Roman" w:hAnsi="Times New Roman" w:cs="Times New Roman"/>
          <w:sz w:val="28"/>
          <w:szCs w:val="28"/>
          <w:lang w:val="ro-RO"/>
        </w:rPr>
        <w:t>deontologia</w:t>
      </w:r>
      <w:r w:rsidR="000A41ED">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respectarea regimului juridic al conflictelor de interese</w:t>
      </w:r>
      <w:r w:rsidR="000A41ED">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respectarea regimului juridic al cadourilor</w:t>
      </w:r>
      <w:r w:rsidR="000A41ED">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neadmiterea favoritismului etc. sunt și trebuie </w:t>
      </w:r>
      <w:r w:rsidR="000A41ED">
        <w:rPr>
          <w:rFonts w:ascii="Times New Roman" w:hAnsi="Times New Roman" w:cs="Times New Roman"/>
          <w:sz w:val="28"/>
          <w:szCs w:val="28"/>
          <w:lang w:val="ro-RO"/>
        </w:rPr>
        <w:t xml:space="preserve">să fie </w:t>
      </w:r>
      <w:r w:rsidRPr="00CF5456">
        <w:rPr>
          <w:rFonts w:ascii="Times New Roman" w:hAnsi="Times New Roman" w:cs="Times New Roman"/>
          <w:sz w:val="28"/>
          <w:szCs w:val="28"/>
          <w:lang w:val="ro-RO"/>
        </w:rPr>
        <w:t>evaluate periodic, actualizate și promovate pentru a deveni instrumente bine cunoscute</w:t>
      </w:r>
      <w:r w:rsidR="008B6B16">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sub aspect procedural</w:t>
      </w:r>
      <w:r w:rsidR="008B6B16">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de către angajații din sistemul public și nu doar. Drept exemplu </w:t>
      </w:r>
      <w:r w:rsidR="000A41ED">
        <w:rPr>
          <w:rFonts w:ascii="Times New Roman" w:hAnsi="Times New Roman" w:cs="Times New Roman"/>
          <w:sz w:val="28"/>
          <w:szCs w:val="28"/>
          <w:lang w:val="ro-RO"/>
        </w:rPr>
        <w:t>de</w:t>
      </w:r>
      <w:r w:rsidRPr="00CF5456">
        <w:rPr>
          <w:rFonts w:ascii="Times New Roman" w:hAnsi="Times New Roman" w:cs="Times New Roman"/>
          <w:sz w:val="28"/>
          <w:szCs w:val="28"/>
          <w:lang w:val="ro-RO"/>
        </w:rPr>
        <w:t xml:space="preserve"> promov</w:t>
      </w:r>
      <w:r w:rsidR="000A41ED">
        <w:rPr>
          <w:rFonts w:ascii="Times New Roman" w:hAnsi="Times New Roman" w:cs="Times New Roman"/>
          <w:sz w:val="28"/>
          <w:szCs w:val="28"/>
          <w:lang w:val="ro-RO"/>
        </w:rPr>
        <w:t>are</w:t>
      </w:r>
      <w:r w:rsidRPr="00CF5456">
        <w:rPr>
          <w:rFonts w:ascii="Times New Roman" w:hAnsi="Times New Roman" w:cs="Times New Roman"/>
          <w:sz w:val="28"/>
          <w:szCs w:val="28"/>
          <w:lang w:val="ro-RO"/>
        </w:rPr>
        <w:t xml:space="preserve"> continu</w:t>
      </w:r>
      <w:r w:rsidR="000A41ED">
        <w:rPr>
          <w:rFonts w:ascii="Times New Roman" w:hAnsi="Times New Roman" w:cs="Times New Roman"/>
          <w:sz w:val="28"/>
          <w:szCs w:val="28"/>
          <w:lang w:val="ro-RO"/>
        </w:rPr>
        <w:t>ă eficientă</w:t>
      </w:r>
      <w:r w:rsidRPr="00CF5456">
        <w:rPr>
          <w:rFonts w:ascii="Times New Roman" w:hAnsi="Times New Roman" w:cs="Times New Roman"/>
          <w:sz w:val="28"/>
          <w:szCs w:val="28"/>
          <w:lang w:val="ro-RO"/>
        </w:rPr>
        <w:t xml:space="preserve"> a politicilor de integritate servesc constatările </w:t>
      </w:r>
      <w:bookmarkStart w:id="9" w:name="_Hlk150505294"/>
      <w:r w:rsidRPr="00CF5456">
        <w:rPr>
          <w:rFonts w:ascii="Times New Roman" w:hAnsi="Times New Roman" w:cs="Times New Roman"/>
          <w:sz w:val="28"/>
          <w:szCs w:val="28"/>
          <w:lang w:val="ro-RO"/>
        </w:rPr>
        <w:t>„Studiului de evaluare a impactului Strategiei Naționale de Integritate și Anticorupție”</w:t>
      </w:r>
      <w:r w:rsidR="000A41ED">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w:t>
      </w:r>
      <w:r w:rsidR="000A41ED" w:rsidRPr="00CF5456">
        <w:rPr>
          <w:rFonts w:ascii="Times New Roman" w:hAnsi="Times New Roman" w:cs="Times New Roman"/>
          <w:sz w:val="28"/>
          <w:szCs w:val="28"/>
          <w:lang w:val="ro-RO"/>
        </w:rPr>
        <w:t xml:space="preserve">realizat </w:t>
      </w:r>
      <w:r w:rsidR="000A41ED">
        <w:rPr>
          <w:rFonts w:ascii="Times New Roman" w:hAnsi="Times New Roman" w:cs="Times New Roman"/>
          <w:sz w:val="28"/>
          <w:szCs w:val="28"/>
          <w:lang w:val="ro-RO"/>
        </w:rPr>
        <w:t>în anul</w:t>
      </w:r>
      <w:r w:rsidR="000A41ED"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2021 de Centru</w:t>
      </w:r>
      <w:r w:rsidR="000A41ED">
        <w:rPr>
          <w:rFonts w:ascii="Times New Roman" w:hAnsi="Times New Roman" w:cs="Times New Roman"/>
          <w:sz w:val="28"/>
          <w:szCs w:val="28"/>
          <w:lang w:val="ro-RO"/>
        </w:rPr>
        <w:t>l</w:t>
      </w:r>
      <w:r w:rsidRPr="00CF5456">
        <w:rPr>
          <w:rFonts w:ascii="Times New Roman" w:hAnsi="Times New Roman" w:cs="Times New Roman"/>
          <w:sz w:val="28"/>
          <w:szCs w:val="28"/>
          <w:lang w:val="ro-RO"/>
        </w:rPr>
        <w:t xml:space="preserve"> de Analize și Investigații Sociologice, Politologice și Psihologice CIVIS</w:t>
      </w:r>
      <w:bookmarkEnd w:id="9"/>
      <w:r w:rsidR="00C333C3">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care prezintă următoarele date: „Aproximativ 4 din 5 respondenți (83% față de 77% în 2017) consideră corect că agentul public este obligat să declare întotdeauna un conflict de interese. Această opinie a fost exprimată prioritar de bărbați (89% față de 79% femei), persoanele cu vârsta mai mică de 51</w:t>
      </w:r>
      <w:r w:rsidR="00CE5FB9">
        <w:rPr>
          <w:rFonts w:ascii="Times New Roman" w:hAnsi="Times New Roman" w:cs="Times New Roman"/>
          <w:sz w:val="28"/>
          <w:szCs w:val="28"/>
          <w:lang w:val="ro-RO"/>
        </w:rPr>
        <w:t xml:space="preserve"> de</w:t>
      </w:r>
      <w:r w:rsidRPr="00CF5456">
        <w:rPr>
          <w:rFonts w:ascii="Times New Roman" w:hAnsi="Times New Roman" w:cs="Times New Roman"/>
          <w:sz w:val="28"/>
          <w:szCs w:val="28"/>
          <w:lang w:val="ro-RO"/>
        </w:rPr>
        <w:t xml:space="preserve"> ani, cu nivel înalt de studii, din mediul urban […]</w:t>
      </w:r>
      <w:r w:rsidR="00C333C3">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Analiza aprofundată atestă un nivel înalt de cunoaștere a situațiilor legale/ilegale sau corecte/incorecte privind </w:t>
      </w:r>
      <w:r w:rsidR="00C333C3">
        <w:rPr>
          <w:rFonts w:ascii="Times New Roman" w:hAnsi="Times New Roman" w:cs="Times New Roman"/>
          <w:sz w:val="28"/>
          <w:szCs w:val="28"/>
          <w:lang w:val="ro-RO"/>
        </w:rPr>
        <w:t>r</w:t>
      </w:r>
      <w:r w:rsidRPr="00CF5456">
        <w:rPr>
          <w:rFonts w:ascii="Times New Roman" w:hAnsi="Times New Roman" w:cs="Times New Roman"/>
          <w:sz w:val="28"/>
          <w:szCs w:val="28"/>
          <w:lang w:val="ro-RO"/>
        </w:rPr>
        <w:t>espectarea regimului cadourilor. Valoarea indicatorului integrat arată că 73% din agenți</w:t>
      </w:r>
      <w:r w:rsidR="00CE5FB9">
        <w:rPr>
          <w:rFonts w:ascii="Times New Roman" w:hAnsi="Times New Roman" w:cs="Times New Roman"/>
          <w:sz w:val="28"/>
          <w:szCs w:val="28"/>
          <w:lang w:val="ro-RO"/>
        </w:rPr>
        <w:t>i</w:t>
      </w:r>
      <w:r w:rsidRPr="00CF5456">
        <w:rPr>
          <w:rFonts w:ascii="Times New Roman" w:hAnsi="Times New Roman" w:cs="Times New Roman"/>
          <w:sz w:val="28"/>
          <w:szCs w:val="28"/>
          <w:lang w:val="ro-RO"/>
        </w:rPr>
        <w:t xml:space="preserve"> publici (la același nivel cu 2017) au oferit răspunsuri corecte la toate situațiile posibile de corupție în procesul de respectare a regimului cadourilor […]</w:t>
      </w:r>
      <w:r w:rsidR="00C333C3" w:rsidRPr="00CF5456">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w:t>
      </w:r>
      <w:r w:rsidRPr="008B6B16">
        <w:rPr>
          <w:rFonts w:ascii="Times New Roman" w:hAnsi="Times New Roman" w:cs="Times New Roman"/>
          <w:sz w:val="28"/>
          <w:szCs w:val="28"/>
          <w:lang w:val="ro-RO"/>
        </w:rPr>
        <w:t xml:space="preserve">Prin urmare, se impune necesitatea continuării promovării active a politicilor de integritate instituțională la nivel național pentru a asigura o guvernare deschisă, transparentă și conștientă de rolul său în raport cu cetățenii. Suplimentar, </w:t>
      </w:r>
      <w:r w:rsidR="00395367" w:rsidRPr="008B6B16">
        <w:rPr>
          <w:rFonts w:ascii="Times New Roman" w:hAnsi="Times New Roman" w:cs="Times New Roman"/>
          <w:sz w:val="28"/>
          <w:szCs w:val="28"/>
          <w:lang w:val="ro-RO"/>
        </w:rPr>
        <w:t xml:space="preserve">în </w:t>
      </w:r>
      <w:r w:rsidRPr="008B6B16">
        <w:rPr>
          <w:rFonts w:ascii="Times New Roman" w:hAnsi="Times New Roman" w:cs="Times New Roman"/>
          <w:sz w:val="28"/>
          <w:szCs w:val="28"/>
          <w:lang w:val="ro-RO"/>
        </w:rPr>
        <w:t xml:space="preserve">prezentul </w:t>
      </w:r>
      <w:r w:rsidRPr="00B95E5F">
        <w:rPr>
          <w:rFonts w:ascii="Times New Roman" w:hAnsi="Times New Roman" w:cs="Times New Roman"/>
          <w:sz w:val="28"/>
          <w:szCs w:val="28"/>
          <w:lang w:val="ro-RO"/>
        </w:rPr>
        <w:t xml:space="preserve">Program </w:t>
      </w:r>
      <w:r w:rsidR="00395367" w:rsidRPr="00B95E5F">
        <w:rPr>
          <w:rFonts w:ascii="Times New Roman" w:hAnsi="Times New Roman" w:cs="Times New Roman"/>
          <w:sz w:val="28"/>
          <w:szCs w:val="28"/>
          <w:lang w:val="ro-RO"/>
        </w:rPr>
        <w:t xml:space="preserve">se abordează </w:t>
      </w:r>
      <w:r w:rsidRPr="00B95E5F">
        <w:rPr>
          <w:rFonts w:ascii="Times New Roman" w:hAnsi="Times New Roman" w:cs="Times New Roman"/>
          <w:sz w:val="28"/>
          <w:szCs w:val="28"/>
          <w:lang w:val="ro-RO"/>
        </w:rPr>
        <w:t xml:space="preserve">problematica asigurării transparenței în procesul de finanțare </w:t>
      </w:r>
      <w:r w:rsidR="00395367" w:rsidRPr="00B95E5F">
        <w:rPr>
          <w:rFonts w:ascii="Times New Roman" w:hAnsi="Times New Roman" w:cs="Times New Roman"/>
          <w:sz w:val="28"/>
          <w:szCs w:val="28"/>
          <w:lang w:val="ro-RO"/>
        </w:rPr>
        <w:t xml:space="preserve">a </w:t>
      </w:r>
      <w:r w:rsidRPr="00B95E5F">
        <w:rPr>
          <w:rFonts w:ascii="Times New Roman" w:hAnsi="Times New Roman" w:cs="Times New Roman"/>
          <w:sz w:val="28"/>
          <w:szCs w:val="28"/>
          <w:lang w:val="ro-RO"/>
        </w:rPr>
        <w:t>partidelor politice, precum și se apreciază importanța constituirii</w:t>
      </w:r>
      <w:r w:rsidR="00995F17" w:rsidRPr="00B95E5F">
        <w:rPr>
          <w:rFonts w:ascii="Times New Roman" w:hAnsi="Times New Roman" w:cs="Times New Roman"/>
          <w:sz w:val="28"/>
          <w:szCs w:val="28"/>
          <w:lang w:val="ro-RO"/>
        </w:rPr>
        <w:t>,</w:t>
      </w:r>
      <w:r w:rsidRPr="00B95E5F">
        <w:rPr>
          <w:rFonts w:ascii="Times New Roman" w:hAnsi="Times New Roman" w:cs="Times New Roman"/>
          <w:sz w:val="28"/>
          <w:szCs w:val="28"/>
          <w:lang w:val="ro-RO"/>
        </w:rPr>
        <w:t xml:space="preserve"> în Republica Moldova</w:t>
      </w:r>
      <w:r w:rsidR="00995F17" w:rsidRPr="00B95E5F">
        <w:rPr>
          <w:rFonts w:ascii="Times New Roman" w:hAnsi="Times New Roman" w:cs="Times New Roman"/>
          <w:sz w:val="28"/>
          <w:szCs w:val="28"/>
          <w:lang w:val="ro-RO"/>
        </w:rPr>
        <w:t>,</w:t>
      </w:r>
      <w:r w:rsidRPr="00B95E5F">
        <w:rPr>
          <w:rFonts w:ascii="Times New Roman" w:hAnsi="Times New Roman" w:cs="Times New Roman"/>
          <w:sz w:val="28"/>
          <w:szCs w:val="28"/>
          <w:lang w:val="ro-RO"/>
        </w:rPr>
        <w:t xml:space="preserve"> a instanțelor specializate </w:t>
      </w:r>
      <w:r w:rsidR="00995F17" w:rsidRPr="00B95E5F">
        <w:rPr>
          <w:rFonts w:ascii="Times New Roman" w:hAnsi="Times New Roman" w:cs="Times New Roman"/>
          <w:sz w:val="28"/>
          <w:szCs w:val="28"/>
          <w:lang w:val="ro-RO"/>
        </w:rPr>
        <w:t xml:space="preserve">pe </w:t>
      </w:r>
      <w:r w:rsidRPr="00B95E5F">
        <w:rPr>
          <w:rFonts w:ascii="Times New Roman" w:hAnsi="Times New Roman" w:cs="Times New Roman"/>
          <w:sz w:val="28"/>
          <w:szCs w:val="28"/>
          <w:lang w:val="ro-RO"/>
        </w:rPr>
        <w:t xml:space="preserve">examinarea dosarelor pentru acte de corupție și </w:t>
      </w:r>
      <w:r w:rsidR="008B6B16" w:rsidRPr="00B95E5F">
        <w:rPr>
          <w:rFonts w:ascii="Times New Roman" w:hAnsi="Times New Roman" w:cs="Times New Roman"/>
          <w:sz w:val="28"/>
          <w:szCs w:val="28"/>
          <w:lang w:val="ro-RO"/>
        </w:rPr>
        <w:t xml:space="preserve">importanța </w:t>
      </w:r>
      <w:r w:rsidRPr="00B95E5F">
        <w:rPr>
          <w:rFonts w:ascii="Times New Roman" w:hAnsi="Times New Roman" w:cs="Times New Roman"/>
          <w:sz w:val="28"/>
          <w:szCs w:val="28"/>
          <w:lang w:val="ro-RO"/>
        </w:rPr>
        <w:t>fortific</w:t>
      </w:r>
      <w:r w:rsidR="008B6B16" w:rsidRPr="00B95E5F">
        <w:rPr>
          <w:rFonts w:ascii="Times New Roman" w:hAnsi="Times New Roman" w:cs="Times New Roman"/>
          <w:sz w:val="28"/>
          <w:szCs w:val="28"/>
          <w:lang w:val="ro-RO"/>
        </w:rPr>
        <w:t>ării</w:t>
      </w:r>
      <w:r w:rsidRPr="00B95E5F">
        <w:rPr>
          <w:rFonts w:ascii="Times New Roman" w:hAnsi="Times New Roman" w:cs="Times New Roman"/>
          <w:sz w:val="28"/>
          <w:szCs w:val="28"/>
          <w:lang w:val="ro-RO"/>
        </w:rPr>
        <w:t xml:space="preserve"> sistemului </w:t>
      </w:r>
      <w:r w:rsidRPr="00B4769E">
        <w:rPr>
          <w:rFonts w:ascii="Times New Roman" w:hAnsi="Times New Roman" w:cs="Times New Roman"/>
          <w:sz w:val="28"/>
          <w:szCs w:val="28"/>
          <w:lang w:val="ro-RO"/>
        </w:rPr>
        <w:t>justiției.</w:t>
      </w:r>
    </w:p>
    <w:p w14:paraId="7D8247CD" w14:textId="77777777" w:rsidR="005B2CFF" w:rsidRPr="00CF5456" w:rsidRDefault="005B2CFF" w:rsidP="00CF5456">
      <w:pPr>
        <w:pStyle w:val="Listparagraf"/>
        <w:spacing w:afterLines="0" w:after="0" w:line="240" w:lineRule="auto"/>
        <w:ind w:left="0" w:firstLine="709"/>
        <w:jc w:val="both"/>
        <w:rPr>
          <w:rFonts w:ascii="Times New Roman" w:hAnsi="Times New Roman" w:cs="Times New Roman"/>
          <w:b/>
          <w:bCs/>
          <w:sz w:val="28"/>
          <w:szCs w:val="28"/>
          <w:lang w:val="ro-RO"/>
        </w:rPr>
      </w:pPr>
    </w:p>
    <w:p w14:paraId="19B32E7D" w14:textId="5FF8E9B9" w:rsidR="00AE5AFE" w:rsidRDefault="005B2CFF" w:rsidP="00027E47">
      <w:pPr>
        <w:pStyle w:val="Listparagraf"/>
        <w:numPr>
          <w:ilvl w:val="0"/>
          <w:numId w:val="1"/>
        </w:numPr>
        <w:spacing w:afterLines="0" w:after="0" w:line="240" w:lineRule="auto"/>
        <w:ind w:left="0" w:firstLine="0"/>
        <w:jc w:val="center"/>
        <w:rPr>
          <w:rFonts w:ascii="Times New Roman" w:hAnsi="Times New Roman" w:cs="Times New Roman"/>
          <w:b/>
          <w:bCs/>
          <w:color w:val="000000" w:themeColor="text1"/>
          <w:sz w:val="28"/>
          <w:szCs w:val="28"/>
          <w:lang w:val="ro-RO"/>
        </w:rPr>
      </w:pPr>
      <w:r w:rsidRPr="00CF5456">
        <w:rPr>
          <w:rFonts w:ascii="Times New Roman" w:hAnsi="Times New Roman" w:cs="Times New Roman"/>
          <w:b/>
          <w:bCs/>
          <w:color w:val="000000" w:themeColor="text1"/>
          <w:sz w:val="28"/>
          <w:szCs w:val="28"/>
          <w:lang w:val="ro-RO"/>
        </w:rPr>
        <w:t>STANDARDE INTERN</w:t>
      </w:r>
      <w:r w:rsidR="00C03DA6" w:rsidRPr="00CF5456">
        <w:rPr>
          <w:rFonts w:ascii="Times New Roman" w:hAnsi="Times New Roman" w:cs="Times New Roman"/>
          <w:b/>
          <w:bCs/>
          <w:color w:val="000000" w:themeColor="text1"/>
          <w:sz w:val="28"/>
          <w:szCs w:val="28"/>
          <w:lang w:val="ro-RO"/>
        </w:rPr>
        <w:t>A</w:t>
      </w:r>
      <w:r w:rsidRPr="00CF5456">
        <w:rPr>
          <w:rFonts w:ascii="Times New Roman" w:hAnsi="Times New Roman" w:cs="Times New Roman"/>
          <w:b/>
          <w:bCs/>
          <w:color w:val="000000" w:themeColor="text1"/>
          <w:sz w:val="28"/>
          <w:szCs w:val="28"/>
          <w:lang w:val="ro-RO"/>
        </w:rPr>
        <w:t xml:space="preserve">ȚIONALE ȘI EXEMPLE </w:t>
      </w:r>
    </w:p>
    <w:p w14:paraId="0A098CE5" w14:textId="51B7F808" w:rsidR="005B2CFF" w:rsidRPr="00CF5456" w:rsidRDefault="005B2CFF" w:rsidP="00B95E5F">
      <w:pPr>
        <w:pStyle w:val="Listparagraf"/>
        <w:spacing w:afterLines="0" w:after="0" w:line="240" w:lineRule="auto"/>
        <w:ind w:left="0"/>
        <w:jc w:val="center"/>
        <w:rPr>
          <w:rFonts w:ascii="Times New Roman" w:hAnsi="Times New Roman" w:cs="Times New Roman"/>
          <w:b/>
          <w:bCs/>
          <w:color w:val="000000" w:themeColor="text1"/>
          <w:sz w:val="28"/>
          <w:szCs w:val="28"/>
          <w:lang w:val="ro-RO"/>
        </w:rPr>
      </w:pPr>
      <w:r w:rsidRPr="00CF5456">
        <w:rPr>
          <w:rFonts w:ascii="Times New Roman" w:hAnsi="Times New Roman" w:cs="Times New Roman"/>
          <w:b/>
          <w:bCs/>
          <w:color w:val="000000" w:themeColor="text1"/>
          <w:sz w:val="28"/>
          <w:szCs w:val="28"/>
          <w:lang w:val="ro-RO"/>
        </w:rPr>
        <w:t>DE BUNE PRACTICI</w:t>
      </w:r>
    </w:p>
    <w:p w14:paraId="2B6EE5C4" w14:textId="77777777" w:rsidR="005B2CFF" w:rsidRPr="00CF5456" w:rsidRDefault="005B2CFF" w:rsidP="00CF5456">
      <w:pPr>
        <w:pStyle w:val="Listparagraf"/>
        <w:spacing w:afterLines="0" w:after="0" w:line="240" w:lineRule="auto"/>
        <w:ind w:left="0" w:firstLine="709"/>
        <w:jc w:val="both"/>
        <w:rPr>
          <w:rFonts w:ascii="Times New Roman" w:hAnsi="Times New Roman" w:cs="Times New Roman"/>
          <w:b/>
          <w:bCs/>
          <w:color w:val="000000" w:themeColor="text1"/>
          <w:sz w:val="28"/>
          <w:szCs w:val="28"/>
          <w:lang w:val="ro-RO"/>
        </w:rPr>
      </w:pPr>
    </w:p>
    <w:p w14:paraId="587148FF" w14:textId="771085E3" w:rsidR="005B2CFF" w:rsidRPr="00B95E5F" w:rsidRDefault="005B2CFF" w:rsidP="00CF5456">
      <w:pPr>
        <w:pStyle w:val="Listparagraf"/>
        <w:numPr>
          <w:ilvl w:val="0"/>
          <w:numId w:val="3"/>
        </w:numPr>
        <w:spacing w:afterLines="0" w:after="0" w:line="240" w:lineRule="auto"/>
        <w:ind w:left="0" w:firstLine="709"/>
        <w:jc w:val="both"/>
        <w:rPr>
          <w:rFonts w:ascii="Times New Roman" w:hAnsi="Times New Roman" w:cs="Times New Roman"/>
          <w:b/>
          <w:bCs/>
          <w:sz w:val="28"/>
          <w:szCs w:val="28"/>
          <w:lang w:val="ro-RO"/>
        </w:rPr>
      </w:pPr>
      <w:r w:rsidRPr="00CF5456">
        <w:rPr>
          <w:rFonts w:ascii="Times New Roman" w:hAnsi="Times New Roman" w:cs="Times New Roman"/>
          <w:sz w:val="28"/>
          <w:szCs w:val="28"/>
          <w:lang w:val="ro-RO"/>
        </w:rPr>
        <w:t xml:space="preserve">La elaborarea </w:t>
      </w:r>
      <w:r w:rsidR="007A4F6B">
        <w:rPr>
          <w:rFonts w:ascii="Times New Roman" w:hAnsi="Times New Roman" w:cs="Times New Roman"/>
          <w:sz w:val="28"/>
          <w:szCs w:val="28"/>
          <w:lang w:val="ro-RO"/>
        </w:rPr>
        <w:t>prezentului</w:t>
      </w:r>
      <w:r w:rsidR="007A4F6B"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document de politici au fost luate în considerare și angajamentele Republicii Moldova </w:t>
      </w:r>
      <w:r w:rsidR="00AE5AFE">
        <w:rPr>
          <w:rFonts w:ascii="Times New Roman" w:hAnsi="Times New Roman" w:cs="Times New Roman"/>
          <w:sz w:val="28"/>
          <w:szCs w:val="28"/>
          <w:lang w:val="ro-RO"/>
        </w:rPr>
        <w:t>în cadrul</w:t>
      </w:r>
      <w:r w:rsidR="00AE5AFE"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convențiil</w:t>
      </w:r>
      <w:r w:rsidR="00AE5AFE">
        <w:rPr>
          <w:rFonts w:ascii="Times New Roman" w:hAnsi="Times New Roman" w:cs="Times New Roman"/>
          <w:sz w:val="28"/>
          <w:szCs w:val="28"/>
          <w:lang w:val="ro-RO"/>
        </w:rPr>
        <w:t>or</w:t>
      </w:r>
      <w:r w:rsidRPr="00CF5456">
        <w:rPr>
          <w:rFonts w:ascii="Times New Roman" w:hAnsi="Times New Roman" w:cs="Times New Roman"/>
          <w:sz w:val="28"/>
          <w:szCs w:val="28"/>
          <w:lang w:val="ro-RO"/>
        </w:rPr>
        <w:t xml:space="preserve"> la care este parte, precum și alinierea </w:t>
      </w:r>
      <w:r w:rsidR="00AE5AFE">
        <w:rPr>
          <w:rFonts w:ascii="Times New Roman" w:hAnsi="Times New Roman" w:cs="Times New Roman"/>
          <w:sz w:val="28"/>
          <w:szCs w:val="28"/>
          <w:lang w:val="ro-RO"/>
        </w:rPr>
        <w:t>la</w:t>
      </w:r>
      <w:r w:rsidR="00AE5AFE"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standardele pe care </w:t>
      </w:r>
      <w:r w:rsidR="00B4769E">
        <w:rPr>
          <w:rFonts w:ascii="Times New Roman" w:hAnsi="Times New Roman" w:cs="Times New Roman"/>
          <w:sz w:val="28"/>
          <w:szCs w:val="28"/>
          <w:lang w:val="ro-RO"/>
        </w:rPr>
        <w:t>convențiile respective</w:t>
      </w:r>
      <w:r w:rsidR="00B4769E"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le declară</w:t>
      </w:r>
      <w:r w:rsidR="00AE5AFE">
        <w:rPr>
          <w:rFonts w:ascii="Times New Roman" w:hAnsi="Times New Roman" w:cs="Times New Roman"/>
          <w:sz w:val="28"/>
          <w:szCs w:val="28"/>
          <w:lang w:val="ro-RO"/>
        </w:rPr>
        <w:t>. Dintre acestea menționăm</w:t>
      </w:r>
      <w:r w:rsidRPr="00CF5456">
        <w:rPr>
          <w:rFonts w:ascii="Times New Roman" w:hAnsi="Times New Roman" w:cs="Times New Roman"/>
          <w:sz w:val="28"/>
          <w:szCs w:val="28"/>
          <w:lang w:val="ro-RO"/>
        </w:rPr>
        <w:t xml:space="preserve"> Convenția Organizației Națiunilor Unite împotriva </w:t>
      </w:r>
      <w:r w:rsidR="000D1684">
        <w:rPr>
          <w:rFonts w:ascii="Times New Roman" w:hAnsi="Times New Roman" w:cs="Times New Roman"/>
          <w:sz w:val="28"/>
          <w:szCs w:val="28"/>
          <w:lang w:val="ro-RO"/>
        </w:rPr>
        <w:t>c</w:t>
      </w:r>
      <w:r w:rsidRPr="00CF5456">
        <w:rPr>
          <w:rFonts w:ascii="Times New Roman" w:hAnsi="Times New Roman" w:cs="Times New Roman"/>
          <w:sz w:val="28"/>
          <w:szCs w:val="28"/>
          <w:lang w:val="ro-RO"/>
        </w:rPr>
        <w:t>orupției (</w:t>
      </w:r>
      <w:r w:rsidR="00AE5AFE">
        <w:rPr>
          <w:rFonts w:ascii="Times New Roman" w:hAnsi="Times New Roman" w:cs="Times New Roman"/>
          <w:sz w:val="28"/>
          <w:szCs w:val="28"/>
          <w:lang w:val="ro-RO"/>
        </w:rPr>
        <w:t xml:space="preserve">ratificată prin </w:t>
      </w:r>
      <w:r w:rsidRPr="00CF5456">
        <w:rPr>
          <w:rFonts w:ascii="Times New Roman" w:hAnsi="Times New Roman" w:cs="Times New Roman"/>
          <w:sz w:val="28"/>
          <w:szCs w:val="28"/>
          <w:lang w:val="ro-RO"/>
        </w:rPr>
        <w:t>Legea nr.</w:t>
      </w:r>
      <w:r w:rsidR="007A4F6B">
        <w:rPr>
          <w:rFonts w:ascii="Times New Roman" w:hAnsi="Times New Roman" w:cs="Times New Roman"/>
          <w:sz w:val="28"/>
          <w:szCs w:val="28"/>
          <w:lang w:val="ro-RO"/>
        </w:rPr>
        <w:t> </w:t>
      </w:r>
      <w:r w:rsidRPr="00CF5456">
        <w:rPr>
          <w:rFonts w:ascii="Times New Roman" w:hAnsi="Times New Roman" w:cs="Times New Roman"/>
          <w:sz w:val="28"/>
          <w:szCs w:val="28"/>
          <w:lang w:val="ro-RO"/>
        </w:rPr>
        <w:t>158</w:t>
      </w:r>
      <w:r w:rsidR="00AE5AFE">
        <w:rPr>
          <w:rFonts w:ascii="Times New Roman" w:hAnsi="Times New Roman" w:cs="Times New Roman"/>
          <w:sz w:val="28"/>
          <w:szCs w:val="28"/>
          <w:lang w:val="ro-RO"/>
        </w:rPr>
        <w:t>/</w:t>
      </w:r>
      <w:r w:rsidRPr="00CF5456">
        <w:rPr>
          <w:rFonts w:ascii="Times New Roman" w:hAnsi="Times New Roman" w:cs="Times New Roman"/>
          <w:sz w:val="28"/>
          <w:szCs w:val="28"/>
          <w:lang w:val="ro-RO"/>
        </w:rPr>
        <w:t>2007)</w:t>
      </w:r>
      <w:r w:rsidR="00AE5AFE">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w:t>
      </w:r>
      <w:r w:rsidR="00AE5AFE">
        <w:rPr>
          <w:rFonts w:ascii="Times New Roman" w:hAnsi="Times New Roman" w:cs="Times New Roman"/>
          <w:sz w:val="28"/>
          <w:szCs w:val="28"/>
          <w:lang w:val="ro-RO"/>
        </w:rPr>
        <w:t>c</w:t>
      </w:r>
      <w:r w:rsidRPr="00CF5456">
        <w:rPr>
          <w:rFonts w:ascii="Times New Roman" w:hAnsi="Times New Roman" w:cs="Times New Roman"/>
          <w:sz w:val="28"/>
          <w:szCs w:val="28"/>
          <w:lang w:val="ro-RO"/>
        </w:rPr>
        <w:t>onvențiile Consiliului Europei (</w:t>
      </w:r>
      <w:r w:rsidR="00B4769E" w:rsidRPr="00CF5456">
        <w:rPr>
          <w:rFonts w:ascii="Times New Roman" w:hAnsi="Times New Roman" w:cs="Times New Roman"/>
          <w:sz w:val="28"/>
          <w:szCs w:val="28"/>
          <w:lang w:val="ro-RO"/>
        </w:rPr>
        <w:t>Convenți</w:t>
      </w:r>
      <w:r w:rsidR="00B4769E">
        <w:rPr>
          <w:rFonts w:ascii="Times New Roman" w:hAnsi="Times New Roman" w:cs="Times New Roman"/>
          <w:sz w:val="28"/>
          <w:szCs w:val="28"/>
          <w:lang w:val="ro-RO"/>
        </w:rPr>
        <w:t>a</w:t>
      </w:r>
      <w:r w:rsidR="00B4769E" w:rsidRPr="00CF5456">
        <w:rPr>
          <w:rFonts w:ascii="Times New Roman" w:hAnsi="Times New Roman" w:cs="Times New Roman"/>
          <w:sz w:val="28"/>
          <w:szCs w:val="28"/>
          <w:lang w:val="ro-RO"/>
        </w:rPr>
        <w:t xml:space="preserve"> penal</w:t>
      </w:r>
      <w:r w:rsidR="00B4769E">
        <w:rPr>
          <w:rFonts w:ascii="Times New Roman" w:hAnsi="Times New Roman" w:cs="Times New Roman"/>
          <w:sz w:val="28"/>
          <w:szCs w:val="28"/>
          <w:lang w:val="ro-RO"/>
        </w:rPr>
        <w:t>ă</w:t>
      </w:r>
      <w:r w:rsidR="00B4769E" w:rsidRPr="00CF5456">
        <w:rPr>
          <w:rFonts w:ascii="Times New Roman" w:hAnsi="Times New Roman" w:cs="Times New Roman"/>
          <w:sz w:val="28"/>
          <w:szCs w:val="28"/>
          <w:lang w:val="ro-RO"/>
        </w:rPr>
        <w:t xml:space="preserve"> privind corupția</w:t>
      </w:r>
      <w:r w:rsidR="00B4769E">
        <w:rPr>
          <w:rFonts w:ascii="Times New Roman" w:hAnsi="Times New Roman" w:cs="Times New Roman"/>
          <w:sz w:val="28"/>
          <w:szCs w:val="28"/>
          <w:lang w:val="ro-RO"/>
        </w:rPr>
        <w:t xml:space="preserve">, </w:t>
      </w:r>
      <w:r w:rsidR="00B4769E" w:rsidRPr="00B4769E">
        <w:rPr>
          <w:rFonts w:ascii="Times New Roman" w:hAnsi="Times New Roman" w:cs="Times New Roman"/>
          <w:sz w:val="28"/>
          <w:szCs w:val="28"/>
          <w:lang w:val="ro-RO"/>
        </w:rPr>
        <w:t>ratificată prin</w:t>
      </w:r>
      <w:r w:rsidR="00B4769E"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Legea nr. 428/2003; </w:t>
      </w:r>
      <w:r w:rsidR="00B4769E" w:rsidRPr="00CF5456">
        <w:rPr>
          <w:rFonts w:ascii="Times New Roman" w:hAnsi="Times New Roman" w:cs="Times New Roman"/>
          <w:sz w:val="28"/>
          <w:szCs w:val="28"/>
          <w:lang w:val="ro-RO"/>
        </w:rPr>
        <w:t>Protocolul adițional la Convenția penală privind corupția</w:t>
      </w:r>
      <w:r w:rsidR="00B4769E">
        <w:rPr>
          <w:rFonts w:ascii="Times New Roman" w:hAnsi="Times New Roman" w:cs="Times New Roman"/>
          <w:sz w:val="28"/>
          <w:szCs w:val="28"/>
          <w:lang w:val="ro-RO"/>
        </w:rPr>
        <w:t>,</w:t>
      </w:r>
      <w:r w:rsidR="00B4769E" w:rsidRPr="00B4769E">
        <w:rPr>
          <w:rFonts w:ascii="Times New Roman" w:hAnsi="Times New Roman" w:cs="Times New Roman"/>
          <w:sz w:val="28"/>
          <w:szCs w:val="28"/>
          <w:lang w:val="ro-RO"/>
        </w:rPr>
        <w:t xml:space="preserve"> ratificat prin </w:t>
      </w:r>
      <w:r w:rsidRPr="00CF5456">
        <w:rPr>
          <w:rFonts w:ascii="Times New Roman" w:hAnsi="Times New Roman" w:cs="Times New Roman"/>
          <w:sz w:val="28"/>
          <w:szCs w:val="28"/>
          <w:lang w:val="ro-RO"/>
        </w:rPr>
        <w:t xml:space="preserve">Legea nr. 157/2007; </w:t>
      </w:r>
      <w:r w:rsidR="00B4769E" w:rsidRPr="00CF5456">
        <w:rPr>
          <w:rFonts w:ascii="Times New Roman" w:hAnsi="Times New Roman" w:cs="Times New Roman"/>
          <w:sz w:val="28"/>
          <w:szCs w:val="28"/>
          <w:lang w:val="ro-RO"/>
        </w:rPr>
        <w:t>Convenți</w:t>
      </w:r>
      <w:r w:rsidR="00B4769E">
        <w:rPr>
          <w:rFonts w:ascii="Times New Roman" w:hAnsi="Times New Roman" w:cs="Times New Roman"/>
          <w:sz w:val="28"/>
          <w:szCs w:val="28"/>
          <w:lang w:val="ro-RO"/>
        </w:rPr>
        <w:t>a</w:t>
      </w:r>
      <w:r w:rsidR="00B4769E" w:rsidRPr="00CF5456">
        <w:rPr>
          <w:rFonts w:ascii="Times New Roman" w:hAnsi="Times New Roman" w:cs="Times New Roman"/>
          <w:sz w:val="28"/>
          <w:szCs w:val="28"/>
          <w:lang w:val="ro-RO"/>
        </w:rPr>
        <w:t xml:space="preserve"> civil</w:t>
      </w:r>
      <w:r w:rsidR="00B4769E">
        <w:rPr>
          <w:rFonts w:ascii="Times New Roman" w:hAnsi="Times New Roman" w:cs="Times New Roman"/>
          <w:sz w:val="28"/>
          <w:szCs w:val="28"/>
          <w:lang w:val="ro-RO"/>
        </w:rPr>
        <w:t>ă</w:t>
      </w:r>
      <w:r w:rsidR="00B4769E" w:rsidRPr="00CF5456">
        <w:rPr>
          <w:rFonts w:ascii="Times New Roman" w:hAnsi="Times New Roman" w:cs="Times New Roman"/>
          <w:sz w:val="28"/>
          <w:szCs w:val="28"/>
          <w:lang w:val="ro-RO"/>
        </w:rPr>
        <w:t xml:space="preserve"> privind corupția</w:t>
      </w:r>
      <w:r w:rsidR="00B4769E">
        <w:rPr>
          <w:rFonts w:ascii="Times New Roman" w:hAnsi="Times New Roman" w:cs="Times New Roman"/>
          <w:sz w:val="28"/>
          <w:szCs w:val="28"/>
          <w:lang w:val="ro-RO"/>
        </w:rPr>
        <w:t>,</w:t>
      </w:r>
      <w:r w:rsidR="00B4769E" w:rsidRPr="00CF5456">
        <w:rPr>
          <w:rFonts w:ascii="Times New Roman" w:hAnsi="Times New Roman" w:cs="Times New Roman"/>
          <w:sz w:val="28"/>
          <w:szCs w:val="28"/>
          <w:lang w:val="ro-RO"/>
        </w:rPr>
        <w:t xml:space="preserve"> </w:t>
      </w:r>
      <w:r w:rsidR="00B4769E" w:rsidRPr="00B4769E">
        <w:rPr>
          <w:rFonts w:ascii="Times New Roman" w:hAnsi="Times New Roman" w:cs="Times New Roman"/>
          <w:sz w:val="28"/>
          <w:szCs w:val="28"/>
          <w:lang w:val="ro-RO"/>
        </w:rPr>
        <w:lastRenderedPageBreak/>
        <w:t xml:space="preserve">ratificată prin </w:t>
      </w:r>
      <w:r w:rsidRPr="00CF5456">
        <w:rPr>
          <w:rFonts w:ascii="Times New Roman" w:hAnsi="Times New Roman" w:cs="Times New Roman"/>
          <w:sz w:val="28"/>
          <w:szCs w:val="28"/>
          <w:lang w:val="ro-RO"/>
        </w:rPr>
        <w:t xml:space="preserve">Legea nr. 542/2003), precum și rezoluțiile </w:t>
      </w:r>
      <w:r w:rsidRPr="00C32ADE">
        <w:rPr>
          <w:rFonts w:ascii="Times New Roman" w:hAnsi="Times New Roman" w:cs="Times New Roman"/>
          <w:sz w:val="28"/>
          <w:szCs w:val="28"/>
          <w:lang w:val="ro-RO"/>
        </w:rPr>
        <w:t xml:space="preserve">Comitetului de </w:t>
      </w:r>
      <w:r w:rsidR="00C32ADE" w:rsidRPr="00C32ADE">
        <w:rPr>
          <w:rFonts w:ascii="Times New Roman" w:hAnsi="Times New Roman" w:cs="Times New Roman"/>
          <w:sz w:val="28"/>
          <w:szCs w:val="28"/>
          <w:lang w:val="ro-RO"/>
        </w:rPr>
        <w:t>M</w:t>
      </w:r>
      <w:r w:rsidRPr="00C32ADE">
        <w:rPr>
          <w:rFonts w:ascii="Times New Roman" w:hAnsi="Times New Roman" w:cs="Times New Roman"/>
          <w:sz w:val="28"/>
          <w:szCs w:val="28"/>
          <w:lang w:val="ro-RO"/>
        </w:rPr>
        <w:t>iniștri</w:t>
      </w:r>
      <w:r w:rsidR="00E75291" w:rsidRPr="00C32ADE">
        <w:rPr>
          <w:rFonts w:ascii="Times New Roman" w:hAnsi="Times New Roman" w:cs="Times New Roman"/>
          <w:sz w:val="28"/>
          <w:szCs w:val="28"/>
          <w:lang w:val="ro-RO"/>
        </w:rPr>
        <w:t xml:space="preserve"> al Consiliului Europei</w:t>
      </w:r>
      <w:r w:rsidRPr="00CF5456">
        <w:rPr>
          <w:rFonts w:ascii="Times New Roman" w:hAnsi="Times New Roman" w:cs="Times New Roman"/>
          <w:sz w:val="28"/>
          <w:szCs w:val="28"/>
          <w:lang w:val="ro-RO"/>
        </w:rPr>
        <w:t xml:space="preserve"> </w:t>
      </w:r>
      <w:r w:rsidRPr="00B95E5F">
        <w:rPr>
          <w:rFonts w:ascii="Times New Roman" w:hAnsi="Times New Roman" w:cs="Times New Roman"/>
          <w:sz w:val="28"/>
          <w:szCs w:val="28"/>
          <w:lang w:val="ro-RO"/>
        </w:rPr>
        <w:t>(R</w:t>
      </w:r>
      <w:r w:rsidRPr="00CF5456">
        <w:rPr>
          <w:rFonts w:ascii="Times New Roman" w:hAnsi="Times New Roman" w:cs="Times New Roman"/>
          <w:sz w:val="28"/>
          <w:szCs w:val="28"/>
          <w:lang w:val="ro-RO"/>
        </w:rPr>
        <w:t xml:space="preserve">ezoluția (97) 24 privind cele 20 de principii directoare pentru lupta împotriva corupției; Recomandarea R (2000) 10 pentru statele membre privind codurile de conduită pentru funcționarii publici; </w:t>
      </w:r>
      <w:r w:rsidR="00AE5AFE">
        <w:rPr>
          <w:rFonts w:ascii="Times New Roman" w:hAnsi="Times New Roman" w:cs="Times New Roman"/>
          <w:sz w:val="28"/>
          <w:szCs w:val="28"/>
          <w:lang w:val="ro-RO"/>
        </w:rPr>
        <w:t>r</w:t>
      </w:r>
      <w:r w:rsidRPr="00CF5456">
        <w:rPr>
          <w:rFonts w:ascii="Times New Roman" w:hAnsi="Times New Roman" w:cs="Times New Roman"/>
          <w:sz w:val="28"/>
          <w:szCs w:val="28"/>
          <w:lang w:val="ro-RO"/>
        </w:rPr>
        <w:t xml:space="preserve">ecomandările în temeiul evaluărilor și monitorizărilor formulate de </w:t>
      </w:r>
      <w:r w:rsidRPr="00B95E5F">
        <w:rPr>
          <w:rFonts w:ascii="Times New Roman" w:hAnsi="Times New Roman" w:cs="Times New Roman"/>
          <w:sz w:val="28"/>
          <w:szCs w:val="28"/>
          <w:lang w:val="ro-RO"/>
        </w:rPr>
        <w:t xml:space="preserve">GRECO). </w:t>
      </w:r>
    </w:p>
    <w:p w14:paraId="0D0A52B4" w14:textId="11DAAE5E" w:rsidR="005B2CFF" w:rsidRPr="00CF5456" w:rsidRDefault="005B2CFF" w:rsidP="00CF5456">
      <w:pPr>
        <w:pStyle w:val="Listparagraf"/>
        <w:numPr>
          <w:ilvl w:val="0"/>
          <w:numId w:val="3"/>
        </w:numPr>
        <w:spacing w:afterLines="0" w:after="0" w:line="240" w:lineRule="auto"/>
        <w:ind w:left="0" w:firstLine="709"/>
        <w:jc w:val="both"/>
        <w:rPr>
          <w:rFonts w:ascii="Times New Roman" w:hAnsi="Times New Roman" w:cs="Times New Roman"/>
          <w:b/>
          <w:bCs/>
          <w:sz w:val="28"/>
          <w:szCs w:val="28"/>
          <w:lang w:val="ro-RO"/>
        </w:rPr>
      </w:pPr>
      <w:r w:rsidRPr="00CF5456">
        <w:rPr>
          <w:rFonts w:ascii="Times New Roman" w:hAnsi="Times New Roman" w:cs="Times New Roman"/>
          <w:sz w:val="28"/>
          <w:szCs w:val="28"/>
          <w:lang w:val="ro-RO"/>
        </w:rPr>
        <w:t>Totodată, în procesul de analiză și cercetare a celor mai bune practici din domeniul politicilor anticorupție au fost identificate mai mult</w:t>
      </w:r>
      <w:r w:rsidR="007A4F6B">
        <w:rPr>
          <w:rFonts w:ascii="Times New Roman" w:hAnsi="Times New Roman" w:cs="Times New Roman"/>
          <w:sz w:val="28"/>
          <w:szCs w:val="28"/>
          <w:lang w:val="ro-RO"/>
        </w:rPr>
        <w:t>e</w:t>
      </w:r>
      <w:r w:rsidRPr="00CF5456">
        <w:rPr>
          <w:rFonts w:ascii="Times New Roman" w:hAnsi="Times New Roman" w:cs="Times New Roman"/>
          <w:sz w:val="28"/>
          <w:szCs w:val="28"/>
          <w:lang w:val="ro-RO"/>
        </w:rPr>
        <w:t xml:space="preserve"> exemple de </w:t>
      </w:r>
      <w:r w:rsidR="000D1684">
        <w:rPr>
          <w:rFonts w:ascii="Times New Roman" w:hAnsi="Times New Roman" w:cs="Times New Roman"/>
          <w:sz w:val="28"/>
          <w:szCs w:val="28"/>
          <w:lang w:val="ro-RO"/>
        </w:rPr>
        <w:t>astfel de</w:t>
      </w:r>
      <w:r w:rsidR="000D1684"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practici ale statelor Bulgaria, Croația, Estonia, Lituania și România. Toate </w:t>
      </w:r>
      <w:r w:rsidR="00F67E53">
        <w:rPr>
          <w:rFonts w:ascii="Times New Roman" w:hAnsi="Times New Roman" w:cs="Times New Roman"/>
          <w:sz w:val="28"/>
          <w:szCs w:val="28"/>
          <w:lang w:val="ro-RO"/>
        </w:rPr>
        <w:t xml:space="preserve">aceste </w:t>
      </w:r>
      <w:r w:rsidRPr="00CF5456">
        <w:rPr>
          <w:rFonts w:ascii="Times New Roman" w:hAnsi="Times New Roman" w:cs="Times New Roman"/>
          <w:sz w:val="28"/>
          <w:szCs w:val="28"/>
          <w:lang w:val="ro-RO"/>
        </w:rPr>
        <w:t>țări au dezvoltat strategii sau planuri de acțiun</w:t>
      </w:r>
      <w:r w:rsidR="00F67E53">
        <w:rPr>
          <w:rFonts w:ascii="Times New Roman" w:hAnsi="Times New Roman" w:cs="Times New Roman"/>
          <w:sz w:val="28"/>
          <w:szCs w:val="28"/>
          <w:lang w:val="ro-RO"/>
        </w:rPr>
        <w:t>i</w:t>
      </w:r>
      <w:r w:rsidRPr="00CF5456">
        <w:rPr>
          <w:rFonts w:ascii="Times New Roman" w:hAnsi="Times New Roman" w:cs="Times New Roman"/>
          <w:sz w:val="28"/>
          <w:szCs w:val="28"/>
          <w:lang w:val="ro-RO"/>
        </w:rPr>
        <w:t xml:space="preserve"> care să ghideze eforturile lor în lupta împotriva corupției. Aceste documente oferă un cadru clar și direcții specifice pentru consolidarea integrității, creșterea transparenței și combaterea corupției pe diverse dimensiuni. Astfel, o tendință evidentă în toate statele</w:t>
      </w:r>
      <w:r w:rsidR="00977C37">
        <w:rPr>
          <w:rFonts w:ascii="Times New Roman" w:hAnsi="Times New Roman" w:cs="Times New Roman"/>
          <w:sz w:val="28"/>
          <w:szCs w:val="28"/>
          <w:lang w:val="ro-RO"/>
        </w:rPr>
        <w:t xml:space="preserve"> analizate</w:t>
      </w:r>
      <w:r w:rsidRPr="00CF5456">
        <w:rPr>
          <w:rFonts w:ascii="Times New Roman" w:hAnsi="Times New Roman" w:cs="Times New Roman"/>
          <w:sz w:val="28"/>
          <w:szCs w:val="28"/>
          <w:lang w:val="ro-RO"/>
        </w:rPr>
        <w:t xml:space="preserve"> constă în consolidarea cadrului instituțional și normativ necesar pentru prevenirea și combaterea corupției. Aceasta include fortificarea organelor și unităților anticorupție, precum și îmbunătățirea capacității administrative și a sistemelor de supraveghere și sancționare. O altă tendință se evidențiază în importanța creșterii transparenței și deschiderii în activitatea autorităților publice. Aceasta implică asigurarea accesului la informații, publicarea datelor relevante și promovarea unei culturi de transparență în instituțiile publice și în procesul achizițiilor publice.</w:t>
      </w:r>
    </w:p>
    <w:p w14:paraId="601384BA" w14:textId="52307A15" w:rsidR="005B2CFF" w:rsidRPr="00CF5456" w:rsidRDefault="005B2CFF" w:rsidP="00CF5456">
      <w:pPr>
        <w:pStyle w:val="Listparagraf"/>
        <w:numPr>
          <w:ilvl w:val="0"/>
          <w:numId w:val="3"/>
        </w:numPr>
        <w:spacing w:afterLines="0" w:after="0" w:line="240" w:lineRule="auto"/>
        <w:ind w:left="0" w:firstLine="709"/>
        <w:jc w:val="both"/>
        <w:rPr>
          <w:rFonts w:ascii="Times New Roman" w:hAnsi="Times New Roman" w:cs="Times New Roman"/>
          <w:b/>
          <w:bCs/>
          <w:sz w:val="28"/>
          <w:szCs w:val="28"/>
          <w:lang w:val="ro-RO"/>
        </w:rPr>
      </w:pPr>
      <w:r w:rsidRPr="00CF5456">
        <w:rPr>
          <w:rFonts w:ascii="Times New Roman" w:hAnsi="Times New Roman" w:cs="Times New Roman"/>
          <w:sz w:val="28"/>
          <w:szCs w:val="28"/>
          <w:lang w:val="ro-RO"/>
        </w:rPr>
        <w:t>În majoritatea documentelor de politici analizate</w:t>
      </w:r>
      <w:r w:rsidR="00F67E53">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un accent deosebit este pus pe conștientizarea publicului cu privire la corupție și implicarea societății civile în eforturile de prevenire și combatere a corupției. Aceasta include campanii de informare, educație anticorupție și implicarea organizațiilor neguvernamentale și a cetățenilor în monitorizarea și raportarea actelor de corupție.</w:t>
      </w:r>
    </w:p>
    <w:p w14:paraId="00A99926" w14:textId="73887BCA" w:rsidR="003F374E" w:rsidRPr="00253828" w:rsidRDefault="005B2CFF" w:rsidP="00CF5456">
      <w:pPr>
        <w:pStyle w:val="Listparagraf"/>
        <w:numPr>
          <w:ilvl w:val="0"/>
          <w:numId w:val="3"/>
        </w:numPr>
        <w:spacing w:afterLines="0" w:after="0" w:line="240" w:lineRule="auto"/>
        <w:ind w:left="0" w:firstLine="709"/>
        <w:jc w:val="both"/>
        <w:rPr>
          <w:rFonts w:ascii="Times New Roman" w:hAnsi="Times New Roman" w:cs="Times New Roman"/>
          <w:b/>
          <w:bCs/>
          <w:sz w:val="28"/>
          <w:szCs w:val="28"/>
          <w:lang w:val="ro-RO"/>
        </w:rPr>
      </w:pPr>
      <w:r w:rsidRPr="00CF5456">
        <w:rPr>
          <w:rFonts w:ascii="Times New Roman" w:hAnsi="Times New Roman" w:cs="Times New Roman"/>
          <w:sz w:val="28"/>
          <w:szCs w:val="28"/>
          <w:lang w:val="ro-RO"/>
        </w:rPr>
        <w:t xml:space="preserve">La fel, din practica statelor din regiune se evidențiază importanța cooperării internaționale și asumării recomandărilor și evaluărilor </w:t>
      </w:r>
      <w:r w:rsidR="00455F89">
        <w:rPr>
          <w:rFonts w:ascii="Times New Roman" w:hAnsi="Times New Roman" w:cs="Times New Roman"/>
          <w:sz w:val="28"/>
          <w:szCs w:val="28"/>
          <w:lang w:val="ro-RO"/>
        </w:rPr>
        <w:t xml:space="preserve">făcute de </w:t>
      </w:r>
      <w:r w:rsidRPr="00CF5456">
        <w:rPr>
          <w:rFonts w:ascii="Times New Roman" w:hAnsi="Times New Roman" w:cs="Times New Roman"/>
          <w:sz w:val="28"/>
          <w:szCs w:val="28"/>
          <w:lang w:val="ro-RO"/>
        </w:rPr>
        <w:t>organismel</w:t>
      </w:r>
      <w:r w:rsidR="00455F89">
        <w:rPr>
          <w:rFonts w:ascii="Times New Roman" w:hAnsi="Times New Roman" w:cs="Times New Roman"/>
          <w:sz w:val="28"/>
          <w:szCs w:val="28"/>
          <w:lang w:val="ro-RO"/>
        </w:rPr>
        <w:t>e</w:t>
      </w:r>
      <w:r w:rsidRPr="00CF5456">
        <w:rPr>
          <w:rFonts w:ascii="Times New Roman" w:hAnsi="Times New Roman" w:cs="Times New Roman"/>
          <w:sz w:val="28"/>
          <w:szCs w:val="28"/>
          <w:lang w:val="ro-RO"/>
        </w:rPr>
        <w:t xml:space="preserve"> internaționale</w:t>
      </w:r>
      <w:r w:rsidR="00455F89">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precum </w:t>
      </w:r>
      <w:r w:rsidR="00455F89">
        <w:rPr>
          <w:rFonts w:ascii="Times New Roman" w:hAnsi="Times New Roman" w:cs="Times New Roman"/>
          <w:sz w:val="28"/>
          <w:szCs w:val="28"/>
          <w:lang w:val="ro-RO"/>
        </w:rPr>
        <w:t xml:space="preserve">sunt </w:t>
      </w:r>
      <w:r w:rsidRPr="00CF5456">
        <w:rPr>
          <w:rFonts w:ascii="Times New Roman" w:hAnsi="Times New Roman" w:cs="Times New Roman"/>
          <w:sz w:val="28"/>
          <w:szCs w:val="28"/>
          <w:lang w:val="ro-RO"/>
        </w:rPr>
        <w:t xml:space="preserve">GRECO </w:t>
      </w:r>
      <w:r w:rsidRPr="00253828">
        <w:rPr>
          <w:rFonts w:ascii="Times New Roman" w:hAnsi="Times New Roman" w:cs="Times New Roman"/>
          <w:sz w:val="28"/>
          <w:szCs w:val="28"/>
          <w:lang w:val="ro-RO"/>
        </w:rPr>
        <w:t xml:space="preserve">și </w:t>
      </w:r>
      <w:r w:rsidR="004D2DF2" w:rsidRPr="00253828">
        <w:rPr>
          <w:rFonts w:ascii="Times New Roman" w:hAnsi="Times New Roman" w:cs="Times New Roman"/>
          <w:sz w:val="28"/>
          <w:szCs w:val="28"/>
          <w:lang w:val="ro-RO"/>
        </w:rPr>
        <w:t>ACN/</w:t>
      </w:r>
      <w:r w:rsidRPr="00253828">
        <w:rPr>
          <w:rFonts w:ascii="Times New Roman" w:hAnsi="Times New Roman" w:cs="Times New Roman"/>
          <w:sz w:val="28"/>
          <w:szCs w:val="28"/>
          <w:lang w:val="ro-RO"/>
        </w:rPr>
        <w:t>OECD (</w:t>
      </w:r>
      <w:r w:rsidR="004D2DF2" w:rsidRPr="00253828">
        <w:rPr>
          <w:rFonts w:ascii="Times New Roman" w:hAnsi="Times New Roman" w:cs="Times New Roman"/>
          <w:sz w:val="28"/>
          <w:szCs w:val="28"/>
          <w:lang w:val="ro-RO"/>
        </w:rPr>
        <w:t>Rețeaua Anticorupție pentru Europa de Est și Asia Centrală a Organizației pentru Cooperare și Dezvoltare Economică</w:t>
      </w:r>
      <w:r w:rsidRPr="00253828">
        <w:rPr>
          <w:rFonts w:ascii="Times New Roman" w:hAnsi="Times New Roman" w:cs="Times New Roman"/>
          <w:sz w:val="28"/>
          <w:szCs w:val="28"/>
          <w:lang w:val="ro-RO"/>
        </w:rPr>
        <w:t>). Această abordare strategică demonstrează dorința de alini</w:t>
      </w:r>
      <w:r w:rsidR="00455F89" w:rsidRPr="00253828">
        <w:rPr>
          <w:rFonts w:ascii="Times New Roman" w:hAnsi="Times New Roman" w:cs="Times New Roman"/>
          <w:sz w:val="28"/>
          <w:szCs w:val="28"/>
          <w:lang w:val="ro-RO"/>
        </w:rPr>
        <w:t>ere</w:t>
      </w:r>
      <w:r w:rsidRPr="00253828">
        <w:rPr>
          <w:rFonts w:ascii="Times New Roman" w:hAnsi="Times New Roman" w:cs="Times New Roman"/>
          <w:sz w:val="28"/>
          <w:szCs w:val="28"/>
          <w:lang w:val="ro-RO"/>
        </w:rPr>
        <w:t xml:space="preserve"> </w:t>
      </w:r>
      <w:r w:rsidR="00455F89" w:rsidRPr="00253828">
        <w:rPr>
          <w:rFonts w:ascii="Times New Roman" w:hAnsi="Times New Roman" w:cs="Times New Roman"/>
          <w:sz w:val="28"/>
          <w:szCs w:val="28"/>
          <w:lang w:val="ro-RO"/>
        </w:rPr>
        <w:t xml:space="preserve">la </w:t>
      </w:r>
      <w:r w:rsidRPr="00253828">
        <w:rPr>
          <w:rFonts w:ascii="Times New Roman" w:hAnsi="Times New Roman" w:cs="Times New Roman"/>
          <w:sz w:val="28"/>
          <w:szCs w:val="28"/>
          <w:lang w:val="ro-RO"/>
        </w:rPr>
        <w:t>standardele și practicile internaționale în domeniul prevenirii și combaterii corupției</w:t>
      </w:r>
      <w:r w:rsidR="00455F89" w:rsidRPr="00253828">
        <w:rPr>
          <w:rFonts w:ascii="Times New Roman" w:hAnsi="Times New Roman" w:cs="Times New Roman"/>
          <w:sz w:val="28"/>
          <w:szCs w:val="28"/>
          <w:lang w:val="ro-RO"/>
        </w:rPr>
        <w:t>,</w:t>
      </w:r>
      <w:r w:rsidRPr="00253828">
        <w:rPr>
          <w:rFonts w:ascii="Times New Roman" w:hAnsi="Times New Roman" w:cs="Times New Roman"/>
          <w:sz w:val="28"/>
          <w:szCs w:val="28"/>
          <w:lang w:val="ro-RO"/>
        </w:rPr>
        <w:t xml:space="preserve"> </w:t>
      </w:r>
      <w:r w:rsidR="00455F89" w:rsidRPr="00253828">
        <w:rPr>
          <w:rFonts w:ascii="Times New Roman" w:hAnsi="Times New Roman" w:cs="Times New Roman"/>
          <w:sz w:val="28"/>
          <w:szCs w:val="28"/>
          <w:lang w:val="ro-RO"/>
        </w:rPr>
        <w:t>i</w:t>
      </w:r>
      <w:r w:rsidRPr="00253828">
        <w:rPr>
          <w:rFonts w:ascii="Times New Roman" w:hAnsi="Times New Roman" w:cs="Times New Roman"/>
          <w:sz w:val="28"/>
          <w:szCs w:val="28"/>
          <w:lang w:val="ro-RO"/>
        </w:rPr>
        <w:t>ar tendințele comune subliniază angajamentul țărilor în promovarea bunei guvernări, transparenței și integrității în administrația publică și combaterea corupției. Astfel, la elaborarea Programului s-a</w:t>
      </w:r>
      <w:r w:rsidR="00085AB5" w:rsidRPr="00253828">
        <w:rPr>
          <w:rFonts w:ascii="Times New Roman" w:hAnsi="Times New Roman" w:cs="Times New Roman"/>
          <w:sz w:val="28"/>
          <w:szCs w:val="28"/>
          <w:lang w:val="ro-RO"/>
        </w:rPr>
        <w:t>u</w:t>
      </w:r>
      <w:r w:rsidRPr="00253828">
        <w:rPr>
          <w:rFonts w:ascii="Times New Roman" w:hAnsi="Times New Roman" w:cs="Times New Roman"/>
          <w:sz w:val="28"/>
          <w:szCs w:val="28"/>
          <w:lang w:val="ro-RO"/>
        </w:rPr>
        <w:t xml:space="preserve"> luat în considera</w:t>
      </w:r>
      <w:r w:rsidR="00085AB5" w:rsidRPr="00253828">
        <w:rPr>
          <w:rFonts w:ascii="Times New Roman" w:hAnsi="Times New Roman" w:cs="Times New Roman"/>
          <w:sz w:val="28"/>
          <w:szCs w:val="28"/>
          <w:lang w:val="ro-RO"/>
        </w:rPr>
        <w:t>re</w:t>
      </w:r>
      <w:r w:rsidRPr="00253828">
        <w:rPr>
          <w:rFonts w:ascii="Times New Roman" w:hAnsi="Times New Roman" w:cs="Times New Roman"/>
          <w:sz w:val="28"/>
          <w:szCs w:val="28"/>
          <w:lang w:val="ro-RO"/>
        </w:rPr>
        <w:t xml:space="preserve"> angajamentele GRECO la care Republica Moldova s-a aliniat, precum și recomandările formulate în temeiul ultimelor evaluări efectuate de GRECO și a</w:t>
      </w:r>
      <w:r w:rsidR="00455F89" w:rsidRPr="00253828">
        <w:rPr>
          <w:rFonts w:ascii="Times New Roman" w:hAnsi="Times New Roman" w:cs="Times New Roman"/>
          <w:sz w:val="28"/>
          <w:szCs w:val="28"/>
          <w:lang w:val="ro-RO"/>
        </w:rPr>
        <w:t>l</w:t>
      </w:r>
      <w:r w:rsidRPr="00253828">
        <w:rPr>
          <w:rFonts w:ascii="Times New Roman" w:hAnsi="Times New Roman" w:cs="Times New Roman"/>
          <w:sz w:val="28"/>
          <w:szCs w:val="28"/>
          <w:lang w:val="ro-RO"/>
        </w:rPr>
        <w:t xml:space="preserve"> exercițiilor de evaluare </w:t>
      </w:r>
      <w:r w:rsidR="00455F89" w:rsidRPr="00253828">
        <w:rPr>
          <w:rFonts w:ascii="Times New Roman" w:hAnsi="Times New Roman" w:cs="Times New Roman"/>
          <w:sz w:val="28"/>
          <w:szCs w:val="28"/>
          <w:lang w:val="ro-RO"/>
        </w:rPr>
        <w:t xml:space="preserve">ale </w:t>
      </w:r>
      <w:r w:rsidR="004D2DF2" w:rsidRPr="00253828">
        <w:rPr>
          <w:rFonts w:ascii="Times New Roman" w:hAnsi="Times New Roman" w:cs="Times New Roman"/>
          <w:sz w:val="28"/>
          <w:szCs w:val="28"/>
          <w:lang w:val="ro-RO"/>
        </w:rPr>
        <w:t>ACN/</w:t>
      </w:r>
      <w:r w:rsidRPr="00253828">
        <w:rPr>
          <w:rFonts w:ascii="Times New Roman" w:hAnsi="Times New Roman" w:cs="Times New Roman"/>
          <w:sz w:val="28"/>
          <w:szCs w:val="28"/>
          <w:lang w:val="ro-RO"/>
        </w:rPr>
        <w:t xml:space="preserve">OECD.  </w:t>
      </w:r>
    </w:p>
    <w:p w14:paraId="1FE6E3C1" w14:textId="2F90F4BD" w:rsidR="00F40A02" w:rsidRPr="00CF5456" w:rsidRDefault="005D35D3" w:rsidP="00CF5456">
      <w:pPr>
        <w:pStyle w:val="Listparagraf"/>
        <w:numPr>
          <w:ilvl w:val="0"/>
          <w:numId w:val="3"/>
        </w:numPr>
        <w:spacing w:afterLines="0" w:after="0" w:line="240" w:lineRule="auto"/>
        <w:ind w:left="0" w:firstLine="709"/>
        <w:jc w:val="both"/>
        <w:rPr>
          <w:rFonts w:ascii="Times New Roman" w:hAnsi="Times New Roman" w:cs="Times New Roman"/>
          <w:b/>
          <w:bCs/>
          <w:sz w:val="28"/>
          <w:szCs w:val="28"/>
          <w:lang w:val="ro-RO"/>
        </w:rPr>
      </w:pPr>
      <w:r>
        <w:rPr>
          <w:rFonts w:ascii="Times New Roman" w:hAnsi="Times New Roman" w:cs="Times New Roman"/>
          <w:color w:val="000000" w:themeColor="text1"/>
          <w:sz w:val="28"/>
          <w:szCs w:val="28"/>
          <w:lang w:val="ro-RO"/>
        </w:rPr>
        <w:t>O</w:t>
      </w:r>
      <w:r w:rsidR="005B2CFF" w:rsidRPr="00CF5456">
        <w:rPr>
          <w:rFonts w:ascii="Times New Roman" w:hAnsi="Times New Roman" w:cs="Times New Roman"/>
          <w:color w:val="000000" w:themeColor="text1"/>
          <w:sz w:val="28"/>
          <w:szCs w:val="28"/>
          <w:lang w:val="ro-RO"/>
        </w:rPr>
        <w:t xml:space="preserve">biectivele Programului au fost </w:t>
      </w:r>
      <w:r w:rsidR="005B2CFF" w:rsidRPr="00B95E5F">
        <w:rPr>
          <w:rFonts w:ascii="Times New Roman" w:hAnsi="Times New Roman" w:cs="Times New Roman"/>
          <w:sz w:val="28"/>
          <w:szCs w:val="28"/>
          <w:lang w:val="ro-RO"/>
        </w:rPr>
        <w:t xml:space="preserve">aliniate </w:t>
      </w:r>
      <w:r w:rsidRPr="00B95E5F">
        <w:rPr>
          <w:rFonts w:ascii="Times New Roman" w:hAnsi="Times New Roman" w:cs="Times New Roman"/>
          <w:sz w:val="28"/>
          <w:szCs w:val="28"/>
          <w:lang w:val="ro-RO"/>
        </w:rPr>
        <w:t>și</w:t>
      </w:r>
      <w:r w:rsidR="000D1684" w:rsidRPr="00B95E5F">
        <w:rPr>
          <w:rFonts w:ascii="Times New Roman" w:hAnsi="Times New Roman" w:cs="Times New Roman"/>
          <w:sz w:val="28"/>
          <w:szCs w:val="28"/>
          <w:lang w:val="ro-RO"/>
        </w:rPr>
        <w:t xml:space="preserve"> la cele ale </w:t>
      </w:r>
      <w:r w:rsidR="005B2CFF" w:rsidRPr="00B95E5F">
        <w:rPr>
          <w:rFonts w:ascii="Times New Roman" w:hAnsi="Times New Roman" w:cs="Times New Roman"/>
          <w:sz w:val="28"/>
          <w:szCs w:val="28"/>
          <w:lang w:val="ro-RO"/>
        </w:rPr>
        <w:t>alt</w:t>
      </w:r>
      <w:r w:rsidR="000D1684" w:rsidRPr="00B95E5F">
        <w:rPr>
          <w:rFonts w:ascii="Times New Roman" w:hAnsi="Times New Roman" w:cs="Times New Roman"/>
          <w:sz w:val="28"/>
          <w:szCs w:val="28"/>
          <w:lang w:val="ro-RO"/>
        </w:rPr>
        <w:t>or</w:t>
      </w:r>
      <w:r w:rsidR="005B2CFF" w:rsidRPr="00B95E5F">
        <w:rPr>
          <w:rFonts w:ascii="Times New Roman" w:hAnsi="Times New Roman" w:cs="Times New Roman"/>
          <w:sz w:val="28"/>
          <w:szCs w:val="28"/>
          <w:lang w:val="ro-RO"/>
        </w:rPr>
        <w:t xml:space="preserve"> </w:t>
      </w:r>
      <w:r w:rsidR="005B2CFF" w:rsidRPr="00CF5456">
        <w:rPr>
          <w:rFonts w:ascii="Times New Roman" w:hAnsi="Times New Roman" w:cs="Times New Roman"/>
          <w:color w:val="000000" w:themeColor="text1"/>
          <w:sz w:val="28"/>
          <w:szCs w:val="28"/>
          <w:lang w:val="ro-RO"/>
        </w:rPr>
        <w:t>documente de politici sectoriale cu referire la domeniul integrității și anticorupție</w:t>
      </w:r>
      <w:r>
        <w:rPr>
          <w:rFonts w:ascii="Times New Roman" w:hAnsi="Times New Roman" w:cs="Times New Roman"/>
          <w:color w:val="000000" w:themeColor="text1"/>
          <w:sz w:val="28"/>
          <w:szCs w:val="28"/>
          <w:lang w:val="ro-RO"/>
        </w:rPr>
        <w:t>i</w:t>
      </w:r>
      <w:r w:rsidR="005B2CFF" w:rsidRPr="00CF5456">
        <w:rPr>
          <w:rFonts w:ascii="Times New Roman" w:hAnsi="Times New Roman" w:cs="Times New Roman"/>
          <w:color w:val="000000" w:themeColor="text1"/>
          <w:sz w:val="28"/>
          <w:szCs w:val="28"/>
          <w:lang w:val="ro-RO"/>
        </w:rPr>
        <w:t>, cum ar fi Strategia privind asigurarea independenței și integrității sectorului justiției pentru anii 2022</w:t>
      </w:r>
      <w:r w:rsidR="00085AB5">
        <w:rPr>
          <w:rFonts w:ascii="Times New Roman" w:hAnsi="Times New Roman" w:cs="Times New Roman"/>
          <w:color w:val="000000" w:themeColor="text1"/>
          <w:sz w:val="28"/>
          <w:szCs w:val="28"/>
          <w:lang w:val="ro-RO"/>
        </w:rPr>
        <w:t>–</w:t>
      </w:r>
      <w:r w:rsidR="005B2CFF" w:rsidRPr="00CF5456">
        <w:rPr>
          <w:rFonts w:ascii="Times New Roman" w:hAnsi="Times New Roman" w:cs="Times New Roman"/>
          <w:color w:val="000000" w:themeColor="text1"/>
          <w:sz w:val="28"/>
          <w:szCs w:val="28"/>
          <w:lang w:val="ro-RO"/>
        </w:rPr>
        <w:t>2025</w:t>
      </w:r>
      <w:r w:rsidR="001A5C9E">
        <w:rPr>
          <w:rFonts w:ascii="Times New Roman" w:hAnsi="Times New Roman" w:cs="Times New Roman"/>
          <w:color w:val="000000" w:themeColor="text1"/>
          <w:sz w:val="28"/>
          <w:szCs w:val="28"/>
          <w:lang w:val="ro-RO"/>
        </w:rPr>
        <w:t>,</w:t>
      </w:r>
      <w:r w:rsidR="005B2CFF" w:rsidRPr="00CF5456">
        <w:rPr>
          <w:rFonts w:ascii="Times New Roman" w:hAnsi="Times New Roman" w:cs="Times New Roman"/>
          <w:color w:val="000000" w:themeColor="text1"/>
          <w:sz w:val="28"/>
          <w:szCs w:val="28"/>
          <w:lang w:val="ro-RO"/>
        </w:rPr>
        <w:t xml:space="preserve"> Programul </w:t>
      </w:r>
      <w:r w:rsidR="00085AB5">
        <w:rPr>
          <w:rFonts w:ascii="Times New Roman" w:hAnsi="Times New Roman" w:cs="Times New Roman"/>
          <w:color w:val="000000" w:themeColor="text1"/>
          <w:sz w:val="28"/>
          <w:szCs w:val="28"/>
          <w:lang w:val="ro-RO"/>
        </w:rPr>
        <w:t>n</w:t>
      </w:r>
      <w:r w:rsidR="005B2CFF" w:rsidRPr="00CF5456">
        <w:rPr>
          <w:rFonts w:ascii="Times New Roman" w:hAnsi="Times New Roman" w:cs="Times New Roman"/>
          <w:color w:val="000000" w:themeColor="text1"/>
          <w:sz w:val="28"/>
          <w:szCs w:val="28"/>
          <w:lang w:val="ro-RO"/>
        </w:rPr>
        <w:t>ațional de recuperare</w:t>
      </w:r>
      <w:r w:rsidR="001A5C9E">
        <w:rPr>
          <w:rFonts w:ascii="Times New Roman" w:hAnsi="Times New Roman" w:cs="Times New Roman"/>
          <w:color w:val="000000" w:themeColor="text1"/>
          <w:sz w:val="28"/>
          <w:szCs w:val="28"/>
          <w:lang w:val="ro-RO"/>
        </w:rPr>
        <w:t xml:space="preserve"> </w:t>
      </w:r>
      <w:r w:rsidR="005B2CFF" w:rsidRPr="00CF5456">
        <w:rPr>
          <w:rFonts w:ascii="Times New Roman" w:hAnsi="Times New Roman" w:cs="Times New Roman"/>
          <w:color w:val="000000" w:themeColor="text1"/>
          <w:sz w:val="28"/>
          <w:szCs w:val="28"/>
          <w:lang w:val="ro-RO"/>
        </w:rPr>
        <w:t>a bunurilor infracționale pentru anii 2023</w:t>
      </w:r>
      <w:r w:rsidR="001A5C9E">
        <w:rPr>
          <w:rFonts w:ascii="Times New Roman" w:hAnsi="Times New Roman" w:cs="Times New Roman"/>
          <w:color w:val="000000" w:themeColor="text1"/>
          <w:sz w:val="28"/>
          <w:szCs w:val="28"/>
          <w:lang w:val="ro-RO"/>
        </w:rPr>
        <w:t>–</w:t>
      </w:r>
      <w:r w:rsidR="005B2CFF" w:rsidRPr="00CF5456">
        <w:rPr>
          <w:rFonts w:ascii="Times New Roman" w:hAnsi="Times New Roman" w:cs="Times New Roman"/>
          <w:color w:val="000000" w:themeColor="text1"/>
          <w:sz w:val="28"/>
          <w:szCs w:val="28"/>
          <w:lang w:val="ro-RO"/>
        </w:rPr>
        <w:t xml:space="preserve">2027 și Planul de acțiuni pentru implementarea </w:t>
      </w:r>
      <w:r w:rsidR="00085AB5">
        <w:rPr>
          <w:rFonts w:ascii="Times New Roman" w:hAnsi="Times New Roman" w:cs="Times New Roman"/>
          <w:color w:val="000000" w:themeColor="text1"/>
          <w:sz w:val="28"/>
          <w:szCs w:val="28"/>
          <w:lang w:val="ro-RO"/>
        </w:rPr>
        <w:t>acestuia</w:t>
      </w:r>
      <w:r w:rsidR="001A5C9E">
        <w:rPr>
          <w:rFonts w:ascii="Times New Roman" w:hAnsi="Times New Roman" w:cs="Times New Roman"/>
          <w:color w:val="000000" w:themeColor="text1"/>
          <w:sz w:val="28"/>
          <w:szCs w:val="28"/>
          <w:lang w:val="ro-RO"/>
        </w:rPr>
        <w:t>,</w:t>
      </w:r>
      <w:r w:rsidR="005B2CFF" w:rsidRPr="00CF5456">
        <w:rPr>
          <w:rFonts w:ascii="Times New Roman" w:hAnsi="Times New Roman" w:cs="Times New Roman"/>
          <w:color w:val="000000" w:themeColor="text1"/>
          <w:sz w:val="28"/>
          <w:szCs w:val="28"/>
          <w:lang w:val="ro-RO"/>
        </w:rPr>
        <w:t xml:space="preserve"> Strategia </w:t>
      </w:r>
      <w:r w:rsidR="00085AB5">
        <w:rPr>
          <w:rFonts w:ascii="Times New Roman" w:hAnsi="Times New Roman" w:cs="Times New Roman"/>
          <w:color w:val="000000" w:themeColor="text1"/>
          <w:sz w:val="28"/>
          <w:szCs w:val="28"/>
          <w:lang w:val="ro-RO"/>
        </w:rPr>
        <w:t>n</w:t>
      </w:r>
      <w:r w:rsidR="005B2CFF" w:rsidRPr="00CF5456">
        <w:rPr>
          <w:rFonts w:ascii="Times New Roman" w:hAnsi="Times New Roman" w:cs="Times New Roman"/>
          <w:color w:val="000000" w:themeColor="text1"/>
          <w:sz w:val="28"/>
          <w:szCs w:val="28"/>
          <w:lang w:val="ro-RO"/>
        </w:rPr>
        <w:t xml:space="preserve">ațională de prevenire și </w:t>
      </w:r>
      <w:r w:rsidR="005B2CFF" w:rsidRPr="00CF5456">
        <w:rPr>
          <w:rFonts w:ascii="Times New Roman" w:hAnsi="Times New Roman" w:cs="Times New Roman"/>
          <w:color w:val="000000" w:themeColor="text1"/>
          <w:sz w:val="28"/>
          <w:szCs w:val="28"/>
          <w:lang w:val="ro-RO"/>
        </w:rPr>
        <w:lastRenderedPageBreak/>
        <w:t>combatere a spălării banilor și finanțării terorismului pentru anii 2020</w:t>
      </w:r>
      <w:r w:rsidR="00085AB5">
        <w:rPr>
          <w:rFonts w:ascii="Times New Roman" w:hAnsi="Times New Roman" w:cs="Times New Roman"/>
          <w:color w:val="000000" w:themeColor="text1"/>
          <w:sz w:val="28"/>
          <w:szCs w:val="28"/>
          <w:lang w:val="ro-RO"/>
        </w:rPr>
        <w:t>–</w:t>
      </w:r>
      <w:r w:rsidR="005B2CFF" w:rsidRPr="00CF5456">
        <w:rPr>
          <w:rFonts w:ascii="Times New Roman" w:hAnsi="Times New Roman" w:cs="Times New Roman"/>
          <w:color w:val="000000" w:themeColor="text1"/>
          <w:sz w:val="28"/>
          <w:szCs w:val="28"/>
          <w:lang w:val="ro-RO"/>
        </w:rPr>
        <w:t>2025</w:t>
      </w:r>
      <w:r w:rsidR="001A5C9E">
        <w:rPr>
          <w:rFonts w:ascii="Times New Roman" w:hAnsi="Times New Roman" w:cs="Times New Roman"/>
          <w:color w:val="000000" w:themeColor="text1"/>
          <w:sz w:val="28"/>
          <w:szCs w:val="28"/>
          <w:lang w:val="ro-RO"/>
        </w:rPr>
        <w:t>,</w:t>
      </w:r>
      <w:r w:rsidR="005B2CFF" w:rsidRPr="00CF5456">
        <w:rPr>
          <w:rFonts w:ascii="Times New Roman" w:hAnsi="Times New Roman" w:cs="Times New Roman"/>
          <w:color w:val="000000" w:themeColor="text1"/>
          <w:sz w:val="28"/>
          <w:szCs w:val="28"/>
          <w:lang w:val="ro-RO"/>
        </w:rPr>
        <w:t xml:space="preserve"> Programul naţional de dezvoltare a sistemului de achiziții publice pentru anii 2023</w:t>
      </w:r>
      <w:r w:rsidR="00085AB5">
        <w:rPr>
          <w:rFonts w:ascii="Times New Roman" w:hAnsi="Times New Roman" w:cs="Times New Roman"/>
          <w:color w:val="000000" w:themeColor="text1"/>
          <w:sz w:val="28"/>
          <w:szCs w:val="28"/>
          <w:lang w:val="ro-RO"/>
        </w:rPr>
        <w:t>–</w:t>
      </w:r>
      <w:r w:rsidR="005B2CFF" w:rsidRPr="00CF5456">
        <w:rPr>
          <w:rFonts w:ascii="Times New Roman" w:hAnsi="Times New Roman" w:cs="Times New Roman"/>
          <w:color w:val="000000" w:themeColor="text1"/>
          <w:sz w:val="28"/>
          <w:szCs w:val="28"/>
          <w:lang w:val="ro-RO"/>
        </w:rPr>
        <w:t>2026.</w:t>
      </w:r>
    </w:p>
    <w:p w14:paraId="2E8BF373" w14:textId="77777777" w:rsidR="005B2CFF" w:rsidRPr="00CF5456" w:rsidRDefault="005B2CFF" w:rsidP="00CF5456">
      <w:pPr>
        <w:pStyle w:val="Listparagraf"/>
        <w:spacing w:afterLines="0" w:after="0" w:line="240" w:lineRule="auto"/>
        <w:ind w:left="0" w:firstLine="709"/>
        <w:jc w:val="both"/>
        <w:rPr>
          <w:rFonts w:ascii="Times New Roman" w:hAnsi="Times New Roman" w:cs="Times New Roman"/>
          <w:sz w:val="28"/>
          <w:szCs w:val="28"/>
          <w:lang w:val="ro-RO"/>
        </w:rPr>
      </w:pPr>
    </w:p>
    <w:p w14:paraId="4A074F34" w14:textId="1C8805A7" w:rsidR="005B2CFF" w:rsidRPr="00CF5456" w:rsidRDefault="005B2CFF" w:rsidP="00B95E5F">
      <w:pPr>
        <w:pStyle w:val="Listparagraf"/>
        <w:numPr>
          <w:ilvl w:val="0"/>
          <w:numId w:val="1"/>
        </w:numPr>
        <w:spacing w:afterLines="0" w:after="0" w:line="240" w:lineRule="auto"/>
        <w:ind w:left="0" w:firstLine="0"/>
        <w:jc w:val="center"/>
        <w:rPr>
          <w:rFonts w:ascii="Times New Roman" w:hAnsi="Times New Roman" w:cs="Times New Roman"/>
          <w:b/>
          <w:bCs/>
          <w:sz w:val="28"/>
          <w:szCs w:val="28"/>
          <w:lang w:val="ro-RO"/>
        </w:rPr>
      </w:pPr>
      <w:r w:rsidRPr="00CF5456">
        <w:rPr>
          <w:rFonts w:ascii="Times New Roman" w:hAnsi="Times New Roman" w:cs="Times New Roman"/>
          <w:b/>
          <w:bCs/>
          <w:sz w:val="28"/>
          <w:szCs w:val="28"/>
          <w:lang w:val="ro-RO"/>
        </w:rPr>
        <w:t>OBIECTIVE</w:t>
      </w:r>
      <w:r w:rsidR="004E3125" w:rsidRPr="00CF5456">
        <w:rPr>
          <w:rFonts w:ascii="Times New Roman" w:hAnsi="Times New Roman" w:cs="Times New Roman"/>
          <w:b/>
          <w:bCs/>
          <w:sz w:val="28"/>
          <w:szCs w:val="28"/>
          <w:lang w:val="ro-RO"/>
        </w:rPr>
        <w:t>LE</w:t>
      </w:r>
      <w:r w:rsidRPr="00CF5456">
        <w:rPr>
          <w:rFonts w:ascii="Times New Roman" w:hAnsi="Times New Roman" w:cs="Times New Roman"/>
          <w:b/>
          <w:bCs/>
          <w:sz w:val="28"/>
          <w:szCs w:val="28"/>
          <w:lang w:val="ro-RO"/>
        </w:rPr>
        <w:t xml:space="preserve"> GENERALE</w:t>
      </w:r>
      <w:r w:rsidR="004E3125" w:rsidRPr="00CF5456">
        <w:rPr>
          <w:rFonts w:ascii="Times New Roman" w:hAnsi="Times New Roman" w:cs="Times New Roman"/>
          <w:b/>
          <w:bCs/>
          <w:sz w:val="28"/>
          <w:szCs w:val="28"/>
          <w:lang w:val="ro-RO"/>
        </w:rPr>
        <w:t xml:space="preserve"> ȘI OBIECTIVELE SPECIFICE</w:t>
      </w:r>
    </w:p>
    <w:p w14:paraId="15766239" w14:textId="77777777" w:rsidR="005B2CFF" w:rsidRPr="00CF5456" w:rsidRDefault="005B2CFF" w:rsidP="00B95E5F">
      <w:pPr>
        <w:pStyle w:val="Listparagraf"/>
        <w:spacing w:afterLines="0" w:after="0" w:line="240" w:lineRule="auto"/>
        <w:ind w:left="0"/>
        <w:jc w:val="center"/>
        <w:rPr>
          <w:rFonts w:ascii="Times New Roman" w:hAnsi="Times New Roman" w:cs="Times New Roman"/>
          <w:b/>
          <w:bCs/>
          <w:sz w:val="28"/>
          <w:szCs w:val="28"/>
          <w:lang w:val="ro-RO"/>
        </w:rPr>
      </w:pPr>
    </w:p>
    <w:p w14:paraId="785061A2" w14:textId="2C303E02" w:rsidR="007565F2" w:rsidRPr="00CF5456" w:rsidRDefault="004C554E" w:rsidP="00CF5456">
      <w:pPr>
        <w:pStyle w:val="Listparagraf"/>
        <w:numPr>
          <w:ilvl w:val="0"/>
          <w:numId w:val="3"/>
        </w:numPr>
        <w:spacing w:afterLines="0" w:after="0" w:line="240" w:lineRule="auto"/>
        <w:ind w:left="0" w:firstLine="709"/>
        <w:jc w:val="both"/>
        <w:rPr>
          <w:rFonts w:ascii="Times New Roman" w:hAnsi="Times New Roman" w:cs="Times New Roman"/>
          <w:color w:val="FF0000"/>
          <w:sz w:val="28"/>
          <w:szCs w:val="28"/>
          <w:lang w:val="ro-RO"/>
        </w:rPr>
      </w:pPr>
      <w:r w:rsidRPr="00CF5456">
        <w:rPr>
          <w:rFonts w:ascii="Times New Roman" w:hAnsi="Times New Roman" w:cs="Times New Roman"/>
          <w:sz w:val="28"/>
          <w:szCs w:val="28"/>
          <w:lang w:val="ro-RO"/>
        </w:rPr>
        <w:t>Programul reprezint</w:t>
      </w:r>
      <w:r w:rsidR="00BB488E" w:rsidRPr="00CF5456">
        <w:rPr>
          <w:rFonts w:ascii="Times New Roman" w:hAnsi="Times New Roman" w:cs="Times New Roman"/>
          <w:sz w:val="28"/>
          <w:szCs w:val="28"/>
          <w:lang w:val="ro-RO"/>
        </w:rPr>
        <w:t>ă</w:t>
      </w:r>
      <w:r w:rsidRPr="00CF5456">
        <w:rPr>
          <w:rFonts w:ascii="Times New Roman" w:hAnsi="Times New Roman" w:cs="Times New Roman"/>
          <w:sz w:val="28"/>
          <w:szCs w:val="28"/>
          <w:lang w:val="ro-RO"/>
        </w:rPr>
        <w:t xml:space="preserve"> o continuare a proceselor lansate și implementate anterior </w:t>
      </w:r>
      <w:r w:rsidR="001A5C9E">
        <w:rPr>
          <w:rFonts w:ascii="Times New Roman" w:hAnsi="Times New Roman" w:cs="Times New Roman"/>
          <w:sz w:val="28"/>
          <w:szCs w:val="28"/>
          <w:lang w:val="ro-RO"/>
        </w:rPr>
        <w:t>în baza</w:t>
      </w:r>
      <w:r w:rsidR="001A5C9E"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SNIA, document de politici anticorupție important </w:t>
      </w:r>
      <w:r w:rsidR="00242F25">
        <w:rPr>
          <w:rFonts w:ascii="Times New Roman" w:hAnsi="Times New Roman" w:cs="Times New Roman"/>
          <w:sz w:val="28"/>
          <w:szCs w:val="28"/>
          <w:lang w:val="ro-RO"/>
        </w:rPr>
        <w:t>pentru</w:t>
      </w:r>
      <w:r w:rsidR="00242F25"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diminuarea fenomenului corupție</w:t>
      </w:r>
      <w:r w:rsidR="001A5C9E">
        <w:rPr>
          <w:rFonts w:ascii="Times New Roman" w:hAnsi="Times New Roman" w:cs="Times New Roman"/>
          <w:sz w:val="28"/>
          <w:szCs w:val="28"/>
          <w:lang w:val="ro-RO"/>
        </w:rPr>
        <w:t>i,</w:t>
      </w:r>
      <w:r w:rsidRPr="00CF5456">
        <w:rPr>
          <w:rFonts w:ascii="Times New Roman" w:hAnsi="Times New Roman" w:cs="Times New Roman"/>
          <w:sz w:val="28"/>
          <w:szCs w:val="28"/>
          <w:lang w:val="ro-RO"/>
        </w:rPr>
        <w:t xml:space="preserve"> cu o abordare complexă și multidimensională. </w:t>
      </w:r>
      <w:r w:rsidR="002507AD">
        <w:rPr>
          <w:rFonts w:ascii="Times New Roman" w:hAnsi="Times New Roman" w:cs="Times New Roman"/>
          <w:sz w:val="28"/>
          <w:szCs w:val="28"/>
          <w:lang w:val="ro-RO"/>
        </w:rPr>
        <w:t>P</w:t>
      </w:r>
      <w:r w:rsidR="002507AD" w:rsidRPr="00CF5456">
        <w:rPr>
          <w:rFonts w:ascii="Times New Roman" w:hAnsi="Times New Roman" w:cs="Times New Roman"/>
          <w:sz w:val="28"/>
          <w:szCs w:val="28"/>
          <w:lang w:val="ro-RO"/>
        </w:rPr>
        <w:t xml:space="preserve">rin setarea celor </w:t>
      </w:r>
      <w:r w:rsidR="002507AD">
        <w:rPr>
          <w:rFonts w:ascii="Times New Roman" w:hAnsi="Times New Roman" w:cs="Times New Roman"/>
          <w:sz w:val="28"/>
          <w:szCs w:val="28"/>
          <w:lang w:val="ro-RO"/>
        </w:rPr>
        <w:t>4</w:t>
      </w:r>
      <w:r w:rsidR="002507AD" w:rsidRPr="00CF5456">
        <w:rPr>
          <w:rFonts w:ascii="Times New Roman" w:hAnsi="Times New Roman" w:cs="Times New Roman"/>
          <w:sz w:val="28"/>
          <w:szCs w:val="28"/>
          <w:lang w:val="ro-RO"/>
        </w:rPr>
        <w:t xml:space="preserve"> obiective generale</w:t>
      </w:r>
      <w:r w:rsidR="002507AD">
        <w:rPr>
          <w:rFonts w:ascii="Times New Roman" w:hAnsi="Times New Roman" w:cs="Times New Roman"/>
          <w:sz w:val="28"/>
          <w:szCs w:val="28"/>
          <w:lang w:val="ro-RO"/>
        </w:rPr>
        <w:t>,</w:t>
      </w:r>
      <w:r w:rsidR="002507AD" w:rsidRPr="00CF5456" w:rsidDel="001A5C9E">
        <w:rPr>
          <w:rFonts w:ascii="Times New Roman" w:hAnsi="Times New Roman" w:cs="Times New Roman"/>
          <w:sz w:val="28"/>
          <w:szCs w:val="28"/>
          <w:lang w:val="ro-RO"/>
        </w:rPr>
        <w:t xml:space="preserve"> </w:t>
      </w:r>
      <w:r w:rsidR="007565F2" w:rsidRPr="00CF5456">
        <w:rPr>
          <w:rFonts w:ascii="Times New Roman" w:hAnsi="Times New Roman" w:cs="Times New Roman"/>
          <w:sz w:val="28"/>
          <w:szCs w:val="28"/>
          <w:lang w:val="ro-RO"/>
        </w:rPr>
        <w:t>Programul își propune diminuarea</w:t>
      </w:r>
      <w:r w:rsidR="00242F25">
        <w:rPr>
          <w:rFonts w:ascii="Times New Roman" w:hAnsi="Times New Roman" w:cs="Times New Roman"/>
          <w:sz w:val="28"/>
          <w:szCs w:val="28"/>
          <w:lang w:val="ro-RO"/>
        </w:rPr>
        <w:t xml:space="preserve"> </w:t>
      </w:r>
      <w:r w:rsidR="002507AD">
        <w:rPr>
          <w:rFonts w:ascii="Times New Roman" w:hAnsi="Times New Roman" w:cs="Times New Roman"/>
          <w:sz w:val="28"/>
          <w:szCs w:val="28"/>
          <w:lang w:val="ro-RO"/>
        </w:rPr>
        <w:t xml:space="preserve">în continuare a </w:t>
      </w:r>
      <w:r w:rsidR="007565F2" w:rsidRPr="00CF5456">
        <w:rPr>
          <w:rFonts w:ascii="Times New Roman" w:hAnsi="Times New Roman" w:cs="Times New Roman"/>
          <w:sz w:val="28"/>
          <w:szCs w:val="28"/>
          <w:lang w:val="ro-RO"/>
        </w:rPr>
        <w:t>corupție</w:t>
      </w:r>
      <w:r w:rsidR="00242F25">
        <w:rPr>
          <w:rFonts w:ascii="Times New Roman" w:hAnsi="Times New Roman" w:cs="Times New Roman"/>
          <w:sz w:val="28"/>
          <w:szCs w:val="28"/>
          <w:lang w:val="ro-RO"/>
        </w:rPr>
        <w:t>i</w:t>
      </w:r>
      <w:r w:rsidR="007565F2" w:rsidRPr="00CF5456">
        <w:rPr>
          <w:rFonts w:ascii="Times New Roman" w:hAnsi="Times New Roman" w:cs="Times New Roman"/>
          <w:sz w:val="28"/>
          <w:szCs w:val="28"/>
          <w:lang w:val="ro-RO"/>
        </w:rPr>
        <w:t xml:space="preserve"> și amplificarea gradului de integritate în sectorul  public și privat. </w:t>
      </w:r>
      <w:r w:rsidR="00242F25">
        <w:rPr>
          <w:rFonts w:ascii="Times New Roman" w:hAnsi="Times New Roman" w:cs="Times New Roman"/>
          <w:sz w:val="28"/>
          <w:szCs w:val="28"/>
          <w:lang w:val="ro-RO"/>
        </w:rPr>
        <w:t>Aceste</w:t>
      </w:r>
      <w:r w:rsidR="007565F2" w:rsidRPr="00CF5456">
        <w:rPr>
          <w:rFonts w:ascii="Times New Roman" w:hAnsi="Times New Roman" w:cs="Times New Roman"/>
          <w:sz w:val="28"/>
          <w:szCs w:val="28"/>
          <w:lang w:val="ro-RO"/>
        </w:rPr>
        <w:t xml:space="preserve"> obiective </w:t>
      </w:r>
      <w:r w:rsidR="002507AD">
        <w:rPr>
          <w:rFonts w:ascii="Times New Roman" w:hAnsi="Times New Roman" w:cs="Times New Roman"/>
          <w:sz w:val="28"/>
          <w:szCs w:val="28"/>
          <w:lang w:val="ro-RO"/>
        </w:rPr>
        <w:t>prezintă</w:t>
      </w:r>
      <w:r w:rsidR="002507AD" w:rsidRPr="00CF5456">
        <w:rPr>
          <w:rFonts w:ascii="Times New Roman" w:hAnsi="Times New Roman" w:cs="Times New Roman"/>
          <w:sz w:val="28"/>
          <w:szCs w:val="28"/>
          <w:lang w:val="ro-RO"/>
        </w:rPr>
        <w:t xml:space="preserve"> </w:t>
      </w:r>
      <w:r w:rsidR="007565F2" w:rsidRPr="00CF5456">
        <w:rPr>
          <w:rFonts w:ascii="Times New Roman" w:hAnsi="Times New Roman" w:cs="Times New Roman"/>
          <w:sz w:val="28"/>
          <w:szCs w:val="28"/>
          <w:lang w:val="ro-RO"/>
        </w:rPr>
        <w:t>o altă abordare a procesului de stabilire a priorităților</w:t>
      </w:r>
      <w:r w:rsidR="00242F25">
        <w:rPr>
          <w:rFonts w:ascii="Times New Roman" w:hAnsi="Times New Roman" w:cs="Times New Roman"/>
          <w:sz w:val="28"/>
          <w:szCs w:val="28"/>
          <w:lang w:val="ro-RO"/>
        </w:rPr>
        <w:t>, și anume</w:t>
      </w:r>
      <w:r w:rsidR="007565F2" w:rsidRPr="00CF5456">
        <w:rPr>
          <w:rFonts w:ascii="Times New Roman" w:hAnsi="Times New Roman" w:cs="Times New Roman"/>
          <w:sz w:val="28"/>
          <w:szCs w:val="28"/>
          <w:lang w:val="ro-RO"/>
        </w:rPr>
        <w:t xml:space="preserve"> una bazată pe impact prin evidențe, instituții puternice, societate informată și activă, precum și prin capacități consolidate de reacție eficientă. Această abordare pune în centrul schimbării sistemul de promovare a integrității și de prevenire a corupției, pornind de la lecțiile învățate care indică necesitatea ajustării rapide a cadrului normativ la standardele europene și internaționale, ceea ce ar facilita reacția promptă a sistemului la îmbunătățirea capacității de contracarare a corupției prin monitorizarea respectării standardelor anticorupției. </w:t>
      </w:r>
    </w:p>
    <w:p w14:paraId="788B6663" w14:textId="237F4A14" w:rsidR="005B2CFF" w:rsidRPr="00CF5456" w:rsidRDefault="007565F2" w:rsidP="00CF5456">
      <w:pPr>
        <w:pStyle w:val="Listparagraf"/>
        <w:numPr>
          <w:ilvl w:val="0"/>
          <w:numId w:val="3"/>
        </w:numPr>
        <w:spacing w:afterLines="0" w:after="0" w:line="240" w:lineRule="auto"/>
        <w:ind w:left="0" w:firstLine="709"/>
        <w:jc w:val="both"/>
        <w:rPr>
          <w:rFonts w:ascii="Times New Roman" w:hAnsi="Times New Roman" w:cs="Times New Roman"/>
          <w:color w:val="FF0000"/>
          <w:sz w:val="28"/>
          <w:szCs w:val="28"/>
          <w:lang w:val="ro-RO"/>
        </w:rPr>
      </w:pPr>
      <w:r w:rsidRPr="00CF5456">
        <w:rPr>
          <w:rFonts w:ascii="Times New Roman" w:hAnsi="Times New Roman" w:cs="Times New Roman"/>
          <w:sz w:val="28"/>
          <w:szCs w:val="28"/>
          <w:lang w:val="ro-RO"/>
        </w:rPr>
        <w:t>Paradigma schimbării propuse în prezentul Program cuprinde intervenții complexe asupra fiecăr</w:t>
      </w:r>
      <w:r w:rsidR="001B2D7D">
        <w:rPr>
          <w:rFonts w:ascii="Times New Roman" w:hAnsi="Times New Roman" w:cs="Times New Roman"/>
          <w:sz w:val="28"/>
          <w:szCs w:val="28"/>
          <w:lang w:val="ro-RO"/>
        </w:rPr>
        <w:t>e</w:t>
      </w:r>
      <w:r w:rsidRPr="00CF5456">
        <w:rPr>
          <w:rFonts w:ascii="Times New Roman" w:hAnsi="Times New Roman" w:cs="Times New Roman"/>
          <w:sz w:val="28"/>
          <w:szCs w:val="28"/>
          <w:lang w:val="ro-RO"/>
        </w:rPr>
        <w:t xml:space="preserve">i probleme prioritare </w:t>
      </w:r>
      <w:r w:rsidR="001B2D7D">
        <w:rPr>
          <w:rFonts w:ascii="Times New Roman" w:hAnsi="Times New Roman" w:cs="Times New Roman"/>
          <w:sz w:val="28"/>
          <w:szCs w:val="28"/>
          <w:lang w:val="ro-RO"/>
        </w:rPr>
        <w:t>sub următoarele aspecte</w:t>
      </w:r>
      <w:r w:rsidRPr="00CF5456">
        <w:rPr>
          <w:rFonts w:ascii="Times New Roman" w:hAnsi="Times New Roman" w:cs="Times New Roman"/>
          <w:sz w:val="28"/>
          <w:szCs w:val="28"/>
          <w:lang w:val="ro-RO"/>
        </w:rPr>
        <w:t>: 1</w:t>
      </w:r>
      <w:r w:rsidR="001B2D7D">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cadrul normativ; 2</w:t>
      </w:r>
      <w:r w:rsidR="001B2D7D">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investiții pentru instruirea și motivarea </w:t>
      </w:r>
      <w:bookmarkStart w:id="10" w:name="_Hlk153803726"/>
      <w:r w:rsidR="00895714" w:rsidRPr="00CF5456">
        <w:rPr>
          <w:rFonts w:ascii="Times New Roman" w:hAnsi="Times New Roman" w:cs="Times New Roman"/>
          <w:sz w:val="28"/>
          <w:szCs w:val="28"/>
          <w:lang w:val="ro-RO"/>
        </w:rPr>
        <w:t>personalului</w:t>
      </w:r>
      <w:r w:rsidRPr="00CF5456">
        <w:rPr>
          <w:rFonts w:ascii="Times New Roman" w:hAnsi="Times New Roman" w:cs="Times New Roman"/>
          <w:sz w:val="28"/>
          <w:szCs w:val="28"/>
          <w:lang w:val="ro-RO"/>
        </w:rPr>
        <w:t>,</w:t>
      </w:r>
      <w:bookmarkEnd w:id="10"/>
      <w:r w:rsidRPr="00CF5456">
        <w:rPr>
          <w:rFonts w:ascii="Times New Roman" w:hAnsi="Times New Roman" w:cs="Times New Roman"/>
          <w:sz w:val="28"/>
          <w:szCs w:val="28"/>
          <w:lang w:val="ro-RO"/>
        </w:rPr>
        <w:t xml:space="preserve"> astfel încât </w:t>
      </w:r>
      <w:r w:rsidR="001B2D7D">
        <w:rPr>
          <w:rFonts w:ascii="Times New Roman" w:hAnsi="Times New Roman" w:cs="Times New Roman"/>
          <w:sz w:val="28"/>
          <w:szCs w:val="28"/>
          <w:lang w:val="ro-RO"/>
        </w:rPr>
        <w:t xml:space="preserve">acesta </w:t>
      </w:r>
      <w:r w:rsidRPr="00CF5456">
        <w:rPr>
          <w:rFonts w:ascii="Times New Roman" w:hAnsi="Times New Roman" w:cs="Times New Roman"/>
          <w:sz w:val="28"/>
          <w:szCs w:val="28"/>
          <w:lang w:val="ro-RO"/>
        </w:rPr>
        <w:t>să acționeze eficient în vederea respectării standardelor anticorupție; 3</w:t>
      </w:r>
      <w:r w:rsidR="001B2D7D">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abordări noi și eficiente</w:t>
      </w:r>
      <w:r w:rsidR="001B2D7D">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w:t>
      </w:r>
      <w:r w:rsidR="001B2D7D" w:rsidRPr="00CF5456">
        <w:rPr>
          <w:rFonts w:ascii="Times New Roman" w:hAnsi="Times New Roman" w:cs="Times New Roman"/>
          <w:sz w:val="28"/>
          <w:szCs w:val="28"/>
          <w:lang w:val="ro-RO"/>
        </w:rPr>
        <w:t>bazate pe evidențe</w:t>
      </w:r>
      <w:r w:rsidR="001B2D7D">
        <w:rPr>
          <w:rFonts w:ascii="Times New Roman" w:hAnsi="Times New Roman" w:cs="Times New Roman"/>
          <w:sz w:val="28"/>
          <w:szCs w:val="28"/>
          <w:lang w:val="ro-RO"/>
        </w:rPr>
        <w:t>,</w:t>
      </w:r>
      <w:r w:rsidR="001B2D7D"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în monitorizarea și evaluarea intervențiilor în domeniul integrității și anticorupției.</w:t>
      </w:r>
    </w:p>
    <w:p w14:paraId="0B584F9C" w14:textId="77777777" w:rsidR="00CE5FB9" w:rsidRPr="00CE5FB9" w:rsidRDefault="007565F2" w:rsidP="00CF5456">
      <w:pPr>
        <w:pStyle w:val="Listparagraf"/>
        <w:numPr>
          <w:ilvl w:val="0"/>
          <w:numId w:val="3"/>
        </w:numPr>
        <w:spacing w:afterLines="0" w:after="0" w:line="240" w:lineRule="auto"/>
        <w:ind w:left="0" w:firstLine="709"/>
        <w:jc w:val="both"/>
        <w:rPr>
          <w:rFonts w:ascii="Times New Roman" w:hAnsi="Times New Roman" w:cs="Times New Roman"/>
          <w:color w:val="FF0000"/>
          <w:sz w:val="28"/>
          <w:szCs w:val="28"/>
          <w:lang w:val="ro-RO"/>
        </w:rPr>
      </w:pPr>
      <w:bookmarkStart w:id="11" w:name="_Hlk151732822"/>
      <w:r w:rsidRPr="00CF5456">
        <w:rPr>
          <w:rFonts w:ascii="Times New Roman" w:hAnsi="Times New Roman" w:cs="Times New Roman"/>
          <w:sz w:val="28"/>
          <w:szCs w:val="28"/>
          <w:lang w:val="ro-RO"/>
        </w:rPr>
        <w:t xml:space="preserve">Obiectivele generale și specifice au fost stabilite în urma unui proces amplu de consultări în vederea identificării domeniilor prioritare de </w:t>
      </w:r>
      <w:r w:rsidRPr="00B95E5F">
        <w:rPr>
          <w:rFonts w:ascii="Times New Roman" w:hAnsi="Times New Roman" w:cs="Times New Roman"/>
          <w:sz w:val="28"/>
          <w:szCs w:val="28"/>
          <w:lang w:val="ro-RO"/>
        </w:rPr>
        <w:t xml:space="preserve">intervenție </w:t>
      </w:r>
      <w:r w:rsidR="00D03792" w:rsidRPr="00B95E5F">
        <w:rPr>
          <w:rFonts w:ascii="Times New Roman" w:hAnsi="Times New Roman" w:cs="Times New Roman"/>
          <w:sz w:val="28"/>
          <w:szCs w:val="28"/>
          <w:lang w:val="ro-RO"/>
        </w:rPr>
        <w:t xml:space="preserve">în </w:t>
      </w:r>
      <w:r w:rsidRPr="00B95E5F">
        <w:rPr>
          <w:rFonts w:ascii="Times New Roman" w:hAnsi="Times New Roman" w:cs="Times New Roman"/>
          <w:sz w:val="28"/>
          <w:szCs w:val="28"/>
          <w:lang w:val="ro-RO"/>
        </w:rPr>
        <w:t xml:space="preserve">politica </w:t>
      </w:r>
      <w:r w:rsidRPr="00CF5456">
        <w:rPr>
          <w:rFonts w:ascii="Times New Roman" w:hAnsi="Times New Roman" w:cs="Times New Roman"/>
          <w:sz w:val="28"/>
          <w:szCs w:val="28"/>
          <w:lang w:val="ro-RO"/>
        </w:rPr>
        <w:t>de integritate și anticorupție.</w:t>
      </w:r>
    </w:p>
    <w:p w14:paraId="565D570A" w14:textId="55F2DAC7" w:rsidR="009E2F9C" w:rsidRPr="00CF5456" w:rsidRDefault="009E2F9C" w:rsidP="00CE5FB9">
      <w:pPr>
        <w:pStyle w:val="Listparagraf"/>
        <w:spacing w:afterLines="0" w:after="0" w:line="240" w:lineRule="auto"/>
        <w:ind w:left="709"/>
        <w:jc w:val="both"/>
        <w:rPr>
          <w:rFonts w:ascii="Times New Roman" w:hAnsi="Times New Roman" w:cs="Times New Roman"/>
          <w:color w:val="FF0000"/>
          <w:sz w:val="28"/>
          <w:szCs w:val="28"/>
          <w:lang w:val="ro-RO"/>
        </w:rPr>
      </w:pPr>
    </w:p>
    <w:p w14:paraId="16E3E6B8" w14:textId="3DD7AF9B" w:rsidR="005B2CFF" w:rsidRPr="00CF5456" w:rsidRDefault="005B2CFF" w:rsidP="00CF5456">
      <w:pPr>
        <w:pStyle w:val="Listparagraf"/>
        <w:numPr>
          <w:ilvl w:val="0"/>
          <w:numId w:val="3"/>
        </w:numPr>
        <w:spacing w:afterLines="0" w:after="0" w:line="240" w:lineRule="auto"/>
        <w:ind w:left="0" w:firstLine="709"/>
        <w:jc w:val="both"/>
        <w:rPr>
          <w:rFonts w:ascii="Times New Roman" w:hAnsi="Times New Roman" w:cs="Times New Roman"/>
          <w:color w:val="FF0000"/>
          <w:sz w:val="28"/>
          <w:szCs w:val="28"/>
          <w:lang w:val="ro-RO"/>
        </w:rPr>
      </w:pPr>
      <w:bookmarkStart w:id="12" w:name="_Hlk156377656"/>
      <w:r w:rsidRPr="00CF5456">
        <w:rPr>
          <w:rFonts w:ascii="Times New Roman" w:hAnsi="Times New Roman" w:cs="Times New Roman"/>
          <w:b/>
          <w:bCs/>
          <w:sz w:val="28"/>
          <w:szCs w:val="28"/>
          <w:lang w:val="ro-RO"/>
        </w:rPr>
        <w:t>Obiectivul general 1</w:t>
      </w:r>
      <w:r w:rsidR="0071742C">
        <w:rPr>
          <w:rFonts w:ascii="Times New Roman" w:hAnsi="Times New Roman" w:cs="Times New Roman"/>
          <w:b/>
          <w:bCs/>
          <w:sz w:val="28"/>
          <w:szCs w:val="28"/>
          <w:lang w:val="ro-RO"/>
        </w:rPr>
        <w:t>.</w:t>
      </w:r>
      <w:r w:rsidRPr="00CF5456">
        <w:rPr>
          <w:rFonts w:ascii="Times New Roman" w:hAnsi="Times New Roman" w:cs="Times New Roman"/>
          <w:b/>
          <w:bCs/>
          <w:sz w:val="28"/>
          <w:szCs w:val="28"/>
          <w:lang w:val="ro-RO"/>
        </w:rPr>
        <w:t xml:space="preserve"> </w:t>
      </w:r>
      <w:r w:rsidR="00011D98" w:rsidRPr="00CF5456">
        <w:rPr>
          <w:rFonts w:ascii="Times New Roman" w:hAnsi="Times New Roman" w:cs="Times New Roman"/>
          <w:b/>
          <w:bCs/>
          <w:sz w:val="28"/>
          <w:szCs w:val="28"/>
          <w:lang w:val="ro-RO"/>
        </w:rPr>
        <w:t>Dezvoltarea și implementarea standardelor</w:t>
      </w:r>
      <w:r w:rsidRPr="00CF5456">
        <w:rPr>
          <w:rFonts w:ascii="Times New Roman" w:hAnsi="Times New Roman" w:cs="Times New Roman"/>
          <w:b/>
          <w:bCs/>
          <w:sz w:val="28"/>
          <w:szCs w:val="28"/>
          <w:lang w:val="ro-RO"/>
        </w:rPr>
        <w:t xml:space="preserve"> de integritate în sectorul public</w:t>
      </w:r>
      <w:bookmarkEnd w:id="11"/>
      <w:r w:rsidRPr="00CF5456">
        <w:rPr>
          <w:rFonts w:ascii="Times New Roman" w:hAnsi="Times New Roman" w:cs="Times New Roman"/>
          <w:b/>
          <w:bCs/>
          <w:sz w:val="28"/>
          <w:szCs w:val="28"/>
          <w:lang w:val="ro-RO"/>
        </w:rPr>
        <w:t xml:space="preserve"> </w:t>
      </w:r>
    </w:p>
    <w:p w14:paraId="6A8605D0" w14:textId="1DEF2C3C" w:rsidR="007565F2" w:rsidRPr="00CF5456" w:rsidRDefault="007565F2" w:rsidP="00CF5456">
      <w:pPr>
        <w:pStyle w:val="Listparagraf"/>
        <w:spacing w:afterLines="0" w:after="0" w:line="240" w:lineRule="auto"/>
        <w:ind w:left="0" w:firstLine="709"/>
        <w:jc w:val="both"/>
        <w:rPr>
          <w:rFonts w:ascii="Times New Roman" w:hAnsi="Times New Roman" w:cs="Times New Roman"/>
          <w:bCs/>
          <w:sz w:val="28"/>
          <w:szCs w:val="28"/>
          <w:lang w:val="ro-RO"/>
        </w:rPr>
      </w:pPr>
      <w:bookmarkStart w:id="13" w:name="_Hlk152767922"/>
      <w:bookmarkEnd w:id="12"/>
      <w:r w:rsidRPr="00CF5456">
        <w:rPr>
          <w:rFonts w:ascii="Times New Roman" w:hAnsi="Times New Roman" w:cs="Times New Roman"/>
          <w:bCs/>
          <w:sz w:val="28"/>
          <w:szCs w:val="28"/>
          <w:lang w:val="ro-RO"/>
        </w:rPr>
        <w:t xml:space="preserve">Integritatea publică se referă la respectarea deplină a unui ansamblu de valori, principii și norme etice comune în vederea apărării și prioritizării interesului public în raport cu interesele private. Republica Moldova a depus eforturi considerabile în vederea consolidării integrității publice prin adoptarea unor acte normative esențiale cu referire la asigurarea integrității, </w:t>
      </w:r>
      <w:r w:rsidR="009F4475" w:rsidRPr="00CF5456">
        <w:rPr>
          <w:rFonts w:ascii="Times New Roman" w:hAnsi="Times New Roman" w:cs="Times New Roman"/>
          <w:bCs/>
          <w:sz w:val="28"/>
          <w:szCs w:val="28"/>
          <w:lang w:val="ro-RO"/>
        </w:rPr>
        <w:t xml:space="preserve">totuși </w:t>
      </w:r>
      <w:r w:rsidRPr="00CF5456">
        <w:rPr>
          <w:rFonts w:ascii="Times New Roman" w:hAnsi="Times New Roman" w:cs="Times New Roman"/>
          <w:bCs/>
          <w:sz w:val="28"/>
          <w:szCs w:val="28"/>
          <w:lang w:val="ro-RO"/>
        </w:rPr>
        <w:t xml:space="preserve">datele empirice arată </w:t>
      </w:r>
      <w:r w:rsidR="009F4475">
        <w:rPr>
          <w:rFonts w:ascii="Times New Roman" w:hAnsi="Times New Roman" w:cs="Times New Roman"/>
          <w:bCs/>
          <w:sz w:val="28"/>
          <w:szCs w:val="28"/>
          <w:lang w:val="ro-RO"/>
        </w:rPr>
        <w:t xml:space="preserve">în continuare </w:t>
      </w:r>
      <w:r w:rsidRPr="00CF5456">
        <w:rPr>
          <w:rFonts w:ascii="Times New Roman" w:hAnsi="Times New Roman" w:cs="Times New Roman"/>
          <w:bCs/>
          <w:sz w:val="28"/>
          <w:szCs w:val="28"/>
          <w:lang w:val="ro-RO"/>
        </w:rPr>
        <w:t xml:space="preserve">că </w:t>
      </w:r>
      <w:r w:rsidR="009F4475" w:rsidRPr="00CF5456">
        <w:rPr>
          <w:rFonts w:ascii="Times New Roman" w:hAnsi="Times New Roman" w:cs="Times New Roman"/>
          <w:bCs/>
          <w:sz w:val="28"/>
          <w:szCs w:val="28"/>
          <w:lang w:val="ro-RO"/>
        </w:rPr>
        <w:t>fenomen</w:t>
      </w:r>
      <w:r w:rsidR="009F4475">
        <w:rPr>
          <w:rFonts w:ascii="Times New Roman" w:hAnsi="Times New Roman" w:cs="Times New Roman"/>
          <w:bCs/>
          <w:sz w:val="28"/>
          <w:szCs w:val="28"/>
          <w:lang w:val="ro-RO"/>
        </w:rPr>
        <w:t>ul</w:t>
      </w:r>
      <w:r w:rsidR="009F4475" w:rsidRPr="00CF5456">
        <w:rPr>
          <w:rFonts w:ascii="Times New Roman" w:hAnsi="Times New Roman" w:cs="Times New Roman"/>
          <w:bCs/>
          <w:sz w:val="28"/>
          <w:szCs w:val="28"/>
          <w:lang w:val="ro-RO"/>
        </w:rPr>
        <w:t xml:space="preserve"> </w:t>
      </w:r>
      <w:r w:rsidRPr="00CF5456">
        <w:rPr>
          <w:rFonts w:ascii="Times New Roman" w:hAnsi="Times New Roman" w:cs="Times New Roman"/>
          <w:bCs/>
          <w:sz w:val="28"/>
          <w:szCs w:val="28"/>
          <w:lang w:val="ro-RO"/>
        </w:rPr>
        <w:t>corupți</w:t>
      </w:r>
      <w:r w:rsidR="009F4475">
        <w:rPr>
          <w:rFonts w:ascii="Times New Roman" w:hAnsi="Times New Roman" w:cs="Times New Roman"/>
          <w:bCs/>
          <w:sz w:val="28"/>
          <w:szCs w:val="28"/>
          <w:lang w:val="ro-RO"/>
        </w:rPr>
        <w:t>ei</w:t>
      </w:r>
      <w:r w:rsidRPr="00CF5456">
        <w:rPr>
          <w:rFonts w:ascii="Times New Roman" w:hAnsi="Times New Roman" w:cs="Times New Roman"/>
          <w:bCs/>
          <w:sz w:val="28"/>
          <w:szCs w:val="28"/>
          <w:lang w:val="ro-RO"/>
        </w:rPr>
        <w:t xml:space="preserve"> este înrădăcinat suficient de puternic în viața politică și societate în general, afectând calitatea vieții din țară. Dincolo de mecanismele legale existente, acest aspect merită a fi abordat în mod constant până la alinierea la cele mai bune standarde în domeniul integrității publice. </w:t>
      </w:r>
      <w:r w:rsidR="00D03792">
        <w:rPr>
          <w:rFonts w:ascii="Times New Roman" w:hAnsi="Times New Roman" w:cs="Times New Roman"/>
          <w:bCs/>
          <w:sz w:val="28"/>
          <w:szCs w:val="28"/>
          <w:lang w:val="ro-RO"/>
        </w:rPr>
        <w:t>Atingerea</w:t>
      </w:r>
      <w:r w:rsidR="009F4475">
        <w:rPr>
          <w:rFonts w:ascii="Times New Roman" w:hAnsi="Times New Roman" w:cs="Times New Roman"/>
          <w:bCs/>
          <w:sz w:val="28"/>
          <w:szCs w:val="28"/>
          <w:lang w:val="ro-RO"/>
        </w:rPr>
        <w:t xml:space="preserve"> acestui</w:t>
      </w:r>
      <w:r w:rsidRPr="00CF5456">
        <w:rPr>
          <w:rFonts w:ascii="Times New Roman" w:hAnsi="Times New Roman" w:cs="Times New Roman"/>
          <w:bCs/>
          <w:sz w:val="28"/>
          <w:szCs w:val="28"/>
          <w:lang w:val="ro-RO"/>
        </w:rPr>
        <w:t xml:space="preserve"> obiectiv </w:t>
      </w:r>
      <w:r w:rsidR="00D03792">
        <w:rPr>
          <w:rFonts w:ascii="Times New Roman" w:hAnsi="Times New Roman" w:cs="Times New Roman"/>
          <w:bCs/>
          <w:sz w:val="28"/>
          <w:szCs w:val="28"/>
          <w:lang w:val="ro-RO"/>
        </w:rPr>
        <w:t>este posibilă prin:</w:t>
      </w:r>
      <w:r w:rsidRPr="00CF5456">
        <w:rPr>
          <w:rFonts w:ascii="Times New Roman" w:hAnsi="Times New Roman" w:cs="Times New Roman"/>
          <w:bCs/>
          <w:sz w:val="28"/>
          <w:szCs w:val="28"/>
          <w:lang w:val="ro-RO"/>
        </w:rPr>
        <w:t xml:space="preserve"> îmbunătățirea standardelor de integritate comportamentală în sectorul public; </w:t>
      </w:r>
      <w:r w:rsidRPr="00CF5456">
        <w:rPr>
          <w:rFonts w:ascii="Times New Roman" w:hAnsi="Times New Roman" w:cs="Times New Roman"/>
          <w:bCs/>
          <w:sz w:val="28"/>
          <w:szCs w:val="28"/>
          <w:lang w:val="ro-RO"/>
        </w:rPr>
        <w:lastRenderedPageBreak/>
        <w:t>consolidarea climatului de integritate în cadrul entităților publice prin realizarea eficientă și conștiincioasă a standardelor de integritate; instituirea funcției consilierului de integritate în instituțiile publice; promovarea politicilor și procedurilor de gestionare transparentă și responsabilă a patrimoniului public etc.</w:t>
      </w:r>
    </w:p>
    <w:p w14:paraId="07855F2D" w14:textId="1422157B" w:rsidR="005B2CFF" w:rsidRPr="00CF5456" w:rsidRDefault="005B2CFF" w:rsidP="00CF5456">
      <w:pPr>
        <w:pStyle w:val="Listparagraf"/>
        <w:spacing w:afterLines="0" w:after="0" w:line="240" w:lineRule="auto"/>
        <w:ind w:left="0" w:firstLine="709"/>
        <w:jc w:val="both"/>
        <w:rPr>
          <w:rFonts w:ascii="Times New Roman" w:hAnsi="Times New Roman" w:cs="Times New Roman"/>
          <w:b/>
          <w:bCs/>
          <w:sz w:val="28"/>
          <w:szCs w:val="28"/>
          <w:lang w:val="ro-RO"/>
        </w:rPr>
      </w:pPr>
      <w:bookmarkStart w:id="14" w:name="_Hlk156377667"/>
      <w:r w:rsidRPr="00CF5456">
        <w:rPr>
          <w:rFonts w:ascii="Times New Roman" w:hAnsi="Times New Roman" w:cs="Times New Roman"/>
          <w:bCs/>
          <w:i/>
          <w:iCs/>
          <w:sz w:val="28"/>
          <w:szCs w:val="28"/>
          <w:lang w:val="ro-RO"/>
        </w:rPr>
        <w:t>Obiectivul specific 1.1.</w:t>
      </w:r>
      <w:r w:rsidRPr="00CF5456">
        <w:rPr>
          <w:rFonts w:ascii="Times New Roman" w:hAnsi="Times New Roman" w:cs="Times New Roman"/>
          <w:bCs/>
          <w:sz w:val="28"/>
          <w:szCs w:val="28"/>
          <w:lang w:val="ro-RO"/>
        </w:rPr>
        <w:t xml:space="preserve"> </w:t>
      </w:r>
      <w:bookmarkStart w:id="15" w:name="_Hlk151734836"/>
      <w:r w:rsidRPr="00CF5456">
        <w:rPr>
          <w:rFonts w:ascii="Times New Roman" w:hAnsi="Times New Roman" w:cs="Times New Roman"/>
          <w:bCs/>
          <w:sz w:val="28"/>
          <w:szCs w:val="28"/>
          <w:lang w:val="ro-RO"/>
        </w:rPr>
        <w:t>Consolidarea climatului de integritate în cadrul entităților publice prin realizarea eficientă și conștiincioasă a standardelor de integritate</w:t>
      </w:r>
      <w:r w:rsidR="009F4475">
        <w:rPr>
          <w:rFonts w:ascii="Times New Roman" w:hAnsi="Times New Roman" w:cs="Times New Roman"/>
          <w:bCs/>
          <w:sz w:val="28"/>
          <w:szCs w:val="28"/>
          <w:lang w:val="ro-RO"/>
        </w:rPr>
        <w:t>,</w:t>
      </w:r>
      <w:r w:rsidR="009F4475" w:rsidRPr="009F4475">
        <w:rPr>
          <w:rFonts w:ascii="Times New Roman" w:hAnsi="Times New Roman" w:cs="Times New Roman"/>
          <w:bCs/>
          <w:sz w:val="28"/>
          <w:szCs w:val="28"/>
          <w:lang w:val="ro-RO"/>
        </w:rPr>
        <w:t xml:space="preserve"> </w:t>
      </w:r>
      <w:r w:rsidR="009F4475" w:rsidRPr="00CF5456">
        <w:rPr>
          <w:rFonts w:ascii="Times New Roman" w:hAnsi="Times New Roman" w:cs="Times New Roman"/>
          <w:bCs/>
          <w:sz w:val="28"/>
          <w:szCs w:val="28"/>
          <w:lang w:val="ro-RO"/>
        </w:rPr>
        <w:t xml:space="preserve">până în </w:t>
      </w:r>
      <w:r w:rsidR="0071742C">
        <w:rPr>
          <w:rFonts w:ascii="Times New Roman" w:hAnsi="Times New Roman" w:cs="Times New Roman"/>
          <w:bCs/>
          <w:sz w:val="28"/>
          <w:szCs w:val="28"/>
          <w:lang w:val="ro-RO"/>
        </w:rPr>
        <w:t xml:space="preserve">anul </w:t>
      </w:r>
      <w:r w:rsidR="009F4475" w:rsidRPr="00CF5456">
        <w:rPr>
          <w:rFonts w:ascii="Times New Roman" w:hAnsi="Times New Roman" w:cs="Times New Roman"/>
          <w:bCs/>
          <w:sz w:val="28"/>
          <w:szCs w:val="28"/>
          <w:lang w:val="ro-RO"/>
        </w:rPr>
        <w:t>2028</w:t>
      </w:r>
      <w:r w:rsidRPr="00CF5456">
        <w:rPr>
          <w:rFonts w:ascii="Times New Roman" w:hAnsi="Times New Roman" w:cs="Times New Roman"/>
          <w:bCs/>
          <w:sz w:val="28"/>
          <w:szCs w:val="28"/>
          <w:lang w:val="ro-RO"/>
        </w:rPr>
        <w:t>.</w:t>
      </w:r>
      <w:bookmarkEnd w:id="15"/>
    </w:p>
    <w:p w14:paraId="22A0FC3E" w14:textId="1CB6CB84" w:rsidR="005B2CFF" w:rsidRPr="00CF5456" w:rsidRDefault="005B2CFF" w:rsidP="00CF5456">
      <w:pPr>
        <w:pStyle w:val="Listparagraf"/>
        <w:spacing w:afterLines="0" w:after="0" w:line="240" w:lineRule="auto"/>
        <w:ind w:left="0" w:firstLine="709"/>
        <w:jc w:val="both"/>
        <w:rPr>
          <w:rFonts w:ascii="Times New Roman" w:hAnsi="Times New Roman" w:cs="Times New Roman"/>
          <w:bCs/>
          <w:sz w:val="28"/>
          <w:szCs w:val="28"/>
          <w:lang w:val="ro-RO"/>
        </w:rPr>
      </w:pPr>
      <w:r w:rsidRPr="00CF5456">
        <w:rPr>
          <w:rFonts w:ascii="Times New Roman" w:hAnsi="Times New Roman" w:cs="Times New Roman"/>
          <w:bCs/>
          <w:i/>
          <w:iCs/>
          <w:sz w:val="28"/>
          <w:szCs w:val="28"/>
          <w:lang w:val="ro-RO"/>
        </w:rPr>
        <w:t>Obiectivul specific 1.2.</w:t>
      </w:r>
      <w:r w:rsidRPr="00CF5456">
        <w:rPr>
          <w:rFonts w:ascii="Times New Roman" w:hAnsi="Times New Roman" w:cs="Times New Roman"/>
          <w:bCs/>
          <w:sz w:val="28"/>
          <w:szCs w:val="28"/>
          <w:lang w:val="ro-RO"/>
        </w:rPr>
        <w:t xml:space="preserve"> </w:t>
      </w:r>
      <w:bookmarkStart w:id="16" w:name="_Hlk151735132"/>
      <w:r w:rsidRPr="00CF5456">
        <w:rPr>
          <w:rFonts w:ascii="Times New Roman" w:hAnsi="Times New Roman" w:cs="Times New Roman"/>
          <w:bCs/>
          <w:sz w:val="28"/>
          <w:szCs w:val="28"/>
          <w:lang w:val="ro-RO"/>
        </w:rPr>
        <w:t xml:space="preserve">Asigurarea unei guvernări deschise și respectarea transparenței </w:t>
      </w:r>
      <w:bookmarkStart w:id="17" w:name="_Hlk151735179"/>
      <w:bookmarkEnd w:id="16"/>
      <w:r w:rsidRPr="00CF5456">
        <w:rPr>
          <w:rFonts w:ascii="Times New Roman" w:hAnsi="Times New Roman" w:cs="Times New Roman"/>
          <w:bCs/>
          <w:sz w:val="28"/>
          <w:szCs w:val="28"/>
          <w:lang w:val="ro-RO"/>
        </w:rPr>
        <w:t>în procesul decizional</w:t>
      </w:r>
      <w:bookmarkEnd w:id="17"/>
      <w:r w:rsidR="0071742C">
        <w:rPr>
          <w:rFonts w:ascii="Times New Roman" w:hAnsi="Times New Roman" w:cs="Times New Roman"/>
          <w:bCs/>
          <w:sz w:val="28"/>
          <w:szCs w:val="28"/>
          <w:lang w:val="ro-RO"/>
        </w:rPr>
        <w:t>,</w:t>
      </w:r>
      <w:r w:rsidRPr="00CF5456">
        <w:rPr>
          <w:rFonts w:ascii="Times New Roman" w:hAnsi="Times New Roman" w:cs="Times New Roman"/>
          <w:bCs/>
          <w:sz w:val="28"/>
          <w:szCs w:val="28"/>
          <w:lang w:val="ro-RO"/>
        </w:rPr>
        <w:t xml:space="preserve"> până în </w:t>
      </w:r>
      <w:r w:rsidR="0071742C">
        <w:rPr>
          <w:rFonts w:ascii="Times New Roman" w:hAnsi="Times New Roman" w:cs="Times New Roman"/>
          <w:bCs/>
          <w:sz w:val="28"/>
          <w:szCs w:val="28"/>
          <w:lang w:val="ro-RO"/>
        </w:rPr>
        <w:t xml:space="preserve">anul </w:t>
      </w:r>
      <w:r w:rsidRPr="00CF5456">
        <w:rPr>
          <w:rFonts w:ascii="Times New Roman" w:hAnsi="Times New Roman" w:cs="Times New Roman"/>
          <w:bCs/>
          <w:sz w:val="28"/>
          <w:szCs w:val="28"/>
          <w:lang w:val="ro-RO"/>
        </w:rPr>
        <w:t>2028.</w:t>
      </w:r>
    </w:p>
    <w:p w14:paraId="14F9A786" w14:textId="302E0CEC" w:rsidR="005B2CFF" w:rsidRPr="00CF5456" w:rsidRDefault="005B2CFF" w:rsidP="00CF5456">
      <w:pPr>
        <w:pStyle w:val="Listparagraf"/>
        <w:spacing w:afterLines="0" w:after="0" w:line="240" w:lineRule="auto"/>
        <w:ind w:left="0" w:firstLine="709"/>
        <w:jc w:val="both"/>
        <w:rPr>
          <w:rFonts w:ascii="Times New Roman" w:hAnsi="Times New Roman" w:cs="Times New Roman"/>
          <w:bCs/>
          <w:sz w:val="28"/>
          <w:szCs w:val="28"/>
          <w:lang w:val="ro-RO"/>
        </w:rPr>
      </w:pPr>
      <w:r w:rsidRPr="00CF5456">
        <w:rPr>
          <w:rFonts w:ascii="Times New Roman" w:hAnsi="Times New Roman" w:cs="Times New Roman"/>
          <w:bCs/>
          <w:i/>
          <w:iCs/>
          <w:sz w:val="28"/>
          <w:szCs w:val="28"/>
          <w:lang w:val="ro-RO"/>
        </w:rPr>
        <w:t>Obiectivul specific 1.3.</w:t>
      </w:r>
      <w:r w:rsidRPr="00CF5456">
        <w:rPr>
          <w:rFonts w:ascii="Times New Roman" w:hAnsi="Times New Roman" w:cs="Times New Roman"/>
          <w:bCs/>
          <w:sz w:val="28"/>
          <w:szCs w:val="28"/>
          <w:lang w:val="ro-RO"/>
        </w:rPr>
        <w:t xml:space="preserve"> Gestionarea transparentă și responsabilă a patrimoniului public</w:t>
      </w:r>
      <w:r w:rsidR="0071742C">
        <w:rPr>
          <w:rFonts w:ascii="Times New Roman" w:hAnsi="Times New Roman" w:cs="Times New Roman"/>
          <w:bCs/>
          <w:sz w:val="28"/>
          <w:szCs w:val="28"/>
          <w:lang w:val="ro-RO"/>
        </w:rPr>
        <w:t>,</w:t>
      </w:r>
      <w:r w:rsidRPr="00CF5456">
        <w:rPr>
          <w:rFonts w:ascii="Times New Roman" w:hAnsi="Times New Roman" w:cs="Times New Roman"/>
          <w:bCs/>
          <w:sz w:val="28"/>
          <w:szCs w:val="28"/>
          <w:lang w:val="ro-RO"/>
        </w:rPr>
        <w:t xml:space="preserve"> </w:t>
      </w:r>
      <w:bookmarkStart w:id="18" w:name="_Hlk153550718"/>
      <w:r w:rsidRPr="00CF5456">
        <w:rPr>
          <w:rFonts w:ascii="Times New Roman" w:hAnsi="Times New Roman" w:cs="Times New Roman"/>
          <w:bCs/>
          <w:sz w:val="28"/>
          <w:szCs w:val="28"/>
          <w:lang w:val="ro-RO"/>
        </w:rPr>
        <w:t xml:space="preserve">până în </w:t>
      </w:r>
      <w:r w:rsidR="0071742C">
        <w:rPr>
          <w:rFonts w:ascii="Times New Roman" w:hAnsi="Times New Roman" w:cs="Times New Roman"/>
          <w:bCs/>
          <w:sz w:val="28"/>
          <w:szCs w:val="28"/>
          <w:lang w:val="ro-RO"/>
        </w:rPr>
        <w:t xml:space="preserve">anul </w:t>
      </w:r>
      <w:r w:rsidRPr="00CF5456">
        <w:rPr>
          <w:rFonts w:ascii="Times New Roman" w:hAnsi="Times New Roman" w:cs="Times New Roman"/>
          <w:bCs/>
          <w:sz w:val="28"/>
          <w:szCs w:val="28"/>
          <w:lang w:val="ro-RO"/>
        </w:rPr>
        <w:t>2028.</w:t>
      </w:r>
    </w:p>
    <w:bookmarkEnd w:id="18"/>
    <w:p w14:paraId="30CE1013" w14:textId="016BB48A" w:rsidR="00873D6A" w:rsidRPr="006B2B9E" w:rsidRDefault="005B2CFF" w:rsidP="00CF5456">
      <w:pPr>
        <w:pStyle w:val="Listparagraf"/>
        <w:spacing w:afterLines="0" w:after="0" w:line="240" w:lineRule="auto"/>
        <w:ind w:left="0" w:firstLine="709"/>
        <w:jc w:val="both"/>
        <w:rPr>
          <w:rFonts w:ascii="Times New Roman" w:hAnsi="Times New Roman" w:cs="Times New Roman"/>
          <w:bCs/>
          <w:sz w:val="28"/>
          <w:szCs w:val="28"/>
          <w:lang w:val="ro-RO"/>
        </w:rPr>
      </w:pPr>
      <w:r w:rsidRPr="006B2B9E">
        <w:rPr>
          <w:rFonts w:ascii="Times New Roman" w:hAnsi="Times New Roman" w:cs="Times New Roman"/>
          <w:bCs/>
          <w:i/>
          <w:iCs/>
          <w:sz w:val="28"/>
          <w:szCs w:val="28"/>
          <w:lang w:val="ro-RO"/>
        </w:rPr>
        <w:t>Obiectivul specific 1.4.</w:t>
      </w:r>
      <w:r w:rsidRPr="006B2B9E">
        <w:rPr>
          <w:rFonts w:ascii="Times New Roman" w:hAnsi="Times New Roman" w:cs="Times New Roman"/>
          <w:bCs/>
          <w:sz w:val="28"/>
          <w:szCs w:val="28"/>
          <w:lang w:val="ro-RO"/>
        </w:rPr>
        <w:t xml:space="preserve"> Consolidarea integrității și reducerea corupției în procesul electoral</w:t>
      </w:r>
      <w:r w:rsidR="007F4A8B" w:rsidRPr="006B2B9E">
        <w:rPr>
          <w:rFonts w:ascii="Times New Roman" w:hAnsi="Times New Roman" w:cs="Times New Roman"/>
          <w:bCs/>
          <w:sz w:val="28"/>
          <w:szCs w:val="28"/>
          <w:lang w:val="ro-RO"/>
        </w:rPr>
        <w:t>,</w:t>
      </w:r>
      <w:r w:rsidR="00873D6A" w:rsidRPr="006B2B9E">
        <w:rPr>
          <w:rFonts w:ascii="Times New Roman" w:hAnsi="Times New Roman" w:cs="Times New Roman"/>
          <w:bCs/>
          <w:sz w:val="28"/>
          <w:szCs w:val="28"/>
          <w:lang w:val="ro-RO"/>
        </w:rPr>
        <w:t xml:space="preserve"> până în </w:t>
      </w:r>
      <w:r w:rsidR="0071742C" w:rsidRPr="006B2B9E">
        <w:rPr>
          <w:rFonts w:ascii="Times New Roman" w:hAnsi="Times New Roman" w:cs="Times New Roman"/>
          <w:bCs/>
          <w:sz w:val="28"/>
          <w:szCs w:val="28"/>
          <w:lang w:val="ro-RO"/>
        </w:rPr>
        <w:t xml:space="preserve">anul </w:t>
      </w:r>
      <w:r w:rsidR="00873D6A" w:rsidRPr="006B2B9E">
        <w:rPr>
          <w:rFonts w:ascii="Times New Roman" w:hAnsi="Times New Roman" w:cs="Times New Roman"/>
          <w:bCs/>
          <w:sz w:val="28"/>
          <w:szCs w:val="28"/>
          <w:lang w:val="ro-RO"/>
        </w:rPr>
        <w:t>2028</w:t>
      </w:r>
      <w:r w:rsidRPr="006B2B9E">
        <w:rPr>
          <w:rFonts w:ascii="Times New Roman" w:hAnsi="Times New Roman" w:cs="Times New Roman"/>
          <w:bCs/>
          <w:sz w:val="28"/>
          <w:szCs w:val="28"/>
          <w:lang w:val="ro-RO"/>
        </w:rPr>
        <w:t>.</w:t>
      </w:r>
      <w:bookmarkEnd w:id="13"/>
    </w:p>
    <w:p w14:paraId="3803B165" w14:textId="7A9ED73D" w:rsidR="007565F2" w:rsidRPr="006B2B9E" w:rsidRDefault="007565F2" w:rsidP="00CF5456">
      <w:pPr>
        <w:pStyle w:val="Listparagraf"/>
        <w:spacing w:afterLines="0" w:after="0" w:line="240" w:lineRule="auto"/>
        <w:ind w:left="0" w:firstLine="709"/>
        <w:jc w:val="both"/>
        <w:rPr>
          <w:rFonts w:ascii="Times New Roman" w:hAnsi="Times New Roman" w:cs="Times New Roman"/>
          <w:b/>
          <w:bCs/>
          <w:i/>
          <w:iCs/>
          <w:sz w:val="28"/>
          <w:szCs w:val="28"/>
          <w:lang w:val="ro-RO"/>
        </w:rPr>
      </w:pPr>
      <w:bookmarkStart w:id="19" w:name="_Hlk156377734"/>
      <w:bookmarkEnd w:id="14"/>
      <w:r w:rsidRPr="006B2B9E">
        <w:rPr>
          <w:rFonts w:ascii="Times New Roman" w:hAnsi="Times New Roman" w:cs="Times New Roman"/>
          <w:b/>
          <w:bCs/>
          <w:i/>
          <w:iCs/>
          <w:sz w:val="28"/>
          <w:szCs w:val="28"/>
          <w:lang w:val="ro-RO"/>
        </w:rPr>
        <w:t>Rezultat</w:t>
      </w:r>
      <w:r w:rsidR="008156E4" w:rsidRPr="006B2B9E">
        <w:rPr>
          <w:rFonts w:ascii="Times New Roman" w:hAnsi="Times New Roman" w:cs="Times New Roman"/>
          <w:b/>
          <w:bCs/>
          <w:i/>
          <w:iCs/>
          <w:sz w:val="28"/>
          <w:szCs w:val="28"/>
          <w:lang w:val="ro-RO"/>
        </w:rPr>
        <w:t>e</w:t>
      </w:r>
      <w:r w:rsidRPr="006B2B9E">
        <w:rPr>
          <w:rFonts w:ascii="Times New Roman" w:hAnsi="Times New Roman" w:cs="Times New Roman"/>
          <w:b/>
          <w:bCs/>
          <w:i/>
          <w:iCs/>
          <w:sz w:val="28"/>
          <w:szCs w:val="28"/>
          <w:lang w:val="ro-RO"/>
        </w:rPr>
        <w:t xml:space="preserve"> scontat</w:t>
      </w:r>
      <w:r w:rsidR="008156E4" w:rsidRPr="006B2B9E">
        <w:rPr>
          <w:rFonts w:ascii="Times New Roman" w:hAnsi="Times New Roman" w:cs="Times New Roman"/>
          <w:b/>
          <w:bCs/>
          <w:i/>
          <w:iCs/>
          <w:sz w:val="28"/>
          <w:szCs w:val="28"/>
          <w:lang w:val="ro-RO"/>
        </w:rPr>
        <w:t>e</w:t>
      </w:r>
      <w:r w:rsidRPr="006B2B9E">
        <w:rPr>
          <w:rFonts w:ascii="Times New Roman" w:hAnsi="Times New Roman" w:cs="Times New Roman"/>
          <w:b/>
          <w:bCs/>
          <w:i/>
          <w:iCs/>
          <w:sz w:val="28"/>
          <w:szCs w:val="28"/>
          <w:lang w:val="ro-RO"/>
        </w:rPr>
        <w:t xml:space="preserve">: </w:t>
      </w:r>
    </w:p>
    <w:p w14:paraId="00B9542D" w14:textId="4B857B8A" w:rsidR="007565F2" w:rsidRPr="006B2B9E" w:rsidRDefault="007565F2" w:rsidP="00CF5456">
      <w:pPr>
        <w:pStyle w:val="Listparagraf"/>
        <w:spacing w:afterLines="0" w:after="0" w:line="240" w:lineRule="auto"/>
        <w:ind w:left="0" w:firstLine="709"/>
        <w:jc w:val="both"/>
        <w:rPr>
          <w:rFonts w:ascii="Times New Roman" w:hAnsi="Times New Roman" w:cs="Times New Roman"/>
          <w:sz w:val="28"/>
          <w:szCs w:val="28"/>
          <w:lang w:val="ro-RO"/>
        </w:rPr>
      </w:pPr>
      <w:r w:rsidRPr="006B2B9E">
        <w:rPr>
          <w:rFonts w:ascii="Times New Roman" w:hAnsi="Times New Roman" w:cs="Times New Roman"/>
          <w:sz w:val="28"/>
          <w:szCs w:val="28"/>
          <w:lang w:val="ro-RO"/>
        </w:rPr>
        <w:t>1</w:t>
      </w:r>
      <w:r w:rsidR="0071742C" w:rsidRPr="006B2B9E">
        <w:rPr>
          <w:rFonts w:ascii="Times New Roman" w:hAnsi="Times New Roman" w:cs="Times New Roman"/>
          <w:sz w:val="28"/>
          <w:szCs w:val="28"/>
          <w:lang w:val="ro-RO"/>
        </w:rPr>
        <w:t xml:space="preserve">) </w:t>
      </w:r>
      <w:r w:rsidR="007F4A8B" w:rsidRPr="006B2B9E">
        <w:rPr>
          <w:rFonts w:ascii="Times New Roman" w:hAnsi="Times New Roman" w:cs="Times New Roman"/>
          <w:sz w:val="28"/>
          <w:szCs w:val="28"/>
          <w:lang w:val="ro-RO"/>
        </w:rPr>
        <w:t xml:space="preserve">implementarea în mod corespunzător, conform indicatorilor de progres stabiliți, a obiectivelor și măsurilor </w:t>
      </w:r>
      <w:r w:rsidR="00DD78E6" w:rsidRPr="006B2B9E">
        <w:rPr>
          <w:rFonts w:ascii="Times New Roman" w:hAnsi="Times New Roman" w:cs="Times New Roman"/>
          <w:sz w:val="28"/>
          <w:szCs w:val="28"/>
          <w:lang w:val="ro-RO"/>
        </w:rPr>
        <w:t xml:space="preserve">propuse </w:t>
      </w:r>
      <w:r w:rsidR="007F4A8B" w:rsidRPr="006B2B9E">
        <w:rPr>
          <w:rFonts w:ascii="Times New Roman" w:hAnsi="Times New Roman" w:cs="Times New Roman"/>
          <w:sz w:val="28"/>
          <w:szCs w:val="28"/>
          <w:lang w:val="ro-RO"/>
        </w:rPr>
        <w:t>pentru consolidarea integrității sectorului public</w:t>
      </w:r>
      <w:r w:rsidR="0071742C" w:rsidRPr="006B2B9E">
        <w:rPr>
          <w:rFonts w:ascii="Times New Roman" w:hAnsi="Times New Roman" w:cs="Times New Roman"/>
          <w:sz w:val="28"/>
          <w:szCs w:val="28"/>
          <w:lang w:val="ro-RO"/>
        </w:rPr>
        <w:t xml:space="preserve">; </w:t>
      </w:r>
    </w:p>
    <w:p w14:paraId="1A1F7016" w14:textId="1A3F83A1" w:rsidR="005B2CFF" w:rsidRPr="00A839AB" w:rsidRDefault="007565F2" w:rsidP="00CF5456">
      <w:pPr>
        <w:pStyle w:val="Listparagraf"/>
        <w:spacing w:afterLines="0" w:after="0" w:line="240" w:lineRule="auto"/>
        <w:ind w:left="0" w:firstLine="709"/>
        <w:jc w:val="both"/>
        <w:rPr>
          <w:rFonts w:ascii="Times New Roman" w:hAnsi="Times New Roman" w:cs="Times New Roman"/>
          <w:sz w:val="28"/>
          <w:szCs w:val="28"/>
          <w:lang w:val="ro-RO"/>
        </w:rPr>
      </w:pPr>
      <w:r w:rsidRPr="006B2B9E">
        <w:rPr>
          <w:rFonts w:ascii="Times New Roman" w:hAnsi="Times New Roman" w:cs="Times New Roman"/>
          <w:sz w:val="28"/>
          <w:szCs w:val="28"/>
          <w:lang w:val="ro-RO"/>
        </w:rPr>
        <w:t>2</w:t>
      </w:r>
      <w:r w:rsidR="0071742C" w:rsidRPr="006B2B9E">
        <w:rPr>
          <w:rFonts w:ascii="Times New Roman" w:hAnsi="Times New Roman" w:cs="Times New Roman"/>
          <w:sz w:val="28"/>
          <w:szCs w:val="28"/>
          <w:lang w:val="ro-RO"/>
        </w:rPr>
        <w:t xml:space="preserve">) </w:t>
      </w:r>
      <w:r w:rsidR="007F4A8B" w:rsidRPr="006B2B9E">
        <w:rPr>
          <w:rFonts w:ascii="Times New Roman" w:hAnsi="Times New Roman" w:cs="Times New Roman"/>
          <w:sz w:val="28"/>
          <w:szCs w:val="28"/>
          <w:lang w:val="ro-RO"/>
        </w:rPr>
        <w:t>promovarea transparenței, responsabilităţii şi eticii în sectorul public, în gestionarea patrimoniului public şi în procesul electoral.</w:t>
      </w:r>
    </w:p>
    <w:bookmarkEnd w:id="19"/>
    <w:p w14:paraId="6AAA7383" w14:textId="77777777" w:rsidR="007565F2" w:rsidRPr="00CF5456" w:rsidRDefault="007565F2" w:rsidP="00CF5456">
      <w:pPr>
        <w:pStyle w:val="Listparagraf"/>
        <w:spacing w:afterLines="0" w:after="0" w:line="240" w:lineRule="auto"/>
        <w:ind w:left="0" w:firstLine="709"/>
        <w:jc w:val="both"/>
        <w:rPr>
          <w:rFonts w:ascii="Times New Roman" w:hAnsi="Times New Roman" w:cs="Times New Roman"/>
          <w:color w:val="FF0000"/>
          <w:sz w:val="28"/>
          <w:szCs w:val="28"/>
          <w:lang w:val="ro-RO"/>
        </w:rPr>
      </w:pPr>
    </w:p>
    <w:p w14:paraId="2BF4EECA" w14:textId="54A164E4" w:rsidR="007565F2" w:rsidRPr="00CF5456" w:rsidRDefault="005B2CFF" w:rsidP="00CF5456">
      <w:pPr>
        <w:pStyle w:val="Listparagraf"/>
        <w:numPr>
          <w:ilvl w:val="0"/>
          <w:numId w:val="3"/>
        </w:numPr>
        <w:spacing w:afterLines="0" w:after="0" w:line="240" w:lineRule="auto"/>
        <w:ind w:left="0" w:firstLine="709"/>
        <w:jc w:val="both"/>
        <w:rPr>
          <w:rFonts w:ascii="Times New Roman" w:hAnsi="Times New Roman" w:cs="Times New Roman"/>
          <w:b/>
          <w:bCs/>
          <w:sz w:val="28"/>
          <w:szCs w:val="28"/>
          <w:lang w:val="ro-RO"/>
        </w:rPr>
      </w:pPr>
      <w:bookmarkStart w:id="20" w:name="_Hlk151735447"/>
      <w:bookmarkStart w:id="21" w:name="_Hlk156377699"/>
      <w:r w:rsidRPr="00CF5456">
        <w:rPr>
          <w:rFonts w:ascii="Times New Roman" w:hAnsi="Times New Roman" w:cs="Times New Roman"/>
          <w:b/>
          <w:bCs/>
          <w:sz w:val="28"/>
          <w:szCs w:val="28"/>
          <w:lang w:val="ro-RO"/>
        </w:rPr>
        <w:t>Obiectivul general 2</w:t>
      </w:r>
      <w:r w:rsidR="0071742C">
        <w:rPr>
          <w:rFonts w:ascii="Times New Roman" w:hAnsi="Times New Roman" w:cs="Times New Roman"/>
          <w:b/>
          <w:bCs/>
          <w:sz w:val="28"/>
          <w:szCs w:val="28"/>
          <w:lang w:val="ro-RO"/>
        </w:rPr>
        <w:t>.</w:t>
      </w:r>
      <w:r w:rsidRPr="00CF5456">
        <w:rPr>
          <w:rFonts w:ascii="Times New Roman" w:hAnsi="Times New Roman" w:cs="Times New Roman"/>
          <w:b/>
          <w:bCs/>
          <w:sz w:val="28"/>
          <w:szCs w:val="28"/>
          <w:lang w:val="ro-RO"/>
        </w:rPr>
        <w:t xml:space="preserve"> </w:t>
      </w:r>
      <w:bookmarkStart w:id="22" w:name="_Hlk151732881"/>
      <w:bookmarkEnd w:id="20"/>
      <w:r w:rsidRPr="00CF5456">
        <w:rPr>
          <w:rFonts w:ascii="Times New Roman" w:hAnsi="Times New Roman" w:cs="Times New Roman"/>
          <w:b/>
          <w:bCs/>
          <w:sz w:val="28"/>
          <w:szCs w:val="28"/>
          <w:lang w:val="ro-RO"/>
        </w:rPr>
        <w:t>Eficientizarea măsurilor de prevenire și combatere a corupției și asigurarea inevitabilității sancționării infracțiunilor de corupție</w:t>
      </w:r>
      <w:bookmarkStart w:id="23" w:name="_Hlk152771496"/>
      <w:bookmarkEnd w:id="22"/>
    </w:p>
    <w:bookmarkEnd w:id="21"/>
    <w:p w14:paraId="7294EA7D" w14:textId="2AC89E90" w:rsidR="007565F2" w:rsidRPr="00CF5456" w:rsidRDefault="007565F2" w:rsidP="00CF5456">
      <w:pPr>
        <w:pStyle w:val="Listparagraf"/>
        <w:spacing w:afterLines="0" w:after="0" w:line="240" w:lineRule="auto"/>
        <w:ind w:left="0" w:firstLine="709"/>
        <w:jc w:val="both"/>
        <w:rPr>
          <w:rFonts w:ascii="Times New Roman" w:hAnsi="Times New Roman" w:cs="Times New Roman"/>
          <w:b/>
          <w:bCs/>
          <w:sz w:val="28"/>
          <w:szCs w:val="28"/>
          <w:lang w:val="ro-RO"/>
        </w:rPr>
      </w:pPr>
      <w:r w:rsidRPr="00CF5456">
        <w:rPr>
          <w:rFonts w:ascii="Times New Roman" w:hAnsi="Times New Roman" w:cs="Times New Roman"/>
          <w:sz w:val="28"/>
          <w:szCs w:val="28"/>
          <w:lang w:val="ro-RO"/>
        </w:rPr>
        <w:t>Pedeapsa penală nu constituie un scop</w:t>
      </w:r>
      <w:r w:rsidR="00E801DE" w:rsidRPr="00E801DE">
        <w:rPr>
          <w:rFonts w:ascii="Times New Roman" w:hAnsi="Times New Roman" w:cs="Times New Roman"/>
          <w:sz w:val="28"/>
          <w:szCs w:val="28"/>
          <w:lang w:val="ro-RO"/>
        </w:rPr>
        <w:t xml:space="preserve"> </w:t>
      </w:r>
      <w:r w:rsidR="00E801DE" w:rsidRPr="00CF5456">
        <w:rPr>
          <w:rFonts w:ascii="Times New Roman" w:hAnsi="Times New Roman" w:cs="Times New Roman"/>
          <w:sz w:val="28"/>
          <w:szCs w:val="28"/>
          <w:lang w:val="ro-RO"/>
        </w:rPr>
        <w:t>în sine</w:t>
      </w:r>
      <w:r w:rsidR="0071742C">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și nici un indicator de rezultat, însă reprezintă un instrument ce </w:t>
      </w:r>
      <w:r w:rsidR="0071742C" w:rsidRPr="00CF5456">
        <w:rPr>
          <w:rFonts w:ascii="Times New Roman" w:hAnsi="Times New Roman" w:cs="Times New Roman"/>
          <w:sz w:val="28"/>
          <w:szCs w:val="28"/>
          <w:lang w:val="ro-RO"/>
        </w:rPr>
        <w:t>re</w:t>
      </w:r>
      <w:r w:rsidR="0071742C">
        <w:rPr>
          <w:rFonts w:ascii="Times New Roman" w:hAnsi="Times New Roman" w:cs="Times New Roman"/>
          <w:sz w:val="28"/>
          <w:szCs w:val="28"/>
          <w:lang w:val="ro-RO"/>
        </w:rPr>
        <w:t>stabilește</w:t>
      </w:r>
      <w:r w:rsidR="0071742C"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echitatea socială. </w:t>
      </w:r>
      <w:r w:rsidR="008156E4">
        <w:rPr>
          <w:rFonts w:ascii="Times New Roman" w:hAnsi="Times New Roman" w:cs="Times New Roman"/>
          <w:sz w:val="28"/>
          <w:szCs w:val="28"/>
          <w:lang w:val="ro-RO"/>
        </w:rPr>
        <w:t>D</w:t>
      </w:r>
      <w:r w:rsidRPr="00CF5456">
        <w:rPr>
          <w:rFonts w:ascii="Times New Roman" w:hAnsi="Times New Roman" w:cs="Times New Roman"/>
          <w:sz w:val="28"/>
          <w:szCs w:val="28"/>
          <w:lang w:val="ro-RO"/>
        </w:rPr>
        <w:t>atele statistice publice, precum și cercetările efectuate la acest subiect</w:t>
      </w:r>
      <w:r w:rsidR="008156E4">
        <w:rPr>
          <w:rFonts w:ascii="Times New Roman" w:hAnsi="Times New Roman" w:cs="Times New Roman"/>
          <w:sz w:val="28"/>
          <w:szCs w:val="28"/>
          <w:lang w:val="ro-RO"/>
        </w:rPr>
        <w:t xml:space="preserve"> arată că</w:t>
      </w:r>
      <w:r w:rsidRPr="00CF5456">
        <w:rPr>
          <w:rFonts w:ascii="Times New Roman" w:hAnsi="Times New Roman" w:cs="Times New Roman"/>
          <w:sz w:val="28"/>
          <w:szCs w:val="28"/>
          <w:lang w:val="ro-RO"/>
        </w:rPr>
        <w:t xml:space="preserve"> este investigată mai mult corupția mică decât corupția mare. Rata de condamnare în instanțele de fond constituie</w:t>
      </w:r>
      <w:r w:rsidR="008156E4" w:rsidRPr="00907B16">
        <w:rPr>
          <w:lang w:val="it-IT"/>
        </w:rPr>
        <w:t xml:space="preserve"> </w:t>
      </w:r>
      <w:r w:rsidR="008156E4" w:rsidRPr="008156E4">
        <w:rPr>
          <w:rFonts w:ascii="Times New Roman" w:hAnsi="Times New Roman" w:cs="Times New Roman"/>
          <w:sz w:val="28"/>
          <w:szCs w:val="28"/>
          <w:lang w:val="ro-RO"/>
        </w:rPr>
        <w:t>circa</w:t>
      </w:r>
      <w:r w:rsidRPr="00CF5456">
        <w:rPr>
          <w:rFonts w:ascii="Times New Roman" w:hAnsi="Times New Roman" w:cs="Times New Roman"/>
          <w:sz w:val="28"/>
          <w:szCs w:val="28"/>
          <w:lang w:val="ro-RO"/>
        </w:rPr>
        <w:t xml:space="preserve"> 57%, iar </w:t>
      </w:r>
      <w:r w:rsidR="00E801DE">
        <w:rPr>
          <w:rFonts w:ascii="Times New Roman" w:hAnsi="Times New Roman" w:cs="Times New Roman"/>
          <w:sz w:val="28"/>
          <w:szCs w:val="28"/>
          <w:lang w:val="ro-RO"/>
        </w:rPr>
        <w:t xml:space="preserve">cea de </w:t>
      </w:r>
      <w:r w:rsidRPr="00CF5456">
        <w:rPr>
          <w:rFonts w:ascii="Times New Roman" w:hAnsi="Times New Roman" w:cs="Times New Roman"/>
          <w:sz w:val="28"/>
          <w:szCs w:val="28"/>
          <w:lang w:val="ro-RO"/>
        </w:rPr>
        <w:t>achit</w:t>
      </w:r>
      <w:r w:rsidR="00E801DE">
        <w:rPr>
          <w:rFonts w:ascii="Times New Roman" w:hAnsi="Times New Roman" w:cs="Times New Roman"/>
          <w:sz w:val="28"/>
          <w:szCs w:val="28"/>
          <w:lang w:val="ro-RO"/>
        </w:rPr>
        <w:t>are</w:t>
      </w:r>
      <w:r w:rsidRPr="00CF5456">
        <w:rPr>
          <w:rFonts w:ascii="Times New Roman" w:hAnsi="Times New Roman" w:cs="Times New Roman"/>
          <w:sz w:val="28"/>
          <w:szCs w:val="28"/>
          <w:lang w:val="ro-RO"/>
        </w:rPr>
        <w:t xml:space="preserve"> </w:t>
      </w:r>
      <w:r w:rsidR="008156E4">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circa 37%. Rata de achitare în cauzele de corupție este de 12 ori mai mare decât rata medie de achitare din țară (3%). </w:t>
      </w:r>
      <w:r w:rsidR="008156E4">
        <w:rPr>
          <w:rFonts w:ascii="Times New Roman" w:hAnsi="Times New Roman" w:cs="Times New Roman"/>
          <w:sz w:val="28"/>
          <w:szCs w:val="28"/>
          <w:lang w:val="ro-RO"/>
        </w:rPr>
        <w:t>Există mai multe explicații</w:t>
      </w:r>
      <w:r w:rsidR="008156E4"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pentru această performanță joasă</w:t>
      </w:r>
      <w:r w:rsidR="008156E4">
        <w:rPr>
          <w:rFonts w:ascii="Times New Roman" w:hAnsi="Times New Roman" w:cs="Times New Roman"/>
          <w:sz w:val="28"/>
          <w:szCs w:val="28"/>
          <w:lang w:val="ro-RO"/>
        </w:rPr>
        <w:t>, de exemplu</w:t>
      </w:r>
      <w:r w:rsidRPr="00CF5456">
        <w:rPr>
          <w:rFonts w:ascii="Times New Roman" w:hAnsi="Times New Roman" w:cs="Times New Roman"/>
          <w:sz w:val="28"/>
          <w:szCs w:val="28"/>
          <w:lang w:val="ro-RO"/>
        </w:rPr>
        <w:t xml:space="preserve"> lipsa capacităților de a investiga acte de corupție mare</w:t>
      </w:r>
      <w:r w:rsidR="008156E4">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w:t>
      </w:r>
      <w:r w:rsidR="00E801DE">
        <w:rPr>
          <w:rFonts w:ascii="Times New Roman" w:hAnsi="Times New Roman" w:cs="Times New Roman"/>
          <w:sz w:val="28"/>
          <w:szCs w:val="28"/>
          <w:lang w:val="ro-RO"/>
        </w:rPr>
        <w:t>acestea fiind,</w:t>
      </w:r>
      <w:r w:rsidRPr="00CF5456">
        <w:rPr>
          <w:rFonts w:ascii="Times New Roman" w:hAnsi="Times New Roman" w:cs="Times New Roman"/>
          <w:sz w:val="28"/>
          <w:szCs w:val="28"/>
          <w:lang w:val="ro-RO"/>
        </w:rPr>
        <w:t xml:space="preserve"> prin definiție</w:t>
      </w:r>
      <w:r w:rsidR="008156E4">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cauze complexe</w:t>
      </w:r>
      <w:r w:rsidR="008156E4">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lipsa resurselor de a contracta experți pentru a oferi suport în investigațiile complicate etc. </w:t>
      </w:r>
      <w:r w:rsidR="008156E4">
        <w:rPr>
          <w:rFonts w:ascii="Times New Roman" w:hAnsi="Times New Roman" w:cs="Times New Roman"/>
          <w:sz w:val="28"/>
          <w:szCs w:val="28"/>
          <w:lang w:val="ro-RO"/>
        </w:rPr>
        <w:t>O</w:t>
      </w:r>
      <w:r w:rsidRPr="00CF5456">
        <w:rPr>
          <w:rFonts w:ascii="Times New Roman" w:hAnsi="Times New Roman" w:cs="Times New Roman"/>
          <w:sz w:val="28"/>
          <w:szCs w:val="28"/>
          <w:lang w:val="ro-RO"/>
        </w:rPr>
        <w:t>biectiv</w:t>
      </w:r>
      <w:r w:rsidR="008156E4">
        <w:rPr>
          <w:rFonts w:ascii="Times New Roman" w:hAnsi="Times New Roman" w:cs="Times New Roman"/>
          <w:sz w:val="28"/>
          <w:szCs w:val="28"/>
          <w:lang w:val="ro-RO"/>
        </w:rPr>
        <w:t>ul enunțat</w:t>
      </w:r>
      <w:r w:rsidRPr="00CF5456">
        <w:rPr>
          <w:rFonts w:ascii="Times New Roman" w:hAnsi="Times New Roman" w:cs="Times New Roman"/>
          <w:sz w:val="28"/>
          <w:szCs w:val="28"/>
          <w:lang w:val="ro-RO"/>
        </w:rPr>
        <w:t xml:space="preserve"> poate fi atins prin îmbunătățirea cadrului instituțional în vederea eficientizării investigației și a urmăririi penale a cazurilor de corupție</w:t>
      </w:r>
      <w:r w:rsidR="00E801DE">
        <w:rPr>
          <w:rFonts w:ascii="Times New Roman" w:hAnsi="Times New Roman" w:cs="Times New Roman"/>
          <w:sz w:val="28"/>
          <w:szCs w:val="28"/>
          <w:lang w:val="ro-RO"/>
        </w:rPr>
        <w:t>,</w:t>
      </w:r>
      <w:r w:rsidR="008156E4">
        <w:rPr>
          <w:rFonts w:ascii="Times New Roman" w:hAnsi="Times New Roman" w:cs="Times New Roman"/>
          <w:sz w:val="28"/>
          <w:szCs w:val="28"/>
          <w:lang w:val="ro-RO"/>
        </w:rPr>
        <w:t xml:space="preserve"> prin</w:t>
      </w:r>
      <w:r w:rsidRPr="00CF5456">
        <w:rPr>
          <w:rFonts w:ascii="Times New Roman" w:hAnsi="Times New Roman" w:cs="Times New Roman"/>
          <w:sz w:val="28"/>
          <w:szCs w:val="28"/>
          <w:lang w:val="ro-RO"/>
        </w:rPr>
        <w:t xml:space="preserve"> eficientizarea procesului de judecare și sancționare a cazurilor de corupție</w:t>
      </w:r>
      <w:r w:rsidR="008156E4">
        <w:rPr>
          <w:rFonts w:ascii="Times New Roman" w:hAnsi="Times New Roman" w:cs="Times New Roman"/>
          <w:sz w:val="28"/>
          <w:szCs w:val="28"/>
          <w:lang w:val="ro-RO"/>
        </w:rPr>
        <w:t>, prin</w:t>
      </w:r>
      <w:r w:rsidRPr="00CF5456">
        <w:rPr>
          <w:rFonts w:ascii="Times New Roman" w:hAnsi="Times New Roman" w:cs="Times New Roman"/>
          <w:sz w:val="28"/>
          <w:szCs w:val="28"/>
          <w:lang w:val="ro-RO"/>
        </w:rPr>
        <w:t xml:space="preserve"> </w:t>
      </w:r>
      <w:r w:rsidR="00895714" w:rsidRPr="00CF5456">
        <w:rPr>
          <w:rFonts w:ascii="Times New Roman" w:hAnsi="Times New Roman" w:cs="Times New Roman"/>
          <w:sz w:val="28"/>
          <w:szCs w:val="28"/>
          <w:lang w:val="ro-RO"/>
        </w:rPr>
        <w:t>c</w:t>
      </w:r>
      <w:r w:rsidRPr="00CF5456">
        <w:rPr>
          <w:rFonts w:ascii="Times New Roman" w:hAnsi="Times New Roman" w:cs="Times New Roman"/>
          <w:sz w:val="28"/>
          <w:szCs w:val="28"/>
          <w:lang w:val="ro-RO"/>
        </w:rPr>
        <w:t>onsolidarea integrității instituțiilor din sectorul justiției implicate în investigarea, urmărirea penală și judecarea cazurilor de corupție. Îndeplinirea obiectivului va asigura dezvoltarea continuă a cooperării internaționale în domeniul integrității, prevenirii și combaterii corupției</w:t>
      </w:r>
      <w:r w:rsidRPr="00CF5456">
        <w:rPr>
          <w:rFonts w:ascii="Times New Roman" w:hAnsi="Times New Roman" w:cs="Times New Roman"/>
          <w:i/>
          <w:iCs/>
          <w:sz w:val="28"/>
          <w:szCs w:val="28"/>
          <w:lang w:val="ro-RO"/>
        </w:rPr>
        <w:t>.</w:t>
      </w:r>
    </w:p>
    <w:p w14:paraId="60CC0FD8" w14:textId="157E2472" w:rsidR="005B2CFF" w:rsidRPr="00CF5456" w:rsidRDefault="005B2CFF" w:rsidP="00CF5456">
      <w:pPr>
        <w:pStyle w:val="Listparagraf"/>
        <w:spacing w:afterLines="0" w:after="0" w:line="240" w:lineRule="auto"/>
        <w:ind w:left="0" w:firstLine="709"/>
        <w:jc w:val="both"/>
        <w:rPr>
          <w:rFonts w:ascii="Times New Roman" w:hAnsi="Times New Roman" w:cs="Times New Roman"/>
          <w:bCs/>
          <w:sz w:val="28"/>
          <w:szCs w:val="28"/>
          <w:lang w:val="ro-RO"/>
        </w:rPr>
      </w:pPr>
      <w:bookmarkStart w:id="24" w:name="_Hlk156377718"/>
      <w:r w:rsidRPr="00CF5456">
        <w:rPr>
          <w:rFonts w:ascii="Times New Roman" w:hAnsi="Times New Roman" w:cs="Times New Roman"/>
          <w:i/>
          <w:iCs/>
          <w:sz w:val="28"/>
          <w:szCs w:val="28"/>
          <w:lang w:val="ro-RO"/>
        </w:rPr>
        <w:t>Obiectivul specific 2.1.</w:t>
      </w:r>
      <w:r w:rsidRPr="00CF5456">
        <w:rPr>
          <w:rFonts w:ascii="Times New Roman" w:hAnsi="Times New Roman" w:cs="Times New Roman"/>
          <w:sz w:val="28"/>
          <w:szCs w:val="28"/>
          <w:lang w:val="ro-RO"/>
        </w:rPr>
        <w:t xml:space="preserve"> Eficientizarea implementării măsurilor de prevenire a corupției</w:t>
      </w:r>
      <w:r w:rsidR="008156E4">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până în anul 2028.</w:t>
      </w:r>
    </w:p>
    <w:p w14:paraId="0F88ABB0" w14:textId="54C62E97" w:rsidR="005B2CFF" w:rsidRPr="00CF5456" w:rsidRDefault="005B2CFF" w:rsidP="00CF5456">
      <w:pPr>
        <w:pStyle w:val="Listparagraf"/>
        <w:spacing w:afterLines="0" w:after="0" w:line="240" w:lineRule="auto"/>
        <w:ind w:left="0" w:firstLine="709"/>
        <w:jc w:val="both"/>
        <w:rPr>
          <w:rFonts w:ascii="Times New Roman" w:hAnsi="Times New Roman" w:cs="Times New Roman"/>
          <w:bCs/>
          <w:sz w:val="28"/>
          <w:szCs w:val="28"/>
          <w:lang w:val="ro-RO"/>
        </w:rPr>
      </w:pPr>
      <w:r w:rsidRPr="00CF5456">
        <w:rPr>
          <w:rFonts w:ascii="Times New Roman" w:hAnsi="Times New Roman" w:cs="Times New Roman"/>
          <w:i/>
          <w:iCs/>
          <w:sz w:val="28"/>
          <w:szCs w:val="28"/>
          <w:lang w:val="ro-RO"/>
        </w:rPr>
        <w:lastRenderedPageBreak/>
        <w:t>Obiectivul specific 2.2.</w:t>
      </w:r>
      <w:r w:rsidRPr="00CF5456">
        <w:rPr>
          <w:rFonts w:ascii="Times New Roman" w:hAnsi="Times New Roman" w:cs="Times New Roman"/>
          <w:sz w:val="28"/>
          <w:szCs w:val="28"/>
          <w:lang w:val="ro-RO"/>
        </w:rPr>
        <w:t xml:space="preserve"> Îmbunătățirea cadrului instituțional în vederea eficientizării investigației și a urmăririi penale a cazurilor de corupție</w:t>
      </w:r>
      <w:r w:rsidR="008156E4">
        <w:rPr>
          <w:rFonts w:ascii="Times New Roman" w:hAnsi="Times New Roman" w:cs="Times New Roman"/>
          <w:sz w:val="28"/>
          <w:szCs w:val="28"/>
          <w:lang w:val="ro-RO"/>
        </w:rPr>
        <w:t>,</w:t>
      </w:r>
      <w:r w:rsidR="00873D6A" w:rsidRPr="00CF5456">
        <w:rPr>
          <w:rFonts w:ascii="Times New Roman" w:hAnsi="Times New Roman" w:cs="Times New Roman"/>
          <w:sz w:val="28"/>
          <w:szCs w:val="28"/>
          <w:lang w:val="ro-RO"/>
        </w:rPr>
        <w:t xml:space="preserve"> până în </w:t>
      </w:r>
      <w:r w:rsidR="008820BD">
        <w:rPr>
          <w:rFonts w:ascii="Times New Roman" w:hAnsi="Times New Roman" w:cs="Times New Roman"/>
          <w:sz w:val="28"/>
          <w:szCs w:val="28"/>
          <w:lang w:val="ro-RO"/>
        </w:rPr>
        <w:t>anul </w:t>
      </w:r>
      <w:r w:rsidR="00873D6A" w:rsidRPr="00CF5456">
        <w:rPr>
          <w:rFonts w:ascii="Times New Roman" w:hAnsi="Times New Roman" w:cs="Times New Roman"/>
          <w:sz w:val="28"/>
          <w:szCs w:val="28"/>
          <w:lang w:val="ro-RO"/>
        </w:rPr>
        <w:t>2028.</w:t>
      </w:r>
    </w:p>
    <w:p w14:paraId="092F26BA" w14:textId="19DB8AA4" w:rsidR="005B2CFF" w:rsidRPr="00CF5456" w:rsidRDefault="005B2CFF" w:rsidP="00CF5456">
      <w:pPr>
        <w:pStyle w:val="Listparagraf"/>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i/>
          <w:iCs/>
          <w:sz w:val="28"/>
          <w:szCs w:val="28"/>
          <w:lang w:val="ro-RO"/>
        </w:rPr>
        <w:t>Obiectivul specific 2.3.</w:t>
      </w:r>
      <w:r w:rsidRPr="00CF5456">
        <w:rPr>
          <w:rFonts w:ascii="Times New Roman" w:hAnsi="Times New Roman" w:cs="Times New Roman"/>
          <w:sz w:val="28"/>
          <w:szCs w:val="28"/>
          <w:lang w:val="ro-RO"/>
        </w:rPr>
        <w:t xml:space="preserve"> Eficientizarea procesului de judecare și sancționare a cazurilor de corupție</w:t>
      </w:r>
      <w:r w:rsidR="008156E4">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până în </w:t>
      </w:r>
      <w:r w:rsidR="008820BD">
        <w:rPr>
          <w:rFonts w:ascii="Times New Roman" w:hAnsi="Times New Roman" w:cs="Times New Roman"/>
          <w:sz w:val="28"/>
          <w:szCs w:val="28"/>
          <w:lang w:val="ro-RO"/>
        </w:rPr>
        <w:t xml:space="preserve">anul </w:t>
      </w:r>
      <w:r w:rsidRPr="00CF5456">
        <w:rPr>
          <w:rFonts w:ascii="Times New Roman" w:hAnsi="Times New Roman" w:cs="Times New Roman"/>
          <w:sz w:val="28"/>
          <w:szCs w:val="28"/>
          <w:lang w:val="ro-RO"/>
        </w:rPr>
        <w:t>2026.</w:t>
      </w:r>
    </w:p>
    <w:p w14:paraId="70ED725A" w14:textId="6D77C7B6" w:rsidR="005B2CFF" w:rsidRPr="00CF5456" w:rsidRDefault="005B2CFF" w:rsidP="00CF5456">
      <w:pPr>
        <w:pStyle w:val="Listparagraf"/>
        <w:spacing w:afterLines="0" w:after="0" w:line="240" w:lineRule="auto"/>
        <w:ind w:left="0" w:firstLine="709"/>
        <w:jc w:val="both"/>
        <w:rPr>
          <w:rFonts w:ascii="Times New Roman" w:hAnsi="Times New Roman" w:cs="Times New Roman"/>
          <w:bCs/>
          <w:sz w:val="28"/>
          <w:szCs w:val="28"/>
          <w:lang w:val="ro-RO"/>
        </w:rPr>
      </w:pPr>
      <w:r w:rsidRPr="00CF5456">
        <w:rPr>
          <w:rFonts w:ascii="Times New Roman" w:hAnsi="Times New Roman" w:cs="Times New Roman"/>
          <w:bCs/>
          <w:i/>
          <w:iCs/>
          <w:sz w:val="28"/>
          <w:szCs w:val="28"/>
          <w:lang w:val="ro-RO"/>
        </w:rPr>
        <w:t>Obiectivul specific 2.4.</w:t>
      </w:r>
      <w:r w:rsidRPr="00CF5456">
        <w:rPr>
          <w:rFonts w:ascii="Times New Roman" w:hAnsi="Times New Roman" w:cs="Times New Roman"/>
          <w:bCs/>
          <w:sz w:val="28"/>
          <w:szCs w:val="28"/>
          <w:lang w:val="ro-RO"/>
        </w:rPr>
        <w:t xml:space="preserve"> </w:t>
      </w:r>
      <w:r w:rsidRPr="00CF5456">
        <w:rPr>
          <w:rFonts w:ascii="Times New Roman" w:hAnsi="Times New Roman" w:cs="Times New Roman"/>
          <w:sz w:val="28"/>
          <w:szCs w:val="28"/>
          <w:lang w:val="ro-RO"/>
        </w:rPr>
        <w:t>Consolidarea integrității instituțiilor din sectorul justiției implicate în investigarea, urmărirea penală și judecarea cazurilor de corupție</w:t>
      </w:r>
      <w:r w:rsidR="008156E4">
        <w:rPr>
          <w:rFonts w:ascii="Times New Roman" w:hAnsi="Times New Roman" w:cs="Times New Roman"/>
          <w:sz w:val="28"/>
          <w:szCs w:val="28"/>
          <w:lang w:val="ro-RO"/>
        </w:rPr>
        <w:t>,</w:t>
      </w:r>
      <w:r w:rsidR="008156E4" w:rsidRPr="008156E4">
        <w:rPr>
          <w:rFonts w:ascii="Times New Roman" w:hAnsi="Times New Roman" w:cs="Times New Roman"/>
          <w:sz w:val="28"/>
          <w:szCs w:val="28"/>
          <w:lang w:val="ro-RO"/>
        </w:rPr>
        <w:t xml:space="preserve"> </w:t>
      </w:r>
      <w:r w:rsidR="008156E4" w:rsidRPr="00CF5456">
        <w:rPr>
          <w:rFonts w:ascii="Times New Roman" w:hAnsi="Times New Roman" w:cs="Times New Roman"/>
          <w:sz w:val="28"/>
          <w:szCs w:val="28"/>
          <w:lang w:val="ro-RO"/>
        </w:rPr>
        <w:t>până în anul 2028</w:t>
      </w:r>
      <w:r w:rsidRPr="00CF5456">
        <w:rPr>
          <w:rFonts w:ascii="Times New Roman" w:hAnsi="Times New Roman" w:cs="Times New Roman"/>
          <w:sz w:val="28"/>
          <w:szCs w:val="28"/>
          <w:lang w:val="ro-RO"/>
        </w:rPr>
        <w:t>.</w:t>
      </w:r>
    </w:p>
    <w:p w14:paraId="6659281D" w14:textId="715827B9" w:rsidR="005B2CFF" w:rsidRPr="00CF5456" w:rsidRDefault="005B2CFF" w:rsidP="00CF5456">
      <w:pPr>
        <w:pStyle w:val="Listparagraf"/>
        <w:spacing w:afterLines="0" w:after="0" w:line="240" w:lineRule="auto"/>
        <w:ind w:left="0" w:firstLine="709"/>
        <w:jc w:val="both"/>
        <w:rPr>
          <w:rFonts w:ascii="Times New Roman" w:hAnsi="Times New Roman" w:cs="Times New Roman"/>
          <w:bCs/>
          <w:sz w:val="28"/>
          <w:szCs w:val="28"/>
          <w:lang w:val="ro-RO"/>
        </w:rPr>
      </w:pPr>
      <w:r w:rsidRPr="00CF5456">
        <w:rPr>
          <w:rFonts w:ascii="Times New Roman" w:hAnsi="Times New Roman" w:cs="Times New Roman"/>
          <w:bCs/>
          <w:i/>
          <w:iCs/>
          <w:sz w:val="28"/>
          <w:szCs w:val="28"/>
          <w:lang w:val="ro-RO"/>
        </w:rPr>
        <w:t>Obiectivul specific 2.5.</w:t>
      </w:r>
      <w:r w:rsidRPr="00CF5456">
        <w:rPr>
          <w:rFonts w:ascii="Times New Roman" w:hAnsi="Times New Roman" w:cs="Times New Roman"/>
          <w:bCs/>
          <w:sz w:val="28"/>
          <w:szCs w:val="28"/>
          <w:lang w:val="ro-RO"/>
        </w:rPr>
        <w:t xml:space="preserve"> Asigurarea și dezvoltarea continuă a cooperării internaționale în domeniul integrității, prevenirii și combaterii corupției</w:t>
      </w:r>
      <w:r w:rsidR="008156E4">
        <w:rPr>
          <w:rFonts w:ascii="Times New Roman" w:hAnsi="Times New Roman" w:cs="Times New Roman"/>
          <w:bCs/>
          <w:sz w:val="28"/>
          <w:szCs w:val="28"/>
          <w:lang w:val="ro-RO"/>
        </w:rPr>
        <w:t>,</w:t>
      </w:r>
      <w:r w:rsidR="00873D6A" w:rsidRPr="00907B16">
        <w:rPr>
          <w:rFonts w:ascii="Times New Roman" w:hAnsi="Times New Roman" w:cs="Times New Roman"/>
          <w:sz w:val="28"/>
          <w:szCs w:val="28"/>
          <w:lang w:val="ro-RO"/>
        </w:rPr>
        <w:t xml:space="preserve"> </w:t>
      </w:r>
      <w:r w:rsidR="00873D6A" w:rsidRPr="00CF5456">
        <w:rPr>
          <w:rFonts w:ascii="Times New Roman" w:hAnsi="Times New Roman" w:cs="Times New Roman"/>
          <w:bCs/>
          <w:sz w:val="28"/>
          <w:szCs w:val="28"/>
          <w:lang w:val="ro-RO"/>
        </w:rPr>
        <w:t xml:space="preserve">până în </w:t>
      </w:r>
      <w:r w:rsidR="00B83D0E">
        <w:rPr>
          <w:rFonts w:ascii="Times New Roman" w:hAnsi="Times New Roman" w:cs="Times New Roman"/>
          <w:bCs/>
          <w:sz w:val="28"/>
          <w:szCs w:val="28"/>
          <w:lang w:val="ro-RO"/>
        </w:rPr>
        <w:t>anul </w:t>
      </w:r>
      <w:r w:rsidR="00873D6A" w:rsidRPr="00CF5456">
        <w:rPr>
          <w:rFonts w:ascii="Times New Roman" w:hAnsi="Times New Roman" w:cs="Times New Roman"/>
          <w:bCs/>
          <w:sz w:val="28"/>
          <w:szCs w:val="28"/>
          <w:lang w:val="ro-RO"/>
        </w:rPr>
        <w:t xml:space="preserve">2028. </w:t>
      </w:r>
      <w:bookmarkEnd w:id="23"/>
    </w:p>
    <w:p w14:paraId="05151DA1" w14:textId="35B4D66A" w:rsidR="005B2CFF" w:rsidRPr="00A839AB" w:rsidRDefault="0068465D" w:rsidP="00B95E5F">
      <w:pPr>
        <w:pStyle w:val="Listparagraf"/>
        <w:spacing w:afterLines="0" w:after="0" w:line="240" w:lineRule="auto"/>
        <w:ind w:left="0" w:firstLine="709"/>
        <w:jc w:val="both"/>
        <w:rPr>
          <w:rFonts w:ascii="Times New Roman" w:hAnsi="Times New Roman" w:cs="Times New Roman"/>
          <w:sz w:val="28"/>
          <w:szCs w:val="28"/>
          <w:lang w:val="ro-RO"/>
        </w:rPr>
      </w:pPr>
      <w:bookmarkStart w:id="25" w:name="_Hlk156377746"/>
      <w:bookmarkEnd w:id="24"/>
      <w:r w:rsidRPr="00A839AB">
        <w:rPr>
          <w:rFonts w:ascii="Times New Roman" w:hAnsi="Times New Roman" w:cs="Times New Roman"/>
          <w:b/>
          <w:bCs/>
          <w:i/>
          <w:iCs/>
          <w:sz w:val="28"/>
          <w:szCs w:val="28"/>
          <w:lang w:val="ro-RO"/>
        </w:rPr>
        <w:t>Rezultatul scontat</w:t>
      </w:r>
      <w:r w:rsidR="00A10186" w:rsidRPr="00A839AB">
        <w:rPr>
          <w:rFonts w:ascii="Times New Roman" w:hAnsi="Times New Roman" w:cs="Times New Roman"/>
          <w:b/>
          <w:bCs/>
          <w:i/>
          <w:iCs/>
          <w:sz w:val="28"/>
          <w:szCs w:val="28"/>
          <w:lang w:val="ro-RO"/>
        </w:rPr>
        <w:t xml:space="preserve"> </w:t>
      </w:r>
      <w:r w:rsidR="00A10186" w:rsidRPr="00A839AB">
        <w:rPr>
          <w:rFonts w:ascii="Times New Roman" w:hAnsi="Times New Roman" w:cs="Times New Roman"/>
          <w:sz w:val="28"/>
          <w:szCs w:val="28"/>
          <w:lang w:val="ro-RO"/>
        </w:rPr>
        <w:t>constă în</w:t>
      </w:r>
      <w:r w:rsidRPr="00A839AB">
        <w:rPr>
          <w:rFonts w:ascii="Times New Roman" w:hAnsi="Times New Roman" w:cs="Times New Roman"/>
          <w:b/>
          <w:bCs/>
          <w:i/>
          <w:iCs/>
          <w:sz w:val="28"/>
          <w:szCs w:val="28"/>
          <w:lang w:val="ro-RO"/>
        </w:rPr>
        <w:t xml:space="preserve"> </w:t>
      </w:r>
      <w:r w:rsidR="008156E4" w:rsidRPr="00A839AB">
        <w:rPr>
          <w:rFonts w:ascii="Times New Roman" w:hAnsi="Times New Roman" w:cs="Times New Roman"/>
          <w:sz w:val="28"/>
          <w:szCs w:val="28"/>
          <w:lang w:val="ro-RO"/>
        </w:rPr>
        <w:t>c</w:t>
      </w:r>
      <w:r w:rsidRPr="00A839AB">
        <w:rPr>
          <w:rFonts w:ascii="Times New Roman" w:hAnsi="Times New Roman" w:cs="Times New Roman"/>
          <w:sz w:val="28"/>
          <w:szCs w:val="28"/>
          <w:lang w:val="ro-RO"/>
        </w:rPr>
        <w:t xml:space="preserve">reșterea procentuală a </w:t>
      </w:r>
      <w:r w:rsidR="005B2CB1" w:rsidRPr="00A839AB">
        <w:rPr>
          <w:rFonts w:ascii="Times New Roman" w:hAnsi="Times New Roman" w:cs="Times New Roman"/>
          <w:sz w:val="28"/>
          <w:szCs w:val="28"/>
          <w:lang w:val="ro-RO"/>
        </w:rPr>
        <w:t xml:space="preserve">numărului </w:t>
      </w:r>
      <w:r w:rsidRPr="00A839AB">
        <w:rPr>
          <w:rFonts w:ascii="Times New Roman" w:hAnsi="Times New Roman" w:cs="Times New Roman"/>
          <w:sz w:val="28"/>
          <w:szCs w:val="28"/>
          <w:lang w:val="ro-RO"/>
        </w:rPr>
        <w:t>cazuril</w:t>
      </w:r>
      <w:r w:rsidR="005B2CB1" w:rsidRPr="00A839AB">
        <w:rPr>
          <w:rFonts w:ascii="Times New Roman" w:hAnsi="Times New Roman" w:cs="Times New Roman"/>
          <w:sz w:val="28"/>
          <w:szCs w:val="28"/>
          <w:lang w:val="ro-RO"/>
        </w:rPr>
        <w:t>or</w:t>
      </w:r>
      <w:r w:rsidRPr="00A839AB">
        <w:rPr>
          <w:rFonts w:ascii="Times New Roman" w:hAnsi="Times New Roman" w:cs="Times New Roman"/>
          <w:sz w:val="28"/>
          <w:szCs w:val="28"/>
          <w:lang w:val="ro-RO"/>
        </w:rPr>
        <w:t xml:space="preserve"> de corupție trimise în judecată și cu sentințe de condamnare (</w:t>
      </w:r>
      <w:r w:rsidR="008156E4" w:rsidRPr="00A839AB">
        <w:rPr>
          <w:rFonts w:ascii="Times New Roman" w:hAnsi="Times New Roman" w:cs="Times New Roman"/>
          <w:sz w:val="28"/>
          <w:szCs w:val="28"/>
          <w:lang w:val="ro-RO"/>
        </w:rPr>
        <w:t xml:space="preserve">date </w:t>
      </w:r>
      <w:r w:rsidRPr="00A839AB">
        <w:rPr>
          <w:rFonts w:ascii="Times New Roman" w:hAnsi="Times New Roman" w:cs="Times New Roman"/>
          <w:sz w:val="28"/>
          <w:szCs w:val="28"/>
          <w:lang w:val="ro-RO"/>
        </w:rPr>
        <w:t>dezagregat</w:t>
      </w:r>
      <w:r w:rsidR="008156E4" w:rsidRPr="00A839AB">
        <w:rPr>
          <w:rFonts w:ascii="Times New Roman" w:hAnsi="Times New Roman" w:cs="Times New Roman"/>
          <w:sz w:val="28"/>
          <w:szCs w:val="28"/>
          <w:lang w:val="ro-RO"/>
        </w:rPr>
        <w:t>e</w:t>
      </w:r>
      <w:r w:rsidRPr="00A839AB">
        <w:rPr>
          <w:rFonts w:ascii="Times New Roman" w:hAnsi="Times New Roman" w:cs="Times New Roman"/>
          <w:sz w:val="28"/>
          <w:szCs w:val="28"/>
          <w:lang w:val="ro-RO"/>
        </w:rPr>
        <w:t xml:space="preserve"> după nivelul corupției mar</w:t>
      </w:r>
      <w:r w:rsidR="005B2CB1" w:rsidRPr="00A839AB">
        <w:rPr>
          <w:rFonts w:ascii="Times New Roman" w:hAnsi="Times New Roman" w:cs="Times New Roman"/>
          <w:sz w:val="28"/>
          <w:szCs w:val="28"/>
          <w:lang w:val="ro-RO"/>
        </w:rPr>
        <w:t>i</w:t>
      </w:r>
      <w:r w:rsidRPr="00A839AB">
        <w:rPr>
          <w:rFonts w:ascii="Times New Roman" w:hAnsi="Times New Roman" w:cs="Times New Roman"/>
          <w:sz w:val="28"/>
          <w:szCs w:val="28"/>
          <w:lang w:val="ro-RO"/>
        </w:rPr>
        <w:t>, sistemice și mic</w:t>
      </w:r>
      <w:r w:rsidR="005B2CB1" w:rsidRPr="00A839AB">
        <w:rPr>
          <w:rFonts w:ascii="Times New Roman" w:hAnsi="Times New Roman" w:cs="Times New Roman"/>
          <w:sz w:val="28"/>
          <w:szCs w:val="28"/>
          <w:lang w:val="ro-RO"/>
        </w:rPr>
        <w:t>i</w:t>
      </w:r>
      <w:r w:rsidRPr="00A839AB">
        <w:rPr>
          <w:rFonts w:ascii="Times New Roman" w:hAnsi="Times New Roman" w:cs="Times New Roman"/>
          <w:sz w:val="28"/>
          <w:szCs w:val="28"/>
          <w:lang w:val="ro-RO"/>
        </w:rPr>
        <w:t>, precum și după instituția de investigare).</w:t>
      </w:r>
    </w:p>
    <w:bookmarkEnd w:id="25"/>
    <w:p w14:paraId="73F93B9D" w14:textId="77777777" w:rsidR="0068465D" w:rsidRPr="00CF5456" w:rsidRDefault="0068465D" w:rsidP="00CF5456">
      <w:pPr>
        <w:pStyle w:val="Listparagraf"/>
        <w:spacing w:afterLines="0" w:after="0" w:line="240" w:lineRule="auto"/>
        <w:ind w:left="0" w:firstLine="709"/>
        <w:jc w:val="both"/>
        <w:rPr>
          <w:rFonts w:ascii="Times New Roman" w:hAnsi="Times New Roman" w:cs="Times New Roman"/>
          <w:b/>
          <w:bCs/>
          <w:sz w:val="28"/>
          <w:szCs w:val="28"/>
          <w:lang w:val="ro-RO"/>
        </w:rPr>
      </w:pPr>
    </w:p>
    <w:p w14:paraId="161E4CB5" w14:textId="7D012135" w:rsidR="005B2CFF" w:rsidRPr="005445EE" w:rsidRDefault="005B2CFF" w:rsidP="00CF5456">
      <w:pPr>
        <w:pStyle w:val="Listparagraf"/>
        <w:numPr>
          <w:ilvl w:val="0"/>
          <w:numId w:val="3"/>
        </w:numPr>
        <w:spacing w:afterLines="0" w:after="0" w:line="240" w:lineRule="auto"/>
        <w:ind w:left="0" w:firstLine="709"/>
        <w:jc w:val="both"/>
        <w:rPr>
          <w:rFonts w:ascii="Times New Roman" w:hAnsi="Times New Roman" w:cs="Times New Roman"/>
          <w:b/>
          <w:bCs/>
          <w:sz w:val="28"/>
          <w:szCs w:val="28"/>
          <w:lang w:val="ro-RO"/>
        </w:rPr>
      </w:pPr>
      <w:bookmarkStart w:id="26" w:name="_Hlk156377758"/>
      <w:r w:rsidRPr="005445EE">
        <w:rPr>
          <w:rFonts w:ascii="Times New Roman" w:hAnsi="Times New Roman" w:cs="Times New Roman"/>
          <w:b/>
          <w:bCs/>
          <w:sz w:val="28"/>
          <w:szCs w:val="28"/>
          <w:lang w:val="ro-RO"/>
        </w:rPr>
        <w:t>Obiectivul general 3</w:t>
      </w:r>
      <w:r w:rsidR="005445EE">
        <w:rPr>
          <w:rFonts w:ascii="Times New Roman" w:hAnsi="Times New Roman" w:cs="Times New Roman"/>
          <w:b/>
          <w:bCs/>
          <w:sz w:val="28"/>
          <w:szCs w:val="28"/>
          <w:lang w:val="ro-RO"/>
        </w:rPr>
        <w:t>.</w:t>
      </w:r>
      <w:r w:rsidRPr="005445EE">
        <w:rPr>
          <w:rFonts w:ascii="Times New Roman" w:hAnsi="Times New Roman" w:cs="Times New Roman"/>
          <w:b/>
          <w:bCs/>
          <w:sz w:val="28"/>
          <w:szCs w:val="28"/>
          <w:lang w:val="ro-RO"/>
        </w:rPr>
        <w:t xml:space="preserve"> </w:t>
      </w:r>
      <w:bookmarkStart w:id="27" w:name="_Hlk151732902"/>
      <w:bookmarkStart w:id="28" w:name="_Hlk151965875"/>
      <w:r w:rsidRPr="005445EE">
        <w:rPr>
          <w:rFonts w:ascii="Times New Roman" w:hAnsi="Times New Roman" w:cs="Times New Roman"/>
          <w:b/>
          <w:bCs/>
          <w:sz w:val="28"/>
          <w:szCs w:val="28"/>
          <w:lang w:val="ro-RO"/>
        </w:rPr>
        <w:t>Cultivarea integrității și diminuarea actelor de corupție în sectorul privat, inclusiv în entitățile cu capital integral sau majoritar de stat</w:t>
      </w:r>
      <w:bookmarkEnd w:id="27"/>
    </w:p>
    <w:p w14:paraId="45FE3692" w14:textId="4A348D05" w:rsidR="0068465D" w:rsidRPr="00CF5456" w:rsidRDefault="0068465D" w:rsidP="00CF5456">
      <w:pPr>
        <w:pStyle w:val="Listparagraf"/>
        <w:spacing w:afterLines="0" w:after="0" w:line="240" w:lineRule="auto"/>
        <w:ind w:left="0" w:firstLine="709"/>
        <w:jc w:val="both"/>
        <w:rPr>
          <w:rFonts w:ascii="Times New Roman" w:hAnsi="Times New Roman" w:cs="Times New Roman"/>
          <w:sz w:val="28"/>
          <w:szCs w:val="28"/>
          <w:lang w:val="ro-RO"/>
        </w:rPr>
      </w:pPr>
      <w:bookmarkStart w:id="29" w:name="_Hlk151735973"/>
      <w:bookmarkStart w:id="30" w:name="_Hlk152771517"/>
      <w:bookmarkEnd w:id="26"/>
      <w:bookmarkEnd w:id="28"/>
      <w:r w:rsidRPr="00A839AB">
        <w:rPr>
          <w:rFonts w:ascii="Times New Roman" w:hAnsi="Times New Roman" w:cs="Times New Roman"/>
          <w:sz w:val="28"/>
          <w:szCs w:val="28"/>
          <w:lang w:val="ro-RO"/>
        </w:rPr>
        <w:t xml:space="preserve">Mai multe întreprinderi de stat și municipale nu dispun de mecanisme eficiente prin care să asigure integritatea instituțională. </w:t>
      </w:r>
      <w:r w:rsidR="00031AD5" w:rsidRPr="00A839AB">
        <w:rPr>
          <w:rFonts w:ascii="Times New Roman" w:hAnsi="Times New Roman" w:cs="Times New Roman"/>
          <w:sz w:val="28"/>
          <w:szCs w:val="28"/>
          <w:lang w:val="ro-RO"/>
        </w:rPr>
        <w:t>„</w:t>
      </w:r>
      <w:r w:rsidRPr="00A839AB">
        <w:rPr>
          <w:rFonts w:ascii="Times New Roman" w:hAnsi="Times New Roman" w:cs="Times New Roman"/>
          <w:sz w:val="28"/>
          <w:szCs w:val="28"/>
          <w:lang w:val="ro-RO"/>
        </w:rPr>
        <w:t>Costurile</w:t>
      </w:r>
      <w:r w:rsidR="00A10186" w:rsidRPr="00A839AB">
        <w:rPr>
          <w:rFonts w:ascii="Times New Roman" w:hAnsi="Times New Roman" w:cs="Times New Roman"/>
          <w:sz w:val="28"/>
          <w:szCs w:val="28"/>
          <w:lang w:val="ro-RO"/>
        </w:rPr>
        <w:t>”</w:t>
      </w:r>
      <w:r w:rsidRPr="00A839AB">
        <w:rPr>
          <w:rFonts w:ascii="Times New Roman" w:hAnsi="Times New Roman" w:cs="Times New Roman"/>
          <w:sz w:val="28"/>
          <w:szCs w:val="28"/>
          <w:lang w:val="ro-RO"/>
        </w:rPr>
        <w:t xml:space="preserve"> corupției </w:t>
      </w:r>
      <w:r w:rsidR="00031AD5" w:rsidRPr="00CF5456">
        <w:rPr>
          <w:rFonts w:ascii="Times New Roman" w:hAnsi="Times New Roman" w:cs="Times New Roman"/>
          <w:sz w:val="28"/>
          <w:szCs w:val="28"/>
          <w:lang w:val="ro-RO"/>
        </w:rPr>
        <w:t xml:space="preserve">sunt extrem de mari </w:t>
      </w:r>
      <w:r w:rsidRPr="00CF5456">
        <w:rPr>
          <w:rFonts w:ascii="Times New Roman" w:hAnsi="Times New Roman" w:cs="Times New Roman"/>
          <w:sz w:val="28"/>
          <w:szCs w:val="28"/>
          <w:lang w:val="ro-RO"/>
        </w:rPr>
        <w:t>și în sectorul privat, afectând calitatea bunurilor și serviciilor furnizate populației, competi</w:t>
      </w:r>
      <w:r w:rsidR="00CE5FB9">
        <w:rPr>
          <w:rFonts w:ascii="Times New Roman" w:hAnsi="Times New Roman" w:cs="Times New Roman"/>
          <w:sz w:val="28"/>
          <w:szCs w:val="28"/>
          <w:lang w:val="ro-RO"/>
        </w:rPr>
        <w:t>ti</w:t>
      </w:r>
      <w:r w:rsidRPr="00CF5456">
        <w:rPr>
          <w:rFonts w:ascii="Times New Roman" w:hAnsi="Times New Roman" w:cs="Times New Roman"/>
          <w:sz w:val="28"/>
          <w:szCs w:val="28"/>
          <w:lang w:val="ro-RO"/>
        </w:rPr>
        <w:t xml:space="preserve">vitatea și regulile economiei de piață, procesul investițional și bugetul public național. Agenții economici și </w:t>
      </w:r>
      <w:r w:rsidR="00031AD5">
        <w:rPr>
          <w:rFonts w:ascii="Times New Roman" w:hAnsi="Times New Roman" w:cs="Times New Roman"/>
          <w:sz w:val="28"/>
          <w:szCs w:val="28"/>
          <w:lang w:val="ro-RO"/>
        </w:rPr>
        <w:t xml:space="preserve">agenții </w:t>
      </w:r>
      <w:r w:rsidRPr="00CF5456">
        <w:rPr>
          <w:rFonts w:ascii="Times New Roman" w:hAnsi="Times New Roman" w:cs="Times New Roman"/>
          <w:sz w:val="28"/>
          <w:szCs w:val="28"/>
          <w:lang w:val="ro-RO"/>
        </w:rPr>
        <w:t xml:space="preserve">publici stabilesc relații ilicite pentru a obține contracte de achiziții publice </w:t>
      </w:r>
      <w:bookmarkStart w:id="31" w:name="_Hlk153803390"/>
      <w:r w:rsidR="001802EC" w:rsidRPr="00CF5456">
        <w:rPr>
          <w:rFonts w:ascii="Times New Roman" w:hAnsi="Times New Roman" w:cs="Times New Roman"/>
          <w:sz w:val="28"/>
          <w:szCs w:val="28"/>
          <w:lang w:val="ro-RO"/>
        </w:rPr>
        <w:t>favorabile propri</w:t>
      </w:r>
      <w:r w:rsidR="00957E70">
        <w:rPr>
          <w:rFonts w:ascii="Times New Roman" w:hAnsi="Times New Roman" w:cs="Times New Roman"/>
          <w:sz w:val="28"/>
          <w:szCs w:val="28"/>
          <w:lang w:val="ro-RO"/>
        </w:rPr>
        <w:t>i</w:t>
      </w:r>
      <w:r w:rsidR="001802EC" w:rsidRPr="00CF5456">
        <w:rPr>
          <w:rFonts w:ascii="Times New Roman" w:hAnsi="Times New Roman" w:cs="Times New Roman"/>
          <w:sz w:val="28"/>
          <w:szCs w:val="28"/>
          <w:lang w:val="ro-RO"/>
        </w:rPr>
        <w:t>lor interese</w:t>
      </w:r>
      <w:r w:rsidRPr="00CF5456">
        <w:rPr>
          <w:rFonts w:ascii="Times New Roman" w:hAnsi="Times New Roman" w:cs="Times New Roman"/>
          <w:sz w:val="28"/>
          <w:szCs w:val="28"/>
          <w:lang w:val="ro-RO"/>
        </w:rPr>
        <w:t xml:space="preserve">. </w:t>
      </w:r>
      <w:r w:rsidR="00031AD5">
        <w:rPr>
          <w:rFonts w:ascii="Times New Roman" w:hAnsi="Times New Roman" w:cs="Times New Roman"/>
          <w:sz w:val="28"/>
          <w:szCs w:val="28"/>
          <w:lang w:val="ro-RO"/>
        </w:rPr>
        <w:t>Î</w:t>
      </w:r>
      <w:r w:rsidR="00895714" w:rsidRPr="00CF5456">
        <w:rPr>
          <w:rFonts w:ascii="Times New Roman" w:hAnsi="Times New Roman" w:cs="Times New Roman"/>
          <w:sz w:val="28"/>
          <w:szCs w:val="28"/>
          <w:lang w:val="ro-RO"/>
        </w:rPr>
        <w:t xml:space="preserve">n </w:t>
      </w:r>
      <w:r w:rsidRPr="00CF5456">
        <w:rPr>
          <w:rFonts w:ascii="Times New Roman" w:hAnsi="Times New Roman" w:cs="Times New Roman"/>
          <w:sz w:val="28"/>
          <w:szCs w:val="28"/>
          <w:lang w:val="ro-RO"/>
        </w:rPr>
        <w:t>Raportul F</w:t>
      </w:r>
      <w:r w:rsidR="00A10186">
        <w:rPr>
          <w:rFonts w:ascii="Times New Roman" w:hAnsi="Times New Roman" w:cs="Times New Roman"/>
          <w:sz w:val="28"/>
          <w:szCs w:val="28"/>
          <w:lang w:val="ro-RO"/>
        </w:rPr>
        <w:t xml:space="preserve">ondului Monetar </w:t>
      </w:r>
      <w:r w:rsidRPr="00CF5456">
        <w:rPr>
          <w:rFonts w:ascii="Times New Roman" w:hAnsi="Times New Roman" w:cs="Times New Roman"/>
          <w:sz w:val="28"/>
          <w:szCs w:val="28"/>
          <w:lang w:val="ro-RO"/>
        </w:rPr>
        <w:t>I</w:t>
      </w:r>
      <w:r w:rsidR="00A10186">
        <w:rPr>
          <w:rFonts w:ascii="Times New Roman" w:hAnsi="Times New Roman" w:cs="Times New Roman"/>
          <w:sz w:val="28"/>
          <w:szCs w:val="28"/>
          <w:lang w:val="ro-RO"/>
        </w:rPr>
        <w:t>nternațional</w:t>
      </w:r>
      <w:r w:rsidRPr="00CF5456">
        <w:rPr>
          <w:rFonts w:ascii="Times New Roman" w:hAnsi="Times New Roman" w:cs="Times New Roman"/>
          <w:sz w:val="28"/>
          <w:szCs w:val="28"/>
          <w:lang w:val="ro-RO"/>
        </w:rPr>
        <w:t xml:space="preserve"> </w:t>
      </w:r>
      <w:r w:rsidRPr="00A10186">
        <w:rPr>
          <w:rFonts w:ascii="Times New Roman" w:hAnsi="Times New Roman" w:cs="Times New Roman"/>
          <w:sz w:val="28"/>
          <w:szCs w:val="28"/>
          <w:lang w:val="ro-RO"/>
        </w:rPr>
        <w:t>din</w:t>
      </w:r>
      <w:r w:rsidR="00300306">
        <w:rPr>
          <w:rFonts w:ascii="Times New Roman" w:hAnsi="Times New Roman" w:cs="Times New Roman"/>
          <w:sz w:val="28"/>
          <w:szCs w:val="28"/>
          <w:lang w:val="ro-RO"/>
        </w:rPr>
        <w:t xml:space="preserve"> anul</w:t>
      </w:r>
      <w:r w:rsidRPr="00CF5456">
        <w:rPr>
          <w:rFonts w:ascii="Times New Roman" w:hAnsi="Times New Roman" w:cs="Times New Roman"/>
          <w:sz w:val="28"/>
          <w:szCs w:val="28"/>
          <w:lang w:val="ro-RO"/>
        </w:rPr>
        <w:t xml:space="preserve"> 2022</w:t>
      </w:r>
      <w:r w:rsidR="00031AD5">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w:t>
      </w:r>
      <w:r w:rsidR="00895714" w:rsidRPr="00CF5456">
        <w:rPr>
          <w:rFonts w:ascii="Times New Roman" w:hAnsi="Times New Roman" w:cs="Times New Roman"/>
          <w:sz w:val="28"/>
          <w:szCs w:val="28"/>
          <w:lang w:val="ro-RO"/>
        </w:rPr>
        <w:t>la capito</w:t>
      </w:r>
      <w:r w:rsidR="00031AD5">
        <w:rPr>
          <w:rFonts w:ascii="Times New Roman" w:hAnsi="Times New Roman" w:cs="Times New Roman"/>
          <w:sz w:val="28"/>
          <w:szCs w:val="28"/>
          <w:lang w:val="ro-RO"/>
        </w:rPr>
        <w:t>l</w:t>
      </w:r>
      <w:r w:rsidR="00895714" w:rsidRPr="00CF5456">
        <w:rPr>
          <w:rFonts w:ascii="Times New Roman" w:hAnsi="Times New Roman" w:cs="Times New Roman"/>
          <w:sz w:val="28"/>
          <w:szCs w:val="28"/>
          <w:lang w:val="ro-RO"/>
        </w:rPr>
        <w:t>ul</w:t>
      </w:r>
      <w:r w:rsidRPr="00CF5456">
        <w:rPr>
          <w:rFonts w:ascii="Times New Roman" w:hAnsi="Times New Roman" w:cs="Times New Roman"/>
          <w:sz w:val="28"/>
          <w:szCs w:val="28"/>
          <w:lang w:val="ro-RO"/>
        </w:rPr>
        <w:t xml:space="preserve"> </w:t>
      </w:r>
      <w:r w:rsidR="00031AD5">
        <w:rPr>
          <w:rFonts w:ascii="Times New Roman" w:hAnsi="Times New Roman" w:cs="Times New Roman"/>
          <w:sz w:val="28"/>
          <w:szCs w:val="28"/>
          <w:lang w:val="ro-RO"/>
        </w:rPr>
        <w:t>„Î</w:t>
      </w:r>
      <w:r w:rsidRPr="00CF5456">
        <w:rPr>
          <w:rFonts w:ascii="Times New Roman" w:hAnsi="Times New Roman" w:cs="Times New Roman"/>
          <w:sz w:val="28"/>
          <w:szCs w:val="28"/>
          <w:lang w:val="ro-RO"/>
        </w:rPr>
        <w:t>ntreprinderile de stat</w:t>
      </w:r>
      <w:r w:rsidR="00031AD5">
        <w:rPr>
          <w:rFonts w:ascii="Times New Roman" w:hAnsi="Times New Roman" w:cs="Times New Roman"/>
          <w:sz w:val="28"/>
          <w:szCs w:val="28"/>
          <w:lang w:val="ro-RO"/>
        </w:rPr>
        <w:t>”</w:t>
      </w:r>
      <w:r w:rsidR="00895714" w:rsidRPr="00CF5456">
        <w:rPr>
          <w:rFonts w:ascii="Times New Roman" w:hAnsi="Times New Roman" w:cs="Times New Roman"/>
          <w:sz w:val="28"/>
          <w:szCs w:val="28"/>
          <w:lang w:val="ro-RO"/>
        </w:rPr>
        <w:t xml:space="preserve"> se menționează</w:t>
      </w:r>
      <w:r w:rsidRPr="00CF5456">
        <w:rPr>
          <w:rFonts w:ascii="Times New Roman" w:hAnsi="Times New Roman" w:cs="Times New Roman"/>
          <w:sz w:val="28"/>
          <w:szCs w:val="28"/>
          <w:lang w:val="ro-RO"/>
        </w:rPr>
        <w:t xml:space="preserve">: </w:t>
      </w:r>
      <w:bookmarkEnd w:id="31"/>
      <w:r w:rsidR="00031AD5">
        <w:rPr>
          <w:rFonts w:ascii="Times New Roman" w:hAnsi="Times New Roman" w:cs="Times New Roman"/>
          <w:sz w:val="28"/>
          <w:szCs w:val="28"/>
          <w:lang w:val="ro-RO"/>
        </w:rPr>
        <w:t>„</w:t>
      </w:r>
      <w:r w:rsidRPr="00CF5456">
        <w:rPr>
          <w:rFonts w:ascii="Times New Roman" w:hAnsi="Times New Roman" w:cs="Times New Roman"/>
          <w:sz w:val="28"/>
          <w:szCs w:val="28"/>
          <w:lang w:val="ro-RO"/>
        </w:rPr>
        <w:t>Sectorul suferă de performanțe slabe asociate cu guvernanță și supraveghere deficitar</w:t>
      </w:r>
      <w:r w:rsidR="00031AD5">
        <w:rPr>
          <w:rFonts w:ascii="Times New Roman" w:hAnsi="Times New Roman" w:cs="Times New Roman"/>
          <w:sz w:val="28"/>
          <w:szCs w:val="28"/>
          <w:lang w:val="ro-RO"/>
        </w:rPr>
        <w:t>e</w:t>
      </w:r>
      <w:r w:rsidRPr="00CF5456">
        <w:rPr>
          <w:rFonts w:ascii="Times New Roman" w:hAnsi="Times New Roman" w:cs="Times New Roman"/>
          <w:sz w:val="28"/>
          <w:szCs w:val="28"/>
          <w:lang w:val="ro-RO"/>
        </w:rPr>
        <w:t xml:space="preserve">, mandate noncomerciale și </w:t>
      </w:r>
      <w:r w:rsidRPr="00A10186">
        <w:rPr>
          <w:rFonts w:ascii="Times New Roman" w:hAnsi="Times New Roman" w:cs="Times New Roman"/>
          <w:sz w:val="28"/>
          <w:szCs w:val="28"/>
          <w:lang w:val="ro-RO"/>
        </w:rPr>
        <w:t>capacit</w:t>
      </w:r>
      <w:r w:rsidR="00031AD5" w:rsidRPr="00B95E5F">
        <w:rPr>
          <w:rFonts w:ascii="Times New Roman" w:hAnsi="Times New Roman" w:cs="Times New Roman"/>
          <w:sz w:val="28"/>
          <w:szCs w:val="28"/>
          <w:lang w:val="ro-RO"/>
        </w:rPr>
        <w:t>ăți</w:t>
      </w:r>
      <w:r w:rsidRPr="00A10186">
        <w:rPr>
          <w:rFonts w:ascii="Times New Roman" w:hAnsi="Times New Roman" w:cs="Times New Roman"/>
          <w:sz w:val="28"/>
          <w:szCs w:val="28"/>
          <w:lang w:val="ro-RO"/>
        </w:rPr>
        <w:t xml:space="preserve"> și independență </w:t>
      </w:r>
      <w:r w:rsidR="00031AD5" w:rsidRPr="00A10186">
        <w:rPr>
          <w:rFonts w:ascii="Times New Roman" w:hAnsi="Times New Roman" w:cs="Times New Roman"/>
          <w:sz w:val="28"/>
          <w:szCs w:val="28"/>
          <w:lang w:val="ro-RO"/>
        </w:rPr>
        <w:t>redus</w:t>
      </w:r>
      <w:r w:rsidR="00300306" w:rsidRPr="00A10186">
        <w:rPr>
          <w:rFonts w:ascii="Times New Roman" w:hAnsi="Times New Roman" w:cs="Times New Roman"/>
          <w:sz w:val="28"/>
          <w:szCs w:val="28"/>
          <w:lang w:val="ro-RO"/>
        </w:rPr>
        <w:t>e</w:t>
      </w:r>
      <w:r w:rsidR="00031AD5"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a</w:t>
      </w:r>
      <w:r w:rsidR="00031AD5">
        <w:rPr>
          <w:rFonts w:ascii="Times New Roman" w:hAnsi="Times New Roman" w:cs="Times New Roman"/>
          <w:sz w:val="28"/>
          <w:szCs w:val="28"/>
          <w:lang w:val="ro-RO"/>
        </w:rPr>
        <w:t>le</w:t>
      </w:r>
      <w:r w:rsidRPr="00CF5456">
        <w:rPr>
          <w:rFonts w:ascii="Times New Roman" w:hAnsi="Times New Roman" w:cs="Times New Roman"/>
          <w:sz w:val="28"/>
          <w:szCs w:val="28"/>
          <w:lang w:val="ro-RO"/>
        </w:rPr>
        <w:t xml:space="preserve"> consiliilor de supraveghere.</w:t>
      </w:r>
      <w:r w:rsidR="00031AD5">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Deși au fost demarate mai multe proceduri de evaluare a riscurilor de corupție în activitatea întreprinderilor de stat și municipale, s-a constatat că acestea reprezintă un sector de risc sporit de corupție din cauza mai multor factori: cadrul normativ </w:t>
      </w:r>
      <w:r w:rsidRPr="00A839AB">
        <w:rPr>
          <w:rFonts w:ascii="Times New Roman" w:hAnsi="Times New Roman" w:cs="Times New Roman"/>
          <w:sz w:val="28"/>
          <w:szCs w:val="28"/>
          <w:lang w:val="ro-RO"/>
        </w:rPr>
        <w:t>defectuos</w:t>
      </w:r>
      <w:r w:rsidR="001802EC" w:rsidRPr="00A839AB">
        <w:rPr>
          <w:rFonts w:ascii="Times New Roman" w:hAnsi="Times New Roman" w:cs="Times New Roman"/>
          <w:sz w:val="28"/>
          <w:szCs w:val="28"/>
          <w:lang w:val="ro-RO"/>
        </w:rPr>
        <w:t xml:space="preserve"> sau </w:t>
      </w:r>
      <w:r w:rsidR="009A07F4" w:rsidRPr="00A839AB">
        <w:rPr>
          <w:rFonts w:ascii="Times New Roman" w:hAnsi="Times New Roman" w:cs="Times New Roman"/>
          <w:sz w:val="28"/>
          <w:szCs w:val="28"/>
          <w:lang w:val="ro-RO"/>
        </w:rPr>
        <w:t xml:space="preserve">prea </w:t>
      </w:r>
      <w:r w:rsidR="001802EC" w:rsidRPr="00A839AB">
        <w:rPr>
          <w:rFonts w:ascii="Times New Roman" w:hAnsi="Times New Roman" w:cs="Times New Roman"/>
          <w:sz w:val="28"/>
          <w:szCs w:val="28"/>
          <w:lang w:val="ro-RO"/>
        </w:rPr>
        <w:t xml:space="preserve">general, </w:t>
      </w:r>
      <w:r w:rsidRPr="00A839AB">
        <w:rPr>
          <w:rFonts w:ascii="Times New Roman" w:hAnsi="Times New Roman" w:cs="Times New Roman"/>
          <w:sz w:val="28"/>
          <w:szCs w:val="28"/>
          <w:lang w:val="ro-RO"/>
        </w:rPr>
        <w:t xml:space="preserve">deciziile neconforme ale fondatorilor etc. Îndeplinirea obiectivului </w:t>
      </w:r>
      <w:r w:rsidR="00A10186" w:rsidRPr="00A839AB">
        <w:rPr>
          <w:rFonts w:ascii="Times New Roman" w:hAnsi="Times New Roman" w:cs="Times New Roman"/>
          <w:sz w:val="28"/>
          <w:szCs w:val="28"/>
          <w:lang w:val="ro-RO"/>
        </w:rPr>
        <w:t xml:space="preserve">enunțat </w:t>
      </w:r>
      <w:r w:rsidRPr="00A839AB">
        <w:rPr>
          <w:rFonts w:ascii="Times New Roman" w:hAnsi="Times New Roman" w:cs="Times New Roman"/>
          <w:sz w:val="28"/>
          <w:szCs w:val="28"/>
          <w:lang w:val="ro-RO"/>
        </w:rPr>
        <w:t xml:space="preserve">va asigura consolidarea standardelor de transparență </w:t>
      </w:r>
      <w:r w:rsidR="001802EC" w:rsidRPr="00A839AB">
        <w:rPr>
          <w:rFonts w:ascii="Times New Roman" w:hAnsi="Times New Roman" w:cs="Times New Roman"/>
          <w:sz w:val="28"/>
          <w:szCs w:val="28"/>
          <w:lang w:val="ro-RO"/>
        </w:rPr>
        <w:t>în sfera antr</w:t>
      </w:r>
      <w:r w:rsidR="00031AD5" w:rsidRPr="00A839AB">
        <w:rPr>
          <w:rFonts w:ascii="Times New Roman" w:hAnsi="Times New Roman" w:cs="Times New Roman"/>
          <w:sz w:val="28"/>
          <w:szCs w:val="28"/>
          <w:lang w:val="ro-RO"/>
        </w:rPr>
        <w:t>e</w:t>
      </w:r>
      <w:r w:rsidR="001802EC" w:rsidRPr="00A839AB">
        <w:rPr>
          <w:rFonts w:ascii="Times New Roman" w:hAnsi="Times New Roman" w:cs="Times New Roman"/>
          <w:sz w:val="28"/>
          <w:szCs w:val="28"/>
          <w:lang w:val="ro-RO"/>
        </w:rPr>
        <w:t>pr</w:t>
      </w:r>
      <w:r w:rsidR="00031AD5" w:rsidRPr="00A839AB">
        <w:rPr>
          <w:rFonts w:ascii="Times New Roman" w:hAnsi="Times New Roman" w:cs="Times New Roman"/>
          <w:sz w:val="28"/>
          <w:szCs w:val="28"/>
          <w:lang w:val="ro-RO"/>
        </w:rPr>
        <w:t>e</w:t>
      </w:r>
      <w:r w:rsidR="001802EC" w:rsidRPr="00A839AB">
        <w:rPr>
          <w:rFonts w:ascii="Times New Roman" w:hAnsi="Times New Roman" w:cs="Times New Roman"/>
          <w:sz w:val="28"/>
          <w:szCs w:val="28"/>
          <w:lang w:val="ro-RO"/>
        </w:rPr>
        <w:t>noriatului</w:t>
      </w:r>
      <w:r w:rsidR="00676CFE" w:rsidRPr="00A839AB">
        <w:rPr>
          <w:rFonts w:ascii="Times New Roman" w:hAnsi="Times New Roman" w:cs="Times New Roman"/>
          <w:sz w:val="28"/>
          <w:szCs w:val="28"/>
          <w:lang w:val="ro-RO"/>
        </w:rPr>
        <w:t>,</w:t>
      </w:r>
      <w:r w:rsidRPr="00A839AB">
        <w:rPr>
          <w:rFonts w:ascii="Times New Roman" w:hAnsi="Times New Roman" w:cs="Times New Roman"/>
          <w:sz w:val="28"/>
          <w:szCs w:val="28"/>
          <w:lang w:val="ro-RO"/>
        </w:rPr>
        <w:t xml:space="preserve"> promovarea și asigurarea </w:t>
      </w:r>
      <w:r w:rsidRPr="00CF5456">
        <w:rPr>
          <w:rFonts w:ascii="Times New Roman" w:hAnsi="Times New Roman" w:cs="Times New Roman"/>
          <w:sz w:val="28"/>
          <w:szCs w:val="28"/>
          <w:lang w:val="ro-RO"/>
        </w:rPr>
        <w:t>integrității în sectorul privat și dezvoltarea mecanismului de transparență în acordarea ajutorului de stat.</w:t>
      </w:r>
    </w:p>
    <w:p w14:paraId="3F6FCDFC" w14:textId="0AA70F2F" w:rsidR="005B2CFF" w:rsidRPr="00CF5456" w:rsidRDefault="005B2CFF" w:rsidP="00CF5456">
      <w:pPr>
        <w:pStyle w:val="Listparagraf"/>
        <w:spacing w:afterLines="0" w:after="0" w:line="240" w:lineRule="auto"/>
        <w:ind w:left="0" w:firstLine="709"/>
        <w:jc w:val="both"/>
        <w:rPr>
          <w:rFonts w:ascii="Times New Roman" w:hAnsi="Times New Roman" w:cs="Times New Roman"/>
          <w:sz w:val="28"/>
          <w:szCs w:val="28"/>
          <w:lang w:val="ro-RO"/>
        </w:rPr>
      </w:pPr>
      <w:bookmarkStart w:id="32" w:name="_Hlk156377793"/>
      <w:r w:rsidRPr="00CF5456">
        <w:rPr>
          <w:rFonts w:ascii="Times New Roman" w:hAnsi="Times New Roman" w:cs="Times New Roman"/>
          <w:i/>
          <w:iCs/>
          <w:sz w:val="28"/>
          <w:szCs w:val="28"/>
          <w:lang w:val="ro-RO"/>
        </w:rPr>
        <w:t>Obiectivul specific 3.1.</w:t>
      </w:r>
      <w:r w:rsidRPr="00CF5456">
        <w:rPr>
          <w:rFonts w:ascii="Times New Roman" w:hAnsi="Times New Roman" w:cs="Times New Roman"/>
          <w:sz w:val="28"/>
          <w:szCs w:val="28"/>
          <w:lang w:val="ro-RO"/>
        </w:rPr>
        <w:t xml:space="preserve"> Consolidarea standardelor de transparență și integritate în entitățile cu capital integral sau majoritar de stat,</w:t>
      </w:r>
      <w:r w:rsidRPr="00CF5456">
        <w:rPr>
          <w:rFonts w:ascii="Times New Roman" w:hAnsi="Times New Roman" w:cs="Times New Roman"/>
          <w:b/>
          <w:sz w:val="28"/>
          <w:szCs w:val="28"/>
          <w:lang w:val="ro-RO"/>
        </w:rPr>
        <w:t xml:space="preserve"> </w:t>
      </w:r>
      <w:r w:rsidRPr="00CF5456">
        <w:rPr>
          <w:rFonts w:ascii="Times New Roman" w:hAnsi="Times New Roman" w:cs="Times New Roman"/>
          <w:sz w:val="28"/>
          <w:szCs w:val="28"/>
          <w:lang w:val="ro-RO"/>
        </w:rPr>
        <w:t>până în anul 2028.</w:t>
      </w:r>
    </w:p>
    <w:p w14:paraId="3F3E1291" w14:textId="77777777" w:rsidR="005B2CFF" w:rsidRPr="00CF5456" w:rsidRDefault="005B2CFF" w:rsidP="00CF5456">
      <w:pPr>
        <w:pStyle w:val="Listparagraf"/>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i/>
          <w:iCs/>
          <w:sz w:val="28"/>
          <w:szCs w:val="28"/>
          <w:lang w:val="ro-RO"/>
        </w:rPr>
        <w:t>Obiectivul specific 3.2.</w:t>
      </w:r>
      <w:r w:rsidRPr="00CF5456">
        <w:rPr>
          <w:rFonts w:ascii="Times New Roman" w:hAnsi="Times New Roman" w:cs="Times New Roman"/>
          <w:sz w:val="28"/>
          <w:szCs w:val="28"/>
          <w:lang w:val="ro-RO"/>
        </w:rPr>
        <w:t xml:space="preserve"> Promovarea și asigurarea integrității în sectorul privat, până în anul 2028.</w:t>
      </w:r>
    </w:p>
    <w:p w14:paraId="7EF11F2D" w14:textId="64C1EFFC" w:rsidR="005B2CFF" w:rsidRPr="00CF5456" w:rsidRDefault="005B2CFF" w:rsidP="00CF5456">
      <w:pPr>
        <w:pStyle w:val="Listparagraf"/>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i/>
          <w:iCs/>
          <w:sz w:val="28"/>
          <w:szCs w:val="28"/>
          <w:lang w:val="ro-RO"/>
        </w:rPr>
        <w:t>Obiectivul specific 3.3.</w:t>
      </w:r>
      <w:r w:rsidRPr="00CF5456">
        <w:rPr>
          <w:rFonts w:ascii="Times New Roman" w:hAnsi="Times New Roman" w:cs="Times New Roman"/>
          <w:sz w:val="28"/>
          <w:szCs w:val="28"/>
          <w:lang w:val="ro-RO"/>
        </w:rPr>
        <w:t xml:space="preserve"> Eficientizarea mecanismului de transparență în acordarea ajutorului de stat</w:t>
      </w:r>
      <w:r w:rsidR="005445EE">
        <w:rPr>
          <w:rFonts w:ascii="Times New Roman" w:hAnsi="Times New Roman" w:cs="Times New Roman"/>
          <w:sz w:val="28"/>
          <w:szCs w:val="28"/>
          <w:lang w:val="ro-RO"/>
        </w:rPr>
        <w:t>,</w:t>
      </w:r>
      <w:r w:rsidR="005445EE" w:rsidRPr="005445EE">
        <w:rPr>
          <w:rFonts w:ascii="Times New Roman" w:hAnsi="Times New Roman" w:cs="Times New Roman"/>
          <w:sz w:val="28"/>
          <w:szCs w:val="28"/>
          <w:lang w:val="ro-RO"/>
        </w:rPr>
        <w:t xml:space="preserve"> </w:t>
      </w:r>
      <w:r w:rsidR="005445EE" w:rsidRPr="00CF5456">
        <w:rPr>
          <w:rFonts w:ascii="Times New Roman" w:hAnsi="Times New Roman" w:cs="Times New Roman"/>
          <w:sz w:val="28"/>
          <w:szCs w:val="28"/>
          <w:lang w:val="ro-RO"/>
        </w:rPr>
        <w:t>până în anul 2028</w:t>
      </w:r>
      <w:r w:rsidRPr="00CF5456">
        <w:rPr>
          <w:rFonts w:ascii="Times New Roman" w:hAnsi="Times New Roman" w:cs="Times New Roman"/>
          <w:sz w:val="28"/>
          <w:szCs w:val="28"/>
          <w:lang w:val="ro-RO"/>
        </w:rPr>
        <w:t xml:space="preserve">. </w:t>
      </w:r>
      <w:bookmarkEnd w:id="29"/>
      <w:bookmarkEnd w:id="30"/>
    </w:p>
    <w:bookmarkEnd w:id="32"/>
    <w:p w14:paraId="7034EE4D" w14:textId="77777777" w:rsidR="005B2CFF" w:rsidRPr="00CF5456" w:rsidRDefault="005B2CFF" w:rsidP="00CF5456">
      <w:pPr>
        <w:pStyle w:val="Listparagraf"/>
        <w:spacing w:afterLines="0" w:after="0" w:line="240" w:lineRule="auto"/>
        <w:ind w:left="0" w:firstLine="709"/>
        <w:jc w:val="both"/>
        <w:rPr>
          <w:rFonts w:ascii="Times New Roman" w:hAnsi="Times New Roman" w:cs="Times New Roman"/>
          <w:sz w:val="28"/>
          <w:szCs w:val="28"/>
          <w:lang w:val="ro-RO"/>
        </w:rPr>
      </w:pPr>
    </w:p>
    <w:p w14:paraId="39A6E0EE" w14:textId="0E867C45" w:rsidR="005B2CFF" w:rsidRPr="00CF5456" w:rsidRDefault="005B2CFF" w:rsidP="00CF5456">
      <w:pPr>
        <w:pStyle w:val="Listparagraf"/>
        <w:numPr>
          <w:ilvl w:val="0"/>
          <w:numId w:val="3"/>
        </w:numPr>
        <w:spacing w:afterLines="0" w:after="0" w:line="240" w:lineRule="auto"/>
        <w:ind w:left="0" w:firstLine="709"/>
        <w:jc w:val="both"/>
        <w:rPr>
          <w:rFonts w:ascii="Times New Roman" w:hAnsi="Times New Roman" w:cs="Times New Roman"/>
          <w:b/>
          <w:bCs/>
          <w:sz w:val="28"/>
          <w:szCs w:val="28"/>
          <w:lang w:val="ro-RO"/>
        </w:rPr>
      </w:pPr>
      <w:bookmarkStart w:id="33" w:name="_Hlk156377804"/>
      <w:r w:rsidRPr="00CF5456">
        <w:rPr>
          <w:rFonts w:ascii="Times New Roman" w:hAnsi="Times New Roman" w:cs="Times New Roman"/>
          <w:b/>
          <w:bCs/>
          <w:sz w:val="28"/>
          <w:szCs w:val="28"/>
          <w:lang w:val="ro-RO"/>
        </w:rPr>
        <w:t>Obiectivul general 4</w:t>
      </w:r>
      <w:r w:rsidR="005445EE">
        <w:rPr>
          <w:rFonts w:ascii="Times New Roman" w:hAnsi="Times New Roman" w:cs="Times New Roman"/>
          <w:b/>
          <w:bCs/>
          <w:sz w:val="28"/>
          <w:szCs w:val="28"/>
          <w:lang w:val="ro-RO"/>
        </w:rPr>
        <w:t>.</w:t>
      </w:r>
      <w:r w:rsidRPr="00CF5456">
        <w:rPr>
          <w:rFonts w:ascii="Times New Roman" w:hAnsi="Times New Roman" w:cs="Times New Roman"/>
          <w:b/>
          <w:bCs/>
          <w:sz w:val="28"/>
          <w:szCs w:val="28"/>
          <w:lang w:val="ro-RO"/>
        </w:rPr>
        <w:t xml:space="preserve"> </w:t>
      </w:r>
      <w:bookmarkStart w:id="34" w:name="_Hlk151732924"/>
      <w:bookmarkStart w:id="35" w:name="_Hlk151965847"/>
      <w:r w:rsidRPr="00CF5456">
        <w:rPr>
          <w:rFonts w:ascii="Times New Roman" w:hAnsi="Times New Roman" w:cs="Times New Roman"/>
          <w:b/>
          <w:bCs/>
          <w:sz w:val="28"/>
          <w:szCs w:val="28"/>
          <w:lang w:val="ro-RO"/>
        </w:rPr>
        <w:t>Cultivarea intoleranței față de actele de corupție și încurajarea denunțării actelor de corupție și a practicilor ilegale</w:t>
      </w:r>
      <w:bookmarkEnd w:id="34"/>
      <w:bookmarkEnd w:id="35"/>
    </w:p>
    <w:p w14:paraId="071C6548" w14:textId="4A894A2F" w:rsidR="0068465D" w:rsidRPr="00A839AB" w:rsidRDefault="0068465D" w:rsidP="00CF5456">
      <w:pPr>
        <w:pStyle w:val="Listparagraf"/>
        <w:spacing w:afterLines="0" w:after="0" w:line="240" w:lineRule="auto"/>
        <w:ind w:left="0" w:firstLine="709"/>
        <w:jc w:val="both"/>
        <w:rPr>
          <w:rFonts w:ascii="Times New Roman" w:hAnsi="Times New Roman" w:cs="Times New Roman"/>
          <w:sz w:val="28"/>
          <w:szCs w:val="28"/>
          <w:lang w:val="ro-RO"/>
        </w:rPr>
      </w:pPr>
      <w:bookmarkStart w:id="36" w:name="_Hlk153803519"/>
      <w:bookmarkEnd w:id="33"/>
      <w:r w:rsidRPr="00CF5456">
        <w:rPr>
          <w:rFonts w:ascii="Times New Roman" w:hAnsi="Times New Roman" w:cs="Times New Roman"/>
          <w:sz w:val="28"/>
          <w:szCs w:val="28"/>
          <w:lang w:val="ro-RO"/>
        </w:rPr>
        <w:t xml:space="preserve">Prevenirea și combaterea corupției la toate nivelurile reprezintă o premisă fundamentală pentru consolidarea mecanismelor democratice, </w:t>
      </w:r>
      <w:r w:rsidR="001802EC" w:rsidRPr="00CF5456">
        <w:rPr>
          <w:rFonts w:ascii="Times New Roman" w:hAnsi="Times New Roman" w:cs="Times New Roman"/>
          <w:sz w:val="28"/>
          <w:szCs w:val="28"/>
          <w:lang w:val="ro-RO"/>
        </w:rPr>
        <w:t xml:space="preserve">sporirea </w:t>
      </w:r>
      <w:r w:rsidRPr="00CF5456">
        <w:rPr>
          <w:rFonts w:ascii="Times New Roman" w:hAnsi="Times New Roman" w:cs="Times New Roman"/>
          <w:sz w:val="28"/>
          <w:szCs w:val="28"/>
          <w:lang w:val="ro-RO"/>
        </w:rPr>
        <w:t>încreder</w:t>
      </w:r>
      <w:r w:rsidR="001802EC" w:rsidRPr="00CF5456">
        <w:rPr>
          <w:rFonts w:ascii="Times New Roman" w:hAnsi="Times New Roman" w:cs="Times New Roman"/>
          <w:sz w:val="28"/>
          <w:szCs w:val="28"/>
          <w:lang w:val="ro-RO"/>
        </w:rPr>
        <w:t>ii</w:t>
      </w:r>
      <w:r w:rsidRPr="00CF5456">
        <w:rPr>
          <w:rFonts w:ascii="Times New Roman" w:hAnsi="Times New Roman" w:cs="Times New Roman"/>
          <w:sz w:val="28"/>
          <w:szCs w:val="28"/>
          <w:lang w:val="ro-RO"/>
        </w:rPr>
        <w:t xml:space="preserve"> în actul de justiție, aprecierea corectă a valorilor sociale și, mai ales, pentru funcționarea adecvată a instituțiilor statului. Principiile de integritate nu pot fi transmise populației doar prin editarea de broșuri și organizarea de evenimente, acestea trebuie transmise prin instruire, </w:t>
      </w:r>
      <w:r w:rsidR="005445EE">
        <w:rPr>
          <w:rFonts w:ascii="Times New Roman" w:hAnsi="Times New Roman" w:cs="Times New Roman"/>
          <w:sz w:val="28"/>
          <w:szCs w:val="28"/>
          <w:lang w:val="ro-RO"/>
        </w:rPr>
        <w:t xml:space="preserve">prin </w:t>
      </w:r>
      <w:r w:rsidRPr="00CF5456">
        <w:rPr>
          <w:rFonts w:ascii="Times New Roman" w:hAnsi="Times New Roman" w:cs="Times New Roman"/>
          <w:sz w:val="28"/>
          <w:szCs w:val="28"/>
          <w:lang w:val="ro-RO"/>
        </w:rPr>
        <w:t>exemplu</w:t>
      </w:r>
      <w:r w:rsidR="005445EE">
        <w:rPr>
          <w:rFonts w:ascii="Times New Roman" w:hAnsi="Times New Roman" w:cs="Times New Roman"/>
          <w:sz w:val="28"/>
          <w:szCs w:val="28"/>
          <w:lang w:val="ro-RO"/>
        </w:rPr>
        <w:t>l</w:t>
      </w:r>
      <w:r w:rsidRPr="00CF5456">
        <w:rPr>
          <w:rFonts w:ascii="Times New Roman" w:hAnsi="Times New Roman" w:cs="Times New Roman"/>
          <w:sz w:val="28"/>
          <w:szCs w:val="28"/>
          <w:lang w:val="ro-RO"/>
        </w:rPr>
        <w:t xml:space="preserve"> propriu </w:t>
      </w:r>
      <w:r w:rsidR="00895714" w:rsidRPr="00CF5456">
        <w:rPr>
          <w:rFonts w:ascii="Times New Roman" w:hAnsi="Times New Roman" w:cs="Times New Roman"/>
          <w:sz w:val="28"/>
          <w:szCs w:val="28"/>
          <w:lang w:val="ro-RO"/>
        </w:rPr>
        <w:t>de integritate</w:t>
      </w:r>
      <w:r w:rsidRPr="00CF5456">
        <w:rPr>
          <w:rFonts w:ascii="Times New Roman" w:hAnsi="Times New Roman" w:cs="Times New Roman"/>
          <w:sz w:val="28"/>
          <w:szCs w:val="28"/>
          <w:lang w:val="ro-RO"/>
        </w:rPr>
        <w:t xml:space="preserve">. Îndeplinirea obiectivului </w:t>
      </w:r>
      <w:r w:rsidR="005445EE">
        <w:rPr>
          <w:rFonts w:ascii="Times New Roman" w:hAnsi="Times New Roman" w:cs="Times New Roman"/>
          <w:sz w:val="28"/>
          <w:szCs w:val="28"/>
          <w:lang w:val="ro-RO"/>
        </w:rPr>
        <w:t xml:space="preserve">menționat </w:t>
      </w:r>
      <w:r w:rsidRPr="00CF5456">
        <w:rPr>
          <w:rFonts w:ascii="Times New Roman" w:hAnsi="Times New Roman" w:cs="Times New Roman"/>
          <w:sz w:val="28"/>
          <w:szCs w:val="28"/>
          <w:lang w:val="ro-RO"/>
        </w:rPr>
        <w:t xml:space="preserve">va asigura </w:t>
      </w:r>
      <w:r w:rsidR="00895714" w:rsidRPr="00CF5456">
        <w:rPr>
          <w:rFonts w:ascii="Times New Roman" w:hAnsi="Times New Roman" w:cs="Times New Roman"/>
          <w:sz w:val="28"/>
          <w:szCs w:val="28"/>
          <w:lang w:val="ro-RO"/>
        </w:rPr>
        <w:t xml:space="preserve">atât </w:t>
      </w:r>
      <w:r w:rsidRPr="00CF5456">
        <w:rPr>
          <w:rFonts w:ascii="Times New Roman" w:hAnsi="Times New Roman" w:cs="Times New Roman"/>
          <w:sz w:val="28"/>
          <w:szCs w:val="28"/>
          <w:lang w:val="ro-RO"/>
        </w:rPr>
        <w:t>intoleranț</w:t>
      </w:r>
      <w:r w:rsidR="00895714" w:rsidRPr="00CF5456">
        <w:rPr>
          <w:rFonts w:ascii="Times New Roman" w:hAnsi="Times New Roman" w:cs="Times New Roman"/>
          <w:sz w:val="28"/>
          <w:szCs w:val="28"/>
          <w:lang w:val="ro-RO"/>
        </w:rPr>
        <w:t>a</w:t>
      </w:r>
      <w:r w:rsidRPr="00CF5456">
        <w:rPr>
          <w:rFonts w:ascii="Times New Roman" w:hAnsi="Times New Roman" w:cs="Times New Roman"/>
          <w:sz w:val="28"/>
          <w:szCs w:val="28"/>
          <w:lang w:val="ro-RO"/>
        </w:rPr>
        <w:t xml:space="preserve"> față de actele de corupție </w:t>
      </w:r>
      <w:r w:rsidRPr="007A3CFD">
        <w:rPr>
          <w:rFonts w:ascii="Times New Roman" w:hAnsi="Times New Roman" w:cs="Times New Roman"/>
          <w:sz w:val="28"/>
          <w:szCs w:val="28"/>
          <w:lang w:val="ro-RO"/>
        </w:rPr>
        <w:t xml:space="preserve">și </w:t>
      </w:r>
      <w:r w:rsidR="00676CFE" w:rsidRPr="00A839AB">
        <w:rPr>
          <w:rFonts w:ascii="Times New Roman" w:hAnsi="Times New Roman" w:cs="Times New Roman"/>
          <w:sz w:val="28"/>
          <w:szCs w:val="28"/>
          <w:lang w:val="ro-RO"/>
        </w:rPr>
        <w:t xml:space="preserve">față de </w:t>
      </w:r>
      <w:r w:rsidRPr="00A839AB">
        <w:rPr>
          <w:rFonts w:ascii="Times New Roman" w:hAnsi="Times New Roman" w:cs="Times New Roman"/>
          <w:sz w:val="28"/>
          <w:szCs w:val="28"/>
          <w:lang w:val="ro-RO"/>
        </w:rPr>
        <w:t xml:space="preserve">cele conexe </w:t>
      </w:r>
      <w:r w:rsidR="008A73D0" w:rsidRPr="00A839AB">
        <w:rPr>
          <w:rFonts w:ascii="Times New Roman" w:hAnsi="Times New Roman" w:cs="Times New Roman"/>
          <w:sz w:val="28"/>
          <w:szCs w:val="28"/>
          <w:lang w:val="ro-RO"/>
        </w:rPr>
        <w:t>acestora</w:t>
      </w:r>
      <w:r w:rsidRPr="00A839AB">
        <w:rPr>
          <w:rFonts w:ascii="Times New Roman" w:hAnsi="Times New Roman" w:cs="Times New Roman"/>
          <w:sz w:val="28"/>
          <w:szCs w:val="28"/>
          <w:lang w:val="ro-RO"/>
        </w:rPr>
        <w:t xml:space="preserve"> în rândul populației</w:t>
      </w:r>
      <w:r w:rsidR="00895714" w:rsidRPr="00A839AB">
        <w:rPr>
          <w:rFonts w:ascii="Times New Roman" w:hAnsi="Times New Roman" w:cs="Times New Roman"/>
          <w:sz w:val="28"/>
          <w:szCs w:val="28"/>
          <w:lang w:val="ro-RO"/>
        </w:rPr>
        <w:t>, cât</w:t>
      </w:r>
      <w:r w:rsidRPr="00A839AB">
        <w:rPr>
          <w:rFonts w:ascii="Times New Roman" w:hAnsi="Times New Roman" w:cs="Times New Roman"/>
          <w:sz w:val="28"/>
          <w:szCs w:val="28"/>
          <w:lang w:val="ro-RO"/>
        </w:rPr>
        <w:t xml:space="preserve"> și creșterea angajamentului civic prin raportarea actelor de corupție,</w:t>
      </w:r>
      <w:r w:rsidR="005445EE" w:rsidRPr="00A839AB">
        <w:rPr>
          <w:rFonts w:ascii="Times New Roman" w:hAnsi="Times New Roman" w:cs="Times New Roman"/>
          <w:sz w:val="28"/>
          <w:szCs w:val="28"/>
          <w:lang w:val="ro-RO"/>
        </w:rPr>
        <w:t xml:space="preserve"> a </w:t>
      </w:r>
      <w:r w:rsidRPr="00A839AB">
        <w:rPr>
          <w:rFonts w:ascii="Times New Roman" w:hAnsi="Times New Roman" w:cs="Times New Roman"/>
          <w:sz w:val="28"/>
          <w:szCs w:val="28"/>
          <w:lang w:val="ro-RO"/>
        </w:rPr>
        <w:t>cel</w:t>
      </w:r>
      <w:r w:rsidR="005445EE" w:rsidRPr="00A839AB">
        <w:rPr>
          <w:rFonts w:ascii="Times New Roman" w:hAnsi="Times New Roman" w:cs="Times New Roman"/>
          <w:sz w:val="28"/>
          <w:szCs w:val="28"/>
          <w:lang w:val="ro-RO"/>
        </w:rPr>
        <w:t>or</w:t>
      </w:r>
      <w:r w:rsidRPr="00A839AB">
        <w:rPr>
          <w:rFonts w:ascii="Times New Roman" w:hAnsi="Times New Roman" w:cs="Times New Roman"/>
          <w:sz w:val="28"/>
          <w:szCs w:val="28"/>
          <w:lang w:val="ro-RO"/>
        </w:rPr>
        <w:t xml:space="preserve"> conexe </w:t>
      </w:r>
      <w:r w:rsidR="00676CFE" w:rsidRPr="00A839AB">
        <w:rPr>
          <w:rFonts w:ascii="Times New Roman" w:hAnsi="Times New Roman" w:cs="Times New Roman"/>
          <w:sz w:val="28"/>
          <w:szCs w:val="28"/>
          <w:lang w:val="ro-RO"/>
        </w:rPr>
        <w:t xml:space="preserve">actelor de </w:t>
      </w:r>
      <w:r w:rsidRPr="00A839AB">
        <w:rPr>
          <w:rFonts w:ascii="Times New Roman" w:hAnsi="Times New Roman" w:cs="Times New Roman"/>
          <w:sz w:val="28"/>
          <w:szCs w:val="28"/>
          <w:lang w:val="ro-RO"/>
        </w:rPr>
        <w:t>corupți</w:t>
      </w:r>
      <w:r w:rsidR="00676CFE" w:rsidRPr="00A839AB">
        <w:rPr>
          <w:rFonts w:ascii="Times New Roman" w:hAnsi="Times New Roman" w:cs="Times New Roman"/>
          <w:sz w:val="28"/>
          <w:szCs w:val="28"/>
          <w:lang w:val="ro-RO"/>
        </w:rPr>
        <w:t>e</w:t>
      </w:r>
      <w:r w:rsidRPr="00A839AB">
        <w:rPr>
          <w:rFonts w:ascii="Times New Roman" w:hAnsi="Times New Roman" w:cs="Times New Roman"/>
          <w:sz w:val="28"/>
          <w:szCs w:val="28"/>
          <w:lang w:val="ro-RO"/>
        </w:rPr>
        <w:t xml:space="preserve"> și </w:t>
      </w:r>
      <w:r w:rsidR="005445EE" w:rsidRPr="00A839AB">
        <w:rPr>
          <w:rFonts w:ascii="Times New Roman" w:hAnsi="Times New Roman" w:cs="Times New Roman"/>
          <w:sz w:val="28"/>
          <w:szCs w:val="28"/>
          <w:lang w:val="ro-RO"/>
        </w:rPr>
        <w:t xml:space="preserve">a </w:t>
      </w:r>
      <w:r w:rsidRPr="00A839AB">
        <w:rPr>
          <w:rFonts w:ascii="Times New Roman" w:hAnsi="Times New Roman" w:cs="Times New Roman"/>
          <w:sz w:val="28"/>
          <w:szCs w:val="28"/>
          <w:lang w:val="ro-RO"/>
        </w:rPr>
        <w:t>practicil</w:t>
      </w:r>
      <w:r w:rsidR="00895714" w:rsidRPr="00A839AB">
        <w:rPr>
          <w:rFonts w:ascii="Times New Roman" w:hAnsi="Times New Roman" w:cs="Times New Roman"/>
          <w:sz w:val="28"/>
          <w:szCs w:val="28"/>
          <w:lang w:val="ro-RO"/>
        </w:rPr>
        <w:t>or</w:t>
      </w:r>
      <w:r w:rsidRPr="00A839AB">
        <w:rPr>
          <w:rFonts w:ascii="Times New Roman" w:hAnsi="Times New Roman" w:cs="Times New Roman"/>
          <w:sz w:val="28"/>
          <w:szCs w:val="28"/>
          <w:lang w:val="ro-RO"/>
        </w:rPr>
        <w:t xml:space="preserve"> ilegale.</w:t>
      </w:r>
    </w:p>
    <w:p w14:paraId="04A72220" w14:textId="48DE8F7E" w:rsidR="005B2CFF" w:rsidRPr="00A839AB" w:rsidRDefault="005B2CFF" w:rsidP="00CF5456">
      <w:pPr>
        <w:pStyle w:val="Listparagraf"/>
        <w:spacing w:afterLines="0" w:after="0" w:line="240" w:lineRule="auto"/>
        <w:ind w:left="0" w:firstLine="709"/>
        <w:jc w:val="both"/>
        <w:rPr>
          <w:rFonts w:ascii="Times New Roman" w:hAnsi="Times New Roman" w:cs="Times New Roman"/>
          <w:bCs/>
          <w:sz w:val="28"/>
          <w:szCs w:val="28"/>
          <w:lang w:val="ro-RO"/>
        </w:rPr>
      </w:pPr>
      <w:bookmarkStart w:id="37" w:name="_Hlk152771542"/>
      <w:bookmarkStart w:id="38" w:name="_Hlk156377826"/>
      <w:bookmarkEnd w:id="36"/>
      <w:r w:rsidRPr="00A839AB">
        <w:rPr>
          <w:rFonts w:ascii="Times New Roman" w:hAnsi="Times New Roman" w:cs="Times New Roman"/>
          <w:bCs/>
          <w:i/>
          <w:iCs/>
          <w:sz w:val="28"/>
          <w:szCs w:val="28"/>
          <w:lang w:val="ro-RO"/>
        </w:rPr>
        <w:t>Obiectivul specific 4.1</w:t>
      </w:r>
      <w:r w:rsidR="005445EE" w:rsidRPr="00A839AB">
        <w:rPr>
          <w:rFonts w:ascii="Times New Roman" w:hAnsi="Times New Roman" w:cs="Times New Roman"/>
          <w:bCs/>
          <w:i/>
          <w:iCs/>
          <w:sz w:val="28"/>
          <w:szCs w:val="28"/>
          <w:lang w:val="ro-RO"/>
        </w:rPr>
        <w:t>.</w:t>
      </w:r>
      <w:r w:rsidRPr="00A839AB">
        <w:rPr>
          <w:rFonts w:ascii="Times New Roman" w:hAnsi="Times New Roman" w:cs="Times New Roman"/>
          <w:bCs/>
          <w:i/>
          <w:iCs/>
          <w:sz w:val="28"/>
          <w:szCs w:val="28"/>
          <w:lang w:val="ro-RO"/>
        </w:rPr>
        <w:t xml:space="preserve"> </w:t>
      </w:r>
      <w:r w:rsidRPr="00A839AB">
        <w:rPr>
          <w:rFonts w:ascii="Times New Roman" w:hAnsi="Times New Roman" w:cs="Times New Roman"/>
          <w:bCs/>
          <w:sz w:val="28"/>
          <w:szCs w:val="28"/>
          <w:lang w:val="ro-RO"/>
        </w:rPr>
        <w:t xml:space="preserve">Consolidarea intoleranței față de actele de corupție și </w:t>
      </w:r>
      <w:r w:rsidR="005445EE" w:rsidRPr="00A839AB">
        <w:rPr>
          <w:rFonts w:ascii="Times New Roman" w:hAnsi="Times New Roman" w:cs="Times New Roman"/>
          <w:bCs/>
          <w:sz w:val="28"/>
          <w:szCs w:val="28"/>
          <w:lang w:val="ro-RO"/>
        </w:rPr>
        <w:t xml:space="preserve">față de </w:t>
      </w:r>
      <w:r w:rsidRPr="00A839AB">
        <w:rPr>
          <w:rFonts w:ascii="Times New Roman" w:hAnsi="Times New Roman" w:cs="Times New Roman"/>
          <w:bCs/>
          <w:sz w:val="28"/>
          <w:szCs w:val="28"/>
          <w:lang w:val="ro-RO"/>
        </w:rPr>
        <w:t>cele conexe</w:t>
      </w:r>
      <w:r w:rsidR="00676CFE" w:rsidRPr="00A839AB">
        <w:rPr>
          <w:rFonts w:ascii="Times New Roman" w:hAnsi="Times New Roman" w:cs="Times New Roman"/>
          <w:bCs/>
          <w:sz w:val="28"/>
          <w:szCs w:val="28"/>
          <w:lang w:val="ro-RO"/>
        </w:rPr>
        <w:t xml:space="preserve"> </w:t>
      </w:r>
      <w:r w:rsidR="009C67D4" w:rsidRPr="00A839AB">
        <w:rPr>
          <w:rFonts w:ascii="Times New Roman" w:hAnsi="Times New Roman" w:cs="Times New Roman"/>
          <w:bCs/>
          <w:sz w:val="28"/>
          <w:szCs w:val="28"/>
          <w:lang w:val="ro-RO"/>
        </w:rPr>
        <w:t>acestora</w:t>
      </w:r>
      <w:r w:rsidR="00CB2C35" w:rsidRPr="00CB2C35">
        <w:rPr>
          <w:rFonts w:ascii="Times New Roman" w:hAnsi="Times New Roman" w:cs="Times New Roman"/>
          <w:bCs/>
          <w:sz w:val="28"/>
          <w:szCs w:val="28"/>
          <w:lang w:val="ro-RO"/>
        </w:rPr>
        <w:t xml:space="preserve"> </w:t>
      </w:r>
      <w:r w:rsidR="00CB2C35" w:rsidRPr="00A839AB">
        <w:rPr>
          <w:rFonts w:ascii="Times New Roman" w:hAnsi="Times New Roman" w:cs="Times New Roman"/>
          <w:bCs/>
          <w:sz w:val="28"/>
          <w:szCs w:val="28"/>
          <w:lang w:val="ro-RO"/>
        </w:rPr>
        <w:t>în rândul populației</w:t>
      </w:r>
      <w:r w:rsidR="005445EE" w:rsidRPr="00A839AB">
        <w:rPr>
          <w:rFonts w:ascii="Times New Roman" w:hAnsi="Times New Roman" w:cs="Times New Roman"/>
          <w:bCs/>
          <w:sz w:val="28"/>
          <w:szCs w:val="28"/>
          <w:lang w:val="ro-RO"/>
        </w:rPr>
        <w:t>,</w:t>
      </w:r>
      <w:r w:rsidR="00873D6A" w:rsidRPr="00A839AB">
        <w:rPr>
          <w:rFonts w:ascii="Times New Roman" w:hAnsi="Times New Roman" w:cs="Times New Roman"/>
          <w:bCs/>
          <w:sz w:val="28"/>
          <w:szCs w:val="28"/>
          <w:lang w:val="ro-RO"/>
        </w:rPr>
        <w:t xml:space="preserve"> până în </w:t>
      </w:r>
      <w:r w:rsidR="00AA648C" w:rsidRPr="00A839AB">
        <w:rPr>
          <w:rFonts w:ascii="Times New Roman" w:hAnsi="Times New Roman" w:cs="Times New Roman"/>
          <w:bCs/>
          <w:sz w:val="28"/>
          <w:szCs w:val="28"/>
          <w:lang w:val="ro-RO"/>
        </w:rPr>
        <w:t xml:space="preserve">anul </w:t>
      </w:r>
      <w:r w:rsidR="00873D6A" w:rsidRPr="00A839AB">
        <w:rPr>
          <w:rFonts w:ascii="Times New Roman" w:hAnsi="Times New Roman" w:cs="Times New Roman"/>
          <w:bCs/>
          <w:sz w:val="28"/>
          <w:szCs w:val="28"/>
          <w:lang w:val="ro-RO"/>
        </w:rPr>
        <w:t>2028.</w:t>
      </w:r>
      <w:r w:rsidRPr="00A839AB">
        <w:rPr>
          <w:rFonts w:ascii="Times New Roman" w:hAnsi="Times New Roman" w:cs="Times New Roman"/>
          <w:sz w:val="28"/>
          <w:szCs w:val="28"/>
          <w:lang w:val="ro-RO"/>
        </w:rPr>
        <w:t xml:space="preserve"> </w:t>
      </w:r>
    </w:p>
    <w:p w14:paraId="2DB371C5" w14:textId="7ACE9C25" w:rsidR="00873D6A" w:rsidRPr="00A839AB" w:rsidRDefault="005B2CFF" w:rsidP="00CF5456">
      <w:pPr>
        <w:pStyle w:val="Listparagraf"/>
        <w:spacing w:afterLines="0" w:after="0" w:line="240" w:lineRule="auto"/>
        <w:ind w:left="0" w:firstLine="709"/>
        <w:jc w:val="both"/>
        <w:rPr>
          <w:rFonts w:ascii="Times New Roman" w:hAnsi="Times New Roman" w:cs="Times New Roman"/>
          <w:bCs/>
          <w:sz w:val="28"/>
          <w:szCs w:val="28"/>
          <w:lang w:val="ro-RO"/>
        </w:rPr>
      </w:pPr>
      <w:r w:rsidRPr="00A839AB">
        <w:rPr>
          <w:rFonts w:ascii="Times New Roman" w:hAnsi="Times New Roman" w:cs="Times New Roman"/>
          <w:bCs/>
          <w:i/>
          <w:iCs/>
          <w:sz w:val="28"/>
          <w:szCs w:val="28"/>
          <w:lang w:val="ro-RO"/>
        </w:rPr>
        <w:t>Obiectivul specific 4.2</w:t>
      </w:r>
      <w:r w:rsidR="005445EE" w:rsidRPr="00A839AB">
        <w:rPr>
          <w:rFonts w:ascii="Times New Roman" w:hAnsi="Times New Roman" w:cs="Times New Roman"/>
          <w:bCs/>
          <w:i/>
          <w:iCs/>
          <w:sz w:val="28"/>
          <w:szCs w:val="28"/>
          <w:lang w:val="ro-RO"/>
        </w:rPr>
        <w:t>.</w:t>
      </w:r>
      <w:r w:rsidRPr="00A839AB">
        <w:rPr>
          <w:rFonts w:ascii="Times New Roman" w:hAnsi="Times New Roman" w:cs="Times New Roman"/>
          <w:bCs/>
          <w:i/>
          <w:iCs/>
          <w:sz w:val="28"/>
          <w:szCs w:val="28"/>
          <w:lang w:val="ro-RO"/>
        </w:rPr>
        <w:t xml:space="preserve"> </w:t>
      </w:r>
      <w:r w:rsidRPr="00A839AB">
        <w:rPr>
          <w:rFonts w:ascii="Times New Roman" w:hAnsi="Times New Roman" w:cs="Times New Roman"/>
          <w:bCs/>
          <w:sz w:val="28"/>
          <w:szCs w:val="28"/>
          <w:lang w:val="ro-RO"/>
        </w:rPr>
        <w:t xml:space="preserve">Sporirea angajamentului civic prin raportarea </w:t>
      </w:r>
      <w:r w:rsidR="008A73D0" w:rsidRPr="00A839AB">
        <w:rPr>
          <w:rFonts w:ascii="Times New Roman" w:hAnsi="Times New Roman" w:cs="Times New Roman"/>
          <w:bCs/>
          <w:sz w:val="28"/>
          <w:szCs w:val="28"/>
          <w:lang w:val="ro-RO"/>
        </w:rPr>
        <w:t xml:space="preserve">de către cetățeni a </w:t>
      </w:r>
      <w:r w:rsidRPr="00A839AB">
        <w:rPr>
          <w:rFonts w:ascii="Times New Roman" w:hAnsi="Times New Roman" w:cs="Times New Roman"/>
          <w:bCs/>
          <w:sz w:val="28"/>
          <w:szCs w:val="28"/>
          <w:lang w:val="ro-RO"/>
        </w:rPr>
        <w:t xml:space="preserve">actelor de corupție, </w:t>
      </w:r>
      <w:r w:rsidR="00480B00" w:rsidRPr="00A839AB">
        <w:rPr>
          <w:rFonts w:ascii="Times New Roman" w:hAnsi="Times New Roman" w:cs="Times New Roman"/>
          <w:bCs/>
          <w:sz w:val="28"/>
          <w:szCs w:val="28"/>
          <w:lang w:val="ro-RO"/>
        </w:rPr>
        <w:t xml:space="preserve">a </w:t>
      </w:r>
      <w:r w:rsidRPr="00A839AB">
        <w:rPr>
          <w:rFonts w:ascii="Times New Roman" w:hAnsi="Times New Roman" w:cs="Times New Roman"/>
          <w:bCs/>
          <w:sz w:val="28"/>
          <w:szCs w:val="28"/>
          <w:lang w:val="ro-RO"/>
        </w:rPr>
        <w:t>cel</w:t>
      </w:r>
      <w:r w:rsidR="00480B00" w:rsidRPr="00A839AB">
        <w:rPr>
          <w:rFonts w:ascii="Times New Roman" w:hAnsi="Times New Roman" w:cs="Times New Roman"/>
          <w:bCs/>
          <w:sz w:val="28"/>
          <w:szCs w:val="28"/>
          <w:lang w:val="ro-RO"/>
        </w:rPr>
        <w:t>or</w:t>
      </w:r>
      <w:r w:rsidRPr="00A839AB">
        <w:rPr>
          <w:rFonts w:ascii="Times New Roman" w:hAnsi="Times New Roman" w:cs="Times New Roman"/>
          <w:bCs/>
          <w:sz w:val="28"/>
          <w:szCs w:val="28"/>
          <w:lang w:val="ro-RO"/>
        </w:rPr>
        <w:t xml:space="preserve"> conexe </w:t>
      </w:r>
      <w:r w:rsidR="008A73D0" w:rsidRPr="00A839AB">
        <w:rPr>
          <w:rFonts w:ascii="Times New Roman" w:hAnsi="Times New Roman" w:cs="Times New Roman"/>
          <w:bCs/>
          <w:sz w:val="28"/>
          <w:szCs w:val="28"/>
          <w:lang w:val="ro-RO"/>
        </w:rPr>
        <w:t>actelor de corupție</w:t>
      </w:r>
      <w:r w:rsidRPr="00A839AB">
        <w:rPr>
          <w:rFonts w:ascii="Times New Roman" w:hAnsi="Times New Roman" w:cs="Times New Roman"/>
          <w:bCs/>
          <w:sz w:val="28"/>
          <w:szCs w:val="28"/>
          <w:lang w:val="ro-RO"/>
        </w:rPr>
        <w:t xml:space="preserve"> și a practicil</w:t>
      </w:r>
      <w:r w:rsidR="00480B00" w:rsidRPr="00A839AB">
        <w:rPr>
          <w:rFonts w:ascii="Times New Roman" w:hAnsi="Times New Roman" w:cs="Times New Roman"/>
          <w:bCs/>
          <w:sz w:val="28"/>
          <w:szCs w:val="28"/>
          <w:lang w:val="ro-RO"/>
        </w:rPr>
        <w:t>or</w:t>
      </w:r>
      <w:r w:rsidRPr="00A839AB">
        <w:rPr>
          <w:rFonts w:ascii="Times New Roman" w:hAnsi="Times New Roman" w:cs="Times New Roman"/>
          <w:bCs/>
          <w:sz w:val="28"/>
          <w:szCs w:val="28"/>
          <w:lang w:val="ro-RO"/>
        </w:rPr>
        <w:t xml:space="preserve"> ilegale</w:t>
      </w:r>
      <w:r w:rsidR="00AA648C" w:rsidRPr="00A839AB">
        <w:rPr>
          <w:rFonts w:ascii="Times New Roman" w:hAnsi="Times New Roman" w:cs="Times New Roman"/>
          <w:bCs/>
          <w:sz w:val="28"/>
          <w:szCs w:val="28"/>
          <w:lang w:val="ro-RO"/>
        </w:rPr>
        <w:t>,</w:t>
      </w:r>
      <w:r w:rsidR="00873D6A" w:rsidRPr="00A839AB">
        <w:rPr>
          <w:rFonts w:ascii="Times New Roman" w:hAnsi="Times New Roman" w:cs="Times New Roman"/>
          <w:bCs/>
          <w:sz w:val="28"/>
          <w:szCs w:val="28"/>
          <w:lang w:val="ro-RO"/>
        </w:rPr>
        <w:t xml:space="preserve"> până în </w:t>
      </w:r>
      <w:r w:rsidR="00AA648C" w:rsidRPr="00A839AB">
        <w:rPr>
          <w:rFonts w:ascii="Times New Roman" w:hAnsi="Times New Roman" w:cs="Times New Roman"/>
          <w:bCs/>
          <w:sz w:val="28"/>
          <w:szCs w:val="28"/>
          <w:lang w:val="ro-RO"/>
        </w:rPr>
        <w:t>anul </w:t>
      </w:r>
      <w:r w:rsidR="00873D6A" w:rsidRPr="00A839AB">
        <w:rPr>
          <w:rFonts w:ascii="Times New Roman" w:hAnsi="Times New Roman" w:cs="Times New Roman"/>
          <w:bCs/>
          <w:sz w:val="28"/>
          <w:szCs w:val="28"/>
          <w:lang w:val="ro-RO"/>
        </w:rPr>
        <w:t>2028.</w:t>
      </w:r>
      <w:bookmarkStart w:id="39" w:name="_Hlk151969766"/>
      <w:bookmarkEnd w:id="37"/>
    </w:p>
    <w:p w14:paraId="0D70B599" w14:textId="0B16849F" w:rsidR="0068465D" w:rsidRPr="00CF5456" w:rsidRDefault="0068465D" w:rsidP="00CF5456">
      <w:pPr>
        <w:pStyle w:val="Listparagraf"/>
        <w:spacing w:afterLines="0" w:after="0" w:line="240" w:lineRule="auto"/>
        <w:ind w:left="0" w:firstLine="709"/>
        <w:jc w:val="both"/>
        <w:rPr>
          <w:rFonts w:ascii="Times New Roman" w:hAnsi="Times New Roman" w:cs="Times New Roman"/>
          <w:b/>
          <w:i/>
          <w:iCs/>
          <w:noProof w:val="0"/>
          <w:sz w:val="28"/>
          <w:szCs w:val="28"/>
          <w:lang w:val="ro-RO"/>
        </w:rPr>
      </w:pPr>
      <w:bookmarkStart w:id="40" w:name="_Hlk153796371"/>
      <w:bookmarkStart w:id="41" w:name="_Hlk158619859"/>
      <w:r w:rsidRPr="00CF5456">
        <w:rPr>
          <w:rFonts w:ascii="Times New Roman" w:hAnsi="Times New Roman" w:cs="Times New Roman"/>
          <w:b/>
          <w:i/>
          <w:iCs/>
          <w:noProof w:val="0"/>
          <w:sz w:val="28"/>
          <w:szCs w:val="28"/>
          <w:lang w:val="ro-RO"/>
        </w:rPr>
        <w:t>Rezultat</w:t>
      </w:r>
      <w:r w:rsidR="00480B00">
        <w:rPr>
          <w:rFonts w:ascii="Times New Roman" w:hAnsi="Times New Roman" w:cs="Times New Roman"/>
          <w:b/>
          <w:i/>
          <w:iCs/>
          <w:noProof w:val="0"/>
          <w:sz w:val="28"/>
          <w:szCs w:val="28"/>
          <w:lang w:val="ro-RO"/>
        </w:rPr>
        <w:t>e</w:t>
      </w:r>
      <w:r w:rsidRPr="00CF5456">
        <w:rPr>
          <w:rFonts w:ascii="Times New Roman" w:hAnsi="Times New Roman" w:cs="Times New Roman"/>
          <w:b/>
          <w:i/>
          <w:iCs/>
          <w:noProof w:val="0"/>
          <w:sz w:val="28"/>
          <w:szCs w:val="28"/>
          <w:lang w:val="ro-RO"/>
        </w:rPr>
        <w:t xml:space="preserve"> sconta</w:t>
      </w:r>
      <w:r w:rsidR="00480B00">
        <w:rPr>
          <w:rFonts w:ascii="Times New Roman" w:hAnsi="Times New Roman" w:cs="Times New Roman"/>
          <w:b/>
          <w:i/>
          <w:iCs/>
          <w:noProof w:val="0"/>
          <w:sz w:val="28"/>
          <w:szCs w:val="28"/>
          <w:lang w:val="ro-RO"/>
        </w:rPr>
        <w:t>te</w:t>
      </w:r>
      <w:r w:rsidRPr="00CF5456">
        <w:rPr>
          <w:rFonts w:ascii="Times New Roman" w:hAnsi="Times New Roman" w:cs="Times New Roman"/>
          <w:b/>
          <w:i/>
          <w:iCs/>
          <w:noProof w:val="0"/>
          <w:sz w:val="28"/>
          <w:szCs w:val="28"/>
          <w:lang w:val="ro-RO"/>
        </w:rPr>
        <w:t xml:space="preserve">: </w:t>
      </w:r>
    </w:p>
    <w:bookmarkEnd w:id="40"/>
    <w:p w14:paraId="37F353E6" w14:textId="669E3E28" w:rsidR="0068465D" w:rsidRPr="00A839AB" w:rsidRDefault="0068465D" w:rsidP="00CF5456">
      <w:pPr>
        <w:pStyle w:val="Listparagraf"/>
        <w:spacing w:afterLines="0" w:after="0" w:line="240" w:lineRule="auto"/>
        <w:ind w:left="0" w:firstLine="709"/>
        <w:jc w:val="both"/>
        <w:rPr>
          <w:rFonts w:ascii="Times New Roman" w:hAnsi="Times New Roman" w:cs="Times New Roman"/>
          <w:bCs/>
          <w:noProof w:val="0"/>
          <w:sz w:val="28"/>
          <w:szCs w:val="28"/>
          <w:lang w:val="ro-RO"/>
        </w:rPr>
      </w:pPr>
      <w:r w:rsidRPr="00CF5456">
        <w:rPr>
          <w:rFonts w:ascii="Times New Roman" w:hAnsi="Times New Roman" w:cs="Times New Roman"/>
          <w:bCs/>
          <w:noProof w:val="0"/>
          <w:sz w:val="28"/>
          <w:szCs w:val="28"/>
          <w:lang w:val="ro-RO"/>
        </w:rPr>
        <w:t>1</w:t>
      </w:r>
      <w:r w:rsidR="00480B00">
        <w:rPr>
          <w:rFonts w:ascii="Times New Roman" w:hAnsi="Times New Roman" w:cs="Times New Roman"/>
          <w:bCs/>
          <w:noProof w:val="0"/>
          <w:sz w:val="28"/>
          <w:szCs w:val="28"/>
          <w:lang w:val="ro-RO"/>
        </w:rPr>
        <w:t>) c</w:t>
      </w:r>
      <w:r w:rsidR="00895714" w:rsidRPr="00CF5456">
        <w:rPr>
          <w:rFonts w:ascii="Times New Roman" w:hAnsi="Times New Roman" w:cs="Times New Roman"/>
          <w:bCs/>
          <w:noProof w:val="0"/>
          <w:sz w:val="28"/>
          <w:szCs w:val="28"/>
          <w:lang w:val="ro-RO"/>
        </w:rPr>
        <w:t xml:space="preserve">reșterea procentuală a </w:t>
      </w:r>
      <w:r w:rsidR="006B370F">
        <w:rPr>
          <w:rFonts w:ascii="Times New Roman" w:hAnsi="Times New Roman" w:cs="Times New Roman"/>
          <w:bCs/>
          <w:noProof w:val="0"/>
          <w:sz w:val="28"/>
          <w:szCs w:val="28"/>
          <w:lang w:val="ro-RO"/>
        </w:rPr>
        <w:t xml:space="preserve">numărului </w:t>
      </w:r>
      <w:r w:rsidR="00895714" w:rsidRPr="00CF5456">
        <w:rPr>
          <w:rFonts w:ascii="Times New Roman" w:hAnsi="Times New Roman" w:cs="Times New Roman"/>
          <w:bCs/>
          <w:noProof w:val="0"/>
          <w:sz w:val="28"/>
          <w:szCs w:val="28"/>
          <w:lang w:val="ro-RO"/>
        </w:rPr>
        <w:t xml:space="preserve">cetățenilor care declară că actele de corupție </w:t>
      </w:r>
      <w:r w:rsidR="00895714" w:rsidRPr="00A839AB">
        <w:rPr>
          <w:rFonts w:ascii="Times New Roman" w:hAnsi="Times New Roman" w:cs="Times New Roman"/>
          <w:bCs/>
          <w:noProof w:val="0"/>
          <w:sz w:val="28"/>
          <w:szCs w:val="28"/>
          <w:lang w:val="ro-RO"/>
        </w:rPr>
        <w:t xml:space="preserve">și cele conexe </w:t>
      </w:r>
      <w:r w:rsidR="008A73D0" w:rsidRPr="00A839AB">
        <w:rPr>
          <w:rFonts w:ascii="Times New Roman" w:hAnsi="Times New Roman" w:cs="Times New Roman"/>
          <w:bCs/>
          <w:noProof w:val="0"/>
          <w:sz w:val="28"/>
          <w:szCs w:val="28"/>
          <w:lang w:val="ro-RO"/>
        </w:rPr>
        <w:t xml:space="preserve">acestora </w:t>
      </w:r>
      <w:r w:rsidR="00895714" w:rsidRPr="00A839AB">
        <w:rPr>
          <w:rFonts w:ascii="Times New Roman" w:hAnsi="Times New Roman" w:cs="Times New Roman"/>
          <w:bCs/>
          <w:noProof w:val="0"/>
          <w:sz w:val="28"/>
          <w:szCs w:val="28"/>
          <w:lang w:val="ro-RO"/>
        </w:rPr>
        <w:t xml:space="preserve">nu </w:t>
      </w:r>
      <w:r w:rsidR="00480B00" w:rsidRPr="00A839AB">
        <w:rPr>
          <w:rFonts w:ascii="Times New Roman" w:hAnsi="Times New Roman" w:cs="Times New Roman"/>
          <w:bCs/>
          <w:noProof w:val="0"/>
          <w:sz w:val="28"/>
          <w:szCs w:val="28"/>
          <w:lang w:val="ro-RO"/>
        </w:rPr>
        <w:t xml:space="preserve">sunt </w:t>
      </w:r>
      <w:r w:rsidR="00895714" w:rsidRPr="00A839AB">
        <w:rPr>
          <w:rFonts w:ascii="Times New Roman" w:hAnsi="Times New Roman" w:cs="Times New Roman"/>
          <w:bCs/>
          <w:noProof w:val="0"/>
          <w:sz w:val="28"/>
          <w:szCs w:val="28"/>
          <w:lang w:val="ro-RO"/>
        </w:rPr>
        <w:t>acceptabil</w:t>
      </w:r>
      <w:r w:rsidR="00480B00" w:rsidRPr="00A839AB">
        <w:rPr>
          <w:rFonts w:ascii="Times New Roman" w:hAnsi="Times New Roman" w:cs="Times New Roman"/>
          <w:bCs/>
          <w:noProof w:val="0"/>
          <w:sz w:val="28"/>
          <w:szCs w:val="28"/>
          <w:lang w:val="ro-RO"/>
        </w:rPr>
        <w:t>e</w:t>
      </w:r>
      <w:r w:rsidR="00895714" w:rsidRPr="00A839AB">
        <w:rPr>
          <w:rFonts w:ascii="Times New Roman" w:hAnsi="Times New Roman" w:cs="Times New Roman"/>
          <w:bCs/>
          <w:noProof w:val="0"/>
          <w:sz w:val="28"/>
          <w:szCs w:val="28"/>
          <w:lang w:val="ro-RO"/>
        </w:rPr>
        <w:t xml:space="preserve"> și </w:t>
      </w:r>
      <w:r w:rsidR="00CE5FB9">
        <w:rPr>
          <w:rFonts w:ascii="Times New Roman" w:hAnsi="Times New Roman" w:cs="Times New Roman"/>
          <w:bCs/>
          <w:noProof w:val="0"/>
          <w:sz w:val="28"/>
          <w:szCs w:val="28"/>
          <w:lang w:val="ro-RO"/>
        </w:rPr>
        <w:t xml:space="preserve">care </w:t>
      </w:r>
      <w:r w:rsidR="00895714" w:rsidRPr="00A839AB">
        <w:rPr>
          <w:rFonts w:ascii="Times New Roman" w:hAnsi="Times New Roman" w:cs="Times New Roman"/>
          <w:bCs/>
          <w:noProof w:val="0"/>
          <w:sz w:val="28"/>
          <w:szCs w:val="28"/>
          <w:lang w:val="ro-RO"/>
        </w:rPr>
        <w:t>se opun acestui fenomen</w:t>
      </w:r>
      <w:r w:rsidR="00480B00" w:rsidRPr="00A839AB">
        <w:rPr>
          <w:rFonts w:ascii="Times New Roman" w:hAnsi="Times New Roman" w:cs="Times New Roman"/>
          <w:bCs/>
          <w:noProof w:val="0"/>
          <w:sz w:val="28"/>
          <w:szCs w:val="28"/>
          <w:lang w:val="ro-RO"/>
        </w:rPr>
        <w:t>;</w:t>
      </w:r>
    </w:p>
    <w:p w14:paraId="0CE66391" w14:textId="5A77B55E" w:rsidR="0068465D" w:rsidRPr="00A839AB" w:rsidRDefault="0068465D" w:rsidP="00CF5456">
      <w:pPr>
        <w:pStyle w:val="Listparagraf"/>
        <w:spacing w:afterLines="0" w:after="0" w:line="240" w:lineRule="auto"/>
        <w:ind w:left="0" w:firstLine="709"/>
        <w:jc w:val="both"/>
        <w:rPr>
          <w:rFonts w:ascii="Times New Roman" w:hAnsi="Times New Roman" w:cs="Times New Roman"/>
          <w:bCs/>
          <w:noProof w:val="0"/>
          <w:sz w:val="28"/>
          <w:szCs w:val="28"/>
          <w:lang w:val="ro-RO"/>
        </w:rPr>
      </w:pPr>
      <w:r w:rsidRPr="00A839AB">
        <w:rPr>
          <w:rFonts w:ascii="Times New Roman" w:hAnsi="Times New Roman" w:cs="Times New Roman"/>
          <w:bCs/>
          <w:noProof w:val="0"/>
          <w:sz w:val="28"/>
          <w:szCs w:val="28"/>
          <w:lang w:val="ro-RO"/>
        </w:rPr>
        <w:t>2</w:t>
      </w:r>
      <w:r w:rsidR="00480B00" w:rsidRPr="00A839AB">
        <w:rPr>
          <w:rFonts w:ascii="Times New Roman" w:hAnsi="Times New Roman" w:cs="Times New Roman"/>
          <w:bCs/>
          <w:noProof w:val="0"/>
          <w:sz w:val="28"/>
          <w:szCs w:val="28"/>
          <w:lang w:val="ro-RO"/>
        </w:rPr>
        <w:t>) c</w:t>
      </w:r>
      <w:r w:rsidRPr="00A839AB">
        <w:rPr>
          <w:rFonts w:ascii="Times New Roman" w:hAnsi="Times New Roman" w:cs="Times New Roman"/>
          <w:bCs/>
          <w:noProof w:val="0"/>
          <w:sz w:val="28"/>
          <w:szCs w:val="28"/>
          <w:lang w:val="ro-RO"/>
        </w:rPr>
        <w:t>reșterea numărului de denunț</w:t>
      </w:r>
      <w:r w:rsidR="006B370F" w:rsidRPr="00A839AB">
        <w:rPr>
          <w:rFonts w:ascii="Times New Roman" w:hAnsi="Times New Roman" w:cs="Times New Roman"/>
          <w:bCs/>
          <w:noProof w:val="0"/>
          <w:sz w:val="28"/>
          <w:szCs w:val="28"/>
          <w:lang w:val="ro-RO"/>
        </w:rPr>
        <w:t>ări</w:t>
      </w:r>
      <w:r w:rsidRPr="00A839AB">
        <w:rPr>
          <w:rFonts w:ascii="Times New Roman" w:hAnsi="Times New Roman" w:cs="Times New Roman"/>
          <w:bCs/>
          <w:noProof w:val="0"/>
          <w:sz w:val="28"/>
          <w:szCs w:val="28"/>
          <w:lang w:val="ro-RO"/>
        </w:rPr>
        <w:t xml:space="preserve"> a</w:t>
      </w:r>
      <w:r w:rsidR="006B370F" w:rsidRPr="00A839AB">
        <w:rPr>
          <w:rFonts w:ascii="Times New Roman" w:hAnsi="Times New Roman" w:cs="Times New Roman"/>
          <w:bCs/>
          <w:noProof w:val="0"/>
          <w:sz w:val="28"/>
          <w:szCs w:val="28"/>
          <w:lang w:val="ro-RO"/>
        </w:rPr>
        <w:t>le</w:t>
      </w:r>
      <w:r w:rsidRPr="00A839AB">
        <w:rPr>
          <w:rFonts w:ascii="Times New Roman" w:hAnsi="Times New Roman" w:cs="Times New Roman"/>
          <w:bCs/>
          <w:noProof w:val="0"/>
          <w:sz w:val="28"/>
          <w:szCs w:val="28"/>
          <w:lang w:val="ro-RO"/>
        </w:rPr>
        <w:t xml:space="preserve"> actelor de corupție</w:t>
      </w:r>
      <w:r w:rsidR="00C968D5">
        <w:rPr>
          <w:rFonts w:ascii="Times New Roman" w:hAnsi="Times New Roman" w:cs="Times New Roman"/>
          <w:bCs/>
          <w:noProof w:val="0"/>
          <w:sz w:val="28"/>
          <w:szCs w:val="28"/>
          <w:lang w:val="ro-RO"/>
        </w:rPr>
        <w:t xml:space="preserve"> și</w:t>
      </w:r>
      <w:r w:rsidRPr="00A839AB">
        <w:rPr>
          <w:rFonts w:ascii="Times New Roman" w:hAnsi="Times New Roman" w:cs="Times New Roman"/>
          <w:bCs/>
          <w:noProof w:val="0"/>
          <w:sz w:val="28"/>
          <w:szCs w:val="28"/>
          <w:lang w:val="ro-RO"/>
        </w:rPr>
        <w:t xml:space="preserve"> a</w:t>
      </w:r>
      <w:r w:rsidR="006B370F" w:rsidRPr="00A839AB">
        <w:rPr>
          <w:rFonts w:ascii="Times New Roman" w:hAnsi="Times New Roman" w:cs="Times New Roman"/>
          <w:bCs/>
          <w:noProof w:val="0"/>
          <w:sz w:val="28"/>
          <w:szCs w:val="28"/>
          <w:lang w:val="ro-RO"/>
        </w:rPr>
        <w:t>le</w:t>
      </w:r>
      <w:r w:rsidRPr="00A839AB">
        <w:rPr>
          <w:rFonts w:ascii="Times New Roman" w:hAnsi="Times New Roman" w:cs="Times New Roman"/>
          <w:bCs/>
          <w:noProof w:val="0"/>
          <w:sz w:val="28"/>
          <w:szCs w:val="28"/>
          <w:lang w:val="ro-RO"/>
        </w:rPr>
        <w:t xml:space="preserve"> celor conexe </w:t>
      </w:r>
      <w:r w:rsidR="009C67D4" w:rsidRPr="00A839AB">
        <w:rPr>
          <w:rFonts w:ascii="Times New Roman" w:hAnsi="Times New Roman" w:cs="Times New Roman"/>
          <w:bCs/>
          <w:noProof w:val="0"/>
          <w:sz w:val="28"/>
          <w:szCs w:val="28"/>
          <w:lang w:val="ro-RO"/>
        </w:rPr>
        <w:t>actelor de corupție</w:t>
      </w:r>
      <w:r w:rsidRPr="00A839AB">
        <w:rPr>
          <w:rFonts w:ascii="Times New Roman" w:hAnsi="Times New Roman" w:cs="Times New Roman"/>
          <w:bCs/>
          <w:noProof w:val="0"/>
          <w:sz w:val="28"/>
          <w:szCs w:val="28"/>
          <w:lang w:val="ro-RO"/>
        </w:rPr>
        <w:t xml:space="preserve">. </w:t>
      </w:r>
    </w:p>
    <w:bookmarkEnd w:id="38"/>
    <w:bookmarkEnd w:id="41"/>
    <w:p w14:paraId="013BC1EC" w14:textId="77777777" w:rsidR="0083268C" w:rsidRPr="00CF5456" w:rsidRDefault="0083268C" w:rsidP="00CF5456">
      <w:pPr>
        <w:pStyle w:val="Listparagraf"/>
        <w:spacing w:afterLines="0" w:after="0" w:line="240" w:lineRule="auto"/>
        <w:ind w:left="0" w:firstLine="709"/>
        <w:jc w:val="both"/>
        <w:rPr>
          <w:rFonts w:ascii="Times New Roman" w:hAnsi="Times New Roman" w:cs="Times New Roman"/>
          <w:bCs/>
          <w:i/>
          <w:iCs/>
          <w:noProof w:val="0"/>
          <w:sz w:val="28"/>
          <w:szCs w:val="28"/>
          <w:lang w:val="ro-RO"/>
        </w:rPr>
      </w:pPr>
    </w:p>
    <w:bookmarkEnd w:id="39"/>
    <w:p w14:paraId="40B9890D" w14:textId="4BC30CB9" w:rsidR="005B2CFF" w:rsidRPr="00CF5456" w:rsidRDefault="005B2CFF" w:rsidP="00CF5456">
      <w:pPr>
        <w:pStyle w:val="Listparagraf"/>
        <w:numPr>
          <w:ilvl w:val="0"/>
          <w:numId w:val="3"/>
        </w:numPr>
        <w:spacing w:afterLines="0" w:after="0" w:line="240" w:lineRule="auto"/>
        <w:ind w:left="0" w:firstLine="709"/>
        <w:jc w:val="both"/>
        <w:rPr>
          <w:rFonts w:ascii="Times New Roman" w:hAnsi="Times New Roman" w:cs="Times New Roman"/>
          <w:bCs/>
          <w:i/>
          <w:iCs/>
          <w:noProof w:val="0"/>
          <w:sz w:val="28"/>
          <w:szCs w:val="28"/>
          <w:lang w:val="ro-RO"/>
        </w:rPr>
      </w:pPr>
      <w:r w:rsidRPr="00CF5456">
        <w:rPr>
          <w:rFonts w:ascii="Times New Roman" w:hAnsi="Times New Roman" w:cs="Times New Roman"/>
          <w:bCs/>
          <w:noProof w:val="0"/>
          <w:sz w:val="28"/>
          <w:szCs w:val="28"/>
          <w:lang w:val="ro-RO"/>
        </w:rPr>
        <w:t xml:space="preserve">Analiza datelor dezagregate poate oferi claritate asupra modului în care percepția și </w:t>
      </w:r>
      <w:r w:rsidRPr="00A839AB">
        <w:rPr>
          <w:rFonts w:ascii="Times New Roman" w:hAnsi="Times New Roman" w:cs="Times New Roman"/>
          <w:bCs/>
          <w:noProof w:val="0"/>
          <w:sz w:val="28"/>
          <w:szCs w:val="28"/>
          <w:lang w:val="ro-RO"/>
        </w:rPr>
        <w:t xml:space="preserve">atitudinile </w:t>
      </w:r>
      <w:r w:rsidR="00DD78E6" w:rsidRPr="00A839AB">
        <w:rPr>
          <w:rFonts w:ascii="Times New Roman" w:hAnsi="Times New Roman" w:cs="Times New Roman"/>
          <w:bCs/>
          <w:noProof w:val="0"/>
          <w:sz w:val="28"/>
          <w:szCs w:val="28"/>
          <w:lang w:val="ro-RO"/>
        </w:rPr>
        <w:t xml:space="preserve">persoanelor </w:t>
      </w:r>
      <w:r w:rsidRPr="00A839AB">
        <w:rPr>
          <w:rFonts w:ascii="Times New Roman" w:hAnsi="Times New Roman" w:cs="Times New Roman"/>
          <w:bCs/>
          <w:noProof w:val="0"/>
          <w:sz w:val="28"/>
          <w:szCs w:val="28"/>
          <w:lang w:val="ro-RO"/>
        </w:rPr>
        <w:t xml:space="preserve">variază în funcție de diverși factori, precum genul, vârsta, ocupația, mediul </w:t>
      </w:r>
      <w:r w:rsidR="00DD78E6" w:rsidRPr="00A839AB">
        <w:rPr>
          <w:rFonts w:ascii="Times New Roman" w:hAnsi="Times New Roman" w:cs="Times New Roman"/>
          <w:bCs/>
          <w:noProof w:val="0"/>
          <w:sz w:val="28"/>
          <w:szCs w:val="28"/>
          <w:lang w:val="ro-RO"/>
        </w:rPr>
        <w:t>(</w:t>
      </w:r>
      <w:r w:rsidRPr="00A839AB">
        <w:rPr>
          <w:rFonts w:ascii="Times New Roman" w:hAnsi="Times New Roman" w:cs="Times New Roman"/>
          <w:bCs/>
          <w:noProof w:val="0"/>
          <w:sz w:val="28"/>
          <w:szCs w:val="28"/>
          <w:lang w:val="ro-RO"/>
        </w:rPr>
        <w:t>urban sau rural</w:t>
      </w:r>
      <w:r w:rsidR="00DD78E6" w:rsidRPr="00A839AB">
        <w:rPr>
          <w:rFonts w:ascii="Times New Roman" w:hAnsi="Times New Roman" w:cs="Times New Roman"/>
          <w:bCs/>
          <w:noProof w:val="0"/>
          <w:sz w:val="28"/>
          <w:szCs w:val="28"/>
          <w:lang w:val="ro-RO"/>
        </w:rPr>
        <w:t>)</w:t>
      </w:r>
      <w:r w:rsidRPr="00A839AB">
        <w:rPr>
          <w:rFonts w:ascii="Times New Roman" w:hAnsi="Times New Roman" w:cs="Times New Roman"/>
          <w:bCs/>
          <w:noProof w:val="0"/>
          <w:sz w:val="28"/>
          <w:szCs w:val="28"/>
          <w:lang w:val="ro-RO"/>
        </w:rPr>
        <w:t xml:space="preserve">. </w:t>
      </w:r>
      <w:r w:rsidRPr="00CF5456">
        <w:rPr>
          <w:rFonts w:ascii="Times New Roman" w:hAnsi="Times New Roman" w:cs="Times New Roman"/>
          <w:bCs/>
          <w:noProof w:val="0"/>
          <w:sz w:val="28"/>
          <w:szCs w:val="28"/>
          <w:lang w:val="ro-RO"/>
        </w:rPr>
        <w:t xml:space="preserve">Aceste date pot oferi informații utile pentru </w:t>
      </w:r>
      <w:r w:rsidRPr="00835FDA">
        <w:rPr>
          <w:rFonts w:ascii="Times New Roman" w:hAnsi="Times New Roman" w:cs="Times New Roman"/>
          <w:bCs/>
          <w:noProof w:val="0"/>
          <w:sz w:val="28"/>
          <w:szCs w:val="28"/>
          <w:lang w:val="ro-RO"/>
        </w:rPr>
        <w:t>dezvoltarea</w:t>
      </w:r>
      <w:r w:rsidRPr="00CF5456">
        <w:rPr>
          <w:rFonts w:ascii="Times New Roman" w:hAnsi="Times New Roman" w:cs="Times New Roman"/>
          <w:bCs/>
          <w:noProof w:val="0"/>
          <w:sz w:val="28"/>
          <w:szCs w:val="28"/>
          <w:lang w:val="ro-RO"/>
        </w:rPr>
        <w:t xml:space="preserve"> unor noi documente de politici și campanii de conștientizare și mobilizare socială împotriva actelor de corupției. </w:t>
      </w:r>
    </w:p>
    <w:p w14:paraId="28CBA08D" w14:textId="0A6316E6" w:rsidR="005B2CFF" w:rsidRPr="00CF5456" w:rsidRDefault="005B2CFF" w:rsidP="00CF5456">
      <w:pPr>
        <w:pStyle w:val="Listparagraf"/>
        <w:spacing w:afterLines="0" w:after="0" w:line="240" w:lineRule="auto"/>
        <w:ind w:left="0" w:firstLine="709"/>
        <w:jc w:val="both"/>
        <w:rPr>
          <w:rFonts w:ascii="Times New Roman" w:hAnsi="Times New Roman" w:cs="Times New Roman"/>
          <w:bCs/>
          <w:i/>
          <w:iCs/>
          <w:noProof w:val="0"/>
          <w:sz w:val="28"/>
          <w:szCs w:val="28"/>
          <w:lang w:val="ro-RO"/>
        </w:rPr>
      </w:pPr>
    </w:p>
    <w:p w14:paraId="26DAF91F" w14:textId="77777777" w:rsidR="005B2CFF" w:rsidRDefault="005B2CFF" w:rsidP="00027E47">
      <w:pPr>
        <w:pStyle w:val="Listparagraf"/>
        <w:numPr>
          <w:ilvl w:val="0"/>
          <w:numId w:val="1"/>
        </w:numPr>
        <w:spacing w:afterLines="0" w:after="0" w:line="240" w:lineRule="auto"/>
        <w:ind w:left="0" w:firstLine="0"/>
        <w:jc w:val="center"/>
        <w:rPr>
          <w:rFonts w:ascii="Times New Roman" w:hAnsi="Times New Roman" w:cs="Times New Roman"/>
          <w:b/>
          <w:bCs/>
          <w:sz w:val="28"/>
          <w:szCs w:val="28"/>
          <w:lang w:val="ro-RO"/>
        </w:rPr>
      </w:pPr>
      <w:r w:rsidRPr="00CF5456">
        <w:rPr>
          <w:rFonts w:ascii="Times New Roman" w:hAnsi="Times New Roman" w:cs="Times New Roman"/>
          <w:b/>
          <w:bCs/>
          <w:sz w:val="28"/>
          <w:szCs w:val="28"/>
          <w:lang w:val="ro-RO"/>
        </w:rPr>
        <w:t>IMPACTUL</w:t>
      </w:r>
    </w:p>
    <w:p w14:paraId="7B744876" w14:textId="77777777" w:rsidR="00027E47" w:rsidRPr="00CF5456" w:rsidRDefault="00027E47" w:rsidP="00B95E5F">
      <w:pPr>
        <w:pStyle w:val="Listparagraf"/>
        <w:spacing w:afterLines="0" w:after="0" w:line="240" w:lineRule="auto"/>
        <w:ind w:left="0"/>
        <w:rPr>
          <w:rFonts w:ascii="Times New Roman" w:hAnsi="Times New Roman" w:cs="Times New Roman"/>
          <w:b/>
          <w:bCs/>
          <w:sz w:val="28"/>
          <w:szCs w:val="28"/>
          <w:lang w:val="ro-RO"/>
        </w:rPr>
      </w:pPr>
    </w:p>
    <w:p w14:paraId="792E3BF6" w14:textId="69BB8455" w:rsidR="005B2CFF" w:rsidRPr="00A839AB" w:rsidRDefault="00027E47" w:rsidP="00CF5456">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bookmarkStart w:id="42" w:name="_Hlk153796524"/>
      <w:r>
        <w:rPr>
          <w:rFonts w:ascii="Times New Roman" w:hAnsi="Times New Roman" w:cs="Times New Roman"/>
          <w:sz w:val="28"/>
          <w:szCs w:val="28"/>
          <w:lang w:val="ro-RO"/>
        </w:rPr>
        <w:t xml:space="preserve">În </w:t>
      </w:r>
      <w:r w:rsidRPr="00A839AB">
        <w:rPr>
          <w:rFonts w:ascii="Times New Roman" w:hAnsi="Times New Roman" w:cs="Times New Roman"/>
          <w:sz w:val="28"/>
          <w:szCs w:val="28"/>
          <w:lang w:val="ro-RO"/>
        </w:rPr>
        <w:t>scopul</w:t>
      </w:r>
      <w:r w:rsidR="00381F89" w:rsidRPr="00A839AB">
        <w:rPr>
          <w:rFonts w:ascii="Times New Roman" w:hAnsi="Times New Roman" w:cs="Times New Roman"/>
          <w:sz w:val="28"/>
          <w:szCs w:val="28"/>
          <w:lang w:val="ro-RO"/>
        </w:rPr>
        <w:t xml:space="preserve"> atinger</w:t>
      </w:r>
      <w:r w:rsidRPr="00A839AB">
        <w:rPr>
          <w:rFonts w:ascii="Times New Roman" w:hAnsi="Times New Roman" w:cs="Times New Roman"/>
          <w:sz w:val="28"/>
          <w:szCs w:val="28"/>
          <w:lang w:val="ro-RO"/>
        </w:rPr>
        <w:t>ii</w:t>
      </w:r>
      <w:r w:rsidR="00381F89" w:rsidRPr="00A839AB">
        <w:rPr>
          <w:rFonts w:ascii="Times New Roman" w:hAnsi="Times New Roman" w:cs="Times New Roman"/>
          <w:sz w:val="28"/>
          <w:szCs w:val="28"/>
          <w:lang w:val="ro-RO"/>
        </w:rPr>
        <w:t xml:space="preserve"> obiectivelor generale și specifice stabilite în Program, </w:t>
      </w:r>
      <w:r w:rsidR="00AD2A8B" w:rsidRPr="00330B9C">
        <w:rPr>
          <w:rFonts w:ascii="Times New Roman" w:hAnsi="Times New Roman" w:cs="Times New Roman"/>
          <w:sz w:val="28"/>
          <w:szCs w:val="28"/>
          <w:lang w:val="ro-RO"/>
        </w:rPr>
        <w:t>entitățile publice</w:t>
      </w:r>
      <w:r w:rsidR="00381F89" w:rsidRPr="00907B16">
        <w:rPr>
          <w:rFonts w:ascii="Times New Roman" w:hAnsi="Times New Roman" w:cs="Times New Roman"/>
          <w:sz w:val="28"/>
          <w:szCs w:val="28"/>
          <w:lang w:val="it-IT"/>
        </w:rPr>
        <w:t xml:space="preserve"> </w:t>
      </w:r>
      <w:r w:rsidR="00E42050" w:rsidRPr="00907B16">
        <w:rPr>
          <w:rFonts w:ascii="Times New Roman" w:hAnsi="Times New Roman" w:cs="Times New Roman"/>
          <w:sz w:val="28"/>
          <w:szCs w:val="28"/>
          <w:lang w:val="it-IT"/>
        </w:rPr>
        <w:t xml:space="preserve">implementatoare </w:t>
      </w:r>
      <w:r w:rsidR="00381F89" w:rsidRPr="00A839AB">
        <w:rPr>
          <w:rFonts w:ascii="Times New Roman" w:hAnsi="Times New Roman" w:cs="Times New Roman"/>
          <w:sz w:val="28"/>
          <w:szCs w:val="28"/>
          <w:lang w:val="ro-RO"/>
        </w:rPr>
        <w:t>vor prezenta o abordare strategică consecventă,</w:t>
      </w:r>
      <w:r w:rsidR="00381F89" w:rsidRPr="00907B16">
        <w:rPr>
          <w:rFonts w:ascii="Times New Roman" w:hAnsi="Times New Roman" w:cs="Times New Roman"/>
          <w:sz w:val="28"/>
          <w:szCs w:val="28"/>
          <w:lang w:val="it-IT"/>
        </w:rPr>
        <w:t xml:space="preserve"> </w:t>
      </w:r>
      <w:r w:rsidR="00381F89" w:rsidRPr="00A839AB">
        <w:rPr>
          <w:rFonts w:ascii="Times New Roman" w:hAnsi="Times New Roman" w:cs="Times New Roman"/>
          <w:sz w:val="28"/>
          <w:szCs w:val="28"/>
          <w:lang w:val="ro-RO"/>
        </w:rPr>
        <w:t>resursele tehnico-financiare și umane planificate și alocate</w:t>
      </w:r>
      <w:r w:rsidR="00381F89" w:rsidRPr="00907B16">
        <w:rPr>
          <w:rFonts w:ascii="Times New Roman" w:hAnsi="Times New Roman" w:cs="Times New Roman"/>
          <w:sz w:val="28"/>
          <w:szCs w:val="28"/>
          <w:lang w:val="it-IT"/>
        </w:rPr>
        <w:t xml:space="preserve"> </w:t>
      </w:r>
      <w:r w:rsidR="005E7B1C" w:rsidRPr="00A839AB">
        <w:rPr>
          <w:rFonts w:ascii="Times New Roman" w:hAnsi="Times New Roman" w:cs="Times New Roman"/>
          <w:sz w:val="28"/>
          <w:szCs w:val="28"/>
          <w:lang w:val="ro-RO"/>
        </w:rPr>
        <w:t xml:space="preserve">pentru </w:t>
      </w:r>
      <w:r w:rsidR="00381F89" w:rsidRPr="00A839AB">
        <w:rPr>
          <w:rFonts w:ascii="Times New Roman" w:hAnsi="Times New Roman" w:cs="Times New Roman"/>
          <w:sz w:val="28"/>
          <w:szCs w:val="28"/>
          <w:lang w:val="ro-RO"/>
        </w:rPr>
        <w:t>garantarea unei implementări</w:t>
      </w:r>
      <w:r w:rsidR="00381F89" w:rsidRPr="00907B16">
        <w:rPr>
          <w:rFonts w:ascii="Times New Roman" w:hAnsi="Times New Roman" w:cs="Times New Roman"/>
          <w:sz w:val="28"/>
          <w:szCs w:val="28"/>
          <w:lang w:val="it-IT"/>
        </w:rPr>
        <w:t xml:space="preserve"> </w:t>
      </w:r>
      <w:r w:rsidR="00381F89" w:rsidRPr="00A839AB">
        <w:rPr>
          <w:rFonts w:ascii="Times New Roman" w:hAnsi="Times New Roman" w:cs="Times New Roman"/>
          <w:sz w:val="28"/>
          <w:szCs w:val="28"/>
          <w:lang w:val="ro-RO"/>
        </w:rPr>
        <w:t>reușite a măsurilor propuse</w:t>
      </w:r>
      <w:r w:rsidR="005E7B1C" w:rsidRPr="00A839AB">
        <w:rPr>
          <w:rFonts w:ascii="Times New Roman" w:hAnsi="Times New Roman" w:cs="Times New Roman"/>
          <w:sz w:val="28"/>
          <w:szCs w:val="28"/>
          <w:lang w:val="ro-RO"/>
        </w:rPr>
        <w:t>, precum</w:t>
      </w:r>
      <w:r w:rsidR="00381F89" w:rsidRPr="00A839AB">
        <w:rPr>
          <w:rFonts w:ascii="Times New Roman" w:hAnsi="Times New Roman" w:cs="Times New Roman"/>
          <w:sz w:val="28"/>
          <w:szCs w:val="28"/>
          <w:lang w:val="ro-RO"/>
        </w:rPr>
        <w:t xml:space="preserve"> și Planul de acțiuni</w:t>
      </w:r>
      <w:bookmarkEnd w:id="42"/>
      <w:r w:rsidR="005E7B1C" w:rsidRPr="00A839AB">
        <w:rPr>
          <w:rFonts w:ascii="Times New Roman" w:hAnsi="Times New Roman" w:cs="Times New Roman"/>
          <w:sz w:val="28"/>
          <w:szCs w:val="28"/>
          <w:lang w:val="ro-RO"/>
        </w:rPr>
        <w:t xml:space="preserve"> pentru implementarea Programului</w:t>
      </w:r>
      <w:r w:rsidR="0092178D" w:rsidRPr="00A839AB">
        <w:rPr>
          <w:rFonts w:ascii="Times New Roman" w:hAnsi="Times New Roman" w:cs="Times New Roman"/>
          <w:sz w:val="28"/>
          <w:szCs w:val="28"/>
          <w:lang w:val="ro-RO"/>
        </w:rPr>
        <w:t xml:space="preserve"> (în continuare – </w:t>
      </w:r>
      <w:r w:rsidR="0092178D" w:rsidRPr="00A839AB">
        <w:rPr>
          <w:rFonts w:ascii="Times New Roman" w:hAnsi="Times New Roman" w:cs="Times New Roman"/>
          <w:i/>
          <w:iCs/>
          <w:sz w:val="28"/>
          <w:szCs w:val="28"/>
          <w:lang w:val="ro-RO"/>
        </w:rPr>
        <w:t>Plan de acțiuni</w:t>
      </w:r>
      <w:r w:rsidR="0092178D" w:rsidRPr="00A839AB">
        <w:rPr>
          <w:rFonts w:ascii="Times New Roman" w:hAnsi="Times New Roman" w:cs="Times New Roman"/>
          <w:sz w:val="28"/>
          <w:szCs w:val="28"/>
          <w:lang w:val="ro-RO"/>
        </w:rPr>
        <w:t>)</w:t>
      </w:r>
      <w:r w:rsidR="00381F89" w:rsidRPr="00A839AB">
        <w:rPr>
          <w:rFonts w:ascii="Times New Roman" w:hAnsi="Times New Roman" w:cs="Times New Roman"/>
          <w:sz w:val="28"/>
          <w:szCs w:val="28"/>
          <w:lang w:val="ro-RO"/>
        </w:rPr>
        <w:t>.</w:t>
      </w:r>
    </w:p>
    <w:p w14:paraId="7DBF570E" w14:textId="07ADD743" w:rsidR="005B2CFF" w:rsidRPr="00CF5456" w:rsidRDefault="005B2CFF" w:rsidP="00CF5456">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r w:rsidRPr="00A839AB">
        <w:rPr>
          <w:rFonts w:ascii="Times New Roman" w:hAnsi="Times New Roman" w:cs="Times New Roman"/>
          <w:sz w:val="28"/>
          <w:szCs w:val="28"/>
          <w:lang w:val="ro-RO"/>
        </w:rPr>
        <w:t xml:space="preserve">Obiectivele generale au fost stabilite </w:t>
      </w:r>
      <w:r w:rsidR="005E7B1C" w:rsidRPr="00A839AB">
        <w:rPr>
          <w:rFonts w:ascii="Times New Roman" w:hAnsi="Times New Roman" w:cs="Times New Roman"/>
          <w:sz w:val="28"/>
          <w:szCs w:val="28"/>
          <w:lang w:val="ro-RO"/>
        </w:rPr>
        <w:t>în baza anal</w:t>
      </w:r>
      <w:r w:rsidR="00997B3E" w:rsidRPr="00A839AB">
        <w:rPr>
          <w:rFonts w:ascii="Times New Roman" w:hAnsi="Times New Roman" w:cs="Times New Roman"/>
          <w:sz w:val="28"/>
          <w:szCs w:val="28"/>
          <w:lang w:val="ro-RO"/>
        </w:rPr>
        <w:t>i</w:t>
      </w:r>
      <w:r w:rsidR="005E7B1C" w:rsidRPr="00A839AB">
        <w:rPr>
          <w:rFonts w:ascii="Times New Roman" w:hAnsi="Times New Roman" w:cs="Times New Roman"/>
          <w:sz w:val="28"/>
          <w:szCs w:val="28"/>
          <w:lang w:val="ro-RO"/>
        </w:rPr>
        <w:t>zei</w:t>
      </w:r>
      <w:r w:rsidRPr="00A839AB">
        <w:rPr>
          <w:rFonts w:ascii="Times New Roman" w:hAnsi="Times New Roman" w:cs="Times New Roman"/>
          <w:sz w:val="28"/>
          <w:szCs w:val="28"/>
          <w:lang w:val="ro-RO"/>
        </w:rPr>
        <w:t xml:space="preserve"> </w:t>
      </w:r>
      <w:r w:rsidR="00906765" w:rsidRPr="00A839AB">
        <w:rPr>
          <w:rFonts w:ascii="Times New Roman" w:hAnsi="Times New Roman" w:cs="Times New Roman"/>
          <w:sz w:val="28"/>
          <w:szCs w:val="28"/>
          <w:lang w:val="ro-RO"/>
        </w:rPr>
        <w:t xml:space="preserve">în </w:t>
      </w:r>
      <w:r w:rsidRPr="00A839AB">
        <w:rPr>
          <w:rFonts w:ascii="Times New Roman" w:hAnsi="Times New Roman" w:cs="Times New Roman"/>
          <w:sz w:val="28"/>
          <w:szCs w:val="28"/>
          <w:lang w:val="ro-RO"/>
        </w:rPr>
        <w:t>ansamblu a tendințelor</w:t>
      </w:r>
      <w:r w:rsidR="00906765" w:rsidRPr="00A839AB">
        <w:rPr>
          <w:rFonts w:ascii="Times New Roman" w:hAnsi="Times New Roman" w:cs="Times New Roman"/>
          <w:sz w:val="28"/>
          <w:szCs w:val="28"/>
          <w:lang w:val="ro-RO"/>
        </w:rPr>
        <w:t>,</w:t>
      </w:r>
      <w:r w:rsidRPr="00A839AB">
        <w:rPr>
          <w:rFonts w:ascii="Times New Roman" w:hAnsi="Times New Roman" w:cs="Times New Roman"/>
          <w:sz w:val="28"/>
          <w:szCs w:val="28"/>
          <w:lang w:val="ro-RO"/>
        </w:rPr>
        <w:t xml:space="preserve"> pe termen mediu și lung</w:t>
      </w:r>
      <w:r w:rsidR="00906765" w:rsidRPr="00A839AB">
        <w:rPr>
          <w:rFonts w:ascii="Times New Roman" w:hAnsi="Times New Roman" w:cs="Times New Roman"/>
          <w:sz w:val="28"/>
          <w:szCs w:val="28"/>
          <w:lang w:val="ro-RO"/>
        </w:rPr>
        <w:t>,</w:t>
      </w:r>
      <w:r w:rsidRPr="00A839AB">
        <w:rPr>
          <w:rFonts w:ascii="Times New Roman" w:hAnsi="Times New Roman" w:cs="Times New Roman"/>
          <w:sz w:val="28"/>
          <w:szCs w:val="28"/>
          <w:lang w:val="ro-RO"/>
        </w:rPr>
        <w:t xml:space="preserve"> </w:t>
      </w:r>
      <w:r w:rsidR="00906765" w:rsidRPr="00A839AB">
        <w:rPr>
          <w:rFonts w:ascii="Times New Roman" w:hAnsi="Times New Roman" w:cs="Times New Roman"/>
          <w:sz w:val="28"/>
          <w:szCs w:val="28"/>
          <w:lang w:val="ro-RO"/>
        </w:rPr>
        <w:t xml:space="preserve">specifice </w:t>
      </w:r>
      <w:r w:rsidRPr="00A839AB">
        <w:rPr>
          <w:rFonts w:ascii="Times New Roman" w:hAnsi="Times New Roman" w:cs="Times New Roman"/>
          <w:sz w:val="28"/>
          <w:szCs w:val="28"/>
          <w:lang w:val="ro-RO"/>
        </w:rPr>
        <w:t xml:space="preserve">fenomenului </w:t>
      </w:r>
      <w:r w:rsidRPr="00CF5456">
        <w:rPr>
          <w:rFonts w:ascii="Times New Roman" w:hAnsi="Times New Roman" w:cs="Times New Roman"/>
          <w:sz w:val="28"/>
          <w:szCs w:val="28"/>
          <w:lang w:val="ro-RO"/>
        </w:rPr>
        <w:t>corupției din societatea noastră, a problemelor ce perpetuează</w:t>
      </w:r>
      <w:r w:rsidR="00906765">
        <w:rPr>
          <w:rFonts w:ascii="Times New Roman" w:hAnsi="Times New Roman" w:cs="Times New Roman"/>
          <w:sz w:val="28"/>
          <w:szCs w:val="28"/>
          <w:lang w:val="ro-RO"/>
        </w:rPr>
        <w:t xml:space="preserve"> acest fenomen</w:t>
      </w:r>
      <w:r w:rsidRPr="00CF5456">
        <w:rPr>
          <w:rFonts w:ascii="Times New Roman" w:hAnsi="Times New Roman" w:cs="Times New Roman"/>
          <w:sz w:val="28"/>
          <w:szCs w:val="28"/>
          <w:lang w:val="ro-RO"/>
        </w:rPr>
        <w:t xml:space="preserve"> și creează riscuri ridicate de coruptibilitate. </w:t>
      </w:r>
    </w:p>
    <w:p w14:paraId="307BBCAE" w14:textId="41318D76" w:rsidR="005B2CFF" w:rsidRPr="00CF5456" w:rsidRDefault="005B2CFF" w:rsidP="00CF5456">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sz w:val="28"/>
          <w:szCs w:val="28"/>
          <w:lang w:val="ro-RO"/>
        </w:rPr>
        <w:lastRenderedPageBreak/>
        <w:t>Programul își propune un impact măsurabil a</w:t>
      </w:r>
      <w:r w:rsidR="00997B3E">
        <w:rPr>
          <w:rFonts w:ascii="Times New Roman" w:hAnsi="Times New Roman" w:cs="Times New Roman"/>
          <w:sz w:val="28"/>
          <w:szCs w:val="28"/>
          <w:lang w:val="ro-RO"/>
        </w:rPr>
        <w:t>l</w:t>
      </w:r>
      <w:r w:rsidRPr="00CF5456">
        <w:rPr>
          <w:rFonts w:ascii="Times New Roman" w:hAnsi="Times New Roman" w:cs="Times New Roman"/>
          <w:sz w:val="28"/>
          <w:szCs w:val="28"/>
          <w:lang w:val="ro-RO"/>
        </w:rPr>
        <w:t xml:space="preserve"> tuturor progreselor înregistrate și raportate de către entitățile publice responsabile de implementarea </w:t>
      </w:r>
      <w:r w:rsidR="00EE2CAA" w:rsidRPr="00CF5456">
        <w:rPr>
          <w:rFonts w:ascii="Times New Roman" w:hAnsi="Times New Roman" w:cs="Times New Roman"/>
          <w:sz w:val="28"/>
          <w:szCs w:val="28"/>
          <w:lang w:val="ro-RO"/>
        </w:rPr>
        <w:t>Programului</w:t>
      </w:r>
      <w:r w:rsidRPr="00CF5456">
        <w:rPr>
          <w:rFonts w:ascii="Times New Roman" w:hAnsi="Times New Roman" w:cs="Times New Roman"/>
          <w:sz w:val="28"/>
          <w:szCs w:val="28"/>
          <w:lang w:val="ro-RO"/>
        </w:rPr>
        <w:t xml:space="preserve">. Beneficiarii prioritari și finali ai Programului sunt cetățenii Republicii Moldova, cetățenii străini sau refugiați cu </w:t>
      </w:r>
      <w:r w:rsidRPr="00A839AB">
        <w:rPr>
          <w:rFonts w:ascii="Times New Roman" w:hAnsi="Times New Roman" w:cs="Times New Roman"/>
          <w:sz w:val="28"/>
          <w:szCs w:val="28"/>
          <w:lang w:val="ro-RO"/>
        </w:rPr>
        <w:t xml:space="preserve">drept de ședere </w:t>
      </w:r>
      <w:r w:rsidR="006C4FA5" w:rsidRPr="00A839AB">
        <w:rPr>
          <w:rFonts w:ascii="Times New Roman" w:hAnsi="Times New Roman" w:cs="Times New Roman"/>
          <w:sz w:val="28"/>
          <w:szCs w:val="28"/>
          <w:lang w:val="ro-RO"/>
        </w:rPr>
        <w:t>provizorie</w:t>
      </w:r>
      <w:r w:rsidR="00E42050" w:rsidRPr="00A839AB">
        <w:rPr>
          <w:rFonts w:ascii="Times New Roman" w:hAnsi="Times New Roman" w:cs="Times New Roman"/>
          <w:sz w:val="28"/>
          <w:szCs w:val="28"/>
          <w:lang w:val="ro-RO"/>
        </w:rPr>
        <w:t xml:space="preserve"> sau permanentă</w:t>
      </w:r>
      <w:r w:rsidR="006C4FA5" w:rsidRPr="00A839AB">
        <w:rPr>
          <w:rFonts w:ascii="Times New Roman" w:hAnsi="Times New Roman" w:cs="Times New Roman"/>
          <w:sz w:val="28"/>
          <w:szCs w:val="28"/>
          <w:lang w:val="ro-RO"/>
        </w:rPr>
        <w:t xml:space="preserve"> </w:t>
      </w:r>
      <w:r w:rsidR="00B30EB2">
        <w:rPr>
          <w:rFonts w:ascii="Times New Roman" w:hAnsi="Times New Roman" w:cs="Times New Roman"/>
          <w:sz w:val="28"/>
          <w:szCs w:val="28"/>
          <w:lang w:val="ro-RO"/>
        </w:rPr>
        <w:t>ori</w:t>
      </w:r>
      <w:r w:rsidR="00B30EB2"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cu domiciliu permanent</w:t>
      </w:r>
      <w:r w:rsidR="006C4FA5">
        <w:rPr>
          <w:rFonts w:ascii="Times New Roman" w:hAnsi="Times New Roman" w:cs="Times New Roman"/>
          <w:sz w:val="28"/>
          <w:szCs w:val="28"/>
          <w:lang w:val="ro-RO"/>
        </w:rPr>
        <w:t xml:space="preserve"> în Republica Moldova</w:t>
      </w:r>
      <w:r w:rsidRPr="00CF5456">
        <w:rPr>
          <w:rFonts w:ascii="Times New Roman" w:hAnsi="Times New Roman" w:cs="Times New Roman"/>
          <w:sz w:val="28"/>
          <w:szCs w:val="28"/>
          <w:lang w:val="ro-RO"/>
        </w:rPr>
        <w:t xml:space="preserve">, precum și persoanele juridice care își desfășoară activitatea pe teritoriul Republicii Moldova. </w:t>
      </w:r>
    </w:p>
    <w:p w14:paraId="16023E26" w14:textId="7EBC878C" w:rsidR="005B2CFF" w:rsidRPr="00CF5456" w:rsidRDefault="005B2CFF" w:rsidP="00CF5456">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sz w:val="28"/>
          <w:szCs w:val="28"/>
          <w:lang w:val="ro-RO"/>
        </w:rPr>
        <w:t>Atunci când sunt abordate efectele fenomenului corupției, grupul</w:t>
      </w:r>
      <w:r w:rsidR="006C4FA5">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țintă nu </w:t>
      </w:r>
      <w:r w:rsidRPr="00B30EB2">
        <w:rPr>
          <w:rFonts w:ascii="Times New Roman" w:hAnsi="Times New Roman" w:cs="Times New Roman"/>
          <w:sz w:val="28"/>
          <w:szCs w:val="28"/>
          <w:lang w:val="ro-RO"/>
        </w:rPr>
        <w:t xml:space="preserve">poate fi </w:t>
      </w:r>
      <w:r w:rsidR="00AF750C" w:rsidRPr="00B30EB2">
        <w:rPr>
          <w:rFonts w:ascii="Times New Roman" w:hAnsi="Times New Roman" w:cs="Times New Roman"/>
          <w:sz w:val="28"/>
          <w:szCs w:val="28"/>
          <w:lang w:val="ro-RO"/>
        </w:rPr>
        <w:t xml:space="preserve">identificat doar cu </w:t>
      </w:r>
      <w:r w:rsidRPr="00B30EB2">
        <w:rPr>
          <w:rFonts w:ascii="Times New Roman" w:hAnsi="Times New Roman" w:cs="Times New Roman"/>
          <w:sz w:val="28"/>
          <w:szCs w:val="28"/>
          <w:lang w:val="ro-RO"/>
        </w:rPr>
        <w:t>o anumită categorie de persoane</w:t>
      </w:r>
      <w:r w:rsidRPr="00CF5456">
        <w:rPr>
          <w:rFonts w:ascii="Times New Roman" w:hAnsi="Times New Roman" w:cs="Times New Roman"/>
          <w:sz w:val="28"/>
          <w:szCs w:val="28"/>
          <w:lang w:val="ro-RO"/>
        </w:rPr>
        <w:t xml:space="preserve">. </w:t>
      </w:r>
      <w:r w:rsidR="00B30EB2">
        <w:rPr>
          <w:rFonts w:ascii="Times New Roman" w:hAnsi="Times New Roman" w:cs="Times New Roman"/>
          <w:sz w:val="28"/>
          <w:szCs w:val="28"/>
          <w:lang w:val="ro-RO"/>
        </w:rPr>
        <w:t>C</w:t>
      </w:r>
      <w:r w:rsidRPr="00CF5456">
        <w:rPr>
          <w:rFonts w:ascii="Times New Roman" w:hAnsi="Times New Roman" w:cs="Times New Roman"/>
          <w:sz w:val="28"/>
          <w:szCs w:val="28"/>
          <w:lang w:val="ro-RO"/>
        </w:rPr>
        <w:t>orupția afectează nu doar subiectul direct asupra căruia se răsfrâng primele efecte, dar populația în general</w:t>
      </w:r>
      <w:r w:rsidR="006C4FA5">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care își creează percepțiile </w:t>
      </w:r>
      <w:r w:rsidR="006C4FA5">
        <w:rPr>
          <w:rFonts w:ascii="Times New Roman" w:hAnsi="Times New Roman" w:cs="Times New Roman"/>
          <w:sz w:val="28"/>
          <w:szCs w:val="28"/>
          <w:lang w:val="ro-RO"/>
        </w:rPr>
        <w:t>în baza</w:t>
      </w:r>
      <w:r w:rsidR="006C4FA5"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experienț</w:t>
      </w:r>
      <w:r w:rsidR="006C4FA5">
        <w:rPr>
          <w:rFonts w:ascii="Times New Roman" w:hAnsi="Times New Roman" w:cs="Times New Roman"/>
          <w:sz w:val="28"/>
          <w:szCs w:val="28"/>
          <w:lang w:val="ro-RO"/>
        </w:rPr>
        <w:t>ei</w:t>
      </w:r>
      <w:r w:rsidRPr="00CF5456">
        <w:rPr>
          <w:rFonts w:ascii="Times New Roman" w:hAnsi="Times New Roman" w:cs="Times New Roman"/>
          <w:sz w:val="28"/>
          <w:szCs w:val="28"/>
          <w:lang w:val="ro-RO"/>
        </w:rPr>
        <w:t xml:space="preserve"> celor apropiați</w:t>
      </w:r>
      <w:r w:rsidR="006C4FA5">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precum și </w:t>
      </w:r>
      <w:r w:rsidR="003035A3">
        <w:rPr>
          <w:rFonts w:ascii="Times New Roman" w:hAnsi="Times New Roman" w:cs="Times New Roman"/>
          <w:sz w:val="28"/>
          <w:szCs w:val="28"/>
          <w:lang w:val="ro-RO"/>
        </w:rPr>
        <w:t>în baza comunicărilor din</w:t>
      </w:r>
      <w:r w:rsidRPr="00CF5456">
        <w:rPr>
          <w:rFonts w:ascii="Times New Roman" w:hAnsi="Times New Roman" w:cs="Times New Roman"/>
          <w:sz w:val="28"/>
          <w:szCs w:val="28"/>
          <w:lang w:val="ro-RO"/>
        </w:rPr>
        <w:t xml:space="preserve"> mediul social și mass-media. În acest sens sunt încurajate și susținu</w:t>
      </w:r>
      <w:r w:rsidR="003035A3">
        <w:rPr>
          <w:rFonts w:ascii="Times New Roman" w:hAnsi="Times New Roman" w:cs="Times New Roman"/>
          <w:sz w:val="28"/>
          <w:szCs w:val="28"/>
          <w:lang w:val="ro-RO"/>
        </w:rPr>
        <w:t>te</w:t>
      </w:r>
      <w:r w:rsidRPr="00CF5456">
        <w:rPr>
          <w:rFonts w:ascii="Times New Roman" w:hAnsi="Times New Roman" w:cs="Times New Roman"/>
          <w:sz w:val="28"/>
          <w:szCs w:val="28"/>
          <w:lang w:val="ro-RO"/>
        </w:rPr>
        <w:t xml:space="preserve"> evaluările alternative privind gradul de implementare a acțiunilor stabilite în Planul de acțiuni. Orice evaluare efectuată de către alți actori decât cei identificați </w:t>
      </w:r>
      <w:r w:rsidRPr="000E0BC3">
        <w:rPr>
          <w:rFonts w:ascii="Times New Roman" w:hAnsi="Times New Roman" w:cs="Times New Roman"/>
          <w:sz w:val="28"/>
          <w:szCs w:val="28"/>
          <w:lang w:val="ro-RO"/>
        </w:rPr>
        <w:t>direct</w:t>
      </w:r>
      <w:r w:rsidRPr="00CF5456">
        <w:rPr>
          <w:rFonts w:ascii="Times New Roman" w:hAnsi="Times New Roman" w:cs="Times New Roman"/>
          <w:sz w:val="28"/>
          <w:szCs w:val="28"/>
          <w:lang w:val="ro-RO"/>
        </w:rPr>
        <w:t xml:space="preserve"> în prezentul document de politici drept responsabili de procesul de monitorizare și evaluare a implementării </w:t>
      </w:r>
      <w:r w:rsidRPr="00A839AB">
        <w:rPr>
          <w:rFonts w:ascii="Times New Roman" w:hAnsi="Times New Roman" w:cs="Times New Roman"/>
          <w:sz w:val="28"/>
          <w:szCs w:val="28"/>
          <w:lang w:val="ro-RO"/>
        </w:rPr>
        <w:t xml:space="preserve">Programului va </w:t>
      </w:r>
      <w:r w:rsidR="00B30EB2" w:rsidRPr="00A839AB">
        <w:rPr>
          <w:rFonts w:ascii="Times New Roman" w:hAnsi="Times New Roman" w:cs="Times New Roman"/>
          <w:sz w:val="28"/>
          <w:szCs w:val="28"/>
          <w:lang w:val="ro-RO"/>
        </w:rPr>
        <w:t>spori atenția asupra</w:t>
      </w:r>
      <w:r w:rsidRPr="00A839AB">
        <w:rPr>
          <w:rFonts w:ascii="Times New Roman" w:hAnsi="Times New Roman" w:cs="Times New Roman"/>
          <w:sz w:val="28"/>
          <w:szCs w:val="28"/>
          <w:lang w:val="ro-RO"/>
        </w:rPr>
        <w:t xml:space="preserve"> necesitățil</w:t>
      </w:r>
      <w:r w:rsidR="00B30EB2" w:rsidRPr="00A839AB">
        <w:rPr>
          <w:rFonts w:ascii="Times New Roman" w:hAnsi="Times New Roman" w:cs="Times New Roman"/>
          <w:sz w:val="28"/>
          <w:szCs w:val="28"/>
          <w:lang w:val="ro-RO"/>
        </w:rPr>
        <w:t>or</w:t>
      </w:r>
      <w:r w:rsidRPr="00A839AB">
        <w:rPr>
          <w:rFonts w:ascii="Times New Roman" w:hAnsi="Times New Roman" w:cs="Times New Roman"/>
          <w:sz w:val="28"/>
          <w:szCs w:val="28"/>
          <w:lang w:val="ro-RO"/>
        </w:rPr>
        <w:t xml:space="preserve"> de intervenție și </w:t>
      </w:r>
      <w:r w:rsidR="00B30EB2" w:rsidRPr="00A839AB">
        <w:rPr>
          <w:rFonts w:ascii="Times New Roman" w:hAnsi="Times New Roman" w:cs="Times New Roman"/>
          <w:sz w:val="28"/>
          <w:szCs w:val="28"/>
          <w:lang w:val="ro-RO"/>
        </w:rPr>
        <w:t xml:space="preserve">de </w:t>
      </w:r>
      <w:r w:rsidRPr="00A839AB">
        <w:rPr>
          <w:rFonts w:ascii="Times New Roman" w:hAnsi="Times New Roman" w:cs="Times New Roman"/>
          <w:sz w:val="28"/>
          <w:szCs w:val="28"/>
          <w:lang w:val="ro-RO"/>
        </w:rPr>
        <w:t>revizuire</w:t>
      </w:r>
      <w:r w:rsidR="00B30EB2" w:rsidRPr="00A839AB">
        <w:rPr>
          <w:rFonts w:ascii="Times New Roman" w:hAnsi="Times New Roman" w:cs="Times New Roman"/>
          <w:sz w:val="28"/>
          <w:szCs w:val="28"/>
          <w:lang w:val="ro-RO"/>
        </w:rPr>
        <w:t xml:space="preserve"> </w:t>
      </w:r>
      <w:r w:rsidRPr="00DC7816">
        <w:rPr>
          <w:rFonts w:ascii="Times New Roman" w:hAnsi="Times New Roman" w:cs="Times New Roman"/>
          <w:sz w:val="28"/>
          <w:szCs w:val="28"/>
          <w:lang w:val="ro-RO"/>
        </w:rPr>
        <w:t>a anumitor priorități</w:t>
      </w:r>
      <w:r w:rsidRPr="00CF5456">
        <w:rPr>
          <w:rFonts w:ascii="Times New Roman" w:hAnsi="Times New Roman" w:cs="Times New Roman"/>
          <w:sz w:val="28"/>
          <w:szCs w:val="28"/>
          <w:lang w:val="ro-RO"/>
        </w:rPr>
        <w:t xml:space="preserve">/direcții </w:t>
      </w:r>
      <w:r w:rsidR="00DC7816">
        <w:rPr>
          <w:rFonts w:ascii="Times New Roman" w:hAnsi="Times New Roman" w:cs="Times New Roman"/>
          <w:sz w:val="28"/>
          <w:szCs w:val="28"/>
          <w:lang w:val="ro-RO"/>
        </w:rPr>
        <w:t>stabilite în Program</w:t>
      </w:r>
      <w:r w:rsidRPr="00CF5456">
        <w:rPr>
          <w:rFonts w:ascii="Times New Roman" w:hAnsi="Times New Roman" w:cs="Times New Roman"/>
          <w:sz w:val="28"/>
          <w:szCs w:val="28"/>
          <w:lang w:val="ro-RO"/>
        </w:rPr>
        <w:t xml:space="preserve">. În acest </w:t>
      </w:r>
      <w:r w:rsidR="00B54069">
        <w:rPr>
          <w:rFonts w:ascii="Times New Roman" w:hAnsi="Times New Roman" w:cs="Times New Roman"/>
          <w:sz w:val="28"/>
          <w:szCs w:val="28"/>
          <w:lang w:val="ro-RO"/>
        </w:rPr>
        <w:t xml:space="preserve">context, </w:t>
      </w:r>
      <w:r w:rsidR="00B54069" w:rsidRPr="00B95E5F">
        <w:rPr>
          <w:rFonts w:ascii="Times New Roman" w:hAnsi="Times New Roman" w:cs="Times New Roman"/>
          <w:sz w:val="28"/>
          <w:szCs w:val="28"/>
          <w:lang w:val="ro-RO"/>
        </w:rPr>
        <w:t>rolul societății</w:t>
      </w:r>
      <w:r w:rsidR="00B54069" w:rsidRPr="000E0BC3">
        <w:rPr>
          <w:rFonts w:ascii="Times New Roman" w:hAnsi="Times New Roman" w:cs="Times New Roman"/>
          <w:sz w:val="28"/>
          <w:szCs w:val="28"/>
          <w:lang w:val="ro-RO"/>
        </w:rPr>
        <w:t xml:space="preserve"> civile este</w:t>
      </w:r>
      <w:r w:rsidRPr="000E0BC3">
        <w:rPr>
          <w:rFonts w:ascii="Times New Roman" w:hAnsi="Times New Roman" w:cs="Times New Roman"/>
          <w:sz w:val="28"/>
          <w:szCs w:val="28"/>
          <w:lang w:val="ro-RO"/>
        </w:rPr>
        <w:t xml:space="preserve"> extrem de important </w:t>
      </w:r>
      <w:r w:rsidRPr="00CF5456">
        <w:rPr>
          <w:rFonts w:ascii="Times New Roman" w:hAnsi="Times New Roman" w:cs="Times New Roman"/>
          <w:sz w:val="28"/>
          <w:szCs w:val="28"/>
          <w:lang w:val="ro-RO"/>
        </w:rPr>
        <w:t xml:space="preserve">în procesul de monitorizare a gradului de implementare a </w:t>
      </w:r>
      <w:r w:rsidR="00EE2CAA" w:rsidRPr="00CF5456">
        <w:rPr>
          <w:rFonts w:ascii="Times New Roman" w:hAnsi="Times New Roman" w:cs="Times New Roman"/>
          <w:sz w:val="28"/>
          <w:szCs w:val="28"/>
          <w:lang w:val="ro-RO"/>
        </w:rPr>
        <w:t>Programului</w:t>
      </w:r>
      <w:r w:rsidRPr="00CF5456">
        <w:rPr>
          <w:rFonts w:ascii="Times New Roman" w:hAnsi="Times New Roman" w:cs="Times New Roman"/>
          <w:sz w:val="28"/>
          <w:szCs w:val="28"/>
          <w:lang w:val="ro-RO"/>
        </w:rPr>
        <w:t xml:space="preserve">, precum și </w:t>
      </w:r>
      <w:r w:rsidR="00B54069">
        <w:rPr>
          <w:rFonts w:ascii="Times New Roman" w:hAnsi="Times New Roman" w:cs="Times New Roman"/>
          <w:sz w:val="28"/>
          <w:szCs w:val="28"/>
          <w:lang w:val="ro-RO"/>
        </w:rPr>
        <w:t xml:space="preserve">în </w:t>
      </w:r>
      <w:r w:rsidRPr="00CF5456">
        <w:rPr>
          <w:rFonts w:ascii="Times New Roman" w:hAnsi="Times New Roman" w:cs="Times New Roman"/>
          <w:sz w:val="28"/>
          <w:szCs w:val="28"/>
          <w:lang w:val="ro-RO"/>
        </w:rPr>
        <w:t>prezentarea unor sondaje/date/evaluări privind nivelul de percepție a fenomenului corupție</w:t>
      </w:r>
      <w:r w:rsidR="00B54069">
        <w:rPr>
          <w:rFonts w:ascii="Times New Roman" w:hAnsi="Times New Roman" w:cs="Times New Roman"/>
          <w:sz w:val="28"/>
          <w:szCs w:val="28"/>
          <w:lang w:val="ro-RO"/>
        </w:rPr>
        <w:t>i</w:t>
      </w:r>
      <w:r w:rsidRPr="00CF5456">
        <w:rPr>
          <w:rFonts w:ascii="Times New Roman" w:hAnsi="Times New Roman" w:cs="Times New Roman"/>
          <w:sz w:val="28"/>
          <w:szCs w:val="28"/>
          <w:lang w:val="ro-RO"/>
        </w:rPr>
        <w:t xml:space="preserve"> în societatea noastră. Acest mecanism sporește gradul de transparență a prevenirii și combaterii corupției la nivel național, </w:t>
      </w:r>
      <w:r w:rsidR="00B54069">
        <w:rPr>
          <w:rFonts w:ascii="Times New Roman" w:hAnsi="Times New Roman" w:cs="Times New Roman"/>
          <w:sz w:val="28"/>
          <w:szCs w:val="28"/>
          <w:lang w:val="ro-RO"/>
        </w:rPr>
        <w:t>stabilind totodată</w:t>
      </w:r>
      <w:r w:rsidRPr="00CF5456">
        <w:rPr>
          <w:rFonts w:ascii="Times New Roman" w:hAnsi="Times New Roman" w:cs="Times New Roman"/>
          <w:sz w:val="28"/>
          <w:szCs w:val="28"/>
          <w:lang w:val="ro-RO"/>
        </w:rPr>
        <w:t xml:space="preserve"> părțile vulnerabile ale societății la actele de corupție.</w:t>
      </w:r>
    </w:p>
    <w:p w14:paraId="2408417E" w14:textId="372BE9C5" w:rsidR="004968AC" w:rsidRPr="00CF5456" w:rsidRDefault="005B2CFF" w:rsidP="00CF5456">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sz w:val="28"/>
          <w:szCs w:val="28"/>
          <w:lang w:val="ro-RO"/>
        </w:rPr>
        <w:t xml:space="preserve">Indicatorii de impact şi </w:t>
      </w:r>
      <w:r w:rsidR="000E0BC3">
        <w:rPr>
          <w:rFonts w:ascii="Times New Roman" w:hAnsi="Times New Roman" w:cs="Times New Roman"/>
          <w:sz w:val="28"/>
          <w:szCs w:val="28"/>
          <w:lang w:val="ro-RO"/>
        </w:rPr>
        <w:t>țintele</w:t>
      </w:r>
      <w:r w:rsidR="000E0BC3" w:rsidRPr="00CF5456">
        <w:rPr>
          <w:rFonts w:ascii="Times New Roman" w:hAnsi="Times New Roman" w:cs="Times New Roman"/>
          <w:sz w:val="28"/>
          <w:szCs w:val="28"/>
          <w:lang w:val="ro-RO"/>
        </w:rPr>
        <w:t xml:space="preserve"> </w:t>
      </w:r>
      <w:r w:rsidR="000E0BC3">
        <w:rPr>
          <w:rFonts w:ascii="Times New Roman" w:hAnsi="Times New Roman" w:cs="Times New Roman"/>
          <w:sz w:val="28"/>
          <w:szCs w:val="28"/>
          <w:lang w:val="ro-RO"/>
        </w:rPr>
        <w:t xml:space="preserve">ce urmează a fi atinse </w:t>
      </w:r>
      <w:r w:rsidRPr="00CF5456">
        <w:rPr>
          <w:rFonts w:ascii="Times New Roman" w:hAnsi="Times New Roman" w:cs="Times New Roman"/>
          <w:sz w:val="28"/>
          <w:szCs w:val="28"/>
          <w:lang w:val="ro-RO"/>
        </w:rPr>
        <w:t xml:space="preserve">conform obiectivelor descrise în Program sunt redate în </w:t>
      </w:r>
      <w:r w:rsidR="004B1948" w:rsidRPr="00DC7816">
        <w:rPr>
          <w:rFonts w:ascii="Times New Roman" w:hAnsi="Times New Roman" w:cs="Times New Roman"/>
          <w:sz w:val="28"/>
          <w:szCs w:val="28"/>
          <w:lang w:val="ro-RO"/>
        </w:rPr>
        <w:t>t</w:t>
      </w:r>
      <w:r w:rsidRPr="00DC7816">
        <w:rPr>
          <w:rFonts w:ascii="Times New Roman" w:hAnsi="Times New Roman" w:cs="Times New Roman"/>
          <w:sz w:val="28"/>
          <w:szCs w:val="28"/>
          <w:lang w:val="ro-RO"/>
        </w:rPr>
        <w:t xml:space="preserve">abelul </w:t>
      </w:r>
      <w:r w:rsidR="00B54069" w:rsidRPr="00DC7816">
        <w:rPr>
          <w:rFonts w:ascii="Times New Roman" w:hAnsi="Times New Roman" w:cs="Times New Roman"/>
          <w:sz w:val="28"/>
          <w:szCs w:val="28"/>
          <w:lang w:val="ro-RO"/>
        </w:rPr>
        <w:t>3.</w:t>
      </w:r>
    </w:p>
    <w:p w14:paraId="5E1911A5" w14:textId="106D95CD" w:rsidR="005B2CFF" w:rsidRPr="00B95E5F" w:rsidRDefault="005B2CFF" w:rsidP="00CF5456">
      <w:pPr>
        <w:pStyle w:val="Listparagraf"/>
        <w:spacing w:afterLines="0" w:after="0" w:line="240" w:lineRule="auto"/>
        <w:ind w:left="0"/>
        <w:jc w:val="right"/>
        <w:rPr>
          <w:rFonts w:ascii="Times New Roman" w:hAnsi="Times New Roman" w:cs="Times New Roman"/>
          <w:sz w:val="28"/>
          <w:szCs w:val="28"/>
          <w:lang w:val="ro-RO"/>
        </w:rPr>
      </w:pPr>
      <w:r w:rsidRPr="00B95E5F">
        <w:rPr>
          <w:rFonts w:ascii="Times New Roman" w:hAnsi="Times New Roman"/>
          <w:sz w:val="28"/>
          <w:szCs w:val="28"/>
          <w:lang w:val="ro-RO"/>
        </w:rPr>
        <w:t xml:space="preserve">Tabelul </w:t>
      </w:r>
      <w:r w:rsidR="00D3005B" w:rsidRPr="00B95E5F">
        <w:rPr>
          <w:rFonts w:ascii="Times New Roman" w:hAnsi="Times New Roman"/>
          <w:sz w:val="28"/>
          <w:szCs w:val="28"/>
          <w:lang w:val="ro-RO"/>
        </w:rPr>
        <w:t>3</w:t>
      </w:r>
    </w:p>
    <w:p w14:paraId="1FF53247" w14:textId="662A871F" w:rsidR="005B2CFF" w:rsidRDefault="005B2CFF" w:rsidP="00CF5456">
      <w:pPr>
        <w:pStyle w:val="Frspaiere"/>
        <w:spacing w:before="0"/>
        <w:jc w:val="center"/>
        <w:rPr>
          <w:rFonts w:ascii="Times New Roman" w:hAnsi="Times New Roman"/>
          <w:b/>
          <w:bCs/>
          <w:sz w:val="28"/>
          <w:szCs w:val="28"/>
          <w:lang w:val="ro-RO"/>
        </w:rPr>
      </w:pPr>
      <w:r w:rsidRPr="004B1948">
        <w:rPr>
          <w:rFonts w:ascii="Times New Roman" w:hAnsi="Times New Roman"/>
          <w:b/>
          <w:bCs/>
          <w:sz w:val="28"/>
          <w:szCs w:val="28"/>
          <w:lang w:val="ro-RO"/>
        </w:rPr>
        <w:t>Indicatori de impact a</w:t>
      </w:r>
      <w:r w:rsidR="00CE5FB9">
        <w:rPr>
          <w:rFonts w:ascii="Times New Roman" w:hAnsi="Times New Roman"/>
          <w:b/>
          <w:bCs/>
          <w:sz w:val="28"/>
          <w:szCs w:val="28"/>
          <w:lang w:val="ro-RO"/>
        </w:rPr>
        <w:t>i</w:t>
      </w:r>
      <w:r w:rsidRPr="004B1948">
        <w:rPr>
          <w:rFonts w:ascii="Times New Roman" w:hAnsi="Times New Roman"/>
          <w:b/>
          <w:bCs/>
          <w:sz w:val="28"/>
          <w:szCs w:val="28"/>
          <w:lang w:val="ro-RO"/>
        </w:rPr>
        <w:t xml:space="preserve"> politicii publice</w:t>
      </w:r>
    </w:p>
    <w:p w14:paraId="52EF2E71" w14:textId="77777777" w:rsidR="00DC7816" w:rsidRPr="004B1948" w:rsidRDefault="00DC7816" w:rsidP="00CF5456">
      <w:pPr>
        <w:pStyle w:val="Frspaiere"/>
        <w:spacing w:before="0"/>
        <w:jc w:val="center"/>
        <w:rPr>
          <w:rFonts w:ascii="Times New Roman" w:hAnsi="Times New Roman"/>
          <w:b/>
          <w:bCs/>
          <w:sz w:val="28"/>
          <w:szCs w:val="28"/>
          <w:lang w:val="ro-RO"/>
        </w:rPr>
      </w:pPr>
    </w:p>
    <w:tbl>
      <w:tblPr>
        <w:tblpPr w:leftFromText="180" w:rightFromText="180" w:vertAnchor="text" w:tblpX="-328" w:tblpY="1"/>
        <w:tblOverlap w:val="never"/>
        <w:tblW w:w="51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9966"/>
      </w:tblGrid>
      <w:tr w:rsidR="005B2CFF" w:rsidRPr="00E01FF4" w14:paraId="54F59C39" w14:textId="77777777" w:rsidTr="00B95E5F">
        <w:trPr>
          <w:trHeight w:val="396"/>
        </w:trPr>
        <w:tc>
          <w:tcPr>
            <w:tcW w:w="5000" w:type="pct"/>
            <w:shd w:val="clear" w:color="auto" w:fill="F2F2F2" w:themeFill="background1" w:themeFillShade="F2"/>
          </w:tcPr>
          <w:p w14:paraId="1C968193" w14:textId="7F06F477" w:rsidR="005B2CFF" w:rsidRPr="00E01FF4" w:rsidRDefault="005B2CFF" w:rsidP="005224CB">
            <w:pPr>
              <w:pStyle w:val="Frspaiere"/>
              <w:jc w:val="both"/>
              <w:rPr>
                <w:rFonts w:ascii="Times New Roman" w:hAnsi="Times New Roman"/>
                <w:b/>
                <w:bCs/>
                <w:sz w:val="24"/>
                <w:szCs w:val="24"/>
                <w:lang w:val="ro-RO"/>
              </w:rPr>
            </w:pPr>
            <w:r w:rsidRPr="00E01FF4">
              <w:rPr>
                <w:rFonts w:ascii="Times New Roman" w:hAnsi="Times New Roman"/>
                <w:b/>
                <w:bCs/>
                <w:sz w:val="24"/>
                <w:szCs w:val="24"/>
                <w:lang w:val="ro-RO"/>
              </w:rPr>
              <w:t xml:space="preserve">Obiectivul general 1. </w:t>
            </w:r>
            <w:r w:rsidR="00DF4FBB" w:rsidRPr="00E01FF4">
              <w:rPr>
                <w:rFonts w:ascii="Times New Roman" w:hAnsi="Times New Roman"/>
                <w:b/>
                <w:bCs/>
                <w:sz w:val="24"/>
                <w:szCs w:val="24"/>
                <w:lang w:val="ro-RO"/>
              </w:rPr>
              <w:t xml:space="preserve">Dezvoltarea </w:t>
            </w:r>
            <w:r w:rsidR="00DF4FBB" w:rsidRPr="00E01FF4">
              <w:rPr>
                <w:rFonts w:ascii="Times New Roman" w:hAnsi="Times New Roman"/>
                <w:b/>
                <w:bCs/>
                <w:sz w:val="24"/>
                <w:szCs w:val="24"/>
                <w:lang w:val="ro-MD"/>
              </w:rPr>
              <w:t xml:space="preserve">și </w:t>
            </w:r>
            <w:r w:rsidR="00DF4FBB" w:rsidRPr="00E01FF4">
              <w:rPr>
                <w:rFonts w:ascii="Times New Roman" w:hAnsi="Times New Roman"/>
                <w:b/>
                <w:bCs/>
                <w:sz w:val="24"/>
                <w:szCs w:val="24"/>
                <w:lang w:val="ro-RO"/>
              </w:rPr>
              <w:t>implementarea</w:t>
            </w:r>
            <w:r w:rsidRPr="00E01FF4">
              <w:rPr>
                <w:rFonts w:ascii="Times New Roman" w:hAnsi="Times New Roman"/>
                <w:b/>
                <w:bCs/>
                <w:sz w:val="24"/>
                <w:szCs w:val="24"/>
                <w:lang w:val="ro-RO"/>
              </w:rPr>
              <w:t xml:space="preserve"> standardelor de integritate în sectorul public</w:t>
            </w:r>
          </w:p>
        </w:tc>
      </w:tr>
      <w:tr w:rsidR="005B2CFF" w:rsidRPr="000B49E3" w14:paraId="6367DCCD" w14:textId="77777777" w:rsidTr="00B95E5F">
        <w:trPr>
          <w:trHeight w:val="396"/>
        </w:trPr>
        <w:tc>
          <w:tcPr>
            <w:tcW w:w="5000" w:type="pct"/>
            <w:shd w:val="clear" w:color="auto" w:fill="FFFFFF" w:themeFill="background1"/>
          </w:tcPr>
          <w:p w14:paraId="6D771CE8" w14:textId="7588120C" w:rsidR="005B2CFF" w:rsidRPr="00FF2C2B" w:rsidRDefault="005B2CFF" w:rsidP="005224CB">
            <w:pPr>
              <w:pStyle w:val="Frspaiere"/>
              <w:jc w:val="both"/>
              <w:rPr>
                <w:rFonts w:ascii="Times New Roman" w:hAnsi="Times New Roman"/>
                <w:sz w:val="24"/>
                <w:szCs w:val="24"/>
                <w:lang w:val="ro-RO"/>
              </w:rPr>
            </w:pPr>
            <w:r w:rsidRPr="00B95E5F">
              <w:rPr>
                <w:rFonts w:ascii="Times New Roman" w:hAnsi="Times New Roman"/>
                <w:i/>
                <w:iCs/>
                <w:sz w:val="24"/>
                <w:szCs w:val="24"/>
                <w:lang w:val="ro-RO"/>
              </w:rPr>
              <w:t>Obiectivul specific 1.1.</w:t>
            </w:r>
            <w:r w:rsidRPr="00E01FF4">
              <w:rPr>
                <w:rFonts w:ascii="Times New Roman" w:hAnsi="Times New Roman"/>
                <w:sz w:val="24"/>
                <w:szCs w:val="24"/>
                <w:lang w:val="ro-RO"/>
              </w:rPr>
              <w:t xml:space="preserve"> Consolidarea climatului de integritate în cadrul entităților publice prin realizarea eficientă și conștiincioasă a standardelor de integritate</w:t>
            </w:r>
            <w:r w:rsidR="005B2CB1">
              <w:rPr>
                <w:rFonts w:ascii="Times New Roman" w:hAnsi="Times New Roman"/>
                <w:sz w:val="24"/>
                <w:szCs w:val="24"/>
                <w:lang w:val="ro-RO"/>
              </w:rPr>
              <w:t>,</w:t>
            </w:r>
            <w:r w:rsidR="005B2CB1" w:rsidRPr="00E01FF4">
              <w:rPr>
                <w:rFonts w:ascii="Times New Roman" w:hAnsi="Times New Roman"/>
                <w:sz w:val="24"/>
                <w:szCs w:val="24"/>
                <w:lang w:val="ro-RO"/>
              </w:rPr>
              <w:t xml:space="preserve"> </w:t>
            </w:r>
            <w:r w:rsidR="005B2CB1" w:rsidRPr="0048657B">
              <w:rPr>
                <w:rFonts w:ascii="Times New Roman" w:hAnsi="Times New Roman"/>
                <w:sz w:val="24"/>
                <w:szCs w:val="24"/>
                <w:lang w:val="ro-RO"/>
              </w:rPr>
              <w:t>până în anul 2028</w:t>
            </w:r>
            <w:r w:rsidRPr="00A37CB3">
              <w:rPr>
                <w:rFonts w:ascii="Times New Roman" w:hAnsi="Times New Roman"/>
                <w:sz w:val="24"/>
                <w:szCs w:val="24"/>
                <w:lang w:val="ro-RO"/>
              </w:rPr>
              <w:t>.</w:t>
            </w:r>
          </w:p>
          <w:p w14:paraId="0D9CE732" w14:textId="0E823D6C" w:rsidR="005B2CFF" w:rsidRPr="005224CB" w:rsidRDefault="005B2CFF" w:rsidP="00B95E5F">
            <w:pPr>
              <w:pStyle w:val="Frspaiere"/>
              <w:spacing w:before="0"/>
              <w:jc w:val="both"/>
              <w:rPr>
                <w:rFonts w:ascii="Times New Roman" w:hAnsi="Times New Roman"/>
                <w:sz w:val="24"/>
                <w:szCs w:val="24"/>
                <w:lang w:val="ro-RO"/>
              </w:rPr>
            </w:pPr>
            <w:r w:rsidRPr="00B95E5F">
              <w:rPr>
                <w:rFonts w:ascii="Times New Roman" w:hAnsi="Times New Roman"/>
                <w:i/>
                <w:iCs/>
                <w:sz w:val="24"/>
                <w:szCs w:val="24"/>
                <w:lang w:val="ro-RO"/>
              </w:rPr>
              <w:t>Obiectivul specific 1.2.</w:t>
            </w:r>
            <w:r w:rsidRPr="005224CB">
              <w:rPr>
                <w:rFonts w:ascii="Times New Roman" w:hAnsi="Times New Roman"/>
                <w:sz w:val="24"/>
                <w:szCs w:val="24"/>
                <w:lang w:val="ro-RO"/>
              </w:rPr>
              <w:t xml:space="preserve"> Asigurarea unei guvernări deschise și respectarea transparenței în procesul decizional</w:t>
            </w:r>
            <w:r w:rsidR="005B2CB1" w:rsidRPr="005224CB">
              <w:rPr>
                <w:rFonts w:ascii="Times New Roman" w:hAnsi="Times New Roman"/>
                <w:sz w:val="24"/>
                <w:szCs w:val="24"/>
                <w:lang w:val="ro-RO"/>
              </w:rPr>
              <w:t>,</w:t>
            </w:r>
            <w:r w:rsidRPr="005224CB">
              <w:rPr>
                <w:rFonts w:ascii="Times New Roman" w:hAnsi="Times New Roman"/>
                <w:sz w:val="24"/>
                <w:szCs w:val="24"/>
                <w:lang w:val="ro-RO"/>
              </w:rPr>
              <w:t xml:space="preserve"> până în </w:t>
            </w:r>
            <w:r w:rsidR="005B2CB1" w:rsidRPr="00B95E5F">
              <w:rPr>
                <w:rFonts w:ascii="Times New Roman" w:hAnsi="Times New Roman"/>
                <w:sz w:val="24"/>
                <w:szCs w:val="24"/>
                <w:lang w:val="ro-RO"/>
              </w:rPr>
              <w:t xml:space="preserve">anul </w:t>
            </w:r>
            <w:r w:rsidRPr="005224CB">
              <w:rPr>
                <w:rFonts w:ascii="Times New Roman" w:hAnsi="Times New Roman"/>
                <w:sz w:val="24"/>
                <w:szCs w:val="24"/>
                <w:lang w:val="ro-RO"/>
              </w:rPr>
              <w:t>2028.</w:t>
            </w:r>
          </w:p>
          <w:p w14:paraId="575E26D4" w14:textId="00295870" w:rsidR="005B2CFF" w:rsidRPr="005224CB" w:rsidRDefault="005B2CFF" w:rsidP="00B95E5F">
            <w:pPr>
              <w:pStyle w:val="Frspaiere"/>
              <w:spacing w:before="0"/>
              <w:jc w:val="both"/>
              <w:rPr>
                <w:rFonts w:ascii="Times New Roman" w:hAnsi="Times New Roman"/>
                <w:sz w:val="24"/>
                <w:szCs w:val="24"/>
                <w:lang w:val="ro-RO"/>
              </w:rPr>
            </w:pPr>
            <w:r w:rsidRPr="00B95E5F">
              <w:rPr>
                <w:rFonts w:ascii="Times New Roman" w:hAnsi="Times New Roman"/>
                <w:i/>
                <w:iCs/>
                <w:sz w:val="24"/>
                <w:szCs w:val="24"/>
                <w:lang w:val="ro-RO"/>
              </w:rPr>
              <w:t>Obiectivul specific 1.3.</w:t>
            </w:r>
            <w:r w:rsidR="00EA1907" w:rsidRPr="00907B16">
              <w:rPr>
                <w:lang w:val="it-IT"/>
              </w:rPr>
              <w:t xml:space="preserve"> </w:t>
            </w:r>
            <w:r w:rsidR="00EA1907" w:rsidRPr="005224CB">
              <w:rPr>
                <w:rFonts w:ascii="Times New Roman" w:hAnsi="Times New Roman"/>
                <w:sz w:val="24"/>
                <w:szCs w:val="24"/>
                <w:lang w:val="ro-RO"/>
              </w:rPr>
              <w:t>Gestionarea transparentă și responsabilă a patrimoniului public</w:t>
            </w:r>
            <w:r w:rsidR="005B2CB1" w:rsidRPr="005224CB">
              <w:rPr>
                <w:rFonts w:ascii="Times New Roman" w:hAnsi="Times New Roman"/>
                <w:sz w:val="24"/>
                <w:szCs w:val="24"/>
                <w:lang w:val="ro-RO"/>
              </w:rPr>
              <w:t>,</w:t>
            </w:r>
            <w:r w:rsidR="00EA1907" w:rsidRPr="005224CB">
              <w:rPr>
                <w:rFonts w:ascii="Times New Roman" w:hAnsi="Times New Roman"/>
                <w:sz w:val="24"/>
                <w:szCs w:val="24"/>
                <w:lang w:val="ro-RO"/>
              </w:rPr>
              <w:t xml:space="preserve"> până în </w:t>
            </w:r>
            <w:r w:rsidR="005B2CB1" w:rsidRPr="005224CB">
              <w:rPr>
                <w:rFonts w:ascii="Times New Roman" w:hAnsi="Times New Roman"/>
                <w:sz w:val="24"/>
                <w:szCs w:val="24"/>
                <w:lang w:val="ro-RO"/>
              </w:rPr>
              <w:t>anul </w:t>
            </w:r>
            <w:r w:rsidR="00EA1907" w:rsidRPr="005224CB">
              <w:rPr>
                <w:rFonts w:ascii="Times New Roman" w:hAnsi="Times New Roman"/>
                <w:sz w:val="24"/>
                <w:szCs w:val="24"/>
                <w:lang w:val="ro-RO"/>
              </w:rPr>
              <w:t>2028.</w:t>
            </w:r>
          </w:p>
          <w:p w14:paraId="52047FA9" w14:textId="4D3280C0" w:rsidR="005B2CFF" w:rsidRDefault="005B2CFF" w:rsidP="005224CB">
            <w:pPr>
              <w:pStyle w:val="Frspaiere"/>
              <w:spacing w:before="0"/>
              <w:jc w:val="both"/>
              <w:rPr>
                <w:rFonts w:ascii="Times New Roman" w:hAnsi="Times New Roman"/>
                <w:sz w:val="24"/>
                <w:szCs w:val="24"/>
                <w:lang w:val="ro-RO"/>
              </w:rPr>
            </w:pPr>
            <w:r w:rsidRPr="00B95E5F">
              <w:rPr>
                <w:rFonts w:ascii="Times New Roman" w:hAnsi="Times New Roman"/>
                <w:i/>
                <w:iCs/>
                <w:sz w:val="24"/>
                <w:szCs w:val="24"/>
                <w:lang w:val="ro-RO"/>
              </w:rPr>
              <w:t>Obiectivul specific 1.4.</w:t>
            </w:r>
            <w:r w:rsidRPr="005224CB">
              <w:rPr>
                <w:rFonts w:ascii="Times New Roman" w:hAnsi="Times New Roman"/>
                <w:sz w:val="24"/>
                <w:szCs w:val="24"/>
                <w:lang w:val="ro-RO"/>
              </w:rPr>
              <w:t xml:space="preserve"> Consolidarea integrității și reducerea corupției în procesul electoral</w:t>
            </w:r>
            <w:r w:rsidR="005B2CB1" w:rsidRPr="005224CB">
              <w:rPr>
                <w:rFonts w:ascii="Times New Roman" w:hAnsi="Times New Roman"/>
                <w:sz w:val="24"/>
                <w:szCs w:val="24"/>
                <w:lang w:val="ro-RO"/>
              </w:rPr>
              <w:t>,</w:t>
            </w:r>
            <w:r w:rsidR="00B5273A" w:rsidRPr="005224CB">
              <w:t xml:space="preserve"> </w:t>
            </w:r>
            <w:r w:rsidR="00B5273A" w:rsidRPr="005224CB">
              <w:rPr>
                <w:rFonts w:ascii="Times New Roman" w:hAnsi="Times New Roman"/>
                <w:sz w:val="24"/>
                <w:szCs w:val="24"/>
                <w:lang w:val="ro-RO"/>
              </w:rPr>
              <w:t xml:space="preserve">până în </w:t>
            </w:r>
            <w:r w:rsidR="005B2CB1" w:rsidRPr="005224CB">
              <w:rPr>
                <w:rFonts w:ascii="Times New Roman" w:hAnsi="Times New Roman"/>
                <w:sz w:val="24"/>
                <w:szCs w:val="24"/>
                <w:lang w:val="ro-RO"/>
              </w:rPr>
              <w:t>anul </w:t>
            </w:r>
            <w:r w:rsidR="00B5273A" w:rsidRPr="005224CB">
              <w:rPr>
                <w:rFonts w:ascii="Times New Roman" w:hAnsi="Times New Roman"/>
                <w:sz w:val="24"/>
                <w:szCs w:val="24"/>
                <w:lang w:val="ro-RO"/>
              </w:rPr>
              <w:t>2028</w:t>
            </w:r>
            <w:r w:rsidRPr="005224CB">
              <w:rPr>
                <w:rFonts w:ascii="Times New Roman" w:hAnsi="Times New Roman"/>
                <w:sz w:val="24"/>
                <w:szCs w:val="24"/>
                <w:lang w:val="ro-RO"/>
              </w:rPr>
              <w:t>.</w:t>
            </w:r>
          </w:p>
          <w:p w14:paraId="38793C72" w14:textId="77777777" w:rsidR="005224CB" w:rsidRPr="00E01FF4" w:rsidRDefault="005224CB" w:rsidP="00B95E5F">
            <w:pPr>
              <w:pStyle w:val="Frspaiere"/>
              <w:spacing w:before="0"/>
              <w:jc w:val="both"/>
              <w:rPr>
                <w:rFonts w:ascii="Times New Roman" w:hAnsi="Times New Roman"/>
                <w:sz w:val="24"/>
                <w:szCs w:val="24"/>
                <w:lang w:val="ro-RO"/>
              </w:rPr>
            </w:pPr>
          </w:p>
          <w:p w14:paraId="1D1A8662" w14:textId="77777777" w:rsidR="005B2CFF" w:rsidRPr="00E01FF4" w:rsidRDefault="005B2CFF" w:rsidP="00B95E5F">
            <w:pPr>
              <w:pStyle w:val="Frspaiere"/>
              <w:spacing w:before="0"/>
              <w:jc w:val="both"/>
              <w:rPr>
                <w:rFonts w:ascii="Times New Roman" w:hAnsi="Times New Roman"/>
                <w:b/>
                <w:bCs/>
                <w:sz w:val="24"/>
                <w:szCs w:val="24"/>
                <w:lang w:val="ro-RO"/>
              </w:rPr>
            </w:pPr>
            <w:r w:rsidRPr="00E01FF4">
              <w:rPr>
                <w:rFonts w:ascii="Times New Roman" w:hAnsi="Times New Roman"/>
                <w:b/>
                <w:bCs/>
                <w:sz w:val="24"/>
                <w:szCs w:val="24"/>
                <w:lang w:val="ro-RO"/>
              </w:rPr>
              <w:t xml:space="preserve">Indicatori de impact:  </w:t>
            </w:r>
          </w:p>
          <w:p w14:paraId="11DB122D" w14:textId="6AA18B86" w:rsidR="0083268C" w:rsidRPr="00E01FF4" w:rsidRDefault="005B2CFF" w:rsidP="00B95E5F">
            <w:pPr>
              <w:pStyle w:val="Frspaiere"/>
              <w:numPr>
                <w:ilvl w:val="0"/>
                <w:numId w:val="12"/>
              </w:numPr>
              <w:spacing w:before="0"/>
              <w:ind w:left="0" w:firstLine="0"/>
              <w:jc w:val="both"/>
              <w:rPr>
                <w:rFonts w:ascii="Times New Roman" w:hAnsi="Times New Roman"/>
                <w:sz w:val="24"/>
                <w:szCs w:val="24"/>
                <w:lang w:val="ro-RO"/>
              </w:rPr>
            </w:pPr>
            <w:r w:rsidRPr="00E01FF4">
              <w:rPr>
                <w:rFonts w:ascii="Times New Roman" w:hAnsi="Times New Roman"/>
                <w:sz w:val="24"/>
                <w:szCs w:val="24"/>
                <w:lang w:val="ro-RO"/>
              </w:rPr>
              <w:t xml:space="preserve">ponderea funcționarilor publici instruiți cu privire </w:t>
            </w:r>
            <w:r w:rsidR="00CE5FB9">
              <w:rPr>
                <w:rFonts w:ascii="Times New Roman" w:hAnsi="Times New Roman"/>
                <w:sz w:val="24"/>
                <w:szCs w:val="24"/>
                <w:lang w:val="ro-RO"/>
              </w:rPr>
              <w:t xml:space="preserve">la </w:t>
            </w:r>
            <w:r w:rsidRPr="00E01FF4">
              <w:rPr>
                <w:rFonts w:ascii="Times New Roman" w:hAnsi="Times New Roman"/>
                <w:sz w:val="24"/>
                <w:szCs w:val="24"/>
                <w:lang w:val="ro-RO"/>
              </w:rPr>
              <w:t>politicile de integritate profesională (</w:t>
            </w:r>
            <w:r w:rsidR="0003445F">
              <w:rPr>
                <w:rFonts w:ascii="Times New Roman" w:hAnsi="Times New Roman"/>
                <w:sz w:val="24"/>
                <w:szCs w:val="24"/>
                <w:lang w:val="ro-RO"/>
              </w:rPr>
              <w:t xml:space="preserve">date </w:t>
            </w:r>
            <w:r w:rsidRPr="00E01FF4">
              <w:rPr>
                <w:rFonts w:ascii="Times New Roman" w:hAnsi="Times New Roman"/>
                <w:sz w:val="24"/>
                <w:szCs w:val="24"/>
                <w:lang w:val="ro-RO"/>
              </w:rPr>
              <w:t>dezagregat</w:t>
            </w:r>
            <w:r w:rsidR="0003445F">
              <w:rPr>
                <w:rFonts w:ascii="Times New Roman" w:hAnsi="Times New Roman"/>
                <w:sz w:val="24"/>
                <w:szCs w:val="24"/>
                <w:lang w:val="ro-RO"/>
              </w:rPr>
              <w:t>e</w:t>
            </w:r>
            <w:r w:rsidRPr="00E01FF4">
              <w:rPr>
                <w:rFonts w:ascii="Times New Roman" w:hAnsi="Times New Roman"/>
                <w:sz w:val="24"/>
                <w:szCs w:val="24"/>
                <w:lang w:val="ro-RO"/>
              </w:rPr>
              <w:t xml:space="preserve"> pe entități publice)</w:t>
            </w:r>
            <w:r w:rsidR="0003445F">
              <w:rPr>
                <w:rFonts w:ascii="Times New Roman" w:hAnsi="Times New Roman"/>
                <w:sz w:val="24"/>
                <w:szCs w:val="24"/>
                <w:lang w:val="ro-RO"/>
              </w:rPr>
              <w:t>,</w:t>
            </w:r>
            <w:r w:rsidRPr="00E01FF4">
              <w:rPr>
                <w:rFonts w:ascii="Times New Roman" w:hAnsi="Times New Roman"/>
                <w:sz w:val="24"/>
                <w:szCs w:val="24"/>
                <w:lang w:val="ro-RO"/>
              </w:rPr>
              <w:t xml:space="preserve"> până în anul 2028, în %;</w:t>
            </w:r>
          </w:p>
          <w:p w14:paraId="629DD693" w14:textId="0DC04FDF" w:rsidR="0083268C" w:rsidRPr="006B2B9E" w:rsidRDefault="005B2CFF" w:rsidP="00B95E5F">
            <w:pPr>
              <w:pStyle w:val="Frspaiere"/>
              <w:numPr>
                <w:ilvl w:val="0"/>
                <w:numId w:val="12"/>
              </w:numPr>
              <w:spacing w:before="0"/>
              <w:ind w:left="0" w:firstLine="0"/>
              <w:jc w:val="both"/>
              <w:rPr>
                <w:rFonts w:ascii="Times New Roman" w:hAnsi="Times New Roman"/>
                <w:sz w:val="24"/>
                <w:szCs w:val="24"/>
                <w:lang w:val="ro-RO"/>
              </w:rPr>
            </w:pPr>
            <w:r w:rsidRPr="006B2B9E">
              <w:rPr>
                <w:rFonts w:ascii="Times New Roman" w:hAnsi="Times New Roman"/>
                <w:sz w:val="24"/>
                <w:szCs w:val="24"/>
                <w:lang w:val="ro-RO"/>
              </w:rPr>
              <w:lastRenderedPageBreak/>
              <w:t>ponderea funcționa</w:t>
            </w:r>
            <w:r w:rsidR="00E16972" w:rsidRPr="006B2B9E">
              <w:rPr>
                <w:rFonts w:ascii="Times New Roman" w:hAnsi="Times New Roman"/>
                <w:sz w:val="24"/>
                <w:szCs w:val="24"/>
                <w:lang w:val="ro-RO"/>
              </w:rPr>
              <w:t>r</w:t>
            </w:r>
            <w:r w:rsidRPr="006B2B9E">
              <w:rPr>
                <w:rFonts w:ascii="Times New Roman" w:hAnsi="Times New Roman"/>
                <w:sz w:val="24"/>
                <w:szCs w:val="24"/>
                <w:lang w:val="ro-RO"/>
              </w:rPr>
              <w:t>ilor publici care respectă standardele de integritate instituțională</w:t>
            </w:r>
            <w:r w:rsidR="0003445F" w:rsidRPr="006B2B9E">
              <w:rPr>
                <w:rFonts w:ascii="Times New Roman" w:hAnsi="Times New Roman"/>
                <w:sz w:val="24"/>
                <w:szCs w:val="24"/>
                <w:lang w:val="ro-RO"/>
              </w:rPr>
              <w:t>,</w:t>
            </w:r>
            <w:r w:rsidRPr="006B2B9E">
              <w:rPr>
                <w:rFonts w:ascii="Times New Roman" w:hAnsi="Times New Roman"/>
                <w:sz w:val="24"/>
                <w:szCs w:val="24"/>
                <w:lang w:val="ro-RO"/>
              </w:rPr>
              <w:t xml:space="preserve"> până în anul</w:t>
            </w:r>
            <w:r w:rsidR="00E16972" w:rsidRPr="006B2B9E">
              <w:rPr>
                <w:rFonts w:ascii="Times New Roman" w:hAnsi="Times New Roman"/>
                <w:sz w:val="24"/>
                <w:szCs w:val="24"/>
                <w:lang w:val="ro-RO"/>
              </w:rPr>
              <w:t> </w:t>
            </w:r>
            <w:r w:rsidRPr="006B2B9E">
              <w:rPr>
                <w:rFonts w:ascii="Times New Roman" w:hAnsi="Times New Roman"/>
                <w:sz w:val="24"/>
                <w:szCs w:val="24"/>
                <w:lang w:val="ro-RO"/>
              </w:rPr>
              <w:t>2028, în %;</w:t>
            </w:r>
          </w:p>
          <w:p w14:paraId="193D0645" w14:textId="7D446719" w:rsidR="0083268C" w:rsidRPr="006B2B9E" w:rsidRDefault="00FF2C2B" w:rsidP="00B95E5F">
            <w:pPr>
              <w:pStyle w:val="Frspaiere"/>
              <w:numPr>
                <w:ilvl w:val="0"/>
                <w:numId w:val="12"/>
              </w:numPr>
              <w:spacing w:before="0"/>
              <w:ind w:left="0" w:firstLine="0"/>
              <w:jc w:val="both"/>
              <w:rPr>
                <w:rFonts w:ascii="Times New Roman" w:hAnsi="Times New Roman"/>
                <w:sz w:val="24"/>
                <w:szCs w:val="24"/>
                <w:lang w:val="ro-RO"/>
              </w:rPr>
            </w:pPr>
            <w:r w:rsidRPr="006B2B9E">
              <w:rPr>
                <w:rFonts w:ascii="Times New Roman" w:hAnsi="Times New Roman"/>
                <w:sz w:val="24"/>
                <w:szCs w:val="24"/>
                <w:lang w:val="ro-RO"/>
              </w:rPr>
              <w:t xml:space="preserve">ponderea de </w:t>
            </w:r>
            <w:r w:rsidR="005B2CFF" w:rsidRPr="006B2B9E">
              <w:rPr>
                <w:rFonts w:ascii="Times New Roman" w:hAnsi="Times New Roman"/>
                <w:sz w:val="24"/>
                <w:szCs w:val="24"/>
                <w:lang w:val="ro-RO"/>
              </w:rPr>
              <w:t xml:space="preserve">cel puțin 70% </w:t>
            </w:r>
            <w:r w:rsidRPr="006B2B9E">
              <w:rPr>
                <w:rFonts w:ascii="Times New Roman" w:hAnsi="Times New Roman"/>
                <w:sz w:val="24"/>
                <w:szCs w:val="24"/>
                <w:lang w:val="ro-RO"/>
              </w:rPr>
              <w:t xml:space="preserve">a </w:t>
            </w:r>
            <w:r w:rsidR="005B2CFF" w:rsidRPr="006B2B9E">
              <w:rPr>
                <w:rFonts w:ascii="Times New Roman" w:hAnsi="Times New Roman"/>
                <w:sz w:val="24"/>
                <w:szCs w:val="24"/>
                <w:lang w:val="ro-RO"/>
              </w:rPr>
              <w:t>funcționari</w:t>
            </w:r>
            <w:r w:rsidRPr="006B2B9E">
              <w:rPr>
                <w:rFonts w:ascii="Times New Roman" w:hAnsi="Times New Roman"/>
                <w:sz w:val="24"/>
                <w:szCs w:val="24"/>
                <w:lang w:val="ro-RO"/>
              </w:rPr>
              <w:t>lor</w:t>
            </w:r>
            <w:r w:rsidR="005B2CFF" w:rsidRPr="006B2B9E">
              <w:rPr>
                <w:rFonts w:ascii="Times New Roman" w:hAnsi="Times New Roman"/>
                <w:sz w:val="24"/>
                <w:szCs w:val="24"/>
                <w:lang w:val="ro-RO"/>
              </w:rPr>
              <w:t xml:space="preserve"> publici </w:t>
            </w:r>
            <w:r w:rsidRPr="006B2B9E">
              <w:rPr>
                <w:rFonts w:ascii="Times New Roman" w:hAnsi="Times New Roman"/>
                <w:sz w:val="24"/>
                <w:szCs w:val="24"/>
                <w:lang w:val="ro-RO"/>
              </w:rPr>
              <w:t xml:space="preserve">care </w:t>
            </w:r>
            <w:r w:rsidR="005B2CFF" w:rsidRPr="006B2B9E">
              <w:rPr>
                <w:rFonts w:ascii="Times New Roman" w:hAnsi="Times New Roman"/>
                <w:sz w:val="24"/>
                <w:szCs w:val="24"/>
                <w:lang w:val="ro-RO"/>
              </w:rPr>
              <w:t>au depus declarația de avere și interese personale fără discrepanțe între active și cheltuieli;</w:t>
            </w:r>
          </w:p>
          <w:p w14:paraId="092214F0" w14:textId="51ED0E66" w:rsidR="0083268C" w:rsidRPr="006B2B9E" w:rsidRDefault="00FF2C2B" w:rsidP="00B95E5F">
            <w:pPr>
              <w:pStyle w:val="Frspaiere"/>
              <w:numPr>
                <w:ilvl w:val="0"/>
                <w:numId w:val="12"/>
              </w:numPr>
              <w:spacing w:before="0"/>
              <w:ind w:left="0" w:firstLine="0"/>
              <w:jc w:val="both"/>
              <w:rPr>
                <w:rFonts w:ascii="Times New Roman" w:hAnsi="Times New Roman"/>
                <w:sz w:val="24"/>
                <w:szCs w:val="24"/>
                <w:lang w:val="ro-RO"/>
              </w:rPr>
            </w:pPr>
            <w:r w:rsidRPr="006B2B9E">
              <w:rPr>
                <w:rFonts w:ascii="Times New Roman" w:hAnsi="Times New Roman"/>
                <w:sz w:val="24"/>
                <w:szCs w:val="24"/>
                <w:lang w:val="ro-RO"/>
              </w:rPr>
              <w:t xml:space="preserve">ponderea de </w:t>
            </w:r>
            <w:r w:rsidR="005B2CFF" w:rsidRPr="006B2B9E">
              <w:rPr>
                <w:rFonts w:ascii="Times New Roman" w:hAnsi="Times New Roman"/>
                <w:sz w:val="24"/>
                <w:szCs w:val="24"/>
                <w:lang w:val="ro-RO"/>
              </w:rPr>
              <w:t xml:space="preserve">cel puțin 90% </w:t>
            </w:r>
            <w:r w:rsidRPr="006B2B9E">
              <w:rPr>
                <w:rFonts w:ascii="Times New Roman" w:hAnsi="Times New Roman"/>
                <w:sz w:val="24"/>
                <w:szCs w:val="24"/>
                <w:lang w:val="ro-RO"/>
              </w:rPr>
              <w:t>a</w:t>
            </w:r>
            <w:r w:rsidR="005B2CFF" w:rsidRPr="006B2B9E">
              <w:rPr>
                <w:rFonts w:ascii="Times New Roman" w:hAnsi="Times New Roman"/>
                <w:sz w:val="24"/>
                <w:szCs w:val="24"/>
                <w:lang w:val="ro-RO"/>
              </w:rPr>
              <w:t xml:space="preserve"> entități</w:t>
            </w:r>
            <w:r w:rsidRPr="006B2B9E">
              <w:rPr>
                <w:rFonts w:ascii="Times New Roman" w:hAnsi="Times New Roman"/>
                <w:sz w:val="24"/>
                <w:szCs w:val="24"/>
                <w:lang w:val="ro-RO"/>
              </w:rPr>
              <w:t>lor</w:t>
            </w:r>
            <w:r w:rsidR="005B2CFF" w:rsidRPr="006B2B9E">
              <w:rPr>
                <w:rFonts w:ascii="Times New Roman" w:hAnsi="Times New Roman"/>
                <w:sz w:val="24"/>
                <w:szCs w:val="24"/>
                <w:lang w:val="ro-RO"/>
              </w:rPr>
              <w:t xml:space="preserve"> </w:t>
            </w:r>
            <w:r w:rsidRPr="006B2B9E">
              <w:rPr>
                <w:rFonts w:ascii="Times New Roman" w:hAnsi="Times New Roman"/>
                <w:sz w:val="24"/>
                <w:szCs w:val="24"/>
                <w:lang w:val="ro-RO"/>
              </w:rPr>
              <w:t xml:space="preserve">care </w:t>
            </w:r>
            <w:r w:rsidR="00E16972" w:rsidRPr="006B2B9E">
              <w:rPr>
                <w:rFonts w:ascii="Times New Roman" w:hAnsi="Times New Roman"/>
                <w:sz w:val="24"/>
                <w:szCs w:val="24"/>
                <w:lang w:val="ro-RO"/>
              </w:rPr>
              <w:t xml:space="preserve">au </w:t>
            </w:r>
            <w:r w:rsidR="005B2CFF" w:rsidRPr="006B2B9E">
              <w:rPr>
                <w:rFonts w:ascii="Times New Roman" w:hAnsi="Times New Roman"/>
                <w:sz w:val="24"/>
                <w:szCs w:val="24"/>
                <w:lang w:val="ro-RO"/>
              </w:rPr>
              <w:t xml:space="preserve">politici și proceduri stabilite de raportare și protecție a avertizorilor de integritate; </w:t>
            </w:r>
          </w:p>
          <w:p w14:paraId="44E02086" w14:textId="77777777" w:rsidR="0083268C" w:rsidRPr="006B2B9E" w:rsidRDefault="005B2CFF" w:rsidP="00B95E5F">
            <w:pPr>
              <w:pStyle w:val="Frspaiere"/>
              <w:numPr>
                <w:ilvl w:val="0"/>
                <w:numId w:val="12"/>
              </w:numPr>
              <w:spacing w:before="0"/>
              <w:ind w:left="0" w:firstLine="0"/>
              <w:jc w:val="both"/>
              <w:rPr>
                <w:rFonts w:ascii="Times New Roman" w:hAnsi="Times New Roman"/>
                <w:sz w:val="24"/>
                <w:szCs w:val="24"/>
                <w:lang w:val="ro-RO"/>
              </w:rPr>
            </w:pPr>
            <w:r w:rsidRPr="006B2B9E">
              <w:rPr>
                <w:rFonts w:ascii="Times New Roman" w:hAnsi="Times New Roman"/>
                <w:sz w:val="24"/>
                <w:szCs w:val="24"/>
                <w:lang w:val="ro-RO"/>
              </w:rPr>
              <w:t>ponderea entităților publice mai eficiente și transparente la toate nivelurile, în %;</w:t>
            </w:r>
          </w:p>
          <w:p w14:paraId="4DB600CB" w14:textId="60CB1407" w:rsidR="0083268C" w:rsidRPr="006B2B9E" w:rsidRDefault="005B2CFF" w:rsidP="00B95E5F">
            <w:pPr>
              <w:pStyle w:val="Frspaiere"/>
              <w:numPr>
                <w:ilvl w:val="0"/>
                <w:numId w:val="12"/>
              </w:numPr>
              <w:spacing w:before="0"/>
              <w:ind w:left="0" w:firstLine="0"/>
              <w:jc w:val="both"/>
              <w:rPr>
                <w:rFonts w:ascii="Times New Roman" w:hAnsi="Times New Roman"/>
                <w:sz w:val="24"/>
                <w:szCs w:val="24"/>
                <w:lang w:val="ro-RO"/>
              </w:rPr>
            </w:pPr>
            <w:r w:rsidRPr="006B2B9E">
              <w:rPr>
                <w:rFonts w:ascii="Times New Roman" w:hAnsi="Times New Roman"/>
                <w:sz w:val="24"/>
                <w:szCs w:val="24"/>
                <w:lang w:val="ro-RO"/>
              </w:rPr>
              <w:t xml:space="preserve">ponderea cetățenilor și a </w:t>
            </w:r>
            <w:r w:rsidR="00E16972" w:rsidRPr="006B2B9E">
              <w:rPr>
                <w:rFonts w:ascii="Times New Roman" w:hAnsi="Times New Roman"/>
                <w:sz w:val="24"/>
                <w:szCs w:val="24"/>
                <w:lang w:val="ro-RO"/>
              </w:rPr>
              <w:t xml:space="preserve">reprezentanților </w:t>
            </w:r>
            <w:r w:rsidRPr="006B2B9E">
              <w:rPr>
                <w:rFonts w:ascii="Times New Roman" w:hAnsi="Times New Roman"/>
                <w:sz w:val="24"/>
                <w:szCs w:val="24"/>
                <w:lang w:val="ro-RO"/>
              </w:rPr>
              <w:t>mediului de afaceri care susțin că achizițiile publice sunt efectuate în mod transparent, în %;</w:t>
            </w:r>
          </w:p>
          <w:p w14:paraId="58C8EDB8" w14:textId="6C33E07A" w:rsidR="005B2CFF" w:rsidRPr="00A839AB" w:rsidRDefault="005B2CFF" w:rsidP="005224CB">
            <w:pPr>
              <w:pStyle w:val="Frspaiere"/>
              <w:numPr>
                <w:ilvl w:val="0"/>
                <w:numId w:val="12"/>
              </w:numPr>
              <w:spacing w:before="0"/>
              <w:ind w:left="0" w:firstLine="0"/>
              <w:jc w:val="both"/>
              <w:rPr>
                <w:rFonts w:ascii="Times New Roman" w:hAnsi="Times New Roman"/>
                <w:sz w:val="24"/>
                <w:szCs w:val="24"/>
                <w:lang w:val="ro-RO"/>
              </w:rPr>
            </w:pPr>
            <w:r w:rsidRPr="006B2B9E">
              <w:rPr>
                <w:rFonts w:ascii="Times New Roman" w:hAnsi="Times New Roman"/>
                <w:sz w:val="24"/>
                <w:szCs w:val="24"/>
                <w:lang w:val="ro-RO"/>
              </w:rPr>
              <w:t xml:space="preserve">majorarea nivelului de încredere a cetățenilor </w:t>
            </w:r>
            <w:r w:rsidR="00E16972" w:rsidRPr="006B2B9E">
              <w:rPr>
                <w:rFonts w:ascii="Times New Roman" w:hAnsi="Times New Roman"/>
                <w:sz w:val="24"/>
                <w:szCs w:val="24"/>
                <w:lang w:val="ro-RO"/>
              </w:rPr>
              <w:t xml:space="preserve">într-un proces electoral transparent și lipsit de corupție </w:t>
            </w:r>
            <w:r w:rsidRPr="006B2B9E">
              <w:rPr>
                <w:rFonts w:ascii="Times New Roman" w:hAnsi="Times New Roman"/>
                <w:sz w:val="24"/>
                <w:szCs w:val="24"/>
                <w:lang w:val="ro-RO"/>
              </w:rPr>
              <w:t>cu până la 20%, până</w:t>
            </w:r>
            <w:r w:rsidRPr="00A839AB">
              <w:rPr>
                <w:rFonts w:ascii="Times New Roman" w:hAnsi="Times New Roman"/>
                <w:sz w:val="24"/>
                <w:szCs w:val="24"/>
                <w:lang w:val="ro-RO"/>
              </w:rPr>
              <w:t xml:space="preserve"> în anul 2028.</w:t>
            </w:r>
          </w:p>
          <w:p w14:paraId="4B28B11C" w14:textId="77777777" w:rsidR="005224CB" w:rsidRPr="00E01FF4" w:rsidRDefault="005224CB" w:rsidP="00B95E5F">
            <w:pPr>
              <w:pStyle w:val="Frspaiere"/>
              <w:spacing w:before="0"/>
              <w:jc w:val="both"/>
              <w:rPr>
                <w:rFonts w:ascii="Times New Roman" w:hAnsi="Times New Roman"/>
                <w:sz w:val="24"/>
                <w:szCs w:val="24"/>
                <w:lang w:val="ro-RO"/>
              </w:rPr>
            </w:pPr>
          </w:p>
          <w:p w14:paraId="2F549D49" w14:textId="7BB62982" w:rsidR="005B2CFF" w:rsidRPr="00E01FF4" w:rsidRDefault="005B2CFF" w:rsidP="00B95E5F">
            <w:pPr>
              <w:pStyle w:val="Frspaiere"/>
              <w:spacing w:before="0"/>
              <w:jc w:val="both"/>
              <w:rPr>
                <w:rFonts w:ascii="Times New Roman" w:hAnsi="Times New Roman"/>
                <w:b/>
                <w:bCs/>
                <w:sz w:val="24"/>
                <w:szCs w:val="24"/>
                <w:lang w:val="ro-RO"/>
              </w:rPr>
            </w:pPr>
            <w:r w:rsidRPr="00E01FF4">
              <w:rPr>
                <w:rFonts w:ascii="Times New Roman" w:hAnsi="Times New Roman"/>
                <w:b/>
                <w:bCs/>
                <w:sz w:val="24"/>
                <w:szCs w:val="24"/>
                <w:lang w:val="ro-RO"/>
              </w:rPr>
              <w:t>Țint</w:t>
            </w:r>
            <w:r w:rsidR="00E16972">
              <w:rPr>
                <w:rFonts w:ascii="Times New Roman" w:hAnsi="Times New Roman"/>
                <w:b/>
                <w:bCs/>
                <w:sz w:val="24"/>
                <w:szCs w:val="24"/>
                <w:lang w:val="ro-RO"/>
              </w:rPr>
              <w:t>e</w:t>
            </w:r>
            <w:r w:rsidRPr="00E01FF4">
              <w:rPr>
                <w:rFonts w:ascii="Times New Roman" w:hAnsi="Times New Roman"/>
                <w:b/>
                <w:bCs/>
                <w:sz w:val="24"/>
                <w:szCs w:val="24"/>
                <w:lang w:val="ro-RO"/>
              </w:rPr>
              <w:t xml:space="preserve"> ce urmează a fi atins</w:t>
            </w:r>
            <w:r w:rsidR="00E16972">
              <w:rPr>
                <w:rFonts w:ascii="Times New Roman" w:hAnsi="Times New Roman"/>
                <w:b/>
                <w:bCs/>
                <w:sz w:val="24"/>
                <w:szCs w:val="24"/>
                <w:lang w:val="ro-RO"/>
              </w:rPr>
              <w:t>e</w:t>
            </w:r>
            <w:r w:rsidRPr="00E01FF4">
              <w:rPr>
                <w:rFonts w:ascii="Times New Roman" w:hAnsi="Times New Roman"/>
                <w:b/>
                <w:bCs/>
                <w:sz w:val="24"/>
                <w:szCs w:val="24"/>
                <w:lang w:val="ro-RO"/>
              </w:rPr>
              <w:t xml:space="preserve">: </w:t>
            </w:r>
          </w:p>
          <w:p w14:paraId="5C22D382" w14:textId="427F1652" w:rsidR="005B2CFF" w:rsidRPr="00E01FF4" w:rsidRDefault="005B2CFF" w:rsidP="00B95E5F">
            <w:pPr>
              <w:pStyle w:val="Frspaiere"/>
              <w:numPr>
                <w:ilvl w:val="0"/>
                <w:numId w:val="12"/>
              </w:numPr>
              <w:spacing w:before="0"/>
              <w:ind w:left="0" w:firstLine="0"/>
              <w:jc w:val="both"/>
              <w:rPr>
                <w:rFonts w:ascii="Times New Roman" w:hAnsi="Times New Roman"/>
                <w:sz w:val="24"/>
                <w:szCs w:val="24"/>
                <w:lang w:val="ro-RO"/>
              </w:rPr>
            </w:pPr>
            <w:r w:rsidRPr="0091768D">
              <w:rPr>
                <w:rFonts w:ascii="Times New Roman" w:hAnsi="Times New Roman"/>
                <w:sz w:val="24"/>
                <w:szCs w:val="24"/>
                <w:lang w:val="ro-RO"/>
              </w:rPr>
              <w:t>creșterea</w:t>
            </w:r>
            <w:r w:rsidR="00B14F67" w:rsidRPr="00B95E5F">
              <w:rPr>
                <w:rFonts w:ascii="Times New Roman" w:hAnsi="Times New Roman"/>
                <w:sz w:val="24"/>
                <w:szCs w:val="24"/>
                <w:lang w:val="ro-RO"/>
              </w:rPr>
              <w:t xml:space="preserve"> cu 7%</w:t>
            </w:r>
            <w:r w:rsidR="00B14F67" w:rsidRPr="0048657B">
              <w:rPr>
                <w:rFonts w:ascii="Times New Roman" w:hAnsi="Times New Roman"/>
                <w:sz w:val="24"/>
                <w:szCs w:val="24"/>
                <w:lang w:val="ro-RO"/>
              </w:rPr>
              <w:t xml:space="preserve"> a</w:t>
            </w:r>
            <w:r w:rsidR="00B14F67">
              <w:rPr>
                <w:rFonts w:ascii="Times New Roman" w:hAnsi="Times New Roman"/>
                <w:sz w:val="24"/>
                <w:szCs w:val="24"/>
                <w:lang w:val="ro-RO"/>
              </w:rPr>
              <w:t xml:space="preserve"> </w:t>
            </w:r>
            <w:r w:rsidRPr="00E01FF4">
              <w:rPr>
                <w:rFonts w:ascii="Times New Roman" w:hAnsi="Times New Roman"/>
                <w:sz w:val="24"/>
                <w:szCs w:val="24"/>
                <w:lang w:val="ro-RO"/>
              </w:rPr>
              <w:t>încrederii cetățenilor în sectorul public</w:t>
            </w:r>
            <w:r w:rsidR="00B14F67">
              <w:rPr>
                <w:rFonts w:ascii="Times New Roman" w:hAnsi="Times New Roman"/>
                <w:sz w:val="24"/>
                <w:szCs w:val="24"/>
                <w:lang w:val="ro-RO"/>
              </w:rPr>
              <w:t>,</w:t>
            </w:r>
            <w:r w:rsidRPr="00E01FF4">
              <w:rPr>
                <w:rFonts w:ascii="Times New Roman" w:hAnsi="Times New Roman"/>
                <w:sz w:val="24"/>
                <w:szCs w:val="24"/>
                <w:lang w:val="ro-RO"/>
              </w:rPr>
              <w:t xml:space="preserve"> până în anul 2026;</w:t>
            </w:r>
          </w:p>
          <w:p w14:paraId="3D683FE4" w14:textId="6EDC1CB4" w:rsidR="0083268C" w:rsidRPr="005B2CB1" w:rsidRDefault="005B2CFF" w:rsidP="00B95E5F">
            <w:pPr>
              <w:pStyle w:val="Frspaiere"/>
              <w:numPr>
                <w:ilvl w:val="0"/>
                <w:numId w:val="12"/>
              </w:numPr>
              <w:spacing w:before="0"/>
              <w:ind w:left="0" w:firstLine="0"/>
              <w:jc w:val="both"/>
              <w:rPr>
                <w:rFonts w:ascii="Times New Roman" w:hAnsi="Times New Roman"/>
                <w:sz w:val="24"/>
                <w:szCs w:val="24"/>
                <w:lang w:val="ro-RO"/>
              </w:rPr>
            </w:pPr>
            <w:r w:rsidRPr="00CE5FB9">
              <w:rPr>
                <w:rFonts w:ascii="Times New Roman" w:hAnsi="Times New Roman"/>
                <w:sz w:val="24"/>
                <w:szCs w:val="24"/>
                <w:lang w:val="ro-RO"/>
              </w:rPr>
              <w:t>creșterea</w:t>
            </w:r>
            <w:r w:rsidR="00B14F67" w:rsidRPr="00CE5FB9">
              <w:rPr>
                <w:rFonts w:ascii="Times New Roman" w:hAnsi="Times New Roman"/>
                <w:sz w:val="24"/>
                <w:szCs w:val="24"/>
                <w:lang w:val="ro-RO"/>
              </w:rPr>
              <w:t xml:space="preserve"> cu 15%</w:t>
            </w:r>
            <w:r w:rsidR="00B14F67">
              <w:rPr>
                <w:rFonts w:ascii="Times New Roman" w:hAnsi="Times New Roman"/>
                <w:sz w:val="24"/>
                <w:szCs w:val="24"/>
                <w:lang w:val="ro-RO"/>
              </w:rPr>
              <w:t xml:space="preserve"> a</w:t>
            </w:r>
            <w:r w:rsidR="00B14F67" w:rsidRPr="00E01FF4">
              <w:rPr>
                <w:rFonts w:ascii="Times New Roman" w:hAnsi="Times New Roman"/>
                <w:sz w:val="24"/>
                <w:szCs w:val="24"/>
                <w:lang w:val="ro-RO"/>
              </w:rPr>
              <w:t xml:space="preserve"> </w:t>
            </w:r>
            <w:r w:rsidRPr="00E01FF4">
              <w:rPr>
                <w:rFonts w:ascii="Times New Roman" w:hAnsi="Times New Roman"/>
                <w:sz w:val="24"/>
                <w:szCs w:val="24"/>
                <w:lang w:val="ro-RO"/>
              </w:rPr>
              <w:t xml:space="preserve">încrederii cetățenilor în sectorul </w:t>
            </w:r>
            <w:r w:rsidRPr="00B14F67">
              <w:rPr>
                <w:rFonts w:ascii="Times New Roman" w:hAnsi="Times New Roman"/>
                <w:sz w:val="24"/>
                <w:szCs w:val="24"/>
                <w:lang w:val="ro-RO"/>
              </w:rPr>
              <w:t>public</w:t>
            </w:r>
            <w:r w:rsidR="00964862">
              <w:rPr>
                <w:rFonts w:ascii="Times New Roman" w:hAnsi="Times New Roman"/>
                <w:sz w:val="24"/>
                <w:szCs w:val="24"/>
                <w:lang w:val="ro-RO"/>
              </w:rPr>
              <w:t>,</w:t>
            </w:r>
            <w:r w:rsidRPr="00B14F67">
              <w:rPr>
                <w:rFonts w:ascii="Times New Roman" w:hAnsi="Times New Roman"/>
                <w:sz w:val="24"/>
                <w:szCs w:val="24"/>
                <w:lang w:val="ro-RO"/>
              </w:rPr>
              <w:t xml:space="preserve"> </w:t>
            </w:r>
            <w:r w:rsidRPr="00E01FF4">
              <w:rPr>
                <w:rFonts w:ascii="Times New Roman" w:hAnsi="Times New Roman"/>
                <w:sz w:val="24"/>
                <w:szCs w:val="24"/>
                <w:lang w:val="ro-RO"/>
              </w:rPr>
              <w:t>până în anul 2028</w:t>
            </w:r>
          </w:p>
        </w:tc>
      </w:tr>
      <w:tr w:rsidR="005B2CFF" w:rsidRPr="000B49E3" w14:paraId="5225B6FD" w14:textId="77777777" w:rsidTr="00B95E5F">
        <w:trPr>
          <w:trHeight w:val="707"/>
        </w:trPr>
        <w:tc>
          <w:tcPr>
            <w:tcW w:w="5000" w:type="pct"/>
            <w:shd w:val="clear" w:color="auto" w:fill="F2F2F2" w:themeFill="background1" w:themeFillShade="F2"/>
          </w:tcPr>
          <w:p w14:paraId="228E8F8C" w14:textId="0D462453" w:rsidR="005B2CFF" w:rsidRPr="00E01FF4" w:rsidRDefault="005B2CFF" w:rsidP="00B95E5F">
            <w:pPr>
              <w:pStyle w:val="Frspaiere"/>
              <w:spacing w:before="0"/>
              <w:jc w:val="both"/>
              <w:rPr>
                <w:rFonts w:ascii="Times New Roman" w:hAnsi="Times New Roman"/>
                <w:sz w:val="24"/>
                <w:szCs w:val="24"/>
                <w:lang w:val="ro-RO"/>
              </w:rPr>
            </w:pPr>
            <w:r w:rsidRPr="00E01FF4">
              <w:rPr>
                <w:rFonts w:ascii="Times New Roman" w:hAnsi="Times New Roman"/>
                <w:b/>
                <w:bCs/>
                <w:sz w:val="24"/>
                <w:szCs w:val="24"/>
                <w:lang w:val="ro-RO"/>
              </w:rPr>
              <w:lastRenderedPageBreak/>
              <w:t>Obiectivul general 2.</w:t>
            </w:r>
            <w:r w:rsidRPr="00E01FF4">
              <w:rPr>
                <w:rFonts w:ascii="Times New Roman" w:hAnsi="Times New Roman"/>
                <w:sz w:val="24"/>
                <w:szCs w:val="24"/>
                <w:lang w:val="ro-RO"/>
              </w:rPr>
              <w:t xml:space="preserve"> </w:t>
            </w:r>
            <w:r w:rsidRPr="00E01FF4">
              <w:rPr>
                <w:rFonts w:ascii="Times New Roman" w:hAnsi="Times New Roman"/>
                <w:b/>
                <w:bCs/>
                <w:sz w:val="24"/>
                <w:szCs w:val="24"/>
                <w:lang w:val="ro-RO"/>
              </w:rPr>
              <w:t>Eficientizarea măsurilor de prevenire și combatere a corupției și asigurarea inevitabilității sancționării infracțiunilor de corupție</w:t>
            </w:r>
          </w:p>
        </w:tc>
      </w:tr>
      <w:tr w:rsidR="005B2CFF" w:rsidRPr="000B49E3" w14:paraId="0AB4629E" w14:textId="77777777" w:rsidTr="00B95E5F">
        <w:trPr>
          <w:trHeight w:val="787"/>
        </w:trPr>
        <w:tc>
          <w:tcPr>
            <w:tcW w:w="5000" w:type="pct"/>
            <w:shd w:val="clear" w:color="auto" w:fill="FFFFFF" w:themeFill="background1"/>
          </w:tcPr>
          <w:p w14:paraId="0BE9EC8B" w14:textId="3D6A00D1" w:rsidR="005B2CFF" w:rsidRPr="006B2B9E" w:rsidRDefault="005B2CFF" w:rsidP="00B95E5F">
            <w:pPr>
              <w:pStyle w:val="Frspaiere"/>
              <w:spacing w:before="0"/>
              <w:jc w:val="both"/>
              <w:rPr>
                <w:rFonts w:ascii="Times New Roman" w:hAnsi="Times New Roman"/>
                <w:sz w:val="24"/>
                <w:szCs w:val="24"/>
                <w:lang w:val="ro-RO"/>
              </w:rPr>
            </w:pPr>
            <w:r w:rsidRPr="006B2B9E">
              <w:rPr>
                <w:rFonts w:ascii="Times New Roman" w:hAnsi="Times New Roman"/>
                <w:i/>
                <w:iCs/>
                <w:sz w:val="24"/>
                <w:szCs w:val="24"/>
                <w:lang w:val="ro-RO"/>
              </w:rPr>
              <w:t>Obiectivul specific 2.1.</w:t>
            </w:r>
            <w:r w:rsidRPr="006B2B9E">
              <w:rPr>
                <w:rFonts w:ascii="Times New Roman" w:hAnsi="Times New Roman"/>
                <w:sz w:val="24"/>
                <w:szCs w:val="24"/>
                <w:lang w:val="ro-RO"/>
              </w:rPr>
              <w:t xml:space="preserve"> Eficientizarea implementării măsurilor de prevenire a corupției, până în anul</w:t>
            </w:r>
            <w:r w:rsidR="005B2CB1" w:rsidRPr="006B2B9E">
              <w:rPr>
                <w:rFonts w:ascii="Times New Roman" w:hAnsi="Times New Roman"/>
                <w:sz w:val="24"/>
                <w:szCs w:val="24"/>
                <w:lang w:val="ro-RO"/>
              </w:rPr>
              <w:t> </w:t>
            </w:r>
            <w:r w:rsidRPr="006B2B9E">
              <w:rPr>
                <w:rFonts w:ascii="Times New Roman" w:hAnsi="Times New Roman"/>
                <w:sz w:val="24"/>
                <w:szCs w:val="24"/>
                <w:lang w:val="ro-RO"/>
              </w:rPr>
              <w:t>2028.</w:t>
            </w:r>
          </w:p>
          <w:p w14:paraId="282441CD" w14:textId="26AE37E8" w:rsidR="005B2CFF" w:rsidRPr="006B2B9E" w:rsidRDefault="005B2CFF" w:rsidP="00B95E5F">
            <w:pPr>
              <w:pStyle w:val="Frspaiere"/>
              <w:spacing w:before="0"/>
              <w:jc w:val="both"/>
              <w:rPr>
                <w:rFonts w:ascii="Times New Roman" w:hAnsi="Times New Roman"/>
                <w:sz w:val="24"/>
                <w:szCs w:val="24"/>
                <w:lang w:val="ro-RO"/>
              </w:rPr>
            </w:pPr>
            <w:r w:rsidRPr="006B2B9E">
              <w:rPr>
                <w:rFonts w:ascii="Times New Roman" w:hAnsi="Times New Roman"/>
                <w:i/>
                <w:iCs/>
                <w:sz w:val="24"/>
                <w:szCs w:val="24"/>
                <w:lang w:val="ro-RO"/>
              </w:rPr>
              <w:t>Obiectivul specific 2.2.</w:t>
            </w:r>
            <w:r w:rsidRPr="006B2B9E">
              <w:rPr>
                <w:rFonts w:ascii="Times New Roman" w:hAnsi="Times New Roman"/>
                <w:sz w:val="24"/>
                <w:szCs w:val="24"/>
                <w:lang w:val="ro-RO"/>
              </w:rPr>
              <w:t xml:space="preserve"> Îmbunătățirea cadrului instituțional în vederea eficientizării investigației și a urmăririi penale a cazurilor de corupție</w:t>
            </w:r>
            <w:r w:rsidR="005B2CB1" w:rsidRPr="006B2B9E">
              <w:rPr>
                <w:rFonts w:ascii="Times New Roman" w:hAnsi="Times New Roman"/>
                <w:sz w:val="24"/>
                <w:szCs w:val="24"/>
                <w:lang w:val="ro-RO"/>
              </w:rPr>
              <w:t>,</w:t>
            </w:r>
            <w:r w:rsidR="00B5273A" w:rsidRPr="00907B16">
              <w:rPr>
                <w:lang w:val="it-IT"/>
              </w:rPr>
              <w:t xml:space="preserve"> </w:t>
            </w:r>
            <w:r w:rsidR="00B5273A" w:rsidRPr="006B2B9E">
              <w:rPr>
                <w:rFonts w:ascii="Times New Roman" w:hAnsi="Times New Roman"/>
                <w:sz w:val="24"/>
                <w:szCs w:val="24"/>
                <w:lang w:val="ro-RO"/>
              </w:rPr>
              <w:t xml:space="preserve">până în </w:t>
            </w:r>
            <w:r w:rsidR="005B2CB1" w:rsidRPr="006B2B9E">
              <w:rPr>
                <w:rFonts w:ascii="Times New Roman" w:hAnsi="Times New Roman"/>
                <w:sz w:val="24"/>
                <w:szCs w:val="24"/>
                <w:lang w:val="ro-RO"/>
              </w:rPr>
              <w:t xml:space="preserve">anul </w:t>
            </w:r>
            <w:r w:rsidR="00B5273A" w:rsidRPr="006B2B9E">
              <w:rPr>
                <w:rFonts w:ascii="Times New Roman" w:hAnsi="Times New Roman"/>
                <w:sz w:val="24"/>
                <w:szCs w:val="24"/>
                <w:lang w:val="ro-RO"/>
              </w:rPr>
              <w:t>2028</w:t>
            </w:r>
            <w:r w:rsidRPr="006B2B9E">
              <w:rPr>
                <w:rFonts w:ascii="Times New Roman" w:hAnsi="Times New Roman"/>
                <w:sz w:val="24"/>
                <w:szCs w:val="24"/>
                <w:lang w:val="ro-RO"/>
              </w:rPr>
              <w:t>.</w:t>
            </w:r>
          </w:p>
          <w:p w14:paraId="11FD1CE2" w14:textId="04A37AEE" w:rsidR="005B2CFF" w:rsidRPr="006B2B9E" w:rsidRDefault="005B2CFF" w:rsidP="00B95E5F">
            <w:pPr>
              <w:pStyle w:val="Frspaiere"/>
              <w:spacing w:before="0"/>
              <w:jc w:val="both"/>
              <w:rPr>
                <w:rFonts w:ascii="Times New Roman" w:hAnsi="Times New Roman"/>
                <w:b/>
                <w:bCs/>
                <w:sz w:val="24"/>
                <w:szCs w:val="24"/>
                <w:lang w:val="ro-RO"/>
              </w:rPr>
            </w:pPr>
            <w:r w:rsidRPr="006B2B9E">
              <w:rPr>
                <w:rFonts w:ascii="Times New Roman" w:hAnsi="Times New Roman"/>
                <w:i/>
                <w:iCs/>
                <w:sz w:val="24"/>
                <w:szCs w:val="24"/>
                <w:lang w:val="ro-RO"/>
              </w:rPr>
              <w:t>Obiectivul specific 2.3.</w:t>
            </w:r>
            <w:r w:rsidRPr="006B2B9E">
              <w:rPr>
                <w:lang w:val="ro-RO"/>
              </w:rPr>
              <w:t xml:space="preserve"> </w:t>
            </w:r>
            <w:r w:rsidRPr="006B2B9E">
              <w:rPr>
                <w:rFonts w:ascii="Times New Roman" w:hAnsi="Times New Roman"/>
                <w:sz w:val="24"/>
                <w:szCs w:val="24"/>
                <w:lang w:val="ro-RO"/>
              </w:rPr>
              <w:t>Eficientizarea procesului de judecare și sancționare a cazurilor de corupție</w:t>
            </w:r>
            <w:r w:rsidR="005B2CB1" w:rsidRPr="006B2B9E">
              <w:rPr>
                <w:rFonts w:ascii="Times New Roman" w:hAnsi="Times New Roman"/>
                <w:sz w:val="24"/>
                <w:szCs w:val="24"/>
                <w:lang w:val="ro-RO"/>
              </w:rPr>
              <w:t>,</w:t>
            </w:r>
            <w:r w:rsidRPr="006B2B9E">
              <w:rPr>
                <w:rFonts w:ascii="Times New Roman" w:hAnsi="Times New Roman"/>
                <w:sz w:val="24"/>
                <w:szCs w:val="24"/>
                <w:lang w:val="ro-RO"/>
              </w:rPr>
              <w:t xml:space="preserve"> până în</w:t>
            </w:r>
            <w:r w:rsidR="005B2CB1" w:rsidRPr="006B2B9E">
              <w:rPr>
                <w:rFonts w:ascii="Times New Roman" w:hAnsi="Times New Roman"/>
                <w:sz w:val="24"/>
                <w:szCs w:val="24"/>
                <w:lang w:val="ro-RO"/>
              </w:rPr>
              <w:t xml:space="preserve"> anul</w:t>
            </w:r>
            <w:r w:rsidRPr="006B2B9E">
              <w:rPr>
                <w:rFonts w:ascii="Times New Roman" w:hAnsi="Times New Roman"/>
                <w:sz w:val="24"/>
                <w:szCs w:val="24"/>
                <w:lang w:val="ro-RO"/>
              </w:rPr>
              <w:t xml:space="preserve"> 2026.</w:t>
            </w:r>
          </w:p>
          <w:p w14:paraId="3649C18D" w14:textId="029BF748" w:rsidR="005B2CFF" w:rsidRPr="006B2B9E" w:rsidRDefault="005B2CFF" w:rsidP="00B95E5F">
            <w:pPr>
              <w:pStyle w:val="Frspaiere"/>
              <w:spacing w:before="0"/>
              <w:jc w:val="both"/>
              <w:rPr>
                <w:rFonts w:ascii="Times New Roman" w:hAnsi="Times New Roman"/>
                <w:sz w:val="24"/>
                <w:szCs w:val="24"/>
                <w:lang w:val="ro-RO"/>
              </w:rPr>
            </w:pPr>
            <w:r w:rsidRPr="006B2B9E">
              <w:rPr>
                <w:rFonts w:ascii="Times New Roman" w:hAnsi="Times New Roman"/>
                <w:i/>
                <w:iCs/>
                <w:sz w:val="24"/>
                <w:szCs w:val="24"/>
                <w:lang w:val="ro-RO"/>
              </w:rPr>
              <w:t>Obiectivul specific 2.4</w:t>
            </w:r>
            <w:r w:rsidR="005B2CB1" w:rsidRPr="006B2B9E">
              <w:rPr>
                <w:rFonts w:ascii="Times New Roman" w:hAnsi="Times New Roman"/>
                <w:i/>
                <w:iCs/>
                <w:sz w:val="24"/>
                <w:szCs w:val="24"/>
                <w:lang w:val="ro-RO"/>
              </w:rPr>
              <w:t>.</w:t>
            </w:r>
            <w:r w:rsidRPr="006B2B9E">
              <w:rPr>
                <w:rFonts w:ascii="Times New Roman" w:hAnsi="Times New Roman"/>
                <w:sz w:val="24"/>
                <w:szCs w:val="24"/>
                <w:lang w:val="ro-RO"/>
              </w:rPr>
              <w:t xml:space="preserve"> Consolidarea integrității instituțiilor din sectorul justiției implicate în investigarea, urmărirea penală și judecarea cazurilor de corupție</w:t>
            </w:r>
            <w:r w:rsidR="005B2CB1" w:rsidRPr="006B2B9E">
              <w:rPr>
                <w:rFonts w:ascii="Times New Roman" w:hAnsi="Times New Roman"/>
                <w:sz w:val="24"/>
                <w:szCs w:val="24"/>
                <w:lang w:val="ro-RO"/>
              </w:rPr>
              <w:t>, până în anul 2028</w:t>
            </w:r>
            <w:r w:rsidRPr="006B2B9E">
              <w:rPr>
                <w:rFonts w:ascii="Times New Roman" w:hAnsi="Times New Roman"/>
                <w:sz w:val="24"/>
                <w:szCs w:val="24"/>
                <w:lang w:val="ro-RO"/>
              </w:rPr>
              <w:t>.</w:t>
            </w:r>
          </w:p>
          <w:p w14:paraId="46930195" w14:textId="346A2F7E" w:rsidR="005B2CFF" w:rsidRPr="006B2B9E" w:rsidRDefault="005B2CFF" w:rsidP="00B95E5F">
            <w:pPr>
              <w:pStyle w:val="Frspaiere"/>
              <w:spacing w:before="0"/>
              <w:jc w:val="both"/>
              <w:rPr>
                <w:rFonts w:ascii="Times New Roman" w:hAnsi="Times New Roman"/>
                <w:sz w:val="24"/>
                <w:szCs w:val="24"/>
                <w:lang w:val="ro-RO"/>
              </w:rPr>
            </w:pPr>
            <w:r w:rsidRPr="006B2B9E">
              <w:rPr>
                <w:rFonts w:ascii="Times New Roman" w:hAnsi="Times New Roman"/>
                <w:i/>
                <w:iCs/>
                <w:sz w:val="24"/>
                <w:szCs w:val="24"/>
                <w:lang w:val="ro-RO"/>
              </w:rPr>
              <w:t>Obiectivul specific 2.5</w:t>
            </w:r>
            <w:r w:rsidR="005B2CB1" w:rsidRPr="006B2B9E">
              <w:rPr>
                <w:rFonts w:ascii="Times New Roman" w:hAnsi="Times New Roman"/>
                <w:sz w:val="24"/>
                <w:szCs w:val="24"/>
                <w:lang w:val="ro-RO"/>
              </w:rPr>
              <w:t>.</w:t>
            </w:r>
            <w:r w:rsidRPr="006B2B9E">
              <w:rPr>
                <w:rFonts w:ascii="Times New Roman" w:hAnsi="Times New Roman"/>
                <w:sz w:val="24"/>
                <w:szCs w:val="24"/>
                <w:lang w:val="ro-RO"/>
              </w:rPr>
              <w:t xml:space="preserve"> Asigurarea și dezvoltarea continuă a cooperării internaționale în domeniul integrității, prevenirii și combaterii corupției</w:t>
            </w:r>
            <w:r w:rsidR="00CE36D6" w:rsidRPr="006B2B9E">
              <w:rPr>
                <w:rFonts w:ascii="Times New Roman" w:hAnsi="Times New Roman"/>
                <w:sz w:val="24"/>
                <w:szCs w:val="24"/>
                <w:lang w:val="ro-RO"/>
              </w:rPr>
              <w:t>,</w:t>
            </w:r>
            <w:r w:rsidR="00B5273A" w:rsidRPr="00907B16">
              <w:rPr>
                <w:lang w:val="ro-RO"/>
              </w:rPr>
              <w:t xml:space="preserve"> </w:t>
            </w:r>
            <w:r w:rsidR="00B5273A" w:rsidRPr="006B2B9E">
              <w:rPr>
                <w:rFonts w:ascii="Times New Roman" w:hAnsi="Times New Roman"/>
                <w:sz w:val="24"/>
                <w:szCs w:val="24"/>
                <w:lang w:val="ro-RO"/>
              </w:rPr>
              <w:t xml:space="preserve">până în </w:t>
            </w:r>
            <w:r w:rsidR="00B14F67" w:rsidRPr="006B2B9E">
              <w:rPr>
                <w:rFonts w:ascii="Times New Roman" w:hAnsi="Times New Roman"/>
                <w:sz w:val="24"/>
                <w:szCs w:val="24"/>
                <w:lang w:val="ro-RO"/>
              </w:rPr>
              <w:t xml:space="preserve">anul </w:t>
            </w:r>
            <w:r w:rsidR="00B5273A" w:rsidRPr="006B2B9E">
              <w:rPr>
                <w:rFonts w:ascii="Times New Roman" w:hAnsi="Times New Roman"/>
                <w:sz w:val="24"/>
                <w:szCs w:val="24"/>
                <w:lang w:val="ro-RO"/>
              </w:rPr>
              <w:t>2028</w:t>
            </w:r>
            <w:r w:rsidRPr="006B2B9E">
              <w:rPr>
                <w:rFonts w:ascii="Times New Roman" w:hAnsi="Times New Roman"/>
                <w:sz w:val="24"/>
                <w:szCs w:val="24"/>
                <w:lang w:val="ro-RO"/>
              </w:rPr>
              <w:t>.</w:t>
            </w:r>
          </w:p>
          <w:p w14:paraId="10B09649" w14:textId="77777777" w:rsidR="005B2CFF" w:rsidRPr="006B2B9E" w:rsidRDefault="005B2CFF" w:rsidP="00B95E5F">
            <w:pPr>
              <w:pStyle w:val="Frspaiere"/>
              <w:spacing w:before="0"/>
              <w:jc w:val="both"/>
              <w:rPr>
                <w:rFonts w:ascii="Times New Roman" w:hAnsi="Times New Roman"/>
                <w:b/>
                <w:bCs/>
                <w:sz w:val="24"/>
                <w:szCs w:val="24"/>
                <w:lang w:val="ro-RO"/>
              </w:rPr>
            </w:pPr>
          </w:p>
          <w:p w14:paraId="61822A3C" w14:textId="77777777" w:rsidR="005B2CFF" w:rsidRPr="006B2B9E" w:rsidRDefault="005B2CFF" w:rsidP="00B95E5F">
            <w:pPr>
              <w:pStyle w:val="Frspaiere"/>
              <w:spacing w:before="0"/>
              <w:jc w:val="both"/>
              <w:rPr>
                <w:rFonts w:ascii="Times New Roman" w:hAnsi="Times New Roman"/>
                <w:b/>
                <w:bCs/>
                <w:sz w:val="24"/>
                <w:szCs w:val="24"/>
                <w:lang w:val="ro-RO"/>
              </w:rPr>
            </w:pPr>
            <w:r w:rsidRPr="006B2B9E">
              <w:rPr>
                <w:rFonts w:ascii="Times New Roman" w:hAnsi="Times New Roman"/>
                <w:b/>
                <w:bCs/>
                <w:sz w:val="24"/>
                <w:szCs w:val="24"/>
                <w:lang w:val="ro-RO"/>
              </w:rPr>
              <w:t>Indicatori de impact:</w:t>
            </w:r>
          </w:p>
          <w:p w14:paraId="52FB0910" w14:textId="020C1652" w:rsidR="0083268C" w:rsidRPr="006B2B9E" w:rsidRDefault="005B2CFF" w:rsidP="00B95E5F">
            <w:pPr>
              <w:pStyle w:val="Listparagraf"/>
              <w:numPr>
                <w:ilvl w:val="0"/>
                <w:numId w:val="13"/>
              </w:numPr>
              <w:spacing w:afterLines="0" w:after="0" w:line="240" w:lineRule="auto"/>
              <w:ind w:left="0" w:firstLine="0"/>
              <w:jc w:val="both"/>
              <w:rPr>
                <w:rFonts w:ascii="Times New Roman" w:eastAsia="SimSun" w:hAnsi="Times New Roman" w:cs="Times New Roman"/>
                <w:noProof w:val="0"/>
                <w:kern w:val="0"/>
                <w:lang w:val="ro-RO" w:bidi="en-US"/>
                <w14:ligatures w14:val="none"/>
              </w:rPr>
            </w:pPr>
            <w:r w:rsidRPr="006B2B9E">
              <w:rPr>
                <w:rFonts w:ascii="Times New Roman" w:eastAsia="SimSun" w:hAnsi="Times New Roman" w:cs="Times New Roman"/>
                <w:noProof w:val="0"/>
                <w:kern w:val="0"/>
                <w:lang w:val="ro-RO" w:bidi="en-US"/>
                <w14:ligatures w14:val="none"/>
              </w:rPr>
              <w:t xml:space="preserve">ponderea entităților publice supuse evaluării </w:t>
            </w:r>
            <w:r w:rsidRPr="00253828">
              <w:rPr>
                <w:rFonts w:ascii="Times New Roman" w:eastAsia="SimSun" w:hAnsi="Times New Roman" w:cs="Times New Roman"/>
                <w:noProof w:val="0"/>
                <w:kern w:val="0"/>
                <w:lang w:val="ro-RO" w:bidi="en-US"/>
                <w14:ligatures w14:val="none"/>
              </w:rPr>
              <w:t>integrității instituționale</w:t>
            </w:r>
            <w:r w:rsidR="00C11008" w:rsidRPr="00253828">
              <w:rPr>
                <w:rFonts w:ascii="Times New Roman" w:eastAsia="SimSun" w:hAnsi="Times New Roman" w:cs="Times New Roman"/>
                <w:noProof w:val="0"/>
                <w:kern w:val="0"/>
                <w:lang w:val="ro-RO" w:bidi="en-US"/>
                <w14:ligatures w14:val="none"/>
              </w:rPr>
              <w:t xml:space="preserve"> anual </w:t>
            </w:r>
            <w:r w:rsidRPr="00253828">
              <w:rPr>
                <w:rFonts w:ascii="Times New Roman" w:eastAsia="SimSun" w:hAnsi="Times New Roman" w:cs="Times New Roman"/>
                <w:noProof w:val="0"/>
                <w:kern w:val="0"/>
                <w:lang w:val="ro-RO" w:bidi="en-US"/>
                <w14:ligatures w14:val="none"/>
              </w:rPr>
              <w:t>în creștere</w:t>
            </w:r>
            <w:r w:rsidR="00CE36D6" w:rsidRPr="006B2B9E">
              <w:rPr>
                <w:rFonts w:ascii="Times New Roman" w:eastAsia="SimSun" w:hAnsi="Times New Roman" w:cs="Times New Roman"/>
                <w:noProof w:val="0"/>
                <w:kern w:val="0"/>
                <w:lang w:val="ro-RO" w:bidi="en-US"/>
                <w14:ligatures w14:val="none"/>
              </w:rPr>
              <w:t xml:space="preserve">, </w:t>
            </w:r>
            <w:r w:rsidRPr="006B2B9E">
              <w:rPr>
                <w:rFonts w:ascii="Times New Roman" w:eastAsia="SimSun" w:hAnsi="Times New Roman" w:cs="Times New Roman"/>
                <w:noProof w:val="0"/>
                <w:kern w:val="0"/>
                <w:lang w:val="ro-RO" w:bidi="en-US"/>
                <w14:ligatures w14:val="none"/>
              </w:rPr>
              <w:t>în %</w:t>
            </w:r>
            <w:r w:rsidR="00B14F67" w:rsidRPr="006B2B9E">
              <w:rPr>
                <w:rFonts w:ascii="Times New Roman" w:eastAsia="SimSun" w:hAnsi="Times New Roman" w:cs="Times New Roman"/>
                <w:noProof w:val="0"/>
                <w:kern w:val="0"/>
                <w:lang w:val="ro-RO" w:bidi="en-US"/>
                <w14:ligatures w14:val="none"/>
              </w:rPr>
              <w:t>,</w:t>
            </w:r>
            <w:r w:rsidRPr="006B2B9E">
              <w:rPr>
                <w:rFonts w:ascii="Times New Roman" w:eastAsia="SimSun" w:hAnsi="Times New Roman" w:cs="Times New Roman"/>
                <w:noProof w:val="0"/>
                <w:kern w:val="0"/>
                <w:lang w:val="ro-RO" w:bidi="en-US"/>
                <w14:ligatures w14:val="none"/>
              </w:rPr>
              <w:t xml:space="preserve"> până în 2028;</w:t>
            </w:r>
          </w:p>
          <w:p w14:paraId="64F00BCD" w14:textId="52E0125F" w:rsidR="0083268C" w:rsidRPr="006B2B9E" w:rsidRDefault="005B2CFF" w:rsidP="00B95E5F">
            <w:pPr>
              <w:pStyle w:val="Listparagraf"/>
              <w:numPr>
                <w:ilvl w:val="0"/>
                <w:numId w:val="13"/>
              </w:numPr>
              <w:spacing w:afterLines="0" w:after="0" w:line="240" w:lineRule="auto"/>
              <w:ind w:left="0" w:firstLine="0"/>
              <w:jc w:val="both"/>
              <w:rPr>
                <w:rFonts w:ascii="Times New Roman" w:eastAsia="SimSun" w:hAnsi="Times New Roman" w:cs="Times New Roman"/>
                <w:noProof w:val="0"/>
                <w:kern w:val="0"/>
                <w:lang w:val="ro-RO" w:bidi="en-US"/>
                <w14:ligatures w14:val="none"/>
              </w:rPr>
            </w:pPr>
            <w:r w:rsidRPr="006B2B9E">
              <w:rPr>
                <w:rFonts w:ascii="Times New Roman" w:eastAsia="SimSun" w:hAnsi="Times New Roman" w:cs="Times New Roman"/>
                <w:noProof w:val="0"/>
                <w:kern w:val="0"/>
                <w:lang w:val="ro-RO" w:bidi="en-US"/>
                <w14:ligatures w14:val="none"/>
              </w:rPr>
              <w:t>ponderea dosarelor de corupție investigate de C</w:t>
            </w:r>
            <w:r w:rsidR="00CE36D6" w:rsidRPr="006B2B9E">
              <w:rPr>
                <w:rFonts w:ascii="Times New Roman" w:eastAsia="SimSun" w:hAnsi="Times New Roman" w:cs="Times New Roman"/>
                <w:noProof w:val="0"/>
                <w:kern w:val="0"/>
                <w:lang w:val="ro-RO" w:bidi="en-US"/>
                <w14:ligatures w14:val="none"/>
              </w:rPr>
              <w:t xml:space="preserve">entrul </w:t>
            </w:r>
            <w:r w:rsidRPr="006B2B9E">
              <w:rPr>
                <w:rFonts w:ascii="Times New Roman" w:eastAsia="SimSun" w:hAnsi="Times New Roman" w:cs="Times New Roman"/>
                <w:noProof w:val="0"/>
                <w:kern w:val="0"/>
                <w:lang w:val="ro-RO" w:bidi="en-US"/>
                <w14:ligatures w14:val="none"/>
              </w:rPr>
              <w:t>N</w:t>
            </w:r>
            <w:r w:rsidR="00CE36D6" w:rsidRPr="006B2B9E">
              <w:rPr>
                <w:rFonts w:ascii="Times New Roman" w:eastAsia="SimSun" w:hAnsi="Times New Roman" w:cs="Times New Roman"/>
                <w:noProof w:val="0"/>
                <w:kern w:val="0"/>
                <w:lang w:val="ro-RO" w:bidi="en-US"/>
                <w14:ligatures w14:val="none"/>
              </w:rPr>
              <w:t xml:space="preserve">ațional </w:t>
            </w:r>
            <w:r w:rsidRPr="006B2B9E">
              <w:rPr>
                <w:rFonts w:ascii="Times New Roman" w:eastAsia="SimSun" w:hAnsi="Times New Roman" w:cs="Times New Roman"/>
                <w:noProof w:val="0"/>
                <w:kern w:val="0"/>
                <w:lang w:val="ro-RO" w:bidi="en-US"/>
                <w14:ligatures w14:val="none"/>
              </w:rPr>
              <w:t>A</w:t>
            </w:r>
            <w:r w:rsidR="00CE36D6" w:rsidRPr="006B2B9E">
              <w:rPr>
                <w:rFonts w:ascii="Times New Roman" w:eastAsia="SimSun" w:hAnsi="Times New Roman" w:cs="Times New Roman"/>
                <w:noProof w:val="0"/>
                <w:kern w:val="0"/>
                <w:lang w:val="ro-RO" w:bidi="en-US"/>
                <w14:ligatures w14:val="none"/>
              </w:rPr>
              <w:t>nticorupție</w:t>
            </w:r>
            <w:r w:rsidRPr="006B2B9E">
              <w:rPr>
                <w:rFonts w:ascii="Times New Roman" w:eastAsia="SimSun" w:hAnsi="Times New Roman" w:cs="Times New Roman"/>
                <w:noProof w:val="0"/>
                <w:kern w:val="0"/>
                <w:lang w:val="ro-RO" w:bidi="en-US"/>
                <w14:ligatures w14:val="none"/>
              </w:rPr>
              <w:t xml:space="preserve"> și Procuratura Anticorupție, cu transmiterea acestora în instanța de judecată, </w:t>
            </w:r>
            <w:r w:rsidR="00CE36D6" w:rsidRPr="006B2B9E">
              <w:rPr>
                <w:rFonts w:ascii="Times New Roman" w:eastAsia="SimSun" w:hAnsi="Times New Roman" w:cs="Times New Roman"/>
                <w:noProof w:val="0"/>
                <w:kern w:val="0"/>
                <w:lang w:val="ro-RO" w:bidi="en-US"/>
                <w14:ligatures w14:val="none"/>
              </w:rPr>
              <w:t xml:space="preserve">și </w:t>
            </w:r>
            <w:r w:rsidRPr="006B2B9E">
              <w:rPr>
                <w:rFonts w:ascii="Times New Roman" w:eastAsia="SimSun" w:hAnsi="Times New Roman" w:cs="Times New Roman"/>
                <w:noProof w:val="0"/>
                <w:kern w:val="0"/>
                <w:lang w:val="ro-RO" w:bidi="en-US"/>
                <w14:ligatures w14:val="none"/>
              </w:rPr>
              <w:t>numărul dosarelor finalizate în creștere</w:t>
            </w:r>
            <w:r w:rsidR="00CE36D6" w:rsidRPr="006B2B9E">
              <w:rPr>
                <w:rFonts w:ascii="Times New Roman" w:eastAsia="SimSun" w:hAnsi="Times New Roman" w:cs="Times New Roman"/>
                <w:noProof w:val="0"/>
                <w:kern w:val="0"/>
                <w:lang w:val="ro-RO" w:bidi="en-US"/>
                <w14:ligatures w14:val="none"/>
              </w:rPr>
              <w:t>,</w:t>
            </w:r>
            <w:r w:rsidRPr="006B2B9E">
              <w:rPr>
                <w:rFonts w:ascii="Times New Roman" w:eastAsia="SimSun" w:hAnsi="Times New Roman" w:cs="Times New Roman"/>
                <w:noProof w:val="0"/>
                <w:kern w:val="0"/>
                <w:lang w:val="ro-RO" w:bidi="en-US"/>
                <w14:ligatures w14:val="none"/>
              </w:rPr>
              <w:t xml:space="preserve"> până în </w:t>
            </w:r>
            <w:r w:rsidR="00CE36D6" w:rsidRPr="006B2B9E">
              <w:rPr>
                <w:rFonts w:ascii="Times New Roman" w:eastAsia="SimSun" w:hAnsi="Times New Roman" w:cs="Times New Roman"/>
                <w:noProof w:val="0"/>
                <w:kern w:val="0"/>
                <w:lang w:val="ro-RO" w:bidi="en-US"/>
                <w14:ligatures w14:val="none"/>
              </w:rPr>
              <w:t xml:space="preserve">anul </w:t>
            </w:r>
            <w:r w:rsidRPr="006B2B9E">
              <w:rPr>
                <w:rFonts w:ascii="Times New Roman" w:eastAsia="SimSun" w:hAnsi="Times New Roman" w:cs="Times New Roman"/>
                <w:noProof w:val="0"/>
                <w:kern w:val="0"/>
                <w:lang w:val="ro-RO" w:bidi="en-US"/>
                <w14:ligatures w14:val="none"/>
              </w:rPr>
              <w:t>2028</w:t>
            </w:r>
            <w:r w:rsidR="00B14F67" w:rsidRPr="006B2B9E">
              <w:rPr>
                <w:rFonts w:ascii="Times New Roman" w:eastAsia="SimSun" w:hAnsi="Times New Roman" w:cs="Times New Roman"/>
                <w:noProof w:val="0"/>
                <w:kern w:val="0"/>
                <w:lang w:val="ro-RO" w:bidi="en-US"/>
                <w14:ligatures w14:val="none"/>
              </w:rPr>
              <w:t>;</w:t>
            </w:r>
          </w:p>
          <w:p w14:paraId="46F3FC0B" w14:textId="792DA6A4" w:rsidR="0083268C" w:rsidRPr="006B2B9E" w:rsidRDefault="005B2CFF" w:rsidP="00B95E5F">
            <w:pPr>
              <w:pStyle w:val="Listparagraf"/>
              <w:numPr>
                <w:ilvl w:val="0"/>
                <w:numId w:val="13"/>
              </w:numPr>
              <w:spacing w:afterLines="0" w:after="0" w:line="240" w:lineRule="auto"/>
              <w:ind w:left="0" w:firstLine="0"/>
              <w:jc w:val="both"/>
              <w:rPr>
                <w:rFonts w:ascii="Times New Roman" w:eastAsia="SimSun" w:hAnsi="Times New Roman" w:cs="Times New Roman"/>
                <w:noProof w:val="0"/>
                <w:kern w:val="0"/>
                <w:lang w:val="ro-RO" w:bidi="en-US"/>
                <w14:ligatures w14:val="none"/>
              </w:rPr>
            </w:pPr>
            <w:r w:rsidRPr="006B2B9E">
              <w:rPr>
                <w:rFonts w:ascii="Times New Roman" w:eastAsia="SimSun" w:hAnsi="Times New Roman" w:cs="Times New Roman"/>
                <w:noProof w:val="0"/>
                <w:kern w:val="0"/>
                <w:lang w:val="ro-RO" w:bidi="en-US"/>
                <w14:ligatures w14:val="none"/>
              </w:rPr>
              <w:t>ponderea infracțiunilor de corupție cu sentințe de condamnare (</w:t>
            </w:r>
            <w:r w:rsidR="00CE36D6" w:rsidRPr="006B2B9E">
              <w:rPr>
                <w:rFonts w:ascii="Times New Roman" w:eastAsia="SimSun" w:hAnsi="Times New Roman" w:cs="Times New Roman"/>
                <w:noProof w:val="0"/>
                <w:kern w:val="0"/>
                <w:lang w:val="ro-RO" w:bidi="en-US"/>
                <w14:ligatures w14:val="none"/>
              </w:rPr>
              <w:t xml:space="preserve">date </w:t>
            </w:r>
            <w:r w:rsidRPr="006B2B9E">
              <w:rPr>
                <w:rFonts w:ascii="Times New Roman" w:eastAsia="SimSun" w:hAnsi="Times New Roman" w:cs="Times New Roman"/>
                <w:noProof w:val="0"/>
                <w:kern w:val="0"/>
                <w:lang w:val="ro-RO" w:bidi="en-US"/>
                <w14:ligatures w14:val="none"/>
              </w:rPr>
              <w:t>dezagregat</w:t>
            </w:r>
            <w:r w:rsidR="00CE36D6" w:rsidRPr="006B2B9E">
              <w:rPr>
                <w:rFonts w:ascii="Times New Roman" w:eastAsia="SimSun" w:hAnsi="Times New Roman" w:cs="Times New Roman"/>
                <w:noProof w:val="0"/>
                <w:kern w:val="0"/>
                <w:lang w:val="ro-RO" w:bidi="en-US"/>
                <w14:ligatures w14:val="none"/>
              </w:rPr>
              <w:t>e</w:t>
            </w:r>
            <w:r w:rsidRPr="006B2B9E">
              <w:rPr>
                <w:rFonts w:ascii="Times New Roman" w:eastAsia="SimSun" w:hAnsi="Times New Roman" w:cs="Times New Roman"/>
                <w:noProof w:val="0"/>
                <w:kern w:val="0"/>
                <w:lang w:val="ro-RO" w:bidi="en-US"/>
                <w14:ligatures w14:val="none"/>
              </w:rPr>
              <w:t xml:space="preserve"> după </w:t>
            </w:r>
            <w:r w:rsidR="001E30E0" w:rsidRPr="006B2B9E">
              <w:rPr>
                <w:rFonts w:ascii="Times New Roman" w:eastAsia="SimSun" w:hAnsi="Times New Roman" w:cs="Times New Roman"/>
                <w:noProof w:val="0"/>
                <w:kern w:val="0"/>
                <w:lang w:val="ro-RO" w:bidi="en-US"/>
                <w14:ligatures w14:val="none"/>
              </w:rPr>
              <w:t xml:space="preserve">tipul de </w:t>
            </w:r>
            <w:r w:rsidRPr="006B2B9E">
              <w:rPr>
                <w:rFonts w:ascii="Times New Roman" w:eastAsia="SimSun" w:hAnsi="Times New Roman" w:cs="Times New Roman"/>
                <w:noProof w:val="0"/>
                <w:kern w:val="0"/>
                <w:lang w:val="ro-RO" w:bidi="en-US"/>
                <w14:ligatures w14:val="none"/>
              </w:rPr>
              <w:t>corupți</w:t>
            </w:r>
            <w:r w:rsidR="001E30E0" w:rsidRPr="006B2B9E">
              <w:rPr>
                <w:rFonts w:ascii="Times New Roman" w:eastAsia="SimSun" w:hAnsi="Times New Roman" w:cs="Times New Roman"/>
                <w:noProof w:val="0"/>
                <w:kern w:val="0"/>
                <w:lang w:val="ro-RO" w:bidi="en-US"/>
                <w14:ligatures w14:val="none"/>
              </w:rPr>
              <w:t>e</w:t>
            </w:r>
            <w:r w:rsidRPr="006B2B9E">
              <w:rPr>
                <w:rFonts w:ascii="Times New Roman" w:eastAsia="SimSun" w:hAnsi="Times New Roman" w:cs="Times New Roman"/>
                <w:noProof w:val="0"/>
                <w:kern w:val="0"/>
                <w:lang w:val="ro-RO" w:bidi="en-US"/>
                <w14:ligatures w14:val="none"/>
              </w:rPr>
              <w:t>:</w:t>
            </w:r>
            <w:r w:rsidR="0083268C" w:rsidRPr="006B2B9E">
              <w:rPr>
                <w:rFonts w:ascii="Times New Roman" w:eastAsia="SimSun" w:hAnsi="Times New Roman" w:cs="Times New Roman"/>
                <w:noProof w:val="0"/>
                <w:kern w:val="0"/>
                <w:lang w:val="ro-RO" w:bidi="en-US"/>
                <w14:ligatures w14:val="none"/>
              </w:rPr>
              <w:t xml:space="preserve"> </w:t>
            </w:r>
            <w:r w:rsidRPr="006B2B9E">
              <w:rPr>
                <w:rFonts w:ascii="Times New Roman" w:eastAsia="SimSun" w:hAnsi="Times New Roman" w:cs="Times New Roman"/>
                <w:noProof w:val="0"/>
                <w:kern w:val="0"/>
                <w:lang w:val="ro-RO" w:bidi="en-US"/>
                <w14:ligatures w14:val="none"/>
              </w:rPr>
              <w:t>mare, mică, sistemică);</w:t>
            </w:r>
          </w:p>
          <w:p w14:paraId="5CE4C6EB" w14:textId="295684E4" w:rsidR="0083268C" w:rsidRPr="006B2B9E" w:rsidRDefault="005B2CFF" w:rsidP="00B95E5F">
            <w:pPr>
              <w:pStyle w:val="Listparagraf"/>
              <w:numPr>
                <w:ilvl w:val="0"/>
                <w:numId w:val="13"/>
              </w:numPr>
              <w:spacing w:afterLines="0" w:after="0" w:line="240" w:lineRule="auto"/>
              <w:ind w:left="0" w:firstLine="0"/>
              <w:jc w:val="both"/>
              <w:rPr>
                <w:rFonts w:ascii="Times New Roman" w:eastAsia="SimSun" w:hAnsi="Times New Roman" w:cs="Times New Roman"/>
                <w:noProof w:val="0"/>
                <w:kern w:val="0"/>
                <w:lang w:val="ro-RO" w:bidi="en-US"/>
                <w14:ligatures w14:val="none"/>
              </w:rPr>
            </w:pPr>
            <w:r w:rsidRPr="006B2B9E">
              <w:rPr>
                <w:rFonts w:ascii="Times New Roman" w:eastAsia="SimSun" w:hAnsi="Times New Roman" w:cs="Times New Roman"/>
                <w:noProof w:val="0"/>
                <w:kern w:val="0"/>
                <w:lang w:val="ro-RO" w:bidi="en-US"/>
                <w14:ligatures w14:val="none"/>
              </w:rPr>
              <w:t>ponderea infracțiunilor de corupție (</w:t>
            </w:r>
            <w:r w:rsidR="00CE36D6" w:rsidRPr="006B2B9E">
              <w:rPr>
                <w:rFonts w:ascii="Times New Roman" w:eastAsia="SimSun" w:hAnsi="Times New Roman" w:cs="Times New Roman"/>
                <w:noProof w:val="0"/>
                <w:kern w:val="0"/>
                <w:lang w:val="ro-RO" w:bidi="en-US"/>
                <w14:ligatures w14:val="none"/>
              </w:rPr>
              <w:t xml:space="preserve">date </w:t>
            </w:r>
            <w:r w:rsidRPr="006B2B9E">
              <w:rPr>
                <w:rFonts w:ascii="Times New Roman" w:eastAsia="SimSun" w:hAnsi="Times New Roman" w:cs="Times New Roman"/>
                <w:noProof w:val="0"/>
                <w:kern w:val="0"/>
                <w:lang w:val="ro-RO" w:bidi="en-US"/>
                <w14:ligatures w14:val="none"/>
              </w:rPr>
              <w:t>dezagregat</w:t>
            </w:r>
            <w:r w:rsidR="00CE36D6" w:rsidRPr="006B2B9E">
              <w:rPr>
                <w:rFonts w:ascii="Times New Roman" w:eastAsia="SimSun" w:hAnsi="Times New Roman" w:cs="Times New Roman"/>
                <w:noProof w:val="0"/>
                <w:kern w:val="0"/>
                <w:lang w:val="ro-RO" w:bidi="en-US"/>
                <w14:ligatures w14:val="none"/>
              </w:rPr>
              <w:t>e</w:t>
            </w:r>
            <w:r w:rsidRPr="006B2B9E">
              <w:rPr>
                <w:rFonts w:ascii="Times New Roman" w:eastAsia="SimSun" w:hAnsi="Times New Roman" w:cs="Times New Roman"/>
                <w:noProof w:val="0"/>
                <w:kern w:val="0"/>
                <w:lang w:val="ro-RO" w:bidi="en-US"/>
                <w14:ligatures w14:val="none"/>
              </w:rPr>
              <w:t xml:space="preserve"> după </w:t>
            </w:r>
            <w:r w:rsidR="001E30E0" w:rsidRPr="006B2B9E">
              <w:rPr>
                <w:rFonts w:ascii="Times New Roman" w:eastAsia="SimSun" w:hAnsi="Times New Roman" w:cs="Times New Roman"/>
                <w:noProof w:val="0"/>
                <w:kern w:val="0"/>
                <w:lang w:val="ro-RO" w:bidi="en-US"/>
                <w14:ligatures w14:val="none"/>
              </w:rPr>
              <w:t xml:space="preserve">tipul de </w:t>
            </w:r>
            <w:r w:rsidRPr="006B2B9E">
              <w:rPr>
                <w:rFonts w:ascii="Times New Roman" w:eastAsia="SimSun" w:hAnsi="Times New Roman" w:cs="Times New Roman"/>
                <w:noProof w:val="0"/>
                <w:kern w:val="0"/>
                <w:lang w:val="ro-RO" w:bidi="en-US"/>
                <w14:ligatures w14:val="none"/>
              </w:rPr>
              <w:t>corupți</w:t>
            </w:r>
            <w:r w:rsidR="001E30E0" w:rsidRPr="006B2B9E">
              <w:rPr>
                <w:rFonts w:ascii="Times New Roman" w:eastAsia="SimSun" w:hAnsi="Times New Roman" w:cs="Times New Roman"/>
                <w:noProof w:val="0"/>
                <w:kern w:val="0"/>
                <w:lang w:val="ro-RO" w:bidi="en-US"/>
                <w14:ligatures w14:val="none"/>
              </w:rPr>
              <w:t>e</w:t>
            </w:r>
            <w:r w:rsidRPr="006B2B9E">
              <w:rPr>
                <w:rFonts w:ascii="Times New Roman" w:eastAsia="SimSun" w:hAnsi="Times New Roman" w:cs="Times New Roman"/>
                <w:noProof w:val="0"/>
                <w:kern w:val="0"/>
                <w:lang w:val="ro-RO" w:bidi="en-US"/>
                <w14:ligatures w14:val="none"/>
              </w:rPr>
              <w:t xml:space="preserve">: mare, mică, sistemică) examinate de instanța de judecată specializată pe examinarea dosarelor de corupție și </w:t>
            </w:r>
            <w:r w:rsidR="0059508B" w:rsidRPr="006B2B9E">
              <w:rPr>
                <w:rFonts w:ascii="Times New Roman" w:eastAsia="SimSun" w:hAnsi="Times New Roman" w:cs="Times New Roman"/>
                <w:noProof w:val="0"/>
                <w:kern w:val="0"/>
                <w:lang w:val="ro-RO" w:bidi="en-US"/>
                <w14:ligatures w14:val="none"/>
              </w:rPr>
              <w:t xml:space="preserve">a celor </w:t>
            </w:r>
            <w:r w:rsidRPr="006B2B9E">
              <w:rPr>
                <w:rFonts w:ascii="Times New Roman" w:eastAsia="SimSun" w:hAnsi="Times New Roman" w:cs="Times New Roman"/>
                <w:noProof w:val="0"/>
                <w:kern w:val="0"/>
                <w:lang w:val="ro-RO" w:bidi="en-US"/>
                <w14:ligatures w14:val="none"/>
              </w:rPr>
              <w:t>conexe, în %</w:t>
            </w:r>
            <w:r w:rsidR="00B14F67" w:rsidRPr="006B2B9E">
              <w:rPr>
                <w:rFonts w:ascii="Times New Roman" w:eastAsia="SimSun" w:hAnsi="Times New Roman" w:cs="Times New Roman"/>
                <w:noProof w:val="0"/>
                <w:kern w:val="0"/>
                <w:lang w:val="ro-RO" w:bidi="en-US"/>
                <w14:ligatures w14:val="none"/>
              </w:rPr>
              <w:t>,</w:t>
            </w:r>
            <w:r w:rsidRPr="006B2B9E">
              <w:rPr>
                <w:rFonts w:ascii="Times New Roman" w:eastAsia="SimSun" w:hAnsi="Times New Roman" w:cs="Times New Roman"/>
                <w:noProof w:val="0"/>
                <w:kern w:val="0"/>
                <w:lang w:val="ro-RO" w:bidi="en-US"/>
                <w14:ligatures w14:val="none"/>
              </w:rPr>
              <w:t xml:space="preserve"> până în </w:t>
            </w:r>
            <w:r w:rsidR="00B14F67" w:rsidRPr="006B2B9E">
              <w:rPr>
                <w:rFonts w:ascii="Times New Roman" w:eastAsia="SimSun" w:hAnsi="Times New Roman" w:cs="Times New Roman"/>
                <w:noProof w:val="0"/>
                <w:kern w:val="0"/>
                <w:lang w:val="ro-RO" w:bidi="en-US"/>
                <w14:ligatures w14:val="none"/>
              </w:rPr>
              <w:t xml:space="preserve">anul </w:t>
            </w:r>
            <w:r w:rsidRPr="006B2B9E">
              <w:rPr>
                <w:rFonts w:ascii="Times New Roman" w:eastAsia="SimSun" w:hAnsi="Times New Roman" w:cs="Times New Roman"/>
                <w:noProof w:val="0"/>
                <w:kern w:val="0"/>
                <w:lang w:val="ro-RO" w:bidi="en-US"/>
                <w14:ligatures w14:val="none"/>
              </w:rPr>
              <w:t>2028</w:t>
            </w:r>
            <w:r w:rsidR="00B14F67" w:rsidRPr="006B2B9E">
              <w:rPr>
                <w:rFonts w:ascii="Times New Roman" w:eastAsia="SimSun" w:hAnsi="Times New Roman" w:cs="Times New Roman"/>
                <w:noProof w:val="0"/>
                <w:kern w:val="0"/>
                <w:lang w:val="ro-RO" w:bidi="en-US"/>
                <w14:ligatures w14:val="none"/>
              </w:rPr>
              <w:t>;</w:t>
            </w:r>
          </w:p>
          <w:p w14:paraId="2DAC3D46" w14:textId="72FF46BE" w:rsidR="0083268C" w:rsidRPr="006B2B9E" w:rsidRDefault="005B2CFF" w:rsidP="00B95E5F">
            <w:pPr>
              <w:pStyle w:val="Listparagraf"/>
              <w:numPr>
                <w:ilvl w:val="0"/>
                <w:numId w:val="13"/>
              </w:numPr>
              <w:spacing w:afterLines="0" w:after="0" w:line="240" w:lineRule="auto"/>
              <w:ind w:left="0" w:firstLine="0"/>
              <w:jc w:val="both"/>
              <w:rPr>
                <w:rFonts w:ascii="Times New Roman" w:eastAsia="SimSun" w:hAnsi="Times New Roman" w:cs="Times New Roman"/>
                <w:noProof w:val="0"/>
                <w:kern w:val="0"/>
                <w:lang w:val="ro-RO" w:bidi="en-US"/>
                <w14:ligatures w14:val="none"/>
              </w:rPr>
            </w:pPr>
            <w:r w:rsidRPr="006B2B9E">
              <w:rPr>
                <w:rFonts w:ascii="Times New Roman" w:eastAsia="SimSun" w:hAnsi="Times New Roman" w:cs="Times New Roman"/>
                <w:noProof w:val="0"/>
                <w:kern w:val="0"/>
                <w:lang w:val="ro-RO" w:bidi="en-US"/>
                <w14:ligatures w14:val="none"/>
              </w:rPr>
              <w:t xml:space="preserve">ponderea cetățenilor și a </w:t>
            </w:r>
            <w:r w:rsidR="00B14F67" w:rsidRPr="006B2B9E">
              <w:rPr>
                <w:rFonts w:ascii="Times New Roman" w:eastAsia="SimSun" w:hAnsi="Times New Roman" w:cs="Times New Roman"/>
                <w:noProof w:val="0"/>
                <w:kern w:val="0"/>
                <w:lang w:val="ro-RO" w:bidi="en-US"/>
                <w14:ligatures w14:val="none"/>
              </w:rPr>
              <w:t xml:space="preserve">reprezentanților </w:t>
            </w:r>
            <w:r w:rsidRPr="006B2B9E">
              <w:rPr>
                <w:rFonts w:ascii="Times New Roman" w:eastAsia="SimSun" w:hAnsi="Times New Roman" w:cs="Times New Roman"/>
                <w:noProof w:val="0"/>
                <w:kern w:val="0"/>
                <w:lang w:val="ro-RO" w:bidi="en-US"/>
                <w14:ligatures w14:val="none"/>
              </w:rPr>
              <w:t>mediului de afaceri care consideră că nu există corupție în instituțiile din sectorul justiției (</w:t>
            </w:r>
            <w:r w:rsidR="00B14F67" w:rsidRPr="006B2B9E">
              <w:rPr>
                <w:rFonts w:ascii="Times New Roman" w:eastAsia="SimSun" w:hAnsi="Times New Roman" w:cs="Times New Roman"/>
                <w:noProof w:val="0"/>
                <w:kern w:val="0"/>
                <w:lang w:val="ro-RO" w:bidi="en-US"/>
                <w14:ligatures w14:val="none"/>
              </w:rPr>
              <w:t xml:space="preserve">date </w:t>
            </w:r>
            <w:r w:rsidRPr="006B2B9E">
              <w:rPr>
                <w:rFonts w:ascii="Times New Roman" w:eastAsia="SimSun" w:hAnsi="Times New Roman" w:cs="Times New Roman"/>
                <w:noProof w:val="0"/>
                <w:kern w:val="0"/>
                <w:lang w:val="ro-RO" w:bidi="en-US"/>
                <w14:ligatures w14:val="none"/>
              </w:rPr>
              <w:t>dezagregat</w:t>
            </w:r>
            <w:r w:rsidR="00B14F67" w:rsidRPr="006B2B9E">
              <w:rPr>
                <w:rFonts w:ascii="Times New Roman" w:eastAsia="SimSun" w:hAnsi="Times New Roman" w:cs="Times New Roman"/>
                <w:noProof w:val="0"/>
                <w:kern w:val="0"/>
                <w:lang w:val="ro-RO" w:bidi="en-US"/>
                <w14:ligatures w14:val="none"/>
              </w:rPr>
              <w:t>e</w:t>
            </w:r>
            <w:r w:rsidRPr="006B2B9E">
              <w:rPr>
                <w:rFonts w:ascii="Times New Roman" w:eastAsia="SimSun" w:hAnsi="Times New Roman" w:cs="Times New Roman"/>
                <w:noProof w:val="0"/>
                <w:kern w:val="0"/>
                <w:lang w:val="ro-RO" w:bidi="en-US"/>
                <w14:ligatures w14:val="none"/>
              </w:rPr>
              <w:t xml:space="preserve"> după gen, tip de instituție), </w:t>
            </w:r>
            <w:r w:rsidR="00B14F67" w:rsidRPr="006B2B9E">
              <w:rPr>
                <w:rFonts w:ascii="Times New Roman" w:eastAsia="SimSun" w:hAnsi="Times New Roman" w:cs="Times New Roman"/>
                <w:noProof w:val="0"/>
                <w:kern w:val="0"/>
                <w:lang w:val="ro-RO" w:bidi="en-US"/>
                <w14:ligatures w14:val="none"/>
              </w:rPr>
              <w:t xml:space="preserve">în </w:t>
            </w:r>
            <w:r w:rsidRPr="006B2B9E">
              <w:rPr>
                <w:rFonts w:ascii="Times New Roman" w:eastAsia="SimSun" w:hAnsi="Times New Roman" w:cs="Times New Roman"/>
                <w:noProof w:val="0"/>
                <w:kern w:val="0"/>
                <w:lang w:val="ro-RO" w:bidi="en-US"/>
                <w14:ligatures w14:val="none"/>
              </w:rPr>
              <w:t>%</w:t>
            </w:r>
            <w:r w:rsidR="00B14F67" w:rsidRPr="006B2B9E">
              <w:rPr>
                <w:rFonts w:ascii="Times New Roman" w:eastAsia="SimSun" w:hAnsi="Times New Roman" w:cs="Times New Roman"/>
                <w:noProof w:val="0"/>
                <w:kern w:val="0"/>
                <w:lang w:val="ro-RO" w:bidi="en-US"/>
                <w14:ligatures w14:val="none"/>
              </w:rPr>
              <w:t>,</w:t>
            </w:r>
            <w:r w:rsidRPr="006B2B9E">
              <w:rPr>
                <w:rFonts w:ascii="Times New Roman" w:eastAsia="SimSun" w:hAnsi="Times New Roman" w:cs="Times New Roman"/>
                <w:noProof w:val="0"/>
                <w:kern w:val="0"/>
                <w:lang w:val="ro-RO" w:bidi="en-US"/>
                <w14:ligatures w14:val="none"/>
              </w:rPr>
              <w:t xml:space="preserve"> până în</w:t>
            </w:r>
            <w:r w:rsidR="00B14F67" w:rsidRPr="00907B16">
              <w:rPr>
                <w:lang w:val="ro-RO"/>
              </w:rPr>
              <w:t xml:space="preserve"> </w:t>
            </w:r>
            <w:r w:rsidR="00B14F67" w:rsidRPr="006B2B9E">
              <w:rPr>
                <w:rFonts w:ascii="Times New Roman" w:eastAsia="SimSun" w:hAnsi="Times New Roman" w:cs="Times New Roman"/>
                <w:noProof w:val="0"/>
                <w:kern w:val="0"/>
                <w:lang w:val="ro-RO" w:bidi="en-US"/>
                <w14:ligatures w14:val="none"/>
              </w:rPr>
              <w:t xml:space="preserve">anul </w:t>
            </w:r>
            <w:r w:rsidRPr="006B2B9E">
              <w:rPr>
                <w:rFonts w:ascii="Times New Roman" w:eastAsia="SimSun" w:hAnsi="Times New Roman" w:cs="Times New Roman"/>
                <w:noProof w:val="0"/>
                <w:kern w:val="0"/>
                <w:lang w:val="ro-RO" w:bidi="en-US"/>
                <w14:ligatures w14:val="none"/>
              </w:rPr>
              <w:t>2028;</w:t>
            </w:r>
          </w:p>
          <w:p w14:paraId="6E02C850" w14:textId="7B9C7703" w:rsidR="0083268C" w:rsidRPr="006B2B9E" w:rsidRDefault="005B2CFF" w:rsidP="00B95E5F">
            <w:pPr>
              <w:pStyle w:val="Listparagraf"/>
              <w:numPr>
                <w:ilvl w:val="0"/>
                <w:numId w:val="13"/>
              </w:numPr>
              <w:spacing w:afterLines="0" w:after="0" w:line="240" w:lineRule="auto"/>
              <w:ind w:left="0" w:firstLine="0"/>
              <w:jc w:val="both"/>
              <w:rPr>
                <w:rFonts w:ascii="Times New Roman" w:eastAsia="SimSun" w:hAnsi="Times New Roman" w:cs="Times New Roman"/>
                <w:noProof w:val="0"/>
                <w:kern w:val="0"/>
                <w:lang w:val="ro-RO" w:bidi="en-US"/>
                <w14:ligatures w14:val="none"/>
              </w:rPr>
            </w:pPr>
            <w:r w:rsidRPr="006B2B9E">
              <w:rPr>
                <w:rFonts w:ascii="Times New Roman" w:eastAsia="SimSun" w:hAnsi="Times New Roman" w:cs="Times New Roman"/>
                <w:noProof w:val="0"/>
                <w:kern w:val="0"/>
                <w:lang w:val="ro-RO" w:bidi="en-US"/>
                <w14:ligatures w14:val="none"/>
              </w:rPr>
              <w:t>creșterea numărului de investigații a</w:t>
            </w:r>
            <w:r w:rsidR="0059508B" w:rsidRPr="006B2B9E">
              <w:rPr>
                <w:rFonts w:ascii="Times New Roman" w:eastAsia="SimSun" w:hAnsi="Times New Roman" w:cs="Times New Roman"/>
                <w:noProof w:val="0"/>
                <w:kern w:val="0"/>
                <w:lang w:val="ro-RO" w:bidi="en-US"/>
                <w14:ligatures w14:val="none"/>
              </w:rPr>
              <w:t>le</w:t>
            </w:r>
            <w:r w:rsidRPr="006B2B9E">
              <w:rPr>
                <w:rFonts w:ascii="Times New Roman" w:eastAsia="SimSun" w:hAnsi="Times New Roman" w:cs="Times New Roman"/>
                <w:noProof w:val="0"/>
                <w:kern w:val="0"/>
                <w:lang w:val="ro-RO" w:bidi="en-US"/>
                <w14:ligatures w14:val="none"/>
              </w:rPr>
              <w:t xml:space="preserve"> infracțiunilor de corupție și </w:t>
            </w:r>
            <w:r w:rsidR="0059508B" w:rsidRPr="006B2B9E">
              <w:rPr>
                <w:rFonts w:ascii="Times New Roman" w:eastAsia="SimSun" w:hAnsi="Times New Roman" w:cs="Times New Roman"/>
                <w:noProof w:val="0"/>
                <w:kern w:val="0"/>
                <w:lang w:val="ro-RO" w:bidi="en-US"/>
                <w14:ligatures w14:val="none"/>
              </w:rPr>
              <w:t xml:space="preserve">ale celor </w:t>
            </w:r>
            <w:r w:rsidRPr="006B2B9E">
              <w:rPr>
                <w:rFonts w:ascii="Times New Roman" w:eastAsia="SimSun" w:hAnsi="Times New Roman" w:cs="Times New Roman"/>
                <w:noProof w:val="0"/>
                <w:kern w:val="0"/>
                <w:lang w:val="ro-RO" w:bidi="en-US"/>
                <w14:ligatures w14:val="none"/>
              </w:rPr>
              <w:t xml:space="preserve">conexe complexe și transfrontaliere (inclusiv creșterea numărului de delegații privind recuperarea bunurilor infracționale), </w:t>
            </w:r>
            <w:r w:rsidR="00B14F67" w:rsidRPr="006B2B9E">
              <w:rPr>
                <w:rFonts w:ascii="Times New Roman" w:eastAsia="SimSun" w:hAnsi="Times New Roman" w:cs="Times New Roman"/>
                <w:noProof w:val="0"/>
                <w:kern w:val="0"/>
                <w:lang w:val="ro-RO" w:bidi="en-US"/>
                <w14:ligatures w14:val="none"/>
              </w:rPr>
              <w:t xml:space="preserve">în %, </w:t>
            </w:r>
            <w:r w:rsidRPr="006B2B9E">
              <w:rPr>
                <w:rFonts w:ascii="Times New Roman" w:eastAsia="SimSun" w:hAnsi="Times New Roman" w:cs="Times New Roman"/>
                <w:noProof w:val="0"/>
                <w:kern w:val="0"/>
                <w:lang w:val="ro-RO" w:bidi="en-US"/>
                <w14:ligatures w14:val="none"/>
              </w:rPr>
              <w:t xml:space="preserve">până în </w:t>
            </w:r>
            <w:r w:rsidR="00B14F67" w:rsidRPr="006B2B9E">
              <w:rPr>
                <w:rFonts w:ascii="Times New Roman" w:eastAsia="SimSun" w:hAnsi="Times New Roman" w:cs="Times New Roman"/>
                <w:noProof w:val="0"/>
                <w:kern w:val="0"/>
                <w:lang w:val="ro-RO" w:bidi="en-US"/>
                <w14:ligatures w14:val="none"/>
              </w:rPr>
              <w:t xml:space="preserve">anul </w:t>
            </w:r>
            <w:r w:rsidRPr="006B2B9E">
              <w:rPr>
                <w:rFonts w:ascii="Times New Roman" w:eastAsia="SimSun" w:hAnsi="Times New Roman" w:cs="Times New Roman"/>
                <w:noProof w:val="0"/>
                <w:kern w:val="0"/>
                <w:lang w:val="ro-RO" w:bidi="en-US"/>
                <w14:ligatures w14:val="none"/>
              </w:rPr>
              <w:t>2028;</w:t>
            </w:r>
          </w:p>
          <w:p w14:paraId="38230B8F" w14:textId="4981DC67" w:rsidR="005B2CFF" w:rsidRPr="006B2B9E" w:rsidRDefault="005B2CFF" w:rsidP="005224CB">
            <w:pPr>
              <w:pStyle w:val="Listparagraf"/>
              <w:numPr>
                <w:ilvl w:val="0"/>
                <w:numId w:val="13"/>
              </w:numPr>
              <w:spacing w:afterLines="0" w:after="0" w:line="240" w:lineRule="auto"/>
              <w:ind w:left="0" w:firstLine="0"/>
              <w:jc w:val="both"/>
              <w:rPr>
                <w:rFonts w:ascii="Times New Roman" w:eastAsia="SimSun" w:hAnsi="Times New Roman" w:cs="Times New Roman"/>
                <w:noProof w:val="0"/>
                <w:kern w:val="0"/>
                <w:lang w:val="ro-RO" w:bidi="en-US"/>
                <w14:ligatures w14:val="none"/>
              </w:rPr>
            </w:pPr>
            <w:r w:rsidRPr="006B2B9E">
              <w:rPr>
                <w:rFonts w:ascii="Times New Roman" w:eastAsia="SimSun" w:hAnsi="Times New Roman" w:cs="Times New Roman"/>
                <w:noProof w:val="0"/>
                <w:kern w:val="0"/>
                <w:lang w:val="ro-RO" w:bidi="en-US"/>
                <w14:ligatures w14:val="none"/>
              </w:rPr>
              <w:lastRenderedPageBreak/>
              <w:t>valoarea asistenței financiare și tehnice externe privind consolidarea capacităților de prevenire și combatere a corupției și consolidarea climatului de integritate la nivel național în creștere</w:t>
            </w:r>
            <w:r w:rsidR="00B14F67" w:rsidRPr="006B2B9E">
              <w:rPr>
                <w:rFonts w:ascii="Times New Roman" w:eastAsia="SimSun" w:hAnsi="Times New Roman" w:cs="Times New Roman"/>
                <w:noProof w:val="0"/>
                <w:kern w:val="0"/>
                <w:lang w:val="ro-RO" w:bidi="en-US"/>
                <w14:ligatures w14:val="none"/>
              </w:rPr>
              <w:t>,</w:t>
            </w:r>
            <w:r w:rsidRPr="006B2B9E">
              <w:rPr>
                <w:rFonts w:ascii="Times New Roman" w:eastAsia="SimSun" w:hAnsi="Times New Roman" w:cs="Times New Roman"/>
                <w:noProof w:val="0"/>
                <w:kern w:val="0"/>
                <w:lang w:val="ro-RO" w:bidi="en-US"/>
                <w14:ligatures w14:val="none"/>
              </w:rPr>
              <w:t xml:space="preserve"> până în </w:t>
            </w:r>
            <w:r w:rsidR="00B14F67" w:rsidRPr="006B2B9E">
              <w:rPr>
                <w:rFonts w:ascii="Times New Roman" w:eastAsia="SimSun" w:hAnsi="Times New Roman" w:cs="Times New Roman"/>
                <w:noProof w:val="0"/>
                <w:kern w:val="0"/>
                <w:lang w:val="ro-RO" w:bidi="en-US"/>
                <w14:ligatures w14:val="none"/>
              </w:rPr>
              <w:t>anul</w:t>
            </w:r>
            <w:r w:rsidR="00496606">
              <w:rPr>
                <w:rFonts w:ascii="Times New Roman" w:eastAsia="SimSun" w:hAnsi="Times New Roman" w:cs="Times New Roman"/>
                <w:noProof w:val="0"/>
                <w:kern w:val="0"/>
                <w:lang w:val="ro-RO" w:bidi="en-US"/>
                <w14:ligatures w14:val="none"/>
              </w:rPr>
              <w:t> </w:t>
            </w:r>
            <w:r w:rsidRPr="006B2B9E">
              <w:rPr>
                <w:rFonts w:ascii="Times New Roman" w:eastAsia="SimSun" w:hAnsi="Times New Roman" w:cs="Times New Roman"/>
                <w:noProof w:val="0"/>
                <w:kern w:val="0"/>
                <w:lang w:val="ro-RO" w:bidi="en-US"/>
                <w14:ligatures w14:val="none"/>
              </w:rPr>
              <w:t>2028</w:t>
            </w:r>
            <w:r w:rsidR="00B14F67" w:rsidRPr="006B2B9E">
              <w:rPr>
                <w:rFonts w:ascii="Times New Roman" w:eastAsia="SimSun" w:hAnsi="Times New Roman" w:cs="Times New Roman"/>
                <w:noProof w:val="0"/>
                <w:kern w:val="0"/>
                <w:lang w:val="ro-RO" w:bidi="en-US"/>
                <w14:ligatures w14:val="none"/>
              </w:rPr>
              <w:t>.</w:t>
            </w:r>
          </w:p>
          <w:p w14:paraId="231317A8" w14:textId="77777777" w:rsidR="005224CB" w:rsidRPr="006B2B9E" w:rsidRDefault="005224CB" w:rsidP="00B95E5F">
            <w:pPr>
              <w:pStyle w:val="Listparagraf"/>
              <w:spacing w:afterLines="0" w:after="0" w:line="240" w:lineRule="auto"/>
              <w:ind w:left="0"/>
              <w:jc w:val="both"/>
              <w:rPr>
                <w:rFonts w:ascii="Times New Roman" w:eastAsia="SimSun" w:hAnsi="Times New Roman" w:cs="Times New Roman"/>
                <w:noProof w:val="0"/>
                <w:kern w:val="0"/>
                <w:lang w:val="ro-RO" w:bidi="en-US"/>
                <w14:ligatures w14:val="none"/>
              </w:rPr>
            </w:pPr>
          </w:p>
          <w:p w14:paraId="337F327C" w14:textId="78927DDC" w:rsidR="005B2CFF" w:rsidRPr="006B2B9E" w:rsidRDefault="005B2CFF" w:rsidP="00B95E5F">
            <w:pPr>
              <w:pStyle w:val="Frspaiere"/>
              <w:spacing w:before="0"/>
              <w:jc w:val="both"/>
              <w:rPr>
                <w:rFonts w:ascii="Times New Roman" w:hAnsi="Times New Roman"/>
                <w:b/>
                <w:bCs/>
                <w:sz w:val="24"/>
                <w:szCs w:val="24"/>
                <w:lang w:val="ro-RO"/>
              </w:rPr>
            </w:pPr>
            <w:r w:rsidRPr="006B2B9E">
              <w:rPr>
                <w:rFonts w:ascii="Times New Roman" w:hAnsi="Times New Roman"/>
                <w:b/>
                <w:bCs/>
                <w:sz w:val="24"/>
                <w:szCs w:val="24"/>
                <w:lang w:val="ro-RO"/>
              </w:rPr>
              <w:t>Țint</w:t>
            </w:r>
            <w:r w:rsidR="00B14F67" w:rsidRPr="006B2B9E">
              <w:rPr>
                <w:rFonts w:ascii="Times New Roman" w:hAnsi="Times New Roman"/>
                <w:b/>
                <w:bCs/>
                <w:sz w:val="24"/>
                <w:szCs w:val="24"/>
                <w:lang w:val="ro-RO"/>
              </w:rPr>
              <w:t>e</w:t>
            </w:r>
            <w:r w:rsidRPr="006B2B9E">
              <w:rPr>
                <w:rFonts w:ascii="Times New Roman" w:hAnsi="Times New Roman"/>
                <w:b/>
                <w:bCs/>
                <w:sz w:val="24"/>
                <w:szCs w:val="24"/>
                <w:lang w:val="ro-RO"/>
              </w:rPr>
              <w:t xml:space="preserve"> ce urmează a fi atins</w:t>
            </w:r>
            <w:r w:rsidR="00B14F67" w:rsidRPr="006B2B9E">
              <w:rPr>
                <w:rFonts w:ascii="Times New Roman" w:hAnsi="Times New Roman"/>
                <w:b/>
                <w:bCs/>
                <w:sz w:val="24"/>
                <w:szCs w:val="24"/>
                <w:lang w:val="ro-RO"/>
              </w:rPr>
              <w:t>e</w:t>
            </w:r>
            <w:r w:rsidRPr="006B2B9E">
              <w:rPr>
                <w:rFonts w:ascii="Times New Roman" w:hAnsi="Times New Roman"/>
                <w:b/>
                <w:bCs/>
                <w:sz w:val="24"/>
                <w:szCs w:val="24"/>
                <w:lang w:val="ro-RO"/>
              </w:rPr>
              <w:t xml:space="preserve">: </w:t>
            </w:r>
          </w:p>
          <w:p w14:paraId="31C0881A" w14:textId="60386D83" w:rsidR="005B2CFF" w:rsidRPr="006B2B9E" w:rsidRDefault="005B2CFF" w:rsidP="00B95E5F">
            <w:pPr>
              <w:pStyle w:val="Frspaiere"/>
              <w:numPr>
                <w:ilvl w:val="0"/>
                <w:numId w:val="13"/>
              </w:numPr>
              <w:spacing w:before="0"/>
              <w:ind w:left="0" w:firstLine="0"/>
              <w:jc w:val="both"/>
              <w:rPr>
                <w:rFonts w:ascii="Times New Roman" w:hAnsi="Times New Roman"/>
                <w:sz w:val="24"/>
                <w:szCs w:val="24"/>
                <w:lang w:val="ro-RO"/>
              </w:rPr>
            </w:pPr>
            <w:r w:rsidRPr="006B2B9E">
              <w:rPr>
                <w:rFonts w:ascii="Times New Roman" w:hAnsi="Times New Roman"/>
                <w:sz w:val="24"/>
                <w:szCs w:val="24"/>
                <w:lang w:val="ro-RO"/>
              </w:rPr>
              <w:t>creștere</w:t>
            </w:r>
            <w:r w:rsidR="00B14F67" w:rsidRPr="006B2B9E">
              <w:rPr>
                <w:rFonts w:ascii="Times New Roman" w:hAnsi="Times New Roman"/>
                <w:sz w:val="24"/>
                <w:szCs w:val="24"/>
                <w:lang w:val="ro-RO"/>
              </w:rPr>
              <w:t>a</w:t>
            </w:r>
            <w:r w:rsidRPr="006B2B9E">
              <w:rPr>
                <w:rFonts w:ascii="Times New Roman" w:hAnsi="Times New Roman"/>
                <w:sz w:val="24"/>
                <w:szCs w:val="24"/>
                <w:lang w:val="ro-RO"/>
              </w:rPr>
              <w:t xml:space="preserve"> </w:t>
            </w:r>
            <w:r w:rsidR="00B14F67" w:rsidRPr="006B2B9E">
              <w:rPr>
                <w:rFonts w:ascii="Times New Roman" w:hAnsi="Times New Roman"/>
                <w:sz w:val="24"/>
                <w:szCs w:val="24"/>
                <w:lang w:val="ro-RO"/>
              </w:rPr>
              <w:t xml:space="preserve">cu </w:t>
            </w:r>
            <w:r w:rsidRPr="006B2B9E">
              <w:rPr>
                <w:rFonts w:ascii="Times New Roman" w:hAnsi="Times New Roman"/>
                <w:sz w:val="24"/>
                <w:szCs w:val="24"/>
                <w:lang w:val="ro-RO"/>
              </w:rPr>
              <w:t xml:space="preserve">10% </w:t>
            </w:r>
            <w:r w:rsidR="00E50997" w:rsidRPr="006B2B9E">
              <w:rPr>
                <w:rFonts w:ascii="Times New Roman" w:hAnsi="Times New Roman"/>
                <w:sz w:val="24"/>
                <w:szCs w:val="24"/>
                <w:lang w:val="ro-RO"/>
              </w:rPr>
              <w:t>a</w:t>
            </w:r>
            <w:r w:rsidR="00E50997" w:rsidRPr="006B2B9E">
              <w:rPr>
                <w:lang w:val="ro-RO"/>
              </w:rPr>
              <w:t xml:space="preserve"> </w:t>
            </w:r>
            <w:r w:rsidR="00E50997" w:rsidRPr="006B2B9E">
              <w:rPr>
                <w:rFonts w:ascii="Times New Roman" w:hAnsi="Times New Roman"/>
                <w:sz w:val="24"/>
                <w:szCs w:val="24"/>
                <w:lang w:val="ro-RO"/>
              </w:rPr>
              <w:t>cazurilor de corupție cu sentințe de condamnare</w:t>
            </w:r>
            <w:r w:rsidR="00B14F67" w:rsidRPr="006B2B9E">
              <w:rPr>
                <w:rFonts w:ascii="Times New Roman" w:hAnsi="Times New Roman"/>
                <w:sz w:val="24"/>
                <w:szCs w:val="24"/>
                <w:lang w:val="ro-RO"/>
              </w:rPr>
              <w:t>,</w:t>
            </w:r>
            <w:r w:rsidR="00E50997" w:rsidRPr="006B2B9E">
              <w:rPr>
                <w:rFonts w:ascii="Times New Roman" w:hAnsi="Times New Roman"/>
                <w:sz w:val="24"/>
                <w:szCs w:val="24"/>
                <w:lang w:val="ro-RO"/>
              </w:rPr>
              <w:t xml:space="preserve"> </w:t>
            </w:r>
            <w:r w:rsidRPr="006B2B9E">
              <w:rPr>
                <w:rFonts w:ascii="Times New Roman" w:hAnsi="Times New Roman"/>
                <w:sz w:val="24"/>
                <w:szCs w:val="24"/>
                <w:lang w:val="ro-RO"/>
              </w:rPr>
              <w:t xml:space="preserve">până în anul 2026; </w:t>
            </w:r>
          </w:p>
          <w:p w14:paraId="19AC8699" w14:textId="3B6A477D" w:rsidR="005B2CFF" w:rsidRPr="006B2B9E" w:rsidRDefault="005B2CFF" w:rsidP="00B95E5F">
            <w:pPr>
              <w:pStyle w:val="Frspaiere"/>
              <w:numPr>
                <w:ilvl w:val="0"/>
                <w:numId w:val="13"/>
              </w:numPr>
              <w:spacing w:before="0"/>
              <w:ind w:left="0" w:firstLine="0"/>
              <w:jc w:val="both"/>
              <w:rPr>
                <w:rFonts w:ascii="Times New Roman" w:hAnsi="Times New Roman"/>
                <w:sz w:val="24"/>
                <w:szCs w:val="24"/>
                <w:lang w:val="ro-RO"/>
              </w:rPr>
            </w:pPr>
            <w:r w:rsidRPr="006B2B9E">
              <w:rPr>
                <w:rFonts w:ascii="Times New Roman" w:hAnsi="Times New Roman"/>
                <w:sz w:val="24"/>
                <w:szCs w:val="24"/>
                <w:lang w:val="ro-RO"/>
              </w:rPr>
              <w:t>creștere</w:t>
            </w:r>
            <w:r w:rsidR="00B14F67" w:rsidRPr="006B2B9E">
              <w:rPr>
                <w:rFonts w:ascii="Times New Roman" w:hAnsi="Times New Roman"/>
                <w:sz w:val="24"/>
                <w:szCs w:val="24"/>
                <w:lang w:val="ro-RO"/>
              </w:rPr>
              <w:t>a</w:t>
            </w:r>
            <w:r w:rsidRPr="006B2B9E">
              <w:rPr>
                <w:rFonts w:ascii="Times New Roman" w:hAnsi="Times New Roman"/>
                <w:sz w:val="24"/>
                <w:szCs w:val="24"/>
                <w:lang w:val="ro-RO"/>
              </w:rPr>
              <w:t xml:space="preserve"> </w:t>
            </w:r>
            <w:r w:rsidR="00B14F67" w:rsidRPr="006B2B9E">
              <w:rPr>
                <w:rFonts w:ascii="Times New Roman" w:hAnsi="Times New Roman"/>
                <w:sz w:val="24"/>
                <w:szCs w:val="24"/>
                <w:lang w:val="ro-RO"/>
              </w:rPr>
              <w:t xml:space="preserve">cu </w:t>
            </w:r>
            <w:r w:rsidRPr="006B2B9E">
              <w:rPr>
                <w:rFonts w:ascii="Times New Roman" w:hAnsi="Times New Roman"/>
                <w:sz w:val="24"/>
                <w:szCs w:val="24"/>
                <w:lang w:val="ro-RO"/>
              </w:rPr>
              <w:t>25%</w:t>
            </w:r>
            <w:r w:rsidR="00E50997" w:rsidRPr="006B2B9E">
              <w:rPr>
                <w:rFonts w:ascii="Times New Roman" w:hAnsi="Times New Roman"/>
                <w:sz w:val="24"/>
                <w:szCs w:val="24"/>
                <w:lang w:val="ro-RO"/>
              </w:rPr>
              <w:t xml:space="preserve"> a</w:t>
            </w:r>
            <w:r w:rsidR="00E50997" w:rsidRPr="006B2B9E">
              <w:rPr>
                <w:lang w:val="ro-RO"/>
              </w:rPr>
              <w:t xml:space="preserve"> </w:t>
            </w:r>
            <w:r w:rsidR="00E50997" w:rsidRPr="006B2B9E">
              <w:rPr>
                <w:rFonts w:ascii="Times New Roman" w:hAnsi="Times New Roman"/>
                <w:sz w:val="24"/>
                <w:szCs w:val="24"/>
                <w:lang w:val="ro-RO"/>
              </w:rPr>
              <w:t>cazurilor de corupție cu sentințe de condamnare</w:t>
            </w:r>
            <w:r w:rsidR="00B14F67" w:rsidRPr="006B2B9E">
              <w:rPr>
                <w:rFonts w:ascii="Times New Roman" w:hAnsi="Times New Roman"/>
                <w:sz w:val="24"/>
                <w:szCs w:val="24"/>
                <w:lang w:val="ro-RO"/>
              </w:rPr>
              <w:t>,</w:t>
            </w:r>
            <w:r w:rsidR="00E50997" w:rsidRPr="006B2B9E">
              <w:rPr>
                <w:rFonts w:ascii="Times New Roman" w:hAnsi="Times New Roman"/>
                <w:sz w:val="24"/>
                <w:szCs w:val="24"/>
                <w:lang w:val="ro-RO"/>
              </w:rPr>
              <w:t xml:space="preserve"> </w:t>
            </w:r>
            <w:r w:rsidRPr="006B2B9E">
              <w:rPr>
                <w:rFonts w:ascii="Times New Roman" w:hAnsi="Times New Roman"/>
                <w:sz w:val="24"/>
                <w:szCs w:val="24"/>
                <w:lang w:val="ro-RO"/>
              </w:rPr>
              <w:t>până în anul 2028</w:t>
            </w:r>
          </w:p>
        </w:tc>
      </w:tr>
      <w:tr w:rsidR="005B2CFF" w:rsidRPr="000B49E3" w14:paraId="10BFA81E" w14:textId="77777777" w:rsidTr="00B95E5F">
        <w:tc>
          <w:tcPr>
            <w:tcW w:w="5000" w:type="pct"/>
            <w:shd w:val="clear" w:color="auto" w:fill="F2F2F2" w:themeFill="background1" w:themeFillShade="F2"/>
          </w:tcPr>
          <w:p w14:paraId="4538025E" w14:textId="774568B7" w:rsidR="005B2CFF" w:rsidRPr="006B2B9E" w:rsidRDefault="005B2CFF" w:rsidP="00B95E5F">
            <w:pPr>
              <w:pStyle w:val="Frspaiere"/>
              <w:spacing w:before="0"/>
              <w:jc w:val="both"/>
              <w:rPr>
                <w:rFonts w:ascii="Times New Roman" w:hAnsi="Times New Roman"/>
                <w:b/>
                <w:bCs/>
                <w:sz w:val="24"/>
                <w:szCs w:val="24"/>
                <w:lang w:val="ro-RO"/>
              </w:rPr>
            </w:pPr>
            <w:r w:rsidRPr="006B2B9E">
              <w:rPr>
                <w:rFonts w:ascii="Times New Roman" w:hAnsi="Times New Roman"/>
                <w:b/>
                <w:bCs/>
                <w:sz w:val="24"/>
                <w:szCs w:val="24"/>
                <w:lang w:val="ro-RO"/>
              </w:rPr>
              <w:lastRenderedPageBreak/>
              <w:t>Obiectivul general 3. Cultivarea integrității și diminuarea actelor de corupție în sectorul privat, inclusiv în entitățile cu capital integral sau majoritar de stat</w:t>
            </w:r>
          </w:p>
        </w:tc>
      </w:tr>
      <w:tr w:rsidR="005B2CFF" w:rsidRPr="00E01FF4" w14:paraId="10EC914A" w14:textId="77777777" w:rsidTr="00B95E5F">
        <w:tc>
          <w:tcPr>
            <w:tcW w:w="5000" w:type="pct"/>
            <w:shd w:val="clear" w:color="auto" w:fill="FFFFFF" w:themeFill="background1"/>
          </w:tcPr>
          <w:p w14:paraId="23A143D1" w14:textId="3CCF1A4F" w:rsidR="005B2CFF" w:rsidRPr="00E01FF4" w:rsidRDefault="005B2CFF" w:rsidP="00B95E5F">
            <w:pPr>
              <w:pStyle w:val="Frspaiere"/>
              <w:spacing w:before="0"/>
              <w:jc w:val="both"/>
              <w:rPr>
                <w:rFonts w:ascii="Times New Roman" w:hAnsi="Times New Roman"/>
                <w:sz w:val="24"/>
                <w:szCs w:val="24"/>
                <w:lang w:val="ro-RO"/>
              </w:rPr>
            </w:pPr>
            <w:r w:rsidRPr="00B95E5F">
              <w:rPr>
                <w:rFonts w:ascii="Times New Roman" w:hAnsi="Times New Roman"/>
                <w:i/>
                <w:iCs/>
                <w:sz w:val="24"/>
                <w:szCs w:val="24"/>
                <w:lang w:val="ro-RO"/>
              </w:rPr>
              <w:t>Obiectivul specific 3.1.</w:t>
            </w:r>
            <w:r w:rsidRPr="00E01FF4">
              <w:rPr>
                <w:rFonts w:ascii="Times New Roman" w:hAnsi="Times New Roman"/>
                <w:sz w:val="24"/>
                <w:szCs w:val="24"/>
                <w:lang w:val="ro-RO"/>
              </w:rPr>
              <w:t xml:space="preserve"> Consolidarea standardelor de transparență și integritate </w:t>
            </w:r>
            <w:bookmarkStart w:id="43" w:name="_Hlk150954427"/>
            <w:r w:rsidRPr="00E01FF4">
              <w:rPr>
                <w:rFonts w:ascii="Times New Roman" w:hAnsi="Times New Roman"/>
                <w:sz w:val="24"/>
                <w:szCs w:val="24"/>
                <w:lang w:val="ro-RO"/>
              </w:rPr>
              <w:t>în entitățile cu capital integral sau majoritar de stat</w:t>
            </w:r>
            <w:bookmarkEnd w:id="43"/>
            <w:r w:rsidRPr="00E01FF4">
              <w:rPr>
                <w:rFonts w:ascii="Times New Roman" w:hAnsi="Times New Roman"/>
                <w:sz w:val="24"/>
                <w:szCs w:val="24"/>
                <w:lang w:val="ro-RO"/>
              </w:rPr>
              <w:t>,</w:t>
            </w:r>
            <w:r w:rsidRPr="00E01FF4">
              <w:rPr>
                <w:rFonts w:ascii="Times New Roman" w:hAnsi="Times New Roman"/>
                <w:b/>
                <w:sz w:val="24"/>
                <w:szCs w:val="24"/>
                <w:lang w:val="ro-RO"/>
              </w:rPr>
              <w:t xml:space="preserve"> </w:t>
            </w:r>
            <w:r w:rsidRPr="00E01FF4">
              <w:rPr>
                <w:rFonts w:ascii="Times New Roman" w:hAnsi="Times New Roman"/>
                <w:sz w:val="24"/>
                <w:szCs w:val="24"/>
                <w:lang w:val="ro-RO"/>
              </w:rPr>
              <w:t>până în anul 2028.</w:t>
            </w:r>
          </w:p>
          <w:p w14:paraId="7CB37640" w14:textId="77777777" w:rsidR="005B2CFF" w:rsidRPr="00E01FF4" w:rsidRDefault="005B2CFF" w:rsidP="00B95E5F">
            <w:pPr>
              <w:pStyle w:val="Frspaiere"/>
              <w:spacing w:before="0"/>
              <w:jc w:val="both"/>
              <w:rPr>
                <w:rFonts w:ascii="Times New Roman" w:hAnsi="Times New Roman"/>
                <w:sz w:val="24"/>
                <w:szCs w:val="24"/>
                <w:lang w:val="ro-RO"/>
              </w:rPr>
            </w:pPr>
            <w:r w:rsidRPr="00B95E5F">
              <w:rPr>
                <w:rFonts w:ascii="Times New Roman" w:hAnsi="Times New Roman"/>
                <w:i/>
                <w:iCs/>
                <w:sz w:val="24"/>
                <w:szCs w:val="24"/>
                <w:lang w:val="ro-RO"/>
              </w:rPr>
              <w:t>Obiectivul specific 3.2.</w:t>
            </w:r>
            <w:r w:rsidRPr="00E01FF4">
              <w:rPr>
                <w:rFonts w:ascii="Times New Roman" w:hAnsi="Times New Roman"/>
                <w:sz w:val="24"/>
                <w:szCs w:val="24"/>
                <w:lang w:val="ro-RO"/>
              </w:rPr>
              <w:t xml:space="preserve"> Promovarea și asigurarea integrității în sectorul privat, până în anul 2028.</w:t>
            </w:r>
          </w:p>
          <w:p w14:paraId="0BCC607A" w14:textId="70311CD7" w:rsidR="005B2CFF" w:rsidRPr="00E01FF4" w:rsidRDefault="005B2CFF" w:rsidP="00B95E5F">
            <w:pPr>
              <w:pStyle w:val="Frspaiere"/>
              <w:spacing w:before="0"/>
              <w:jc w:val="both"/>
              <w:rPr>
                <w:rFonts w:ascii="Times New Roman" w:hAnsi="Times New Roman"/>
                <w:sz w:val="24"/>
                <w:szCs w:val="24"/>
                <w:lang w:val="ro-RO"/>
              </w:rPr>
            </w:pPr>
            <w:r w:rsidRPr="00B95E5F">
              <w:rPr>
                <w:rFonts w:ascii="Times New Roman" w:hAnsi="Times New Roman"/>
                <w:i/>
                <w:iCs/>
                <w:sz w:val="24"/>
                <w:szCs w:val="24"/>
                <w:lang w:val="ro-RO"/>
              </w:rPr>
              <w:t>Obiectivul specific 3.3</w:t>
            </w:r>
            <w:bookmarkStart w:id="44" w:name="_Hlk150954476"/>
            <w:r w:rsidR="008140EF">
              <w:rPr>
                <w:rFonts w:ascii="Times New Roman" w:hAnsi="Times New Roman"/>
                <w:i/>
                <w:iCs/>
                <w:sz w:val="24"/>
                <w:szCs w:val="24"/>
                <w:lang w:val="ro-RO"/>
              </w:rPr>
              <w:t>.</w:t>
            </w:r>
            <w:r w:rsidRPr="00E01FF4">
              <w:rPr>
                <w:rFonts w:ascii="Times New Roman" w:hAnsi="Times New Roman"/>
                <w:b/>
                <w:bCs/>
                <w:sz w:val="24"/>
                <w:szCs w:val="24"/>
                <w:lang w:val="ro-RO"/>
              </w:rPr>
              <w:t xml:space="preserve"> </w:t>
            </w:r>
            <w:r w:rsidRPr="00E01FF4">
              <w:rPr>
                <w:rFonts w:ascii="Times New Roman" w:hAnsi="Times New Roman"/>
                <w:sz w:val="24"/>
                <w:szCs w:val="24"/>
                <w:lang w:val="ro-RO"/>
              </w:rPr>
              <w:t>Eficientizarea mecanismului de transparență în acordarea ajutorului de stat</w:t>
            </w:r>
            <w:bookmarkEnd w:id="44"/>
            <w:r w:rsidR="008140EF">
              <w:rPr>
                <w:rFonts w:ascii="Times New Roman" w:hAnsi="Times New Roman"/>
                <w:sz w:val="24"/>
                <w:szCs w:val="24"/>
                <w:lang w:val="ro-RO"/>
              </w:rPr>
              <w:t>,</w:t>
            </w:r>
            <w:r w:rsidR="008140EF" w:rsidRPr="00E01FF4">
              <w:rPr>
                <w:rFonts w:ascii="Times New Roman" w:hAnsi="Times New Roman"/>
                <w:sz w:val="24"/>
                <w:szCs w:val="24"/>
                <w:lang w:val="ro-RO"/>
              </w:rPr>
              <w:t xml:space="preserve"> până în anul 2028</w:t>
            </w:r>
            <w:r w:rsidRPr="00E01FF4">
              <w:rPr>
                <w:rFonts w:ascii="Times New Roman" w:hAnsi="Times New Roman"/>
                <w:sz w:val="24"/>
                <w:szCs w:val="24"/>
                <w:lang w:val="ro-RO"/>
              </w:rPr>
              <w:t xml:space="preserve">. </w:t>
            </w:r>
          </w:p>
          <w:p w14:paraId="3A9DD919" w14:textId="77777777" w:rsidR="005B2CFF" w:rsidRPr="00E01FF4" w:rsidRDefault="005B2CFF" w:rsidP="00B95E5F">
            <w:pPr>
              <w:pStyle w:val="Frspaiere"/>
              <w:spacing w:before="0"/>
              <w:jc w:val="both"/>
              <w:rPr>
                <w:rFonts w:ascii="Times New Roman" w:hAnsi="Times New Roman"/>
                <w:b/>
                <w:bCs/>
                <w:sz w:val="24"/>
                <w:szCs w:val="24"/>
                <w:lang w:val="ro-RO"/>
              </w:rPr>
            </w:pPr>
          </w:p>
          <w:p w14:paraId="549E7770" w14:textId="77777777" w:rsidR="005B2CFF" w:rsidRDefault="005B2CFF" w:rsidP="00B95E5F">
            <w:pPr>
              <w:pStyle w:val="Frspaiere"/>
              <w:spacing w:before="0"/>
              <w:jc w:val="both"/>
              <w:rPr>
                <w:rFonts w:ascii="Times New Roman" w:hAnsi="Times New Roman"/>
                <w:b/>
                <w:bCs/>
                <w:sz w:val="24"/>
                <w:szCs w:val="24"/>
                <w:lang w:val="ro-RO"/>
              </w:rPr>
            </w:pPr>
            <w:r w:rsidRPr="00E01FF4">
              <w:rPr>
                <w:rFonts w:ascii="Times New Roman" w:hAnsi="Times New Roman"/>
                <w:b/>
                <w:bCs/>
                <w:sz w:val="24"/>
                <w:szCs w:val="24"/>
                <w:lang w:val="ro-RO"/>
              </w:rPr>
              <w:t>Indicatori de impact:</w:t>
            </w:r>
          </w:p>
          <w:p w14:paraId="3BB20A49" w14:textId="21D6CBC9" w:rsidR="0083268C" w:rsidRPr="002D13B2" w:rsidRDefault="002D13B2" w:rsidP="002D13B2">
            <w:pPr>
              <w:pStyle w:val="Frspaiere"/>
              <w:spacing w:before="0"/>
              <w:jc w:val="both"/>
              <w:rPr>
                <w:rFonts w:ascii="Times New Roman" w:hAnsi="Times New Roman"/>
                <w:b/>
                <w:bCs/>
                <w:sz w:val="24"/>
                <w:szCs w:val="24"/>
                <w:lang w:val="ro-RO"/>
              </w:rPr>
            </w:pPr>
            <w:r w:rsidRPr="00C11008">
              <w:rPr>
                <w:rFonts w:ascii="Times New Roman" w:hAnsi="Times New Roman"/>
                <w:sz w:val="24"/>
                <w:szCs w:val="24"/>
                <w:lang w:val="ro-RO"/>
              </w:rPr>
              <w:t xml:space="preserve">– </w:t>
            </w:r>
            <w:r w:rsidR="005B2CFF" w:rsidRPr="00E01FF4">
              <w:rPr>
                <w:rFonts w:ascii="Times New Roman" w:hAnsi="Times New Roman"/>
                <w:sz w:val="24"/>
                <w:szCs w:val="24"/>
                <w:lang w:val="ro-RO"/>
              </w:rPr>
              <w:t>climatul integrității în mediul de afaceri îmbunătățit, până în anul 2028;</w:t>
            </w:r>
          </w:p>
          <w:p w14:paraId="72485654" w14:textId="6CF71DAF" w:rsidR="0083268C" w:rsidRPr="00E01FF4" w:rsidRDefault="005B2CFF" w:rsidP="00B95E5F">
            <w:pPr>
              <w:pStyle w:val="Frspaiere"/>
              <w:numPr>
                <w:ilvl w:val="0"/>
                <w:numId w:val="14"/>
              </w:numPr>
              <w:spacing w:before="0"/>
              <w:ind w:left="0" w:hanging="24"/>
              <w:jc w:val="both"/>
              <w:rPr>
                <w:rFonts w:ascii="Times New Roman" w:hAnsi="Times New Roman"/>
                <w:sz w:val="24"/>
                <w:szCs w:val="24"/>
                <w:lang w:val="ro-RO"/>
              </w:rPr>
            </w:pPr>
            <w:r w:rsidRPr="00E01FF4">
              <w:rPr>
                <w:rFonts w:ascii="Times New Roman" w:hAnsi="Times New Roman"/>
                <w:sz w:val="24"/>
                <w:szCs w:val="24"/>
                <w:lang w:val="ro-RO"/>
              </w:rPr>
              <w:t xml:space="preserve">reducerea </w:t>
            </w:r>
            <w:r w:rsidRPr="00A839AB">
              <w:rPr>
                <w:rFonts w:ascii="Times New Roman" w:hAnsi="Times New Roman"/>
                <w:sz w:val="24"/>
                <w:szCs w:val="24"/>
                <w:lang w:val="ro-RO"/>
              </w:rPr>
              <w:t>numărului incidentelor de corupție și conexe corupției</w:t>
            </w:r>
            <w:r w:rsidRPr="00E01FF4">
              <w:rPr>
                <w:rFonts w:ascii="Times New Roman" w:hAnsi="Times New Roman"/>
                <w:sz w:val="24"/>
                <w:szCs w:val="24"/>
                <w:lang w:val="ro-RO"/>
              </w:rPr>
              <w:t xml:space="preserve"> în sectorul privat, conform sondajelor publice</w:t>
            </w:r>
            <w:r w:rsidR="008140EF">
              <w:rPr>
                <w:rFonts w:ascii="Times New Roman" w:hAnsi="Times New Roman"/>
                <w:sz w:val="24"/>
                <w:szCs w:val="24"/>
                <w:lang w:val="ro-RO"/>
              </w:rPr>
              <w:t>,</w:t>
            </w:r>
            <w:r w:rsidRPr="00E01FF4">
              <w:rPr>
                <w:rFonts w:ascii="Times New Roman" w:hAnsi="Times New Roman"/>
                <w:sz w:val="24"/>
                <w:szCs w:val="24"/>
                <w:lang w:val="ro-RO"/>
              </w:rPr>
              <w:t xml:space="preserve"> până în </w:t>
            </w:r>
            <w:r w:rsidR="008140EF">
              <w:rPr>
                <w:rFonts w:ascii="Times New Roman" w:hAnsi="Times New Roman"/>
                <w:sz w:val="24"/>
                <w:szCs w:val="24"/>
                <w:lang w:val="ro-RO"/>
              </w:rPr>
              <w:t xml:space="preserve">anul </w:t>
            </w:r>
            <w:r w:rsidRPr="00E01FF4">
              <w:rPr>
                <w:rFonts w:ascii="Times New Roman" w:hAnsi="Times New Roman"/>
                <w:sz w:val="24"/>
                <w:szCs w:val="24"/>
                <w:lang w:val="ro-RO"/>
              </w:rPr>
              <w:t>2028;</w:t>
            </w:r>
          </w:p>
          <w:p w14:paraId="589E3DD5" w14:textId="5F3AA8A0" w:rsidR="0083268C" w:rsidRPr="00E01FF4" w:rsidRDefault="005B2CFF" w:rsidP="00B95E5F">
            <w:pPr>
              <w:pStyle w:val="Frspaiere"/>
              <w:numPr>
                <w:ilvl w:val="0"/>
                <w:numId w:val="14"/>
              </w:numPr>
              <w:spacing w:before="0"/>
              <w:ind w:left="0" w:hanging="24"/>
              <w:jc w:val="both"/>
              <w:rPr>
                <w:rFonts w:ascii="Times New Roman" w:hAnsi="Times New Roman"/>
                <w:sz w:val="24"/>
                <w:szCs w:val="24"/>
                <w:lang w:val="ro-RO"/>
              </w:rPr>
            </w:pPr>
            <w:r w:rsidRPr="00E01FF4">
              <w:rPr>
                <w:rFonts w:ascii="Times New Roman" w:hAnsi="Times New Roman"/>
                <w:sz w:val="24"/>
                <w:szCs w:val="24"/>
                <w:lang w:val="ro-RO"/>
              </w:rPr>
              <w:t xml:space="preserve">ponderea cazurilor de corupție și </w:t>
            </w:r>
            <w:r w:rsidR="00AA648C">
              <w:rPr>
                <w:rFonts w:ascii="Times New Roman" w:hAnsi="Times New Roman"/>
                <w:sz w:val="24"/>
                <w:szCs w:val="24"/>
                <w:lang w:val="ro-RO"/>
              </w:rPr>
              <w:t xml:space="preserve">a </w:t>
            </w:r>
            <w:r w:rsidRPr="00E01FF4">
              <w:rPr>
                <w:rFonts w:ascii="Times New Roman" w:hAnsi="Times New Roman"/>
                <w:sz w:val="24"/>
                <w:szCs w:val="24"/>
                <w:lang w:val="ro-RO"/>
              </w:rPr>
              <w:t xml:space="preserve">abuzurilor în alocarea ajutoarelor de stat, </w:t>
            </w:r>
            <w:r w:rsidR="008140EF">
              <w:rPr>
                <w:rFonts w:ascii="Times New Roman" w:hAnsi="Times New Roman"/>
                <w:sz w:val="24"/>
                <w:szCs w:val="24"/>
                <w:lang w:val="ro-RO"/>
              </w:rPr>
              <w:t xml:space="preserve">în </w:t>
            </w:r>
            <w:r w:rsidRPr="00E01FF4">
              <w:rPr>
                <w:rFonts w:ascii="Times New Roman" w:hAnsi="Times New Roman"/>
                <w:sz w:val="24"/>
                <w:szCs w:val="24"/>
                <w:lang w:val="ro-RO"/>
              </w:rPr>
              <w:t>%</w:t>
            </w:r>
            <w:r w:rsidR="008140EF">
              <w:rPr>
                <w:rFonts w:ascii="Times New Roman" w:hAnsi="Times New Roman"/>
                <w:sz w:val="24"/>
                <w:szCs w:val="24"/>
                <w:lang w:val="ro-RO"/>
              </w:rPr>
              <w:t>;</w:t>
            </w:r>
          </w:p>
          <w:p w14:paraId="1130D83C" w14:textId="5114E402" w:rsidR="005B2CFF" w:rsidRPr="00E01FF4" w:rsidRDefault="005B2CFF" w:rsidP="00B95E5F">
            <w:pPr>
              <w:pStyle w:val="Frspaiere"/>
              <w:numPr>
                <w:ilvl w:val="0"/>
                <w:numId w:val="14"/>
              </w:numPr>
              <w:spacing w:before="0"/>
              <w:ind w:left="0" w:hanging="24"/>
              <w:jc w:val="both"/>
              <w:rPr>
                <w:rFonts w:ascii="Times New Roman" w:hAnsi="Times New Roman"/>
                <w:sz w:val="24"/>
                <w:szCs w:val="24"/>
                <w:lang w:val="ro-RO"/>
              </w:rPr>
            </w:pPr>
            <w:r w:rsidRPr="00E01FF4">
              <w:rPr>
                <w:rFonts w:ascii="Times New Roman" w:hAnsi="Times New Roman"/>
                <w:sz w:val="24"/>
                <w:szCs w:val="24"/>
                <w:lang w:val="ro-RO"/>
              </w:rPr>
              <w:t xml:space="preserve">mecanismul de acordare a ajutoarelor de stat/subvențiilor în agricultură mai transparent, până în </w:t>
            </w:r>
            <w:r w:rsidR="00FF7269">
              <w:rPr>
                <w:rFonts w:ascii="Times New Roman" w:hAnsi="Times New Roman"/>
                <w:sz w:val="24"/>
                <w:szCs w:val="24"/>
                <w:lang w:val="ro-RO"/>
              </w:rPr>
              <w:t xml:space="preserve">anul </w:t>
            </w:r>
            <w:r w:rsidRPr="00E01FF4">
              <w:rPr>
                <w:rFonts w:ascii="Times New Roman" w:hAnsi="Times New Roman"/>
                <w:sz w:val="24"/>
                <w:szCs w:val="24"/>
                <w:lang w:val="ro-RO"/>
              </w:rPr>
              <w:t>2028.</w:t>
            </w:r>
          </w:p>
          <w:p w14:paraId="3ED98767" w14:textId="77777777" w:rsidR="0083268C" w:rsidRPr="00E01FF4" w:rsidRDefault="0083268C" w:rsidP="00B95E5F">
            <w:pPr>
              <w:pStyle w:val="Frspaiere"/>
              <w:spacing w:before="0"/>
              <w:jc w:val="both"/>
              <w:rPr>
                <w:rFonts w:ascii="Times New Roman" w:hAnsi="Times New Roman"/>
                <w:sz w:val="24"/>
                <w:szCs w:val="24"/>
                <w:lang w:val="ro-RO"/>
              </w:rPr>
            </w:pPr>
          </w:p>
          <w:p w14:paraId="19E4399C" w14:textId="5C44CA05" w:rsidR="005B2CFF" w:rsidRPr="006B2B9E" w:rsidRDefault="005B2CFF" w:rsidP="00B95E5F">
            <w:pPr>
              <w:pStyle w:val="Frspaiere"/>
              <w:spacing w:before="0"/>
              <w:jc w:val="both"/>
              <w:rPr>
                <w:rFonts w:ascii="Times New Roman" w:hAnsi="Times New Roman"/>
                <w:b/>
                <w:bCs/>
                <w:sz w:val="24"/>
                <w:szCs w:val="24"/>
                <w:lang w:val="ro-RO"/>
              </w:rPr>
            </w:pPr>
            <w:r w:rsidRPr="006B2B9E">
              <w:rPr>
                <w:rFonts w:ascii="Times New Roman" w:hAnsi="Times New Roman"/>
                <w:b/>
                <w:bCs/>
                <w:sz w:val="24"/>
                <w:szCs w:val="24"/>
                <w:lang w:val="ro-RO"/>
              </w:rPr>
              <w:t>Țint</w:t>
            </w:r>
            <w:r w:rsidR="00FF7269" w:rsidRPr="006B2B9E">
              <w:rPr>
                <w:rFonts w:ascii="Times New Roman" w:hAnsi="Times New Roman"/>
                <w:b/>
                <w:bCs/>
                <w:sz w:val="24"/>
                <w:szCs w:val="24"/>
                <w:lang w:val="ro-RO"/>
              </w:rPr>
              <w:t>e</w:t>
            </w:r>
            <w:r w:rsidRPr="006B2B9E">
              <w:rPr>
                <w:rFonts w:ascii="Times New Roman" w:hAnsi="Times New Roman"/>
                <w:b/>
                <w:bCs/>
                <w:sz w:val="24"/>
                <w:szCs w:val="24"/>
                <w:lang w:val="ro-RO"/>
              </w:rPr>
              <w:t xml:space="preserve"> ce urmează a fi atins</w:t>
            </w:r>
            <w:r w:rsidR="00FF7269" w:rsidRPr="006B2B9E">
              <w:rPr>
                <w:rFonts w:ascii="Times New Roman" w:hAnsi="Times New Roman"/>
                <w:b/>
                <w:bCs/>
                <w:sz w:val="24"/>
                <w:szCs w:val="24"/>
                <w:lang w:val="ro-RO"/>
              </w:rPr>
              <w:t>e</w:t>
            </w:r>
            <w:r w:rsidRPr="006B2B9E">
              <w:rPr>
                <w:rFonts w:ascii="Times New Roman" w:hAnsi="Times New Roman"/>
                <w:b/>
                <w:bCs/>
                <w:sz w:val="24"/>
                <w:szCs w:val="24"/>
                <w:lang w:val="ro-RO"/>
              </w:rPr>
              <w:t xml:space="preserve">: </w:t>
            </w:r>
          </w:p>
          <w:p w14:paraId="6382D7E8" w14:textId="71E6E39F" w:rsidR="005B2CFF" w:rsidRPr="006B2B9E" w:rsidRDefault="005224CB" w:rsidP="00B95E5F">
            <w:pPr>
              <w:pStyle w:val="Frspaiere"/>
              <w:numPr>
                <w:ilvl w:val="0"/>
                <w:numId w:val="14"/>
              </w:numPr>
              <w:spacing w:before="0"/>
              <w:ind w:left="0" w:firstLine="0"/>
              <w:jc w:val="both"/>
              <w:rPr>
                <w:rFonts w:ascii="Times New Roman" w:hAnsi="Times New Roman"/>
                <w:sz w:val="24"/>
                <w:szCs w:val="24"/>
                <w:lang w:val="ro-RO"/>
              </w:rPr>
            </w:pPr>
            <w:r w:rsidRPr="006B2B9E">
              <w:rPr>
                <w:rFonts w:ascii="Times New Roman" w:hAnsi="Times New Roman"/>
                <w:sz w:val="24"/>
                <w:szCs w:val="24"/>
                <w:lang w:val="ro-RO"/>
              </w:rPr>
              <w:t>sporirea gradului de transparență în cazul a 70% din entitățile cu capital integral sau majoritar de stat</w:t>
            </w:r>
            <w:r w:rsidR="00FF7269" w:rsidRPr="006B2B9E">
              <w:rPr>
                <w:rFonts w:ascii="Times New Roman" w:hAnsi="Times New Roman"/>
                <w:sz w:val="24"/>
                <w:szCs w:val="24"/>
                <w:lang w:val="ro-RO"/>
              </w:rPr>
              <w:t>,</w:t>
            </w:r>
            <w:r w:rsidR="005B2CFF" w:rsidRPr="006B2B9E">
              <w:rPr>
                <w:rFonts w:ascii="Times New Roman" w:hAnsi="Times New Roman"/>
                <w:sz w:val="24"/>
                <w:szCs w:val="24"/>
                <w:lang w:val="ro-RO"/>
              </w:rPr>
              <w:t xml:space="preserve"> până în anul 2028;</w:t>
            </w:r>
          </w:p>
          <w:p w14:paraId="338F062C" w14:textId="7717F5AB" w:rsidR="005B2CFF" w:rsidRPr="001E30E0" w:rsidRDefault="005224CB" w:rsidP="00B95E5F">
            <w:pPr>
              <w:pStyle w:val="Frspaiere"/>
              <w:numPr>
                <w:ilvl w:val="0"/>
                <w:numId w:val="14"/>
              </w:numPr>
              <w:spacing w:before="0"/>
              <w:ind w:left="0" w:firstLine="0"/>
              <w:jc w:val="both"/>
              <w:rPr>
                <w:rFonts w:ascii="Times New Roman" w:hAnsi="Times New Roman"/>
                <w:sz w:val="24"/>
                <w:szCs w:val="24"/>
                <w:lang w:val="ro-RO"/>
              </w:rPr>
            </w:pPr>
            <w:r w:rsidRPr="006B2B9E">
              <w:rPr>
                <w:rFonts w:ascii="Times New Roman" w:hAnsi="Times New Roman"/>
                <w:sz w:val="24"/>
                <w:szCs w:val="24"/>
                <w:lang w:val="ro-RO"/>
              </w:rPr>
              <w:t xml:space="preserve">numărul incidentelor legate de corupție în sectorul privat redus cu 25%, până în anul 2028 </w:t>
            </w:r>
          </w:p>
        </w:tc>
      </w:tr>
      <w:tr w:rsidR="005B2CFF" w:rsidRPr="000B49E3" w14:paraId="1DAD91C1" w14:textId="77777777" w:rsidTr="00B95E5F">
        <w:trPr>
          <w:trHeight w:val="407"/>
        </w:trPr>
        <w:tc>
          <w:tcPr>
            <w:tcW w:w="5000" w:type="pct"/>
            <w:shd w:val="clear" w:color="auto" w:fill="F2F2F2" w:themeFill="background1" w:themeFillShade="F2"/>
          </w:tcPr>
          <w:p w14:paraId="5E8E8C69" w14:textId="6D389422" w:rsidR="005B2CFF" w:rsidRPr="00E01FF4" w:rsidRDefault="005B2CFF" w:rsidP="00B95E5F">
            <w:pPr>
              <w:pStyle w:val="Frspaiere"/>
              <w:spacing w:before="0"/>
              <w:jc w:val="both"/>
              <w:rPr>
                <w:rFonts w:ascii="Times New Roman" w:hAnsi="Times New Roman"/>
                <w:b/>
                <w:bCs/>
                <w:sz w:val="24"/>
                <w:szCs w:val="24"/>
                <w:lang w:val="ro-RO"/>
              </w:rPr>
            </w:pPr>
            <w:r w:rsidRPr="00E01FF4">
              <w:rPr>
                <w:rFonts w:ascii="Times New Roman" w:hAnsi="Times New Roman"/>
                <w:b/>
                <w:bCs/>
                <w:sz w:val="24"/>
                <w:szCs w:val="24"/>
                <w:lang w:val="ro-RO"/>
              </w:rPr>
              <w:t>Obiectivul general 4. Cultivarea intoleranței față de actele de corupție și încurajarea denunțării actelor de corupție și a practicilor ilegale</w:t>
            </w:r>
          </w:p>
        </w:tc>
      </w:tr>
      <w:tr w:rsidR="005B2CFF" w:rsidRPr="000B49E3" w14:paraId="4E300BD6" w14:textId="77777777" w:rsidTr="00B95E5F">
        <w:trPr>
          <w:trHeight w:val="407"/>
        </w:trPr>
        <w:tc>
          <w:tcPr>
            <w:tcW w:w="5000" w:type="pct"/>
            <w:shd w:val="clear" w:color="auto" w:fill="FFFFFF" w:themeFill="background1"/>
          </w:tcPr>
          <w:p w14:paraId="26BD6B63" w14:textId="0D641CE2" w:rsidR="005B2CFF" w:rsidRPr="00E01FF4" w:rsidRDefault="005B2CFF" w:rsidP="00B95E5F">
            <w:pPr>
              <w:pStyle w:val="Frspaiere"/>
              <w:spacing w:before="0"/>
              <w:jc w:val="both"/>
              <w:rPr>
                <w:rFonts w:ascii="Times New Roman" w:hAnsi="Times New Roman"/>
                <w:iCs/>
                <w:sz w:val="24"/>
                <w:szCs w:val="24"/>
                <w:lang w:val="ro-RO"/>
              </w:rPr>
            </w:pPr>
            <w:r w:rsidRPr="00B95E5F">
              <w:rPr>
                <w:rFonts w:ascii="Times New Roman" w:hAnsi="Times New Roman"/>
                <w:i/>
                <w:sz w:val="24"/>
                <w:szCs w:val="24"/>
                <w:lang w:val="ro-RO"/>
              </w:rPr>
              <w:t>Obiectivul specific 4.1</w:t>
            </w:r>
            <w:r w:rsidR="00AA648C" w:rsidRPr="00B95E5F">
              <w:rPr>
                <w:rFonts w:ascii="Times New Roman" w:hAnsi="Times New Roman"/>
                <w:i/>
                <w:sz w:val="24"/>
                <w:szCs w:val="24"/>
                <w:lang w:val="ro-RO"/>
              </w:rPr>
              <w:t>.</w:t>
            </w:r>
            <w:r w:rsidRPr="00E01FF4">
              <w:rPr>
                <w:rFonts w:ascii="Times New Roman" w:hAnsi="Times New Roman"/>
                <w:iCs/>
                <w:sz w:val="24"/>
                <w:szCs w:val="24"/>
                <w:lang w:val="ro-RO"/>
              </w:rPr>
              <w:t xml:space="preserve"> Consolidarea intoleranței</w:t>
            </w:r>
            <w:r w:rsidR="00252E9B" w:rsidRPr="00E01FF4">
              <w:rPr>
                <w:rFonts w:ascii="Times New Roman" w:hAnsi="Times New Roman"/>
                <w:iCs/>
                <w:sz w:val="24"/>
                <w:szCs w:val="24"/>
                <w:lang w:val="ro-RO"/>
              </w:rPr>
              <w:t xml:space="preserve"> </w:t>
            </w:r>
            <w:r w:rsidRPr="00E01FF4">
              <w:rPr>
                <w:rFonts w:ascii="Times New Roman" w:hAnsi="Times New Roman"/>
                <w:iCs/>
                <w:sz w:val="24"/>
                <w:szCs w:val="24"/>
                <w:lang w:val="ro-RO"/>
              </w:rPr>
              <w:t xml:space="preserve">față de actele de corupție și </w:t>
            </w:r>
            <w:r w:rsidR="00AA648C">
              <w:rPr>
                <w:rFonts w:ascii="Times New Roman" w:hAnsi="Times New Roman"/>
                <w:iCs/>
                <w:sz w:val="24"/>
                <w:szCs w:val="24"/>
                <w:lang w:val="ro-RO"/>
              </w:rPr>
              <w:t xml:space="preserve">față de </w:t>
            </w:r>
            <w:r w:rsidRPr="00E01FF4">
              <w:rPr>
                <w:rFonts w:ascii="Times New Roman" w:hAnsi="Times New Roman"/>
                <w:iCs/>
                <w:sz w:val="24"/>
                <w:szCs w:val="24"/>
                <w:lang w:val="ro-RO"/>
              </w:rPr>
              <w:t xml:space="preserve">cele conexe </w:t>
            </w:r>
            <w:r w:rsidR="00252E9B">
              <w:rPr>
                <w:rFonts w:ascii="Times New Roman" w:hAnsi="Times New Roman"/>
                <w:iCs/>
                <w:sz w:val="24"/>
                <w:szCs w:val="24"/>
                <w:lang w:val="ro-RO"/>
              </w:rPr>
              <w:t>acestora</w:t>
            </w:r>
            <w:r w:rsidR="00CB2C35" w:rsidRPr="00E01FF4">
              <w:rPr>
                <w:rFonts w:ascii="Times New Roman" w:hAnsi="Times New Roman"/>
                <w:iCs/>
                <w:sz w:val="24"/>
                <w:szCs w:val="24"/>
                <w:lang w:val="ro-RO"/>
              </w:rPr>
              <w:t xml:space="preserve"> în rândul populației</w:t>
            </w:r>
            <w:r w:rsidR="00AA648C">
              <w:rPr>
                <w:rFonts w:ascii="Times New Roman" w:hAnsi="Times New Roman"/>
                <w:iCs/>
                <w:sz w:val="24"/>
                <w:szCs w:val="24"/>
                <w:lang w:val="ro-RO"/>
              </w:rPr>
              <w:t>,</w:t>
            </w:r>
            <w:r w:rsidR="0058088A" w:rsidRPr="00907B16">
              <w:rPr>
                <w:lang w:val="it-IT"/>
              </w:rPr>
              <w:t xml:space="preserve"> </w:t>
            </w:r>
            <w:r w:rsidR="0058088A" w:rsidRPr="00E01FF4">
              <w:rPr>
                <w:rFonts w:ascii="Times New Roman" w:hAnsi="Times New Roman"/>
                <w:iCs/>
                <w:sz w:val="24"/>
                <w:szCs w:val="24"/>
                <w:lang w:val="ro-RO"/>
              </w:rPr>
              <w:t xml:space="preserve">până în </w:t>
            </w:r>
            <w:r w:rsidR="00AA648C">
              <w:rPr>
                <w:rFonts w:ascii="Times New Roman" w:hAnsi="Times New Roman"/>
                <w:iCs/>
                <w:sz w:val="24"/>
                <w:szCs w:val="24"/>
                <w:lang w:val="ro-RO"/>
              </w:rPr>
              <w:t xml:space="preserve">anul </w:t>
            </w:r>
            <w:r w:rsidR="0058088A" w:rsidRPr="00E01FF4">
              <w:rPr>
                <w:rFonts w:ascii="Times New Roman" w:hAnsi="Times New Roman"/>
                <w:iCs/>
                <w:sz w:val="24"/>
                <w:szCs w:val="24"/>
                <w:lang w:val="ro-RO"/>
              </w:rPr>
              <w:t>2028</w:t>
            </w:r>
            <w:r w:rsidRPr="00E01FF4">
              <w:rPr>
                <w:rFonts w:ascii="Times New Roman" w:hAnsi="Times New Roman"/>
                <w:iCs/>
                <w:sz w:val="24"/>
                <w:szCs w:val="24"/>
                <w:lang w:val="ro-RO"/>
              </w:rPr>
              <w:t>.</w:t>
            </w:r>
          </w:p>
          <w:p w14:paraId="4BCD7960" w14:textId="07B6F494" w:rsidR="005B2CFF" w:rsidRPr="00E01FF4" w:rsidRDefault="005B2CFF" w:rsidP="00B95E5F">
            <w:pPr>
              <w:pStyle w:val="Frspaiere"/>
              <w:spacing w:before="0"/>
              <w:jc w:val="both"/>
              <w:rPr>
                <w:rFonts w:ascii="Times New Roman" w:hAnsi="Times New Roman"/>
                <w:iCs/>
                <w:sz w:val="24"/>
                <w:szCs w:val="24"/>
                <w:lang w:val="ro-RO"/>
              </w:rPr>
            </w:pPr>
            <w:r w:rsidRPr="00B95E5F">
              <w:rPr>
                <w:rFonts w:ascii="Times New Roman" w:hAnsi="Times New Roman"/>
                <w:i/>
                <w:sz w:val="24"/>
                <w:szCs w:val="24"/>
                <w:lang w:val="ro-RO"/>
              </w:rPr>
              <w:t>Obiectivul specific 4.2</w:t>
            </w:r>
            <w:r w:rsidR="00AA648C" w:rsidRPr="00B95E5F">
              <w:rPr>
                <w:rFonts w:ascii="Times New Roman" w:hAnsi="Times New Roman"/>
                <w:i/>
                <w:sz w:val="24"/>
                <w:szCs w:val="24"/>
                <w:lang w:val="ro-RO"/>
              </w:rPr>
              <w:t>.</w:t>
            </w:r>
            <w:r w:rsidRPr="00E01FF4">
              <w:rPr>
                <w:rFonts w:ascii="Times New Roman" w:hAnsi="Times New Roman"/>
                <w:iCs/>
                <w:sz w:val="24"/>
                <w:szCs w:val="24"/>
                <w:lang w:val="ro-RO"/>
              </w:rPr>
              <w:t xml:space="preserve"> Sporirea angajamentului civic prin raportarea </w:t>
            </w:r>
            <w:r w:rsidR="00252E9B" w:rsidRPr="00E01FF4">
              <w:rPr>
                <w:rFonts w:ascii="Times New Roman" w:hAnsi="Times New Roman"/>
                <w:iCs/>
                <w:sz w:val="24"/>
                <w:szCs w:val="24"/>
                <w:lang w:val="ro-RO"/>
              </w:rPr>
              <w:t xml:space="preserve">de către cetățeni </w:t>
            </w:r>
            <w:r w:rsidR="00252E9B">
              <w:rPr>
                <w:rFonts w:ascii="Times New Roman" w:hAnsi="Times New Roman"/>
                <w:iCs/>
                <w:sz w:val="24"/>
                <w:szCs w:val="24"/>
                <w:lang w:val="ro-RO"/>
              </w:rPr>
              <w:t xml:space="preserve">a </w:t>
            </w:r>
            <w:r w:rsidRPr="00E01FF4">
              <w:rPr>
                <w:rFonts w:ascii="Times New Roman" w:hAnsi="Times New Roman"/>
                <w:iCs/>
                <w:sz w:val="24"/>
                <w:szCs w:val="24"/>
                <w:lang w:val="ro-RO"/>
              </w:rPr>
              <w:t xml:space="preserve">actelor de corupție, </w:t>
            </w:r>
            <w:r w:rsidR="00AA648C">
              <w:rPr>
                <w:rFonts w:ascii="Times New Roman" w:hAnsi="Times New Roman"/>
                <w:iCs/>
                <w:sz w:val="24"/>
                <w:szCs w:val="24"/>
                <w:lang w:val="ro-RO"/>
              </w:rPr>
              <w:t xml:space="preserve">a </w:t>
            </w:r>
            <w:r w:rsidRPr="00E01FF4">
              <w:rPr>
                <w:rFonts w:ascii="Times New Roman" w:hAnsi="Times New Roman"/>
                <w:iCs/>
                <w:sz w:val="24"/>
                <w:szCs w:val="24"/>
                <w:lang w:val="ro-RO"/>
              </w:rPr>
              <w:t>cel</w:t>
            </w:r>
            <w:r w:rsidR="00AA648C">
              <w:rPr>
                <w:rFonts w:ascii="Times New Roman" w:hAnsi="Times New Roman"/>
                <w:iCs/>
                <w:sz w:val="24"/>
                <w:szCs w:val="24"/>
                <w:lang w:val="ro-RO"/>
              </w:rPr>
              <w:t>or</w:t>
            </w:r>
            <w:r w:rsidRPr="00E01FF4">
              <w:rPr>
                <w:rFonts w:ascii="Times New Roman" w:hAnsi="Times New Roman"/>
                <w:iCs/>
                <w:sz w:val="24"/>
                <w:szCs w:val="24"/>
                <w:lang w:val="ro-RO"/>
              </w:rPr>
              <w:t xml:space="preserve"> conexe </w:t>
            </w:r>
            <w:r w:rsidR="0059508B">
              <w:rPr>
                <w:rFonts w:ascii="Times New Roman" w:hAnsi="Times New Roman"/>
                <w:iCs/>
                <w:sz w:val="24"/>
                <w:szCs w:val="24"/>
                <w:lang w:val="ro-RO"/>
              </w:rPr>
              <w:t xml:space="preserve">actelor de </w:t>
            </w:r>
            <w:r w:rsidRPr="00E01FF4">
              <w:rPr>
                <w:rFonts w:ascii="Times New Roman" w:hAnsi="Times New Roman"/>
                <w:iCs/>
                <w:sz w:val="24"/>
                <w:szCs w:val="24"/>
                <w:lang w:val="ro-RO"/>
              </w:rPr>
              <w:t>corupție și a practicil</w:t>
            </w:r>
            <w:r w:rsidR="00AA648C">
              <w:rPr>
                <w:rFonts w:ascii="Times New Roman" w:hAnsi="Times New Roman"/>
                <w:iCs/>
                <w:sz w:val="24"/>
                <w:szCs w:val="24"/>
                <w:lang w:val="ro-RO"/>
              </w:rPr>
              <w:t>or</w:t>
            </w:r>
            <w:r w:rsidRPr="00E01FF4">
              <w:rPr>
                <w:rFonts w:ascii="Times New Roman" w:hAnsi="Times New Roman"/>
                <w:iCs/>
                <w:sz w:val="24"/>
                <w:szCs w:val="24"/>
                <w:lang w:val="ro-RO"/>
              </w:rPr>
              <w:t xml:space="preserve"> ilegale</w:t>
            </w:r>
            <w:r w:rsidR="00AA648C">
              <w:rPr>
                <w:rFonts w:ascii="Times New Roman" w:hAnsi="Times New Roman"/>
                <w:iCs/>
                <w:sz w:val="24"/>
                <w:szCs w:val="24"/>
                <w:lang w:val="ro-RO"/>
              </w:rPr>
              <w:t>,</w:t>
            </w:r>
            <w:r w:rsidR="0058088A" w:rsidRPr="00907B16">
              <w:rPr>
                <w:lang w:val="ro-RO"/>
              </w:rPr>
              <w:t xml:space="preserve"> </w:t>
            </w:r>
            <w:r w:rsidR="0058088A" w:rsidRPr="00E01FF4">
              <w:rPr>
                <w:rFonts w:ascii="Times New Roman" w:hAnsi="Times New Roman"/>
                <w:iCs/>
                <w:sz w:val="24"/>
                <w:szCs w:val="24"/>
                <w:lang w:val="ro-RO"/>
              </w:rPr>
              <w:t xml:space="preserve">până în </w:t>
            </w:r>
            <w:r w:rsidR="00AA648C">
              <w:rPr>
                <w:rFonts w:ascii="Times New Roman" w:hAnsi="Times New Roman"/>
                <w:iCs/>
                <w:sz w:val="24"/>
                <w:szCs w:val="24"/>
                <w:lang w:val="ro-RO"/>
              </w:rPr>
              <w:t xml:space="preserve">anul </w:t>
            </w:r>
            <w:r w:rsidR="0058088A" w:rsidRPr="00E01FF4">
              <w:rPr>
                <w:rFonts w:ascii="Times New Roman" w:hAnsi="Times New Roman"/>
                <w:iCs/>
                <w:sz w:val="24"/>
                <w:szCs w:val="24"/>
                <w:lang w:val="ro-RO"/>
              </w:rPr>
              <w:t>2028</w:t>
            </w:r>
            <w:r w:rsidRPr="00E01FF4">
              <w:rPr>
                <w:rFonts w:ascii="Times New Roman" w:hAnsi="Times New Roman"/>
                <w:iCs/>
                <w:sz w:val="24"/>
                <w:szCs w:val="24"/>
                <w:lang w:val="ro-RO"/>
              </w:rPr>
              <w:t>.</w:t>
            </w:r>
          </w:p>
          <w:p w14:paraId="24B62B7F" w14:textId="77777777" w:rsidR="005B2CFF" w:rsidRPr="00E01FF4" w:rsidRDefault="005B2CFF" w:rsidP="00B95E5F">
            <w:pPr>
              <w:pStyle w:val="Frspaiere"/>
              <w:spacing w:before="0"/>
              <w:jc w:val="both"/>
              <w:rPr>
                <w:rFonts w:ascii="Times New Roman" w:hAnsi="Times New Roman"/>
                <w:b/>
                <w:bCs/>
                <w:sz w:val="24"/>
                <w:szCs w:val="24"/>
                <w:lang w:val="ro-RO"/>
              </w:rPr>
            </w:pPr>
          </w:p>
          <w:p w14:paraId="7BAF75E2" w14:textId="77777777" w:rsidR="005B2CFF" w:rsidRPr="00E01FF4" w:rsidRDefault="005B2CFF" w:rsidP="00B95E5F">
            <w:pPr>
              <w:pStyle w:val="Frspaiere"/>
              <w:spacing w:before="0"/>
              <w:jc w:val="both"/>
              <w:rPr>
                <w:rFonts w:ascii="Times New Roman" w:hAnsi="Times New Roman"/>
                <w:b/>
                <w:bCs/>
                <w:sz w:val="24"/>
                <w:szCs w:val="24"/>
                <w:lang w:val="ro-RO"/>
              </w:rPr>
            </w:pPr>
            <w:r w:rsidRPr="00E01FF4">
              <w:rPr>
                <w:rFonts w:ascii="Times New Roman" w:hAnsi="Times New Roman"/>
                <w:b/>
                <w:bCs/>
                <w:sz w:val="24"/>
                <w:szCs w:val="24"/>
                <w:lang w:val="ro-RO"/>
              </w:rPr>
              <w:t xml:space="preserve">Indicatori de impact: </w:t>
            </w:r>
          </w:p>
          <w:p w14:paraId="0393B1C3" w14:textId="46B520FE" w:rsidR="0083268C" w:rsidRPr="00E01FF4" w:rsidRDefault="005B2CFF" w:rsidP="00B95E5F">
            <w:pPr>
              <w:pStyle w:val="Frspaiere"/>
              <w:numPr>
                <w:ilvl w:val="0"/>
                <w:numId w:val="6"/>
              </w:numPr>
              <w:spacing w:before="0"/>
              <w:ind w:left="0" w:hanging="24"/>
              <w:jc w:val="both"/>
              <w:rPr>
                <w:rFonts w:ascii="Times New Roman" w:hAnsi="Times New Roman"/>
                <w:sz w:val="24"/>
                <w:szCs w:val="24"/>
                <w:lang w:val="ro-RO"/>
              </w:rPr>
            </w:pPr>
            <w:r w:rsidRPr="00E01FF4">
              <w:rPr>
                <w:rFonts w:ascii="Times New Roman" w:hAnsi="Times New Roman"/>
                <w:sz w:val="24"/>
                <w:szCs w:val="24"/>
                <w:lang w:val="ro-RO"/>
              </w:rPr>
              <w:t xml:space="preserve">ponderea cetățenilor care declară că corupția nu este </w:t>
            </w:r>
            <w:r w:rsidRPr="00A839AB">
              <w:rPr>
                <w:rFonts w:ascii="Times New Roman" w:hAnsi="Times New Roman"/>
                <w:sz w:val="24"/>
                <w:szCs w:val="24"/>
                <w:lang w:val="ro-RO"/>
              </w:rPr>
              <w:t xml:space="preserve">acceptabilă, în </w:t>
            </w:r>
            <w:r w:rsidR="00E42050" w:rsidRPr="00A839AB">
              <w:rPr>
                <w:rFonts w:ascii="Times New Roman" w:hAnsi="Times New Roman"/>
                <w:sz w:val="24"/>
                <w:szCs w:val="24"/>
                <w:lang w:val="ro-RO"/>
              </w:rPr>
              <w:t>creștere</w:t>
            </w:r>
            <w:r w:rsidR="001E30E0" w:rsidRPr="00A839AB">
              <w:rPr>
                <w:rFonts w:ascii="Times New Roman" w:hAnsi="Times New Roman"/>
                <w:sz w:val="24"/>
                <w:szCs w:val="24"/>
                <w:lang w:val="ro-RO"/>
              </w:rPr>
              <w:t>,</w:t>
            </w:r>
            <w:r w:rsidRPr="00A839AB">
              <w:rPr>
                <w:rFonts w:ascii="Times New Roman" w:hAnsi="Times New Roman"/>
                <w:sz w:val="24"/>
                <w:szCs w:val="24"/>
                <w:lang w:val="ro-RO"/>
              </w:rPr>
              <w:t xml:space="preserve"> </w:t>
            </w:r>
            <w:r w:rsidR="001E30E0" w:rsidRPr="00A839AB">
              <w:rPr>
                <w:rFonts w:ascii="Times New Roman" w:hAnsi="Times New Roman"/>
                <w:sz w:val="24"/>
                <w:szCs w:val="24"/>
                <w:lang w:val="ro-RO"/>
              </w:rPr>
              <w:t xml:space="preserve">în </w:t>
            </w:r>
            <w:r w:rsidRPr="007A3CFD">
              <w:rPr>
                <w:rFonts w:ascii="Times New Roman" w:hAnsi="Times New Roman"/>
                <w:sz w:val="24"/>
                <w:szCs w:val="24"/>
                <w:lang w:val="ro-RO"/>
              </w:rPr>
              <w:t>%</w:t>
            </w:r>
            <w:r w:rsidR="001E30E0" w:rsidRPr="007A3CFD">
              <w:rPr>
                <w:rFonts w:ascii="Times New Roman" w:hAnsi="Times New Roman"/>
                <w:sz w:val="24"/>
                <w:szCs w:val="24"/>
                <w:lang w:val="ro-RO"/>
              </w:rPr>
              <w:t>,</w:t>
            </w:r>
            <w:r w:rsidRPr="00E01FF4">
              <w:rPr>
                <w:rFonts w:ascii="Times New Roman" w:hAnsi="Times New Roman"/>
                <w:sz w:val="24"/>
                <w:szCs w:val="24"/>
                <w:lang w:val="ro-RO"/>
              </w:rPr>
              <w:t xml:space="preserve"> până în </w:t>
            </w:r>
            <w:r w:rsidR="0092178D">
              <w:rPr>
                <w:rFonts w:ascii="Times New Roman" w:hAnsi="Times New Roman"/>
                <w:sz w:val="24"/>
                <w:szCs w:val="24"/>
                <w:lang w:val="ro-RO"/>
              </w:rPr>
              <w:t>anul </w:t>
            </w:r>
            <w:r w:rsidRPr="00E01FF4">
              <w:rPr>
                <w:rFonts w:ascii="Times New Roman" w:hAnsi="Times New Roman"/>
                <w:sz w:val="24"/>
                <w:szCs w:val="24"/>
                <w:lang w:val="ro-RO"/>
              </w:rPr>
              <w:t>2028;</w:t>
            </w:r>
          </w:p>
          <w:p w14:paraId="450249E4" w14:textId="2DBF93DB" w:rsidR="0083268C" w:rsidRPr="00E01FF4" w:rsidRDefault="005B2CFF" w:rsidP="00B95E5F">
            <w:pPr>
              <w:pStyle w:val="Frspaiere"/>
              <w:numPr>
                <w:ilvl w:val="0"/>
                <w:numId w:val="6"/>
              </w:numPr>
              <w:spacing w:before="0"/>
              <w:ind w:left="0" w:hanging="24"/>
              <w:jc w:val="both"/>
              <w:rPr>
                <w:rFonts w:ascii="Times New Roman" w:hAnsi="Times New Roman"/>
                <w:sz w:val="24"/>
                <w:szCs w:val="24"/>
                <w:lang w:val="ro-RO"/>
              </w:rPr>
            </w:pPr>
            <w:r w:rsidRPr="00E01FF4">
              <w:rPr>
                <w:rFonts w:ascii="Times New Roman" w:hAnsi="Times New Roman"/>
                <w:sz w:val="24"/>
                <w:szCs w:val="24"/>
                <w:lang w:val="ro-RO"/>
              </w:rPr>
              <w:t>ponderea cetățenilor care sunt pregătiți să se opună corupției prin denunțare, în creștere</w:t>
            </w:r>
            <w:r w:rsidR="001E30E0">
              <w:rPr>
                <w:rFonts w:ascii="Times New Roman" w:hAnsi="Times New Roman"/>
                <w:sz w:val="24"/>
                <w:szCs w:val="24"/>
                <w:lang w:val="ro-RO"/>
              </w:rPr>
              <w:t>,</w:t>
            </w:r>
            <w:r w:rsidRPr="00E01FF4">
              <w:rPr>
                <w:rFonts w:ascii="Times New Roman" w:hAnsi="Times New Roman"/>
                <w:sz w:val="24"/>
                <w:szCs w:val="24"/>
                <w:lang w:val="ro-RO"/>
              </w:rPr>
              <w:t xml:space="preserve"> </w:t>
            </w:r>
            <w:r w:rsidR="001E30E0">
              <w:rPr>
                <w:rFonts w:ascii="Times New Roman" w:hAnsi="Times New Roman"/>
                <w:sz w:val="24"/>
                <w:szCs w:val="24"/>
                <w:lang w:val="ro-RO"/>
              </w:rPr>
              <w:t xml:space="preserve">în </w:t>
            </w:r>
            <w:r w:rsidRPr="00E01FF4">
              <w:rPr>
                <w:rFonts w:ascii="Times New Roman" w:hAnsi="Times New Roman"/>
                <w:sz w:val="24"/>
                <w:szCs w:val="24"/>
                <w:lang w:val="ro-RO"/>
              </w:rPr>
              <w:t>%</w:t>
            </w:r>
            <w:r w:rsidR="001E30E0">
              <w:rPr>
                <w:rFonts w:ascii="Times New Roman" w:hAnsi="Times New Roman"/>
                <w:sz w:val="24"/>
                <w:szCs w:val="24"/>
                <w:lang w:val="ro-RO"/>
              </w:rPr>
              <w:t>,</w:t>
            </w:r>
            <w:r w:rsidRPr="00E01FF4">
              <w:rPr>
                <w:rFonts w:ascii="Times New Roman" w:hAnsi="Times New Roman"/>
                <w:sz w:val="24"/>
                <w:szCs w:val="24"/>
                <w:lang w:val="ro-RO"/>
              </w:rPr>
              <w:t xml:space="preserve"> până în</w:t>
            </w:r>
            <w:r w:rsidR="0092178D">
              <w:rPr>
                <w:rFonts w:ascii="Times New Roman" w:hAnsi="Times New Roman"/>
                <w:sz w:val="24"/>
                <w:szCs w:val="24"/>
                <w:lang w:val="ro-RO"/>
              </w:rPr>
              <w:t xml:space="preserve"> anul</w:t>
            </w:r>
            <w:r w:rsidR="0092178D" w:rsidRPr="00E01FF4">
              <w:rPr>
                <w:rFonts w:ascii="Times New Roman" w:hAnsi="Times New Roman"/>
                <w:sz w:val="24"/>
                <w:szCs w:val="24"/>
                <w:lang w:val="ro-RO"/>
              </w:rPr>
              <w:t xml:space="preserve"> </w:t>
            </w:r>
            <w:r w:rsidRPr="00E01FF4">
              <w:rPr>
                <w:rFonts w:ascii="Times New Roman" w:hAnsi="Times New Roman"/>
                <w:sz w:val="24"/>
                <w:szCs w:val="24"/>
                <w:lang w:val="ro-RO"/>
              </w:rPr>
              <w:t>2028;</w:t>
            </w:r>
          </w:p>
          <w:p w14:paraId="69D4360D" w14:textId="46942C6E" w:rsidR="0083268C" w:rsidRPr="00E01FF4" w:rsidRDefault="005B2CFF" w:rsidP="00B95E5F">
            <w:pPr>
              <w:pStyle w:val="Frspaiere"/>
              <w:numPr>
                <w:ilvl w:val="0"/>
                <w:numId w:val="6"/>
              </w:numPr>
              <w:spacing w:before="0"/>
              <w:ind w:left="0" w:hanging="24"/>
              <w:jc w:val="both"/>
              <w:rPr>
                <w:rFonts w:ascii="Times New Roman" w:hAnsi="Times New Roman"/>
                <w:sz w:val="24"/>
                <w:szCs w:val="24"/>
                <w:lang w:val="ro-RO"/>
              </w:rPr>
            </w:pPr>
            <w:r w:rsidRPr="00E01FF4">
              <w:rPr>
                <w:rFonts w:ascii="Times New Roman" w:hAnsi="Times New Roman"/>
                <w:sz w:val="24"/>
                <w:szCs w:val="24"/>
                <w:lang w:val="ro-RO"/>
              </w:rPr>
              <w:t>ponderea cetățenilor informați în vederea unei mai bune înțelegeri a consecințelor corupției și</w:t>
            </w:r>
            <w:r w:rsidR="0092178D">
              <w:rPr>
                <w:rFonts w:ascii="Times New Roman" w:hAnsi="Times New Roman"/>
                <w:sz w:val="24"/>
                <w:szCs w:val="24"/>
                <w:lang w:val="ro-RO"/>
              </w:rPr>
              <w:t xml:space="preserve"> în vederea</w:t>
            </w:r>
            <w:r w:rsidRPr="00E01FF4">
              <w:rPr>
                <w:rFonts w:ascii="Times New Roman" w:hAnsi="Times New Roman"/>
                <w:sz w:val="24"/>
                <w:szCs w:val="24"/>
                <w:lang w:val="ro-RO"/>
              </w:rPr>
              <w:t xml:space="preserve"> cultivării intoleranței față de acest fenomen, în creștere</w:t>
            </w:r>
            <w:r w:rsidR="001E30E0">
              <w:rPr>
                <w:rFonts w:ascii="Times New Roman" w:hAnsi="Times New Roman"/>
                <w:sz w:val="24"/>
                <w:szCs w:val="24"/>
                <w:lang w:val="ro-RO"/>
              </w:rPr>
              <w:t>, în</w:t>
            </w:r>
            <w:r w:rsidRPr="00E01FF4">
              <w:rPr>
                <w:rFonts w:ascii="Times New Roman" w:hAnsi="Times New Roman"/>
                <w:sz w:val="24"/>
                <w:szCs w:val="24"/>
                <w:lang w:val="ro-RO"/>
              </w:rPr>
              <w:t xml:space="preserve"> %</w:t>
            </w:r>
            <w:r w:rsidR="001E30E0">
              <w:rPr>
                <w:rFonts w:ascii="Times New Roman" w:hAnsi="Times New Roman"/>
                <w:sz w:val="24"/>
                <w:szCs w:val="24"/>
                <w:lang w:val="ro-RO"/>
              </w:rPr>
              <w:t>,</w:t>
            </w:r>
            <w:r w:rsidRPr="00E01FF4">
              <w:rPr>
                <w:rFonts w:ascii="Times New Roman" w:hAnsi="Times New Roman"/>
                <w:sz w:val="24"/>
                <w:szCs w:val="24"/>
                <w:lang w:val="ro-RO"/>
              </w:rPr>
              <w:t xml:space="preserve"> până în </w:t>
            </w:r>
            <w:r w:rsidR="00606F63">
              <w:rPr>
                <w:rFonts w:ascii="Times New Roman" w:hAnsi="Times New Roman"/>
                <w:sz w:val="24"/>
                <w:szCs w:val="24"/>
                <w:lang w:val="ro-RO"/>
              </w:rPr>
              <w:t xml:space="preserve">anul </w:t>
            </w:r>
            <w:r w:rsidRPr="00E01FF4">
              <w:rPr>
                <w:rFonts w:ascii="Times New Roman" w:hAnsi="Times New Roman"/>
                <w:sz w:val="24"/>
                <w:szCs w:val="24"/>
                <w:lang w:val="ro-RO"/>
              </w:rPr>
              <w:t>2028</w:t>
            </w:r>
            <w:r w:rsidR="001E30E0">
              <w:rPr>
                <w:rFonts w:ascii="Times New Roman" w:hAnsi="Times New Roman"/>
                <w:sz w:val="24"/>
                <w:szCs w:val="24"/>
                <w:lang w:val="ro-RO"/>
              </w:rPr>
              <w:t>;</w:t>
            </w:r>
          </w:p>
          <w:p w14:paraId="5EC5F64D" w14:textId="6E42D2A3" w:rsidR="0083268C" w:rsidRPr="00E01FF4" w:rsidRDefault="0092178D" w:rsidP="00B95E5F">
            <w:pPr>
              <w:pStyle w:val="Frspaiere"/>
              <w:numPr>
                <w:ilvl w:val="0"/>
                <w:numId w:val="6"/>
              </w:numPr>
              <w:spacing w:before="0"/>
              <w:ind w:left="0" w:hanging="24"/>
              <w:jc w:val="both"/>
              <w:rPr>
                <w:rFonts w:ascii="Times New Roman" w:hAnsi="Times New Roman"/>
                <w:sz w:val="24"/>
                <w:szCs w:val="24"/>
                <w:lang w:val="ro-RO"/>
              </w:rPr>
            </w:pPr>
            <w:r>
              <w:rPr>
                <w:rFonts w:ascii="Times New Roman" w:hAnsi="Times New Roman"/>
                <w:sz w:val="24"/>
                <w:szCs w:val="24"/>
                <w:lang w:val="ro-RO"/>
              </w:rPr>
              <w:t>numărul de</w:t>
            </w:r>
            <w:r w:rsidR="005B2CFF" w:rsidRPr="00E01FF4">
              <w:rPr>
                <w:rFonts w:ascii="Times New Roman" w:hAnsi="Times New Roman"/>
                <w:sz w:val="24"/>
                <w:szCs w:val="24"/>
                <w:lang w:val="ro-RO"/>
              </w:rPr>
              <w:t xml:space="preserve"> raportări</w:t>
            </w:r>
            <w:r>
              <w:rPr>
                <w:rFonts w:ascii="Times New Roman" w:hAnsi="Times New Roman"/>
                <w:sz w:val="24"/>
                <w:szCs w:val="24"/>
                <w:lang w:val="ro-RO"/>
              </w:rPr>
              <w:t xml:space="preserve"> ale</w:t>
            </w:r>
            <w:r w:rsidR="005B2CFF" w:rsidRPr="00E01FF4">
              <w:rPr>
                <w:rFonts w:ascii="Times New Roman" w:hAnsi="Times New Roman"/>
                <w:sz w:val="24"/>
                <w:szCs w:val="24"/>
                <w:lang w:val="ro-RO"/>
              </w:rPr>
              <w:t xml:space="preserve"> actelor de corupție</w:t>
            </w:r>
            <w:r>
              <w:rPr>
                <w:rFonts w:ascii="Times New Roman" w:hAnsi="Times New Roman"/>
                <w:sz w:val="24"/>
                <w:szCs w:val="24"/>
                <w:lang w:val="ro-RO"/>
              </w:rPr>
              <w:t>,</w:t>
            </w:r>
            <w:r w:rsidR="005B2CFF" w:rsidRPr="00E01FF4">
              <w:rPr>
                <w:rFonts w:ascii="Times New Roman" w:hAnsi="Times New Roman"/>
                <w:sz w:val="24"/>
                <w:szCs w:val="24"/>
                <w:lang w:val="ro-RO"/>
              </w:rPr>
              <w:t xml:space="preserve"> </w:t>
            </w:r>
            <w:r>
              <w:rPr>
                <w:rFonts w:ascii="Times New Roman" w:hAnsi="Times New Roman"/>
                <w:sz w:val="24"/>
                <w:szCs w:val="24"/>
                <w:lang w:val="ro-RO"/>
              </w:rPr>
              <w:t xml:space="preserve">ale </w:t>
            </w:r>
            <w:r w:rsidR="005B2CFF" w:rsidRPr="00E01FF4">
              <w:rPr>
                <w:rFonts w:ascii="Times New Roman" w:hAnsi="Times New Roman"/>
                <w:sz w:val="24"/>
                <w:szCs w:val="24"/>
                <w:lang w:val="ro-RO"/>
              </w:rPr>
              <w:t>cel</w:t>
            </w:r>
            <w:r>
              <w:rPr>
                <w:rFonts w:ascii="Times New Roman" w:hAnsi="Times New Roman"/>
                <w:sz w:val="24"/>
                <w:szCs w:val="24"/>
                <w:lang w:val="ro-RO"/>
              </w:rPr>
              <w:t>or</w:t>
            </w:r>
            <w:r w:rsidR="005B2CFF" w:rsidRPr="00E01FF4">
              <w:rPr>
                <w:rFonts w:ascii="Times New Roman" w:hAnsi="Times New Roman"/>
                <w:sz w:val="24"/>
                <w:szCs w:val="24"/>
                <w:lang w:val="ro-RO"/>
              </w:rPr>
              <w:t xml:space="preserve"> conexe </w:t>
            </w:r>
            <w:r w:rsidR="00606F63">
              <w:rPr>
                <w:rFonts w:ascii="Times New Roman" w:hAnsi="Times New Roman"/>
                <w:sz w:val="24"/>
                <w:szCs w:val="24"/>
                <w:lang w:val="ro-RO"/>
              </w:rPr>
              <w:t xml:space="preserve">actelor de </w:t>
            </w:r>
            <w:r w:rsidR="005B2CFF" w:rsidRPr="00E01FF4">
              <w:rPr>
                <w:rFonts w:ascii="Times New Roman" w:hAnsi="Times New Roman"/>
                <w:sz w:val="24"/>
                <w:szCs w:val="24"/>
                <w:lang w:val="ro-RO"/>
              </w:rPr>
              <w:t>corupție și a</w:t>
            </w:r>
            <w:r>
              <w:rPr>
                <w:rFonts w:ascii="Times New Roman" w:hAnsi="Times New Roman"/>
                <w:sz w:val="24"/>
                <w:szCs w:val="24"/>
                <w:lang w:val="ro-RO"/>
              </w:rPr>
              <w:t>le</w:t>
            </w:r>
            <w:r w:rsidR="005B2CFF" w:rsidRPr="00E01FF4">
              <w:rPr>
                <w:rFonts w:ascii="Times New Roman" w:hAnsi="Times New Roman"/>
                <w:sz w:val="24"/>
                <w:szCs w:val="24"/>
                <w:lang w:val="ro-RO"/>
              </w:rPr>
              <w:t xml:space="preserve"> practicil</w:t>
            </w:r>
            <w:r w:rsidR="00760333">
              <w:rPr>
                <w:rFonts w:ascii="Times New Roman" w:hAnsi="Times New Roman"/>
                <w:sz w:val="24"/>
                <w:szCs w:val="24"/>
                <w:lang w:val="ro-RO"/>
              </w:rPr>
              <w:t xml:space="preserve">or </w:t>
            </w:r>
            <w:r w:rsidR="005B2CFF" w:rsidRPr="00E01FF4">
              <w:rPr>
                <w:rFonts w:ascii="Times New Roman" w:hAnsi="Times New Roman"/>
                <w:sz w:val="24"/>
                <w:szCs w:val="24"/>
                <w:lang w:val="ro-RO"/>
              </w:rPr>
              <w:t>ilegale</w:t>
            </w:r>
            <w:r>
              <w:rPr>
                <w:rFonts w:ascii="Times New Roman" w:hAnsi="Times New Roman"/>
                <w:sz w:val="24"/>
                <w:szCs w:val="24"/>
                <w:lang w:val="ro-RO"/>
              </w:rPr>
              <w:t>,</w:t>
            </w:r>
            <w:r w:rsidR="005B2CFF" w:rsidRPr="00E01FF4">
              <w:rPr>
                <w:rFonts w:ascii="Times New Roman" w:hAnsi="Times New Roman"/>
                <w:sz w:val="24"/>
                <w:szCs w:val="24"/>
                <w:lang w:val="ro-RO"/>
              </w:rPr>
              <w:t xml:space="preserve"> </w:t>
            </w:r>
            <w:r w:rsidR="00606F63">
              <w:rPr>
                <w:rFonts w:ascii="Times New Roman" w:hAnsi="Times New Roman"/>
                <w:sz w:val="24"/>
                <w:szCs w:val="24"/>
                <w:lang w:val="ro-RO"/>
              </w:rPr>
              <w:t xml:space="preserve">în creștere, </w:t>
            </w:r>
            <w:r>
              <w:rPr>
                <w:rFonts w:ascii="Times New Roman" w:hAnsi="Times New Roman"/>
                <w:sz w:val="24"/>
                <w:szCs w:val="24"/>
                <w:lang w:val="ro-RO"/>
              </w:rPr>
              <w:t xml:space="preserve">în %, </w:t>
            </w:r>
            <w:r w:rsidR="005B2CFF" w:rsidRPr="00E01FF4">
              <w:rPr>
                <w:rFonts w:ascii="Times New Roman" w:hAnsi="Times New Roman"/>
                <w:sz w:val="24"/>
                <w:szCs w:val="24"/>
                <w:lang w:val="ro-RO"/>
              </w:rPr>
              <w:t xml:space="preserve">până în </w:t>
            </w:r>
            <w:r>
              <w:rPr>
                <w:rFonts w:ascii="Times New Roman" w:hAnsi="Times New Roman"/>
                <w:sz w:val="24"/>
                <w:szCs w:val="24"/>
                <w:lang w:val="ro-RO"/>
              </w:rPr>
              <w:t>anul</w:t>
            </w:r>
            <w:r w:rsidRPr="00E01FF4">
              <w:rPr>
                <w:rFonts w:ascii="Times New Roman" w:hAnsi="Times New Roman"/>
                <w:sz w:val="24"/>
                <w:szCs w:val="24"/>
                <w:lang w:val="ro-RO"/>
              </w:rPr>
              <w:t xml:space="preserve"> </w:t>
            </w:r>
            <w:r w:rsidR="005B2CFF" w:rsidRPr="00E01FF4">
              <w:rPr>
                <w:rFonts w:ascii="Times New Roman" w:hAnsi="Times New Roman"/>
                <w:sz w:val="24"/>
                <w:szCs w:val="24"/>
                <w:lang w:val="ro-RO"/>
              </w:rPr>
              <w:t>2028;</w:t>
            </w:r>
          </w:p>
          <w:p w14:paraId="10F3E6C8" w14:textId="20DFEE53" w:rsidR="005B2CFF" w:rsidRPr="00E01FF4" w:rsidRDefault="005B2CFF" w:rsidP="00B95E5F">
            <w:pPr>
              <w:pStyle w:val="Frspaiere"/>
              <w:numPr>
                <w:ilvl w:val="0"/>
                <w:numId w:val="6"/>
              </w:numPr>
              <w:spacing w:before="0"/>
              <w:ind w:left="0" w:hanging="24"/>
              <w:jc w:val="both"/>
              <w:rPr>
                <w:rFonts w:ascii="Times New Roman" w:hAnsi="Times New Roman"/>
                <w:sz w:val="24"/>
                <w:szCs w:val="24"/>
                <w:lang w:val="ro-RO"/>
              </w:rPr>
            </w:pPr>
            <w:r w:rsidRPr="00E01FF4">
              <w:rPr>
                <w:rFonts w:ascii="Times New Roman" w:hAnsi="Times New Roman"/>
                <w:sz w:val="24"/>
                <w:szCs w:val="24"/>
                <w:lang w:val="ro-RO"/>
              </w:rPr>
              <w:t xml:space="preserve">ponderea dosarelor penale de corupție intentate în baza plângerilor și denunțurilor, în </w:t>
            </w:r>
            <w:r w:rsidR="00E42050">
              <w:rPr>
                <w:rFonts w:ascii="Times New Roman" w:hAnsi="Times New Roman"/>
                <w:sz w:val="24"/>
                <w:szCs w:val="24"/>
                <w:lang w:val="ro-RO"/>
              </w:rPr>
              <w:t xml:space="preserve">creștere, </w:t>
            </w:r>
            <w:r w:rsidR="00606F63">
              <w:rPr>
                <w:rFonts w:ascii="Times New Roman" w:hAnsi="Times New Roman"/>
                <w:sz w:val="24"/>
                <w:szCs w:val="24"/>
                <w:lang w:val="ro-RO"/>
              </w:rPr>
              <w:t>în </w:t>
            </w:r>
            <w:r w:rsidRPr="00E01FF4">
              <w:rPr>
                <w:rFonts w:ascii="Times New Roman" w:hAnsi="Times New Roman"/>
                <w:sz w:val="24"/>
                <w:szCs w:val="24"/>
                <w:lang w:val="ro-RO"/>
              </w:rPr>
              <w:t>%</w:t>
            </w:r>
            <w:r w:rsidR="0092178D">
              <w:rPr>
                <w:rFonts w:ascii="Times New Roman" w:hAnsi="Times New Roman"/>
                <w:sz w:val="24"/>
                <w:szCs w:val="24"/>
                <w:lang w:val="ro-RO"/>
              </w:rPr>
              <w:t>,</w:t>
            </w:r>
            <w:r w:rsidRPr="00E01FF4">
              <w:rPr>
                <w:rFonts w:ascii="Times New Roman" w:hAnsi="Times New Roman"/>
                <w:sz w:val="24"/>
                <w:szCs w:val="24"/>
                <w:lang w:val="ro-RO"/>
              </w:rPr>
              <w:t xml:space="preserve"> până în </w:t>
            </w:r>
            <w:r w:rsidR="0092178D">
              <w:rPr>
                <w:rFonts w:ascii="Times New Roman" w:hAnsi="Times New Roman"/>
                <w:sz w:val="24"/>
                <w:szCs w:val="24"/>
                <w:lang w:val="ro-RO"/>
              </w:rPr>
              <w:t xml:space="preserve">anul </w:t>
            </w:r>
            <w:r w:rsidRPr="00E01FF4">
              <w:rPr>
                <w:rFonts w:ascii="Times New Roman" w:hAnsi="Times New Roman"/>
                <w:sz w:val="24"/>
                <w:szCs w:val="24"/>
                <w:lang w:val="ro-RO"/>
              </w:rPr>
              <w:t>2028.</w:t>
            </w:r>
          </w:p>
          <w:p w14:paraId="77E93868" w14:textId="77777777" w:rsidR="005B2CFF" w:rsidRPr="00E01FF4" w:rsidRDefault="005B2CFF" w:rsidP="00B95E5F">
            <w:pPr>
              <w:pStyle w:val="Frspaiere"/>
              <w:spacing w:before="0"/>
              <w:jc w:val="both"/>
              <w:rPr>
                <w:rFonts w:ascii="Times New Roman" w:hAnsi="Times New Roman"/>
                <w:sz w:val="24"/>
                <w:szCs w:val="24"/>
                <w:lang w:val="ro-RO"/>
              </w:rPr>
            </w:pPr>
          </w:p>
          <w:p w14:paraId="4925DEFF" w14:textId="1975EBDD" w:rsidR="005B2CFF" w:rsidRPr="00E01FF4" w:rsidRDefault="005B2CFF" w:rsidP="00B95E5F">
            <w:pPr>
              <w:pStyle w:val="Frspaiere"/>
              <w:spacing w:before="0"/>
              <w:jc w:val="both"/>
              <w:rPr>
                <w:rFonts w:ascii="Times New Roman" w:hAnsi="Times New Roman"/>
                <w:b/>
                <w:bCs/>
                <w:sz w:val="24"/>
                <w:szCs w:val="24"/>
                <w:lang w:val="ro-RO"/>
              </w:rPr>
            </w:pPr>
            <w:r w:rsidRPr="00E01FF4">
              <w:rPr>
                <w:rFonts w:ascii="Times New Roman" w:hAnsi="Times New Roman"/>
                <w:b/>
                <w:bCs/>
                <w:sz w:val="24"/>
                <w:szCs w:val="24"/>
                <w:lang w:val="ro-RO"/>
              </w:rPr>
              <w:t>Țint</w:t>
            </w:r>
            <w:r w:rsidR="0092178D">
              <w:rPr>
                <w:rFonts w:ascii="Times New Roman" w:hAnsi="Times New Roman"/>
                <w:b/>
                <w:bCs/>
                <w:sz w:val="24"/>
                <w:szCs w:val="24"/>
                <w:lang w:val="ro-RO"/>
              </w:rPr>
              <w:t>e</w:t>
            </w:r>
            <w:r w:rsidRPr="00E01FF4">
              <w:rPr>
                <w:rFonts w:ascii="Times New Roman" w:hAnsi="Times New Roman"/>
                <w:b/>
                <w:bCs/>
                <w:sz w:val="24"/>
                <w:szCs w:val="24"/>
                <w:lang w:val="ro-RO"/>
              </w:rPr>
              <w:t xml:space="preserve"> ce urmează a fi atins</w:t>
            </w:r>
            <w:r w:rsidR="0092178D">
              <w:rPr>
                <w:rFonts w:ascii="Times New Roman" w:hAnsi="Times New Roman"/>
                <w:b/>
                <w:bCs/>
                <w:sz w:val="24"/>
                <w:szCs w:val="24"/>
                <w:lang w:val="ro-RO"/>
              </w:rPr>
              <w:t>e</w:t>
            </w:r>
            <w:r w:rsidRPr="00E01FF4">
              <w:rPr>
                <w:rFonts w:ascii="Times New Roman" w:hAnsi="Times New Roman"/>
                <w:b/>
                <w:bCs/>
                <w:sz w:val="24"/>
                <w:szCs w:val="24"/>
                <w:lang w:val="ro-RO"/>
              </w:rPr>
              <w:t>:</w:t>
            </w:r>
          </w:p>
          <w:p w14:paraId="4CE8C829" w14:textId="2CA0EFB5" w:rsidR="005B2CFF" w:rsidRPr="00E01FF4" w:rsidRDefault="0092178D" w:rsidP="00B95E5F">
            <w:pPr>
              <w:pStyle w:val="Frspaiere"/>
              <w:numPr>
                <w:ilvl w:val="0"/>
                <w:numId w:val="6"/>
              </w:numPr>
              <w:spacing w:before="0"/>
              <w:ind w:left="0" w:firstLine="0"/>
              <w:jc w:val="both"/>
              <w:rPr>
                <w:rFonts w:ascii="Times New Roman" w:hAnsi="Times New Roman"/>
                <w:sz w:val="24"/>
                <w:szCs w:val="24"/>
                <w:lang w:val="ro-RO"/>
              </w:rPr>
            </w:pPr>
            <w:r>
              <w:rPr>
                <w:rFonts w:ascii="Times New Roman" w:hAnsi="Times New Roman"/>
                <w:sz w:val="24"/>
                <w:szCs w:val="24"/>
                <w:lang w:val="ro-RO"/>
              </w:rPr>
              <w:lastRenderedPageBreak/>
              <w:t>p</w:t>
            </w:r>
            <w:r w:rsidR="005B2CFF" w:rsidRPr="00E01FF4">
              <w:rPr>
                <w:rFonts w:ascii="Times New Roman" w:hAnsi="Times New Roman"/>
                <w:sz w:val="24"/>
                <w:szCs w:val="24"/>
                <w:lang w:val="ro-RO"/>
              </w:rPr>
              <w:t>ercepția cetățenilor față de fenomenul corupției îmbunătățită cu 7% până în anul 2026;</w:t>
            </w:r>
          </w:p>
          <w:p w14:paraId="373382DC" w14:textId="4108CF90" w:rsidR="005B2CFF" w:rsidRPr="001E30E0" w:rsidRDefault="0092178D" w:rsidP="00B95E5F">
            <w:pPr>
              <w:pStyle w:val="Frspaiere"/>
              <w:numPr>
                <w:ilvl w:val="0"/>
                <w:numId w:val="6"/>
              </w:numPr>
              <w:spacing w:before="0"/>
              <w:ind w:left="0" w:firstLine="0"/>
              <w:jc w:val="both"/>
              <w:rPr>
                <w:rFonts w:ascii="Times New Roman" w:hAnsi="Times New Roman"/>
                <w:sz w:val="24"/>
                <w:szCs w:val="24"/>
                <w:lang w:val="ro-RO"/>
              </w:rPr>
            </w:pPr>
            <w:r>
              <w:rPr>
                <w:rFonts w:ascii="Times New Roman" w:hAnsi="Times New Roman"/>
                <w:sz w:val="24"/>
                <w:szCs w:val="24"/>
                <w:lang w:val="ro-RO"/>
              </w:rPr>
              <w:t>p</w:t>
            </w:r>
            <w:r w:rsidR="005B2CFF" w:rsidRPr="00E01FF4">
              <w:rPr>
                <w:rFonts w:ascii="Times New Roman" w:hAnsi="Times New Roman"/>
                <w:sz w:val="24"/>
                <w:szCs w:val="24"/>
                <w:lang w:val="ro-RO"/>
              </w:rPr>
              <w:t>ercepția cetățenilor față de fenomenul corupției îmbunătățită cu 15% până în anul 2028</w:t>
            </w:r>
          </w:p>
        </w:tc>
      </w:tr>
    </w:tbl>
    <w:p w14:paraId="2442E962" w14:textId="77777777" w:rsidR="005B2CFF" w:rsidRPr="00E01FF4" w:rsidRDefault="005B2CFF" w:rsidP="00606F63">
      <w:pPr>
        <w:spacing w:after="288" w:line="276" w:lineRule="auto"/>
        <w:jc w:val="both"/>
        <w:rPr>
          <w:rFonts w:ascii="Times New Roman" w:hAnsi="Times New Roman" w:cs="Times New Roman"/>
          <w:lang w:val="ro-RO"/>
        </w:rPr>
      </w:pPr>
    </w:p>
    <w:p w14:paraId="360029DF" w14:textId="0A0FAE6B" w:rsidR="005B2CFF" w:rsidRPr="00CF5456" w:rsidRDefault="005B2CFF" w:rsidP="00606F63">
      <w:pPr>
        <w:pStyle w:val="Listparagraf"/>
        <w:numPr>
          <w:ilvl w:val="0"/>
          <w:numId w:val="3"/>
        </w:numPr>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sz w:val="28"/>
          <w:szCs w:val="28"/>
          <w:lang w:val="ro-RO"/>
        </w:rPr>
        <w:t>Impactul Programului poate fi monitorizat în baza indicatorilor de monitorizare expuși în Planul de acțiuni</w:t>
      </w:r>
      <w:r w:rsidR="0092178D">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pentru fiecare acțiune planificată, precum și la nivel de obiective generale, după cum urmează: </w:t>
      </w:r>
    </w:p>
    <w:p w14:paraId="3F531E9D" w14:textId="13C03754" w:rsidR="005B2CFF" w:rsidRPr="0059508B" w:rsidRDefault="005B2CFF" w:rsidP="00CF5456">
      <w:pPr>
        <w:pStyle w:val="Listparagraf"/>
        <w:numPr>
          <w:ilvl w:val="0"/>
          <w:numId w:val="7"/>
        </w:numPr>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b/>
          <w:bCs/>
          <w:sz w:val="28"/>
          <w:szCs w:val="28"/>
          <w:lang w:val="ro-RO"/>
        </w:rPr>
        <w:t>Sancționarea eficientă a actelor de corupție.</w:t>
      </w:r>
      <w:r w:rsidRPr="00CF5456">
        <w:rPr>
          <w:rFonts w:ascii="Times New Roman" w:hAnsi="Times New Roman" w:cs="Times New Roman"/>
          <w:sz w:val="28"/>
          <w:szCs w:val="28"/>
          <w:lang w:val="ro-RO"/>
        </w:rPr>
        <w:t xml:space="preserve"> Sancționarea </w:t>
      </w:r>
      <w:r w:rsidR="00654882">
        <w:rPr>
          <w:rFonts w:ascii="Times New Roman" w:hAnsi="Times New Roman" w:cs="Times New Roman"/>
          <w:sz w:val="28"/>
          <w:szCs w:val="28"/>
          <w:lang w:val="ro-RO"/>
        </w:rPr>
        <w:t>ac</w:t>
      </w:r>
      <w:r w:rsidR="00A9332C">
        <w:rPr>
          <w:rFonts w:ascii="Times New Roman" w:hAnsi="Times New Roman" w:cs="Times New Roman"/>
          <w:sz w:val="28"/>
          <w:szCs w:val="28"/>
          <w:lang w:val="ro-RO"/>
        </w:rPr>
        <w:t>țiunilor</w:t>
      </w:r>
      <w:r w:rsidR="00654882"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de corupție nu e</w:t>
      </w:r>
      <w:r w:rsidR="00654882">
        <w:rPr>
          <w:rFonts w:ascii="Times New Roman" w:hAnsi="Times New Roman" w:cs="Times New Roman"/>
          <w:sz w:val="28"/>
          <w:szCs w:val="28"/>
          <w:lang w:val="ro-RO"/>
        </w:rPr>
        <w:t>ste</w:t>
      </w:r>
      <w:r w:rsidRPr="00CF5456">
        <w:rPr>
          <w:rFonts w:ascii="Times New Roman" w:hAnsi="Times New Roman" w:cs="Times New Roman"/>
          <w:sz w:val="28"/>
          <w:szCs w:val="28"/>
          <w:lang w:val="ro-RO"/>
        </w:rPr>
        <w:t xml:space="preserve"> neapărat un scop în sine, dar cu siguranță este un indicator relevant pentru combaterea fenomenului corupției și </w:t>
      </w:r>
      <w:r w:rsidR="00654882">
        <w:rPr>
          <w:rFonts w:ascii="Times New Roman" w:hAnsi="Times New Roman" w:cs="Times New Roman"/>
          <w:sz w:val="28"/>
          <w:szCs w:val="28"/>
          <w:lang w:val="ro-RO"/>
        </w:rPr>
        <w:t>pentru</w:t>
      </w:r>
      <w:r w:rsidR="00654882"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stabilir</w:t>
      </w:r>
      <w:r w:rsidR="00654882">
        <w:rPr>
          <w:rFonts w:ascii="Times New Roman" w:hAnsi="Times New Roman" w:cs="Times New Roman"/>
          <w:sz w:val="28"/>
          <w:szCs w:val="28"/>
          <w:lang w:val="ro-RO"/>
        </w:rPr>
        <w:t>ea</w:t>
      </w:r>
      <w:r w:rsidRPr="00CF5456">
        <w:rPr>
          <w:rFonts w:ascii="Times New Roman" w:hAnsi="Times New Roman" w:cs="Times New Roman"/>
          <w:sz w:val="28"/>
          <w:szCs w:val="28"/>
          <w:lang w:val="ro-RO"/>
        </w:rPr>
        <w:t xml:space="preserve"> unei echități sociale. Atunci când sunt investigate cauzele de corupție este firesc ca acestea să fie finalizate prin aplicarea unor măsuri de constrângere corespunzătoare faptei săvârșite și prejudiciului cauzat. </w:t>
      </w:r>
      <w:r w:rsidR="00654882">
        <w:rPr>
          <w:rFonts w:ascii="Times New Roman" w:hAnsi="Times New Roman" w:cs="Times New Roman"/>
          <w:sz w:val="28"/>
          <w:szCs w:val="28"/>
          <w:lang w:val="ro-RO"/>
        </w:rPr>
        <w:t>Iată de ce</w:t>
      </w:r>
      <w:r w:rsidRPr="00CF5456">
        <w:rPr>
          <w:rFonts w:ascii="Times New Roman" w:hAnsi="Times New Roman" w:cs="Times New Roman"/>
          <w:sz w:val="28"/>
          <w:szCs w:val="28"/>
          <w:lang w:val="ro-RO"/>
        </w:rPr>
        <w:t xml:space="preserve"> procentul cauzel</w:t>
      </w:r>
      <w:r w:rsidR="00654882">
        <w:rPr>
          <w:rFonts w:ascii="Times New Roman" w:hAnsi="Times New Roman" w:cs="Times New Roman"/>
          <w:sz w:val="28"/>
          <w:szCs w:val="28"/>
          <w:lang w:val="ro-RO"/>
        </w:rPr>
        <w:t>or</w:t>
      </w:r>
      <w:r w:rsidRPr="00CF5456">
        <w:rPr>
          <w:rFonts w:ascii="Times New Roman" w:hAnsi="Times New Roman" w:cs="Times New Roman"/>
          <w:sz w:val="28"/>
          <w:szCs w:val="28"/>
          <w:lang w:val="ro-RO"/>
        </w:rPr>
        <w:t xml:space="preserve"> cu sentințe de condamnare este un indicator de impact pentru a aprecia în ce măsură cauzele investigate sunt </w:t>
      </w:r>
      <w:r w:rsidR="00654882" w:rsidRPr="00CF5456">
        <w:rPr>
          <w:rFonts w:ascii="Times New Roman" w:hAnsi="Times New Roman" w:cs="Times New Roman"/>
          <w:sz w:val="28"/>
          <w:szCs w:val="28"/>
          <w:lang w:val="ro-RO"/>
        </w:rPr>
        <w:t xml:space="preserve">instrumentate </w:t>
      </w:r>
      <w:r w:rsidRPr="00CF5456">
        <w:rPr>
          <w:rFonts w:ascii="Times New Roman" w:hAnsi="Times New Roman" w:cs="Times New Roman"/>
          <w:sz w:val="28"/>
          <w:szCs w:val="28"/>
          <w:lang w:val="ro-RO"/>
        </w:rPr>
        <w:t>în mod corespunzător de către organele de drept</w:t>
      </w:r>
      <w:r w:rsidR="00082799">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w:t>
      </w:r>
      <w:r w:rsidR="00082799">
        <w:rPr>
          <w:rFonts w:ascii="Times New Roman" w:hAnsi="Times New Roman" w:cs="Times New Roman"/>
          <w:sz w:val="28"/>
          <w:szCs w:val="28"/>
          <w:lang w:val="ro-RO"/>
        </w:rPr>
        <w:t>iar</w:t>
      </w:r>
      <w:r w:rsidR="00082799"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probele </w:t>
      </w:r>
      <w:r w:rsidR="00654882">
        <w:rPr>
          <w:rFonts w:ascii="Times New Roman" w:hAnsi="Times New Roman" w:cs="Times New Roman"/>
          <w:sz w:val="28"/>
          <w:szCs w:val="28"/>
          <w:lang w:val="ro-RO"/>
        </w:rPr>
        <w:t xml:space="preserve">sunt </w:t>
      </w:r>
      <w:r w:rsidRPr="0059508B">
        <w:rPr>
          <w:rFonts w:ascii="Times New Roman" w:hAnsi="Times New Roman" w:cs="Times New Roman"/>
          <w:sz w:val="28"/>
          <w:szCs w:val="28"/>
          <w:lang w:val="ro-RO"/>
        </w:rPr>
        <w:t xml:space="preserve">apreciate </w:t>
      </w:r>
      <w:r w:rsidR="00082799" w:rsidRPr="00B95E5F">
        <w:rPr>
          <w:rFonts w:ascii="Times New Roman" w:hAnsi="Times New Roman" w:cs="Times New Roman"/>
          <w:sz w:val="28"/>
          <w:szCs w:val="28"/>
          <w:lang w:val="ro-RO"/>
        </w:rPr>
        <w:t>just</w:t>
      </w:r>
      <w:r w:rsidR="00082799"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 xml:space="preserve">în instanța de judecată. Acest indicator va permite </w:t>
      </w:r>
      <w:r w:rsidR="00654882" w:rsidRPr="0048657B">
        <w:rPr>
          <w:rFonts w:ascii="Times New Roman" w:hAnsi="Times New Roman" w:cs="Times New Roman"/>
          <w:sz w:val="28"/>
          <w:szCs w:val="28"/>
          <w:lang w:val="ro-RO"/>
        </w:rPr>
        <w:t>analizarea</w:t>
      </w:r>
      <w:r w:rsidRPr="0059508B">
        <w:rPr>
          <w:rFonts w:ascii="Times New Roman" w:hAnsi="Times New Roman" w:cs="Times New Roman"/>
          <w:sz w:val="28"/>
          <w:szCs w:val="28"/>
          <w:lang w:val="ro-RO"/>
        </w:rPr>
        <w:t xml:space="preserve"> în mod obiectiv </w:t>
      </w:r>
      <w:r w:rsidR="00654882" w:rsidRPr="0048657B">
        <w:rPr>
          <w:rFonts w:ascii="Times New Roman" w:hAnsi="Times New Roman" w:cs="Times New Roman"/>
          <w:sz w:val="28"/>
          <w:szCs w:val="28"/>
          <w:lang w:val="ro-RO"/>
        </w:rPr>
        <w:t xml:space="preserve">a </w:t>
      </w:r>
      <w:r w:rsidRPr="0059508B">
        <w:rPr>
          <w:rFonts w:ascii="Times New Roman" w:hAnsi="Times New Roman" w:cs="Times New Roman"/>
          <w:sz w:val="28"/>
          <w:szCs w:val="28"/>
          <w:lang w:val="ro-RO"/>
        </w:rPr>
        <w:t>eficienț</w:t>
      </w:r>
      <w:r w:rsidR="00654882" w:rsidRPr="0048657B">
        <w:rPr>
          <w:rFonts w:ascii="Times New Roman" w:hAnsi="Times New Roman" w:cs="Times New Roman"/>
          <w:sz w:val="28"/>
          <w:szCs w:val="28"/>
          <w:lang w:val="ro-RO"/>
        </w:rPr>
        <w:t xml:space="preserve">ei </w:t>
      </w:r>
      <w:r w:rsidRPr="0059508B">
        <w:rPr>
          <w:rFonts w:ascii="Times New Roman" w:hAnsi="Times New Roman" w:cs="Times New Roman"/>
          <w:sz w:val="28"/>
          <w:szCs w:val="28"/>
          <w:lang w:val="ro-RO"/>
        </w:rPr>
        <w:t>organelor de urmărire penală în investigarea cauzelor de corupție, precum și</w:t>
      </w:r>
      <w:r w:rsidR="00606F63" w:rsidRPr="0048657B">
        <w:rPr>
          <w:rFonts w:ascii="Times New Roman" w:hAnsi="Times New Roman" w:cs="Times New Roman"/>
          <w:sz w:val="28"/>
          <w:szCs w:val="28"/>
          <w:lang w:val="ro-RO"/>
        </w:rPr>
        <w:t xml:space="preserve"> aprecierea </w:t>
      </w:r>
      <w:r w:rsidRPr="0059508B">
        <w:rPr>
          <w:rFonts w:ascii="Times New Roman" w:hAnsi="Times New Roman" w:cs="Times New Roman"/>
          <w:sz w:val="28"/>
          <w:szCs w:val="28"/>
          <w:lang w:val="ro-RO"/>
        </w:rPr>
        <w:t xml:space="preserve"> obiectivit</w:t>
      </w:r>
      <w:r w:rsidR="00606F63" w:rsidRPr="00B95E5F">
        <w:rPr>
          <w:rFonts w:ascii="Times New Roman" w:hAnsi="Times New Roman" w:cs="Times New Roman"/>
          <w:sz w:val="28"/>
          <w:szCs w:val="28"/>
          <w:lang w:val="ro-RO"/>
        </w:rPr>
        <w:t>ății</w:t>
      </w:r>
      <w:r w:rsidRPr="0059508B">
        <w:rPr>
          <w:rFonts w:ascii="Times New Roman" w:hAnsi="Times New Roman" w:cs="Times New Roman"/>
          <w:sz w:val="28"/>
          <w:szCs w:val="28"/>
          <w:lang w:val="ro-RO"/>
        </w:rPr>
        <w:t xml:space="preserve"> judecării cazului în instanța de judecată în strictă conformitate cu legislația penală. </w:t>
      </w:r>
    </w:p>
    <w:p w14:paraId="46E5B152" w14:textId="23BE4B5A" w:rsidR="00E02717" w:rsidRPr="00CF5456" w:rsidRDefault="005B2CFF" w:rsidP="00CF5456">
      <w:pPr>
        <w:pStyle w:val="Listparagraf"/>
        <w:numPr>
          <w:ilvl w:val="0"/>
          <w:numId w:val="7"/>
        </w:numPr>
        <w:spacing w:afterLines="0" w:after="0" w:line="240" w:lineRule="auto"/>
        <w:ind w:left="0" w:firstLine="709"/>
        <w:jc w:val="both"/>
        <w:rPr>
          <w:rFonts w:ascii="Times New Roman" w:hAnsi="Times New Roman" w:cs="Times New Roman"/>
          <w:sz w:val="28"/>
          <w:szCs w:val="28"/>
          <w:lang w:val="ro-RO"/>
        </w:rPr>
      </w:pPr>
      <w:r w:rsidRPr="00CF5456">
        <w:rPr>
          <w:rFonts w:ascii="Times New Roman" w:hAnsi="Times New Roman" w:cs="Times New Roman"/>
          <w:b/>
          <w:bCs/>
          <w:sz w:val="28"/>
          <w:szCs w:val="28"/>
          <w:lang w:val="ro-RO"/>
        </w:rPr>
        <w:t>Reducerea percepției corupție</w:t>
      </w:r>
      <w:r w:rsidR="00230459">
        <w:rPr>
          <w:rFonts w:ascii="Times New Roman" w:hAnsi="Times New Roman" w:cs="Times New Roman"/>
          <w:b/>
          <w:bCs/>
          <w:sz w:val="28"/>
          <w:szCs w:val="28"/>
          <w:lang w:val="ro-RO"/>
        </w:rPr>
        <w:t>i</w:t>
      </w:r>
      <w:r w:rsidRPr="00CF5456">
        <w:rPr>
          <w:rFonts w:ascii="Times New Roman" w:hAnsi="Times New Roman" w:cs="Times New Roman"/>
          <w:b/>
          <w:bCs/>
          <w:sz w:val="28"/>
          <w:szCs w:val="28"/>
          <w:lang w:val="ro-RO"/>
        </w:rPr>
        <w:t xml:space="preserve"> </w:t>
      </w:r>
      <w:r w:rsidR="00230459">
        <w:rPr>
          <w:rFonts w:ascii="Times New Roman" w:hAnsi="Times New Roman" w:cs="Times New Roman"/>
          <w:b/>
          <w:bCs/>
          <w:sz w:val="28"/>
          <w:szCs w:val="28"/>
          <w:lang w:val="ro-RO"/>
        </w:rPr>
        <w:t>în</w:t>
      </w:r>
      <w:r w:rsidRPr="00CF5456">
        <w:rPr>
          <w:rFonts w:ascii="Times New Roman" w:hAnsi="Times New Roman" w:cs="Times New Roman"/>
          <w:b/>
          <w:bCs/>
          <w:sz w:val="28"/>
          <w:szCs w:val="28"/>
          <w:lang w:val="ro-RO"/>
        </w:rPr>
        <w:t xml:space="preserve"> sectorul public.</w:t>
      </w:r>
      <w:r w:rsidRPr="00CF5456">
        <w:rPr>
          <w:rFonts w:ascii="Times New Roman" w:hAnsi="Times New Roman" w:cs="Times New Roman"/>
          <w:sz w:val="28"/>
          <w:szCs w:val="28"/>
          <w:lang w:val="ro-RO"/>
        </w:rPr>
        <w:t xml:space="preserve"> Un indicator care ar </w:t>
      </w:r>
      <w:r w:rsidR="00E521A6">
        <w:rPr>
          <w:rFonts w:ascii="Times New Roman" w:hAnsi="Times New Roman" w:cs="Times New Roman"/>
          <w:sz w:val="28"/>
          <w:szCs w:val="28"/>
          <w:lang w:val="ro-RO"/>
        </w:rPr>
        <w:t xml:space="preserve">reflecta </w:t>
      </w:r>
      <w:r w:rsidRPr="00CF5456">
        <w:rPr>
          <w:rFonts w:ascii="Times New Roman" w:hAnsi="Times New Roman" w:cs="Times New Roman"/>
          <w:sz w:val="28"/>
          <w:szCs w:val="28"/>
          <w:lang w:val="ro-RO"/>
        </w:rPr>
        <w:t xml:space="preserve">clar dacă acțiunile întreprinse de entitățile publice prin angajamentul de realizare a măsurilor strategice propuse de </w:t>
      </w:r>
      <w:r w:rsidR="00606F63">
        <w:rPr>
          <w:rFonts w:ascii="Times New Roman" w:hAnsi="Times New Roman" w:cs="Times New Roman"/>
          <w:sz w:val="28"/>
          <w:szCs w:val="28"/>
          <w:lang w:val="ro-RO"/>
        </w:rPr>
        <w:t>Program</w:t>
      </w:r>
      <w:r w:rsidRPr="00CF5456">
        <w:rPr>
          <w:rFonts w:ascii="Times New Roman" w:hAnsi="Times New Roman" w:cs="Times New Roman"/>
          <w:sz w:val="28"/>
          <w:szCs w:val="28"/>
          <w:lang w:val="ro-RO"/>
        </w:rPr>
        <w:t xml:space="preserve"> au efect </w:t>
      </w:r>
      <w:r w:rsidR="00E521A6">
        <w:rPr>
          <w:rFonts w:ascii="Times New Roman" w:hAnsi="Times New Roman" w:cs="Times New Roman"/>
          <w:sz w:val="28"/>
          <w:szCs w:val="28"/>
          <w:lang w:val="ro-RO"/>
        </w:rPr>
        <w:t>îl constituie</w:t>
      </w:r>
      <w:r w:rsidRPr="00CF5456">
        <w:rPr>
          <w:rFonts w:ascii="Times New Roman" w:hAnsi="Times New Roman" w:cs="Times New Roman"/>
          <w:sz w:val="28"/>
          <w:szCs w:val="28"/>
          <w:lang w:val="ro-RO"/>
        </w:rPr>
        <w:t xml:space="preserve"> </w:t>
      </w:r>
      <w:r w:rsidR="00E521A6" w:rsidRPr="0048657B">
        <w:rPr>
          <w:rFonts w:ascii="Times New Roman" w:hAnsi="Times New Roman" w:cs="Times New Roman"/>
          <w:sz w:val="28"/>
          <w:szCs w:val="28"/>
          <w:lang w:val="ro-RO"/>
        </w:rPr>
        <w:t xml:space="preserve">creșterea </w:t>
      </w:r>
      <w:r w:rsidRPr="0059508B">
        <w:rPr>
          <w:rFonts w:ascii="Times New Roman" w:hAnsi="Times New Roman" w:cs="Times New Roman"/>
          <w:sz w:val="28"/>
          <w:szCs w:val="28"/>
          <w:lang w:val="ro-RO"/>
        </w:rPr>
        <w:t>I</w:t>
      </w:r>
      <w:r w:rsidRPr="00CF5456">
        <w:rPr>
          <w:rFonts w:ascii="Times New Roman" w:hAnsi="Times New Roman" w:cs="Times New Roman"/>
          <w:sz w:val="28"/>
          <w:szCs w:val="28"/>
          <w:lang w:val="ro-RO"/>
        </w:rPr>
        <w:t>ndicelui de percepție a corupție</w:t>
      </w:r>
      <w:r w:rsidR="00E521A6">
        <w:rPr>
          <w:rFonts w:ascii="Times New Roman" w:hAnsi="Times New Roman" w:cs="Times New Roman"/>
          <w:sz w:val="28"/>
          <w:szCs w:val="28"/>
          <w:lang w:val="ro-RO"/>
        </w:rPr>
        <w:t>i</w:t>
      </w:r>
      <w:r w:rsidRPr="00CF5456">
        <w:rPr>
          <w:rFonts w:ascii="Times New Roman" w:hAnsi="Times New Roman" w:cs="Times New Roman"/>
          <w:sz w:val="28"/>
          <w:szCs w:val="28"/>
          <w:lang w:val="ro-RO"/>
        </w:rPr>
        <w:t xml:space="preserve"> (IPC)</w:t>
      </w:r>
      <w:r w:rsidR="00C968D5" w:rsidRPr="00907B16">
        <w:rPr>
          <w:lang w:val="ro-RO"/>
        </w:rPr>
        <w:t xml:space="preserve"> </w:t>
      </w:r>
      <w:r w:rsidR="00C968D5" w:rsidRPr="00C968D5">
        <w:rPr>
          <w:rFonts w:ascii="Times New Roman" w:hAnsi="Times New Roman" w:cs="Times New Roman"/>
          <w:sz w:val="28"/>
          <w:szCs w:val="28"/>
          <w:lang w:val="ro-RO"/>
        </w:rPr>
        <w:t>realizat de Transp</w:t>
      </w:r>
      <w:r w:rsidR="00C968D5">
        <w:rPr>
          <w:rFonts w:ascii="Times New Roman" w:hAnsi="Times New Roman" w:cs="Times New Roman"/>
          <w:sz w:val="28"/>
          <w:szCs w:val="28"/>
          <w:lang w:val="ro-RO"/>
        </w:rPr>
        <w:t>a</w:t>
      </w:r>
      <w:r w:rsidR="00C968D5" w:rsidRPr="00C968D5">
        <w:rPr>
          <w:rFonts w:ascii="Times New Roman" w:hAnsi="Times New Roman" w:cs="Times New Roman"/>
          <w:sz w:val="28"/>
          <w:szCs w:val="28"/>
          <w:lang w:val="ro-RO"/>
        </w:rPr>
        <w:t>rency International</w:t>
      </w:r>
      <w:r w:rsidRPr="00CF5456">
        <w:rPr>
          <w:rFonts w:ascii="Times New Roman" w:hAnsi="Times New Roman" w:cs="Times New Roman"/>
          <w:sz w:val="28"/>
          <w:szCs w:val="28"/>
          <w:lang w:val="ro-RO"/>
        </w:rPr>
        <w:t xml:space="preserve">. Orice rezultat al acestui indice va oferi un mesaj clar asupra efectelor măsurilor întreprinse. IPC este un indice care se bazează pe </w:t>
      </w:r>
      <w:r w:rsidR="00082799">
        <w:rPr>
          <w:rFonts w:ascii="Times New Roman" w:hAnsi="Times New Roman" w:cs="Times New Roman"/>
          <w:sz w:val="28"/>
          <w:szCs w:val="28"/>
          <w:lang w:val="ro-RO"/>
        </w:rPr>
        <w:t xml:space="preserve">analiza </w:t>
      </w:r>
      <w:r w:rsidRPr="00CF5456">
        <w:rPr>
          <w:rFonts w:ascii="Times New Roman" w:hAnsi="Times New Roman" w:cs="Times New Roman"/>
          <w:sz w:val="28"/>
          <w:szCs w:val="28"/>
          <w:lang w:val="ro-RO"/>
        </w:rPr>
        <w:t>datel</w:t>
      </w:r>
      <w:r w:rsidR="00082799">
        <w:rPr>
          <w:rFonts w:ascii="Times New Roman" w:hAnsi="Times New Roman" w:cs="Times New Roman"/>
          <w:sz w:val="28"/>
          <w:szCs w:val="28"/>
          <w:lang w:val="ro-RO"/>
        </w:rPr>
        <w:t xml:space="preserve">or </w:t>
      </w:r>
      <w:r w:rsidRPr="00CF5456">
        <w:rPr>
          <w:rFonts w:ascii="Times New Roman" w:hAnsi="Times New Roman" w:cs="Times New Roman"/>
          <w:sz w:val="28"/>
          <w:szCs w:val="28"/>
          <w:lang w:val="ro-RO"/>
        </w:rPr>
        <w:t>privind corupția preluate din sondajele specializate efectuate de mai multe instituții reputate. Indicatori relevanți ar fi și indicatorii de guvernanță a</w:t>
      </w:r>
      <w:r w:rsidR="0071390F">
        <w:rPr>
          <w:rFonts w:ascii="Times New Roman" w:hAnsi="Times New Roman" w:cs="Times New Roman"/>
          <w:sz w:val="28"/>
          <w:szCs w:val="28"/>
          <w:lang w:val="ro-RO"/>
        </w:rPr>
        <w:t>i</w:t>
      </w:r>
      <w:r w:rsidRPr="00CF5456">
        <w:rPr>
          <w:rFonts w:ascii="Times New Roman" w:hAnsi="Times New Roman" w:cs="Times New Roman"/>
          <w:sz w:val="28"/>
          <w:szCs w:val="28"/>
          <w:lang w:val="ro-RO"/>
        </w:rPr>
        <w:t xml:space="preserve"> Băncii Mondiale</w:t>
      </w:r>
      <w:r w:rsidR="0071390F">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ce reprezintă o serie de măsurători utilizate pentru a evalua performanța guvernanței în diferite țări, un</w:t>
      </w:r>
      <w:r w:rsidR="0071390F">
        <w:rPr>
          <w:rFonts w:ascii="Times New Roman" w:hAnsi="Times New Roman" w:cs="Times New Roman"/>
          <w:sz w:val="28"/>
          <w:szCs w:val="28"/>
          <w:lang w:val="ro-RO"/>
        </w:rPr>
        <w:t>a</w:t>
      </w:r>
      <w:r w:rsidRPr="00CF5456">
        <w:rPr>
          <w:rFonts w:ascii="Times New Roman" w:hAnsi="Times New Roman" w:cs="Times New Roman"/>
          <w:sz w:val="28"/>
          <w:szCs w:val="28"/>
          <w:lang w:val="ro-RO"/>
        </w:rPr>
        <w:t xml:space="preserve"> din</w:t>
      </w:r>
      <w:r w:rsidR="0071390F">
        <w:rPr>
          <w:rFonts w:ascii="Times New Roman" w:hAnsi="Times New Roman" w:cs="Times New Roman"/>
          <w:sz w:val="28"/>
          <w:szCs w:val="28"/>
          <w:lang w:val="ro-RO"/>
        </w:rPr>
        <w:t>tre</w:t>
      </w:r>
      <w:r w:rsidRPr="00CF5456">
        <w:rPr>
          <w:rFonts w:ascii="Times New Roman" w:hAnsi="Times New Roman" w:cs="Times New Roman"/>
          <w:sz w:val="28"/>
          <w:szCs w:val="28"/>
          <w:lang w:val="ro-RO"/>
        </w:rPr>
        <w:t xml:space="preserve"> componente </w:t>
      </w:r>
      <w:r w:rsidR="00467B46">
        <w:rPr>
          <w:rFonts w:ascii="Times New Roman" w:hAnsi="Times New Roman" w:cs="Times New Roman"/>
          <w:sz w:val="28"/>
          <w:szCs w:val="28"/>
          <w:lang w:val="ro-RO"/>
        </w:rPr>
        <w:t>fiind</w:t>
      </w:r>
      <w:r w:rsidR="00467B46"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controlul corupției</w:t>
      </w:r>
      <w:r w:rsidR="00467B46">
        <w:rPr>
          <w:rFonts w:ascii="Times New Roman" w:hAnsi="Times New Roman" w:cs="Times New Roman"/>
          <w:sz w:val="28"/>
          <w:szCs w:val="28"/>
          <w:lang w:val="ro-RO"/>
        </w:rPr>
        <w:t>,</w:t>
      </w:r>
      <w:r w:rsidRPr="00CF5456">
        <w:rPr>
          <w:rFonts w:ascii="Times New Roman" w:hAnsi="Times New Roman" w:cs="Times New Roman"/>
          <w:sz w:val="28"/>
          <w:szCs w:val="28"/>
          <w:lang w:val="ro-RO"/>
        </w:rPr>
        <w:t xml:space="preserve"> c</w:t>
      </w:r>
      <w:r w:rsidR="00467B46">
        <w:rPr>
          <w:rFonts w:ascii="Times New Roman" w:hAnsi="Times New Roman" w:cs="Times New Roman"/>
          <w:sz w:val="28"/>
          <w:szCs w:val="28"/>
          <w:lang w:val="ro-RO"/>
        </w:rPr>
        <w:t>are</w:t>
      </w:r>
      <w:r w:rsidRPr="00CF5456">
        <w:rPr>
          <w:rFonts w:ascii="Times New Roman" w:hAnsi="Times New Roman" w:cs="Times New Roman"/>
          <w:sz w:val="28"/>
          <w:szCs w:val="28"/>
          <w:lang w:val="ro-RO"/>
        </w:rPr>
        <w:t xml:space="preserve"> măsoară gradul de corupție în sectorul public și în societate în general. </w:t>
      </w:r>
    </w:p>
    <w:p w14:paraId="526A4F70" w14:textId="46491E64" w:rsidR="005B2CFF" w:rsidRPr="00CF5456" w:rsidRDefault="00467B46" w:rsidP="00CF5456">
      <w:pPr>
        <w:pStyle w:val="Listparagraf"/>
        <w:numPr>
          <w:ilvl w:val="0"/>
          <w:numId w:val="7"/>
        </w:numPr>
        <w:spacing w:afterLines="0" w:after="0" w:line="240" w:lineRule="auto"/>
        <w:ind w:left="0" w:firstLine="709"/>
        <w:jc w:val="both"/>
        <w:rPr>
          <w:rFonts w:ascii="Times New Roman" w:hAnsi="Times New Roman" w:cs="Times New Roman"/>
          <w:sz w:val="28"/>
          <w:szCs w:val="28"/>
          <w:lang w:val="ro-RO"/>
        </w:rPr>
      </w:pPr>
      <w:bookmarkStart w:id="45" w:name="_Hlk158120821"/>
      <w:r w:rsidRPr="0048657B">
        <w:rPr>
          <w:rFonts w:ascii="Times New Roman" w:hAnsi="Times New Roman" w:cs="Times New Roman"/>
          <w:b/>
          <w:bCs/>
          <w:sz w:val="28"/>
          <w:szCs w:val="28"/>
          <w:lang w:val="ro-RO"/>
        </w:rPr>
        <w:t>Indicele</w:t>
      </w:r>
      <w:r w:rsidR="005B2CFF" w:rsidRPr="0059508B">
        <w:rPr>
          <w:rFonts w:ascii="Times New Roman" w:hAnsi="Times New Roman" w:cs="Times New Roman"/>
          <w:b/>
          <w:bCs/>
          <w:sz w:val="28"/>
          <w:szCs w:val="28"/>
          <w:lang w:val="ro-RO"/>
        </w:rPr>
        <w:t xml:space="preserve"> </w:t>
      </w:r>
      <w:r w:rsidR="00026B72">
        <w:rPr>
          <w:rFonts w:ascii="Times New Roman" w:hAnsi="Times New Roman" w:cs="Times New Roman"/>
          <w:b/>
          <w:bCs/>
          <w:sz w:val="28"/>
          <w:szCs w:val="28"/>
          <w:lang w:val="ro-RO"/>
        </w:rPr>
        <w:t>statului de drept (</w:t>
      </w:r>
      <w:r w:rsidR="005B2CFF" w:rsidRPr="0059508B">
        <w:rPr>
          <w:rFonts w:ascii="Times New Roman" w:hAnsi="Times New Roman" w:cs="Times New Roman"/>
          <w:b/>
          <w:bCs/>
          <w:sz w:val="28"/>
          <w:szCs w:val="28"/>
          <w:lang w:val="ro-RO"/>
        </w:rPr>
        <w:t>WJP Rule of Law Index</w:t>
      </w:r>
      <w:r w:rsidR="00026B72">
        <w:rPr>
          <w:rFonts w:ascii="Times New Roman" w:hAnsi="Times New Roman" w:cs="Times New Roman"/>
          <w:b/>
          <w:bCs/>
          <w:sz w:val="28"/>
          <w:szCs w:val="28"/>
          <w:lang w:val="ro-RO"/>
        </w:rPr>
        <w:t>)</w:t>
      </w:r>
      <w:r w:rsidR="005B2CFF" w:rsidRPr="0059508B">
        <w:rPr>
          <w:rFonts w:ascii="Times New Roman" w:hAnsi="Times New Roman" w:cs="Times New Roman"/>
          <w:sz w:val="28"/>
          <w:szCs w:val="28"/>
          <w:lang w:val="ro-RO"/>
        </w:rPr>
        <w:t>. Acest indice analizează</w:t>
      </w:r>
      <w:r w:rsidR="005B2CFF" w:rsidRPr="00CF5456">
        <w:rPr>
          <w:rFonts w:ascii="Times New Roman" w:hAnsi="Times New Roman" w:cs="Times New Roman"/>
          <w:sz w:val="28"/>
          <w:szCs w:val="28"/>
          <w:lang w:val="ro-RO"/>
        </w:rPr>
        <w:t xml:space="preserve"> o serie de domenii</w:t>
      </w:r>
      <w:r w:rsidR="00082799">
        <w:rPr>
          <w:rFonts w:ascii="Times New Roman" w:hAnsi="Times New Roman" w:cs="Times New Roman"/>
          <w:sz w:val="28"/>
          <w:szCs w:val="28"/>
          <w:lang w:val="ro-RO"/>
        </w:rPr>
        <w:t xml:space="preserve"> esențiale pentru </w:t>
      </w:r>
      <w:r w:rsidR="005B2CFF" w:rsidRPr="00CF5456">
        <w:rPr>
          <w:rFonts w:ascii="Times New Roman" w:hAnsi="Times New Roman" w:cs="Times New Roman"/>
          <w:sz w:val="28"/>
          <w:szCs w:val="28"/>
          <w:lang w:val="ro-RO"/>
        </w:rPr>
        <w:t xml:space="preserve">statul de drept, cum ar fi drepturile fundamentale, ordinea și securitatea publică, justiția penală, justiția civilă, guvernanța deschisă și corectitudinea proceselor administrative. </w:t>
      </w:r>
      <w:r w:rsidR="005B2CFF" w:rsidRPr="00082799">
        <w:rPr>
          <w:rFonts w:ascii="Times New Roman" w:hAnsi="Times New Roman" w:cs="Times New Roman"/>
          <w:sz w:val="28"/>
          <w:szCs w:val="28"/>
          <w:lang w:val="ro-RO"/>
        </w:rPr>
        <w:t>Indicatorul corupției</w:t>
      </w:r>
      <w:r w:rsidR="005B2CFF" w:rsidRPr="00CF5456">
        <w:rPr>
          <w:rFonts w:ascii="Times New Roman" w:hAnsi="Times New Roman" w:cs="Times New Roman"/>
          <w:sz w:val="28"/>
          <w:szCs w:val="28"/>
          <w:lang w:val="ro-RO"/>
        </w:rPr>
        <w:t xml:space="preserve"> este o componentă a </w:t>
      </w:r>
      <w:r w:rsidR="00026B72">
        <w:rPr>
          <w:rFonts w:ascii="Times New Roman" w:hAnsi="Times New Roman" w:cs="Times New Roman"/>
          <w:sz w:val="28"/>
          <w:szCs w:val="28"/>
          <w:lang w:val="ro-RO"/>
        </w:rPr>
        <w:t>acestui indice</w:t>
      </w:r>
      <w:r w:rsidR="005B2CFF" w:rsidRPr="00CF5456">
        <w:rPr>
          <w:rFonts w:ascii="Times New Roman" w:hAnsi="Times New Roman" w:cs="Times New Roman"/>
          <w:sz w:val="28"/>
          <w:szCs w:val="28"/>
          <w:lang w:val="ro-RO"/>
        </w:rPr>
        <w:t xml:space="preserve"> și măsoară gradul de corupție într-o țară</w:t>
      </w:r>
      <w:r w:rsidR="00026B72">
        <w:rPr>
          <w:rFonts w:ascii="Times New Roman" w:hAnsi="Times New Roman" w:cs="Times New Roman"/>
          <w:sz w:val="28"/>
          <w:szCs w:val="28"/>
          <w:lang w:val="ro-RO"/>
        </w:rPr>
        <w:t>, bazându-se pe</w:t>
      </w:r>
      <w:r w:rsidR="005B2CFF" w:rsidRPr="00CF5456">
        <w:rPr>
          <w:rFonts w:ascii="Times New Roman" w:hAnsi="Times New Roman" w:cs="Times New Roman"/>
          <w:sz w:val="28"/>
          <w:szCs w:val="28"/>
          <w:lang w:val="ro-RO"/>
        </w:rPr>
        <w:t xml:space="preserve"> date și percepții colectate de la cetățeni</w:t>
      </w:r>
      <w:r>
        <w:rPr>
          <w:rFonts w:ascii="Times New Roman" w:hAnsi="Times New Roman" w:cs="Times New Roman"/>
          <w:sz w:val="28"/>
          <w:szCs w:val="28"/>
          <w:lang w:val="ro-RO"/>
        </w:rPr>
        <w:t>i</w:t>
      </w:r>
      <w:r w:rsidR="005B2CFF" w:rsidRPr="00CF5456">
        <w:rPr>
          <w:rFonts w:ascii="Times New Roman" w:hAnsi="Times New Roman" w:cs="Times New Roman"/>
          <w:sz w:val="28"/>
          <w:szCs w:val="28"/>
          <w:lang w:val="ro-RO"/>
        </w:rPr>
        <w:t xml:space="preserve"> din acea țară și analiz</w:t>
      </w:r>
      <w:r w:rsidR="00026B72">
        <w:rPr>
          <w:rFonts w:ascii="Times New Roman" w:hAnsi="Times New Roman" w:cs="Times New Roman"/>
          <w:sz w:val="28"/>
          <w:szCs w:val="28"/>
          <w:lang w:val="ro-RO"/>
        </w:rPr>
        <w:t xml:space="preserve">ând </w:t>
      </w:r>
      <w:r w:rsidR="005B2CFF" w:rsidRPr="00CF5456">
        <w:rPr>
          <w:rFonts w:ascii="Times New Roman" w:hAnsi="Times New Roman" w:cs="Times New Roman"/>
          <w:sz w:val="28"/>
          <w:szCs w:val="28"/>
          <w:lang w:val="ro-RO"/>
        </w:rPr>
        <w:t xml:space="preserve">corupția în sectorul public și în societate în general. </w:t>
      </w:r>
    </w:p>
    <w:bookmarkEnd w:id="45"/>
    <w:p w14:paraId="058E1E3E" w14:textId="7B4F67D8" w:rsidR="0083268C" w:rsidRPr="00CF5456" w:rsidRDefault="005B2CFF" w:rsidP="00CF5456">
      <w:pPr>
        <w:pStyle w:val="Listparagraf"/>
        <w:numPr>
          <w:ilvl w:val="0"/>
          <w:numId w:val="7"/>
        </w:numPr>
        <w:spacing w:afterLines="0" w:after="0" w:line="240" w:lineRule="auto"/>
        <w:ind w:left="0" w:firstLine="709"/>
        <w:jc w:val="both"/>
        <w:rPr>
          <w:rFonts w:ascii="Times New Roman" w:hAnsi="Times New Roman" w:cs="Times New Roman"/>
          <w:sz w:val="28"/>
          <w:szCs w:val="28"/>
          <w:lang w:val="ro-RO"/>
        </w:rPr>
      </w:pPr>
      <w:r w:rsidRPr="00082799">
        <w:rPr>
          <w:rFonts w:ascii="Times New Roman" w:hAnsi="Times New Roman" w:cs="Times New Roman"/>
          <w:b/>
          <w:bCs/>
          <w:sz w:val="28"/>
          <w:szCs w:val="28"/>
          <w:lang w:val="ro-RO"/>
        </w:rPr>
        <w:t xml:space="preserve">Deschiderea cetățenilor și a </w:t>
      </w:r>
      <w:r w:rsidR="00082799">
        <w:rPr>
          <w:rFonts w:ascii="Times New Roman" w:hAnsi="Times New Roman" w:cs="Times New Roman"/>
          <w:b/>
          <w:bCs/>
          <w:sz w:val="28"/>
          <w:szCs w:val="28"/>
          <w:lang w:val="ro-RO"/>
        </w:rPr>
        <w:t xml:space="preserve">reprezentanților </w:t>
      </w:r>
      <w:r w:rsidRPr="00082799">
        <w:rPr>
          <w:rFonts w:ascii="Times New Roman" w:hAnsi="Times New Roman" w:cs="Times New Roman"/>
          <w:b/>
          <w:bCs/>
          <w:sz w:val="28"/>
          <w:szCs w:val="28"/>
          <w:lang w:val="ro-RO"/>
        </w:rPr>
        <w:t xml:space="preserve">mediului de afaceri </w:t>
      </w:r>
      <w:r w:rsidR="00BB5F91" w:rsidRPr="00B95E5F">
        <w:rPr>
          <w:rFonts w:ascii="Times New Roman" w:hAnsi="Times New Roman" w:cs="Times New Roman"/>
          <w:b/>
          <w:bCs/>
          <w:sz w:val="28"/>
          <w:szCs w:val="28"/>
          <w:lang w:val="ro-RO"/>
        </w:rPr>
        <w:t>spre</w:t>
      </w:r>
      <w:r w:rsidRPr="00082799">
        <w:rPr>
          <w:rFonts w:ascii="Times New Roman" w:hAnsi="Times New Roman" w:cs="Times New Roman"/>
          <w:b/>
          <w:bCs/>
          <w:sz w:val="28"/>
          <w:szCs w:val="28"/>
          <w:lang w:val="ro-RO"/>
        </w:rPr>
        <w:t xml:space="preserve"> sesiza</w:t>
      </w:r>
      <w:r w:rsidR="00BB5F91" w:rsidRPr="00082799">
        <w:rPr>
          <w:rFonts w:ascii="Times New Roman" w:hAnsi="Times New Roman" w:cs="Times New Roman"/>
          <w:b/>
          <w:bCs/>
          <w:sz w:val="28"/>
          <w:szCs w:val="28"/>
          <w:lang w:val="ro-RO"/>
        </w:rPr>
        <w:t>rea</w:t>
      </w:r>
      <w:r w:rsidRPr="00CF5456">
        <w:rPr>
          <w:rFonts w:ascii="Times New Roman" w:hAnsi="Times New Roman" w:cs="Times New Roman"/>
          <w:b/>
          <w:bCs/>
          <w:sz w:val="28"/>
          <w:szCs w:val="28"/>
          <w:lang w:val="ro-RO"/>
        </w:rPr>
        <w:t xml:space="preserve"> imediat</w:t>
      </w:r>
      <w:r w:rsidR="00BB5F91">
        <w:rPr>
          <w:rFonts w:ascii="Times New Roman" w:hAnsi="Times New Roman" w:cs="Times New Roman"/>
          <w:b/>
          <w:bCs/>
          <w:sz w:val="28"/>
          <w:szCs w:val="28"/>
          <w:lang w:val="ro-RO"/>
        </w:rPr>
        <w:t>ă</w:t>
      </w:r>
      <w:r w:rsidRPr="00CF5456">
        <w:rPr>
          <w:rFonts w:ascii="Times New Roman" w:hAnsi="Times New Roman" w:cs="Times New Roman"/>
          <w:b/>
          <w:bCs/>
          <w:sz w:val="28"/>
          <w:szCs w:val="28"/>
          <w:lang w:val="ro-RO"/>
        </w:rPr>
        <w:t xml:space="preserve"> </w:t>
      </w:r>
      <w:r w:rsidR="00BB5F91">
        <w:rPr>
          <w:rFonts w:ascii="Times New Roman" w:hAnsi="Times New Roman" w:cs="Times New Roman"/>
          <w:b/>
          <w:bCs/>
          <w:sz w:val="28"/>
          <w:szCs w:val="28"/>
          <w:lang w:val="ro-RO"/>
        </w:rPr>
        <w:t xml:space="preserve">a </w:t>
      </w:r>
      <w:r w:rsidRPr="00CF5456">
        <w:rPr>
          <w:rFonts w:ascii="Times New Roman" w:hAnsi="Times New Roman" w:cs="Times New Roman"/>
          <w:b/>
          <w:bCs/>
          <w:sz w:val="28"/>
          <w:szCs w:val="28"/>
          <w:lang w:val="ro-RO"/>
        </w:rPr>
        <w:t>actel</w:t>
      </w:r>
      <w:r w:rsidR="00BB5F91">
        <w:rPr>
          <w:rFonts w:ascii="Times New Roman" w:hAnsi="Times New Roman" w:cs="Times New Roman"/>
          <w:b/>
          <w:bCs/>
          <w:sz w:val="28"/>
          <w:szCs w:val="28"/>
          <w:lang w:val="ro-RO"/>
        </w:rPr>
        <w:t>or</w:t>
      </w:r>
      <w:r w:rsidRPr="00CF5456">
        <w:rPr>
          <w:rFonts w:ascii="Times New Roman" w:hAnsi="Times New Roman" w:cs="Times New Roman"/>
          <w:b/>
          <w:bCs/>
          <w:sz w:val="28"/>
          <w:szCs w:val="28"/>
          <w:lang w:val="ro-RO"/>
        </w:rPr>
        <w:t xml:space="preserve"> de corupție și </w:t>
      </w:r>
      <w:r w:rsidR="00BB5F91">
        <w:rPr>
          <w:rFonts w:ascii="Times New Roman" w:hAnsi="Times New Roman" w:cs="Times New Roman"/>
          <w:b/>
          <w:bCs/>
          <w:sz w:val="28"/>
          <w:szCs w:val="28"/>
          <w:lang w:val="ro-RO"/>
        </w:rPr>
        <w:t xml:space="preserve">a </w:t>
      </w:r>
      <w:r w:rsidRPr="00CF5456">
        <w:rPr>
          <w:rFonts w:ascii="Times New Roman" w:hAnsi="Times New Roman" w:cs="Times New Roman"/>
          <w:b/>
          <w:bCs/>
          <w:sz w:val="28"/>
          <w:szCs w:val="28"/>
          <w:lang w:val="ro-RO"/>
        </w:rPr>
        <w:t>cel</w:t>
      </w:r>
      <w:r w:rsidR="00BB5F91">
        <w:rPr>
          <w:rFonts w:ascii="Times New Roman" w:hAnsi="Times New Roman" w:cs="Times New Roman"/>
          <w:b/>
          <w:bCs/>
          <w:sz w:val="28"/>
          <w:szCs w:val="28"/>
          <w:lang w:val="ro-RO"/>
        </w:rPr>
        <w:t>or</w:t>
      </w:r>
      <w:r w:rsidRPr="00CF5456">
        <w:rPr>
          <w:rFonts w:ascii="Times New Roman" w:hAnsi="Times New Roman" w:cs="Times New Roman"/>
          <w:b/>
          <w:bCs/>
          <w:sz w:val="28"/>
          <w:szCs w:val="28"/>
          <w:lang w:val="ro-RO"/>
        </w:rPr>
        <w:t xml:space="preserve"> conexe </w:t>
      </w:r>
      <w:r w:rsidR="0059508B">
        <w:rPr>
          <w:rFonts w:ascii="Times New Roman" w:hAnsi="Times New Roman" w:cs="Times New Roman"/>
          <w:b/>
          <w:bCs/>
          <w:sz w:val="28"/>
          <w:szCs w:val="28"/>
          <w:lang w:val="ro-RO"/>
        </w:rPr>
        <w:t xml:space="preserve">actelor de </w:t>
      </w:r>
      <w:r w:rsidRPr="00CF5456">
        <w:rPr>
          <w:rFonts w:ascii="Times New Roman" w:hAnsi="Times New Roman" w:cs="Times New Roman"/>
          <w:b/>
          <w:bCs/>
          <w:sz w:val="28"/>
          <w:szCs w:val="28"/>
          <w:lang w:val="ro-RO"/>
        </w:rPr>
        <w:t xml:space="preserve">corupție. </w:t>
      </w:r>
      <w:r w:rsidRPr="00CF5456">
        <w:rPr>
          <w:rFonts w:ascii="Times New Roman" w:hAnsi="Times New Roman" w:cs="Times New Roman"/>
          <w:sz w:val="28"/>
          <w:szCs w:val="28"/>
          <w:lang w:val="ro-RO"/>
        </w:rPr>
        <w:t xml:space="preserve">Majorarea numărului </w:t>
      </w:r>
      <w:r w:rsidR="00BB5F91">
        <w:rPr>
          <w:rFonts w:ascii="Times New Roman" w:hAnsi="Times New Roman" w:cs="Times New Roman"/>
          <w:sz w:val="28"/>
          <w:szCs w:val="28"/>
          <w:lang w:val="ro-RO"/>
        </w:rPr>
        <w:t xml:space="preserve">de </w:t>
      </w:r>
      <w:r w:rsidRPr="00CF5456">
        <w:rPr>
          <w:rFonts w:ascii="Times New Roman" w:hAnsi="Times New Roman" w:cs="Times New Roman"/>
          <w:sz w:val="28"/>
          <w:szCs w:val="28"/>
          <w:lang w:val="ro-RO"/>
        </w:rPr>
        <w:t xml:space="preserve">raportări </w:t>
      </w:r>
      <w:r w:rsidR="00BB5F91">
        <w:rPr>
          <w:rFonts w:ascii="Times New Roman" w:hAnsi="Times New Roman" w:cs="Times New Roman"/>
          <w:sz w:val="28"/>
          <w:szCs w:val="28"/>
          <w:lang w:val="ro-RO"/>
        </w:rPr>
        <w:t xml:space="preserve">ale </w:t>
      </w:r>
      <w:r w:rsidRPr="00CF5456">
        <w:rPr>
          <w:rFonts w:ascii="Times New Roman" w:hAnsi="Times New Roman" w:cs="Times New Roman"/>
          <w:sz w:val="28"/>
          <w:szCs w:val="28"/>
          <w:lang w:val="ro-RO"/>
        </w:rPr>
        <w:t xml:space="preserve">actelor de corupție ar </w:t>
      </w:r>
      <w:r w:rsidR="00027E47">
        <w:rPr>
          <w:rFonts w:ascii="Times New Roman" w:hAnsi="Times New Roman" w:cs="Times New Roman"/>
          <w:sz w:val="28"/>
          <w:szCs w:val="28"/>
          <w:lang w:val="ro-RO"/>
        </w:rPr>
        <w:t>furniza</w:t>
      </w:r>
      <w:r w:rsidR="00027E47"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informați</w:t>
      </w:r>
      <w:r w:rsidR="00BB5F91">
        <w:rPr>
          <w:rFonts w:ascii="Times New Roman" w:hAnsi="Times New Roman" w:cs="Times New Roman"/>
          <w:sz w:val="28"/>
          <w:szCs w:val="28"/>
          <w:lang w:val="ro-RO"/>
        </w:rPr>
        <w:t>i</w:t>
      </w:r>
      <w:r w:rsidRPr="00CF5456">
        <w:rPr>
          <w:rFonts w:ascii="Times New Roman" w:hAnsi="Times New Roman" w:cs="Times New Roman"/>
          <w:sz w:val="28"/>
          <w:szCs w:val="28"/>
          <w:lang w:val="ro-RO"/>
        </w:rPr>
        <w:t xml:space="preserve"> relevant</w:t>
      </w:r>
      <w:r w:rsidR="00BB5F91">
        <w:rPr>
          <w:rFonts w:ascii="Times New Roman" w:hAnsi="Times New Roman" w:cs="Times New Roman"/>
          <w:sz w:val="28"/>
          <w:szCs w:val="28"/>
          <w:lang w:val="ro-RO"/>
        </w:rPr>
        <w:t>e</w:t>
      </w:r>
      <w:r w:rsidRPr="00CF5456">
        <w:rPr>
          <w:rFonts w:ascii="Times New Roman" w:hAnsi="Times New Roman" w:cs="Times New Roman"/>
          <w:sz w:val="28"/>
          <w:szCs w:val="28"/>
          <w:lang w:val="ro-RO"/>
        </w:rPr>
        <w:t xml:space="preserve"> </w:t>
      </w:r>
      <w:r w:rsidR="00BB5F91">
        <w:rPr>
          <w:rFonts w:ascii="Times New Roman" w:hAnsi="Times New Roman" w:cs="Times New Roman"/>
          <w:sz w:val="28"/>
          <w:szCs w:val="28"/>
          <w:lang w:val="ro-RO"/>
        </w:rPr>
        <w:lastRenderedPageBreak/>
        <w:t>despre</w:t>
      </w:r>
      <w:r w:rsidRPr="00CF5456">
        <w:rPr>
          <w:rFonts w:ascii="Times New Roman" w:hAnsi="Times New Roman" w:cs="Times New Roman"/>
          <w:sz w:val="28"/>
          <w:szCs w:val="28"/>
          <w:lang w:val="ro-RO"/>
        </w:rPr>
        <w:t xml:space="preserve"> cât de deschis este publicul larg </w:t>
      </w:r>
      <w:r w:rsidR="00783CF7">
        <w:rPr>
          <w:rFonts w:ascii="Times New Roman" w:hAnsi="Times New Roman" w:cs="Times New Roman"/>
          <w:sz w:val="28"/>
          <w:szCs w:val="28"/>
          <w:lang w:val="ro-RO"/>
        </w:rPr>
        <w:t>în acest sens</w:t>
      </w:r>
      <w:r w:rsidRPr="00B95E5F">
        <w:rPr>
          <w:rFonts w:ascii="Times New Roman" w:hAnsi="Times New Roman" w:cs="Times New Roman"/>
          <w:sz w:val="28"/>
          <w:szCs w:val="28"/>
          <w:lang w:val="ro-RO"/>
        </w:rPr>
        <w:t xml:space="preserve">. </w:t>
      </w:r>
      <w:r w:rsidR="00783CF7">
        <w:rPr>
          <w:rFonts w:ascii="Times New Roman" w:hAnsi="Times New Roman" w:cs="Times New Roman"/>
          <w:sz w:val="28"/>
          <w:szCs w:val="28"/>
          <w:lang w:val="ro-RO"/>
        </w:rPr>
        <w:t>I</w:t>
      </w:r>
      <w:r w:rsidRPr="00CF5456">
        <w:rPr>
          <w:rFonts w:ascii="Times New Roman" w:hAnsi="Times New Roman" w:cs="Times New Roman"/>
          <w:sz w:val="28"/>
          <w:szCs w:val="28"/>
          <w:lang w:val="ro-RO"/>
        </w:rPr>
        <w:t>ndicator</w:t>
      </w:r>
      <w:r w:rsidR="00783CF7">
        <w:rPr>
          <w:rFonts w:ascii="Times New Roman" w:hAnsi="Times New Roman" w:cs="Times New Roman"/>
          <w:sz w:val="28"/>
          <w:szCs w:val="28"/>
          <w:lang w:val="ro-RO"/>
        </w:rPr>
        <w:t>ul</w:t>
      </w:r>
      <w:r w:rsidRPr="00CF5456">
        <w:rPr>
          <w:rFonts w:ascii="Times New Roman" w:hAnsi="Times New Roman" w:cs="Times New Roman"/>
          <w:sz w:val="28"/>
          <w:szCs w:val="28"/>
          <w:lang w:val="ro-RO"/>
        </w:rPr>
        <w:t xml:space="preserve"> </w:t>
      </w:r>
      <w:r w:rsidR="00783CF7">
        <w:rPr>
          <w:rFonts w:ascii="Times New Roman" w:hAnsi="Times New Roman" w:cs="Times New Roman"/>
          <w:sz w:val="28"/>
          <w:szCs w:val="28"/>
          <w:lang w:val="ro-RO"/>
        </w:rPr>
        <w:t xml:space="preserve">dat </w:t>
      </w:r>
      <w:r w:rsidRPr="00CF5456">
        <w:rPr>
          <w:rFonts w:ascii="Times New Roman" w:hAnsi="Times New Roman" w:cs="Times New Roman"/>
          <w:sz w:val="28"/>
          <w:szCs w:val="28"/>
          <w:lang w:val="ro-RO"/>
        </w:rPr>
        <w:t xml:space="preserve">este unul care ne oferă o perspectivă clară asupra încrederii cetățenilor în organele de drept. Cu cât vor exista mai multe raportări ale actelor de corupție, cu atât probabilitatea ca acestea să fie investigate și sancționate este mai mare, ceea ce s-ar solda cu reducerea riscurilor de corupție și diminuarea acestui fenomen în general. Totodată, acest indicator poate fi utilizat pentru a identifica </w:t>
      </w:r>
      <w:r w:rsidR="00F8219C" w:rsidRPr="00CF5456">
        <w:rPr>
          <w:rFonts w:ascii="Times New Roman" w:hAnsi="Times New Roman" w:cs="Times New Roman"/>
          <w:sz w:val="28"/>
          <w:szCs w:val="28"/>
          <w:lang w:val="ro-RO"/>
        </w:rPr>
        <w:t>domeniile</w:t>
      </w:r>
      <w:r w:rsidRPr="00CF5456">
        <w:rPr>
          <w:rFonts w:ascii="Times New Roman" w:hAnsi="Times New Roman" w:cs="Times New Roman"/>
          <w:sz w:val="28"/>
          <w:szCs w:val="28"/>
          <w:lang w:val="ro-RO"/>
        </w:rPr>
        <w:t xml:space="preserve"> în care </w:t>
      </w:r>
      <w:r w:rsidR="00027E47">
        <w:rPr>
          <w:rFonts w:ascii="Times New Roman" w:hAnsi="Times New Roman" w:cs="Times New Roman"/>
          <w:sz w:val="28"/>
          <w:szCs w:val="28"/>
          <w:lang w:val="ro-RO"/>
        </w:rPr>
        <w:t>sunt</w:t>
      </w:r>
      <w:r w:rsidR="00027E47"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necesar</w:t>
      </w:r>
      <w:r w:rsidR="00027E47">
        <w:rPr>
          <w:rFonts w:ascii="Times New Roman" w:hAnsi="Times New Roman" w:cs="Times New Roman"/>
          <w:sz w:val="28"/>
          <w:szCs w:val="28"/>
          <w:lang w:val="ro-RO"/>
        </w:rPr>
        <w:t>e</w:t>
      </w:r>
      <w:r w:rsidRPr="00CF5456">
        <w:rPr>
          <w:rFonts w:ascii="Times New Roman" w:hAnsi="Times New Roman" w:cs="Times New Roman"/>
          <w:sz w:val="28"/>
          <w:szCs w:val="28"/>
          <w:lang w:val="ro-RO"/>
        </w:rPr>
        <w:t xml:space="preserve"> atenție și </w:t>
      </w:r>
      <w:r w:rsidR="00027E47" w:rsidRPr="00CF5456">
        <w:rPr>
          <w:rFonts w:ascii="Times New Roman" w:hAnsi="Times New Roman" w:cs="Times New Roman"/>
          <w:sz w:val="28"/>
          <w:szCs w:val="28"/>
          <w:lang w:val="ro-RO"/>
        </w:rPr>
        <w:t>efortu</w:t>
      </w:r>
      <w:r w:rsidR="00027E47">
        <w:rPr>
          <w:rFonts w:ascii="Times New Roman" w:hAnsi="Times New Roman" w:cs="Times New Roman"/>
          <w:sz w:val="28"/>
          <w:szCs w:val="28"/>
          <w:lang w:val="ro-RO"/>
        </w:rPr>
        <w:t>ri</w:t>
      </w:r>
      <w:r w:rsidR="00027E47" w:rsidRPr="00CF5456">
        <w:rPr>
          <w:rFonts w:ascii="Times New Roman" w:hAnsi="Times New Roman" w:cs="Times New Roman"/>
          <w:sz w:val="28"/>
          <w:szCs w:val="28"/>
          <w:lang w:val="ro-RO"/>
        </w:rPr>
        <w:t xml:space="preserve"> </w:t>
      </w:r>
      <w:r w:rsidRPr="00CF5456">
        <w:rPr>
          <w:rFonts w:ascii="Times New Roman" w:hAnsi="Times New Roman" w:cs="Times New Roman"/>
          <w:sz w:val="28"/>
          <w:szCs w:val="28"/>
          <w:lang w:val="ro-RO"/>
        </w:rPr>
        <w:t>sporit</w:t>
      </w:r>
      <w:r w:rsidR="00027E47">
        <w:rPr>
          <w:rFonts w:ascii="Times New Roman" w:hAnsi="Times New Roman" w:cs="Times New Roman"/>
          <w:sz w:val="28"/>
          <w:szCs w:val="28"/>
          <w:lang w:val="ro-RO"/>
        </w:rPr>
        <w:t>e</w:t>
      </w:r>
      <w:r w:rsidRPr="00CF5456">
        <w:rPr>
          <w:rFonts w:ascii="Times New Roman" w:hAnsi="Times New Roman" w:cs="Times New Roman"/>
          <w:sz w:val="28"/>
          <w:szCs w:val="28"/>
          <w:lang w:val="ro-RO"/>
        </w:rPr>
        <w:t xml:space="preserve"> pentru a îmbunătăți transparența și integritatea și pentru a evalua impactul măsurilor de prevenire și combatere a corupției </w:t>
      </w:r>
      <w:r w:rsidRPr="0078626A">
        <w:rPr>
          <w:rFonts w:ascii="Times New Roman" w:hAnsi="Times New Roman" w:cs="Times New Roman"/>
          <w:sz w:val="28"/>
          <w:szCs w:val="28"/>
          <w:lang w:val="ro-RO"/>
        </w:rPr>
        <w:t>aplicate</w:t>
      </w:r>
      <w:r w:rsidRPr="00CF5456">
        <w:rPr>
          <w:rFonts w:ascii="Times New Roman" w:hAnsi="Times New Roman" w:cs="Times New Roman"/>
          <w:sz w:val="28"/>
          <w:szCs w:val="28"/>
          <w:lang w:val="ro-RO"/>
        </w:rPr>
        <w:t xml:space="preserve">. </w:t>
      </w:r>
    </w:p>
    <w:p w14:paraId="4AA988A3" w14:textId="77777777" w:rsidR="0083268C" w:rsidRPr="00CF5456" w:rsidRDefault="0083268C" w:rsidP="00CF5456">
      <w:pPr>
        <w:spacing w:afterLines="0" w:after="0" w:line="240" w:lineRule="auto"/>
        <w:ind w:firstLine="709"/>
        <w:jc w:val="both"/>
        <w:rPr>
          <w:rFonts w:ascii="Times New Roman" w:hAnsi="Times New Roman" w:cs="Times New Roman"/>
          <w:sz w:val="28"/>
          <w:szCs w:val="28"/>
          <w:lang w:val="ro-RO"/>
        </w:rPr>
      </w:pPr>
    </w:p>
    <w:p w14:paraId="4858F7A5" w14:textId="77777777" w:rsidR="005B2CFF" w:rsidRPr="00CF5456" w:rsidRDefault="005B2CFF" w:rsidP="00B95E5F">
      <w:pPr>
        <w:pStyle w:val="Listparagraf"/>
        <w:numPr>
          <w:ilvl w:val="0"/>
          <w:numId w:val="1"/>
        </w:numPr>
        <w:spacing w:afterLines="0" w:after="0" w:line="240" w:lineRule="auto"/>
        <w:ind w:left="0" w:firstLine="0"/>
        <w:jc w:val="center"/>
        <w:rPr>
          <w:rFonts w:ascii="Times New Roman" w:hAnsi="Times New Roman" w:cs="Times New Roman"/>
          <w:b/>
          <w:bCs/>
          <w:sz w:val="28"/>
          <w:szCs w:val="28"/>
          <w:lang w:val="ro-RO"/>
        </w:rPr>
      </w:pPr>
      <w:bookmarkStart w:id="46" w:name="_Hlk154648890"/>
      <w:r w:rsidRPr="00CF5456">
        <w:rPr>
          <w:rFonts w:ascii="Times New Roman" w:hAnsi="Times New Roman" w:cs="Times New Roman"/>
          <w:b/>
          <w:bCs/>
          <w:sz w:val="28"/>
          <w:szCs w:val="28"/>
          <w:lang w:val="ro-RO"/>
        </w:rPr>
        <w:t>ESTIMAREA COSTURILOR</w:t>
      </w:r>
    </w:p>
    <w:p w14:paraId="18214711" w14:textId="77777777" w:rsidR="005B2CFF" w:rsidRPr="00CF5456" w:rsidRDefault="005B2CFF" w:rsidP="00CF5456">
      <w:pPr>
        <w:pStyle w:val="Listparagraf"/>
        <w:spacing w:afterLines="0" w:after="0" w:line="240" w:lineRule="auto"/>
        <w:ind w:left="0" w:firstLine="709"/>
        <w:jc w:val="both"/>
        <w:rPr>
          <w:rFonts w:ascii="Times New Roman" w:hAnsi="Times New Roman" w:cs="Times New Roman"/>
          <w:b/>
          <w:bCs/>
          <w:color w:val="FF0000"/>
          <w:sz w:val="28"/>
          <w:szCs w:val="28"/>
          <w:lang w:val="ro-RO"/>
        </w:rPr>
      </w:pPr>
    </w:p>
    <w:p w14:paraId="4FB00DA6" w14:textId="3A539C8E" w:rsidR="005B2CFF" w:rsidRPr="00CF5456" w:rsidRDefault="005B2CFF" w:rsidP="00CF5456">
      <w:pPr>
        <w:pStyle w:val="Listparagraf"/>
        <w:numPr>
          <w:ilvl w:val="0"/>
          <w:numId w:val="3"/>
        </w:numPr>
        <w:tabs>
          <w:tab w:val="left" w:pos="426"/>
        </w:tabs>
        <w:spacing w:afterLines="0" w:after="0" w:line="240" w:lineRule="auto"/>
        <w:ind w:left="0" w:firstLine="709"/>
        <w:jc w:val="both"/>
        <w:rPr>
          <w:rFonts w:ascii="Times New Roman" w:hAnsi="Times New Roman" w:cs="Times New Roman"/>
          <w:bCs/>
          <w:sz w:val="28"/>
          <w:szCs w:val="28"/>
          <w:lang w:val="ro-RO"/>
        </w:rPr>
      </w:pPr>
      <w:bookmarkStart w:id="47" w:name="_Hlk151971940"/>
      <w:r w:rsidRPr="00CF5456">
        <w:rPr>
          <w:rFonts w:ascii="Times New Roman" w:hAnsi="Times New Roman" w:cs="Times New Roman"/>
          <w:bCs/>
          <w:sz w:val="28"/>
          <w:szCs w:val="28"/>
          <w:lang w:val="ro-RO"/>
        </w:rPr>
        <w:t xml:space="preserve">Implementarea eficientă a Programului, în general, și a Planului de acțiuni, în particular, care reflectă toate acțiunile și măsurile ce urmează a fi întreprinse, este condiționată de o planificare financiară obiectivă, de o estimare corectă a costurilor acțiunilor și </w:t>
      </w:r>
      <w:r w:rsidR="00B337F8">
        <w:rPr>
          <w:rFonts w:ascii="Times New Roman" w:hAnsi="Times New Roman" w:cs="Times New Roman"/>
          <w:bCs/>
          <w:sz w:val="28"/>
          <w:szCs w:val="28"/>
          <w:lang w:val="ro-RO"/>
        </w:rPr>
        <w:t xml:space="preserve">de </w:t>
      </w:r>
      <w:r w:rsidR="004968AC" w:rsidRPr="00A839AB">
        <w:rPr>
          <w:rFonts w:ascii="Times New Roman" w:hAnsi="Times New Roman" w:cs="Times New Roman"/>
          <w:bCs/>
          <w:sz w:val="28"/>
          <w:szCs w:val="28"/>
          <w:lang w:val="ro-RO"/>
        </w:rPr>
        <w:t xml:space="preserve">identificarea </w:t>
      </w:r>
      <w:r w:rsidRPr="00A839AB">
        <w:rPr>
          <w:rFonts w:ascii="Times New Roman" w:hAnsi="Times New Roman" w:cs="Times New Roman"/>
          <w:bCs/>
          <w:sz w:val="28"/>
          <w:szCs w:val="28"/>
          <w:lang w:val="ro-RO"/>
        </w:rPr>
        <w:t xml:space="preserve">surselor de finanțare, care </w:t>
      </w:r>
      <w:r w:rsidR="00D5309C" w:rsidRPr="00A839AB">
        <w:rPr>
          <w:rFonts w:ascii="Times New Roman" w:hAnsi="Times New Roman" w:cs="Times New Roman"/>
          <w:bCs/>
          <w:sz w:val="28"/>
          <w:szCs w:val="28"/>
          <w:lang w:val="ro-RO"/>
        </w:rPr>
        <w:t>se constituie din mijloacele</w:t>
      </w:r>
      <w:r w:rsidRPr="00A839AB">
        <w:rPr>
          <w:rFonts w:ascii="Times New Roman" w:hAnsi="Times New Roman" w:cs="Times New Roman"/>
          <w:bCs/>
          <w:sz w:val="28"/>
          <w:szCs w:val="28"/>
          <w:lang w:val="ro-RO"/>
        </w:rPr>
        <w:t xml:space="preserve"> bugetul</w:t>
      </w:r>
      <w:r w:rsidR="00D5309C" w:rsidRPr="00A839AB">
        <w:rPr>
          <w:rFonts w:ascii="Times New Roman" w:hAnsi="Times New Roman" w:cs="Times New Roman"/>
          <w:bCs/>
          <w:sz w:val="28"/>
          <w:szCs w:val="28"/>
          <w:lang w:val="ro-RO"/>
        </w:rPr>
        <w:t>ui</w:t>
      </w:r>
      <w:r w:rsidRPr="00A839AB">
        <w:rPr>
          <w:rFonts w:ascii="Times New Roman" w:hAnsi="Times New Roman" w:cs="Times New Roman"/>
          <w:bCs/>
          <w:sz w:val="28"/>
          <w:szCs w:val="28"/>
          <w:lang w:val="ro-RO"/>
        </w:rPr>
        <w:t xml:space="preserve"> de stat, </w:t>
      </w:r>
      <w:r w:rsidR="00D5309C" w:rsidRPr="00A839AB">
        <w:rPr>
          <w:rFonts w:ascii="Times New Roman" w:hAnsi="Times New Roman" w:cs="Times New Roman"/>
          <w:bCs/>
          <w:sz w:val="28"/>
          <w:szCs w:val="28"/>
          <w:lang w:val="ro-RO"/>
        </w:rPr>
        <w:t xml:space="preserve">din </w:t>
      </w:r>
      <w:r w:rsidRPr="00A839AB">
        <w:rPr>
          <w:rFonts w:ascii="Times New Roman" w:hAnsi="Times New Roman" w:cs="Times New Roman"/>
          <w:bCs/>
          <w:sz w:val="28"/>
          <w:szCs w:val="28"/>
          <w:lang w:val="ro-RO"/>
        </w:rPr>
        <w:t>resurse</w:t>
      </w:r>
      <w:r w:rsidR="00D5309C" w:rsidRPr="00A839AB">
        <w:rPr>
          <w:rFonts w:ascii="Times New Roman" w:hAnsi="Times New Roman" w:cs="Times New Roman"/>
          <w:bCs/>
          <w:sz w:val="28"/>
          <w:szCs w:val="28"/>
          <w:lang w:val="ro-RO"/>
        </w:rPr>
        <w:t>le</w:t>
      </w:r>
      <w:r w:rsidRPr="00A839AB">
        <w:rPr>
          <w:rFonts w:ascii="Times New Roman" w:hAnsi="Times New Roman" w:cs="Times New Roman"/>
          <w:bCs/>
          <w:sz w:val="28"/>
          <w:szCs w:val="28"/>
          <w:lang w:val="ro-RO"/>
        </w:rPr>
        <w:t xml:space="preserve"> oferite de către partenerii de dezvoltare, </w:t>
      </w:r>
      <w:r w:rsidR="00D5309C" w:rsidRPr="00A839AB">
        <w:rPr>
          <w:rFonts w:ascii="Times New Roman" w:hAnsi="Times New Roman" w:cs="Times New Roman"/>
          <w:bCs/>
          <w:sz w:val="28"/>
          <w:szCs w:val="28"/>
          <w:lang w:val="ro-RO"/>
        </w:rPr>
        <w:t xml:space="preserve">din </w:t>
      </w:r>
      <w:r w:rsidRPr="00A839AB">
        <w:rPr>
          <w:rFonts w:ascii="Times New Roman" w:hAnsi="Times New Roman" w:cs="Times New Roman"/>
          <w:bCs/>
          <w:sz w:val="28"/>
          <w:szCs w:val="28"/>
          <w:lang w:val="ro-RO"/>
        </w:rPr>
        <w:t>proiecte</w:t>
      </w:r>
      <w:r w:rsidR="00D5309C" w:rsidRPr="00A839AB">
        <w:rPr>
          <w:rFonts w:ascii="Times New Roman" w:hAnsi="Times New Roman" w:cs="Times New Roman"/>
          <w:bCs/>
          <w:sz w:val="28"/>
          <w:szCs w:val="28"/>
          <w:lang w:val="ro-RO"/>
        </w:rPr>
        <w:t>le</w:t>
      </w:r>
      <w:r w:rsidRPr="00A839AB">
        <w:rPr>
          <w:rFonts w:ascii="Times New Roman" w:hAnsi="Times New Roman" w:cs="Times New Roman"/>
          <w:bCs/>
          <w:sz w:val="28"/>
          <w:szCs w:val="28"/>
          <w:lang w:val="ro-RO"/>
        </w:rPr>
        <w:t xml:space="preserve"> de asistență externă și </w:t>
      </w:r>
      <w:r w:rsidR="00D5309C" w:rsidRPr="00A839AB">
        <w:rPr>
          <w:rFonts w:ascii="Times New Roman" w:hAnsi="Times New Roman" w:cs="Times New Roman"/>
          <w:bCs/>
          <w:sz w:val="28"/>
          <w:szCs w:val="28"/>
          <w:lang w:val="ro-RO"/>
        </w:rPr>
        <w:t xml:space="preserve">din </w:t>
      </w:r>
      <w:r w:rsidRPr="00A839AB">
        <w:rPr>
          <w:rFonts w:ascii="Times New Roman" w:hAnsi="Times New Roman" w:cs="Times New Roman"/>
          <w:bCs/>
          <w:sz w:val="28"/>
          <w:szCs w:val="28"/>
          <w:lang w:val="ro-RO"/>
        </w:rPr>
        <w:t>alte mijloace financiare legale.</w:t>
      </w:r>
      <w:r w:rsidR="002C07C2" w:rsidRPr="00A839AB">
        <w:rPr>
          <w:rFonts w:ascii="Times New Roman" w:hAnsi="Times New Roman" w:cs="Times New Roman"/>
          <w:bCs/>
          <w:sz w:val="28"/>
          <w:szCs w:val="28"/>
          <w:lang w:val="ro-RO"/>
        </w:rPr>
        <w:t xml:space="preserve"> </w:t>
      </w:r>
      <w:r w:rsidR="00D5309C" w:rsidRPr="00A839AB">
        <w:rPr>
          <w:rFonts w:ascii="Times New Roman" w:hAnsi="Times New Roman" w:cs="Times New Roman"/>
          <w:bCs/>
          <w:sz w:val="28"/>
          <w:szCs w:val="28"/>
          <w:lang w:val="ro-RO"/>
        </w:rPr>
        <w:t xml:space="preserve">Mijloacele financiare destinate </w:t>
      </w:r>
      <w:r w:rsidR="002C07C2" w:rsidRPr="00A839AB">
        <w:rPr>
          <w:rFonts w:ascii="Times New Roman" w:hAnsi="Times New Roman" w:cs="Times New Roman"/>
          <w:bCs/>
          <w:sz w:val="28"/>
          <w:szCs w:val="28"/>
          <w:lang w:val="ro-RO"/>
        </w:rPr>
        <w:t>pentru realizarea a</w:t>
      </w:r>
      <w:r w:rsidRPr="00A839AB">
        <w:rPr>
          <w:rFonts w:ascii="Times New Roman" w:hAnsi="Times New Roman" w:cs="Times New Roman"/>
          <w:bCs/>
          <w:sz w:val="28"/>
          <w:szCs w:val="28"/>
          <w:lang w:val="ro-RO"/>
        </w:rPr>
        <w:t>ctivitățil</w:t>
      </w:r>
      <w:r w:rsidR="002C07C2" w:rsidRPr="00A839AB">
        <w:rPr>
          <w:rFonts w:ascii="Times New Roman" w:hAnsi="Times New Roman" w:cs="Times New Roman"/>
          <w:bCs/>
          <w:sz w:val="28"/>
          <w:szCs w:val="28"/>
          <w:lang w:val="ro-RO"/>
        </w:rPr>
        <w:t>or</w:t>
      </w:r>
      <w:r w:rsidR="009900B8" w:rsidRPr="00A839AB">
        <w:rPr>
          <w:rFonts w:ascii="Times New Roman" w:hAnsi="Times New Roman" w:cs="Times New Roman"/>
          <w:bCs/>
          <w:sz w:val="28"/>
          <w:szCs w:val="28"/>
          <w:lang w:val="ro-RO"/>
        </w:rPr>
        <w:t xml:space="preserve"> ale căror costuri sunt</w:t>
      </w:r>
      <w:r w:rsidRPr="00A839AB">
        <w:rPr>
          <w:rFonts w:ascii="Times New Roman" w:hAnsi="Times New Roman" w:cs="Times New Roman"/>
          <w:bCs/>
          <w:sz w:val="28"/>
          <w:szCs w:val="28"/>
          <w:lang w:val="ro-RO"/>
        </w:rPr>
        <w:t xml:space="preserve"> acoperi</w:t>
      </w:r>
      <w:r w:rsidR="009900B8" w:rsidRPr="00A839AB">
        <w:rPr>
          <w:rFonts w:ascii="Times New Roman" w:hAnsi="Times New Roman" w:cs="Times New Roman"/>
          <w:bCs/>
          <w:sz w:val="28"/>
          <w:szCs w:val="28"/>
          <w:lang w:val="ro-RO"/>
        </w:rPr>
        <w:t>t</w:t>
      </w:r>
      <w:r w:rsidRPr="00A839AB">
        <w:rPr>
          <w:rFonts w:ascii="Times New Roman" w:hAnsi="Times New Roman" w:cs="Times New Roman"/>
          <w:bCs/>
          <w:sz w:val="28"/>
          <w:szCs w:val="28"/>
          <w:lang w:val="ro-RO"/>
        </w:rPr>
        <w:t>e din bugetul de stat</w:t>
      </w:r>
      <w:r w:rsidR="002C07C2" w:rsidRPr="00A839AB">
        <w:rPr>
          <w:rFonts w:ascii="Times New Roman" w:hAnsi="Times New Roman" w:cs="Times New Roman"/>
          <w:bCs/>
          <w:sz w:val="28"/>
          <w:szCs w:val="28"/>
          <w:lang w:val="ro-RO"/>
        </w:rPr>
        <w:t>, precum</w:t>
      </w:r>
      <w:r w:rsidRPr="00A839AB">
        <w:rPr>
          <w:rFonts w:ascii="Times New Roman" w:hAnsi="Times New Roman" w:cs="Times New Roman"/>
          <w:bCs/>
          <w:sz w:val="28"/>
          <w:szCs w:val="28"/>
          <w:lang w:val="ro-RO"/>
        </w:rPr>
        <w:t xml:space="preserve"> </w:t>
      </w:r>
      <w:r w:rsidR="000D4E8C" w:rsidRPr="00A839AB">
        <w:rPr>
          <w:rFonts w:ascii="Times New Roman" w:hAnsi="Times New Roman" w:cs="Times New Roman"/>
          <w:bCs/>
          <w:sz w:val="28"/>
          <w:szCs w:val="28"/>
          <w:lang w:val="ro-RO"/>
        </w:rPr>
        <w:t xml:space="preserve">și </w:t>
      </w:r>
      <w:r w:rsidRPr="00A839AB">
        <w:rPr>
          <w:rFonts w:ascii="Times New Roman" w:hAnsi="Times New Roman" w:cs="Times New Roman"/>
          <w:bCs/>
          <w:sz w:val="28"/>
          <w:szCs w:val="28"/>
          <w:lang w:val="ro-RO"/>
        </w:rPr>
        <w:t xml:space="preserve">mijloacele financiare oferite de organizațiile internaționale </w:t>
      </w:r>
      <w:r w:rsidR="002C07C2" w:rsidRPr="00A839AB">
        <w:rPr>
          <w:rFonts w:ascii="Times New Roman" w:hAnsi="Times New Roman" w:cs="Times New Roman"/>
          <w:bCs/>
          <w:sz w:val="28"/>
          <w:szCs w:val="28"/>
          <w:lang w:val="ro-RO"/>
        </w:rPr>
        <w:t>vor fi utilizate</w:t>
      </w:r>
      <w:r w:rsidRPr="00A839AB">
        <w:rPr>
          <w:rFonts w:ascii="Times New Roman" w:hAnsi="Times New Roman" w:cs="Times New Roman"/>
          <w:bCs/>
          <w:sz w:val="28"/>
          <w:szCs w:val="28"/>
          <w:lang w:val="ro-RO"/>
        </w:rPr>
        <w:t xml:space="preserve"> într-o manieră transparentă</w:t>
      </w:r>
      <w:r w:rsidR="000D4E8C" w:rsidRPr="00A839AB">
        <w:rPr>
          <w:rFonts w:ascii="Times New Roman" w:hAnsi="Times New Roman" w:cs="Times New Roman"/>
          <w:bCs/>
          <w:sz w:val="28"/>
          <w:szCs w:val="28"/>
          <w:lang w:val="ro-RO"/>
        </w:rPr>
        <w:t>, cu</w:t>
      </w:r>
      <w:r w:rsidRPr="00A839AB">
        <w:rPr>
          <w:rFonts w:ascii="Times New Roman" w:hAnsi="Times New Roman" w:cs="Times New Roman"/>
          <w:bCs/>
          <w:sz w:val="28"/>
          <w:szCs w:val="28"/>
          <w:lang w:val="ro-RO"/>
        </w:rPr>
        <w:t xml:space="preserve"> ajusta</w:t>
      </w:r>
      <w:r w:rsidR="000D4E8C" w:rsidRPr="00A839AB">
        <w:rPr>
          <w:rFonts w:ascii="Times New Roman" w:hAnsi="Times New Roman" w:cs="Times New Roman"/>
          <w:bCs/>
          <w:sz w:val="28"/>
          <w:szCs w:val="28"/>
          <w:lang w:val="ro-RO"/>
        </w:rPr>
        <w:t>re</w:t>
      </w:r>
      <w:r w:rsidRPr="00A839AB">
        <w:rPr>
          <w:rFonts w:ascii="Times New Roman" w:hAnsi="Times New Roman" w:cs="Times New Roman"/>
          <w:bCs/>
          <w:sz w:val="28"/>
          <w:szCs w:val="28"/>
          <w:lang w:val="ro-RO"/>
        </w:rPr>
        <w:t xml:space="preserve"> anual</w:t>
      </w:r>
      <w:r w:rsidR="000D4E8C" w:rsidRPr="00A839AB">
        <w:rPr>
          <w:rFonts w:ascii="Times New Roman" w:hAnsi="Times New Roman" w:cs="Times New Roman"/>
          <w:bCs/>
          <w:sz w:val="28"/>
          <w:szCs w:val="28"/>
          <w:lang w:val="ro-RO"/>
        </w:rPr>
        <w:t>ă</w:t>
      </w:r>
      <w:r w:rsidRPr="00A839AB">
        <w:rPr>
          <w:rFonts w:ascii="Times New Roman" w:hAnsi="Times New Roman" w:cs="Times New Roman"/>
          <w:bCs/>
          <w:sz w:val="28"/>
          <w:szCs w:val="28"/>
          <w:lang w:val="ro-RO"/>
        </w:rPr>
        <w:t>, în funcție de mijloace</w:t>
      </w:r>
      <w:r w:rsidR="000D4E8C" w:rsidRPr="00A839AB">
        <w:rPr>
          <w:rFonts w:ascii="Times New Roman" w:hAnsi="Times New Roman" w:cs="Times New Roman"/>
          <w:bCs/>
          <w:sz w:val="28"/>
          <w:szCs w:val="28"/>
          <w:lang w:val="ro-RO"/>
        </w:rPr>
        <w:t>le</w:t>
      </w:r>
      <w:r w:rsidRPr="00A839AB">
        <w:rPr>
          <w:rFonts w:ascii="Times New Roman" w:hAnsi="Times New Roman" w:cs="Times New Roman"/>
          <w:bCs/>
          <w:sz w:val="28"/>
          <w:szCs w:val="28"/>
          <w:lang w:val="ro-RO"/>
        </w:rPr>
        <w:t xml:space="preserve"> </w:t>
      </w:r>
      <w:r w:rsidRPr="00CF5456">
        <w:rPr>
          <w:rFonts w:ascii="Times New Roman" w:hAnsi="Times New Roman" w:cs="Times New Roman"/>
          <w:bCs/>
          <w:sz w:val="28"/>
          <w:szCs w:val="28"/>
          <w:lang w:val="ro-RO"/>
        </w:rPr>
        <w:t xml:space="preserve">prevăzute în cadrul bugetar pe termen mediu pentru perioadele respective, potrivit priorităților și </w:t>
      </w:r>
      <w:r w:rsidRPr="00A839AB">
        <w:rPr>
          <w:rFonts w:ascii="Times New Roman" w:hAnsi="Times New Roman" w:cs="Times New Roman"/>
          <w:bCs/>
          <w:sz w:val="28"/>
          <w:szCs w:val="28"/>
          <w:lang w:val="ro-RO"/>
        </w:rPr>
        <w:t xml:space="preserve">necesităților </w:t>
      </w:r>
      <w:r w:rsidR="00AD2A8B" w:rsidRPr="00A839AB">
        <w:rPr>
          <w:rFonts w:ascii="Times New Roman" w:hAnsi="Times New Roman" w:cs="Times New Roman"/>
          <w:bCs/>
          <w:sz w:val="28"/>
          <w:szCs w:val="28"/>
          <w:lang w:val="ro-RO"/>
        </w:rPr>
        <w:t>entităților publice</w:t>
      </w:r>
      <w:r w:rsidR="002C07C2" w:rsidRPr="00A839AB">
        <w:rPr>
          <w:rFonts w:ascii="Times New Roman" w:hAnsi="Times New Roman" w:cs="Times New Roman"/>
          <w:bCs/>
          <w:sz w:val="28"/>
          <w:szCs w:val="28"/>
          <w:lang w:val="ro-RO"/>
        </w:rPr>
        <w:t xml:space="preserve"> </w:t>
      </w:r>
      <w:r w:rsidRPr="00A839AB">
        <w:rPr>
          <w:rFonts w:ascii="Times New Roman" w:hAnsi="Times New Roman" w:cs="Times New Roman"/>
          <w:bCs/>
          <w:sz w:val="28"/>
          <w:szCs w:val="28"/>
          <w:lang w:val="ro-RO"/>
        </w:rPr>
        <w:t>implementatoare</w:t>
      </w:r>
      <w:r w:rsidRPr="00CF5456">
        <w:rPr>
          <w:rFonts w:ascii="Times New Roman" w:hAnsi="Times New Roman" w:cs="Times New Roman"/>
          <w:bCs/>
          <w:sz w:val="28"/>
          <w:szCs w:val="28"/>
          <w:lang w:val="ro-RO"/>
        </w:rPr>
        <w:t>.</w:t>
      </w:r>
    </w:p>
    <w:bookmarkEnd w:id="47"/>
    <w:p w14:paraId="3008752B" w14:textId="28B36B47" w:rsidR="005B2CFF" w:rsidRPr="00CF5456" w:rsidRDefault="005B2CFF" w:rsidP="00CF5456">
      <w:pPr>
        <w:pStyle w:val="Listparagraf"/>
        <w:numPr>
          <w:ilvl w:val="0"/>
          <w:numId w:val="3"/>
        </w:numPr>
        <w:tabs>
          <w:tab w:val="left" w:pos="426"/>
        </w:tabs>
        <w:spacing w:afterLines="0" w:after="0" w:line="240" w:lineRule="auto"/>
        <w:ind w:left="0" w:firstLine="709"/>
        <w:jc w:val="both"/>
        <w:rPr>
          <w:rFonts w:ascii="Times New Roman" w:hAnsi="Times New Roman" w:cs="Times New Roman"/>
          <w:bCs/>
          <w:sz w:val="28"/>
          <w:szCs w:val="28"/>
          <w:lang w:val="ro-RO"/>
        </w:rPr>
      </w:pPr>
      <w:r w:rsidRPr="00CF5456">
        <w:rPr>
          <w:rFonts w:ascii="Times New Roman" w:hAnsi="Times New Roman" w:cs="Times New Roman"/>
          <w:bCs/>
          <w:sz w:val="28"/>
          <w:szCs w:val="28"/>
          <w:lang w:val="ro-RO"/>
        </w:rPr>
        <w:t>Suportul partenerilor de dezvoltare în implementarea prezentului Program și a Planului de acțiuni este unul important şi esențial, având în vedere resursele bugetare limitate</w:t>
      </w:r>
      <w:r w:rsidR="00B337F8">
        <w:rPr>
          <w:rFonts w:ascii="Times New Roman" w:hAnsi="Times New Roman" w:cs="Times New Roman"/>
          <w:bCs/>
          <w:sz w:val="28"/>
          <w:szCs w:val="28"/>
          <w:lang w:val="ro-RO"/>
        </w:rPr>
        <w:t>. P</w:t>
      </w:r>
      <w:r w:rsidRPr="00CF5456">
        <w:rPr>
          <w:rFonts w:ascii="Times New Roman" w:hAnsi="Times New Roman" w:cs="Times New Roman"/>
          <w:bCs/>
          <w:sz w:val="28"/>
          <w:szCs w:val="28"/>
          <w:lang w:val="ro-RO"/>
        </w:rPr>
        <w:t>rintr-un efort consolidat</w:t>
      </w:r>
      <w:r w:rsidR="00B337F8">
        <w:rPr>
          <w:rFonts w:ascii="Times New Roman" w:hAnsi="Times New Roman" w:cs="Times New Roman"/>
          <w:bCs/>
          <w:sz w:val="28"/>
          <w:szCs w:val="28"/>
          <w:lang w:val="ro-RO"/>
        </w:rPr>
        <w:t>,</w:t>
      </w:r>
      <w:r w:rsidRPr="00CF5456">
        <w:rPr>
          <w:rFonts w:ascii="Times New Roman" w:hAnsi="Times New Roman" w:cs="Times New Roman"/>
          <w:bCs/>
          <w:sz w:val="28"/>
          <w:szCs w:val="28"/>
          <w:lang w:val="ro-RO"/>
        </w:rPr>
        <w:t xml:space="preserve"> </w:t>
      </w:r>
      <w:r w:rsidR="00B337F8" w:rsidRPr="00CF5456">
        <w:rPr>
          <w:rFonts w:ascii="Times New Roman" w:hAnsi="Times New Roman" w:cs="Times New Roman"/>
          <w:bCs/>
          <w:sz w:val="28"/>
          <w:szCs w:val="28"/>
          <w:lang w:val="ro-RO"/>
        </w:rPr>
        <w:t xml:space="preserve">implementarea obiectivelor propuse și a activităților planificate </w:t>
      </w:r>
      <w:r w:rsidRPr="00CF5456">
        <w:rPr>
          <w:rFonts w:ascii="Times New Roman" w:hAnsi="Times New Roman" w:cs="Times New Roman"/>
          <w:bCs/>
          <w:sz w:val="28"/>
          <w:szCs w:val="28"/>
          <w:lang w:val="ro-RO"/>
        </w:rPr>
        <w:t>poate fi accelerată.</w:t>
      </w:r>
    </w:p>
    <w:p w14:paraId="289896C7" w14:textId="4C83E95D" w:rsidR="004968AC" w:rsidRPr="002C07C2" w:rsidRDefault="005B2CFF" w:rsidP="00B95E5F">
      <w:pPr>
        <w:pStyle w:val="Listparagraf"/>
        <w:numPr>
          <w:ilvl w:val="0"/>
          <w:numId w:val="3"/>
        </w:numPr>
        <w:tabs>
          <w:tab w:val="left" w:pos="426"/>
        </w:tabs>
        <w:spacing w:afterLines="0" w:after="0" w:line="240" w:lineRule="auto"/>
        <w:ind w:left="0" w:firstLine="709"/>
        <w:jc w:val="both"/>
        <w:rPr>
          <w:rFonts w:ascii="Times New Roman" w:hAnsi="Times New Roman" w:cs="Times New Roman"/>
          <w:bCs/>
          <w:sz w:val="28"/>
          <w:szCs w:val="28"/>
          <w:lang w:val="ro-RO"/>
        </w:rPr>
      </w:pPr>
      <w:r w:rsidRPr="00CF5456">
        <w:rPr>
          <w:rFonts w:ascii="Times New Roman" w:hAnsi="Times New Roman" w:cs="Times New Roman"/>
          <w:bCs/>
          <w:sz w:val="28"/>
          <w:szCs w:val="28"/>
          <w:lang w:val="ro-RO"/>
        </w:rPr>
        <w:t xml:space="preserve">Costurile acţiunilor propuse pentru </w:t>
      </w:r>
      <w:r w:rsidR="00F95959" w:rsidRPr="00F95959">
        <w:rPr>
          <w:rFonts w:ascii="Times New Roman" w:hAnsi="Times New Roman" w:cs="Times New Roman"/>
          <w:bCs/>
          <w:sz w:val="28"/>
          <w:szCs w:val="28"/>
          <w:lang w:val="ro-RO"/>
        </w:rPr>
        <w:t>implementarea</w:t>
      </w:r>
      <w:r w:rsidRPr="00CF5456">
        <w:rPr>
          <w:rFonts w:ascii="Times New Roman" w:hAnsi="Times New Roman" w:cs="Times New Roman"/>
          <w:bCs/>
          <w:sz w:val="28"/>
          <w:szCs w:val="28"/>
          <w:lang w:val="ro-RO"/>
        </w:rPr>
        <w:t xml:space="preserve"> Programului și </w:t>
      </w:r>
      <w:r w:rsidR="00F95959">
        <w:rPr>
          <w:rFonts w:ascii="Times New Roman" w:hAnsi="Times New Roman" w:cs="Times New Roman"/>
          <w:bCs/>
          <w:sz w:val="28"/>
          <w:szCs w:val="28"/>
          <w:lang w:val="ro-RO"/>
        </w:rPr>
        <w:t xml:space="preserve">a </w:t>
      </w:r>
      <w:r w:rsidRPr="00CF5456">
        <w:rPr>
          <w:rFonts w:ascii="Times New Roman" w:hAnsi="Times New Roman" w:cs="Times New Roman"/>
          <w:bCs/>
          <w:sz w:val="28"/>
          <w:szCs w:val="28"/>
          <w:lang w:val="ro-RO"/>
        </w:rPr>
        <w:t>Planul</w:t>
      </w:r>
      <w:r w:rsidR="00F95959">
        <w:rPr>
          <w:rFonts w:ascii="Times New Roman" w:hAnsi="Times New Roman" w:cs="Times New Roman"/>
          <w:bCs/>
          <w:sz w:val="28"/>
          <w:szCs w:val="28"/>
          <w:lang w:val="ro-RO"/>
        </w:rPr>
        <w:t>ui</w:t>
      </w:r>
      <w:r w:rsidRPr="00CF5456">
        <w:rPr>
          <w:rFonts w:ascii="Times New Roman" w:hAnsi="Times New Roman" w:cs="Times New Roman"/>
          <w:bCs/>
          <w:sz w:val="28"/>
          <w:szCs w:val="28"/>
          <w:lang w:val="ro-RO"/>
        </w:rPr>
        <w:t xml:space="preserve"> de acțiuni sunt estimate </w:t>
      </w:r>
      <w:r w:rsidR="000D4E8C">
        <w:rPr>
          <w:rFonts w:ascii="Times New Roman" w:hAnsi="Times New Roman" w:cs="Times New Roman"/>
          <w:bCs/>
          <w:sz w:val="28"/>
          <w:szCs w:val="28"/>
          <w:lang w:val="ro-RO"/>
        </w:rPr>
        <w:t>la</w:t>
      </w:r>
      <w:r w:rsidRPr="00CF5456">
        <w:rPr>
          <w:rFonts w:ascii="Times New Roman" w:hAnsi="Times New Roman" w:cs="Times New Roman"/>
          <w:bCs/>
          <w:sz w:val="28"/>
          <w:szCs w:val="28"/>
          <w:lang w:val="ro-RO"/>
        </w:rPr>
        <w:t xml:space="preserve"> circa </w:t>
      </w:r>
      <w:r w:rsidR="00EF61DE" w:rsidRPr="00CF5456">
        <w:rPr>
          <w:rFonts w:ascii="Times New Roman" w:hAnsi="Times New Roman" w:cs="Times New Roman"/>
          <w:bCs/>
          <w:sz w:val="28"/>
          <w:szCs w:val="28"/>
          <w:lang w:val="ro-RO"/>
        </w:rPr>
        <w:t>110397,</w:t>
      </w:r>
      <w:r w:rsidR="00123E2C" w:rsidRPr="00CF5456">
        <w:rPr>
          <w:rFonts w:ascii="Times New Roman" w:hAnsi="Times New Roman" w:cs="Times New Roman"/>
          <w:bCs/>
          <w:sz w:val="28"/>
          <w:szCs w:val="28"/>
          <w:lang w:val="ro-RO"/>
        </w:rPr>
        <w:t>8</w:t>
      </w:r>
      <w:r w:rsidR="00EF61DE" w:rsidRPr="00CF5456">
        <w:rPr>
          <w:rFonts w:ascii="Times New Roman" w:hAnsi="Times New Roman" w:cs="Times New Roman"/>
          <w:bCs/>
          <w:sz w:val="28"/>
          <w:szCs w:val="28"/>
          <w:lang w:val="ro-RO"/>
        </w:rPr>
        <w:t xml:space="preserve"> mii lei</w:t>
      </w:r>
      <w:r w:rsidRPr="00CF5456">
        <w:rPr>
          <w:rFonts w:ascii="Times New Roman" w:hAnsi="Times New Roman" w:cs="Times New Roman"/>
          <w:bCs/>
          <w:sz w:val="28"/>
          <w:szCs w:val="28"/>
          <w:lang w:val="ro-RO"/>
        </w:rPr>
        <w:t xml:space="preserve">, care vor fi </w:t>
      </w:r>
      <w:r w:rsidR="000D4E8C">
        <w:rPr>
          <w:rFonts w:ascii="Times New Roman" w:hAnsi="Times New Roman" w:cs="Times New Roman"/>
          <w:bCs/>
          <w:sz w:val="28"/>
          <w:szCs w:val="28"/>
          <w:lang w:val="ro-RO"/>
        </w:rPr>
        <w:t xml:space="preserve">acoperite </w:t>
      </w:r>
      <w:r w:rsidRPr="00CF5456">
        <w:rPr>
          <w:rFonts w:ascii="Times New Roman" w:hAnsi="Times New Roman" w:cs="Times New Roman"/>
          <w:bCs/>
          <w:sz w:val="28"/>
          <w:szCs w:val="28"/>
          <w:lang w:val="ro-RO"/>
        </w:rPr>
        <w:t xml:space="preserve">din bugetul de stat, </w:t>
      </w:r>
      <w:r w:rsidR="000D4E8C">
        <w:rPr>
          <w:rFonts w:ascii="Times New Roman" w:hAnsi="Times New Roman" w:cs="Times New Roman"/>
          <w:bCs/>
          <w:sz w:val="28"/>
          <w:szCs w:val="28"/>
          <w:lang w:val="ro-RO"/>
        </w:rPr>
        <w:t xml:space="preserve">precum </w:t>
      </w:r>
      <w:r w:rsidRPr="00CF5456">
        <w:rPr>
          <w:rFonts w:ascii="Times New Roman" w:hAnsi="Times New Roman" w:cs="Times New Roman"/>
          <w:bCs/>
          <w:sz w:val="28"/>
          <w:szCs w:val="28"/>
          <w:lang w:val="ro-RO"/>
        </w:rPr>
        <w:t xml:space="preserve">și </w:t>
      </w:r>
      <w:r w:rsidR="000D4E8C">
        <w:rPr>
          <w:rFonts w:ascii="Times New Roman" w:hAnsi="Times New Roman" w:cs="Times New Roman"/>
          <w:bCs/>
          <w:sz w:val="28"/>
          <w:szCs w:val="28"/>
          <w:lang w:val="ro-RO"/>
        </w:rPr>
        <w:t>prin</w:t>
      </w:r>
      <w:r w:rsidR="000D4E8C" w:rsidRPr="00CF5456">
        <w:rPr>
          <w:rFonts w:ascii="Times New Roman" w:hAnsi="Times New Roman" w:cs="Times New Roman"/>
          <w:bCs/>
          <w:sz w:val="28"/>
          <w:szCs w:val="28"/>
          <w:lang w:val="ro-RO"/>
        </w:rPr>
        <w:t xml:space="preserve"> </w:t>
      </w:r>
      <w:r w:rsidRPr="00CF5456">
        <w:rPr>
          <w:rFonts w:ascii="Times New Roman" w:hAnsi="Times New Roman" w:cs="Times New Roman"/>
          <w:bCs/>
          <w:sz w:val="28"/>
          <w:szCs w:val="28"/>
          <w:lang w:val="ro-RO"/>
        </w:rPr>
        <w:t>accesarea asistenței externe din partea donatorilor și partenerilor de dezvoltare</w:t>
      </w:r>
      <w:r w:rsidR="00E6368D">
        <w:rPr>
          <w:rFonts w:ascii="Times New Roman" w:hAnsi="Times New Roman" w:cs="Times New Roman"/>
          <w:bCs/>
          <w:sz w:val="28"/>
          <w:szCs w:val="28"/>
          <w:lang w:val="ro-RO"/>
        </w:rPr>
        <w:t xml:space="preserve"> (tabelul 4)</w:t>
      </w:r>
      <w:r w:rsidRPr="00CF5456">
        <w:rPr>
          <w:rFonts w:ascii="Times New Roman" w:hAnsi="Times New Roman" w:cs="Times New Roman"/>
          <w:bCs/>
          <w:sz w:val="28"/>
          <w:szCs w:val="28"/>
          <w:lang w:val="ro-RO"/>
        </w:rPr>
        <w:t>.</w:t>
      </w:r>
      <w:r w:rsidR="002C07C2">
        <w:rPr>
          <w:rFonts w:ascii="Times New Roman" w:hAnsi="Times New Roman" w:cs="Times New Roman"/>
          <w:bCs/>
          <w:sz w:val="28"/>
          <w:szCs w:val="28"/>
          <w:lang w:val="ro-RO"/>
        </w:rPr>
        <w:t xml:space="preserve"> </w:t>
      </w:r>
      <w:r w:rsidRPr="002C07C2">
        <w:rPr>
          <w:rFonts w:ascii="Times New Roman" w:hAnsi="Times New Roman" w:cs="Times New Roman"/>
          <w:bCs/>
          <w:sz w:val="28"/>
          <w:szCs w:val="28"/>
          <w:lang w:val="ro-RO"/>
        </w:rPr>
        <w:t xml:space="preserve">Costurile </w:t>
      </w:r>
      <w:r w:rsidR="000D4E8C" w:rsidRPr="0048657B">
        <w:rPr>
          <w:rFonts w:ascii="Times New Roman" w:hAnsi="Times New Roman" w:cs="Times New Roman"/>
          <w:bCs/>
          <w:sz w:val="28"/>
          <w:szCs w:val="28"/>
          <w:lang w:val="ro-RO"/>
        </w:rPr>
        <w:t>pentru</w:t>
      </w:r>
      <w:r w:rsidRPr="002C07C2">
        <w:rPr>
          <w:rFonts w:ascii="Times New Roman" w:hAnsi="Times New Roman" w:cs="Times New Roman"/>
          <w:bCs/>
          <w:sz w:val="28"/>
          <w:szCs w:val="28"/>
          <w:lang w:val="ro-RO"/>
        </w:rPr>
        <w:t xml:space="preserve"> instruiri, transfer</w:t>
      </w:r>
      <w:r w:rsidR="000D4E8C" w:rsidRPr="0048657B">
        <w:rPr>
          <w:rFonts w:ascii="Times New Roman" w:hAnsi="Times New Roman" w:cs="Times New Roman"/>
          <w:bCs/>
          <w:sz w:val="28"/>
          <w:szCs w:val="28"/>
          <w:lang w:val="ro-RO"/>
        </w:rPr>
        <w:t>ul</w:t>
      </w:r>
      <w:r w:rsidRPr="002C07C2">
        <w:rPr>
          <w:rFonts w:ascii="Times New Roman" w:hAnsi="Times New Roman" w:cs="Times New Roman"/>
          <w:bCs/>
          <w:sz w:val="28"/>
          <w:szCs w:val="28"/>
          <w:lang w:val="ro-RO"/>
        </w:rPr>
        <w:t xml:space="preserve"> de cunoștințe, preluarea experienței, studii, cercetări</w:t>
      </w:r>
      <w:r w:rsidR="000D4E8C" w:rsidRPr="0048657B">
        <w:rPr>
          <w:rFonts w:ascii="Times New Roman" w:hAnsi="Times New Roman" w:cs="Times New Roman"/>
          <w:bCs/>
          <w:sz w:val="28"/>
          <w:szCs w:val="28"/>
          <w:lang w:val="ro-RO"/>
        </w:rPr>
        <w:t xml:space="preserve"> și</w:t>
      </w:r>
      <w:r w:rsidRPr="002C07C2">
        <w:rPr>
          <w:rFonts w:ascii="Times New Roman" w:hAnsi="Times New Roman" w:cs="Times New Roman"/>
          <w:bCs/>
          <w:sz w:val="28"/>
          <w:szCs w:val="28"/>
          <w:lang w:val="ro-RO"/>
        </w:rPr>
        <w:t xml:space="preserve"> analize</w:t>
      </w:r>
      <w:r w:rsidR="000D4E8C" w:rsidRPr="0048657B">
        <w:rPr>
          <w:rFonts w:ascii="Times New Roman" w:hAnsi="Times New Roman" w:cs="Times New Roman"/>
          <w:bCs/>
          <w:sz w:val="28"/>
          <w:szCs w:val="28"/>
          <w:lang w:val="ro-RO"/>
        </w:rPr>
        <w:t xml:space="preserve"> vor fi suportate </w:t>
      </w:r>
      <w:r w:rsidRPr="002C07C2">
        <w:rPr>
          <w:rFonts w:ascii="Times New Roman" w:hAnsi="Times New Roman" w:cs="Times New Roman"/>
          <w:bCs/>
          <w:sz w:val="28"/>
          <w:szCs w:val="28"/>
          <w:lang w:val="ro-RO"/>
        </w:rPr>
        <w:t>din mijloacel</w:t>
      </w:r>
      <w:r w:rsidR="000D4E8C" w:rsidRPr="0048657B">
        <w:rPr>
          <w:rFonts w:ascii="Times New Roman" w:hAnsi="Times New Roman" w:cs="Times New Roman"/>
          <w:bCs/>
          <w:sz w:val="28"/>
          <w:szCs w:val="28"/>
          <w:lang w:val="ro-RO"/>
        </w:rPr>
        <w:t>e</w:t>
      </w:r>
      <w:r w:rsidRPr="002C07C2">
        <w:rPr>
          <w:rFonts w:ascii="Times New Roman" w:hAnsi="Times New Roman" w:cs="Times New Roman"/>
          <w:bCs/>
          <w:sz w:val="28"/>
          <w:szCs w:val="28"/>
          <w:lang w:val="ro-RO"/>
        </w:rPr>
        <w:t xml:space="preserve"> financiare ale bugetului de stat și </w:t>
      </w:r>
      <w:r w:rsidR="000D4E8C" w:rsidRPr="0048657B">
        <w:rPr>
          <w:rFonts w:ascii="Times New Roman" w:hAnsi="Times New Roman" w:cs="Times New Roman"/>
          <w:bCs/>
          <w:sz w:val="28"/>
          <w:szCs w:val="28"/>
          <w:lang w:val="ro-RO"/>
        </w:rPr>
        <w:t xml:space="preserve">din </w:t>
      </w:r>
      <w:r w:rsidRPr="002C07C2">
        <w:rPr>
          <w:rFonts w:ascii="Times New Roman" w:hAnsi="Times New Roman" w:cs="Times New Roman"/>
          <w:bCs/>
          <w:sz w:val="28"/>
          <w:szCs w:val="28"/>
          <w:lang w:val="ro-RO"/>
        </w:rPr>
        <w:t>cele alocate de finanțatori.</w:t>
      </w:r>
    </w:p>
    <w:p w14:paraId="699E1FBA" w14:textId="7C3E8D84" w:rsidR="000D4E8C" w:rsidRDefault="000D4E8C" w:rsidP="00CF5456">
      <w:pPr>
        <w:pStyle w:val="Listparagraf"/>
        <w:tabs>
          <w:tab w:val="left" w:pos="426"/>
        </w:tabs>
        <w:spacing w:afterLines="0" w:after="0" w:line="240" w:lineRule="auto"/>
        <w:ind w:left="0"/>
        <w:jc w:val="right"/>
        <w:rPr>
          <w:rFonts w:ascii="Times New Roman" w:hAnsi="Times New Roman" w:cs="Times New Roman"/>
          <w:bCs/>
          <w:sz w:val="28"/>
          <w:szCs w:val="28"/>
          <w:lang w:val="ro-RO"/>
        </w:rPr>
      </w:pPr>
    </w:p>
    <w:p w14:paraId="06C7FF49" w14:textId="41995096" w:rsidR="009C44C4" w:rsidRDefault="009C44C4" w:rsidP="00CF5456">
      <w:pPr>
        <w:pStyle w:val="Listparagraf"/>
        <w:tabs>
          <w:tab w:val="left" w:pos="426"/>
        </w:tabs>
        <w:spacing w:afterLines="0" w:after="0" w:line="240" w:lineRule="auto"/>
        <w:ind w:left="0"/>
        <w:jc w:val="right"/>
        <w:rPr>
          <w:rFonts w:ascii="Times New Roman" w:hAnsi="Times New Roman" w:cs="Times New Roman"/>
          <w:bCs/>
          <w:sz w:val="28"/>
          <w:szCs w:val="28"/>
          <w:lang w:val="ro-RO"/>
        </w:rPr>
      </w:pPr>
    </w:p>
    <w:p w14:paraId="31B565C2" w14:textId="170D8019" w:rsidR="009C44C4" w:rsidRDefault="009C44C4" w:rsidP="00CF5456">
      <w:pPr>
        <w:pStyle w:val="Listparagraf"/>
        <w:tabs>
          <w:tab w:val="left" w:pos="426"/>
        </w:tabs>
        <w:spacing w:afterLines="0" w:after="0" w:line="240" w:lineRule="auto"/>
        <w:ind w:left="0"/>
        <w:jc w:val="right"/>
        <w:rPr>
          <w:rFonts w:ascii="Times New Roman" w:hAnsi="Times New Roman" w:cs="Times New Roman"/>
          <w:bCs/>
          <w:sz w:val="28"/>
          <w:szCs w:val="28"/>
          <w:lang w:val="ro-RO"/>
        </w:rPr>
      </w:pPr>
    </w:p>
    <w:p w14:paraId="7BF7F088" w14:textId="71D38D1C" w:rsidR="009C44C4" w:rsidRDefault="009C44C4" w:rsidP="00CF5456">
      <w:pPr>
        <w:pStyle w:val="Listparagraf"/>
        <w:tabs>
          <w:tab w:val="left" w:pos="426"/>
        </w:tabs>
        <w:spacing w:afterLines="0" w:after="0" w:line="240" w:lineRule="auto"/>
        <w:ind w:left="0"/>
        <w:jc w:val="right"/>
        <w:rPr>
          <w:rFonts w:ascii="Times New Roman" w:hAnsi="Times New Roman" w:cs="Times New Roman"/>
          <w:bCs/>
          <w:sz w:val="28"/>
          <w:szCs w:val="28"/>
          <w:lang w:val="ro-RO"/>
        </w:rPr>
      </w:pPr>
    </w:p>
    <w:p w14:paraId="5BD9672D" w14:textId="3E581ADD" w:rsidR="009C44C4" w:rsidRDefault="009C44C4" w:rsidP="00CF5456">
      <w:pPr>
        <w:pStyle w:val="Listparagraf"/>
        <w:tabs>
          <w:tab w:val="left" w:pos="426"/>
        </w:tabs>
        <w:spacing w:afterLines="0" w:after="0" w:line="240" w:lineRule="auto"/>
        <w:ind w:left="0"/>
        <w:jc w:val="right"/>
        <w:rPr>
          <w:rFonts w:ascii="Times New Roman" w:hAnsi="Times New Roman" w:cs="Times New Roman"/>
          <w:bCs/>
          <w:sz w:val="28"/>
          <w:szCs w:val="28"/>
          <w:lang w:val="ro-RO"/>
        </w:rPr>
      </w:pPr>
    </w:p>
    <w:p w14:paraId="550B713E" w14:textId="33043303" w:rsidR="009C44C4" w:rsidRDefault="009C44C4" w:rsidP="00CF5456">
      <w:pPr>
        <w:pStyle w:val="Listparagraf"/>
        <w:tabs>
          <w:tab w:val="left" w:pos="426"/>
        </w:tabs>
        <w:spacing w:afterLines="0" w:after="0" w:line="240" w:lineRule="auto"/>
        <w:ind w:left="0"/>
        <w:jc w:val="right"/>
        <w:rPr>
          <w:rFonts w:ascii="Times New Roman" w:hAnsi="Times New Roman" w:cs="Times New Roman"/>
          <w:bCs/>
          <w:sz w:val="28"/>
          <w:szCs w:val="28"/>
          <w:lang w:val="ro-RO"/>
        </w:rPr>
      </w:pPr>
    </w:p>
    <w:p w14:paraId="4325CB9D" w14:textId="1C01117E" w:rsidR="009C44C4" w:rsidRDefault="009C44C4" w:rsidP="00CF5456">
      <w:pPr>
        <w:pStyle w:val="Listparagraf"/>
        <w:tabs>
          <w:tab w:val="left" w:pos="426"/>
        </w:tabs>
        <w:spacing w:afterLines="0" w:after="0" w:line="240" w:lineRule="auto"/>
        <w:ind w:left="0"/>
        <w:jc w:val="right"/>
        <w:rPr>
          <w:rFonts w:ascii="Times New Roman" w:hAnsi="Times New Roman" w:cs="Times New Roman"/>
          <w:bCs/>
          <w:sz w:val="28"/>
          <w:szCs w:val="28"/>
          <w:lang w:val="ro-RO"/>
        </w:rPr>
      </w:pPr>
    </w:p>
    <w:p w14:paraId="7008BEE0" w14:textId="77777777" w:rsidR="009C44C4" w:rsidRDefault="009C44C4" w:rsidP="00CF5456">
      <w:pPr>
        <w:pStyle w:val="Listparagraf"/>
        <w:tabs>
          <w:tab w:val="left" w:pos="426"/>
        </w:tabs>
        <w:spacing w:afterLines="0" w:after="0" w:line="240" w:lineRule="auto"/>
        <w:ind w:left="0"/>
        <w:jc w:val="right"/>
        <w:rPr>
          <w:rFonts w:ascii="Times New Roman" w:hAnsi="Times New Roman" w:cs="Times New Roman"/>
          <w:bCs/>
          <w:sz w:val="28"/>
          <w:szCs w:val="28"/>
          <w:lang w:val="ro-RO"/>
        </w:rPr>
      </w:pPr>
    </w:p>
    <w:p w14:paraId="5FA4E9DE" w14:textId="5CF4C042" w:rsidR="005B2CFF" w:rsidRDefault="005B2CFF" w:rsidP="00CF5456">
      <w:pPr>
        <w:pStyle w:val="Listparagraf"/>
        <w:tabs>
          <w:tab w:val="left" w:pos="426"/>
        </w:tabs>
        <w:spacing w:afterLines="0" w:after="0" w:line="240" w:lineRule="auto"/>
        <w:ind w:left="0"/>
        <w:jc w:val="right"/>
        <w:rPr>
          <w:rFonts w:ascii="Times New Roman" w:hAnsi="Times New Roman" w:cs="Times New Roman"/>
          <w:bCs/>
          <w:sz w:val="28"/>
          <w:szCs w:val="28"/>
          <w:lang w:val="ro-RO"/>
        </w:rPr>
      </w:pPr>
      <w:r w:rsidRPr="00CF5456">
        <w:rPr>
          <w:rFonts w:ascii="Times New Roman" w:hAnsi="Times New Roman" w:cs="Times New Roman"/>
          <w:bCs/>
          <w:sz w:val="28"/>
          <w:szCs w:val="28"/>
          <w:lang w:val="ro-RO"/>
        </w:rPr>
        <w:lastRenderedPageBreak/>
        <w:t xml:space="preserve">Tabelul </w:t>
      </w:r>
      <w:r w:rsidR="00D3005B" w:rsidRPr="00CF5456">
        <w:rPr>
          <w:rFonts w:ascii="Times New Roman" w:hAnsi="Times New Roman" w:cs="Times New Roman"/>
          <w:bCs/>
          <w:sz w:val="28"/>
          <w:szCs w:val="28"/>
          <w:lang w:val="ro-RO"/>
        </w:rPr>
        <w:t>4</w:t>
      </w:r>
    </w:p>
    <w:p w14:paraId="0EF9BC96" w14:textId="77777777" w:rsidR="00DC133E" w:rsidRPr="00CF5456" w:rsidRDefault="00DC133E" w:rsidP="00CF5456">
      <w:pPr>
        <w:pStyle w:val="Listparagraf"/>
        <w:tabs>
          <w:tab w:val="left" w:pos="426"/>
        </w:tabs>
        <w:spacing w:afterLines="0" w:after="0" w:line="240" w:lineRule="auto"/>
        <w:ind w:left="0"/>
        <w:jc w:val="right"/>
        <w:rPr>
          <w:rFonts w:ascii="Times New Roman" w:hAnsi="Times New Roman" w:cs="Times New Roman"/>
          <w:bCs/>
          <w:sz w:val="28"/>
          <w:szCs w:val="28"/>
          <w:lang w:val="ro-RO"/>
        </w:rPr>
      </w:pPr>
    </w:p>
    <w:p w14:paraId="54ACC8BB" w14:textId="4F287A72" w:rsidR="005B2CFF" w:rsidRPr="00CF5456" w:rsidRDefault="005B2CFF" w:rsidP="00CF5456">
      <w:pPr>
        <w:pStyle w:val="Listparagraf"/>
        <w:tabs>
          <w:tab w:val="left" w:pos="426"/>
        </w:tabs>
        <w:spacing w:afterLines="0" w:after="0" w:line="240" w:lineRule="auto"/>
        <w:ind w:left="0"/>
        <w:jc w:val="center"/>
        <w:rPr>
          <w:rFonts w:ascii="Times New Roman" w:hAnsi="Times New Roman" w:cs="Times New Roman"/>
          <w:b/>
          <w:sz w:val="28"/>
          <w:szCs w:val="28"/>
          <w:lang w:val="ro-RO"/>
        </w:rPr>
      </w:pPr>
      <w:r w:rsidRPr="00CF5456">
        <w:rPr>
          <w:rFonts w:ascii="Times New Roman" w:hAnsi="Times New Roman" w:cs="Times New Roman"/>
          <w:b/>
          <w:sz w:val="28"/>
          <w:szCs w:val="28"/>
          <w:lang w:val="ro-RO"/>
        </w:rPr>
        <w:t>Costurile estimative pentru implementarea Programului</w:t>
      </w:r>
    </w:p>
    <w:tbl>
      <w:tblPr>
        <w:tblW w:w="87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81"/>
        <w:gridCol w:w="1134"/>
        <w:gridCol w:w="850"/>
        <w:gridCol w:w="1105"/>
        <w:gridCol w:w="957"/>
        <w:gridCol w:w="957"/>
        <w:gridCol w:w="961"/>
      </w:tblGrid>
      <w:tr w:rsidR="00A839AB" w:rsidRPr="000B49E3" w14:paraId="23253A44" w14:textId="77777777" w:rsidTr="00A839AB">
        <w:trPr>
          <w:trHeight w:val="208"/>
        </w:trPr>
        <w:tc>
          <w:tcPr>
            <w:tcW w:w="2781" w:type="dxa"/>
            <w:vMerge w:val="restart"/>
            <w:shd w:val="clear" w:color="auto" w:fill="auto"/>
          </w:tcPr>
          <w:p w14:paraId="5051475D" w14:textId="77777777" w:rsidR="00A839AB" w:rsidRPr="00E01FF4" w:rsidRDefault="00A839AB" w:rsidP="002F3D2B">
            <w:pPr>
              <w:pStyle w:val="Frspaiere"/>
              <w:jc w:val="center"/>
              <w:rPr>
                <w:rFonts w:ascii="Times New Roman" w:hAnsi="Times New Roman"/>
                <w:b/>
                <w:bCs/>
                <w:sz w:val="22"/>
                <w:szCs w:val="22"/>
                <w:lang w:val="ro-RO"/>
              </w:rPr>
            </w:pPr>
            <w:r w:rsidRPr="00E01FF4">
              <w:rPr>
                <w:rFonts w:ascii="Times New Roman" w:hAnsi="Times New Roman"/>
                <w:b/>
                <w:bCs/>
                <w:sz w:val="22"/>
                <w:szCs w:val="22"/>
                <w:lang w:val="ro-RO"/>
              </w:rPr>
              <w:t>Obiective specifice</w:t>
            </w:r>
          </w:p>
        </w:tc>
        <w:tc>
          <w:tcPr>
            <w:tcW w:w="1134" w:type="dxa"/>
            <w:vMerge w:val="restart"/>
            <w:shd w:val="clear" w:color="auto" w:fill="auto"/>
          </w:tcPr>
          <w:p w14:paraId="592BA33C" w14:textId="77777777" w:rsidR="00A839AB" w:rsidRPr="00E01FF4" w:rsidRDefault="00A839AB" w:rsidP="002F3D2B">
            <w:pPr>
              <w:pStyle w:val="Frspaiere"/>
              <w:jc w:val="center"/>
              <w:rPr>
                <w:rFonts w:ascii="Times New Roman" w:hAnsi="Times New Roman"/>
                <w:b/>
                <w:bCs/>
                <w:sz w:val="22"/>
                <w:szCs w:val="22"/>
                <w:lang w:val="ro-RO"/>
              </w:rPr>
            </w:pPr>
            <w:r w:rsidRPr="00E01FF4">
              <w:rPr>
                <w:rFonts w:ascii="Times New Roman" w:hAnsi="Times New Roman"/>
                <w:b/>
                <w:bCs/>
                <w:sz w:val="22"/>
                <w:szCs w:val="22"/>
                <w:lang w:val="ro-RO"/>
              </w:rPr>
              <w:t>Costuri totale</w:t>
            </w:r>
          </w:p>
          <w:p w14:paraId="7A221693" w14:textId="4844C13F" w:rsidR="00A839AB" w:rsidRPr="00E01FF4" w:rsidRDefault="00A839AB" w:rsidP="002F3D2B">
            <w:pPr>
              <w:pStyle w:val="Frspaiere"/>
              <w:jc w:val="center"/>
              <w:rPr>
                <w:rFonts w:ascii="Times New Roman" w:hAnsi="Times New Roman"/>
                <w:sz w:val="22"/>
                <w:szCs w:val="22"/>
                <w:lang w:val="ro-RO"/>
              </w:rPr>
            </w:pPr>
          </w:p>
        </w:tc>
        <w:tc>
          <w:tcPr>
            <w:tcW w:w="4830" w:type="dxa"/>
            <w:gridSpan w:val="5"/>
            <w:tcBorders>
              <w:bottom w:val="single" w:sz="4" w:space="0" w:color="auto"/>
            </w:tcBorders>
            <w:shd w:val="clear" w:color="auto" w:fill="auto"/>
          </w:tcPr>
          <w:p w14:paraId="08C9072F" w14:textId="77777777" w:rsidR="00A839AB" w:rsidRPr="00E01FF4" w:rsidRDefault="00A839AB" w:rsidP="002F3D2B">
            <w:pPr>
              <w:pStyle w:val="Frspaiere"/>
              <w:jc w:val="center"/>
              <w:rPr>
                <w:rFonts w:ascii="Times New Roman" w:hAnsi="Times New Roman"/>
                <w:b/>
                <w:bCs/>
                <w:sz w:val="22"/>
                <w:szCs w:val="22"/>
                <w:lang w:val="ro-RO"/>
              </w:rPr>
            </w:pPr>
            <w:r w:rsidRPr="00E01FF4">
              <w:rPr>
                <w:rFonts w:ascii="Times New Roman" w:hAnsi="Times New Roman"/>
                <w:b/>
                <w:bCs/>
                <w:sz w:val="22"/>
                <w:szCs w:val="22"/>
                <w:lang w:val="ro-RO"/>
              </w:rPr>
              <w:t>Costuri pe ani (mii lei)</w:t>
            </w:r>
          </w:p>
        </w:tc>
      </w:tr>
      <w:tr w:rsidR="00A839AB" w:rsidRPr="00E01FF4" w14:paraId="1FA7058B" w14:textId="77777777" w:rsidTr="00A839AB">
        <w:trPr>
          <w:trHeight w:val="56"/>
        </w:trPr>
        <w:tc>
          <w:tcPr>
            <w:tcW w:w="2781" w:type="dxa"/>
            <w:vMerge/>
            <w:shd w:val="clear" w:color="auto" w:fill="D6E6F6"/>
          </w:tcPr>
          <w:p w14:paraId="367F03E3" w14:textId="77777777" w:rsidR="00A839AB" w:rsidRPr="00E01FF4" w:rsidRDefault="00A839AB" w:rsidP="00B95E5F">
            <w:pPr>
              <w:pStyle w:val="Frspaiere"/>
              <w:jc w:val="center"/>
              <w:rPr>
                <w:rFonts w:ascii="Times New Roman" w:hAnsi="Times New Roman"/>
                <w:sz w:val="22"/>
                <w:szCs w:val="22"/>
                <w:lang w:val="ro-RO"/>
              </w:rPr>
            </w:pPr>
          </w:p>
        </w:tc>
        <w:tc>
          <w:tcPr>
            <w:tcW w:w="1134" w:type="dxa"/>
            <w:vMerge/>
            <w:shd w:val="clear" w:color="auto" w:fill="DEEAF6" w:themeFill="accent5" w:themeFillTint="33"/>
          </w:tcPr>
          <w:p w14:paraId="41C4E9FD" w14:textId="77777777" w:rsidR="00A839AB" w:rsidRPr="00E01FF4" w:rsidRDefault="00A839AB" w:rsidP="00B95E5F">
            <w:pPr>
              <w:pStyle w:val="Frspaiere"/>
              <w:jc w:val="center"/>
              <w:rPr>
                <w:rFonts w:ascii="Times New Roman" w:hAnsi="Times New Roman"/>
                <w:sz w:val="22"/>
                <w:szCs w:val="22"/>
                <w:lang w:val="ro-RO"/>
              </w:rPr>
            </w:pPr>
          </w:p>
        </w:tc>
        <w:tc>
          <w:tcPr>
            <w:tcW w:w="850" w:type="dxa"/>
            <w:shd w:val="clear" w:color="auto" w:fill="auto"/>
          </w:tcPr>
          <w:p w14:paraId="3A517689" w14:textId="77777777" w:rsidR="00A839AB" w:rsidRPr="00E01FF4" w:rsidRDefault="00A839AB" w:rsidP="002F3D2B">
            <w:pPr>
              <w:pStyle w:val="Frspaiere"/>
              <w:jc w:val="center"/>
              <w:rPr>
                <w:rFonts w:ascii="Times New Roman" w:hAnsi="Times New Roman"/>
                <w:b/>
                <w:bCs/>
                <w:sz w:val="22"/>
                <w:szCs w:val="22"/>
                <w:lang w:val="ro-RO"/>
              </w:rPr>
            </w:pPr>
            <w:r w:rsidRPr="00E01FF4">
              <w:rPr>
                <w:rFonts w:ascii="Times New Roman" w:hAnsi="Times New Roman"/>
                <w:b/>
                <w:bCs/>
                <w:sz w:val="22"/>
                <w:szCs w:val="22"/>
                <w:lang w:val="ro-RO"/>
              </w:rPr>
              <w:t>2024</w:t>
            </w:r>
          </w:p>
        </w:tc>
        <w:tc>
          <w:tcPr>
            <w:tcW w:w="1105" w:type="dxa"/>
            <w:shd w:val="clear" w:color="auto" w:fill="auto"/>
          </w:tcPr>
          <w:p w14:paraId="623D47A0" w14:textId="77777777" w:rsidR="00A839AB" w:rsidRPr="00E01FF4" w:rsidRDefault="00A839AB" w:rsidP="002F3D2B">
            <w:pPr>
              <w:pStyle w:val="Frspaiere"/>
              <w:jc w:val="center"/>
              <w:rPr>
                <w:rFonts w:ascii="Times New Roman" w:hAnsi="Times New Roman"/>
                <w:b/>
                <w:bCs/>
                <w:sz w:val="22"/>
                <w:szCs w:val="22"/>
                <w:lang w:val="ro-RO"/>
              </w:rPr>
            </w:pPr>
            <w:r w:rsidRPr="00E01FF4">
              <w:rPr>
                <w:rFonts w:ascii="Times New Roman" w:hAnsi="Times New Roman"/>
                <w:b/>
                <w:bCs/>
                <w:sz w:val="22"/>
                <w:szCs w:val="22"/>
                <w:lang w:val="ro-RO"/>
              </w:rPr>
              <w:t>2025</w:t>
            </w:r>
          </w:p>
        </w:tc>
        <w:tc>
          <w:tcPr>
            <w:tcW w:w="957" w:type="dxa"/>
            <w:shd w:val="clear" w:color="auto" w:fill="auto"/>
          </w:tcPr>
          <w:p w14:paraId="63F1A781" w14:textId="77777777" w:rsidR="00A839AB" w:rsidRPr="00E01FF4" w:rsidRDefault="00A839AB" w:rsidP="002F3D2B">
            <w:pPr>
              <w:pStyle w:val="Frspaiere"/>
              <w:jc w:val="center"/>
              <w:rPr>
                <w:rFonts w:ascii="Times New Roman" w:hAnsi="Times New Roman"/>
                <w:b/>
                <w:bCs/>
                <w:sz w:val="22"/>
                <w:szCs w:val="22"/>
                <w:lang w:val="ro-RO"/>
              </w:rPr>
            </w:pPr>
            <w:r w:rsidRPr="00E01FF4">
              <w:rPr>
                <w:rFonts w:ascii="Times New Roman" w:hAnsi="Times New Roman"/>
                <w:b/>
                <w:bCs/>
                <w:sz w:val="22"/>
                <w:szCs w:val="22"/>
                <w:lang w:val="ro-RO"/>
              </w:rPr>
              <w:t>2026</w:t>
            </w:r>
          </w:p>
        </w:tc>
        <w:tc>
          <w:tcPr>
            <w:tcW w:w="957" w:type="dxa"/>
            <w:shd w:val="clear" w:color="auto" w:fill="auto"/>
          </w:tcPr>
          <w:p w14:paraId="48B3ECA9" w14:textId="77777777" w:rsidR="00A839AB" w:rsidRPr="00E01FF4" w:rsidRDefault="00A839AB" w:rsidP="002F3D2B">
            <w:pPr>
              <w:pStyle w:val="Frspaiere"/>
              <w:jc w:val="center"/>
              <w:rPr>
                <w:rFonts w:ascii="Times New Roman" w:hAnsi="Times New Roman"/>
                <w:b/>
                <w:bCs/>
                <w:sz w:val="22"/>
                <w:szCs w:val="22"/>
                <w:lang w:val="ro-RO"/>
              </w:rPr>
            </w:pPr>
            <w:r w:rsidRPr="00E01FF4">
              <w:rPr>
                <w:rFonts w:ascii="Times New Roman" w:hAnsi="Times New Roman"/>
                <w:b/>
                <w:bCs/>
                <w:sz w:val="22"/>
                <w:szCs w:val="22"/>
                <w:lang w:val="ro-RO"/>
              </w:rPr>
              <w:t>2027</w:t>
            </w:r>
          </w:p>
        </w:tc>
        <w:tc>
          <w:tcPr>
            <w:tcW w:w="961" w:type="dxa"/>
            <w:shd w:val="clear" w:color="auto" w:fill="auto"/>
          </w:tcPr>
          <w:p w14:paraId="398ADF58" w14:textId="77777777" w:rsidR="00A839AB" w:rsidRPr="00E01FF4" w:rsidRDefault="00A839AB" w:rsidP="002F3D2B">
            <w:pPr>
              <w:pStyle w:val="Frspaiere"/>
              <w:jc w:val="center"/>
              <w:rPr>
                <w:rFonts w:ascii="Times New Roman" w:hAnsi="Times New Roman"/>
                <w:b/>
                <w:bCs/>
                <w:sz w:val="22"/>
                <w:szCs w:val="22"/>
                <w:lang w:val="ro-RO"/>
              </w:rPr>
            </w:pPr>
            <w:r w:rsidRPr="00E01FF4">
              <w:rPr>
                <w:rFonts w:ascii="Times New Roman" w:hAnsi="Times New Roman"/>
                <w:b/>
                <w:bCs/>
                <w:sz w:val="22"/>
                <w:szCs w:val="22"/>
                <w:lang w:val="ro-RO"/>
              </w:rPr>
              <w:t>2028</w:t>
            </w:r>
          </w:p>
        </w:tc>
      </w:tr>
      <w:tr w:rsidR="00A839AB" w:rsidRPr="00E01FF4" w14:paraId="086B9253" w14:textId="77777777" w:rsidTr="00A839AB">
        <w:trPr>
          <w:trHeight w:val="405"/>
        </w:trPr>
        <w:tc>
          <w:tcPr>
            <w:tcW w:w="2781" w:type="dxa"/>
            <w:shd w:val="clear" w:color="auto" w:fill="auto"/>
          </w:tcPr>
          <w:p w14:paraId="55354F02" w14:textId="16D83AAF" w:rsidR="00A839AB" w:rsidRPr="00E01FF4" w:rsidRDefault="00A839AB" w:rsidP="00A839AB">
            <w:pPr>
              <w:pStyle w:val="Frspaiere"/>
              <w:spacing w:before="0"/>
              <w:rPr>
                <w:rFonts w:ascii="Times New Roman" w:hAnsi="Times New Roman"/>
                <w:sz w:val="22"/>
                <w:szCs w:val="22"/>
                <w:lang w:val="ro-RO"/>
              </w:rPr>
            </w:pPr>
            <w:r w:rsidRPr="00330B9C">
              <w:rPr>
                <w:rFonts w:ascii="Times New Roman" w:hAnsi="Times New Roman"/>
                <w:sz w:val="22"/>
                <w:szCs w:val="22"/>
                <w:lang w:val="ro-RO"/>
              </w:rPr>
              <w:t>1.1. Consolidarea climatului de integritate în cadrul entităților publice prin</w:t>
            </w:r>
            <w:r w:rsidRPr="00E01FF4">
              <w:rPr>
                <w:rFonts w:ascii="Times New Roman" w:hAnsi="Times New Roman"/>
                <w:sz w:val="22"/>
                <w:szCs w:val="22"/>
                <w:lang w:val="ro-RO"/>
              </w:rPr>
              <w:t xml:space="preserve"> realizarea eficientă și conștiincioasă a standardelor de integritate</w:t>
            </w:r>
          </w:p>
        </w:tc>
        <w:tc>
          <w:tcPr>
            <w:tcW w:w="1134" w:type="dxa"/>
            <w:tcBorders>
              <w:top w:val="nil"/>
              <w:left w:val="nil"/>
              <w:bottom w:val="single" w:sz="8" w:space="0" w:color="auto"/>
              <w:right w:val="single" w:sz="8" w:space="0" w:color="auto"/>
            </w:tcBorders>
            <w:shd w:val="clear" w:color="auto" w:fill="auto"/>
          </w:tcPr>
          <w:p w14:paraId="7924CFF9" w14:textId="434BEA46"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b/>
                <w:bCs/>
                <w:color w:val="000000"/>
                <w:sz w:val="22"/>
                <w:szCs w:val="22"/>
              </w:rPr>
              <w:t>2728,6</w:t>
            </w:r>
          </w:p>
        </w:tc>
        <w:tc>
          <w:tcPr>
            <w:tcW w:w="850" w:type="dxa"/>
            <w:tcBorders>
              <w:top w:val="nil"/>
              <w:left w:val="nil"/>
              <w:bottom w:val="single" w:sz="8" w:space="0" w:color="auto"/>
              <w:right w:val="single" w:sz="8" w:space="0" w:color="auto"/>
            </w:tcBorders>
            <w:shd w:val="clear" w:color="auto" w:fill="auto"/>
          </w:tcPr>
          <w:p w14:paraId="144B71E8" w14:textId="52676269"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2728,6</w:t>
            </w:r>
          </w:p>
        </w:tc>
        <w:tc>
          <w:tcPr>
            <w:tcW w:w="1105" w:type="dxa"/>
            <w:tcBorders>
              <w:top w:val="nil"/>
              <w:left w:val="nil"/>
              <w:bottom w:val="single" w:sz="8" w:space="0" w:color="auto"/>
              <w:right w:val="single" w:sz="8" w:space="0" w:color="auto"/>
            </w:tcBorders>
            <w:shd w:val="clear" w:color="auto" w:fill="auto"/>
          </w:tcPr>
          <w:p w14:paraId="2D5D7ADE" w14:textId="581033B0"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957" w:type="dxa"/>
            <w:tcBorders>
              <w:top w:val="nil"/>
              <w:left w:val="nil"/>
              <w:bottom w:val="single" w:sz="8" w:space="0" w:color="auto"/>
              <w:right w:val="single" w:sz="8" w:space="0" w:color="auto"/>
            </w:tcBorders>
            <w:shd w:val="clear" w:color="auto" w:fill="auto"/>
          </w:tcPr>
          <w:p w14:paraId="763F6937" w14:textId="009BDBAE"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957" w:type="dxa"/>
            <w:tcBorders>
              <w:top w:val="nil"/>
              <w:left w:val="nil"/>
              <w:bottom w:val="single" w:sz="8" w:space="0" w:color="auto"/>
              <w:right w:val="single" w:sz="8" w:space="0" w:color="auto"/>
            </w:tcBorders>
            <w:shd w:val="clear" w:color="auto" w:fill="auto"/>
          </w:tcPr>
          <w:p w14:paraId="79B469A0" w14:textId="76475589"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961" w:type="dxa"/>
            <w:tcBorders>
              <w:top w:val="nil"/>
              <w:left w:val="nil"/>
              <w:bottom w:val="single" w:sz="8" w:space="0" w:color="auto"/>
              <w:right w:val="single" w:sz="8" w:space="0" w:color="auto"/>
            </w:tcBorders>
            <w:shd w:val="clear" w:color="auto" w:fill="auto"/>
          </w:tcPr>
          <w:p w14:paraId="194508B4" w14:textId="29A952DF"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r>
      <w:tr w:rsidR="00A839AB" w:rsidRPr="00E01FF4" w14:paraId="61E2ACE9" w14:textId="77777777" w:rsidTr="00A839AB">
        <w:trPr>
          <w:trHeight w:val="438"/>
        </w:trPr>
        <w:tc>
          <w:tcPr>
            <w:tcW w:w="2781" w:type="dxa"/>
            <w:shd w:val="clear" w:color="auto" w:fill="auto"/>
          </w:tcPr>
          <w:p w14:paraId="217C44E6" w14:textId="666F911C" w:rsidR="00A839AB" w:rsidRPr="00E01FF4" w:rsidRDefault="00A839AB" w:rsidP="00B95E5F">
            <w:pPr>
              <w:pStyle w:val="Frspaiere"/>
              <w:spacing w:before="0"/>
              <w:rPr>
                <w:rFonts w:ascii="Times New Roman" w:hAnsi="Times New Roman"/>
                <w:sz w:val="22"/>
                <w:szCs w:val="22"/>
                <w:lang w:val="ro-RO"/>
              </w:rPr>
            </w:pPr>
            <w:r>
              <w:rPr>
                <w:rFonts w:ascii="Times New Roman" w:hAnsi="Times New Roman"/>
                <w:sz w:val="22"/>
                <w:szCs w:val="22"/>
                <w:lang w:val="ro-RO"/>
              </w:rPr>
              <w:t xml:space="preserve">1.2. </w:t>
            </w:r>
            <w:r w:rsidRPr="00E01FF4">
              <w:rPr>
                <w:rFonts w:ascii="Times New Roman" w:hAnsi="Times New Roman"/>
                <w:sz w:val="22"/>
                <w:szCs w:val="22"/>
                <w:lang w:val="ro-RO"/>
              </w:rPr>
              <w:t>Asigurarea unei guvernări deschise și respectarea transparenței în procesul decizional</w:t>
            </w:r>
          </w:p>
        </w:tc>
        <w:tc>
          <w:tcPr>
            <w:tcW w:w="1134" w:type="dxa"/>
            <w:tcBorders>
              <w:top w:val="nil"/>
              <w:left w:val="nil"/>
              <w:bottom w:val="single" w:sz="8" w:space="0" w:color="auto"/>
              <w:right w:val="single" w:sz="8" w:space="0" w:color="auto"/>
            </w:tcBorders>
            <w:shd w:val="clear" w:color="auto" w:fill="auto"/>
          </w:tcPr>
          <w:p w14:paraId="376BED0B" w14:textId="7429F34D"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b/>
                <w:bCs/>
                <w:color w:val="000000"/>
                <w:sz w:val="22"/>
                <w:szCs w:val="22"/>
              </w:rPr>
              <w:t>139,2</w:t>
            </w:r>
          </w:p>
        </w:tc>
        <w:tc>
          <w:tcPr>
            <w:tcW w:w="850" w:type="dxa"/>
            <w:tcBorders>
              <w:top w:val="nil"/>
              <w:left w:val="nil"/>
              <w:bottom w:val="single" w:sz="8" w:space="0" w:color="auto"/>
              <w:right w:val="single" w:sz="8" w:space="0" w:color="auto"/>
            </w:tcBorders>
            <w:shd w:val="clear" w:color="auto" w:fill="auto"/>
          </w:tcPr>
          <w:p w14:paraId="42718F65" w14:textId="0867C0C5"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1105" w:type="dxa"/>
            <w:tcBorders>
              <w:top w:val="nil"/>
              <w:left w:val="nil"/>
              <w:bottom w:val="single" w:sz="8" w:space="0" w:color="auto"/>
              <w:right w:val="single" w:sz="8" w:space="0" w:color="auto"/>
            </w:tcBorders>
            <w:shd w:val="clear" w:color="auto" w:fill="auto"/>
          </w:tcPr>
          <w:p w14:paraId="1996EBB6" w14:textId="0F5AF958"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957" w:type="dxa"/>
            <w:tcBorders>
              <w:top w:val="nil"/>
              <w:left w:val="nil"/>
              <w:bottom w:val="single" w:sz="8" w:space="0" w:color="auto"/>
              <w:right w:val="single" w:sz="8" w:space="0" w:color="auto"/>
            </w:tcBorders>
            <w:shd w:val="clear" w:color="auto" w:fill="auto"/>
          </w:tcPr>
          <w:p w14:paraId="4DDD6CAC" w14:textId="301C6C27"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957" w:type="dxa"/>
            <w:tcBorders>
              <w:top w:val="nil"/>
              <w:left w:val="nil"/>
              <w:bottom w:val="single" w:sz="8" w:space="0" w:color="auto"/>
              <w:right w:val="single" w:sz="8" w:space="0" w:color="auto"/>
            </w:tcBorders>
            <w:shd w:val="clear" w:color="auto" w:fill="auto"/>
          </w:tcPr>
          <w:p w14:paraId="429EEE3B" w14:textId="4D6DDD13"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139,2</w:t>
            </w:r>
          </w:p>
        </w:tc>
        <w:tc>
          <w:tcPr>
            <w:tcW w:w="961" w:type="dxa"/>
            <w:tcBorders>
              <w:top w:val="nil"/>
              <w:left w:val="nil"/>
              <w:bottom w:val="single" w:sz="8" w:space="0" w:color="auto"/>
              <w:right w:val="single" w:sz="8" w:space="0" w:color="auto"/>
            </w:tcBorders>
            <w:shd w:val="clear" w:color="auto" w:fill="auto"/>
          </w:tcPr>
          <w:p w14:paraId="66262EEA" w14:textId="0AC6F1A1"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r>
      <w:tr w:rsidR="00A839AB" w:rsidRPr="00E01FF4" w14:paraId="73964F2C" w14:textId="77777777" w:rsidTr="00A839AB">
        <w:trPr>
          <w:trHeight w:val="333"/>
        </w:trPr>
        <w:tc>
          <w:tcPr>
            <w:tcW w:w="2781" w:type="dxa"/>
            <w:shd w:val="clear" w:color="auto" w:fill="auto"/>
          </w:tcPr>
          <w:p w14:paraId="1AB4A4A7" w14:textId="35C548F0" w:rsidR="00A839AB" w:rsidRPr="00E01FF4" w:rsidRDefault="00A839AB" w:rsidP="00B95E5F">
            <w:pPr>
              <w:pStyle w:val="Frspaiere"/>
              <w:spacing w:before="0"/>
              <w:rPr>
                <w:rFonts w:ascii="Times New Roman" w:hAnsi="Times New Roman"/>
                <w:sz w:val="22"/>
                <w:szCs w:val="22"/>
                <w:lang w:val="ro-RO"/>
              </w:rPr>
            </w:pPr>
            <w:r>
              <w:rPr>
                <w:rFonts w:ascii="Times New Roman" w:hAnsi="Times New Roman"/>
                <w:sz w:val="22"/>
                <w:szCs w:val="22"/>
                <w:lang w:val="ro-RO"/>
              </w:rPr>
              <w:t xml:space="preserve">1.3. </w:t>
            </w:r>
            <w:r w:rsidRPr="00E01FF4">
              <w:rPr>
                <w:rFonts w:ascii="Times New Roman" w:hAnsi="Times New Roman"/>
                <w:sz w:val="22"/>
                <w:szCs w:val="22"/>
                <w:lang w:val="ro-RO"/>
              </w:rPr>
              <w:t>Gestionarea transparentă și responsabilă a patrimoniului public</w:t>
            </w:r>
          </w:p>
        </w:tc>
        <w:tc>
          <w:tcPr>
            <w:tcW w:w="1134" w:type="dxa"/>
            <w:tcBorders>
              <w:top w:val="nil"/>
              <w:left w:val="nil"/>
              <w:bottom w:val="single" w:sz="8" w:space="0" w:color="auto"/>
              <w:right w:val="single" w:sz="8" w:space="0" w:color="auto"/>
            </w:tcBorders>
            <w:shd w:val="clear" w:color="auto" w:fill="auto"/>
          </w:tcPr>
          <w:p w14:paraId="1F1D587C" w14:textId="03645C2E"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b/>
                <w:bCs/>
                <w:color w:val="000000"/>
                <w:sz w:val="22"/>
                <w:szCs w:val="22"/>
              </w:rPr>
              <w:t>0,0</w:t>
            </w:r>
          </w:p>
        </w:tc>
        <w:tc>
          <w:tcPr>
            <w:tcW w:w="850" w:type="dxa"/>
            <w:tcBorders>
              <w:top w:val="nil"/>
              <w:left w:val="nil"/>
              <w:bottom w:val="single" w:sz="8" w:space="0" w:color="auto"/>
              <w:right w:val="single" w:sz="8" w:space="0" w:color="auto"/>
            </w:tcBorders>
            <w:shd w:val="clear" w:color="auto" w:fill="auto"/>
          </w:tcPr>
          <w:p w14:paraId="43D86144" w14:textId="3C30F068"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1105" w:type="dxa"/>
            <w:tcBorders>
              <w:top w:val="nil"/>
              <w:left w:val="nil"/>
              <w:bottom w:val="single" w:sz="8" w:space="0" w:color="auto"/>
              <w:right w:val="single" w:sz="8" w:space="0" w:color="auto"/>
            </w:tcBorders>
            <w:shd w:val="clear" w:color="auto" w:fill="auto"/>
          </w:tcPr>
          <w:p w14:paraId="5F184DD6" w14:textId="3C839940"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957" w:type="dxa"/>
            <w:tcBorders>
              <w:top w:val="nil"/>
              <w:left w:val="nil"/>
              <w:bottom w:val="single" w:sz="8" w:space="0" w:color="auto"/>
              <w:right w:val="single" w:sz="8" w:space="0" w:color="auto"/>
            </w:tcBorders>
            <w:shd w:val="clear" w:color="auto" w:fill="auto"/>
          </w:tcPr>
          <w:p w14:paraId="426EE64E" w14:textId="1F9B136E"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957" w:type="dxa"/>
            <w:tcBorders>
              <w:top w:val="nil"/>
              <w:left w:val="nil"/>
              <w:bottom w:val="single" w:sz="8" w:space="0" w:color="auto"/>
              <w:right w:val="single" w:sz="8" w:space="0" w:color="auto"/>
            </w:tcBorders>
            <w:shd w:val="clear" w:color="auto" w:fill="auto"/>
          </w:tcPr>
          <w:p w14:paraId="338616D4" w14:textId="1B451B03"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961" w:type="dxa"/>
            <w:tcBorders>
              <w:top w:val="nil"/>
              <w:left w:val="nil"/>
              <w:bottom w:val="single" w:sz="8" w:space="0" w:color="auto"/>
              <w:right w:val="single" w:sz="8" w:space="0" w:color="auto"/>
            </w:tcBorders>
            <w:shd w:val="clear" w:color="auto" w:fill="auto"/>
          </w:tcPr>
          <w:p w14:paraId="3A268A59" w14:textId="43916A9F"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sz w:val="22"/>
                <w:szCs w:val="22"/>
                <w:lang w:val="ro-RO"/>
              </w:rPr>
              <w:t>0,0</w:t>
            </w:r>
          </w:p>
        </w:tc>
      </w:tr>
      <w:tr w:rsidR="00A839AB" w:rsidRPr="00E01FF4" w14:paraId="4842999E" w14:textId="77777777" w:rsidTr="00A839AB">
        <w:trPr>
          <w:trHeight w:val="338"/>
        </w:trPr>
        <w:tc>
          <w:tcPr>
            <w:tcW w:w="2781" w:type="dxa"/>
            <w:shd w:val="clear" w:color="auto" w:fill="auto"/>
          </w:tcPr>
          <w:p w14:paraId="015901F3" w14:textId="7DD664DD" w:rsidR="00A839AB" w:rsidRPr="00E01FF4" w:rsidRDefault="00A839AB" w:rsidP="00B95E5F">
            <w:pPr>
              <w:pStyle w:val="Frspaiere"/>
              <w:spacing w:before="0"/>
              <w:rPr>
                <w:rFonts w:ascii="Times New Roman" w:hAnsi="Times New Roman"/>
                <w:sz w:val="22"/>
                <w:szCs w:val="22"/>
                <w:lang w:val="ro-RO"/>
              </w:rPr>
            </w:pPr>
            <w:r>
              <w:rPr>
                <w:rFonts w:ascii="Times New Roman" w:hAnsi="Times New Roman"/>
                <w:sz w:val="22"/>
                <w:szCs w:val="22"/>
                <w:lang w:val="ro-RO"/>
              </w:rPr>
              <w:t xml:space="preserve">1.4. </w:t>
            </w:r>
            <w:r w:rsidRPr="00E01FF4">
              <w:rPr>
                <w:rFonts w:ascii="Times New Roman" w:hAnsi="Times New Roman"/>
                <w:sz w:val="22"/>
                <w:szCs w:val="22"/>
                <w:lang w:val="ro-RO"/>
              </w:rPr>
              <w:t>Consolidarea integrității și reducerea corupției în procesul electoral</w:t>
            </w:r>
          </w:p>
        </w:tc>
        <w:tc>
          <w:tcPr>
            <w:tcW w:w="1134" w:type="dxa"/>
            <w:tcBorders>
              <w:top w:val="nil"/>
              <w:left w:val="nil"/>
              <w:bottom w:val="single" w:sz="8" w:space="0" w:color="auto"/>
              <w:right w:val="single" w:sz="8" w:space="0" w:color="auto"/>
            </w:tcBorders>
            <w:shd w:val="clear" w:color="auto" w:fill="auto"/>
          </w:tcPr>
          <w:p w14:paraId="4EAC6E17" w14:textId="5CB7D4B4"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b/>
                <w:bCs/>
                <w:color w:val="000000"/>
                <w:sz w:val="22"/>
                <w:szCs w:val="22"/>
              </w:rPr>
              <w:t>64,2</w:t>
            </w:r>
          </w:p>
        </w:tc>
        <w:tc>
          <w:tcPr>
            <w:tcW w:w="850" w:type="dxa"/>
            <w:tcBorders>
              <w:top w:val="nil"/>
              <w:left w:val="nil"/>
              <w:bottom w:val="single" w:sz="8" w:space="0" w:color="auto"/>
              <w:right w:val="single" w:sz="8" w:space="0" w:color="auto"/>
            </w:tcBorders>
            <w:shd w:val="clear" w:color="auto" w:fill="auto"/>
          </w:tcPr>
          <w:p w14:paraId="480845A4" w14:textId="1367EE29"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64,2</w:t>
            </w:r>
          </w:p>
        </w:tc>
        <w:tc>
          <w:tcPr>
            <w:tcW w:w="1105" w:type="dxa"/>
            <w:tcBorders>
              <w:top w:val="nil"/>
              <w:left w:val="nil"/>
              <w:bottom w:val="single" w:sz="8" w:space="0" w:color="auto"/>
              <w:right w:val="single" w:sz="8" w:space="0" w:color="auto"/>
            </w:tcBorders>
            <w:shd w:val="clear" w:color="auto" w:fill="auto"/>
          </w:tcPr>
          <w:p w14:paraId="00648F5B" w14:textId="15285C89"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957" w:type="dxa"/>
            <w:tcBorders>
              <w:top w:val="nil"/>
              <w:left w:val="nil"/>
              <w:bottom w:val="single" w:sz="8" w:space="0" w:color="auto"/>
              <w:right w:val="single" w:sz="8" w:space="0" w:color="auto"/>
            </w:tcBorders>
            <w:shd w:val="clear" w:color="auto" w:fill="auto"/>
          </w:tcPr>
          <w:p w14:paraId="2CDC4351" w14:textId="4872ABBE"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957" w:type="dxa"/>
            <w:tcBorders>
              <w:top w:val="nil"/>
              <w:left w:val="nil"/>
              <w:bottom w:val="single" w:sz="8" w:space="0" w:color="auto"/>
              <w:right w:val="single" w:sz="8" w:space="0" w:color="auto"/>
            </w:tcBorders>
            <w:shd w:val="clear" w:color="auto" w:fill="auto"/>
          </w:tcPr>
          <w:p w14:paraId="190F492E" w14:textId="723365CC"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961" w:type="dxa"/>
            <w:tcBorders>
              <w:top w:val="nil"/>
              <w:left w:val="nil"/>
              <w:bottom w:val="single" w:sz="8" w:space="0" w:color="auto"/>
              <w:right w:val="single" w:sz="8" w:space="0" w:color="auto"/>
            </w:tcBorders>
            <w:shd w:val="clear" w:color="auto" w:fill="auto"/>
          </w:tcPr>
          <w:p w14:paraId="7A7727E6" w14:textId="38D531C7"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r>
      <w:tr w:rsidR="00A839AB" w:rsidRPr="00E01FF4" w14:paraId="1324B41C" w14:textId="77777777" w:rsidTr="00A839AB">
        <w:trPr>
          <w:trHeight w:val="338"/>
        </w:trPr>
        <w:tc>
          <w:tcPr>
            <w:tcW w:w="2781" w:type="dxa"/>
            <w:shd w:val="clear" w:color="auto" w:fill="auto"/>
          </w:tcPr>
          <w:p w14:paraId="6F81FA67" w14:textId="644A77E4" w:rsidR="00A839AB" w:rsidRPr="00E01FF4" w:rsidRDefault="00A839AB" w:rsidP="00B95E5F">
            <w:pPr>
              <w:pStyle w:val="Frspaiere"/>
              <w:spacing w:before="0"/>
              <w:rPr>
                <w:rFonts w:ascii="Times New Roman" w:hAnsi="Times New Roman"/>
                <w:sz w:val="22"/>
                <w:szCs w:val="22"/>
                <w:lang w:val="ro-RO"/>
              </w:rPr>
            </w:pPr>
            <w:r>
              <w:rPr>
                <w:rFonts w:ascii="Times New Roman" w:hAnsi="Times New Roman"/>
                <w:sz w:val="22"/>
                <w:szCs w:val="22"/>
                <w:lang w:val="ro-RO"/>
              </w:rPr>
              <w:t xml:space="preserve">2.1. </w:t>
            </w:r>
            <w:r w:rsidRPr="00E01FF4">
              <w:rPr>
                <w:rFonts w:ascii="Times New Roman" w:hAnsi="Times New Roman"/>
                <w:sz w:val="22"/>
                <w:szCs w:val="22"/>
                <w:lang w:val="ro-RO"/>
              </w:rPr>
              <w:t>Eficientizarea implementării măsurilor de prevenire a corupției</w:t>
            </w:r>
          </w:p>
        </w:tc>
        <w:tc>
          <w:tcPr>
            <w:tcW w:w="1134" w:type="dxa"/>
            <w:tcBorders>
              <w:top w:val="nil"/>
              <w:left w:val="nil"/>
              <w:bottom w:val="single" w:sz="8" w:space="0" w:color="auto"/>
              <w:right w:val="single" w:sz="8" w:space="0" w:color="auto"/>
            </w:tcBorders>
            <w:shd w:val="clear" w:color="auto" w:fill="auto"/>
          </w:tcPr>
          <w:p w14:paraId="68702A8A" w14:textId="050C5572"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b/>
                <w:bCs/>
                <w:color w:val="000000"/>
                <w:sz w:val="22"/>
                <w:szCs w:val="22"/>
              </w:rPr>
              <w:t>42297,8</w:t>
            </w:r>
          </w:p>
        </w:tc>
        <w:tc>
          <w:tcPr>
            <w:tcW w:w="850" w:type="dxa"/>
            <w:tcBorders>
              <w:top w:val="nil"/>
              <w:left w:val="nil"/>
              <w:bottom w:val="single" w:sz="8" w:space="0" w:color="auto"/>
              <w:right w:val="single" w:sz="8" w:space="0" w:color="auto"/>
            </w:tcBorders>
            <w:shd w:val="clear" w:color="auto" w:fill="auto"/>
          </w:tcPr>
          <w:p w14:paraId="321CEA58" w14:textId="16FACDC6"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1105" w:type="dxa"/>
            <w:tcBorders>
              <w:top w:val="nil"/>
              <w:left w:val="nil"/>
              <w:bottom w:val="single" w:sz="8" w:space="0" w:color="auto"/>
              <w:right w:val="single" w:sz="8" w:space="0" w:color="auto"/>
            </w:tcBorders>
            <w:shd w:val="clear" w:color="auto" w:fill="auto"/>
          </w:tcPr>
          <w:p w14:paraId="1A56EF43" w14:textId="4536B1D5"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6482,6</w:t>
            </w:r>
          </w:p>
        </w:tc>
        <w:tc>
          <w:tcPr>
            <w:tcW w:w="957" w:type="dxa"/>
            <w:tcBorders>
              <w:top w:val="nil"/>
              <w:left w:val="nil"/>
              <w:bottom w:val="single" w:sz="8" w:space="0" w:color="auto"/>
              <w:right w:val="single" w:sz="8" w:space="0" w:color="auto"/>
            </w:tcBorders>
            <w:shd w:val="clear" w:color="auto" w:fill="auto"/>
          </w:tcPr>
          <w:p w14:paraId="1425A726" w14:textId="5E5113CA"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12031,2</w:t>
            </w:r>
          </w:p>
        </w:tc>
        <w:tc>
          <w:tcPr>
            <w:tcW w:w="957" w:type="dxa"/>
            <w:tcBorders>
              <w:top w:val="nil"/>
              <w:left w:val="nil"/>
              <w:bottom w:val="single" w:sz="8" w:space="0" w:color="auto"/>
              <w:right w:val="single" w:sz="8" w:space="0" w:color="auto"/>
            </w:tcBorders>
            <w:shd w:val="clear" w:color="auto" w:fill="auto"/>
          </w:tcPr>
          <w:p w14:paraId="038A0D10" w14:textId="67711D4C"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11892,0</w:t>
            </w:r>
          </w:p>
        </w:tc>
        <w:tc>
          <w:tcPr>
            <w:tcW w:w="961" w:type="dxa"/>
            <w:tcBorders>
              <w:top w:val="nil"/>
              <w:left w:val="nil"/>
              <w:bottom w:val="single" w:sz="8" w:space="0" w:color="auto"/>
              <w:right w:val="single" w:sz="8" w:space="0" w:color="auto"/>
            </w:tcBorders>
            <w:shd w:val="clear" w:color="auto" w:fill="auto"/>
          </w:tcPr>
          <w:p w14:paraId="6223D163" w14:textId="797DE28B"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11892,0</w:t>
            </w:r>
          </w:p>
        </w:tc>
      </w:tr>
      <w:tr w:rsidR="00A839AB" w:rsidRPr="00E01FF4" w14:paraId="5C1AD964" w14:textId="77777777" w:rsidTr="00A839AB">
        <w:trPr>
          <w:trHeight w:val="531"/>
        </w:trPr>
        <w:tc>
          <w:tcPr>
            <w:tcW w:w="2781" w:type="dxa"/>
            <w:shd w:val="clear" w:color="auto" w:fill="auto"/>
          </w:tcPr>
          <w:p w14:paraId="6094649C" w14:textId="4C02E936" w:rsidR="00A839AB" w:rsidRPr="00E01FF4" w:rsidRDefault="00A839AB" w:rsidP="00B95E5F">
            <w:pPr>
              <w:pStyle w:val="Frspaiere"/>
              <w:spacing w:before="0"/>
              <w:rPr>
                <w:rFonts w:ascii="Times New Roman" w:hAnsi="Times New Roman"/>
                <w:sz w:val="22"/>
                <w:szCs w:val="22"/>
                <w:lang w:val="ro-RO"/>
              </w:rPr>
            </w:pPr>
            <w:r>
              <w:rPr>
                <w:rFonts w:ascii="Times New Roman" w:hAnsi="Times New Roman"/>
                <w:sz w:val="22"/>
                <w:szCs w:val="22"/>
                <w:lang w:val="ro-RO"/>
              </w:rPr>
              <w:t xml:space="preserve">2.2. </w:t>
            </w:r>
            <w:r w:rsidRPr="00E01FF4">
              <w:rPr>
                <w:rFonts w:ascii="Times New Roman" w:hAnsi="Times New Roman"/>
                <w:sz w:val="22"/>
                <w:szCs w:val="22"/>
                <w:lang w:val="ro-RO"/>
              </w:rPr>
              <w:t>Îmbunătățirea cadrului instituțional în vederea eficientizării investigației și a urmăririi penale a cazurilor de corupție</w:t>
            </w:r>
          </w:p>
        </w:tc>
        <w:tc>
          <w:tcPr>
            <w:tcW w:w="1134" w:type="dxa"/>
            <w:tcBorders>
              <w:top w:val="nil"/>
              <w:left w:val="nil"/>
              <w:bottom w:val="single" w:sz="8" w:space="0" w:color="auto"/>
              <w:right w:val="single" w:sz="8" w:space="0" w:color="auto"/>
            </w:tcBorders>
            <w:shd w:val="clear" w:color="auto" w:fill="auto"/>
          </w:tcPr>
          <w:p w14:paraId="37E4AAB0" w14:textId="42414FD4"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b/>
                <w:bCs/>
                <w:color w:val="000000"/>
                <w:sz w:val="22"/>
                <w:szCs w:val="22"/>
              </w:rPr>
              <w:t>37611,2</w:t>
            </w:r>
          </w:p>
        </w:tc>
        <w:tc>
          <w:tcPr>
            <w:tcW w:w="850" w:type="dxa"/>
            <w:tcBorders>
              <w:top w:val="nil"/>
              <w:left w:val="nil"/>
              <w:bottom w:val="single" w:sz="8" w:space="0" w:color="auto"/>
              <w:right w:val="single" w:sz="8" w:space="0" w:color="auto"/>
            </w:tcBorders>
            <w:shd w:val="clear" w:color="auto" w:fill="auto"/>
          </w:tcPr>
          <w:p w14:paraId="5A74EFA3" w14:textId="16DAD591"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1105" w:type="dxa"/>
            <w:tcBorders>
              <w:top w:val="nil"/>
              <w:left w:val="nil"/>
              <w:bottom w:val="single" w:sz="8" w:space="0" w:color="auto"/>
              <w:right w:val="single" w:sz="8" w:space="0" w:color="auto"/>
            </w:tcBorders>
            <w:shd w:val="clear" w:color="auto" w:fill="auto"/>
          </w:tcPr>
          <w:p w14:paraId="531A27EA" w14:textId="5EA05CCB"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5211,2</w:t>
            </w:r>
          </w:p>
        </w:tc>
        <w:tc>
          <w:tcPr>
            <w:tcW w:w="957" w:type="dxa"/>
            <w:tcBorders>
              <w:top w:val="nil"/>
              <w:left w:val="nil"/>
              <w:bottom w:val="single" w:sz="8" w:space="0" w:color="auto"/>
              <w:right w:val="single" w:sz="8" w:space="0" w:color="auto"/>
            </w:tcBorders>
            <w:shd w:val="clear" w:color="auto" w:fill="auto"/>
          </w:tcPr>
          <w:p w14:paraId="2D7A24D5" w14:textId="4914BD59"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10800,0</w:t>
            </w:r>
          </w:p>
        </w:tc>
        <w:tc>
          <w:tcPr>
            <w:tcW w:w="957" w:type="dxa"/>
            <w:tcBorders>
              <w:top w:val="nil"/>
              <w:left w:val="nil"/>
              <w:bottom w:val="single" w:sz="8" w:space="0" w:color="auto"/>
              <w:right w:val="single" w:sz="8" w:space="0" w:color="auto"/>
            </w:tcBorders>
            <w:shd w:val="clear" w:color="auto" w:fill="auto"/>
          </w:tcPr>
          <w:p w14:paraId="41E3DDA4" w14:textId="3BB0E4DC"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10800,0</w:t>
            </w:r>
          </w:p>
        </w:tc>
        <w:tc>
          <w:tcPr>
            <w:tcW w:w="961" w:type="dxa"/>
            <w:tcBorders>
              <w:top w:val="nil"/>
              <w:left w:val="nil"/>
              <w:bottom w:val="single" w:sz="8" w:space="0" w:color="auto"/>
              <w:right w:val="single" w:sz="8" w:space="0" w:color="auto"/>
            </w:tcBorders>
            <w:shd w:val="clear" w:color="auto" w:fill="auto"/>
          </w:tcPr>
          <w:p w14:paraId="5DBAA362" w14:textId="0C48AA7C"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10800,0</w:t>
            </w:r>
          </w:p>
        </w:tc>
      </w:tr>
      <w:tr w:rsidR="00A839AB" w:rsidRPr="00E01FF4" w14:paraId="4D8231F2" w14:textId="77777777" w:rsidTr="00A839AB">
        <w:trPr>
          <w:trHeight w:val="333"/>
        </w:trPr>
        <w:tc>
          <w:tcPr>
            <w:tcW w:w="2781" w:type="dxa"/>
            <w:shd w:val="clear" w:color="auto" w:fill="auto"/>
          </w:tcPr>
          <w:p w14:paraId="21CFD031" w14:textId="7CA13C5E" w:rsidR="00A839AB" w:rsidRPr="00E01FF4" w:rsidRDefault="00A839AB" w:rsidP="00B95E5F">
            <w:pPr>
              <w:pStyle w:val="Frspaiere"/>
              <w:spacing w:before="0"/>
              <w:rPr>
                <w:rFonts w:ascii="Times New Roman" w:hAnsi="Times New Roman"/>
                <w:sz w:val="22"/>
                <w:szCs w:val="22"/>
                <w:lang w:val="ro-RO"/>
              </w:rPr>
            </w:pPr>
            <w:r>
              <w:rPr>
                <w:rFonts w:ascii="Times New Roman" w:hAnsi="Times New Roman"/>
                <w:sz w:val="22"/>
                <w:szCs w:val="22"/>
                <w:lang w:val="ro-RO"/>
              </w:rPr>
              <w:t xml:space="preserve">2.3. </w:t>
            </w:r>
            <w:r w:rsidRPr="00E01FF4">
              <w:rPr>
                <w:rFonts w:ascii="Times New Roman" w:hAnsi="Times New Roman"/>
                <w:sz w:val="22"/>
                <w:szCs w:val="22"/>
                <w:lang w:val="ro-RO"/>
              </w:rPr>
              <w:t>Eficientizarea procesului de judecare și sancționare a cazurilor de corupție</w:t>
            </w:r>
          </w:p>
        </w:tc>
        <w:tc>
          <w:tcPr>
            <w:tcW w:w="1134" w:type="dxa"/>
            <w:tcBorders>
              <w:top w:val="nil"/>
              <w:left w:val="nil"/>
              <w:bottom w:val="single" w:sz="8" w:space="0" w:color="auto"/>
              <w:right w:val="single" w:sz="8" w:space="0" w:color="auto"/>
            </w:tcBorders>
            <w:shd w:val="clear" w:color="auto" w:fill="auto"/>
          </w:tcPr>
          <w:p w14:paraId="3C729954" w14:textId="3C10B917"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b/>
                <w:bCs/>
                <w:color w:val="000000"/>
                <w:sz w:val="22"/>
                <w:szCs w:val="22"/>
              </w:rPr>
              <w:t>22940,7</w:t>
            </w:r>
          </w:p>
        </w:tc>
        <w:tc>
          <w:tcPr>
            <w:tcW w:w="850" w:type="dxa"/>
            <w:tcBorders>
              <w:top w:val="nil"/>
              <w:left w:val="nil"/>
              <w:bottom w:val="single" w:sz="8" w:space="0" w:color="auto"/>
              <w:right w:val="single" w:sz="8" w:space="0" w:color="auto"/>
            </w:tcBorders>
            <w:shd w:val="clear" w:color="auto" w:fill="auto"/>
          </w:tcPr>
          <w:p w14:paraId="137107D5" w14:textId="4B52CE0F"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1105" w:type="dxa"/>
            <w:tcBorders>
              <w:top w:val="nil"/>
              <w:left w:val="nil"/>
              <w:bottom w:val="single" w:sz="8" w:space="0" w:color="auto"/>
              <w:right w:val="single" w:sz="8" w:space="0" w:color="auto"/>
            </w:tcBorders>
            <w:shd w:val="clear" w:color="auto" w:fill="auto"/>
          </w:tcPr>
          <w:p w14:paraId="72462176" w14:textId="68998D2E"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6470,7</w:t>
            </w:r>
          </w:p>
        </w:tc>
        <w:tc>
          <w:tcPr>
            <w:tcW w:w="957" w:type="dxa"/>
            <w:tcBorders>
              <w:top w:val="nil"/>
              <w:left w:val="nil"/>
              <w:bottom w:val="single" w:sz="8" w:space="0" w:color="auto"/>
              <w:right w:val="single" w:sz="8" w:space="0" w:color="auto"/>
            </w:tcBorders>
            <w:shd w:val="clear" w:color="auto" w:fill="auto"/>
          </w:tcPr>
          <w:p w14:paraId="077E96B8" w14:textId="65CA1824"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5490,0</w:t>
            </w:r>
          </w:p>
        </w:tc>
        <w:tc>
          <w:tcPr>
            <w:tcW w:w="957" w:type="dxa"/>
            <w:tcBorders>
              <w:top w:val="nil"/>
              <w:left w:val="nil"/>
              <w:bottom w:val="single" w:sz="8" w:space="0" w:color="auto"/>
              <w:right w:val="single" w:sz="8" w:space="0" w:color="auto"/>
            </w:tcBorders>
            <w:shd w:val="clear" w:color="auto" w:fill="auto"/>
          </w:tcPr>
          <w:p w14:paraId="1E68C539" w14:textId="150D15A4"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5490,0</w:t>
            </w:r>
          </w:p>
        </w:tc>
        <w:tc>
          <w:tcPr>
            <w:tcW w:w="961" w:type="dxa"/>
            <w:tcBorders>
              <w:top w:val="nil"/>
              <w:left w:val="nil"/>
              <w:bottom w:val="single" w:sz="8" w:space="0" w:color="auto"/>
              <w:right w:val="single" w:sz="8" w:space="0" w:color="auto"/>
            </w:tcBorders>
            <w:shd w:val="clear" w:color="auto" w:fill="auto"/>
          </w:tcPr>
          <w:p w14:paraId="3462CDE9" w14:textId="3203F205"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5490,0</w:t>
            </w:r>
          </w:p>
        </w:tc>
      </w:tr>
      <w:tr w:rsidR="00A839AB" w:rsidRPr="00E01FF4" w14:paraId="149962E7" w14:textId="77777777" w:rsidTr="00A839AB">
        <w:trPr>
          <w:trHeight w:val="537"/>
        </w:trPr>
        <w:tc>
          <w:tcPr>
            <w:tcW w:w="2781" w:type="dxa"/>
            <w:shd w:val="clear" w:color="auto" w:fill="auto"/>
          </w:tcPr>
          <w:p w14:paraId="4DA3AC12" w14:textId="1DA25A27" w:rsidR="00A839AB" w:rsidRPr="00E01FF4" w:rsidRDefault="00A839AB" w:rsidP="00B95E5F">
            <w:pPr>
              <w:pStyle w:val="Frspaiere"/>
              <w:spacing w:before="0"/>
              <w:rPr>
                <w:rFonts w:ascii="Times New Roman" w:hAnsi="Times New Roman"/>
                <w:sz w:val="22"/>
                <w:szCs w:val="22"/>
                <w:lang w:val="ro-RO"/>
              </w:rPr>
            </w:pPr>
            <w:r>
              <w:rPr>
                <w:rFonts w:ascii="Times New Roman" w:hAnsi="Times New Roman"/>
                <w:sz w:val="22"/>
                <w:szCs w:val="22"/>
                <w:lang w:val="ro-RO"/>
              </w:rPr>
              <w:t xml:space="preserve">2.4. </w:t>
            </w:r>
            <w:r w:rsidRPr="00E01FF4">
              <w:rPr>
                <w:rFonts w:ascii="Times New Roman" w:hAnsi="Times New Roman"/>
                <w:sz w:val="22"/>
                <w:szCs w:val="22"/>
                <w:lang w:val="ro-RO"/>
              </w:rPr>
              <w:t>Consolidarea integrității instituțiilor din sectorul justiției implicate în investigarea, urmărirea penală și judecarea cazurilor de corupție</w:t>
            </w:r>
          </w:p>
        </w:tc>
        <w:tc>
          <w:tcPr>
            <w:tcW w:w="1134" w:type="dxa"/>
            <w:shd w:val="clear" w:color="auto" w:fill="auto"/>
          </w:tcPr>
          <w:p w14:paraId="1B0D0FCC" w14:textId="36EB44A5" w:rsidR="00A839AB" w:rsidRPr="00A34148" w:rsidRDefault="00A839AB" w:rsidP="003137CD">
            <w:pPr>
              <w:pStyle w:val="Frspaiere"/>
              <w:jc w:val="center"/>
              <w:rPr>
                <w:rFonts w:ascii="Times New Roman" w:hAnsi="Times New Roman"/>
                <w:b/>
                <w:bCs/>
                <w:sz w:val="22"/>
                <w:szCs w:val="22"/>
                <w:lang w:val="ro-RO"/>
              </w:rPr>
            </w:pPr>
            <w:r w:rsidRPr="00A34148">
              <w:rPr>
                <w:rFonts w:ascii="Times New Roman" w:hAnsi="Times New Roman"/>
                <w:b/>
                <w:bCs/>
                <w:sz w:val="22"/>
                <w:szCs w:val="22"/>
              </w:rPr>
              <w:t>0,0</w:t>
            </w:r>
          </w:p>
        </w:tc>
        <w:tc>
          <w:tcPr>
            <w:tcW w:w="850" w:type="dxa"/>
            <w:shd w:val="clear" w:color="auto" w:fill="auto"/>
          </w:tcPr>
          <w:p w14:paraId="5F23D61B" w14:textId="7AB53EB6"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sz w:val="22"/>
                <w:szCs w:val="22"/>
              </w:rPr>
              <w:t>0,0</w:t>
            </w:r>
          </w:p>
        </w:tc>
        <w:tc>
          <w:tcPr>
            <w:tcW w:w="1105" w:type="dxa"/>
            <w:shd w:val="clear" w:color="auto" w:fill="auto"/>
          </w:tcPr>
          <w:p w14:paraId="7CD9B135" w14:textId="1633C4FB"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sz w:val="22"/>
                <w:szCs w:val="22"/>
              </w:rPr>
              <w:t>0,0</w:t>
            </w:r>
          </w:p>
        </w:tc>
        <w:tc>
          <w:tcPr>
            <w:tcW w:w="957" w:type="dxa"/>
            <w:shd w:val="clear" w:color="auto" w:fill="auto"/>
          </w:tcPr>
          <w:p w14:paraId="46703192" w14:textId="5B188435"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sz w:val="22"/>
                <w:szCs w:val="22"/>
              </w:rPr>
              <w:t>0,0</w:t>
            </w:r>
          </w:p>
        </w:tc>
        <w:tc>
          <w:tcPr>
            <w:tcW w:w="957" w:type="dxa"/>
            <w:shd w:val="clear" w:color="auto" w:fill="auto"/>
          </w:tcPr>
          <w:p w14:paraId="592A767E" w14:textId="5694D9D7"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sz w:val="22"/>
                <w:szCs w:val="22"/>
              </w:rPr>
              <w:t>0,0</w:t>
            </w:r>
          </w:p>
        </w:tc>
        <w:tc>
          <w:tcPr>
            <w:tcW w:w="961" w:type="dxa"/>
            <w:shd w:val="clear" w:color="auto" w:fill="auto"/>
          </w:tcPr>
          <w:p w14:paraId="4D10B26A" w14:textId="2775FF39"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sz w:val="22"/>
                <w:szCs w:val="22"/>
              </w:rPr>
              <w:t>0,0</w:t>
            </w:r>
          </w:p>
        </w:tc>
      </w:tr>
      <w:tr w:rsidR="00A839AB" w:rsidRPr="00E01FF4" w14:paraId="59DE6843" w14:textId="77777777" w:rsidTr="009C44C4">
        <w:trPr>
          <w:trHeight w:val="525"/>
        </w:trPr>
        <w:tc>
          <w:tcPr>
            <w:tcW w:w="2781" w:type="dxa"/>
            <w:shd w:val="clear" w:color="auto" w:fill="auto"/>
          </w:tcPr>
          <w:p w14:paraId="0B9596C9" w14:textId="11DF548C" w:rsidR="00A839AB" w:rsidRPr="00E01FF4" w:rsidRDefault="00A839AB" w:rsidP="00B95E5F">
            <w:pPr>
              <w:pStyle w:val="Frspaiere"/>
              <w:spacing w:before="0"/>
              <w:rPr>
                <w:rFonts w:ascii="Times New Roman" w:hAnsi="Times New Roman"/>
                <w:sz w:val="22"/>
                <w:szCs w:val="22"/>
                <w:lang w:val="ro-RO"/>
              </w:rPr>
            </w:pPr>
            <w:r>
              <w:rPr>
                <w:rFonts w:ascii="Times New Roman" w:hAnsi="Times New Roman"/>
                <w:sz w:val="22"/>
                <w:szCs w:val="22"/>
                <w:lang w:val="ro-RO"/>
              </w:rPr>
              <w:t xml:space="preserve">2.5. </w:t>
            </w:r>
            <w:r w:rsidRPr="00E01FF4">
              <w:rPr>
                <w:rFonts w:ascii="Times New Roman" w:hAnsi="Times New Roman"/>
                <w:sz w:val="22"/>
                <w:szCs w:val="22"/>
                <w:lang w:val="ro-RO"/>
              </w:rPr>
              <w:t>Asigurarea și dezvoltarea continuă a cooperării internaționale în domeniul integrității, prevenirii și combaterii corupției</w:t>
            </w:r>
          </w:p>
        </w:tc>
        <w:tc>
          <w:tcPr>
            <w:tcW w:w="1134" w:type="dxa"/>
            <w:tcBorders>
              <w:top w:val="nil"/>
              <w:left w:val="nil"/>
              <w:bottom w:val="single" w:sz="8" w:space="0" w:color="auto"/>
              <w:right w:val="single" w:sz="8" w:space="0" w:color="auto"/>
            </w:tcBorders>
            <w:shd w:val="clear" w:color="auto" w:fill="auto"/>
          </w:tcPr>
          <w:p w14:paraId="04C65A04" w14:textId="27EF285E"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b/>
                <w:bCs/>
                <w:color w:val="000000"/>
                <w:sz w:val="22"/>
                <w:szCs w:val="22"/>
              </w:rPr>
              <w:t>337,6</w:t>
            </w:r>
          </w:p>
        </w:tc>
        <w:tc>
          <w:tcPr>
            <w:tcW w:w="850" w:type="dxa"/>
            <w:tcBorders>
              <w:top w:val="nil"/>
              <w:left w:val="nil"/>
              <w:bottom w:val="single" w:sz="8" w:space="0" w:color="auto"/>
              <w:right w:val="single" w:sz="8" w:space="0" w:color="auto"/>
            </w:tcBorders>
            <w:shd w:val="clear" w:color="auto" w:fill="auto"/>
          </w:tcPr>
          <w:p w14:paraId="4877F962" w14:textId="1CEC62DC"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1105" w:type="dxa"/>
            <w:tcBorders>
              <w:top w:val="nil"/>
              <w:left w:val="nil"/>
              <w:bottom w:val="single" w:sz="8" w:space="0" w:color="auto"/>
              <w:right w:val="single" w:sz="8" w:space="0" w:color="auto"/>
            </w:tcBorders>
            <w:shd w:val="clear" w:color="auto" w:fill="auto"/>
          </w:tcPr>
          <w:p w14:paraId="3DA70BB4" w14:textId="33995B0E"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84,4</w:t>
            </w:r>
          </w:p>
        </w:tc>
        <w:tc>
          <w:tcPr>
            <w:tcW w:w="957" w:type="dxa"/>
            <w:tcBorders>
              <w:top w:val="nil"/>
              <w:left w:val="nil"/>
              <w:bottom w:val="single" w:sz="8" w:space="0" w:color="auto"/>
              <w:right w:val="single" w:sz="8" w:space="0" w:color="auto"/>
            </w:tcBorders>
            <w:shd w:val="clear" w:color="auto" w:fill="auto"/>
          </w:tcPr>
          <w:p w14:paraId="4C78CFD5" w14:textId="1D46E65B"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84,4</w:t>
            </w:r>
          </w:p>
        </w:tc>
        <w:tc>
          <w:tcPr>
            <w:tcW w:w="957" w:type="dxa"/>
            <w:tcBorders>
              <w:top w:val="nil"/>
              <w:left w:val="nil"/>
              <w:bottom w:val="single" w:sz="8" w:space="0" w:color="auto"/>
              <w:right w:val="single" w:sz="8" w:space="0" w:color="auto"/>
            </w:tcBorders>
            <w:shd w:val="clear" w:color="auto" w:fill="auto"/>
          </w:tcPr>
          <w:p w14:paraId="51C9F73E" w14:textId="43FFE25D"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84,4</w:t>
            </w:r>
          </w:p>
        </w:tc>
        <w:tc>
          <w:tcPr>
            <w:tcW w:w="961" w:type="dxa"/>
            <w:tcBorders>
              <w:top w:val="nil"/>
              <w:left w:val="nil"/>
              <w:bottom w:val="single" w:sz="8" w:space="0" w:color="auto"/>
              <w:right w:val="single" w:sz="8" w:space="0" w:color="auto"/>
            </w:tcBorders>
            <w:shd w:val="clear" w:color="auto" w:fill="auto"/>
          </w:tcPr>
          <w:p w14:paraId="4C1EEFB2" w14:textId="4A9BD131"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84,4</w:t>
            </w:r>
          </w:p>
        </w:tc>
      </w:tr>
      <w:tr w:rsidR="00A839AB" w:rsidRPr="00E01FF4" w14:paraId="5F43FA52" w14:textId="77777777" w:rsidTr="009C44C4">
        <w:trPr>
          <w:trHeight w:val="438"/>
        </w:trPr>
        <w:tc>
          <w:tcPr>
            <w:tcW w:w="2781" w:type="dxa"/>
            <w:tcBorders>
              <w:bottom w:val="single" w:sz="4" w:space="0" w:color="auto"/>
            </w:tcBorders>
            <w:shd w:val="clear" w:color="auto" w:fill="auto"/>
          </w:tcPr>
          <w:p w14:paraId="35EB8C9F" w14:textId="5804FEB5" w:rsidR="00A839AB" w:rsidRPr="00E01FF4" w:rsidRDefault="00A839AB" w:rsidP="00B95E5F">
            <w:pPr>
              <w:pStyle w:val="Frspaiere"/>
              <w:spacing w:before="0"/>
              <w:rPr>
                <w:rFonts w:ascii="Times New Roman" w:hAnsi="Times New Roman"/>
                <w:sz w:val="22"/>
                <w:szCs w:val="22"/>
                <w:lang w:val="ro-RO"/>
              </w:rPr>
            </w:pPr>
            <w:r>
              <w:rPr>
                <w:rFonts w:ascii="Times New Roman" w:hAnsi="Times New Roman"/>
                <w:sz w:val="22"/>
                <w:szCs w:val="22"/>
                <w:lang w:val="ro-RO"/>
              </w:rPr>
              <w:t xml:space="preserve">3.1. </w:t>
            </w:r>
            <w:r w:rsidRPr="00E01FF4">
              <w:rPr>
                <w:rFonts w:ascii="Times New Roman" w:hAnsi="Times New Roman"/>
                <w:sz w:val="22"/>
                <w:szCs w:val="22"/>
                <w:lang w:val="ro-RO"/>
              </w:rPr>
              <w:t xml:space="preserve">Consolidarea standardelor de transparență și integritate în entitățile cu </w:t>
            </w:r>
            <w:r w:rsidRPr="00E01FF4">
              <w:rPr>
                <w:rFonts w:ascii="Times New Roman" w:hAnsi="Times New Roman"/>
                <w:sz w:val="22"/>
                <w:szCs w:val="22"/>
                <w:lang w:val="ro-RO"/>
              </w:rPr>
              <w:lastRenderedPageBreak/>
              <w:t>capital integral sau majoritar de stat</w:t>
            </w:r>
          </w:p>
        </w:tc>
        <w:tc>
          <w:tcPr>
            <w:tcW w:w="1134" w:type="dxa"/>
            <w:tcBorders>
              <w:top w:val="single" w:sz="8" w:space="0" w:color="auto"/>
              <w:left w:val="nil"/>
              <w:bottom w:val="single" w:sz="4" w:space="0" w:color="auto"/>
              <w:right w:val="single" w:sz="8" w:space="0" w:color="auto"/>
            </w:tcBorders>
            <w:shd w:val="clear" w:color="auto" w:fill="auto"/>
          </w:tcPr>
          <w:p w14:paraId="287E7B11" w14:textId="7196A879"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b/>
                <w:bCs/>
                <w:color w:val="000000"/>
                <w:sz w:val="22"/>
                <w:szCs w:val="22"/>
              </w:rPr>
              <w:lastRenderedPageBreak/>
              <w:t>133,8</w:t>
            </w:r>
          </w:p>
        </w:tc>
        <w:tc>
          <w:tcPr>
            <w:tcW w:w="850" w:type="dxa"/>
            <w:tcBorders>
              <w:top w:val="single" w:sz="8" w:space="0" w:color="auto"/>
              <w:left w:val="nil"/>
              <w:bottom w:val="single" w:sz="4" w:space="0" w:color="auto"/>
              <w:right w:val="single" w:sz="8" w:space="0" w:color="auto"/>
            </w:tcBorders>
            <w:shd w:val="clear" w:color="auto" w:fill="auto"/>
          </w:tcPr>
          <w:p w14:paraId="174403B6" w14:textId="3BCA30C1"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1105" w:type="dxa"/>
            <w:tcBorders>
              <w:top w:val="single" w:sz="8" w:space="0" w:color="auto"/>
              <w:left w:val="nil"/>
              <w:bottom w:val="single" w:sz="4" w:space="0" w:color="auto"/>
              <w:right w:val="single" w:sz="8" w:space="0" w:color="auto"/>
            </w:tcBorders>
            <w:shd w:val="clear" w:color="auto" w:fill="auto"/>
          </w:tcPr>
          <w:p w14:paraId="274F0A00" w14:textId="56BD2D42"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133,8</w:t>
            </w:r>
          </w:p>
        </w:tc>
        <w:tc>
          <w:tcPr>
            <w:tcW w:w="957" w:type="dxa"/>
            <w:tcBorders>
              <w:top w:val="single" w:sz="8" w:space="0" w:color="auto"/>
              <w:left w:val="nil"/>
              <w:bottom w:val="single" w:sz="4" w:space="0" w:color="auto"/>
              <w:right w:val="single" w:sz="8" w:space="0" w:color="auto"/>
            </w:tcBorders>
            <w:shd w:val="clear" w:color="auto" w:fill="auto"/>
          </w:tcPr>
          <w:p w14:paraId="1E3F7446" w14:textId="327E3251"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957" w:type="dxa"/>
            <w:tcBorders>
              <w:top w:val="single" w:sz="8" w:space="0" w:color="auto"/>
              <w:left w:val="nil"/>
              <w:bottom w:val="single" w:sz="4" w:space="0" w:color="auto"/>
              <w:right w:val="single" w:sz="8" w:space="0" w:color="auto"/>
            </w:tcBorders>
            <w:shd w:val="clear" w:color="auto" w:fill="auto"/>
          </w:tcPr>
          <w:p w14:paraId="035C65D8" w14:textId="2E5D1223"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961" w:type="dxa"/>
            <w:tcBorders>
              <w:top w:val="single" w:sz="8" w:space="0" w:color="auto"/>
              <w:left w:val="nil"/>
              <w:bottom w:val="single" w:sz="4" w:space="0" w:color="auto"/>
              <w:right w:val="single" w:sz="8" w:space="0" w:color="auto"/>
            </w:tcBorders>
            <w:shd w:val="clear" w:color="auto" w:fill="auto"/>
          </w:tcPr>
          <w:p w14:paraId="0ABBBCBB" w14:textId="438D91D8"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r>
      <w:tr w:rsidR="00A839AB" w:rsidRPr="00E01FF4" w14:paraId="74028479" w14:textId="77777777" w:rsidTr="009C44C4">
        <w:trPr>
          <w:trHeight w:val="233"/>
        </w:trPr>
        <w:tc>
          <w:tcPr>
            <w:tcW w:w="2781" w:type="dxa"/>
            <w:tcBorders>
              <w:top w:val="single" w:sz="4" w:space="0" w:color="auto"/>
            </w:tcBorders>
            <w:shd w:val="clear" w:color="auto" w:fill="auto"/>
          </w:tcPr>
          <w:p w14:paraId="2FDD1980" w14:textId="41D983E4" w:rsidR="00A839AB" w:rsidRPr="00E01FF4" w:rsidRDefault="00A839AB" w:rsidP="00B95E5F">
            <w:pPr>
              <w:pStyle w:val="Frspaiere"/>
              <w:spacing w:before="0"/>
              <w:rPr>
                <w:rFonts w:ascii="Times New Roman" w:hAnsi="Times New Roman"/>
                <w:sz w:val="22"/>
                <w:szCs w:val="22"/>
                <w:lang w:val="ro-RO"/>
              </w:rPr>
            </w:pPr>
            <w:r>
              <w:rPr>
                <w:rFonts w:ascii="Times New Roman" w:hAnsi="Times New Roman"/>
                <w:sz w:val="22"/>
                <w:szCs w:val="22"/>
                <w:lang w:val="ro-RO"/>
              </w:rPr>
              <w:t xml:space="preserve">3.2. </w:t>
            </w:r>
            <w:r w:rsidRPr="00E01FF4">
              <w:rPr>
                <w:rFonts w:ascii="Times New Roman" w:hAnsi="Times New Roman"/>
                <w:sz w:val="22"/>
                <w:szCs w:val="22"/>
                <w:lang w:val="ro-RO"/>
              </w:rPr>
              <w:t>Promovarea și asigurarea integrității în sectorul privat</w:t>
            </w:r>
          </w:p>
        </w:tc>
        <w:tc>
          <w:tcPr>
            <w:tcW w:w="1134" w:type="dxa"/>
            <w:tcBorders>
              <w:top w:val="single" w:sz="4" w:space="0" w:color="auto"/>
              <w:left w:val="nil"/>
              <w:bottom w:val="single" w:sz="8" w:space="0" w:color="auto"/>
              <w:right w:val="single" w:sz="8" w:space="0" w:color="auto"/>
            </w:tcBorders>
            <w:shd w:val="clear" w:color="auto" w:fill="auto"/>
          </w:tcPr>
          <w:p w14:paraId="502800A4" w14:textId="41BA3E14"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b/>
                <w:bCs/>
                <w:color w:val="000000"/>
                <w:sz w:val="22"/>
                <w:szCs w:val="22"/>
              </w:rPr>
              <w:t>191,6</w:t>
            </w:r>
          </w:p>
        </w:tc>
        <w:tc>
          <w:tcPr>
            <w:tcW w:w="850" w:type="dxa"/>
            <w:tcBorders>
              <w:top w:val="single" w:sz="4" w:space="0" w:color="auto"/>
              <w:left w:val="nil"/>
              <w:bottom w:val="single" w:sz="8" w:space="0" w:color="auto"/>
              <w:right w:val="single" w:sz="8" w:space="0" w:color="auto"/>
            </w:tcBorders>
            <w:shd w:val="clear" w:color="auto" w:fill="auto"/>
          </w:tcPr>
          <w:p w14:paraId="29AD75D0" w14:textId="20EC66D3"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1105" w:type="dxa"/>
            <w:tcBorders>
              <w:top w:val="single" w:sz="4" w:space="0" w:color="auto"/>
              <w:left w:val="nil"/>
              <w:bottom w:val="single" w:sz="8" w:space="0" w:color="auto"/>
              <w:right w:val="single" w:sz="8" w:space="0" w:color="auto"/>
            </w:tcBorders>
            <w:shd w:val="clear" w:color="auto" w:fill="auto"/>
          </w:tcPr>
          <w:p w14:paraId="7E8D650E" w14:textId="28317329"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110,6</w:t>
            </w:r>
          </w:p>
        </w:tc>
        <w:tc>
          <w:tcPr>
            <w:tcW w:w="957" w:type="dxa"/>
            <w:tcBorders>
              <w:top w:val="single" w:sz="4" w:space="0" w:color="auto"/>
              <w:left w:val="nil"/>
              <w:bottom w:val="single" w:sz="8" w:space="0" w:color="auto"/>
              <w:right w:val="single" w:sz="8" w:space="0" w:color="auto"/>
            </w:tcBorders>
            <w:shd w:val="clear" w:color="auto" w:fill="auto"/>
          </w:tcPr>
          <w:p w14:paraId="116AC8A5" w14:textId="0C1BC2D1"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27,0</w:t>
            </w:r>
          </w:p>
        </w:tc>
        <w:tc>
          <w:tcPr>
            <w:tcW w:w="957" w:type="dxa"/>
            <w:tcBorders>
              <w:top w:val="single" w:sz="4" w:space="0" w:color="auto"/>
              <w:left w:val="nil"/>
              <w:bottom w:val="single" w:sz="8" w:space="0" w:color="auto"/>
              <w:right w:val="single" w:sz="8" w:space="0" w:color="auto"/>
            </w:tcBorders>
            <w:shd w:val="clear" w:color="auto" w:fill="auto"/>
          </w:tcPr>
          <w:p w14:paraId="48A00D79" w14:textId="200D7404"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27,0</w:t>
            </w:r>
          </w:p>
        </w:tc>
        <w:tc>
          <w:tcPr>
            <w:tcW w:w="961" w:type="dxa"/>
            <w:tcBorders>
              <w:top w:val="single" w:sz="4" w:space="0" w:color="auto"/>
              <w:left w:val="nil"/>
              <w:bottom w:val="single" w:sz="8" w:space="0" w:color="auto"/>
              <w:right w:val="single" w:sz="8" w:space="0" w:color="auto"/>
            </w:tcBorders>
            <w:shd w:val="clear" w:color="auto" w:fill="auto"/>
          </w:tcPr>
          <w:p w14:paraId="3F31C940" w14:textId="3F2877BF"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27,0</w:t>
            </w:r>
          </w:p>
        </w:tc>
      </w:tr>
      <w:tr w:rsidR="00A839AB" w:rsidRPr="00E01FF4" w14:paraId="1A99C804" w14:textId="77777777" w:rsidTr="00A839AB">
        <w:trPr>
          <w:trHeight w:val="338"/>
        </w:trPr>
        <w:tc>
          <w:tcPr>
            <w:tcW w:w="2781" w:type="dxa"/>
            <w:shd w:val="clear" w:color="auto" w:fill="auto"/>
          </w:tcPr>
          <w:p w14:paraId="7FEAAB16" w14:textId="0195D51D" w:rsidR="00A839AB" w:rsidRPr="00E01FF4" w:rsidRDefault="00A839AB" w:rsidP="00B95E5F">
            <w:pPr>
              <w:pStyle w:val="Frspaiere"/>
              <w:spacing w:before="0"/>
              <w:rPr>
                <w:rFonts w:ascii="Times New Roman" w:hAnsi="Times New Roman"/>
                <w:sz w:val="22"/>
                <w:szCs w:val="22"/>
                <w:lang w:val="ro-RO"/>
              </w:rPr>
            </w:pPr>
            <w:r>
              <w:rPr>
                <w:rFonts w:ascii="Times New Roman" w:hAnsi="Times New Roman"/>
                <w:sz w:val="22"/>
                <w:szCs w:val="22"/>
                <w:lang w:val="ro-RO"/>
              </w:rPr>
              <w:t xml:space="preserve">3.3. </w:t>
            </w:r>
            <w:r w:rsidRPr="00E01FF4">
              <w:rPr>
                <w:rFonts w:ascii="Times New Roman" w:hAnsi="Times New Roman"/>
                <w:sz w:val="22"/>
                <w:szCs w:val="22"/>
                <w:lang w:val="ro-RO"/>
              </w:rPr>
              <w:t>Eficientizarea mecanismului de transparență în acordarea ajutorului de stat</w:t>
            </w:r>
          </w:p>
        </w:tc>
        <w:tc>
          <w:tcPr>
            <w:tcW w:w="1134" w:type="dxa"/>
            <w:tcBorders>
              <w:top w:val="nil"/>
              <w:left w:val="nil"/>
              <w:bottom w:val="single" w:sz="8" w:space="0" w:color="auto"/>
              <w:right w:val="single" w:sz="8" w:space="0" w:color="auto"/>
            </w:tcBorders>
            <w:shd w:val="clear" w:color="auto" w:fill="auto"/>
          </w:tcPr>
          <w:p w14:paraId="68B268B8" w14:textId="634D1BEC"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b/>
                <w:bCs/>
                <w:color w:val="000000"/>
                <w:sz w:val="22"/>
                <w:szCs w:val="22"/>
              </w:rPr>
              <w:t>69,6</w:t>
            </w:r>
          </w:p>
        </w:tc>
        <w:tc>
          <w:tcPr>
            <w:tcW w:w="850" w:type="dxa"/>
            <w:tcBorders>
              <w:top w:val="nil"/>
              <w:left w:val="nil"/>
              <w:bottom w:val="single" w:sz="8" w:space="0" w:color="auto"/>
              <w:right w:val="single" w:sz="8" w:space="0" w:color="auto"/>
            </w:tcBorders>
            <w:shd w:val="clear" w:color="auto" w:fill="auto"/>
          </w:tcPr>
          <w:p w14:paraId="1F685341" w14:textId="203524D9"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1105" w:type="dxa"/>
            <w:tcBorders>
              <w:top w:val="nil"/>
              <w:left w:val="nil"/>
              <w:bottom w:val="single" w:sz="8" w:space="0" w:color="auto"/>
              <w:right w:val="single" w:sz="8" w:space="0" w:color="auto"/>
            </w:tcBorders>
            <w:shd w:val="clear" w:color="auto" w:fill="auto"/>
          </w:tcPr>
          <w:p w14:paraId="004EBA7C" w14:textId="31D352D4"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957" w:type="dxa"/>
            <w:tcBorders>
              <w:top w:val="nil"/>
              <w:left w:val="nil"/>
              <w:bottom w:val="single" w:sz="8" w:space="0" w:color="auto"/>
              <w:right w:val="single" w:sz="8" w:space="0" w:color="auto"/>
            </w:tcBorders>
            <w:shd w:val="clear" w:color="auto" w:fill="auto"/>
          </w:tcPr>
          <w:p w14:paraId="6754E0AA" w14:textId="131D591F"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957" w:type="dxa"/>
            <w:tcBorders>
              <w:top w:val="nil"/>
              <w:left w:val="nil"/>
              <w:bottom w:val="single" w:sz="8" w:space="0" w:color="auto"/>
              <w:right w:val="single" w:sz="8" w:space="0" w:color="auto"/>
            </w:tcBorders>
            <w:shd w:val="clear" w:color="auto" w:fill="auto"/>
          </w:tcPr>
          <w:p w14:paraId="3E3BCDC0" w14:textId="67F0C663"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69,6</w:t>
            </w:r>
          </w:p>
        </w:tc>
        <w:tc>
          <w:tcPr>
            <w:tcW w:w="961" w:type="dxa"/>
            <w:tcBorders>
              <w:top w:val="nil"/>
              <w:left w:val="nil"/>
              <w:bottom w:val="single" w:sz="8" w:space="0" w:color="auto"/>
              <w:right w:val="single" w:sz="8" w:space="0" w:color="auto"/>
            </w:tcBorders>
            <w:shd w:val="clear" w:color="auto" w:fill="auto"/>
          </w:tcPr>
          <w:p w14:paraId="17510782" w14:textId="1AF7B2C9"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r>
      <w:tr w:rsidR="00A839AB" w:rsidRPr="00E01FF4" w14:paraId="082A7060" w14:textId="77777777" w:rsidTr="00A839AB">
        <w:trPr>
          <w:trHeight w:val="432"/>
        </w:trPr>
        <w:tc>
          <w:tcPr>
            <w:tcW w:w="2781" w:type="dxa"/>
            <w:shd w:val="clear" w:color="auto" w:fill="auto"/>
          </w:tcPr>
          <w:p w14:paraId="0E764052" w14:textId="07C74D5E" w:rsidR="00A839AB" w:rsidRPr="00E01FF4" w:rsidRDefault="00A839AB" w:rsidP="00B95E5F">
            <w:pPr>
              <w:pStyle w:val="Frspaiere"/>
              <w:spacing w:before="0"/>
              <w:rPr>
                <w:rFonts w:ascii="Times New Roman" w:hAnsi="Times New Roman"/>
                <w:sz w:val="22"/>
                <w:szCs w:val="22"/>
                <w:lang w:val="ro-RO"/>
              </w:rPr>
            </w:pPr>
            <w:r>
              <w:rPr>
                <w:rFonts w:ascii="Times New Roman" w:hAnsi="Times New Roman"/>
                <w:sz w:val="22"/>
                <w:szCs w:val="22"/>
                <w:lang w:val="ro-RO"/>
              </w:rPr>
              <w:t xml:space="preserve">4.1. </w:t>
            </w:r>
            <w:r w:rsidRPr="00E01FF4">
              <w:rPr>
                <w:rFonts w:ascii="Times New Roman" w:hAnsi="Times New Roman"/>
                <w:sz w:val="22"/>
                <w:szCs w:val="22"/>
                <w:lang w:val="ro-RO"/>
              </w:rPr>
              <w:t xml:space="preserve">Consolidarea intoleranței față de actele de corupție și </w:t>
            </w:r>
            <w:r>
              <w:rPr>
                <w:rFonts w:ascii="Times New Roman" w:hAnsi="Times New Roman"/>
                <w:sz w:val="22"/>
                <w:szCs w:val="22"/>
                <w:lang w:val="ro-RO"/>
              </w:rPr>
              <w:t xml:space="preserve">față de </w:t>
            </w:r>
            <w:r w:rsidRPr="00E01FF4">
              <w:rPr>
                <w:rFonts w:ascii="Times New Roman" w:hAnsi="Times New Roman"/>
                <w:sz w:val="22"/>
                <w:szCs w:val="22"/>
                <w:lang w:val="ro-RO"/>
              </w:rPr>
              <w:t xml:space="preserve">cele conexe </w:t>
            </w:r>
            <w:r w:rsidR="00302B68">
              <w:rPr>
                <w:rFonts w:ascii="Times New Roman" w:hAnsi="Times New Roman"/>
                <w:sz w:val="22"/>
                <w:szCs w:val="22"/>
                <w:lang w:val="ro-RO"/>
              </w:rPr>
              <w:t>actelor de corupție</w:t>
            </w:r>
            <w:r w:rsidRPr="00E01FF4">
              <w:rPr>
                <w:rFonts w:ascii="Times New Roman" w:hAnsi="Times New Roman"/>
                <w:sz w:val="22"/>
                <w:szCs w:val="22"/>
                <w:lang w:val="ro-RO"/>
              </w:rPr>
              <w:t xml:space="preserve"> în rândul populației</w:t>
            </w:r>
          </w:p>
        </w:tc>
        <w:tc>
          <w:tcPr>
            <w:tcW w:w="1134" w:type="dxa"/>
            <w:tcBorders>
              <w:top w:val="nil"/>
              <w:left w:val="nil"/>
              <w:bottom w:val="single" w:sz="8" w:space="0" w:color="auto"/>
              <w:right w:val="single" w:sz="8" w:space="0" w:color="auto"/>
            </w:tcBorders>
            <w:shd w:val="clear" w:color="auto" w:fill="auto"/>
          </w:tcPr>
          <w:p w14:paraId="698E52D8" w14:textId="3572A815"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b/>
                <w:bCs/>
                <w:color w:val="000000"/>
                <w:sz w:val="22"/>
                <w:szCs w:val="22"/>
              </w:rPr>
              <w:t>3242,7</w:t>
            </w:r>
          </w:p>
        </w:tc>
        <w:tc>
          <w:tcPr>
            <w:tcW w:w="850" w:type="dxa"/>
            <w:tcBorders>
              <w:top w:val="nil"/>
              <w:left w:val="nil"/>
              <w:bottom w:val="single" w:sz="8" w:space="0" w:color="auto"/>
              <w:right w:val="single" w:sz="8" w:space="0" w:color="auto"/>
            </w:tcBorders>
            <w:shd w:val="clear" w:color="auto" w:fill="auto"/>
          </w:tcPr>
          <w:p w14:paraId="140D0622" w14:textId="1534D751"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1105" w:type="dxa"/>
            <w:tcBorders>
              <w:top w:val="nil"/>
              <w:left w:val="nil"/>
              <w:bottom w:val="single" w:sz="8" w:space="0" w:color="auto"/>
              <w:right w:val="single" w:sz="8" w:space="0" w:color="auto"/>
            </w:tcBorders>
            <w:shd w:val="clear" w:color="auto" w:fill="auto"/>
          </w:tcPr>
          <w:p w14:paraId="52B0FBC6" w14:textId="27350097"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788,4</w:t>
            </w:r>
          </w:p>
        </w:tc>
        <w:tc>
          <w:tcPr>
            <w:tcW w:w="957" w:type="dxa"/>
            <w:tcBorders>
              <w:top w:val="nil"/>
              <w:left w:val="nil"/>
              <w:bottom w:val="single" w:sz="8" w:space="0" w:color="auto"/>
              <w:right w:val="single" w:sz="8" w:space="0" w:color="auto"/>
            </w:tcBorders>
            <w:shd w:val="clear" w:color="auto" w:fill="auto"/>
          </w:tcPr>
          <w:p w14:paraId="6AB7C853" w14:textId="3764633E"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818,1</w:t>
            </w:r>
          </w:p>
        </w:tc>
        <w:tc>
          <w:tcPr>
            <w:tcW w:w="957" w:type="dxa"/>
            <w:tcBorders>
              <w:top w:val="nil"/>
              <w:left w:val="nil"/>
              <w:bottom w:val="single" w:sz="8" w:space="0" w:color="auto"/>
              <w:right w:val="single" w:sz="8" w:space="0" w:color="auto"/>
            </w:tcBorders>
            <w:shd w:val="clear" w:color="auto" w:fill="auto"/>
          </w:tcPr>
          <w:p w14:paraId="278CF97C" w14:textId="214018D1"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818,1</w:t>
            </w:r>
          </w:p>
        </w:tc>
        <w:tc>
          <w:tcPr>
            <w:tcW w:w="961" w:type="dxa"/>
            <w:tcBorders>
              <w:top w:val="nil"/>
              <w:left w:val="nil"/>
              <w:bottom w:val="single" w:sz="8" w:space="0" w:color="auto"/>
              <w:right w:val="single" w:sz="8" w:space="0" w:color="auto"/>
            </w:tcBorders>
            <w:shd w:val="clear" w:color="auto" w:fill="auto"/>
          </w:tcPr>
          <w:p w14:paraId="664BE203" w14:textId="3304D4DB"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818,1</w:t>
            </w:r>
          </w:p>
        </w:tc>
      </w:tr>
      <w:tr w:rsidR="00A839AB" w:rsidRPr="00E01FF4" w14:paraId="1AD88ACB" w14:textId="77777777" w:rsidTr="00A839AB">
        <w:trPr>
          <w:trHeight w:val="531"/>
        </w:trPr>
        <w:tc>
          <w:tcPr>
            <w:tcW w:w="2781" w:type="dxa"/>
            <w:shd w:val="clear" w:color="auto" w:fill="auto"/>
          </w:tcPr>
          <w:p w14:paraId="455731F7" w14:textId="58538312" w:rsidR="00A839AB" w:rsidRPr="00E01FF4" w:rsidRDefault="00A839AB" w:rsidP="00B95E5F">
            <w:pPr>
              <w:pStyle w:val="Frspaiere"/>
              <w:spacing w:before="0"/>
              <w:rPr>
                <w:rFonts w:ascii="Times New Roman" w:hAnsi="Times New Roman"/>
                <w:sz w:val="22"/>
                <w:szCs w:val="22"/>
                <w:lang w:val="ro-RO"/>
              </w:rPr>
            </w:pPr>
            <w:r>
              <w:rPr>
                <w:rFonts w:ascii="Times New Roman" w:hAnsi="Times New Roman"/>
                <w:sz w:val="22"/>
                <w:szCs w:val="22"/>
                <w:lang w:val="ro-RO"/>
              </w:rPr>
              <w:t xml:space="preserve">4.2. </w:t>
            </w:r>
            <w:r w:rsidRPr="00E01FF4">
              <w:rPr>
                <w:rFonts w:ascii="Times New Roman" w:hAnsi="Times New Roman"/>
                <w:sz w:val="22"/>
                <w:szCs w:val="22"/>
                <w:lang w:val="ro-RO"/>
              </w:rPr>
              <w:t xml:space="preserve">Sporirea angajamentului civic prin raportarea </w:t>
            </w:r>
            <w:r w:rsidR="00302B68" w:rsidRPr="00E01FF4">
              <w:rPr>
                <w:rFonts w:ascii="Times New Roman" w:hAnsi="Times New Roman"/>
                <w:sz w:val="22"/>
                <w:szCs w:val="22"/>
                <w:lang w:val="ro-RO"/>
              </w:rPr>
              <w:t xml:space="preserve">de către cetățeni </w:t>
            </w:r>
            <w:r w:rsidR="00302B68">
              <w:rPr>
                <w:rFonts w:ascii="Times New Roman" w:hAnsi="Times New Roman"/>
                <w:sz w:val="22"/>
                <w:szCs w:val="22"/>
                <w:lang w:val="ro-RO"/>
              </w:rPr>
              <w:t xml:space="preserve">a </w:t>
            </w:r>
            <w:r w:rsidRPr="00E01FF4">
              <w:rPr>
                <w:rFonts w:ascii="Times New Roman" w:hAnsi="Times New Roman"/>
                <w:sz w:val="22"/>
                <w:szCs w:val="22"/>
                <w:lang w:val="ro-RO"/>
              </w:rPr>
              <w:t xml:space="preserve">actelor de corupție, </w:t>
            </w:r>
            <w:r>
              <w:rPr>
                <w:rFonts w:ascii="Times New Roman" w:hAnsi="Times New Roman"/>
                <w:sz w:val="22"/>
                <w:szCs w:val="22"/>
                <w:lang w:val="ro-RO"/>
              </w:rPr>
              <w:t xml:space="preserve">a </w:t>
            </w:r>
            <w:r w:rsidRPr="00E01FF4">
              <w:rPr>
                <w:rFonts w:ascii="Times New Roman" w:hAnsi="Times New Roman"/>
                <w:sz w:val="22"/>
                <w:szCs w:val="22"/>
                <w:lang w:val="ro-RO"/>
              </w:rPr>
              <w:t>cel</w:t>
            </w:r>
            <w:r>
              <w:rPr>
                <w:rFonts w:ascii="Times New Roman" w:hAnsi="Times New Roman"/>
                <w:sz w:val="22"/>
                <w:szCs w:val="22"/>
                <w:lang w:val="ro-RO"/>
              </w:rPr>
              <w:t>or</w:t>
            </w:r>
            <w:r w:rsidRPr="00E01FF4">
              <w:rPr>
                <w:rFonts w:ascii="Times New Roman" w:hAnsi="Times New Roman"/>
                <w:sz w:val="22"/>
                <w:szCs w:val="22"/>
                <w:lang w:val="ro-RO"/>
              </w:rPr>
              <w:t xml:space="preserve"> conexe </w:t>
            </w:r>
            <w:r w:rsidR="00302B68">
              <w:rPr>
                <w:rFonts w:ascii="Times New Roman" w:hAnsi="Times New Roman"/>
                <w:sz w:val="22"/>
                <w:szCs w:val="22"/>
                <w:lang w:val="ro-RO"/>
              </w:rPr>
              <w:t xml:space="preserve">actelor de </w:t>
            </w:r>
            <w:r w:rsidRPr="00E01FF4">
              <w:rPr>
                <w:rFonts w:ascii="Times New Roman" w:hAnsi="Times New Roman"/>
                <w:sz w:val="22"/>
                <w:szCs w:val="22"/>
                <w:lang w:val="ro-RO"/>
              </w:rPr>
              <w:t>corupție</w:t>
            </w:r>
            <w:r w:rsidR="00302B68">
              <w:rPr>
                <w:rFonts w:ascii="Times New Roman" w:hAnsi="Times New Roman"/>
                <w:sz w:val="22"/>
                <w:szCs w:val="22"/>
                <w:lang w:val="ro-RO"/>
              </w:rPr>
              <w:t xml:space="preserve"> </w:t>
            </w:r>
            <w:r w:rsidRPr="00E01FF4">
              <w:rPr>
                <w:rFonts w:ascii="Times New Roman" w:hAnsi="Times New Roman"/>
                <w:sz w:val="22"/>
                <w:szCs w:val="22"/>
                <w:lang w:val="ro-RO"/>
              </w:rPr>
              <w:t>și a practicil</w:t>
            </w:r>
            <w:r>
              <w:rPr>
                <w:rFonts w:ascii="Times New Roman" w:hAnsi="Times New Roman"/>
                <w:sz w:val="22"/>
                <w:szCs w:val="22"/>
                <w:lang w:val="ro-RO"/>
              </w:rPr>
              <w:t>or</w:t>
            </w:r>
            <w:r w:rsidRPr="00E01FF4">
              <w:rPr>
                <w:rFonts w:ascii="Times New Roman" w:hAnsi="Times New Roman"/>
                <w:sz w:val="22"/>
                <w:szCs w:val="22"/>
                <w:lang w:val="ro-RO"/>
              </w:rPr>
              <w:t xml:space="preserve"> ilegale </w:t>
            </w:r>
          </w:p>
        </w:tc>
        <w:tc>
          <w:tcPr>
            <w:tcW w:w="1134" w:type="dxa"/>
            <w:tcBorders>
              <w:top w:val="nil"/>
              <w:left w:val="nil"/>
              <w:bottom w:val="single" w:sz="8" w:space="0" w:color="auto"/>
              <w:right w:val="single" w:sz="8" w:space="0" w:color="auto"/>
            </w:tcBorders>
            <w:shd w:val="clear" w:color="auto" w:fill="auto"/>
          </w:tcPr>
          <w:p w14:paraId="3D24A7CC" w14:textId="6FB8C175"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b/>
                <w:bCs/>
                <w:color w:val="000000"/>
                <w:sz w:val="22"/>
                <w:szCs w:val="22"/>
              </w:rPr>
              <w:t>640,8</w:t>
            </w:r>
          </w:p>
        </w:tc>
        <w:tc>
          <w:tcPr>
            <w:tcW w:w="850" w:type="dxa"/>
            <w:tcBorders>
              <w:top w:val="nil"/>
              <w:left w:val="nil"/>
              <w:bottom w:val="single" w:sz="8" w:space="0" w:color="auto"/>
              <w:right w:val="single" w:sz="8" w:space="0" w:color="auto"/>
            </w:tcBorders>
            <w:shd w:val="clear" w:color="auto" w:fill="auto"/>
          </w:tcPr>
          <w:p w14:paraId="4246197F" w14:textId="1DE29E71"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0,0</w:t>
            </w:r>
          </w:p>
        </w:tc>
        <w:tc>
          <w:tcPr>
            <w:tcW w:w="1105" w:type="dxa"/>
            <w:tcBorders>
              <w:top w:val="nil"/>
              <w:left w:val="nil"/>
              <w:bottom w:val="single" w:sz="8" w:space="0" w:color="auto"/>
              <w:right w:val="single" w:sz="8" w:space="0" w:color="auto"/>
            </w:tcBorders>
            <w:shd w:val="clear" w:color="auto" w:fill="auto"/>
          </w:tcPr>
          <w:p w14:paraId="164CF58E" w14:textId="19E50F1F"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296,8</w:t>
            </w:r>
          </w:p>
        </w:tc>
        <w:tc>
          <w:tcPr>
            <w:tcW w:w="957" w:type="dxa"/>
            <w:tcBorders>
              <w:top w:val="nil"/>
              <w:left w:val="nil"/>
              <w:bottom w:val="single" w:sz="8" w:space="0" w:color="auto"/>
              <w:right w:val="single" w:sz="8" w:space="0" w:color="auto"/>
            </w:tcBorders>
            <w:shd w:val="clear" w:color="auto" w:fill="auto"/>
          </w:tcPr>
          <w:p w14:paraId="217508F4" w14:textId="0381E957"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308,0</w:t>
            </w:r>
          </w:p>
        </w:tc>
        <w:tc>
          <w:tcPr>
            <w:tcW w:w="957" w:type="dxa"/>
            <w:tcBorders>
              <w:top w:val="nil"/>
              <w:left w:val="nil"/>
              <w:bottom w:val="single" w:sz="8" w:space="0" w:color="auto"/>
              <w:right w:val="single" w:sz="8" w:space="0" w:color="auto"/>
            </w:tcBorders>
            <w:shd w:val="clear" w:color="auto" w:fill="auto"/>
          </w:tcPr>
          <w:p w14:paraId="21E52D3E" w14:textId="29E15040"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18,0</w:t>
            </w:r>
          </w:p>
        </w:tc>
        <w:tc>
          <w:tcPr>
            <w:tcW w:w="961" w:type="dxa"/>
            <w:tcBorders>
              <w:top w:val="nil"/>
              <w:left w:val="nil"/>
              <w:bottom w:val="single" w:sz="8" w:space="0" w:color="auto"/>
              <w:right w:val="single" w:sz="8" w:space="0" w:color="auto"/>
            </w:tcBorders>
            <w:shd w:val="clear" w:color="auto" w:fill="auto"/>
          </w:tcPr>
          <w:p w14:paraId="70056AA1" w14:textId="43D07015" w:rsidR="00A839AB" w:rsidRPr="00E01FF4" w:rsidRDefault="00A839AB" w:rsidP="003137CD">
            <w:pPr>
              <w:pStyle w:val="Frspaiere"/>
              <w:jc w:val="center"/>
              <w:rPr>
                <w:rFonts w:ascii="Times New Roman" w:hAnsi="Times New Roman"/>
                <w:sz w:val="22"/>
                <w:szCs w:val="22"/>
                <w:lang w:val="ro-RO"/>
              </w:rPr>
            </w:pPr>
            <w:r w:rsidRPr="00E01FF4">
              <w:rPr>
                <w:rFonts w:ascii="Times New Roman" w:hAnsi="Times New Roman"/>
                <w:color w:val="000000"/>
                <w:sz w:val="22"/>
                <w:szCs w:val="22"/>
              </w:rPr>
              <w:t>18,0</w:t>
            </w:r>
          </w:p>
        </w:tc>
      </w:tr>
      <w:tr w:rsidR="00A839AB" w:rsidRPr="00E01FF4" w14:paraId="27831272" w14:textId="77777777" w:rsidTr="00A839AB">
        <w:trPr>
          <w:trHeight w:val="239"/>
        </w:trPr>
        <w:tc>
          <w:tcPr>
            <w:tcW w:w="2781" w:type="dxa"/>
            <w:shd w:val="clear" w:color="auto" w:fill="D0CECE" w:themeFill="background2" w:themeFillShade="E6"/>
          </w:tcPr>
          <w:p w14:paraId="66107CC2" w14:textId="77777777" w:rsidR="00A839AB" w:rsidRPr="00E01FF4" w:rsidRDefault="00A839AB" w:rsidP="00A839AB">
            <w:pPr>
              <w:pStyle w:val="Frspaiere"/>
              <w:ind w:left="547"/>
              <w:rPr>
                <w:rFonts w:ascii="Times New Roman" w:hAnsi="Times New Roman"/>
                <w:b/>
                <w:bCs/>
                <w:sz w:val="22"/>
                <w:szCs w:val="22"/>
                <w:lang w:val="ro-RO"/>
              </w:rPr>
            </w:pPr>
            <w:r w:rsidRPr="00E01FF4">
              <w:rPr>
                <w:rFonts w:ascii="Times New Roman" w:hAnsi="Times New Roman"/>
                <w:b/>
                <w:bCs/>
                <w:sz w:val="22"/>
                <w:szCs w:val="22"/>
                <w:lang w:val="ro-RO"/>
              </w:rPr>
              <w:t>TOTAL</w:t>
            </w:r>
          </w:p>
        </w:tc>
        <w:tc>
          <w:tcPr>
            <w:tcW w:w="1134" w:type="dxa"/>
            <w:tcBorders>
              <w:top w:val="nil"/>
              <w:left w:val="nil"/>
              <w:bottom w:val="single" w:sz="8" w:space="0" w:color="auto"/>
              <w:right w:val="single" w:sz="8" w:space="0" w:color="auto"/>
            </w:tcBorders>
            <w:shd w:val="clear" w:color="000000" w:fill="D0CECE"/>
          </w:tcPr>
          <w:p w14:paraId="18983D22" w14:textId="2984C89A" w:rsidR="00A839AB" w:rsidRPr="00E01FF4" w:rsidRDefault="00A839AB" w:rsidP="00B95E5F">
            <w:pPr>
              <w:pStyle w:val="Frspaiere"/>
              <w:jc w:val="center"/>
              <w:rPr>
                <w:rFonts w:ascii="Times New Roman" w:hAnsi="Times New Roman"/>
                <w:sz w:val="22"/>
                <w:szCs w:val="22"/>
                <w:lang w:val="ro-RO"/>
              </w:rPr>
            </w:pPr>
            <w:r w:rsidRPr="00E01FF4">
              <w:rPr>
                <w:rFonts w:ascii="Times New Roman" w:hAnsi="Times New Roman"/>
                <w:b/>
                <w:bCs/>
                <w:color w:val="000000"/>
                <w:sz w:val="22"/>
                <w:szCs w:val="22"/>
              </w:rPr>
              <w:t>110397,8</w:t>
            </w:r>
          </w:p>
        </w:tc>
        <w:tc>
          <w:tcPr>
            <w:tcW w:w="850" w:type="dxa"/>
            <w:tcBorders>
              <w:top w:val="nil"/>
              <w:left w:val="nil"/>
              <w:bottom w:val="single" w:sz="8" w:space="0" w:color="auto"/>
              <w:right w:val="single" w:sz="8" w:space="0" w:color="auto"/>
            </w:tcBorders>
            <w:shd w:val="clear" w:color="000000" w:fill="D0CECE"/>
          </w:tcPr>
          <w:p w14:paraId="236E071D" w14:textId="497CD80D" w:rsidR="00A839AB" w:rsidRPr="00E01FF4" w:rsidRDefault="00A839AB" w:rsidP="00B95E5F">
            <w:pPr>
              <w:pStyle w:val="Frspaiere"/>
              <w:jc w:val="center"/>
              <w:rPr>
                <w:rFonts w:ascii="Times New Roman" w:hAnsi="Times New Roman"/>
                <w:sz w:val="22"/>
                <w:szCs w:val="22"/>
                <w:lang w:val="ro-RO"/>
              </w:rPr>
            </w:pPr>
            <w:r w:rsidRPr="00E01FF4">
              <w:rPr>
                <w:rFonts w:ascii="Times New Roman" w:hAnsi="Times New Roman"/>
                <w:b/>
                <w:bCs/>
                <w:color w:val="000000"/>
                <w:sz w:val="22"/>
                <w:szCs w:val="22"/>
              </w:rPr>
              <w:t>2792,7</w:t>
            </w:r>
          </w:p>
        </w:tc>
        <w:tc>
          <w:tcPr>
            <w:tcW w:w="1105" w:type="dxa"/>
            <w:tcBorders>
              <w:top w:val="nil"/>
              <w:left w:val="nil"/>
              <w:bottom w:val="single" w:sz="8" w:space="0" w:color="auto"/>
              <w:right w:val="single" w:sz="8" w:space="0" w:color="auto"/>
            </w:tcBorders>
            <w:shd w:val="clear" w:color="000000" w:fill="D0CECE"/>
          </w:tcPr>
          <w:p w14:paraId="4F139B22" w14:textId="55794529" w:rsidR="00A839AB" w:rsidRPr="00E01FF4" w:rsidRDefault="00A839AB" w:rsidP="00B95E5F">
            <w:pPr>
              <w:pStyle w:val="Frspaiere"/>
              <w:jc w:val="center"/>
              <w:rPr>
                <w:rFonts w:ascii="Times New Roman" w:hAnsi="Times New Roman"/>
                <w:sz w:val="22"/>
                <w:szCs w:val="22"/>
                <w:lang w:val="ro-RO"/>
              </w:rPr>
            </w:pPr>
            <w:r w:rsidRPr="00E01FF4">
              <w:rPr>
                <w:rFonts w:ascii="Times New Roman" w:hAnsi="Times New Roman"/>
                <w:b/>
                <w:bCs/>
                <w:color w:val="000000"/>
                <w:sz w:val="22"/>
                <w:szCs w:val="22"/>
              </w:rPr>
              <w:t>19578,5</w:t>
            </w:r>
          </w:p>
        </w:tc>
        <w:tc>
          <w:tcPr>
            <w:tcW w:w="957" w:type="dxa"/>
            <w:tcBorders>
              <w:top w:val="nil"/>
              <w:left w:val="nil"/>
              <w:bottom w:val="single" w:sz="8" w:space="0" w:color="auto"/>
              <w:right w:val="single" w:sz="8" w:space="0" w:color="auto"/>
            </w:tcBorders>
            <w:shd w:val="clear" w:color="000000" w:fill="D0CECE"/>
          </w:tcPr>
          <w:p w14:paraId="3E3338A6" w14:textId="285F18F4" w:rsidR="00A839AB" w:rsidRPr="00E01FF4" w:rsidRDefault="00A839AB" w:rsidP="00B95E5F">
            <w:pPr>
              <w:pStyle w:val="Frspaiere"/>
              <w:jc w:val="center"/>
              <w:rPr>
                <w:rFonts w:ascii="Times New Roman" w:hAnsi="Times New Roman"/>
                <w:sz w:val="22"/>
                <w:szCs w:val="22"/>
                <w:lang w:val="ro-RO"/>
              </w:rPr>
            </w:pPr>
            <w:r w:rsidRPr="00E01FF4">
              <w:rPr>
                <w:rFonts w:ascii="Times New Roman" w:hAnsi="Times New Roman"/>
                <w:b/>
                <w:bCs/>
                <w:color w:val="000000"/>
                <w:sz w:val="22"/>
                <w:szCs w:val="22"/>
              </w:rPr>
              <w:t>29558,7</w:t>
            </w:r>
          </w:p>
        </w:tc>
        <w:tc>
          <w:tcPr>
            <w:tcW w:w="957" w:type="dxa"/>
            <w:tcBorders>
              <w:top w:val="nil"/>
              <w:left w:val="nil"/>
              <w:bottom w:val="single" w:sz="8" w:space="0" w:color="auto"/>
              <w:right w:val="single" w:sz="8" w:space="0" w:color="auto"/>
            </w:tcBorders>
            <w:shd w:val="clear" w:color="000000" w:fill="D0CECE"/>
          </w:tcPr>
          <w:p w14:paraId="4E111537" w14:textId="634D010F" w:rsidR="00A839AB" w:rsidRPr="00E01FF4" w:rsidRDefault="00A839AB" w:rsidP="00B95E5F">
            <w:pPr>
              <w:pStyle w:val="Frspaiere"/>
              <w:jc w:val="center"/>
              <w:rPr>
                <w:rFonts w:ascii="Times New Roman" w:hAnsi="Times New Roman"/>
                <w:sz w:val="22"/>
                <w:szCs w:val="22"/>
                <w:lang w:val="ro-RO"/>
              </w:rPr>
            </w:pPr>
            <w:r w:rsidRPr="00E01FF4">
              <w:rPr>
                <w:rFonts w:ascii="Times New Roman" w:hAnsi="Times New Roman"/>
                <w:b/>
                <w:bCs/>
                <w:color w:val="000000"/>
                <w:sz w:val="22"/>
                <w:szCs w:val="22"/>
              </w:rPr>
              <w:t>29338,3</w:t>
            </w:r>
          </w:p>
        </w:tc>
        <w:tc>
          <w:tcPr>
            <w:tcW w:w="961" w:type="dxa"/>
            <w:tcBorders>
              <w:top w:val="nil"/>
              <w:left w:val="nil"/>
              <w:bottom w:val="single" w:sz="8" w:space="0" w:color="auto"/>
              <w:right w:val="single" w:sz="8" w:space="0" w:color="auto"/>
            </w:tcBorders>
            <w:shd w:val="clear" w:color="000000" w:fill="D0CECE"/>
          </w:tcPr>
          <w:p w14:paraId="0067C1D1" w14:textId="1C2E940A" w:rsidR="00A839AB" w:rsidRPr="00E01FF4" w:rsidRDefault="00A839AB" w:rsidP="00B95E5F">
            <w:pPr>
              <w:pStyle w:val="Frspaiere"/>
              <w:jc w:val="center"/>
              <w:rPr>
                <w:rFonts w:ascii="Times New Roman" w:hAnsi="Times New Roman"/>
                <w:sz w:val="22"/>
                <w:szCs w:val="22"/>
                <w:lang w:val="ro-RO"/>
              </w:rPr>
            </w:pPr>
            <w:r w:rsidRPr="00E01FF4">
              <w:rPr>
                <w:rFonts w:ascii="Times New Roman" w:hAnsi="Times New Roman"/>
                <w:b/>
                <w:bCs/>
                <w:color w:val="000000"/>
                <w:sz w:val="22"/>
                <w:szCs w:val="22"/>
              </w:rPr>
              <w:t>29129,5</w:t>
            </w:r>
          </w:p>
        </w:tc>
      </w:tr>
    </w:tbl>
    <w:p w14:paraId="519CD916" w14:textId="77777777" w:rsidR="00E02717" w:rsidRPr="00E01FF4" w:rsidRDefault="00E02717" w:rsidP="004B1A12">
      <w:pPr>
        <w:spacing w:after="288" w:line="276" w:lineRule="auto"/>
        <w:rPr>
          <w:rFonts w:ascii="Times New Roman" w:hAnsi="Times New Roman" w:cs="Times New Roman"/>
          <w:b/>
          <w:bCs/>
          <w:lang w:val="ro-RO"/>
        </w:rPr>
      </w:pPr>
    </w:p>
    <w:p w14:paraId="012B8B99" w14:textId="7A0C4591" w:rsidR="005B2CFF" w:rsidRPr="00DC133E" w:rsidRDefault="005B2CFF" w:rsidP="00DC133E">
      <w:pPr>
        <w:pStyle w:val="Listparagraf"/>
        <w:numPr>
          <w:ilvl w:val="0"/>
          <w:numId w:val="3"/>
        </w:numPr>
        <w:spacing w:afterLines="0" w:after="0" w:line="240" w:lineRule="auto"/>
        <w:ind w:left="0" w:firstLine="709"/>
        <w:jc w:val="both"/>
        <w:rPr>
          <w:rFonts w:ascii="Times New Roman" w:hAnsi="Times New Roman" w:cs="Times New Roman"/>
          <w:sz w:val="28"/>
          <w:szCs w:val="28"/>
          <w:lang w:val="ro-RO" w:bidi="en-US"/>
        </w:rPr>
      </w:pPr>
      <w:r w:rsidRPr="00DC133E">
        <w:rPr>
          <w:rFonts w:ascii="Times New Roman" w:hAnsi="Times New Roman" w:cs="Times New Roman"/>
          <w:sz w:val="28"/>
          <w:szCs w:val="28"/>
          <w:lang w:val="ro-RO" w:bidi="en-US"/>
        </w:rPr>
        <w:t>Implementarea Programului se va realiza inclusiv prin intermediul următoarelor programe/subprograme bugetare:</w:t>
      </w:r>
    </w:p>
    <w:p w14:paraId="7E970F32" w14:textId="69DC3226" w:rsidR="005B2CFF" w:rsidRPr="00B95E5F" w:rsidRDefault="005B2CFF" w:rsidP="00DC133E">
      <w:pPr>
        <w:pStyle w:val="Frspaiere"/>
        <w:tabs>
          <w:tab w:val="left" w:pos="360"/>
          <w:tab w:val="left" w:pos="993"/>
        </w:tabs>
        <w:spacing w:before="0"/>
        <w:ind w:firstLine="709"/>
        <w:contextualSpacing/>
        <w:jc w:val="both"/>
        <w:rPr>
          <w:rFonts w:ascii="Times New Roman" w:hAnsi="Times New Roman"/>
          <w:sz w:val="28"/>
          <w:szCs w:val="28"/>
          <w:lang w:val="ro-RO"/>
        </w:rPr>
      </w:pPr>
      <w:r w:rsidRPr="00B95E5F">
        <w:rPr>
          <w:rFonts w:ascii="Times New Roman" w:hAnsi="Times New Roman"/>
          <w:sz w:val="28"/>
          <w:szCs w:val="28"/>
          <w:lang w:val="ro-RO"/>
        </w:rPr>
        <w:t xml:space="preserve">1) </w:t>
      </w:r>
      <w:r w:rsidR="00D97B48" w:rsidRPr="0048657B">
        <w:rPr>
          <w:rFonts w:ascii="Times New Roman" w:hAnsi="Times New Roman"/>
          <w:sz w:val="28"/>
          <w:szCs w:val="28"/>
          <w:lang w:val="ro-RO"/>
        </w:rPr>
        <w:t>p</w:t>
      </w:r>
      <w:r w:rsidR="00D97B48" w:rsidRPr="00B95E5F">
        <w:rPr>
          <w:rFonts w:ascii="Times New Roman" w:hAnsi="Times New Roman"/>
          <w:sz w:val="28"/>
          <w:szCs w:val="28"/>
          <w:lang w:val="ro-RO"/>
        </w:rPr>
        <w:t xml:space="preserve">rogramul </w:t>
      </w:r>
      <w:r w:rsidRPr="00B95E5F">
        <w:rPr>
          <w:rFonts w:ascii="Times New Roman" w:hAnsi="Times New Roman"/>
          <w:sz w:val="28"/>
          <w:szCs w:val="28"/>
          <w:lang w:val="ro-RO"/>
        </w:rPr>
        <w:t xml:space="preserve">35 </w:t>
      </w:r>
      <w:r w:rsidR="00D97B48" w:rsidRPr="0048657B">
        <w:rPr>
          <w:rFonts w:ascii="Times New Roman" w:hAnsi="Times New Roman"/>
          <w:sz w:val="28"/>
          <w:szCs w:val="28"/>
          <w:lang w:val="ro-RO"/>
        </w:rPr>
        <w:t>„</w:t>
      </w:r>
      <w:r w:rsidRPr="00B95E5F">
        <w:rPr>
          <w:rFonts w:ascii="Times New Roman" w:hAnsi="Times New Roman"/>
          <w:sz w:val="28"/>
          <w:szCs w:val="28"/>
          <w:lang w:val="ro-RO"/>
        </w:rPr>
        <w:t xml:space="preserve">Afaceri </w:t>
      </w:r>
      <w:r w:rsidR="00D63E27" w:rsidRPr="0048657B">
        <w:rPr>
          <w:rFonts w:ascii="Times New Roman" w:hAnsi="Times New Roman"/>
          <w:sz w:val="28"/>
          <w:szCs w:val="28"/>
          <w:lang w:val="ro-RO"/>
        </w:rPr>
        <w:t>i</w:t>
      </w:r>
      <w:r w:rsidRPr="00B95E5F">
        <w:rPr>
          <w:rFonts w:ascii="Times New Roman" w:hAnsi="Times New Roman"/>
          <w:sz w:val="28"/>
          <w:szCs w:val="28"/>
          <w:lang w:val="ro-RO"/>
        </w:rPr>
        <w:t>nterne”</w:t>
      </w:r>
      <w:r w:rsidR="00D97B48" w:rsidRPr="0048657B">
        <w:rPr>
          <w:rFonts w:ascii="Times New Roman" w:hAnsi="Times New Roman"/>
          <w:sz w:val="28"/>
          <w:szCs w:val="28"/>
          <w:lang w:val="ro-RO"/>
        </w:rPr>
        <w:t>, cu subprogramele</w:t>
      </w:r>
      <w:r w:rsidRPr="00B95E5F">
        <w:rPr>
          <w:rFonts w:ascii="Times New Roman" w:hAnsi="Times New Roman"/>
          <w:sz w:val="28"/>
          <w:szCs w:val="28"/>
          <w:lang w:val="ro-RO"/>
        </w:rPr>
        <w:t>:</w:t>
      </w:r>
    </w:p>
    <w:p w14:paraId="7DB5D74B" w14:textId="31FA6274" w:rsidR="00E02717" w:rsidRPr="00B95E5F" w:rsidRDefault="00D97B48" w:rsidP="00DC133E">
      <w:pPr>
        <w:pStyle w:val="Frspaiere"/>
        <w:numPr>
          <w:ilvl w:val="0"/>
          <w:numId w:val="17"/>
        </w:numPr>
        <w:tabs>
          <w:tab w:val="left" w:pos="993"/>
        </w:tabs>
        <w:spacing w:before="0"/>
        <w:ind w:left="0" w:firstLine="709"/>
        <w:contextualSpacing/>
        <w:jc w:val="both"/>
        <w:rPr>
          <w:rFonts w:ascii="Times New Roman" w:hAnsi="Times New Roman"/>
          <w:sz w:val="28"/>
          <w:szCs w:val="28"/>
          <w:lang w:val="ro-RO"/>
        </w:rPr>
      </w:pPr>
      <w:r w:rsidRPr="0048657B">
        <w:rPr>
          <w:rFonts w:ascii="Times New Roman" w:hAnsi="Times New Roman"/>
          <w:sz w:val="28"/>
          <w:szCs w:val="28"/>
          <w:lang w:val="ro-RO"/>
        </w:rPr>
        <w:t>s</w:t>
      </w:r>
      <w:r w:rsidRPr="00B95E5F">
        <w:rPr>
          <w:rFonts w:ascii="Times New Roman" w:hAnsi="Times New Roman"/>
          <w:sz w:val="28"/>
          <w:szCs w:val="28"/>
          <w:lang w:val="ro-RO"/>
        </w:rPr>
        <w:t xml:space="preserve">ubprogramul </w:t>
      </w:r>
      <w:r w:rsidR="005B2CFF" w:rsidRPr="00B95E5F">
        <w:rPr>
          <w:rFonts w:ascii="Times New Roman" w:hAnsi="Times New Roman"/>
          <w:sz w:val="28"/>
          <w:szCs w:val="28"/>
          <w:lang w:val="ro-RO"/>
        </w:rPr>
        <w:t xml:space="preserve">3501 </w:t>
      </w:r>
      <w:r w:rsidRPr="0048657B">
        <w:rPr>
          <w:rFonts w:ascii="Times New Roman" w:hAnsi="Times New Roman"/>
          <w:sz w:val="28"/>
          <w:szCs w:val="28"/>
          <w:lang w:val="ro-RO"/>
        </w:rPr>
        <w:t>„</w:t>
      </w:r>
      <w:r w:rsidR="005B2CFF" w:rsidRPr="00B95E5F">
        <w:rPr>
          <w:rFonts w:ascii="Times New Roman" w:hAnsi="Times New Roman"/>
          <w:sz w:val="28"/>
          <w:szCs w:val="28"/>
          <w:lang w:val="ro-RO"/>
        </w:rPr>
        <w:t>Politici și management în domeniul afacerilor interne</w:t>
      </w:r>
      <w:r w:rsidRPr="0048657B">
        <w:rPr>
          <w:rFonts w:ascii="Times New Roman" w:hAnsi="Times New Roman"/>
          <w:sz w:val="28"/>
          <w:szCs w:val="28"/>
          <w:lang w:val="ro-RO"/>
        </w:rPr>
        <w:t>”</w:t>
      </w:r>
      <w:r w:rsidR="005B2CFF" w:rsidRPr="00B95E5F">
        <w:rPr>
          <w:rFonts w:ascii="Times New Roman" w:hAnsi="Times New Roman"/>
          <w:sz w:val="28"/>
          <w:szCs w:val="28"/>
          <w:lang w:val="ro-RO"/>
        </w:rPr>
        <w:t>;</w:t>
      </w:r>
    </w:p>
    <w:p w14:paraId="0BCBEA57" w14:textId="122C3FDA" w:rsidR="00E02717" w:rsidRPr="00B95E5F" w:rsidRDefault="00D97B48" w:rsidP="00DC133E">
      <w:pPr>
        <w:pStyle w:val="Frspaiere"/>
        <w:numPr>
          <w:ilvl w:val="0"/>
          <w:numId w:val="17"/>
        </w:numPr>
        <w:tabs>
          <w:tab w:val="left" w:pos="993"/>
        </w:tabs>
        <w:spacing w:before="0"/>
        <w:ind w:left="0" w:firstLine="709"/>
        <w:contextualSpacing/>
        <w:jc w:val="both"/>
        <w:rPr>
          <w:rFonts w:ascii="Times New Roman" w:hAnsi="Times New Roman"/>
          <w:sz w:val="28"/>
          <w:szCs w:val="28"/>
          <w:lang w:val="ro-RO"/>
        </w:rPr>
      </w:pPr>
      <w:r w:rsidRPr="0048657B">
        <w:rPr>
          <w:rFonts w:ascii="Times New Roman" w:hAnsi="Times New Roman"/>
          <w:sz w:val="28"/>
          <w:szCs w:val="28"/>
          <w:lang w:val="ro-RO"/>
        </w:rPr>
        <w:t>s</w:t>
      </w:r>
      <w:r w:rsidRPr="00B95E5F">
        <w:rPr>
          <w:rFonts w:ascii="Times New Roman" w:hAnsi="Times New Roman"/>
          <w:sz w:val="28"/>
          <w:szCs w:val="28"/>
          <w:lang w:val="ro-RO"/>
        </w:rPr>
        <w:t xml:space="preserve">ubprogramul </w:t>
      </w:r>
      <w:r w:rsidR="005B2CFF" w:rsidRPr="00B95E5F">
        <w:rPr>
          <w:rFonts w:ascii="Times New Roman" w:hAnsi="Times New Roman"/>
          <w:sz w:val="28"/>
          <w:szCs w:val="28"/>
          <w:lang w:val="ro-RO"/>
        </w:rPr>
        <w:t xml:space="preserve">3502 </w:t>
      </w:r>
      <w:r w:rsidRPr="0048657B">
        <w:rPr>
          <w:rFonts w:ascii="Times New Roman" w:hAnsi="Times New Roman"/>
          <w:sz w:val="28"/>
          <w:szCs w:val="28"/>
          <w:lang w:val="ro-RO"/>
        </w:rPr>
        <w:t>„</w:t>
      </w:r>
      <w:r w:rsidR="005B2CFF" w:rsidRPr="00B95E5F">
        <w:rPr>
          <w:rFonts w:ascii="Times New Roman" w:hAnsi="Times New Roman"/>
          <w:sz w:val="28"/>
          <w:szCs w:val="28"/>
          <w:lang w:val="ro-RO"/>
        </w:rPr>
        <w:t>Ordine și siguranță publică</w:t>
      </w:r>
      <w:r w:rsidRPr="0048657B">
        <w:rPr>
          <w:rFonts w:ascii="Times New Roman" w:hAnsi="Times New Roman"/>
          <w:sz w:val="28"/>
          <w:szCs w:val="28"/>
          <w:lang w:val="ro-RO"/>
        </w:rPr>
        <w:t>”</w:t>
      </w:r>
      <w:r w:rsidR="005B2CFF" w:rsidRPr="00B95E5F">
        <w:rPr>
          <w:rFonts w:ascii="Times New Roman" w:hAnsi="Times New Roman"/>
          <w:sz w:val="28"/>
          <w:szCs w:val="28"/>
          <w:lang w:val="ro-RO"/>
        </w:rPr>
        <w:t>;</w:t>
      </w:r>
    </w:p>
    <w:p w14:paraId="54F13553" w14:textId="6747D447" w:rsidR="00E02717" w:rsidRPr="00B95E5F" w:rsidRDefault="00D97B48" w:rsidP="00DC133E">
      <w:pPr>
        <w:pStyle w:val="Frspaiere"/>
        <w:numPr>
          <w:ilvl w:val="0"/>
          <w:numId w:val="17"/>
        </w:numPr>
        <w:tabs>
          <w:tab w:val="left" w:pos="993"/>
        </w:tabs>
        <w:spacing w:before="0"/>
        <w:ind w:left="0" w:firstLine="709"/>
        <w:contextualSpacing/>
        <w:jc w:val="both"/>
        <w:rPr>
          <w:rFonts w:ascii="Times New Roman" w:hAnsi="Times New Roman"/>
          <w:sz w:val="28"/>
          <w:szCs w:val="28"/>
          <w:lang w:val="ro-RO"/>
        </w:rPr>
      </w:pPr>
      <w:r w:rsidRPr="0048657B">
        <w:rPr>
          <w:rFonts w:ascii="Times New Roman" w:hAnsi="Times New Roman"/>
          <w:sz w:val="28"/>
          <w:szCs w:val="28"/>
          <w:lang w:val="ro-RO"/>
        </w:rPr>
        <w:t>s</w:t>
      </w:r>
      <w:r w:rsidRPr="00B95E5F">
        <w:rPr>
          <w:rFonts w:ascii="Times New Roman" w:hAnsi="Times New Roman"/>
          <w:sz w:val="28"/>
          <w:szCs w:val="28"/>
          <w:lang w:val="ro-RO"/>
        </w:rPr>
        <w:t xml:space="preserve">ubprogramul </w:t>
      </w:r>
      <w:r w:rsidR="005B2CFF" w:rsidRPr="00B95E5F">
        <w:rPr>
          <w:rFonts w:ascii="Times New Roman" w:hAnsi="Times New Roman"/>
          <w:sz w:val="28"/>
          <w:szCs w:val="28"/>
          <w:lang w:val="ro-RO"/>
        </w:rPr>
        <w:t xml:space="preserve">3505 </w:t>
      </w:r>
      <w:r w:rsidRPr="0048657B">
        <w:rPr>
          <w:rFonts w:ascii="Times New Roman" w:hAnsi="Times New Roman"/>
          <w:sz w:val="28"/>
          <w:szCs w:val="28"/>
          <w:lang w:val="ro-RO"/>
        </w:rPr>
        <w:t>„</w:t>
      </w:r>
      <w:r w:rsidR="005B2CFF" w:rsidRPr="00B95E5F">
        <w:rPr>
          <w:rFonts w:ascii="Times New Roman" w:hAnsi="Times New Roman"/>
          <w:sz w:val="28"/>
          <w:szCs w:val="28"/>
          <w:lang w:val="ro-RO"/>
        </w:rPr>
        <w:t>Servicii de suport în domeniul afacerilor interne</w:t>
      </w:r>
      <w:r w:rsidRPr="0048657B">
        <w:rPr>
          <w:rFonts w:ascii="Times New Roman" w:hAnsi="Times New Roman"/>
          <w:sz w:val="28"/>
          <w:szCs w:val="28"/>
          <w:lang w:val="ro-RO"/>
        </w:rPr>
        <w:t>”</w:t>
      </w:r>
      <w:r w:rsidR="005B2CFF" w:rsidRPr="00B95E5F">
        <w:rPr>
          <w:rFonts w:ascii="Times New Roman" w:hAnsi="Times New Roman"/>
          <w:sz w:val="28"/>
          <w:szCs w:val="28"/>
          <w:lang w:val="ro-RO"/>
        </w:rPr>
        <w:t>;</w:t>
      </w:r>
    </w:p>
    <w:p w14:paraId="2A4056F9" w14:textId="75BA42D2" w:rsidR="005B2CFF" w:rsidRPr="00B95E5F" w:rsidRDefault="00D97B48" w:rsidP="00DC133E">
      <w:pPr>
        <w:pStyle w:val="Frspaiere"/>
        <w:numPr>
          <w:ilvl w:val="0"/>
          <w:numId w:val="17"/>
        </w:numPr>
        <w:tabs>
          <w:tab w:val="left" w:pos="993"/>
        </w:tabs>
        <w:spacing w:before="0"/>
        <w:ind w:left="0" w:firstLine="709"/>
        <w:contextualSpacing/>
        <w:jc w:val="both"/>
        <w:rPr>
          <w:rFonts w:ascii="Times New Roman" w:hAnsi="Times New Roman"/>
          <w:sz w:val="28"/>
          <w:szCs w:val="28"/>
          <w:lang w:val="ro-RO"/>
        </w:rPr>
      </w:pPr>
      <w:r w:rsidRPr="0048657B">
        <w:rPr>
          <w:rFonts w:ascii="Times New Roman" w:hAnsi="Times New Roman"/>
          <w:sz w:val="28"/>
          <w:szCs w:val="28"/>
          <w:lang w:val="ro-RO"/>
        </w:rPr>
        <w:t>s</w:t>
      </w:r>
      <w:r w:rsidRPr="00B95E5F">
        <w:rPr>
          <w:rFonts w:ascii="Times New Roman" w:hAnsi="Times New Roman"/>
          <w:sz w:val="28"/>
          <w:szCs w:val="28"/>
          <w:lang w:val="ro-RO"/>
        </w:rPr>
        <w:t xml:space="preserve">ubprogramul </w:t>
      </w:r>
      <w:r w:rsidR="005B2CFF" w:rsidRPr="00B95E5F">
        <w:rPr>
          <w:rFonts w:ascii="Times New Roman" w:hAnsi="Times New Roman"/>
          <w:sz w:val="28"/>
          <w:szCs w:val="28"/>
          <w:lang w:val="ro-RO"/>
        </w:rPr>
        <w:t xml:space="preserve">3507 </w:t>
      </w:r>
      <w:r w:rsidRPr="0048657B">
        <w:rPr>
          <w:rFonts w:ascii="Times New Roman" w:hAnsi="Times New Roman"/>
          <w:sz w:val="28"/>
          <w:szCs w:val="28"/>
          <w:lang w:val="ro-RO"/>
        </w:rPr>
        <w:t>„</w:t>
      </w:r>
      <w:r w:rsidR="005B2CFF" w:rsidRPr="00B95E5F">
        <w:rPr>
          <w:rFonts w:ascii="Times New Roman" w:hAnsi="Times New Roman"/>
          <w:sz w:val="28"/>
          <w:szCs w:val="28"/>
          <w:lang w:val="ro-RO"/>
        </w:rPr>
        <w:t>Cercetări științifice aplicate în domeniul afacerilor interne</w:t>
      </w:r>
      <w:r w:rsidRPr="0048657B">
        <w:rPr>
          <w:rFonts w:ascii="Times New Roman" w:hAnsi="Times New Roman"/>
          <w:sz w:val="28"/>
          <w:szCs w:val="28"/>
          <w:lang w:val="ro-RO"/>
        </w:rPr>
        <w:t>”</w:t>
      </w:r>
      <w:r w:rsidR="005B2CFF" w:rsidRPr="00B95E5F">
        <w:rPr>
          <w:rFonts w:ascii="Times New Roman" w:hAnsi="Times New Roman"/>
          <w:sz w:val="28"/>
          <w:szCs w:val="28"/>
          <w:lang w:val="ro-RO"/>
        </w:rPr>
        <w:t>;</w:t>
      </w:r>
    </w:p>
    <w:p w14:paraId="01556860" w14:textId="2F8A7529" w:rsidR="005B2CFF" w:rsidRPr="00B95E5F" w:rsidRDefault="005B2CFF" w:rsidP="00DC133E">
      <w:pPr>
        <w:pStyle w:val="Frspaiere"/>
        <w:tabs>
          <w:tab w:val="left" w:pos="450"/>
          <w:tab w:val="left" w:pos="993"/>
        </w:tabs>
        <w:spacing w:before="0"/>
        <w:ind w:firstLine="709"/>
        <w:contextualSpacing/>
        <w:jc w:val="both"/>
        <w:rPr>
          <w:rFonts w:ascii="Times New Roman" w:hAnsi="Times New Roman"/>
          <w:sz w:val="28"/>
          <w:szCs w:val="28"/>
          <w:lang w:val="ro-RO"/>
        </w:rPr>
      </w:pPr>
      <w:r w:rsidRPr="00B95E5F">
        <w:rPr>
          <w:rFonts w:ascii="Times New Roman" w:hAnsi="Times New Roman"/>
          <w:sz w:val="28"/>
          <w:szCs w:val="28"/>
          <w:lang w:val="ro-RO"/>
        </w:rPr>
        <w:t xml:space="preserve">2) </w:t>
      </w:r>
      <w:r w:rsidR="00D97B48" w:rsidRPr="0048657B">
        <w:rPr>
          <w:rFonts w:ascii="Times New Roman" w:hAnsi="Times New Roman"/>
          <w:sz w:val="28"/>
          <w:szCs w:val="28"/>
          <w:lang w:val="ro-RO"/>
        </w:rPr>
        <w:t>p</w:t>
      </w:r>
      <w:r w:rsidR="00D97B48" w:rsidRPr="00B95E5F">
        <w:rPr>
          <w:rFonts w:ascii="Times New Roman" w:hAnsi="Times New Roman"/>
          <w:sz w:val="28"/>
          <w:szCs w:val="28"/>
          <w:lang w:val="ro-RO"/>
        </w:rPr>
        <w:t xml:space="preserve">rogramul </w:t>
      </w:r>
      <w:r w:rsidRPr="00B95E5F">
        <w:rPr>
          <w:rFonts w:ascii="Times New Roman" w:hAnsi="Times New Roman"/>
          <w:sz w:val="28"/>
          <w:szCs w:val="28"/>
          <w:lang w:val="ro-RO"/>
        </w:rPr>
        <w:t xml:space="preserve">40 </w:t>
      </w:r>
      <w:r w:rsidR="00D97B48">
        <w:rPr>
          <w:rFonts w:ascii="Times New Roman" w:hAnsi="Times New Roman"/>
          <w:sz w:val="28"/>
          <w:szCs w:val="28"/>
          <w:lang w:val="ro-RO"/>
        </w:rPr>
        <w:t>„</w:t>
      </w:r>
      <w:r w:rsidRPr="00B95E5F">
        <w:rPr>
          <w:rFonts w:ascii="Times New Roman" w:hAnsi="Times New Roman"/>
          <w:sz w:val="28"/>
          <w:szCs w:val="28"/>
          <w:lang w:val="ro-RO"/>
        </w:rPr>
        <w:t>Justiți</w:t>
      </w:r>
      <w:r w:rsidR="00D63E27" w:rsidRPr="00B95E5F">
        <w:rPr>
          <w:rFonts w:ascii="Times New Roman" w:hAnsi="Times New Roman"/>
          <w:sz w:val="28"/>
          <w:szCs w:val="28"/>
          <w:lang w:val="ro-RO"/>
        </w:rPr>
        <w:t>e</w:t>
      </w:r>
      <w:r w:rsidRPr="00B95E5F">
        <w:rPr>
          <w:rFonts w:ascii="Times New Roman" w:hAnsi="Times New Roman"/>
          <w:sz w:val="28"/>
          <w:szCs w:val="28"/>
          <w:lang w:val="ro-RO"/>
        </w:rPr>
        <w:t>”</w:t>
      </w:r>
      <w:r w:rsidR="00DE6994" w:rsidRPr="00B95E5F">
        <w:rPr>
          <w:rFonts w:ascii="Times New Roman" w:hAnsi="Times New Roman"/>
          <w:sz w:val="28"/>
          <w:szCs w:val="28"/>
          <w:lang w:val="ro-RO"/>
        </w:rPr>
        <w:t>.</w:t>
      </w:r>
    </w:p>
    <w:bookmarkEnd w:id="46"/>
    <w:p w14:paraId="2ADDF670" w14:textId="77777777" w:rsidR="005B2CFF" w:rsidRPr="00DC133E" w:rsidRDefault="005B2CFF" w:rsidP="00DC133E">
      <w:pPr>
        <w:pStyle w:val="Frspaiere"/>
        <w:tabs>
          <w:tab w:val="left" w:pos="450"/>
          <w:tab w:val="left" w:pos="993"/>
        </w:tabs>
        <w:spacing w:before="0"/>
        <w:ind w:firstLine="709"/>
        <w:contextualSpacing/>
        <w:jc w:val="both"/>
        <w:rPr>
          <w:rFonts w:ascii="Times New Roman" w:hAnsi="Times New Roman"/>
          <w:i/>
          <w:iCs/>
          <w:sz w:val="28"/>
          <w:szCs w:val="28"/>
          <w:lang w:val="ro-RO"/>
        </w:rPr>
      </w:pPr>
    </w:p>
    <w:p w14:paraId="204400C1" w14:textId="77777777" w:rsidR="005B2CFF" w:rsidRPr="00DC133E" w:rsidRDefault="005B2CFF" w:rsidP="00B95E5F">
      <w:pPr>
        <w:pStyle w:val="Listparagraf"/>
        <w:numPr>
          <w:ilvl w:val="0"/>
          <w:numId w:val="1"/>
        </w:numPr>
        <w:spacing w:afterLines="0" w:after="0" w:line="240" w:lineRule="auto"/>
        <w:ind w:left="0" w:firstLine="0"/>
        <w:jc w:val="center"/>
        <w:rPr>
          <w:rFonts w:ascii="Times New Roman" w:hAnsi="Times New Roman" w:cs="Times New Roman"/>
          <w:b/>
          <w:bCs/>
          <w:sz w:val="28"/>
          <w:szCs w:val="28"/>
          <w:lang w:val="ro-RO" w:bidi="en-US"/>
        </w:rPr>
      </w:pPr>
      <w:r w:rsidRPr="00DC133E">
        <w:rPr>
          <w:rFonts w:ascii="Times New Roman" w:hAnsi="Times New Roman" w:cs="Times New Roman"/>
          <w:b/>
          <w:bCs/>
          <w:sz w:val="28"/>
          <w:szCs w:val="28"/>
          <w:lang w:val="ro-RO" w:bidi="en-US"/>
        </w:rPr>
        <w:t>RISCURI DE IMPLEMENTARE</w:t>
      </w:r>
    </w:p>
    <w:p w14:paraId="6BDDAC53" w14:textId="77777777" w:rsidR="005B2CFF" w:rsidRPr="00DC133E" w:rsidRDefault="005B2CFF" w:rsidP="00DC133E">
      <w:pPr>
        <w:pStyle w:val="Listparagraf"/>
        <w:spacing w:afterLines="0" w:after="0" w:line="240" w:lineRule="auto"/>
        <w:ind w:left="0" w:firstLine="709"/>
        <w:jc w:val="both"/>
        <w:rPr>
          <w:rFonts w:ascii="Times New Roman" w:hAnsi="Times New Roman" w:cs="Times New Roman"/>
          <w:b/>
          <w:bCs/>
          <w:sz w:val="28"/>
          <w:szCs w:val="28"/>
          <w:lang w:val="ro-RO" w:bidi="en-US"/>
        </w:rPr>
      </w:pPr>
    </w:p>
    <w:p w14:paraId="443ADC38" w14:textId="668697F3" w:rsidR="00F40A02" w:rsidRPr="00DC133E" w:rsidRDefault="005B2CFF" w:rsidP="00DC133E">
      <w:pPr>
        <w:pStyle w:val="Listparagraf"/>
        <w:numPr>
          <w:ilvl w:val="0"/>
          <w:numId w:val="3"/>
        </w:numPr>
        <w:spacing w:afterLines="0" w:after="0" w:line="240" w:lineRule="auto"/>
        <w:ind w:left="0" w:firstLine="709"/>
        <w:jc w:val="both"/>
        <w:rPr>
          <w:rFonts w:ascii="Times New Roman" w:hAnsi="Times New Roman" w:cs="Times New Roman"/>
          <w:sz w:val="28"/>
          <w:szCs w:val="28"/>
          <w:lang w:val="ro-RO" w:bidi="en-US"/>
        </w:rPr>
      </w:pPr>
      <w:r w:rsidRPr="00DC133E">
        <w:rPr>
          <w:rFonts w:ascii="Times New Roman" w:hAnsi="Times New Roman" w:cs="Times New Roman"/>
          <w:sz w:val="28"/>
          <w:szCs w:val="28"/>
          <w:lang w:val="ro-RO" w:bidi="en-US"/>
        </w:rPr>
        <w:t>Implementarea cu succes a Programului ar putea fi afectat</w:t>
      </w:r>
      <w:r w:rsidR="00D97B48">
        <w:rPr>
          <w:rFonts w:ascii="Times New Roman" w:hAnsi="Times New Roman" w:cs="Times New Roman"/>
          <w:sz w:val="28"/>
          <w:szCs w:val="28"/>
          <w:lang w:val="ro-RO" w:bidi="en-US"/>
        </w:rPr>
        <w:t>ă</w:t>
      </w:r>
      <w:r w:rsidRPr="00DC133E">
        <w:rPr>
          <w:rFonts w:ascii="Times New Roman" w:hAnsi="Times New Roman" w:cs="Times New Roman"/>
          <w:sz w:val="28"/>
          <w:szCs w:val="28"/>
          <w:lang w:val="ro-RO" w:bidi="en-US"/>
        </w:rPr>
        <w:t xml:space="preserve"> de o serie de riscuri. În acest sens </w:t>
      </w:r>
      <w:r w:rsidR="00D97B48" w:rsidRPr="00B95E5F">
        <w:rPr>
          <w:rFonts w:ascii="Times New Roman" w:hAnsi="Times New Roman" w:cs="Times New Roman"/>
          <w:sz w:val="28"/>
          <w:szCs w:val="28"/>
          <w:lang w:val="ro-RO" w:bidi="en-US"/>
        </w:rPr>
        <w:t>a fost</w:t>
      </w:r>
      <w:r w:rsidR="00D97B48" w:rsidRPr="00D97B48">
        <w:rPr>
          <w:rFonts w:ascii="Times New Roman" w:hAnsi="Times New Roman" w:cs="Times New Roman"/>
          <w:sz w:val="28"/>
          <w:szCs w:val="28"/>
          <w:lang w:val="ro-RO" w:bidi="en-US"/>
        </w:rPr>
        <w:t xml:space="preserve"> </w:t>
      </w:r>
      <w:r w:rsidRPr="00D97B48">
        <w:rPr>
          <w:rFonts w:ascii="Times New Roman" w:hAnsi="Times New Roman" w:cs="Times New Roman"/>
          <w:sz w:val="28"/>
          <w:szCs w:val="28"/>
          <w:lang w:val="ro-RO" w:bidi="en-US"/>
        </w:rPr>
        <w:t>identificat un set de măsuri</w:t>
      </w:r>
      <w:r w:rsidRPr="00DC133E">
        <w:rPr>
          <w:rFonts w:ascii="Times New Roman" w:hAnsi="Times New Roman" w:cs="Times New Roman"/>
          <w:sz w:val="28"/>
          <w:szCs w:val="28"/>
          <w:lang w:val="ro-RO" w:bidi="en-US"/>
        </w:rPr>
        <w:t xml:space="preserve"> de remediere a riscurilor, menite să reducă impactul și probabilitatea nerealizării acțiunilor propuse</w:t>
      </w:r>
      <w:r w:rsidR="00D97B48">
        <w:rPr>
          <w:rFonts w:ascii="Times New Roman" w:hAnsi="Times New Roman" w:cs="Times New Roman"/>
          <w:sz w:val="28"/>
          <w:szCs w:val="28"/>
          <w:lang w:val="ro-RO" w:bidi="en-US"/>
        </w:rPr>
        <w:t>, prezentate în tabelul</w:t>
      </w:r>
      <w:r w:rsidR="00B570E1">
        <w:rPr>
          <w:rFonts w:ascii="Times New Roman" w:hAnsi="Times New Roman" w:cs="Times New Roman"/>
          <w:sz w:val="28"/>
          <w:szCs w:val="28"/>
          <w:lang w:val="ro-RO" w:bidi="en-US"/>
        </w:rPr>
        <w:t> 5.</w:t>
      </w:r>
      <w:r w:rsidRPr="00DC133E">
        <w:rPr>
          <w:rFonts w:ascii="Times New Roman" w:hAnsi="Times New Roman" w:cs="Times New Roman"/>
          <w:sz w:val="28"/>
          <w:szCs w:val="28"/>
          <w:lang w:val="ro-RO"/>
        </w:rPr>
        <w:t xml:space="preserve"> </w:t>
      </w:r>
    </w:p>
    <w:p w14:paraId="584EC88A" w14:textId="790AF6A3" w:rsidR="00DC133E" w:rsidRDefault="00DC133E" w:rsidP="00DC133E">
      <w:pPr>
        <w:pStyle w:val="Listparagraf"/>
        <w:spacing w:afterLines="0" w:after="0" w:line="240" w:lineRule="auto"/>
        <w:ind w:left="0" w:firstLine="709"/>
        <w:jc w:val="both"/>
        <w:rPr>
          <w:rFonts w:ascii="Times New Roman" w:hAnsi="Times New Roman" w:cs="Times New Roman"/>
          <w:sz w:val="28"/>
          <w:szCs w:val="28"/>
          <w:lang w:val="ro-RO" w:bidi="en-US"/>
        </w:rPr>
      </w:pPr>
    </w:p>
    <w:p w14:paraId="34A4D4EF" w14:textId="3289A945" w:rsidR="009C44C4" w:rsidRDefault="009C44C4" w:rsidP="00DC133E">
      <w:pPr>
        <w:pStyle w:val="Listparagraf"/>
        <w:spacing w:afterLines="0" w:after="0" w:line="240" w:lineRule="auto"/>
        <w:ind w:left="0" w:firstLine="709"/>
        <w:jc w:val="both"/>
        <w:rPr>
          <w:rFonts w:ascii="Times New Roman" w:hAnsi="Times New Roman" w:cs="Times New Roman"/>
          <w:sz w:val="28"/>
          <w:szCs w:val="28"/>
          <w:lang w:val="ro-RO" w:bidi="en-US"/>
        </w:rPr>
      </w:pPr>
    </w:p>
    <w:p w14:paraId="662F8ABD" w14:textId="48EA6A39" w:rsidR="009C44C4" w:rsidRDefault="009C44C4" w:rsidP="00DC133E">
      <w:pPr>
        <w:pStyle w:val="Listparagraf"/>
        <w:spacing w:afterLines="0" w:after="0" w:line="240" w:lineRule="auto"/>
        <w:ind w:left="0" w:firstLine="709"/>
        <w:jc w:val="both"/>
        <w:rPr>
          <w:rFonts w:ascii="Times New Roman" w:hAnsi="Times New Roman" w:cs="Times New Roman"/>
          <w:sz w:val="28"/>
          <w:szCs w:val="28"/>
          <w:lang w:val="ro-RO" w:bidi="en-US"/>
        </w:rPr>
      </w:pPr>
    </w:p>
    <w:p w14:paraId="63F9E652" w14:textId="0505BAEC" w:rsidR="009C44C4" w:rsidRDefault="009C44C4" w:rsidP="00DC133E">
      <w:pPr>
        <w:pStyle w:val="Listparagraf"/>
        <w:spacing w:afterLines="0" w:after="0" w:line="240" w:lineRule="auto"/>
        <w:ind w:left="0" w:firstLine="709"/>
        <w:jc w:val="both"/>
        <w:rPr>
          <w:rFonts w:ascii="Times New Roman" w:hAnsi="Times New Roman" w:cs="Times New Roman"/>
          <w:sz w:val="28"/>
          <w:szCs w:val="28"/>
          <w:lang w:val="ro-RO" w:bidi="en-US"/>
        </w:rPr>
      </w:pPr>
    </w:p>
    <w:p w14:paraId="47E0AF20" w14:textId="77777777" w:rsidR="009C44C4" w:rsidRPr="00DC133E" w:rsidRDefault="009C44C4" w:rsidP="00DC133E">
      <w:pPr>
        <w:pStyle w:val="Listparagraf"/>
        <w:spacing w:afterLines="0" w:after="0" w:line="240" w:lineRule="auto"/>
        <w:ind w:left="0" w:firstLine="709"/>
        <w:jc w:val="both"/>
        <w:rPr>
          <w:rFonts w:ascii="Times New Roman" w:hAnsi="Times New Roman" w:cs="Times New Roman"/>
          <w:sz w:val="28"/>
          <w:szCs w:val="28"/>
          <w:lang w:val="ro-RO" w:bidi="en-US"/>
        </w:rPr>
      </w:pPr>
    </w:p>
    <w:p w14:paraId="6514A6D8" w14:textId="351E9D30" w:rsidR="005B2CFF" w:rsidRPr="00DC133E" w:rsidRDefault="005B2CFF" w:rsidP="00DC133E">
      <w:pPr>
        <w:pStyle w:val="Listparagraf"/>
        <w:spacing w:afterLines="0" w:after="0" w:line="240" w:lineRule="auto"/>
        <w:ind w:left="0"/>
        <w:jc w:val="right"/>
        <w:rPr>
          <w:rFonts w:ascii="Times New Roman" w:hAnsi="Times New Roman" w:cs="Times New Roman"/>
          <w:sz w:val="28"/>
          <w:szCs w:val="28"/>
          <w:lang w:val="ro-RO" w:bidi="en-US"/>
        </w:rPr>
      </w:pPr>
      <w:r w:rsidRPr="00DC133E">
        <w:rPr>
          <w:rFonts w:ascii="Times New Roman" w:hAnsi="Times New Roman" w:cs="Times New Roman"/>
          <w:sz w:val="28"/>
          <w:szCs w:val="28"/>
          <w:lang w:val="ro-RO" w:bidi="en-US"/>
        </w:rPr>
        <w:lastRenderedPageBreak/>
        <w:t xml:space="preserve">Tabelul </w:t>
      </w:r>
      <w:r w:rsidR="00D3005B" w:rsidRPr="00DC133E">
        <w:rPr>
          <w:rFonts w:ascii="Times New Roman" w:hAnsi="Times New Roman" w:cs="Times New Roman"/>
          <w:sz w:val="28"/>
          <w:szCs w:val="28"/>
          <w:lang w:val="ro-RO" w:bidi="en-US"/>
        </w:rPr>
        <w:t>5</w:t>
      </w:r>
    </w:p>
    <w:p w14:paraId="336FA219" w14:textId="77777777" w:rsidR="00DC133E" w:rsidRPr="00E01FF4" w:rsidRDefault="00DC133E" w:rsidP="00DC133E">
      <w:pPr>
        <w:pStyle w:val="Listparagraf"/>
        <w:spacing w:afterLines="0" w:after="0" w:line="240" w:lineRule="auto"/>
        <w:ind w:left="0"/>
        <w:jc w:val="right"/>
        <w:rPr>
          <w:rFonts w:ascii="Times New Roman" w:hAnsi="Times New Roman" w:cs="Times New Roman"/>
          <w:lang w:val="ro-RO" w:bidi="en-US"/>
        </w:rPr>
      </w:pPr>
    </w:p>
    <w:tbl>
      <w:tblPr>
        <w:tblStyle w:val="GrilTabel2"/>
        <w:tblW w:w="5000" w:type="pct"/>
        <w:tblLook w:val="04A0" w:firstRow="1" w:lastRow="0" w:firstColumn="1" w:lastColumn="0" w:noHBand="0" w:noVBand="1"/>
      </w:tblPr>
      <w:tblGrid>
        <w:gridCol w:w="3381"/>
        <w:gridCol w:w="970"/>
        <w:gridCol w:w="1595"/>
        <w:gridCol w:w="3732"/>
      </w:tblGrid>
      <w:tr w:rsidR="005B2CFF" w:rsidRPr="00E01FF4" w14:paraId="6A46B2B8" w14:textId="77777777" w:rsidTr="00B95E5F">
        <w:tc>
          <w:tcPr>
            <w:tcW w:w="1746" w:type="pct"/>
            <w:shd w:val="clear" w:color="auto" w:fill="D0CECE" w:themeFill="background2" w:themeFillShade="E6"/>
          </w:tcPr>
          <w:p w14:paraId="64519405" w14:textId="77777777" w:rsidR="005B2CFF" w:rsidRPr="00E01FF4" w:rsidRDefault="005B2CFF" w:rsidP="00D97B48">
            <w:pPr>
              <w:pStyle w:val="Frspaiere"/>
              <w:jc w:val="center"/>
              <w:rPr>
                <w:rFonts w:ascii="Times New Roman" w:hAnsi="Times New Roman"/>
                <w:b/>
                <w:bCs/>
                <w:sz w:val="24"/>
                <w:szCs w:val="24"/>
                <w:lang w:val="ro-RO"/>
              </w:rPr>
            </w:pPr>
            <w:r w:rsidRPr="00E01FF4">
              <w:rPr>
                <w:rFonts w:ascii="Times New Roman" w:hAnsi="Times New Roman"/>
                <w:b/>
                <w:bCs/>
                <w:sz w:val="24"/>
                <w:szCs w:val="24"/>
                <w:lang w:val="ro-RO"/>
              </w:rPr>
              <w:t>Riscuri</w:t>
            </w:r>
          </w:p>
        </w:tc>
        <w:tc>
          <w:tcPr>
            <w:tcW w:w="501" w:type="pct"/>
            <w:shd w:val="clear" w:color="auto" w:fill="D0CECE" w:themeFill="background2" w:themeFillShade="E6"/>
          </w:tcPr>
          <w:p w14:paraId="28A85EB5" w14:textId="77777777" w:rsidR="005B2CFF" w:rsidRPr="00E01FF4" w:rsidRDefault="005B2CFF" w:rsidP="00D97B48">
            <w:pPr>
              <w:pStyle w:val="Frspaiere"/>
              <w:jc w:val="center"/>
              <w:rPr>
                <w:rFonts w:ascii="Times New Roman" w:hAnsi="Times New Roman"/>
                <w:b/>
                <w:bCs/>
                <w:sz w:val="24"/>
                <w:szCs w:val="24"/>
                <w:lang w:val="ro-RO"/>
              </w:rPr>
            </w:pPr>
            <w:r w:rsidRPr="00E01FF4">
              <w:rPr>
                <w:rFonts w:ascii="Times New Roman" w:hAnsi="Times New Roman"/>
                <w:b/>
                <w:bCs/>
                <w:sz w:val="24"/>
                <w:szCs w:val="24"/>
                <w:lang w:val="ro-RO"/>
              </w:rPr>
              <w:t>Impact</w:t>
            </w:r>
          </w:p>
        </w:tc>
        <w:tc>
          <w:tcPr>
            <w:tcW w:w="824" w:type="pct"/>
            <w:shd w:val="clear" w:color="auto" w:fill="D0CECE" w:themeFill="background2" w:themeFillShade="E6"/>
          </w:tcPr>
          <w:p w14:paraId="5E4605E4" w14:textId="77777777" w:rsidR="005B2CFF" w:rsidRPr="00E01FF4" w:rsidRDefault="005B2CFF" w:rsidP="00D97B48">
            <w:pPr>
              <w:pStyle w:val="Frspaiere"/>
              <w:jc w:val="center"/>
              <w:rPr>
                <w:rFonts w:ascii="Times New Roman" w:hAnsi="Times New Roman"/>
                <w:b/>
                <w:bCs/>
                <w:sz w:val="24"/>
                <w:szCs w:val="24"/>
                <w:lang w:val="ro-RO"/>
              </w:rPr>
            </w:pPr>
            <w:r w:rsidRPr="00E01FF4">
              <w:rPr>
                <w:rFonts w:ascii="Times New Roman" w:hAnsi="Times New Roman"/>
                <w:b/>
                <w:bCs/>
                <w:sz w:val="24"/>
                <w:szCs w:val="24"/>
                <w:lang w:val="ro-RO"/>
              </w:rPr>
              <w:t>Probabilitate</w:t>
            </w:r>
          </w:p>
        </w:tc>
        <w:tc>
          <w:tcPr>
            <w:tcW w:w="1928" w:type="pct"/>
            <w:shd w:val="clear" w:color="auto" w:fill="D0CECE" w:themeFill="background2" w:themeFillShade="E6"/>
          </w:tcPr>
          <w:p w14:paraId="3F5CE840" w14:textId="77777777" w:rsidR="005B2CFF" w:rsidRPr="00E01FF4" w:rsidRDefault="005B2CFF" w:rsidP="00D97B48">
            <w:pPr>
              <w:pStyle w:val="Frspaiere"/>
              <w:jc w:val="center"/>
              <w:rPr>
                <w:rFonts w:ascii="Times New Roman" w:hAnsi="Times New Roman"/>
                <w:b/>
                <w:bCs/>
                <w:sz w:val="24"/>
                <w:szCs w:val="24"/>
                <w:lang w:val="ro-RO"/>
              </w:rPr>
            </w:pPr>
            <w:r w:rsidRPr="00E01FF4">
              <w:rPr>
                <w:rFonts w:ascii="Times New Roman" w:hAnsi="Times New Roman"/>
                <w:b/>
                <w:bCs/>
                <w:sz w:val="24"/>
                <w:szCs w:val="24"/>
                <w:lang w:val="ro-RO"/>
              </w:rPr>
              <w:t>Soluție</w:t>
            </w:r>
          </w:p>
        </w:tc>
      </w:tr>
      <w:tr w:rsidR="005B2CFF" w:rsidRPr="000B49E3" w14:paraId="4B72DC1F" w14:textId="77777777" w:rsidTr="005B2CFF">
        <w:tc>
          <w:tcPr>
            <w:tcW w:w="1746" w:type="pct"/>
          </w:tcPr>
          <w:p w14:paraId="35432405" w14:textId="5624A64E" w:rsidR="005B2CFF" w:rsidRPr="00E01FF4" w:rsidRDefault="005B2CFF" w:rsidP="00B95E5F">
            <w:pPr>
              <w:pStyle w:val="Frspaiere"/>
              <w:spacing w:before="0"/>
              <w:jc w:val="left"/>
              <w:rPr>
                <w:rFonts w:ascii="Times New Roman" w:hAnsi="Times New Roman"/>
                <w:b/>
                <w:bCs/>
                <w:sz w:val="24"/>
                <w:szCs w:val="24"/>
                <w:lang w:val="ro-RO"/>
              </w:rPr>
            </w:pPr>
            <w:r w:rsidRPr="00E01FF4">
              <w:rPr>
                <w:rFonts w:ascii="Times New Roman" w:eastAsia="Times New Roman" w:hAnsi="Times New Roman"/>
                <w:sz w:val="24"/>
                <w:szCs w:val="24"/>
                <w:lang w:val="ro-RO"/>
              </w:rPr>
              <w:t xml:space="preserve">Întârzieri în implementarea </w:t>
            </w:r>
            <w:r w:rsidRPr="009E613D">
              <w:rPr>
                <w:rFonts w:ascii="Times New Roman" w:eastAsia="Times New Roman" w:hAnsi="Times New Roman"/>
                <w:sz w:val="24"/>
                <w:szCs w:val="24"/>
                <w:lang w:val="ro-RO"/>
              </w:rPr>
              <w:t xml:space="preserve">acțiunilor </w:t>
            </w:r>
            <w:r w:rsidR="008B6D0E" w:rsidRPr="00B95E5F">
              <w:rPr>
                <w:rFonts w:ascii="Times New Roman" w:eastAsia="Times New Roman" w:hAnsi="Times New Roman"/>
                <w:sz w:val="24"/>
                <w:szCs w:val="24"/>
                <w:lang w:val="ro-RO"/>
              </w:rPr>
              <w:t>incluse în</w:t>
            </w:r>
            <w:r w:rsidR="008B6D0E" w:rsidRPr="0048657B">
              <w:rPr>
                <w:rFonts w:ascii="Times New Roman" w:eastAsia="Times New Roman" w:hAnsi="Times New Roman"/>
                <w:sz w:val="24"/>
                <w:szCs w:val="24"/>
                <w:lang w:val="ro-RO"/>
              </w:rPr>
              <w:t xml:space="preserve"> </w:t>
            </w:r>
            <w:r w:rsidRPr="009E613D">
              <w:rPr>
                <w:rFonts w:ascii="Times New Roman" w:eastAsia="Times New Roman" w:hAnsi="Times New Roman"/>
                <w:sz w:val="24"/>
                <w:szCs w:val="24"/>
                <w:lang w:val="ro-RO"/>
              </w:rPr>
              <w:t>Planul de acțiuni</w:t>
            </w:r>
          </w:p>
        </w:tc>
        <w:tc>
          <w:tcPr>
            <w:tcW w:w="501" w:type="pct"/>
            <w:shd w:val="clear" w:color="auto" w:fill="auto"/>
          </w:tcPr>
          <w:p w14:paraId="6BC9B239" w14:textId="77777777" w:rsidR="005B2CFF" w:rsidRPr="00E01FF4" w:rsidRDefault="005B2CFF" w:rsidP="005B2CFF">
            <w:pPr>
              <w:pStyle w:val="Frspaiere"/>
              <w:jc w:val="center"/>
              <w:rPr>
                <w:rFonts w:ascii="Times New Roman" w:hAnsi="Times New Roman"/>
                <w:b/>
                <w:bCs/>
                <w:sz w:val="24"/>
                <w:szCs w:val="24"/>
                <w:lang w:val="ro-RO"/>
              </w:rPr>
            </w:pPr>
            <w:r w:rsidRPr="00E01FF4">
              <w:rPr>
                <w:rFonts w:ascii="Times New Roman" w:eastAsia="Times New Roman" w:hAnsi="Times New Roman"/>
                <w:b/>
                <w:bCs/>
                <w:sz w:val="24"/>
                <w:szCs w:val="24"/>
                <w:lang w:val="ro-RO"/>
              </w:rPr>
              <w:t>Înalt</w:t>
            </w:r>
          </w:p>
        </w:tc>
        <w:tc>
          <w:tcPr>
            <w:tcW w:w="824" w:type="pct"/>
            <w:shd w:val="clear" w:color="auto" w:fill="auto"/>
          </w:tcPr>
          <w:p w14:paraId="33C72FD1" w14:textId="7B7FABA5" w:rsidR="005B2CFF" w:rsidRPr="00E01FF4" w:rsidRDefault="005B2CFF" w:rsidP="005B2CFF">
            <w:pPr>
              <w:pStyle w:val="Frspaiere"/>
              <w:jc w:val="center"/>
              <w:rPr>
                <w:rFonts w:ascii="Times New Roman" w:hAnsi="Times New Roman"/>
                <w:b/>
                <w:bCs/>
                <w:sz w:val="24"/>
                <w:szCs w:val="24"/>
                <w:lang w:val="ro-RO"/>
              </w:rPr>
            </w:pPr>
            <w:r w:rsidRPr="00E01FF4">
              <w:rPr>
                <w:rFonts w:ascii="Times New Roman" w:eastAsia="Times New Roman" w:hAnsi="Times New Roman"/>
                <w:b/>
                <w:bCs/>
                <w:sz w:val="24"/>
                <w:szCs w:val="24"/>
                <w:lang w:val="ro-RO"/>
              </w:rPr>
              <w:t>Înalt</w:t>
            </w:r>
            <w:r w:rsidR="00D97B48">
              <w:rPr>
                <w:rFonts w:ascii="Times New Roman" w:eastAsia="Times New Roman" w:hAnsi="Times New Roman"/>
                <w:b/>
                <w:bCs/>
                <w:sz w:val="24"/>
                <w:szCs w:val="24"/>
                <w:lang w:val="ro-RO"/>
              </w:rPr>
              <w:t>ă</w:t>
            </w:r>
          </w:p>
        </w:tc>
        <w:tc>
          <w:tcPr>
            <w:tcW w:w="1928" w:type="pct"/>
          </w:tcPr>
          <w:p w14:paraId="7B82292F" w14:textId="7C193B56" w:rsidR="005B2CFF" w:rsidRPr="00E01FF4" w:rsidRDefault="005B2CFF" w:rsidP="00B95E5F">
            <w:pPr>
              <w:pStyle w:val="Frspaiere"/>
              <w:spacing w:before="0"/>
              <w:jc w:val="left"/>
              <w:rPr>
                <w:rFonts w:ascii="Times New Roman" w:hAnsi="Times New Roman"/>
                <w:b/>
                <w:bCs/>
                <w:sz w:val="24"/>
                <w:szCs w:val="24"/>
                <w:lang w:val="ro-RO"/>
              </w:rPr>
            </w:pPr>
            <w:r w:rsidRPr="00E01FF4">
              <w:rPr>
                <w:rFonts w:ascii="Times New Roman" w:eastAsia="Times New Roman" w:hAnsi="Times New Roman"/>
                <w:sz w:val="24"/>
                <w:szCs w:val="24"/>
                <w:lang w:val="ro-RO"/>
              </w:rPr>
              <w:t>Monitorizarea progresului activităților și revizuirea</w:t>
            </w:r>
            <w:r w:rsidR="00B65F80">
              <w:rPr>
                <w:rFonts w:ascii="Times New Roman" w:eastAsia="Times New Roman" w:hAnsi="Times New Roman"/>
                <w:sz w:val="24"/>
                <w:szCs w:val="24"/>
                <w:lang w:val="ro-RO"/>
              </w:rPr>
              <w:t xml:space="preserve"> acestora</w:t>
            </w:r>
            <w:r w:rsidRPr="00E01FF4">
              <w:rPr>
                <w:rFonts w:ascii="Times New Roman" w:eastAsia="Times New Roman" w:hAnsi="Times New Roman"/>
                <w:sz w:val="24"/>
                <w:szCs w:val="24"/>
                <w:lang w:val="ro-RO"/>
              </w:rPr>
              <w:t xml:space="preserve"> în funcție de progres pentru a asigura realizarea acțiunilor în termenul stabilit</w:t>
            </w:r>
          </w:p>
        </w:tc>
      </w:tr>
      <w:tr w:rsidR="005B2CFF" w:rsidRPr="000B49E3" w14:paraId="7047EBA3" w14:textId="77777777" w:rsidTr="005B2CFF">
        <w:tc>
          <w:tcPr>
            <w:tcW w:w="1746" w:type="pct"/>
          </w:tcPr>
          <w:p w14:paraId="10736868" w14:textId="2A098892" w:rsidR="005B2CFF" w:rsidRPr="00E01FF4" w:rsidRDefault="005B2CFF" w:rsidP="00B95E5F">
            <w:pPr>
              <w:pStyle w:val="Frspaiere"/>
              <w:spacing w:before="0"/>
              <w:jc w:val="left"/>
              <w:rPr>
                <w:rFonts w:ascii="Times New Roman" w:eastAsia="Times New Roman" w:hAnsi="Times New Roman"/>
                <w:sz w:val="24"/>
                <w:szCs w:val="24"/>
                <w:lang w:val="ro-RO"/>
              </w:rPr>
            </w:pPr>
            <w:r w:rsidRPr="00E01FF4">
              <w:rPr>
                <w:rFonts w:ascii="Times New Roman" w:hAnsi="Times New Roman"/>
                <w:sz w:val="24"/>
                <w:szCs w:val="24"/>
                <w:lang w:val="ro-RO"/>
              </w:rPr>
              <w:t>Lipsa unei metodologii clare de organizare și desfășurare a procesului</w:t>
            </w:r>
            <w:r w:rsidR="00D97B48">
              <w:rPr>
                <w:rFonts w:ascii="Times New Roman" w:hAnsi="Times New Roman"/>
                <w:sz w:val="24"/>
                <w:szCs w:val="24"/>
                <w:lang w:val="ro-RO"/>
              </w:rPr>
              <w:t xml:space="preserve"> </w:t>
            </w:r>
            <w:r w:rsidRPr="00E01FF4">
              <w:rPr>
                <w:rFonts w:ascii="Times New Roman" w:hAnsi="Times New Roman"/>
                <w:sz w:val="24"/>
                <w:szCs w:val="24"/>
                <w:lang w:val="ro-RO"/>
              </w:rPr>
              <w:t>de monitorizare</w:t>
            </w:r>
            <w:r w:rsidR="00D97B48">
              <w:rPr>
                <w:rFonts w:ascii="Times New Roman" w:hAnsi="Times New Roman"/>
                <w:sz w:val="24"/>
                <w:szCs w:val="24"/>
                <w:lang w:val="ro-RO"/>
              </w:rPr>
              <w:t xml:space="preserve"> și </w:t>
            </w:r>
            <w:r w:rsidRPr="00E01FF4">
              <w:rPr>
                <w:rFonts w:ascii="Times New Roman" w:hAnsi="Times New Roman"/>
                <w:sz w:val="24"/>
                <w:szCs w:val="24"/>
                <w:lang w:val="ro-RO"/>
              </w:rPr>
              <w:t xml:space="preserve">evaluare a </w:t>
            </w:r>
            <w:r w:rsidRPr="009E613D">
              <w:rPr>
                <w:rFonts w:ascii="Times New Roman" w:hAnsi="Times New Roman"/>
                <w:sz w:val="24"/>
                <w:szCs w:val="24"/>
                <w:lang w:val="ro-RO"/>
              </w:rPr>
              <w:t>acțiunilor</w:t>
            </w:r>
            <w:r w:rsidR="00D97B48" w:rsidRPr="00B95E5F">
              <w:rPr>
                <w:rFonts w:ascii="Times New Roman" w:hAnsi="Times New Roman"/>
                <w:sz w:val="24"/>
                <w:szCs w:val="24"/>
                <w:lang w:val="ro-RO"/>
              </w:rPr>
              <w:t xml:space="preserve"> incluse în</w:t>
            </w:r>
            <w:r w:rsidRPr="009E613D">
              <w:rPr>
                <w:rFonts w:ascii="Times New Roman" w:hAnsi="Times New Roman"/>
                <w:sz w:val="24"/>
                <w:szCs w:val="24"/>
                <w:lang w:val="ro-RO"/>
              </w:rPr>
              <w:t xml:space="preserve"> </w:t>
            </w:r>
            <w:r w:rsidR="002C07C2" w:rsidRPr="00B95E5F">
              <w:rPr>
                <w:rFonts w:ascii="Times New Roman" w:hAnsi="Times New Roman"/>
                <w:sz w:val="24"/>
                <w:szCs w:val="24"/>
                <w:lang w:val="ro-RO"/>
              </w:rPr>
              <w:t>Planul de acțiuni</w:t>
            </w:r>
          </w:p>
        </w:tc>
        <w:tc>
          <w:tcPr>
            <w:tcW w:w="501" w:type="pct"/>
            <w:shd w:val="clear" w:color="auto" w:fill="auto"/>
          </w:tcPr>
          <w:p w14:paraId="36791AC6" w14:textId="77777777" w:rsidR="005B2CFF" w:rsidRPr="00E01FF4" w:rsidRDefault="005B2CFF" w:rsidP="005B2CFF">
            <w:pPr>
              <w:pStyle w:val="Frspaiere"/>
              <w:jc w:val="center"/>
              <w:rPr>
                <w:rFonts w:ascii="Times New Roman" w:eastAsia="Times New Roman" w:hAnsi="Times New Roman"/>
                <w:b/>
                <w:bCs/>
                <w:sz w:val="24"/>
                <w:szCs w:val="24"/>
                <w:lang w:val="ro-RO"/>
              </w:rPr>
            </w:pPr>
            <w:r w:rsidRPr="00E01FF4">
              <w:rPr>
                <w:rFonts w:ascii="Times New Roman" w:hAnsi="Times New Roman"/>
                <w:b/>
                <w:bCs/>
                <w:sz w:val="24"/>
                <w:szCs w:val="24"/>
                <w:lang w:val="ro-RO"/>
              </w:rPr>
              <w:t>Înalt</w:t>
            </w:r>
          </w:p>
        </w:tc>
        <w:tc>
          <w:tcPr>
            <w:tcW w:w="824" w:type="pct"/>
            <w:shd w:val="clear" w:color="auto" w:fill="auto"/>
          </w:tcPr>
          <w:p w14:paraId="5F04F239" w14:textId="425ED6B8" w:rsidR="005B2CFF" w:rsidRPr="00E01FF4" w:rsidRDefault="005B2CFF" w:rsidP="005B2CFF">
            <w:pPr>
              <w:pStyle w:val="Frspaiere"/>
              <w:jc w:val="center"/>
              <w:rPr>
                <w:rFonts w:ascii="Times New Roman" w:eastAsia="Times New Roman" w:hAnsi="Times New Roman"/>
                <w:b/>
                <w:bCs/>
                <w:sz w:val="24"/>
                <w:szCs w:val="24"/>
                <w:lang w:val="ro-RO"/>
              </w:rPr>
            </w:pPr>
            <w:r w:rsidRPr="00E01FF4">
              <w:rPr>
                <w:rFonts w:ascii="Times New Roman" w:hAnsi="Times New Roman"/>
                <w:b/>
                <w:bCs/>
                <w:sz w:val="24"/>
                <w:szCs w:val="24"/>
                <w:lang w:val="ro-RO"/>
              </w:rPr>
              <w:t>Înalt</w:t>
            </w:r>
            <w:r w:rsidR="00D97B48">
              <w:rPr>
                <w:rFonts w:ascii="Times New Roman" w:hAnsi="Times New Roman"/>
                <w:b/>
                <w:bCs/>
                <w:sz w:val="24"/>
                <w:szCs w:val="24"/>
                <w:lang w:val="ro-RO"/>
              </w:rPr>
              <w:t>ă</w:t>
            </w:r>
          </w:p>
        </w:tc>
        <w:tc>
          <w:tcPr>
            <w:tcW w:w="1928" w:type="pct"/>
          </w:tcPr>
          <w:p w14:paraId="670F1DB1" w14:textId="7F2D872E" w:rsidR="00B65F80" w:rsidRDefault="005B2CFF" w:rsidP="00B65F80">
            <w:pPr>
              <w:pStyle w:val="Frspaiere"/>
              <w:spacing w:before="0"/>
              <w:jc w:val="left"/>
              <w:rPr>
                <w:rFonts w:ascii="Times New Roman" w:hAnsi="Times New Roman"/>
                <w:sz w:val="24"/>
                <w:szCs w:val="24"/>
                <w:lang w:val="ro-RO"/>
              </w:rPr>
            </w:pPr>
            <w:r w:rsidRPr="00E01FF4">
              <w:rPr>
                <w:rFonts w:ascii="Times New Roman" w:hAnsi="Times New Roman"/>
                <w:sz w:val="24"/>
                <w:szCs w:val="24"/>
                <w:lang w:val="ro-RO"/>
              </w:rPr>
              <w:t xml:space="preserve">Elaborarea unei metodologii clare de monitorizare și evaluare, </w:t>
            </w:r>
            <w:r w:rsidR="00B86F39" w:rsidRPr="00E01FF4">
              <w:rPr>
                <w:rFonts w:ascii="Times New Roman" w:hAnsi="Times New Roman"/>
                <w:sz w:val="24"/>
                <w:szCs w:val="24"/>
                <w:lang w:val="ro-RO"/>
              </w:rPr>
              <w:t>tehnologizarea</w:t>
            </w:r>
            <w:r w:rsidR="00B86F39">
              <w:rPr>
                <w:rFonts w:ascii="Times New Roman" w:hAnsi="Times New Roman"/>
                <w:sz w:val="24"/>
                <w:szCs w:val="24"/>
                <w:lang w:val="ro-RO"/>
              </w:rPr>
              <w:t>,</w:t>
            </w:r>
            <w:r w:rsidR="00B86F39" w:rsidRPr="00E01FF4">
              <w:rPr>
                <w:rFonts w:ascii="Times New Roman" w:hAnsi="Times New Roman"/>
                <w:sz w:val="24"/>
                <w:szCs w:val="24"/>
                <w:lang w:val="ro-RO"/>
              </w:rPr>
              <w:t xml:space="preserve"> </w:t>
            </w:r>
            <w:r w:rsidRPr="00E01FF4">
              <w:rPr>
                <w:rFonts w:ascii="Times New Roman" w:hAnsi="Times New Roman"/>
                <w:sz w:val="24"/>
                <w:szCs w:val="24"/>
                <w:lang w:val="ro-RO"/>
              </w:rPr>
              <w:t>după caz</w:t>
            </w:r>
            <w:r w:rsidR="00B86F39">
              <w:rPr>
                <w:rFonts w:ascii="Times New Roman" w:hAnsi="Times New Roman"/>
                <w:sz w:val="24"/>
                <w:szCs w:val="24"/>
                <w:lang w:val="ro-RO"/>
              </w:rPr>
              <w:t>, a</w:t>
            </w:r>
            <w:r w:rsidRPr="00E01FF4">
              <w:rPr>
                <w:rFonts w:ascii="Times New Roman" w:hAnsi="Times New Roman"/>
                <w:sz w:val="24"/>
                <w:szCs w:val="24"/>
                <w:lang w:val="ro-RO"/>
              </w:rPr>
              <w:t xml:space="preserve"> unor părți din proces, astfel încât evaluarea indicatorilor să nu fie doar subiectivă și tehnică.</w:t>
            </w:r>
          </w:p>
          <w:p w14:paraId="5BCD5BCF" w14:textId="268ED189" w:rsidR="005B2CFF" w:rsidRPr="00E01FF4" w:rsidRDefault="005B2CFF" w:rsidP="00B95E5F">
            <w:pPr>
              <w:pStyle w:val="Frspaiere"/>
              <w:spacing w:before="0"/>
              <w:jc w:val="left"/>
              <w:rPr>
                <w:rFonts w:ascii="Times New Roman" w:eastAsia="Times New Roman" w:hAnsi="Times New Roman"/>
                <w:sz w:val="24"/>
                <w:szCs w:val="24"/>
                <w:lang w:val="ro-RO"/>
              </w:rPr>
            </w:pPr>
            <w:r w:rsidRPr="00E01FF4">
              <w:rPr>
                <w:rFonts w:ascii="Times New Roman" w:hAnsi="Times New Roman"/>
                <w:sz w:val="24"/>
                <w:szCs w:val="24"/>
                <w:lang w:val="ro-RO"/>
              </w:rPr>
              <w:t>Utilizarea în cadrul procesului de monitorizare și evaluare a indicatorilor setați în Program</w:t>
            </w:r>
            <w:r w:rsidR="00B65F80">
              <w:rPr>
                <w:rFonts w:ascii="Times New Roman" w:hAnsi="Times New Roman"/>
                <w:sz w:val="24"/>
                <w:szCs w:val="24"/>
                <w:lang w:val="ro-RO"/>
              </w:rPr>
              <w:t xml:space="preserve"> </w:t>
            </w:r>
            <w:r w:rsidRPr="00E01FF4">
              <w:rPr>
                <w:rFonts w:ascii="Times New Roman" w:hAnsi="Times New Roman"/>
                <w:sz w:val="24"/>
                <w:szCs w:val="24"/>
                <w:lang w:val="ro-RO"/>
              </w:rPr>
              <w:t>și în Planul de acțiuni</w:t>
            </w:r>
          </w:p>
        </w:tc>
      </w:tr>
      <w:tr w:rsidR="005B2CFF" w:rsidRPr="000B49E3" w14:paraId="715EEFBC" w14:textId="77777777" w:rsidTr="005B2CFF">
        <w:trPr>
          <w:trHeight w:val="1826"/>
        </w:trPr>
        <w:tc>
          <w:tcPr>
            <w:tcW w:w="1746" w:type="pct"/>
          </w:tcPr>
          <w:p w14:paraId="1227CB72" w14:textId="0DA404AB" w:rsidR="005B2CFF" w:rsidRPr="00E01FF4" w:rsidRDefault="005B2CFF" w:rsidP="00B95E5F">
            <w:pPr>
              <w:pStyle w:val="Frspaiere"/>
              <w:spacing w:before="0"/>
              <w:jc w:val="left"/>
              <w:rPr>
                <w:rFonts w:ascii="Times New Roman" w:hAnsi="Times New Roman"/>
                <w:sz w:val="24"/>
                <w:szCs w:val="24"/>
                <w:lang w:val="ro-RO"/>
              </w:rPr>
            </w:pPr>
            <w:r w:rsidRPr="00E01FF4">
              <w:rPr>
                <w:rFonts w:ascii="Times New Roman" w:hAnsi="Times New Roman"/>
                <w:sz w:val="24"/>
                <w:szCs w:val="24"/>
                <w:lang w:val="ro-RO"/>
              </w:rPr>
              <w:t xml:space="preserve">Întârzieri în promovarea unor proiecte de acte normative din cauza unor posibile divergențe </w:t>
            </w:r>
            <w:r w:rsidRPr="00A55997">
              <w:rPr>
                <w:rFonts w:ascii="Times New Roman" w:hAnsi="Times New Roman"/>
                <w:sz w:val="24"/>
                <w:szCs w:val="24"/>
                <w:lang w:val="ro-RO"/>
              </w:rPr>
              <w:t xml:space="preserve">între </w:t>
            </w:r>
            <w:r w:rsidR="00AD2A8B" w:rsidRPr="00A55997">
              <w:rPr>
                <w:rFonts w:ascii="Times New Roman" w:hAnsi="Times New Roman"/>
                <w:sz w:val="24"/>
                <w:szCs w:val="24"/>
                <w:lang w:val="ro-RO"/>
              </w:rPr>
              <w:t>entitățil</w:t>
            </w:r>
            <w:r w:rsidR="000A50FA" w:rsidRPr="00A55997">
              <w:rPr>
                <w:rFonts w:ascii="Times New Roman" w:hAnsi="Times New Roman"/>
                <w:sz w:val="24"/>
                <w:szCs w:val="24"/>
                <w:lang w:val="ro-RO"/>
              </w:rPr>
              <w:t>e</w:t>
            </w:r>
            <w:r w:rsidR="00AD2A8B" w:rsidRPr="00A55997">
              <w:rPr>
                <w:rFonts w:ascii="Times New Roman" w:hAnsi="Times New Roman"/>
                <w:sz w:val="24"/>
                <w:szCs w:val="24"/>
                <w:lang w:val="ro-RO"/>
              </w:rPr>
              <w:t xml:space="preserve"> publice</w:t>
            </w:r>
            <w:r w:rsidR="007574BD" w:rsidRPr="00A55997">
              <w:rPr>
                <w:rFonts w:ascii="Times New Roman" w:hAnsi="Times New Roman"/>
                <w:sz w:val="24"/>
                <w:szCs w:val="24"/>
                <w:lang w:val="ro-RO"/>
              </w:rPr>
              <w:t xml:space="preserve"> </w:t>
            </w:r>
            <w:r w:rsidRPr="00E01FF4">
              <w:rPr>
                <w:rFonts w:ascii="Times New Roman" w:hAnsi="Times New Roman"/>
                <w:sz w:val="24"/>
                <w:szCs w:val="24"/>
                <w:lang w:val="ro-RO"/>
              </w:rPr>
              <w:t>implementatoare</w:t>
            </w:r>
          </w:p>
        </w:tc>
        <w:tc>
          <w:tcPr>
            <w:tcW w:w="501" w:type="pct"/>
            <w:shd w:val="clear" w:color="auto" w:fill="auto"/>
          </w:tcPr>
          <w:p w14:paraId="1BB49860" w14:textId="77777777" w:rsidR="005B2CFF" w:rsidRPr="00E01FF4" w:rsidRDefault="005B2CFF" w:rsidP="005B2CFF">
            <w:pPr>
              <w:pStyle w:val="Frspaiere"/>
              <w:jc w:val="center"/>
              <w:rPr>
                <w:rFonts w:ascii="Times New Roman" w:hAnsi="Times New Roman"/>
                <w:b/>
                <w:bCs/>
                <w:sz w:val="24"/>
                <w:szCs w:val="24"/>
                <w:lang w:val="ro-RO"/>
              </w:rPr>
            </w:pPr>
            <w:r w:rsidRPr="00E01FF4">
              <w:rPr>
                <w:rFonts w:ascii="Times New Roman" w:hAnsi="Times New Roman"/>
                <w:b/>
                <w:bCs/>
                <w:sz w:val="24"/>
                <w:szCs w:val="24"/>
                <w:lang w:val="ro-RO"/>
              </w:rPr>
              <w:t>Înalt</w:t>
            </w:r>
          </w:p>
        </w:tc>
        <w:tc>
          <w:tcPr>
            <w:tcW w:w="824" w:type="pct"/>
            <w:shd w:val="clear" w:color="auto" w:fill="auto"/>
          </w:tcPr>
          <w:p w14:paraId="7A466B0C" w14:textId="3F6264E5" w:rsidR="005B2CFF" w:rsidRPr="00E01FF4" w:rsidRDefault="005B2CFF" w:rsidP="005B2CFF">
            <w:pPr>
              <w:pStyle w:val="Frspaiere"/>
              <w:jc w:val="center"/>
              <w:rPr>
                <w:rFonts w:ascii="Times New Roman" w:hAnsi="Times New Roman"/>
                <w:b/>
                <w:bCs/>
                <w:sz w:val="24"/>
                <w:szCs w:val="24"/>
                <w:lang w:val="ro-RO"/>
              </w:rPr>
            </w:pPr>
            <w:r w:rsidRPr="00E01FF4">
              <w:rPr>
                <w:rFonts w:ascii="Times New Roman" w:hAnsi="Times New Roman"/>
                <w:b/>
                <w:bCs/>
                <w:sz w:val="24"/>
                <w:szCs w:val="24"/>
                <w:lang w:val="ro-RO"/>
              </w:rPr>
              <w:t>Înalt</w:t>
            </w:r>
            <w:r w:rsidR="00D97B48">
              <w:rPr>
                <w:rFonts w:ascii="Times New Roman" w:hAnsi="Times New Roman"/>
                <w:b/>
                <w:bCs/>
                <w:sz w:val="24"/>
                <w:szCs w:val="24"/>
                <w:lang w:val="ro-RO"/>
              </w:rPr>
              <w:t>ă</w:t>
            </w:r>
          </w:p>
        </w:tc>
        <w:tc>
          <w:tcPr>
            <w:tcW w:w="1928" w:type="pct"/>
          </w:tcPr>
          <w:p w14:paraId="1D2A1CEC" w14:textId="4C76023F" w:rsidR="003A2C5D" w:rsidRDefault="005B2CFF" w:rsidP="00B65F80">
            <w:pPr>
              <w:pStyle w:val="Frspaiere"/>
              <w:spacing w:before="0"/>
              <w:jc w:val="left"/>
              <w:rPr>
                <w:rFonts w:ascii="Times New Roman" w:hAnsi="Times New Roman"/>
                <w:sz w:val="24"/>
                <w:szCs w:val="24"/>
                <w:lang w:val="ro-RO"/>
              </w:rPr>
            </w:pPr>
            <w:r w:rsidRPr="00E01FF4">
              <w:rPr>
                <w:rFonts w:ascii="Times New Roman" w:hAnsi="Times New Roman"/>
                <w:sz w:val="24"/>
                <w:szCs w:val="24"/>
                <w:lang w:val="ro-RO"/>
              </w:rPr>
              <w:t xml:space="preserve">Crearea grupurilor </w:t>
            </w:r>
            <w:r w:rsidR="00B65F80" w:rsidRPr="00E01FF4">
              <w:rPr>
                <w:rFonts w:ascii="Times New Roman" w:hAnsi="Times New Roman"/>
                <w:sz w:val="24"/>
                <w:szCs w:val="24"/>
                <w:lang w:val="ro-RO"/>
              </w:rPr>
              <w:t xml:space="preserve">de lucru </w:t>
            </w:r>
            <w:r w:rsidRPr="00E01FF4">
              <w:rPr>
                <w:rFonts w:ascii="Times New Roman" w:hAnsi="Times New Roman"/>
                <w:sz w:val="24"/>
                <w:szCs w:val="24"/>
                <w:lang w:val="ro-RO"/>
              </w:rPr>
              <w:t xml:space="preserve">interinstituționale și promovarea în comun a unor proiecte de acte normative. </w:t>
            </w:r>
          </w:p>
          <w:p w14:paraId="7A8592D5" w14:textId="10A7EF9E" w:rsidR="005B2CFF" w:rsidRPr="00E01FF4" w:rsidRDefault="005B2CFF" w:rsidP="00B95E5F">
            <w:pPr>
              <w:pStyle w:val="Frspaiere"/>
              <w:spacing w:before="0"/>
              <w:jc w:val="left"/>
              <w:rPr>
                <w:rFonts w:ascii="Times New Roman" w:hAnsi="Times New Roman"/>
                <w:sz w:val="24"/>
                <w:szCs w:val="24"/>
                <w:lang w:val="ro-RO"/>
              </w:rPr>
            </w:pPr>
            <w:r w:rsidRPr="00E01FF4">
              <w:rPr>
                <w:rFonts w:ascii="Times New Roman" w:hAnsi="Times New Roman"/>
                <w:sz w:val="24"/>
                <w:szCs w:val="24"/>
                <w:lang w:val="ro-RO"/>
              </w:rPr>
              <w:t xml:space="preserve">Stabilirea listei prioritare de acte normative </w:t>
            </w:r>
            <w:r w:rsidR="0092523F">
              <w:rPr>
                <w:rFonts w:ascii="Times New Roman" w:hAnsi="Times New Roman"/>
                <w:sz w:val="24"/>
                <w:szCs w:val="24"/>
                <w:lang w:val="ro-RO"/>
              </w:rPr>
              <w:t>care să fie</w:t>
            </w:r>
            <w:r w:rsidR="0092523F" w:rsidRPr="00E01FF4">
              <w:rPr>
                <w:rFonts w:ascii="Times New Roman" w:hAnsi="Times New Roman"/>
                <w:sz w:val="24"/>
                <w:szCs w:val="24"/>
                <w:lang w:val="ro-RO"/>
              </w:rPr>
              <w:t xml:space="preserve"> </w:t>
            </w:r>
            <w:r w:rsidRPr="00E01FF4">
              <w:rPr>
                <w:rFonts w:ascii="Times New Roman" w:hAnsi="Times New Roman"/>
                <w:sz w:val="24"/>
                <w:szCs w:val="24"/>
                <w:lang w:val="ro-RO"/>
              </w:rPr>
              <w:t>aproba</w:t>
            </w:r>
            <w:r w:rsidR="0092523F">
              <w:rPr>
                <w:rFonts w:ascii="Times New Roman" w:hAnsi="Times New Roman"/>
                <w:sz w:val="24"/>
                <w:szCs w:val="24"/>
                <w:lang w:val="ro-RO"/>
              </w:rPr>
              <w:t>te</w:t>
            </w:r>
            <w:r w:rsidRPr="00E01FF4">
              <w:rPr>
                <w:rFonts w:ascii="Times New Roman" w:hAnsi="Times New Roman"/>
                <w:sz w:val="24"/>
                <w:szCs w:val="24"/>
                <w:lang w:val="ro-RO"/>
              </w:rPr>
              <w:t xml:space="preserve"> de Guvern și adopta</w:t>
            </w:r>
            <w:r w:rsidR="0092523F">
              <w:rPr>
                <w:rFonts w:ascii="Times New Roman" w:hAnsi="Times New Roman"/>
                <w:sz w:val="24"/>
                <w:szCs w:val="24"/>
                <w:lang w:val="ro-RO"/>
              </w:rPr>
              <w:t>te</w:t>
            </w:r>
            <w:r w:rsidRPr="00E01FF4">
              <w:rPr>
                <w:rFonts w:ascii="Times New Roman" w:hAnsi="Times New Roman"/>
                <w:sz w:val="24"/>
                <w:szCs w:val="24"/>
                <w:lang w:val="ro-RO"/>
              </w:rPr>
              <w:t xml:space="preserve"> de Parlament, în special </w:t>
            </w:r>
            <w:r w:rsidR="00B65F80">
              <w:rPr>
                <w:rFonts w:ascii="Times New Roman" w:hAnsi="Times New Roman"/>
                <w:sz w:val="24"/>
                <w:szCs w:val="24"/>
                <w:lang w:val="ro-RO"/>
              </w:rPr>
              <w:t xml:space="preserve">a </w:t>
            </w:r>
            <w:r w:rsidRPr="00E01FF4">
              <w:rPr>
                <w:rFonts w:ascii="Times New Roman" w:hAnsi="Times New Roman"/>
                <w:sz w:val="24"/>
                <w:szCs w:val="24"/>
                <w:lang w:val="ro-RO"/>
              </w:rPr>
              <w:t xml:space="preserve">celor care derivă din </w:t>
            </w:r>
            <w:r w:rsidR="009E613D" w:rsidRPr="008B6D0E">
              <w:rPr>
                <w:rFonts w:ascii="Times New Roman" w:hAnsi="Times New Roman"/>
                <w:sz w:val="24"/>
                <w:szCs w:val="24"/>
                <w:lang w:val="ro-RO"/>
              </w:rPr>
              <w:t>condiționalități</w:t>
            </w:r>
            <w:r w:rsidR="009E613D">
              <w:rPr>
                <w:rFonts w:ascii="Times New Roman" w:hAnsi="Times New Roman"/>
                <w:sz w:val="24"/>
                <w:szCs w:val="24"/>
                <w:lang w:val="ro-RO"/>
              </w:rPr>
              <w:t>le</w:t>
            </w:r>
            <w:r w:rsidRPr="00E01FF4">
              <w:rPr>
                <w:rFonts w:ascii="Times New Roman" w:hAnsi="Times New Roman"/>
                <w:sz w:val="24"/>
                <w:szCs w:val="24"/>
                <w:lang w:val="ro-RO"/>
              </w:rPr>
              <w:t xml:space="preserve"> Uniunii Europene </w:t>
            </w:r>
            <w:r w:rsidR="006E7015">
              <w:rPr>
                <w:rFonts w:ascii="Times New Roman" w:hAnsi="Times New Roman"/>
                <w:sz w:val="24"/>
                <w:szCs w:val="24"/>
                <w:lang w:val="ro-RO"/>
              </w:rPr>
              <w:t xml:space="preserve">ce țin de </w:t>
            </w:r>
            <w:r w:rsidRPr="00E01FF4">
              <w:rPr>
                <w:rFonts w:ascii="Times New Roman" w:hAnsi="Times New Roman"/>
                <w:sz w:val="24"/>
                <w:szCs w:val="24"/>
                <w:lang w:val="ro-RO"/>
              </w:rPr>
              <w:t>prevenire</w:t>
            </w:r>
            <w:r w:rsidR="006E7015">
              <w:rPr>
                <w:rFonts w:ascii="Times New Roman" w:hAnsi="Times New Roman"/>
                <w:sz w:val="24"/>
                <w:szCs w:val="24"/>
                <w:lang w:val="ro-RO"/>
              </w:rPr>
              <w:t>a</w:t>
            </w:r>
            <w:r w:rsidRPr="00E01FF4">
              <w:rPr>
                <w:rFonts w:ascii="Times New Roman" w:hAnsi="Times New Roman"/>
                <w:sz w:val="24"/>
                <w:szCs w:val="24"/>
                <w:lang w:val="ro-RO"/>
              </w:rPr>
              <w:t xml:space="preserve"> și combaterea corupției</w:t>
            </w:r>
          </w:p>
        </w:tc>
      </w:tr>
      <w:tr w:rsidR="005B2CFF" w:rsidRPr="000B49E3" w14:paraId="49A980D1" w14:textId="77777777" w:rsidTr="005B2CFF">
        <w:trPr>
          <w:trHeight w:val="2372"/>
        </w:trPr>
        <w:tc>
          <w:tcPr>
            <w:tcW w:w="1746" w:type="pct"/>
          </w:tcPr>
          <w:p w14:paraId="621FF0F6" w14:textId="674082AF" w:rsidR="005B2CFF" w:rsidRPr="00E01FF4" w:rsidRDefault="005B2CFF" w:rsidP="00B95E5F">
            <w:pPr>
              <w:pStyle w:val="Frspaiere"/>
              <w:spacing w:before="0"/>
              <w:jc w:val="left"/>
              <w:rPr>
                <w:rFonts w:ascii="Times New Roman" w:hAnsi="Times New Roman"/>
                <w:sz w:val="24"/>
                <w:szCs w:val="24"/>
                <w:lang w:val="ro-RO"/>
              </w:rPr>
            </w:pPr>
            <w:r w:rsidRPr="00E01FF4">
              <w:rPr>
                <w:rFonts w:ascii="Times New Roman" w:hAnsi="Times New Roman"/>
                <w:sz w:val="24"/>
                <w:szCs w:val="24"/>
                <w:lang w:val="ro-RO"/>
              </w:rPr>
              <w:t xml:space="preserve">Capacități limitate de atragere a resurselor financiare externe necesare </w:t>
            </w:r>
            <w:r w:rsidR="00B65F80">
              <w:rPr>
                <w:rFonts w:ascii="Times New Roman" w:hAnsi="Times New Roman"/>
                <w:sz w:val="24"/>
                <w:szCs w:val="24"/>
                <w:lang w:val="ro-RO"/>
              </w:rPr>
              <w:t>pentru</w:t>
            </w:r>
            <w:r w:rsidR="00B65F80" w:rsidRPr="00E01FF4">
              <w:rPr>
                <w:rFonts w:ascii="Times New Roman" w:hAnsi="Times New Roman"/>
                <w:color w:val="FF0000"/>
                <w:sz w:val="24"/>
                <w:szCs w:val="24"/>
                <w:lang w:val="ro-RO"/>
              </w:rPr>
              <w:t xml:space="preserve"> </w:t>
            </w:r>
            <w:r w:rsidRPr="009E613D">
              <w:rPr>
                <w:rFonts w:ascii="Times New Roman" w:hAnsi="Times New Roman"/>
                <w:sz w:val="24"/>
                <w:szCs w:val="24"/>
                <w:lang w:val="ro-RO"/>
              </w:rPr>
              <w:t xml:space="preserve">implementarea acțiunilor </w:t>
            </w:r>
            <w:r w:rsidR="009E613D" w:rsidRPr="00B95E5F">
              <w:rPr>
                <w:rFonts w:ascii="Times New Roman" w:hAnsi="Times New Roman"/>
                <w:sz w:val="24"/>
                <w:szCs w:val="24"/>
                <w:lang w:val="ro-RO"/>
              </w:rPr>
              <w:t xml:space="preserve">incluse în </w:t>
            </w:r>
            <w:r w:rsidR="002C07C2" w:rsidRPr="00A55997">
              <w:rPr>
                <w:rFonts w:ascii="Times New Roman" w:hAnsi="Times New Roman"/>
                <w:sz w:val="24"/>
                <w:szCs w:val="24"/>
                <w:lang w:val="ro-RO"/>
              </w:rPr>
              <w:t xml:space="preserve">Planul de acțiuni </w:t>
            </w:r>
            <w:r w:rsidRPr="00A55997">
              <w:rPr>
                <w:rFonts w:ascii="Times New Roman" w:hAnsi="Times New Roman"/>
                <w:sz w:val="24"/>
                <w:szCs w:val="24"/>
                <w:lang w:val="ro-RO"/>
              </w:rPr>
              <w:t xml:space="preserve">fără acoperire </w:t>
            </w:r>
            <w:r w:rsidR="009E613D" w:rsidRPr="00A55997">
              <w:rPr>
                <w:rFonts w:ascii="Times New Roman" w:hAnsi="Times New Roman"/>
                <w:sz w:val="24"/>
                <w:szCs w:val="24"/>
                <w:lang w:val="ro-RO"/>
              </w:rPr>
              <w:t>de la bugetul de stat</w:t>
            </w:r>
            <w:r w:rsidRPr="00A55997">
              <w:rPr>
                <w:rFonts w:ascii="Times New Roman" w:hAnsi="Times New Roman"/>
                <w:sz w:val="24"/>
                <w:szCs w:val="24"/>
                <w:lang w:val="ro-RO"/>
              </w:rPr>
              <w:t xml:space="preserve"> și resurse financiare insuficiente pentru implementarea tuturor acțiunilor </w:t>
            </w:r>
            <w:r w:rsidR="002C07C2" w:rsidRPr="00A55997">
              <w:rPr>
                <w:rFonts w:ascii="Times New Roman" w:hAnsi="Times New Roman"/>
                <w:sz w:val="24"/>
                <w:szCs w:val="24"/>
                <w:lang w:val="ro-RO"/>
              </w:rPr>
              <w:t>planificate</w:t>
            </w:r>
          </w:p>
        </w:tc>
        <w:tc>
          <w:tcPr>
            <w:tcW w:w="501" w:type="pct"/>
            <w:shd w:val="clear" w:color="auto" w:fill="auto"/>
          </w:tcPr>
          <w:p w14:paraId="7E6BFC55" w14:textId="77777777" w:rsidR="005B2CFF" w:rsidRPr="00E01FF4" w:rsidRDefault="005B2CFF" w:rsidP="005B2CFF">
            <w:pPr>
              <w:pStyle w:val="Frspaiere"/>
              <w:jc w:val="center"/>
              <w:rPr>
                <w:rFonts w:ascii="Times New Roman" w:hAnsi="Times New Roman"/>
                <w:b/>
                <w:bCs/>
                <w:sz w:val="24"/>
                <w:szCs w:val="24"/>
                <w:lang w:val="ro-RO"/>
              </w:rPr>
            </w:pPr>
            <w:r w:rsidRPr="00E01FF4">
              <w:rPr>
                <w:rFonts w:ascii="Times New Roman" w:hAnsi="Times New Roman"/>
                <w:b/>
                <w:bCs/>
                <w:sz w:val="24"/>
                <w:szCs w:val="24"/>
                <w:lang w:val="ro-RO"/>
              </w:rPr>
              <w:t>Înalt</w:t>
            </w:r>
          </w:p>
        </w:tc>
        <w:tc>
          <w:tcPr>
            <w:tcW w:w="824" w:type="pct"/>
            <w:shd w:val="clear" w:color="auto" w:fill="auto"/>
          </w:tcPr>
          <w:p w14:paraId="0FBC4976" w14:textId="387A2C26" w:rsidR="005B2CFF" w:rsidRPr="00E01FF4" w:rsidRDefault="005B2CFF" w:rsidP="005B2CFF">
            <w:pPr>
              <w:pStyle w:val="Frspaiere"/>
              <w:jc w:val="center"/>
              <w:rPr>
                <w:rFonts w:ascii="Times New Roman" w:hAnsi="Times New Roman"/>
                <w:b/>
                <w:bCs/>
                <w:sz w:val="24"/>
                <w:szCs w:val="24"/>
                <w:lang w:val="ro-RO"/>
              </w:rPr>
            </w:pPr>
            <w:r w:rsidRPr="00E01FF4">
              <w:rPr>
                <w:rFonts w:ascii="Times New Roman" w:hAnsi="Times New Roman"/>
                <w:b/>
                <w:bCs/>
                <w:sz w:val="24"/>
                <w:szCs w:val="24"/>
                <w:lang w:val="ro-RO"/>
              </w:rPr>
              <w:t>Înalt</w:t>
            </w:r>
            <w:r w:rsidR="00D97B48">
              <w:rPr>
                <w:rFonts w:ascii="Times New Roman" w:hAnsi="Times New Roman"/>
                <w:b/>
                <w:bCs/>
                <w:sz w:val="24"/>
                <w:szCs w:val="24"/>
                <w:lang w:val="ro-RO"/>
              </w:rPr>
              <w:t>ă</w:t>
            </w:r>
          </w:p>
        </w:tc>
        <w:tc>
          <w:tcPr>
            <w:tcW w:w="1928" w:type="pct"/>
          </w:tcPr>
          <w:p w14:paraId="455ADBA7" w14:textId="790D9BA5" w:rsidR="005B2CFF" w:rsidRPr="00E01FF4" w:rsidRDefault="005B2CFF" w:rsidP="00B95E5F">
            <w:pPr>
              <w:pStyle w:val="Frspaiere"/>
              <w:spacing w:before="0"/>
              <w:jc w:val="left"/>
              <w:rPr>
                <w:rFonts w:ascii="Times New Roman" w:hAnsi="Times New Roman"/>
                <w:sz w:val="24"/>
                <w:szCs w:val="24"/>
                <w:lang w:val="ro-RO"/>
              </w:rPr>
            </w:pPr>
            <w:r w:rsidRPr="00E01FF4">
              <w:rPr>
                <w:rFonts w:ascii="Times New Roman" w:hAnsi="Times New Roman"/>
                <w:sz w:val="24"/>
                <w:szCs w:val="24"/>
                <w:lang w:val="ro-RO"/>
              </w:rPr>
              <w:t>Instruirea, implicarea personalului dedicat și aplicarea metodelor eficiente pentru atragerea fondurilor externe și asigurarea unui control rigid asupra realizării acestora, pentru acoperirea necesităților din Planul de acțiuni</w:t>
            </w:r>
          </w:p>
        </w:tc>
      </w:tr>
      <w:tr w:rsidR="005B2CFF" w:rsidRPr="000B49E3" w14:paraId="271A3C8D" w14:textId="77777777" w:rsidTr="005B2CFF">
        <w:tc>
          <w:tcPr>
            <w:tcW w:w="1746" w:type="pct"/>
          </w:tcPr>
          <w:p w14:paraId="06BFA207" w14:textId="28C1914E" w:rsidR="005B2CFF" w:rsidRPr="00E01FF4" w:rsidRDefault="005B2CFF" w:rsidP="00B95E5F">
            <w:pPr>
              <w:pStyle w:val="Frspaiere"/>
              <w:spacing w:before="0"/>
              <w:jc w:val="left"/>
              <w:rPr>
                <w:rFonts w:ascii="Times New Roman" w:hAnsi="Times New Roman"/>
                <w:sz w:val="24"/>
                <w:szCs w:val="24"/>
                <w:lang w:val="ro-RO"/>
              </w:rPr>
            </w:pPr>
            <w:r w:rsidRPr="00E01FF4">
              <w:rPr>
                <w:rFonts w:ascii="Times New Roman" w:hAnsi="Times New Roman"/>
                <w:sz w:val="24"/>
                <w:szCs w:val="24"/>
                <w:lang w:val="ro-RO"/>
              </w:rPr>
              <w:t>Rezistența</w:t>
            </w:r>
            <w:r w:rsidR="006E7015">
              <w:rPr>
                <w:rFonts w:ascii="Times New Roman" w:hAnsi="Times New Roman"/>
                <w:sz w:val="24"/>
                <w:szCs w:val="24"/>
                <w:lang w:val="ro-RO"/>
              </w:rPr>
              <w:t xml:space="preserve"> opusă</w:t>
            </w:r>
            <w:r w:rsidRPr="00E01FF4">
              <w:rPr>
                <w:rFonts w:ascii="Times New Roman" w:hAnsi="Times New Roman"/>
                <w:sz w:val="24"/>
                <w:szCs w:val="24"/>
                <w:lang w:val="ro-RO"/>
              </w:rPr>
              <w:t xml:space="preserve"> la schimbare, la utilizarea noilor tehnologii informaționale, la asumarea unui rol </w:t>
            </w:r>
            <w:r w:rsidRPr="009E613D">
              <w:rPr>
                <w:rFonts w:ascii="Times New Roman" w:hAnsi="Times New Roman"/>
                <w:sz w:val="24"/>
                <w:szCs w:val="24"/>
                <w:lang w:val="ro-RO"/>
              </w:rPr>
              <w:t>mai</w:t>
            </w:r>
            <w:r w:rsidRPr="00E01FF4">
              <w:rPr>
                <w:rFonts w:ascii="Times New Roman" w:hAnsi="Times New Roman"/>
                <w:sz w:val="24"/>
                <w:szCs w:val="24"/>
                <w:lang w:val="ro-RO"/>
              </w:rPr>
              <w:t xml:space="preserve"> proactiv în realizarea competențelor funcționale</w:t>
            </w:r>
            <w:r w:rsidR="006E7015">
              <w:rPr>
                <w:rFonts w:ascii="Times New Roman" w:hAnsi="Times New Roman"/>
                <w:sz w:val="24"/>
                <w:szCs w:val="24"/>
                <w:lang w:val="ro-RO"/>
              </w:rPr>
              <w:t>, în</w:t>
            </w:r>
            <w:r w:rsidR="006E7015" w:rsidRPr="00E01FF4">
              <w:rPr>
                <w:rFonts w:ascii="Times New Roman" w:hAnsi="Times New Roman"/>
                <w:sz w:val="24"/>
                <w:szCs w:val="24"/>
                <w:lang w:val="ro-RO"/>
              </w:rPr>
              <w:t xml:space="preserve"> cadrul sistemului public</w:t>
            </w:r>
          </w:p>
        </w:tc>
        <w:tc>
          <w:tcPr>
            <w:tcW w:w="501" w:type="pct"/>
            <w:shd w:val="clear" w:color="auto" w:fill="auto"/>
          </w:tcPr>
          <w:p w14:paraId="00B7A0B1" w14:textId="77777777" w:rsidR="005B2CFF" w:rsidRPr="00E01FF4" w:rsidRDefault="005B2CFF" w:rsidP="005B2CFF">
            <w:pPr>
              <w:pStyle w:val="Frspaiere"/>
              <w:jc w:val="center"/>
              <w:rPr>
                <w:rFonts w:ascii="Times New Roman" w:hAnsi="Times New Roman"/>
                <w:b/>
                <w:bCs/>
                <w:sz w:val="24"/>
                <w:szCs w:val="24"/>
                <w:lang w:val="ro-RO"/>
              </w:rPr>
            </w:pPr>
            <w:r w:rsidRPr="00E01FF4">
              <w:rPr>
                <w:rFonts w:ascii="Times New Roman" w:hAnsi="Times New Roman"/>
                <w:b/>
                <w:bCs/>
                <w:sz w:val="24"/>
                <w:szCs w:val="24"/>
                <w:lang w:val="ro-RO"/>
              </w:rPr>
              <w:t>Înalt</w:t>
            </w:r>
          </w:p>
        </w:tc>
        <w:tc>
          <w:tcPr>
            <w:tcW w:w="824" w:type="pct"/>
            <w:shd w:val="clear" w:color="auto" w:fill="auto"/>
          </w:tcPr>
          <w:p w14:paraId="1F9C57FB" w14:textId="7953A71C" w:rsidR="005B2CFF" w:rsidRPr="00E01FF4" w:rsidRDefault="005B2CFF" w:rsidP="005B2CFF">
            <w:pPr>
              <w:pStyle w:val="Frspaiere"/>
              <w:jc w:val="center"/>
              <w:rPr>
                <w:rFonts w:ascii="Times New Roman" w:hAnsi="Times New Roman"/>
                <w:b/>
                <w:bCs/>
                <w:sz w:val="24"/>
                <w:szCs w:val="24"/>
                <w:lang w:val="ro-RO"/>
              </w:rPr>
            </w:pPr>
            <w:r w:rsidRPr="00E01FF4">
              <w:rPr>
                <w:rFonts w:ascii="Times New Roman" w:hAnsi="Times New Roman"/>
                <w:b/>
                <w:bCs/>
                <w:sz w:val="24"/>
                <w:szCs w:val="24"/>
                <w:lang w:val="ro-RO"/>
              </w:rPr>
              <w:t>Înalt</w:t>
            </w:r>
            <w:r w:rsidR="00D97B48">
              <w:rPr>
                <w:rFonts w:ascii="Times New Roman" w:hAnsi="Times New Roman"/>
                <w:b/>
                <w:bCs/>
                <w:sz w:val="24"/>
                <w:szCs w:val="24"/>
                <w:lang w:val="ro-RO"/>
              </w:rPr>
              <w:t>ă</w:t>
            </w:r>
          </w:p>
        </w:tc>
        <w:tc>
          <w:tcPr>
            <w:tcW w:w="1928" w:type="pct"/>
          </w:tcPr>
          <w:p w14:paraId="4BE7FC12" w14:textId="77777777" w:rsidR="005B2CFF" w:rsidRPr="00E01FF4" w:rsidRDefault="005B2CFF" w:rsidP="00B95E5F">
            <w:pPr>
              <w:pStyle w:val="Frspaiere"/>
              <w:spacing w:before="0"/>
              <w:jc w:val="left"/>
              <w:rPr>
                <w:rFonts w:ascii="Times New Roman" w:hAnsi="Times New Roman"/>
                <w:sz w:val="24"/>
                <w:szCs w:val="24"/>
                <w:lang w:val="ro-RO"/>
              </w:rPr>
            </w:pPr>
            <w:r w:rsidRPr="00E01FF4">
              <w:rPr>
                <w:rFonts w:ascii="Times New Roman" w:hAnsi="Times New Roman"/>
                <w:sz w:val="24"/>
                <w:szCs w:val="24"/>
                <w:lang w:val="ro-RO"/>
              </w:rPr>
              <w:t>Instruirea intensivă și constantă a personalului.</w:t>
            </w:r>
          </w:p>
          <w:p w14:paraId="1DBE133F" w14:textId="77777777" w:rsidR="005B2CFF" w:rsidRPr="00E01FF4" w:rsidRDefault="005B2CFF" w:rsidP="00B95E5F">
            <w:pPr>
              <w:pStyle w:val="Frspaiere"/>
              <w:spacing w:before="0"/>
              <w:jc w:val="left"/>
              <w:rPr>
                <w:rFonts w:ascii="Times New Roman" w:hAnsi="Times New Roman"/>
                <w:sz w:val="24"/>
                <w:szCs w:val="24"/>
                <w:lang w:val="ro-RO"/>
              </w:rPr>
            </w:pPr>
            <w:r w:rsidRPr="00E01FF4">
              <w:rPr>
                <w:rFonts w:ascii="Times New Roman" w:hAnsi="Times New Roman"/>
                <w:sz w:val="24"/>
                <w:szCs w:val="24"/>
                <w:lang w:val="ro-RO"/>
              </w:rPr>
              <w:t>Stabilirea caracterului obligatoriu al utilizării tehnologiilor informaționale pentru reprezentanții sectorului public.</w:t>
            </w:r>
          </w:p>
          <w:p w14:paraId="1FF52BCF" w14:textId="77777777" w:rsidR="005B2CFF" w:rsidRPr="00E01FF4" w:rsidRDefault="005B2CFF" w:rsidP="00B95E5F">
            <w:pPr>
              <w:pStyle w:val="Frspaiere"/>
              <w:spacing w:before="0"/>
              <w:jc w:val="left"/>
              <w:rPr>
                <w:rFonts w:ascii="Times New Roman" w:hAnsi="Times New Roman"/>
                <w:sz w:val="24"/>
                <w:szCs w:val="24"/>
                <w:lang w:val="ro-RO"/>
              </w:rPr>
            </w:pPr>
            <w:r w:rsidRPr="00E01FF4">
              <w:rPr>
                <w:rFonts w:ascii="Times New Roman" w:hAnsi="Times New Roman"/>
                <w:sz w:val="24"/>
                <w:szCs w:val="24"/>
                <w:lang w:val="ro-RO"/>
              </w:rPr>
              <w:lastRenderedPageBreak/>
              <w:t>Schimbul de experiență cu alte state (prin organizarea unor vizite de studii, instruiri comune).</w:t>
            </w:r>
          </w:p>
          <w:p w14:paraId="1B9E6876" w14:textId="3E4EE5E9" w:rsidR="005B2CFF" w:rsidRPr="00E01FF4" w:rsidRDefault="005B2CFF" w:rsidP="00B95E5F">
            <w:pPr>
              <w:pStyle w:val="Frspaiere"/>
              <w:spacing w:before="0"/>
              <w:jc w:val="left"/>
              <w:rPr>
                <w:rFonts w:ascii="Times New Roman" w:hAnsi="Times New Roman"/>
                <w:sz w:val="24"/>
                <w:szCs w:val="24"/>
                <w:lang w:val="ro-RO"/>
              </w:rPr>
            </w:pPr>
            <w:r w:rsidRPr="00E01FF4">
              <w:rPr>
                <w:rFonts w:ascii="Times New Roman" w:hAnsi="Times New Roman"/>
                <w:sz w:val="24"/>
                <w:szCs w:val="24"/>
                <w:lang w:val="ro-RO"/>
              </w:rPr>
              <w:t>Promovarea bazată pe merit a personalului care și-a asumat schimbările și care a atins rezultate vizibile</w:t>
            </w:r>
            <w:r w:rsidR="00B86F39">
              <w:rPr>
                <w:rFonts w:ascii="Times New Roman" w:hAnsi="Times New Roman"/>
                <w:sz w:val="24"/>
                <w:szCs w:val="24"/>
                <w:lang w:val="ro-RO"/>
              </w:rPr>
              <w:t>,</w:t>
            </w:r>
            <w:r w:rsidRPr="00E01FF4">
              <w:rPr>
                <w:rFonts w:ascii="Times New Roman" w:hAnsi="Times New Roman"/>
                <w:sz w:val="24"/>
                <w:szCs w:val="24"/>
                <w:lang w:val="ro-RO"/>
              </w:rPr>
              <w:t xml:space="preserve"> în termen scurt și mediu</w:t>
            </w:r>
            <w:r w:rsidR="00B86F39">
              <w:rPr>
                <w:rFonts w:ascii="Times New Roman" w:hAnsi="Times New Roman"/>
                <w:sz w:val="24"/>
                <w:szCs w:val="24"/>
                <w:lang w:val="ro-RO"/>
              </w:rPr>
              <w:t>,</w:t>
            </w:r>
            <w:r w:rsidRPr="00E01FF4">
              <w:rPr>
                <w:rFonts w:ascii="Times New Roman" w:hAnsi="Times New Roman"/>
                <w:sz w:val="24"/>
                <w:szCs w:val="24"/>
                <w:lang w:val="ro-RO"/>
              </w:rPr>
              <w:t xml:space="preserve"> în utilizarea tehnologiilor informaționale</w:t>
            </w:r>
          </w:p>
        </w:tc>
      </w:tr>
      <w:tr w:rsidR="005B2CFF" w:rsidRPr="000B49E3" w14:paraId="34331060" w14:textId="77777777" w:rsidTr="005B2CFF">
        <w:tc>
          <w:tcPr>
            <w:tcW w:w="1746" w:type="pct"/>
          </w:tcPr>
          <w:p w14:paraId="3491C437" w14:textId="199784B9" w:rsidR="005B2CFF" w:rsidRPr="00E01FF4" w:rsidRDefault="005B2CFF" w:rsidP="00B95E5F">
            <w:pPr>
              <w:pStyle w:val="Frspaiere"/>
              <w:spacing w:before="0"/>
              <w:jc w:val="left"/>
              <w:rPr>
                <w:rFonts w:ascii="Times New Roman" w:hAnsi="Times New Roman"/>
                <w:sz w:val="24"/>
                <w:szCs w:val="24"/>
                <w:lang w:val="ro-RO"/>
              </w:rPr>
            </w:pPr>
            <w:r w:rsidRPr="009E613D">
              <w:rPr>
                <w:rFonts w:ascii="Times New Roman" w:hAnsi="Times New Roman"/>
                <w:sz w:val="24"/>
                <w:szCs w:val="24"/>
                <w:lang w:val="ro-RO"/>
              </w:rPr>
              <w:lastRenderedPageBreak/>
              <w:t>Percepția cvasigenerală</w:t>
            </w:r>
            <w:r w:rsidR="00883D6B" w:rsidRPr="00B95E5F">
              <w:rPr>
                <w:rFonts w:ascii="Times New Roman" w:hAnsi="Times New Roman"/>
                <w:sz w:val="24"/>
                <w:szCs w:val="24"/>
                <w:lang w:val="ro-RO"/>
              </w:rPr>
              <w:t xml:space="preserve"> a cetățenilor</w:t>
            </w:r>
            <w:r w:rsidRPr="009E613D">
              <w:rPr>
                <w:rFonts w:ascii="Times New Roman" w:hAnsi="Times New Roman"/>
                <w:sz w:val="24"/>
                <w:szCs w:val="24"/>
                <w:lang w:val="ro-RO"/>
              </w:rPr>
              <w:t xml:space="preserve"> </w:t>
            </w:r>
            <w:r w:rsidR="0092523F" w:rsidRPr="00B95E5F">
              <w:rPr>
                <w:rFonts w:ascii="Times New Roman" w:hAnsi="Times New Roman"/>
                <w:sz w:val="24"/>
                <w:szCs w:val="24"/>
                <w:lang w:val="ro-RO"/>
              </w:rPr>
              <w:t xml:space="preserve">față </w:t>
            </w:r>
            <w:r w:rsidR="00883D6B" w:rsidRPr="00B95E5F">
              <w:rPr>
                <w:rFonts w:ascii="Times New Roman" w:hAnsi="Times New Roman"/>
                <w:sz w:val="24"/>
                <w:szCs w:val="24"/>
                <w:lang w:val="ro-RO"/>
              </w:rPr>
              <w:t xml:space="preserve">de </w:t>
            </w:r>
            <w:r w:rsidRPr="009E613D">
              <w:rPr>
                <w:rFonts w:ascii="Times New Roman" w:hAnsi="Times New Roman"/>
                <w:sz w:val="24"/>
                <w:szCs w:val="24"/>
                <w:lang w:val="ro-RO"/>
              </w:rPr>
              <w:t>lips</w:t>
            </w:r>
            <w:r w:rsidR="0092523F" w:rsidRPr="00B95E5F">
              <w:rPr>
                <w:rFonts w:ascii="Times New Roman" w:hAnsi="Times New Roman"/>
                <w:sz w:val="24"/>
                <w:szCs w:val="24"/>
                <w:lang w:val="ro-RO"/>
              </w:rPr>
              <w:t xml:space="preserve">a </w:t>
            </w:r>
            <w:r w:rsidRPr="009E613D">
              <w:rPr>
                <w:rFonts w:ascii="Times New Roman" w:hAnsi="Times New Roman"/>
                <w:sz w:val="24"/>
                <w:szCs w:val="24"/>
                <w:lang w:val="ro-RO"/>
              </w:rPr>
              <w:t xml:space="preserve">de reacție sau </w:t>
            </w:r>
            <w:r w:rsidR="00957E70">
              <w:rPr>
                <w:rFonts w:ascii="Times New Roman" w:hAnsi="Times New Roman"/>
                <w:sz w:val="24"/>
                <w:szCs w:val="24"/>
                <w:lang w:val="ro-RO"/>
              </w:rPr>
              <w:t xml:space="preserve">față </w:t>
            </w:r>
            <w:r w:rsidR="00883D6B" w:rsidRPr="00B95E5F">
              <w:rPr>
                <w:rFonts w:ascii="Times New Roman" w:hAnsi="Times New Roman"/>
                <w:sz w:val="24"/>
                <w:szCs w:val="24"/>
                <w:lang w:val="ro-RO"/>
              </w:rPr>
              <w:t>de</w:t>
            </w:r>
            <w:r w:rsidR="00883D6B" w:rsidRPr="0048657B">
              <w:rPr>
                <w:rFonts w:ascii="Times New Roman" w:hAnsi="Times New Roman"/>
                <w:sz w:val="24"/>
                <w:szCs w:val="24"/>
                <w:lang w:val="ro-RO"/>
              </w:rPr>
              <w:t xml:space="preserve"> lips</w:t>
            </w:r>
            <w:r w:rsidR="0092523F" w:rsidRPr="0048657B">
              <w:rPr>
                <w:rFonts w:ascii="Times New Roman" w:hAnsi="Times New Roman"/>
                <w:sz w:val="24"/>
                <w:szCs w:val="24"/>
                <w:lang w:val="ro-RO"/>
              </w:rPr>
              <w:t>a</w:t>
            </w:r>
            <w:r w:rsidR="00883D6B" w:rsidRPr="00E01FF4">
              <w:rPr>
                <w:rFonts w:ascii="Times New Roman" w:hAnsi="Times New Roman"/>
                <w:sz w:val="24"/>
                <w:szCs w:val="24"/>
                <w:lang w:val="ro-RO"/>
              </w:rPr>
              <w:t xml:space="preserve"> </w:t>
            </w:r>
            <w:r w:rsidRPr="00E01FF4">
              <w:rPr>
                <w:rFonts w:ascii="Times New Roman" w:hAnsi="Times New Roman"/>
                <w:sz w:val="24"/>
                <w:szCs w:val="24"/>
                <w:lang w:val="ro-RO"/>
              </w:rPr>
              <w:t>de performanță a autorităților responsabile de prevenirea și combaterea corupției</w:t>
            </w:r>
          </w:p>
        </w:tc>
        <w:tc>
          <w:tcPr>
            <w:tcW w:w="501" w:type="pct"/>
            <w:shd w:val="clear" w:color="auto" w:fill="auto"/>
          </w:tcPr>
          <w:p w14:paraId="57214766" w14:textId="77777777" w:rsidR="005B2CFF" w:rsidRPr="00E01FF4" w:rsidRDefault="005B2CFF" w:rsidP="005B2CFF">
            <w:pPr>
              <w:pStyle w:val="Frspaiere"/>
              <w:jc w:val="center"/>
              <w:rPr>
                <w:rFonts w:ascii="Times New Roman" w:hAnsi="Times New Roman"/>
                <w:b/>
                <w:bCs/>
                <w:sz w:val="24"/>
                <w:szCs w:val="24"/>
                <w:lang w:val="ro-RO"/>
              </w:rPr>
            </w:pPr>
            <w:r w:rsidRPr="00E01FF4">
              <w:rPr>
                <w:rFonts w:ascii="Times New Roman" w:hAnsi="Times New Roman"/>
                <w:b/>
                <w:bCs/>
                <w:sz w:val="24"/>
                <w:szCs w:val="24"/>
                <w:lang w:val="ro-RO"/>
              </w:rPr>
              <w:t>Mediu</w:t>
            </w:r>
          </w:p>
        </w:tc>
        <w:tc>
          <w:tcPr>
            <w:tcW w:w="824" w:type="pct"/>
            <w:shd w:val="clear" w:color="auto" w:fill="auto"/>
          </w:tcPr>
          <w:p w14:paraId="32BCF098" w14:textId="3AA694A4" w:rsidR="005B2CFF" w:rsidRPr="00E01FF4" w:rsidRDefault="005B2CFF" w:rsidP="005B2CFF">
            <w:pPr>
              <w:pStyle w:val="Frspaiere"/>
              <w:jc w:val="center"/>
              <w:rPr>
                <w:rFonts w:ascii="Times New Roman" w:hAnsi="Times New Roman"/>
                <w:b/>
                <w:bCs/>
                <w:sz w:val="24"/>
                <w:szCs w:val="24"/>
                <w:lang w:val="ro-RO"/>
              </w:rPr>
            </w:pPr>
            <w:r w:rsidRPr="00E01FF4">
              <w:rPr>
                <w:rFonts w:ascii="Times New Roman" w:hAnsi="Times New Roman"/>
                <w:b/>
                <w:bCs/>
                <w:sz w:val="24"/>
                <w:szCs w:val="24"/>
                <w:lang w:val="ro-RO"/>
              </w:rPr>
              <w:t>Înalt</w:t>
            </w:r>
            <w:r w:rsidR="00D97B48">
              <w:rPr>
                <w:rFonts w:ascii="Times New Roman" w:hAnsi="Times New Roman"/>
                <w:b/>
                <w:bCs/>
                <w:sz w:val="24"/>
                <w:szCs w:val="24"/>
                <w:lang w:val="ro-RO"/>
              </w:rPr>
              <w:t>ă</w:t>
            </w:r>
          </w:p>
        </w:tc>
        <w:tc>
          <w:tcPr>
            <w:tcW w:w="1928" w:type="pct"/>
          </w:tcPr>
          <w:p w14:paraId="1566B736" w14:textId="5A32DD99" w:rsidR="005B2CFF" w:rsidRPr="00E01FF4" w:rsidRDefault="005B2CFF" w:rsidP="00B95E5F">
            <w:pPr>
              <w:pStyle w:val="Frspaiere"/>
              <w:spacing w:before="0"/>
              <w:jc w:val="left"/>
              <w:rPr>
                <w:rFonts w:ascii="Times New Roman" w:hAnsi="Times New Roman"/>
                <w:sz w:val="24"/>
                <w:szCs w:val="24"/>
                <w:lang w:val="ro-RO"/>
              </w:rPr>
            </w:pPr>
            <w:r w:rsidRPr="00E01FF4">
              <w:rPr>
                <w:rFonts w:ascii="Times New Roman" w:hAnsi="Times New Roman"/>
                <w:sz w:val="24"/>
                <w:szCs w:val="24"/>
                <w:lang w:val="ro-RO"/>
              </w:rPr>
              <w:t xml:space="preserve">Comunicarea proactivă și promovarea intensă a rezultatelor, </w:t>
            </w:r>
            <w:r w:rsidR="00B65F80">
              <w:rPr>
                <w:rFonts w:ascii="Times New Roman" w:hAnsi="Times New Roman"/>
                <w:sz w:val="24"/>
                <w:szCs w:val="24"/>
                <w:lang w:val="ro-RO"/>
              </w:rPr>
              <w:t xml:space="preserve">a </w:t>
            </w:r>
            <w:r w:rsidRPr="00E01FF4">
              <w:rPr>
                <w:rFonts w:ascii="Times New Roman" w:hAnsi="Times New Roman"/>
                <w:sz w:val="24"/>
                <w:szCs w:val="24"/>
                <w:lang w:val="ro-RO"/>
              </w:rPr>
              <w:t xml:space="preserve">performanțelor autorităților responsabile într-un limbaj cât mai accesibil publicului. </w:t>
            </w:r>
          </w:p>
          <w:p w14:paraId="208F4ABE" w14:textId="6C6C2B65" w:rsidR="005B2CFF" w:rsidRPr="00E01FF4" w:rsidRDefault="005B2CFF" w:rsidP="00B95E5F">
            <w:pPr>
              <w:pStyle w:val="Frspaiere"/>
              <w:spacing w:before="0"/>
              <w:jc w:val="left"/>
              <w:rPr>
                <w:rFonts w:ascii="Times New Roman" w:hAnsi="Times New Roman"/>
                <w:sz w:val="24"/>
                <w:szCs w:val="24"/>
                <w:lang w:val="ro-RO"/>
              </w:rPr>
            </w:pPr>
            <w:r w:rsidRPr="00E01FF4">
              <w:rPr>
                <w:rFonts w:ascii="Times New Roman" w:hAnsi="Times New Roman"/>
                <w:sz w:val="24"/>
                <w:szCs w:val="24"/>
                <w:lang w:val="ro-RO"/>
              </w:rPr>
              <w:t>Organizarea evenimentelor de interacțiune cu cetățenii prin diverse campanii, inclusiv a evenimentelor neformale/informale</w:t>
            </w:r>
          </w:p>
        </w:tc>
      </w:tr>
      <w:tr w:rsidR="005B2CFF" w:rsidRPr="000B49E3" w14:paraId="4E1E36AE" w14:textId="77777777" w:rsidTr="005B2CFF">
        <w:trPr>
          <w:trHeight w:val="1168"/>
        </w:trPr>
        <w:tc>
          <w:tcPr>
            <w:tcW w:w="1746" w:type="pct"/>
          </w:tcPr>
          <w:p w14:paraId="2607F2F1" w14:textId="2E661676" w:rsidR="005B2CFF" w:rsidRPr="00E01FF4" w:rsidRDefault="005B2CFF" w:rsidP="00B95E5F">
            <w:pPr>
              <w:pStyle w:val="Frspaiere"/>
              <w:spacing w:before="0"/>
              <w:jc w:val="left"/>
              <w:rPr>
                <w:rFonts w:ascii="Times New Roman" w:hAnsi="Times New Roman"/>
                <w:sz w:val="24"/>
                <w:szCs w:val="24"/>
                <w:lang w:val="ro-RO"/>
              </w:rPr>
            </w:pPr>
            <w:r w:rsidRPr="00E01FF4">
              <w:rPr>
                <w:rFonts w:ascii="Times New Roman" w:hAnsi="Times New Roman"/>
                <w:sz w:val="24"/>
                <w:szCs w:val="24"/>
                <w:lang w:val="ro-RO"/>
              </w:rPr>
              <w:t>Instabilitate</w:t>
            </w:r>
            <w:r w:rsidR="00B65F80">
              <w:rPr>
                <w:rFonts w:ascii="Times New Roman" w:hAnsi="Times New Roman"/>
                <w:sz w:val="24"/>
                <w:szCs w:val="24"/>
                <w:lang w:val="ro-RO"/>
              </w:rPr>
              <w:t>a</w:t>
            </w:r>
            <w:r w:rsidRPr="00E01FF4">
              <w:rPr>
                <w:rFonts w:ascii="Times New Roman" w:hAnsi="Times New Roman"/>
                <w:sz w:val="24"/>
                <w:szCs w:val="24"/>
                <w:lang w:val="ro-RO"/>
              </w:rPr>
              <w:t xml:space="preserve"> politică la nivel național</w:t>
            </w:r>
            <w:r w:rsidR="00B65F80">
              <w:rPr>
                <w:rFonts w:ascii="Times New Roman" w:hAnsi="Times New Roman"/>
                <w:sz w:val="24"/>
                <w:szCs w:val="24"/>
                <w:lang w:val="ro-RO"/>
              </w:rPr>
              <w:t>, care</w:t>
            </w:r>
            <w:r w:rsidRPr="00E01FF4">
              <w:rPr>
                <w:rFonts w:ascii="Times New Roman" w:hAnsi="Times New Roman"/>
                <w:sz w:val="24"/>
                <w:szCs w:val="24"/>
                <w:lang w:val="ro-RO"/>
              </w:rPr>
              <w:t xml:space="preserve"> poate genera o lipsă de continuitate în implementarea măsurilor strategice anticorupție</w:t>
            </w:r>
          </w:p>
        </w:tc>
        <w:tc>
          <w:tcPr>
            <w:tcW w:w="501" w:type="pct"/>
            <w:shd w:val="clear" w:color="auto" w:fill="auto"/>
          </w:tcPr>
          <w:p w14:paraId="19FFC6A5" w14:textId="77777777" w:rsidR="005B2CFF" w:rsidRPr="00E01FF4" w:rsidRDefault="005B2CFF" w:rsidP="005B2CFF">
            <w:pPr>
              <w:pStyle w:val="Frspaiere"/>
              <w:jc w:val="center"/>
              <w:rPr>
                <w:rFonts w:ascii="Times New Roman" w:hAnsi="Times New Roman"/>
                <w:b/>
                <w:bCs/>
                <w:sz w:val="24"/>
                <w:szCs w:val="24"/>
                <w:lang w:val="ro-RO"/>
              </w:rPr>
            </w:pPr>
            <w:r w:rsidRPr="00E01FF4">
              <w:rPr>
                <w:rFonts w:ascii="Times New Roman" w:hAnsi="Times New Roman"/>
                <w:b/>
                <w:bCs/>
                <w:sz w:val="24"/>
                <w:szCs w:val="24"/>
                <w:lang w:val="ro-RO"/>
              </w:rPr>
              <w:t>Mediu</w:t>
            </w:r>
          </w:p>
        </w:tc>
        <w:tc>
          <w:tcPr>
            <w:tcW w:w="824" w:type="pct"/>
            <w:shd w:val="clear" w:color="auto" w:fill="auto"/>
          </w:tcPr>
          <w:p w14:paraId="0474592C" w14:textId="1D787673" w:rsidR="005B2CFF" w:rsidRPr="00E01FF4" w:rsidRDefault="005B2CFF" w:rsidP="005B2CFF">
            <w:pPr>
              <w:pStyle w:val="Frspaiere"/>
              <w:jc w:val="center"/>
              <w:rPr>
                <w:rFonts w:ascii="Times New Roman" w:hAnsi="Times New Roman"/>
                <w:b/>
                <w:bCs/>
                <w:sz w:val="24"/>
                <w:szCs w:val="24"/>
                <w:lang w:val="ro-RO"/>
              </w:rPr>
            </w:pPr>
            <w:r w:rsidRPr="00E01FF4">
              <w:rPr>
                <w:rFonts w:ascii="Times New Roman" w:hAnsi="Times New Roman"/>
                <w:b/>
                <w:bCs/>
                <w:sz w:val="24"/>
                <w:szCs w:val="24"/>
                <w:lang w:val="ro-RO"/>
              </w:rPr>
              <w:t>Medi</w:t>
            </w:r>
            <w:r w:rsidR="00D97B48">
              <w:rPr>
                <w:rFonts w:ascii="Times New Roman" w:hAnsi="Times New Roman"/>
                <w:b/>
                <w:bCs/>
                <w:sz w:val="24"/>
                <w:szCs w:val="24"/>
                <w:lang w:val="ro-RO"/>
              </w:rPr>
              <w:t>e</w:t>
            </w:r>
          </w:p>
        </w:tc>
        <w:tc>
          <w:tcPr>
            <w:tcW w:w="1928" w:type="pct"/>
          </w:tcPr>
          <w:p w14:paraId="7E8DAD6B" w14:textId="77777777" w:rsidR="005B2CFF" w:rsidRPr="00E01FF4" w:rsidRDefault="005B2CFF" w:rsidP="00B95E5F">
            <w:pPr>
              <w:pStyle w:val="Frspaiere"/>
              <w:spacing w:before="0"/>
              <w:jc w:val="left"/>
              <w:rPr>
                <w:rFonts w:ascii="Times New Roman" w:hAnsi="Times New Roman"/>
                <w:sz w:val="24"/>
                <w:szCs w:val="24"/>
                <w:lang w:val="ro-RO"/>
              </w:rPr>
            </w:pPr>
            <w:r w:rsidRPr="00E01FF4">
              <w:rPr>
                <w:rFonts w:ascii="Times New Roman" w:hAnsi="Times New Roman"/>
                <w:sz w:val="24"/>
                <w:szCs w:val="24"/>
                <w:lang w:val="ro-RO"/>
              </w:rPr>
              <w:t>Un program anticorupție nu este un instrument politic de moment, dar un angajament pe termen mediu, care este independent de evoluția și activitățile clasei politice.</w:t>
            </w:r>
          </w:p>
          <w:p w14:paraId="1C42EA2B" w14:textId="3164DB7E" w:rsidR="005B2CFF" w:rsidRPr="00E01FF4" w:rsidRDefault="005B2CFF" w:rsidP="00B95E5F">
            <w:pPr>
              <w:pStyle w:val="Frspaiere"/>
              <w:spacing w:before="0"/>
              <w:jc w:val="left"/>
              <w:rPr>
                <w:rFonts w:ascii="Times New Roman" w:hAnsi="Times New Roman"/>
                <w:sz w:val="24"/>
                <w:szCs w:val="24"/>
                <w:lang w:val="ro-RO"/>
              </w:rPr>
            </w:pPr>
            <w:r w:rsidRPr="00E01FF4">
              <w:rPr>
                <w:rFonts w:ascii="Times New Roman" w:hAnsi="Times New Roman"/>
                <w:sz w:val="24"/>
                <w:szCs w:val="24"/>
                <w:lang w:val="ro-RO"/>
              </w:rPr>
              <w:t>Combaterea corupției trebuie să rămână o prioritate pentru orice clasă politică</w:t>
            </w:r>
          </w:p>
        </w:tc>
      </w:tr>
      <w:tr w:rsidR="005B2CFF" w:rsidRPr="000B49E3" w14:paraId="01574995" w14:textId="77777777" w:rsidTr="005B2CFF">
        <w:tc>
          <w:tcPr>
            <w:tcW w:w="1746" w:type="pct"/>
          </w:tcPr>
          <w:p w14:paraId="7824A0DA" w14:textId="05452FB8" w:rsidR="005B2CFF" w:rsidRPr="00E01FF4" w:rsidRDefault="005B2CFF" w:rsidP="00B95E5F">
            <w:pPr>
              <w:pStyle w:val="Frspaiere"/>
              <w:spacing w:before="0"/>
              <w:jc w:val="left"/>
              <w:rPr>
                <w:rFonts w:ascii="Times New Roman" w:hAnsi="Times New Roman"/>
                <w:sz w:val="24"/>
                <w:szCs w:val="24"/>
                <w:lang w:val="ro-RO"/>
              </w:rPr>
            </w:pPr>
            <w:r w:rsidRPr="00E01FF4">
              <w:rPr>
                <w:rFonts w:ascii="Times New Roman" w:hAnsi="Times New Roman"/>
                <w:sz w:val="24"/>
                <w:szCs w:val="24"/>
                <w:lang w:val="ro-RO"/>
              </w:rPr>
              <w:t>Situația geopolitică regională și asigurarea securității naționale (risc extern)</w:t>
            </w:r>
          </w:p>
        </w:tc>
        <w:tc>
          <w:tcPr>
            <w:tcW w:w="501" w:type="pct"/>
            <w:shd w:val="clear" w:color="auto" w:fill="auto"/>
          </w:tcPr>
          <w:p w14:paraId="303BBDC3" w14:textId="77777777" w:rsidR="005B2CFF" w:rsidRPr="00E01FF4" w:rsidRDefault="005B2CFF" w:rsidP="005B2CFF">
            <w:pPr>
              <w:pStyle w:val="Frspaiere"/>
              <w:jc w:val="center"/>
              <w:rPr>
                <w:rFonts w:ascii="Times New Roman" w:hAnsi="Times New Roman"/>
                <w:b/>
                <w:bCs/>
                <w:sz w:val="24"/>
                <w:szCs w:val="24"/>
                <w:lang w:val="ro-RO"/>
              </w:rPr>
            </w:pPr>
            <w:r w:rsidRPr="00E01FF4">
              <w:rPr>
                <w:rFonts w:ascii="Times New Roman" w:hAnsi="Times New Roman"/>
                <w:b/>
                <w:bCs/>
                <w:sz w:val="24"/>
                <w:szCs w:val="24"/>
                <w:lang w:val="ro-RO"/>
              </w:rPr>
              <w:t>Înalt</w:t>
            </w:r>
          </w:p>
        </w:tc>
        <w:tc>
          <w:tcPr>
            <w:tcW w:w="824" w:type="pct"/>
            <w:shd w:val="clear" w:color="auto" w:fill="auto"/>
          </w:tcPr>
          <w:p w14:paraId="7EEBB156" w14:textId="4A444922" w:rsidR="005B2CFF" w:rsidRPr="00E01FF4" w:rsidRDefault="005B2CFF" w:rsidP="005B2CFF">
            <w:pPr>
              <w:pStyle w:val="Frspaiere"/>
              <w:jc w:val="center"/>
              <w:rPr>
                <w:rFonts w:ascii="Times New Roman" w:hAnsi="Times New Roman"/>
                <w:b/>
                <w:bCs/>
                <w:sz w:val="24"/>
                <w:szCs w:val="24"/>
                <w:lang w:val="ro-RO"/>
              </w:rPr>
            </w:pPr>
            <w:r w:rsidRPr="00E01FF4">
              <w:rPr>
                <w:rFonts w:ascii="Times New Roman" w:hAnsi="Times New Roman"/>
                <w:b/>
                <w:bCs/>
                <w:sz w:val="24"/>
                <w:szCs w:val="24"/>
                <w:lang w:val="ro-RO"/>
              </w:rPr>
              <w:t>Medi</w:t>
            </w:r>
            <w:r w:rsidR="00D97B48">
              <w:rPr>
                <w:rFonts w:ascii="Times New Roman" w:hAnsi="Times New Roman"/>
                <w:b/>
                <w:bCs/>
                <w:sz w:val="24"/>
                <w:szCs w:val="24"/>
                <w:lang w:val="ro-RO"/>
              </w:rPr>
              <w:t>e</w:t>
            </w:r>
          </w:p>
        </w:tc>
        <w:tc>
          <w:tcPr>
            <w:tcW w:w="1928" w:type="pct"/>
          </w:tcPr>
          <w:p w14:paraId="32FF25BB" w14:textId="5B181B1A" w:rsidR="005B2CFF" w:rsidRPr="00E01FF4" w:rsidRDefault="005B2CFF" w:rsidP="00B95E5F">
            <w:pPr>
              <w:pStyle w:val="Frspaiere"/>
              <w:spacing w:before="0"/>
              <w:jc w:val="left"/>
              <w:rPr>
                <w:rFonts w:ascii="Times New Roman" w:hAnsi="Times New Roman"/>
                <w:sz w:val="24"/>
                <w:szCs w:val="24"/>
                <w:lang w:val="ro-RO"/>
              </w:rPr>
            </w:pPr>
            <w:r w:rsidRPr="00E01FF4">
              <w:rPr>
                <w:rFonts w:ascii="Times New Roman" w:hAnsi="Times New Roman"/>
                <w:sz w:val="24"/>
                <w:szCs w:val="24"/>
                <w:lang w:val="ro-RO"/>
              </w:rPr>
              <w:t>Continuarea acțiuni</w:t>
            </w:r>
            <w:r w:rsidR="00883D6B">
              <w:rPr>
                <w:rFonts w:ascii="Times New Roman" w:hAnsi="Times New Roman"/>
                <w:sz w:val="24"/>
                <w:szCs w:val="24"/>
                <w:lang w:val="ro-RO"/>
              </w:rPr>
              <w:t>lor</w:t>
            </w:r>
            <w:r w:rsidRPr="00E01FF4">
              <w:rPr>
                <w:rFonts w:ascii="Times New Roman" w:hAnsi="Times New Roman"/>
                <w:sz w:val="24"/>
                <w:szCs w:val="24"/>
                <w:lang w:val="ro-RO"/>
              </w:rPr>
              <w:t xml:space="preserve"> de război pe teritoriul Ucrainei </w:t>
            </w:r>
            <w:r w:rsidRPr="009E613D">
              <w:rPr>
                <w:rFonts w:ascii="Times New Roman" w:hAnsi="Times New Roman"/>
                <w:sz w:val="24"/>
                <w:szCs w:val="24"/>
                <w:lang w:val="ro-RO"/>
              </w:rPr>
              <w:t>afectează întreg teritoriu</w:t>
            </w:r>
            <w:r w:rsidR="00883D6B" w:rsidRPr="0048657B">
              <w:rPr>
                <w:rFonts w:ascii="Times New Roman" w:hAnsi="Times New Roman"/>
                <w:sz w:val="24"/>
                <w:szCs w:val="24"/>
                <w:lang w:val="ro-RO"/>
              </w:rPr>
              <w:t>l</w:t>
            </w:r>
            <w:r w:rsidRPr="009E613D">
              <w:rPr>
                <w:rFonts w:ascii="Times New Roman" w:hAnsi="Times New Roman"/>
                <w:sz w:val="24"/>
                <w:szCs w:val="24"/>
                <w:lang w:val="ro-RO"/>
              </w:rPr>
              <w:t xml:space="preserve"> Republicii Moldova</w:t>
            </w:r>
            <w:r w:rsidRPr="00B95E5F">
              <w:rPr>
                <w:rFonts w:ascii="Times New Roman" w:hAnsi="Times New Roman"/>
                <w:sz w:val="24"/>
                <w:szCs w:val="24"/>
                <w:highlight w:val="yellow"/>
                <w:lang w:val="ro-RO"/>
              </w:rPr>
              <w:t xml:space="preserve"> </w:t>
            </w:r>
            <w:r w:rsidRPr="009E613D">
              <w:rPr>
                <w:rFonts w:ascii="Times New Roman" w:hAnsi="Times New Roman"/>
                <w:sz w:val="24"/>
                <w:szCs w:val="24"/>
                <w:lang w:val="ro-RO"/>
              </w:rPr>
              <w:t>(</w:t>
            </w:r>
            <w:r w:rsidR="00A840EB" w:rsidRPr="0048657B">
              <w:rPr>
                <w:rFonts w:ascii="Times New Roman" w:hAnsi="Times New Roman"/>
                <w:sz w:val="24"/>
                <w:szCs w:val="24"/>
                <w:lang w:val="ro-RO"/>
              </w:rPr>
              <w:t>inclusiv</w:t>
            </w:r>
            <w:r w:rsidRPr="00E01FF4">
              <w:rPr>
                <w:rFonts w:ascii="Times New Roman" w:hAnsi="Times New Roman"/>
                <w:sz w:val="24"/>
                <w:szCs w:val="24"/>
                <w:lang w:val="ro-RO"/>
              </w:rPr>
              <w:t xml:space="preserve"> localitățile din stânga Nistrului</w:t>
            </w:r>
            <w:r w:rsidR="00DE6994" w:rsidRPr="00907B16">
              <w:rPr>
                <w:lang w:val="it-IT"/>
              </w:rPr>
              <w:t xml:space="preserve"> </w:t>
            </w:r>
            <w:r w:rsidR="00DE6994" w:rsidRPr="00E01FF4">
              <w:rPr>
                <w:rFonts w:ascii="Times New Roman" w:hAnsi="Times New Roman"/>
                <w:sz w:val="24"/>
                <w:szCs w:val="24"/>
                <w:lang w:val="ro-RO"/>
              </w:rPr>
              <w:t>și municipiul Bender</w:t>
            </w:r>
            <w:r w:rsidRPr="00E01FF4">
              <w:rPr>
                <w:rFonts w:ascii="Times New Roman" w:hAnsi="Times New Roman"/>
                <w:sz w:val="24"/>
                <w:szCs w:val="24"/>
                <w:lang w:val="ro-RO"/>
              </w:rPr>
              <w:t xml:space="preserve">), provocând insecuritate și  instabilitate pentru funcționarea statului. Eliminarea sau remedierea acestui risc </w:t>
            </w:r>
            <w:r w:rsidRPr="00A55997">
              <w:rPr>
                <w:rFonts w:ascii="Times New Roman" w:hAnsi="Times New Roman"/>
                <w:sz w:val="24"/>
                <w:szCs w:val="24"/>
                <w:lang w:val="ro-RO"/>
              </w:rPr>
              <w:t xml:space="preserve">depășește capacitățile </w:t>
            </w:r>
            <w:r w:rsidR="00AD2A8B" w:rsidRPr="00A55997">
              <w:rPr>
                <w:rFonts w:ascii="Times New Roman" w:hAnsi="Times New Roman"/>
                <w:sz w:val="24"/>
                <w:szCs w:val="24"/>
                <w:lang w:val="ro-RO"/>
              </w:rPr>
              <w:t xml:space="preserve">entităților publice </w:t>
            </w:r>
            <w:r w:rsidRPr="00A55997">
              <w:rPr>
                <w:rFonts w:ascii="Times New Roman" w:hAnsi="Times New Roman"/>
                <w:sz w:val="24"/>
                <w:szCs w:val="24"/>
                <w:lang w:val="ro-RO"/>
              </w:rPr>
              <w:t>implementatoare</w:t>
            </w:r>
            <w:r w:rsidRPr="00E01FF4">
              <w:rPr>
                <w:rFonts w:ascii="Times New Roman" w:hAnsi="Times New Roman"/>
                <w:sz w:val="24"/>
                <w:szCs w:val="24"/>
                <w:lang w:val="ro-RO"/>
              </w:rPr>
              <w:t xml:space="preserve">. Diminuarea acestui risc este direct dependent de acțiunile globale centrate pe încheierea acțiunilor de război </w:t>
            </w:r>
          </w:p>
        </w:tc>
      </w:tr>
    </w:tbl>
    <w:p w14:paraId="0CAE9A05" w14:textId="77777777" w:rsidR="005B2CFF" w:rsidRPr="00E01FF4" w:rsidRDefault="005B2CFF" w:rsidP="005B2CFF">
      <w:pPr>
        <w:pStyle w:val="Listparagraf"/>
        <w:spacing w:after="288" w:line="276" w:lineRule="auto"/>
        <w:ind w:left="1080"/>
        <w:jc w:val="both"/>
        <w:rPr>
          <w:rFonts w:ascii="Times New Roman" w:hAnsi="Times New Roman" w:cs="Times New Roman"/>
          <w:b/>
          <w:bCs/>
          <w:lang w:val="ro-RO" w:bidi="en-US"/>
        </w:rPr>
      </w:pPr>
    </w:p>
    <w:p w14:paraId="32907781" w14:textId="77777777" w:rsidR="005B2CFF" w:rsidRPr="00E6368D" w:rsidRDefault="005B2CFF" w:rsidP="00B95E5F">
      <w:pPr>
        <w:pStyle w:val="Listparagraf"/>
        <w:numPr>
          <w:ilvl w:val="0"/>
          <w:numId w:val="1"/>
        </w:numPr>
        <w:spacing w:afterLines="0" w:after="0" w:line="240" w:lineRule="auto"/>
        <w:ind w:left="0" w:firstLine="0"/>
        <w:jc w:val="center"/>
        <w:rPr>
          <w:rFonts w:ascii="Times New Roman" w:hAnsi="Times New Roman" w:cs="Times New Roman"/>
          <w:b/>
          <w:bCs/>
          <w:sz w:val="28"/>
          <w:szCs w:val="28"/>
          <w:lang w:val="ro-RO" w:bidi="en-US"/>
        </w:rPr>
      </w:pPr>
      <w:r w:rsidRPr="00E6368D">
        <w:rPr>
          <w:rFonts w:ascii="Times New Roman" w:hAnsi="Times New Roman" w:cs="Times New Roman"/>
          <w:b/>
          <w:bCs/>
          <w:sz w:val="28"/>
          <w:szCs w:val="28"/>
          <w:lang w:val="ro-RO" w:bidi="en-US"/>
        </w:rPr>
        <w:t>AUTORITĂȚI ȘI INSTITUȚII RESPONSABILE</w:t>
      </w:r>
    </w:p>
    <w:p w14:paraId="6B456312" w14:textId="77777777" w:rsidR="005B2CFF" w:rsidRPr="00DC133E" w:rsidRDefault="005B2CFF" w:rsidP="00DC133E">
      <w:pPr>
        <w:pStyle w:val="Listparagraf"/>
        <w:spacing w:afterLines="0" w:after="0" w:line="240" w:lineRule="auto"/>
        <w:ind w:left="0" w:firstLine="709"/>
        <w:jc w:val="both"/>
        <w:rPr>
          <w:rFonts w:ascii="Times New Roman" w:hAnsi="Times New Roman" w:cs="Times New Roman"/>
          <w:b/>
          <w:bCs/>
          <w:sz w:val="28"/>
          <w:szCs w:val="28"/>
          <w:lang w:val="ro-RO" w:bidi="en-US"/>
        </w:rPr>
      </w:pPr>
    </w:p>
    <w:p w14:paraId="5FF68B82" w14:textId="62B67921" w:rsidR="005B2CFF" w:rsidRPr="00DC133E" w:rsidRDefault="005B2CFF" w:rsidP="00DC133E">
      <w:pPr>
        <w:pStyle w:val="Listparagraf"/>
        <w:numPr>
          <w:ilvl w:val="0"/>
          <w:numId w:val="3"/>
        </w:numPr>
        <w:spacing w:afterLines="0" w:after="0" w:line="240" w:lineRule="auto"/>
        <w:ind w:left="0" w:firstLine="709"/>
        <w:jc w:val="both"/>
        <w:rPr>
          <w:rFonts w:ascii="Times New Roman" w:hAnsi="Times New Roman" w:cs="Times New Roman"/>
          <w:bCs/>
          <w:sz w:val="28"/>
          <w:szCs w:val="28"/>
          <w:lang w:val="ro-RO" w:bidi="en-US"/>
        </w:rPr>
      </w:pPr>
      <w:r w:rsidRPr="00DC133E">
        <w:rPr>
          <w:rFonts w:ascii="Times New Roman" w:hAnsi="Times New Roman" w:cs="Times New Roman"/>
          <w:bCs/>
          <w:sz w:val="28"/>
          <w:szCs w:val="28"/>
          <w:lang w:val="ro-RO" w:bidi="en-US"/>
        </w:rPr>
        <w:t xml:space="preserve">Succesul prevenirii și combaterii fenomenului corupției se bazează pe acțiunile proactive ale tuturor entităților publice de condamnare </w:t>
      </w:r>
      <w:r w:rsidRPr="00523FDA">
        <w:rPr>
          <w:rFonts w:ascii="Times New Roman" w:hAnsi="Times New Roman" w:cs="Times New Roman"/>
          <w:bCs/>
          <w:sz w:val="28"/>
          <w:szCs w:val="28"/>
          <w:lang w:val="ro-RO" w:bidi="en-US"/>
        </w:rPr>
        <w:t xml:space="preserve">și </w:t>
      </w:r>
      <w:r w:rsidR="000F7942" w:rsidRPr="00B95E5F">
        <w:rPr>
          <w:rFonts w:ascii="Times New Roman" w:hAnsi="Times New Roman" w:cs="Times New Roman"/>
          <w:bCs/>
          <w:sz w:val="28"/>
          <w:szCs w:val="28"/>
          <w:lang w:val="ro-RO" w:bidi="en-US"/>
        </w:rPr>
        <w:t xml:space="preserve">de </w:t>
      </w:r>
      <w:r w:rsidRPr="00523FDA">
        <w:rPr>
          <w:rFonts w:ascii="Times New Roman" w:hAnsi="Times New Roman" w:cs="Times New Roman"/>
          <w:bCs/>
          <w:sz w:val="28"/>
          <w:szCs w:val="28"/>
          <w:lang w:val="ro-RO" w:bidi="en-US"/>
        </w:rPr>
        <w:t>reacți</w:t>
      </w:r>
      <w:r w:rsidR="000F7942" w:rsidRPr="00B95E5F">
        <w:rPr>
          <w:rFonts w:ascii="Times New Roman" w:hAnsi="Times New Roman" w:cs="Times New Roman"/>
          <w:bCs/>
          <w:sz w:val="28"/>
          <w:szCs w:val="28"/>
          <w:lang w:val="ro-RO" w:bidi="en-US"/>
        </w:rPr>
        <w:t>onare</w:t>
      </w:r>
      <w:r w:rsidRPr="00DC133E">
        <w:rPr>
          <w:rFonts w:ascii="Times New Roman" w:hAnsi="Times New Roman" w:cs="Times New Roman"/>
          <w:bCs/>
          <w:sz w:val="28"/>
          <w:szCs w:val="28"/>
          <w:lang w:val="ro-RO" w:bidi="en-US"/>
        </w:rPr>
        <w:t xml:space="preserve"> în </w:t>
      </w:r>
      <w:r w:rsidRPr="00DC133E">
        <w:rPr>
          <w:rFonts w:ascii="Times New Roman" w:hAnsi="Times New Roman" w:cs="Times New Roman"/>
          <w:bCs/>
          <w:sz w:val="28"/>
          <w:szCs w:val="28"/>
          <w:lang w:val="ro-RO" w:bidi="en-US"/>
        </w:rPr>
        <w:lastRenderedPageBreak/>
        <w:t xml:space="preserve">vederea reprimării acestui fenomen. Astfel, pentru a garanta un management eficient </w:t>
      </w:r>
      <w:r w:rsidRPr="009E613D">
        <w:rPr>
          <w:rFonts w:ascii="Times New Roman" w:hAnsi="Times New Roman" w:cs="Times New Roman"/>
          <w:bCs/>
          <w:sz w:val="28"/>
          <w:szCs w:val="28"/>
          <w:lang w:val="ro-RO" w:bidi="en-US"/>
        </w:rPr>
        <w:t>anti</w:t>
      </w:r>
      <w:r w:rsidR="009E613D" w:rsidRPr="00B95E5F">
        <w:rPr>
          <w:rFonts w:ascii="Times New Roman" w:hAnsi="Times New Roman" w:cs="Times New Roman"/>
          <w:bCs/>
          <w:sz w:val="28"/>
          <w:szCs w:val="28"/>
          <w:lang w:val="ro-RO" w:bidi="en-US"/>
        </w:rPr>
        <w:t>corupție</w:t>
      </w:r>
      <w:r w:rsidRPr="00DC133E">
        <w:rPr>
          <w:rFonts w:ascii="Times New Roman" w:hAnsi="Times New Roman" w:cs="Times New Roman"/>
          <w:bCs/>
          <w:sz w:val="28"/>
          <w:szCs w:val="28"/>
          <w:lang w:val="ro-RO" w:bidi="en-US"/>
        </w:rPr>
        <w:t xml:space="preserve"> este necesară înțelegerea </w:t>
      </w:r>
      <w:r w:rsidR="00206B3E" w:rsidRPr="00DC133E">
        <w:rPr>
          <w:rFonts w:ascii="Times New Roman" w:hAnsi="Times New Roman" w:cs="Times New Roman"/>
          <w:bCs/>
          <w:sz w:val="28"/>
          <w:szCs w:val="28"/>
          <w:lang w:val="ro-RO" w:bidi="en-US"/>
        </w:rPr>
        <w:t>de către conducătorii entităților</w:t>
      </w:r>
      <w:r w:rsidR="00206B3E">
        <w:rPr>
          <w:rFonts w:ascii="Times New Roman" w:hAnsi="Times New Roman" w:cs="Times New Roman"/>
          <w:bCs/>
          <w:sz w:val="28"/>
          <w:szCs w:val="28"/>
          <w:lang w:val="ro-RO" w:bidi="en-US"/>
        </w:rPr>
        <w:t xml:space="preserve"> publice a</w:t>
      </w:r>
      <w:r w:rsidR="00206B3E" w:rsidRPr="00DC133E">
        <w:rPr>
          <w:rFonts w:ascii="Times New Roman" w:hAnsi="Times New Roman" w:cs="Times New Roman"/>
          <w:bCs/>
          <w:sz w:val="28"/>
          <w:szCs w:val="28"/>
          <w:lang w:val="ro-RO" w:bidi="en-US"/>
        </w:rPr>
        <w:t xml:space="preserve"> </w:t>
      </w:r>
      <w:r w:rsidRPr="00DC133E">
        <w:rPr>
          <w:rFonts w:ascii="Times New Roman" w:hAnsi="Times New Roman" w:cs="Times New Roman"/>
          <w:bCs/>
          <w:sz w:val="28"/>
          <w:szCs w:val="28"/>
          <w:lang w:val="ro-RO" w:bidi="en-US"/>
        </w:rPr>
        <w:t>importanței integrității instituționale și acționa</w:t>
      </w:r>
      <w:r w:rsidR="00206B3E">
        <w:rPr>
          <w:rFonts w:ascii="Times New Roman" w:hAnsi="Times New Roman" w:cs="Times New Roman"/>
          <w:bCs/>
          <w:sz w:val="28"/>
          <w:szCs w:val="28"/>
          <w:lang w:val="ro-RO" w:bidi="en-US"/>
        </w:rPr>
        <w:t>rea</w:t>
      </w:r>
      <w:r w:rsidRPr="00DC133E">
        <w:rPr>
          <w:rFonts w:ascii="Times New Roman" w:hAnsi="Times New Roman" w:cs="Times New Roman"/>
          <w:bCs/>
          <w:sz w:val="28"/>
          <w:szCs w:val="28"/>
          <w:lang w:val="ro-RO" w:bidi="en-US"/>
        </w:rPr>
        <w:t xml:space="preserve"> în această direcție prin: evaluarea sistemică </w:t>
      </w:r>
      <w:r w:rsidR="00206B3E">
        <w:rPr>
          <w:rFonts w:ascii="Times New Roman" w:hAnsi="Times New Roman" w:cs="Times New Roman"/>
          <w:bCs/>
          <w:sz w:val="28"/>
          <w:szCs w:val="28"/>
          <w:lang w:val="ro-RO" w:bidi="en-US"/>
        </w:rPr>
        <w:t>a</w:t>
      </w:r>
      <w:r w:rsidR="00206B3E" w:rsidRPr="00DC133E">
        <w:rPr>
          <w:rFonts w:ascii="Times New Roman" w:hAnsi="Times New Roman" w:cs="Times New Roman"/>
          <w:bCs/>
          <w:sz w:val="28"/>
          <w:szCs w:val="28"/>
          <w:lang w:val="ro-RO" w:bidi="en-US"/>
        </w:rPr>
        <w:t xml:space="preserve"> </w:t>
      </w:r>
      <w:r w:rsidRPr="00DC133E">
        <w:rPr>
          <w:rFonts w:ascii="Times New Roman" w:hAnsi="Times New Roman" w:cs="Times New Roman"/>
          <w:bCs/>
          <w:sz w:val="28"/>
          <w:szCs w:val="28"/>
          <w:lang w:val="ro-RO" w:bidi="en-US"/>
        </w:rPr>
        <w:t>implement</w:t>
      </w:r>
      <w:r w:rsidR="00206B3E">
        <w:rPr>
          <w:rFonts w:ascii="Times New Roman" w:hAnsi="Times New Roman" w:cs="Times New Roman"/>
          <w:bCs/>
          <w:sz w:val="28"/>
          <w:szCs w:val="28"/>
          <w:lang w:val="ro-RO" w:bidi="en-US"/>
        </w:rPr>
        <w:t>ării</w:t>
      </w:r>
      <w:r w:rsidRPr="00DC133E">
        <w:rPr>
          <w:rFonts w:ascii="Times New Roman" w:hAnsi="Times New Roman" w:cs="Times New Roman"/>
          <w:bCs/>
          <w:sz w:val="28"/>
          <w:szCs w:val="28"/>
          <w:lang w:val="ro-RO" w:bidi="en-US"/>
        </w:rPr>
        <w:t xml:space="preserve"> și respect</w:t>
      </w:r>
      <w:r w:rsidR="00206B3E">
        <w:rPr>
          <w:rFonts w:ascii="Times New Roman" w:hAnsi="Times New Roman" w:cs="Times New Roman"/>
          <w:bCs/>
          <w:sz w:val="28"/>
          <w:szCs w:val="28"/>
          <w:lang w:val="ro-RO" w:bidi="en-US"/>
        </w:rPr>
        <w:t>ării</w:t>
      </w:r>
      <w:r w:rsidRPr="00DC133E">
        <w:rPr>
          <w:rFonts w:ascii="Times New Roman" w:hAnsi="Times New Roman" w:cs="Times New Roman"/>
          <w:bCs/>
          <w:sz w:val="28"/>
          <w:szCs w:val="28"/>
          <w:lang w:val="ro-RO" w:bidi="en-US"/>
        </w:rPr>
        <w:t xml:space="preserve"> politicilor de integritate reglementate </w:t>
      </w:r>
      <w:r w:rsidR="00206B3E">
        <w:rPr>
          <w:rFonts w:ascii="Times New Roman" w:hAnsi="Times New Roman" w:cs="Times New Roman"/>
          <w:bCs/>
          <w:sz w:val="28"/>
          <w:szCs w:val="28"/>
          <w:lang w:val="ro-RO" w:bidi="en-US"/>
        </w:rPr>
        <w:t>prin</w:t>
      </w:r>
      <w:r w:rsidR="00206B3E" w:rsidRPr="00DC133E">
        <w:rPr>
          <w:rFonts w:ascii="Times New Roman" w:hAnsi="Times New Roman" w:cs="Times New Roman"/>
          <w:bCs/>
          <w:sz w:val="28"/>
          <w:szCs w:val="28"/>
          <w:lang w:val="ro-RO" w:bidi="en-US"/>
        </w:rPr>
        <w:t xml:space="preserve"> </w:t>
      </w:r>
      <w:r w:rsidRPr="00DC133E">
        <w:rPr>
          <w:rFonts w:ascii="Times New Roman" w:hAnsi="Times New Roman" w:cs="Times New Roman"/>
          <w:bCs/>
          <w:sz w:val="28"/>
          <w:szCs w:val="28"/>
          <w:lang w:val="ro-RO" w:bidi="en-US"/>
        </w:rPr>
        <w:t>Legea integrității nr.</w:t>
      </w:r>
      <w:r w:rsidR="00206B3E">
        <w:rPr>
          <w:rFonts w:ascii="Times New Roman" w:hAnsi="Times New Roman" w:cs="Times New Roman"/>
          <w:bCs/>
          <w:sz w:val="28"/>
          <w:szCs w:val="28"/>
          <w:lang w:val="ro-RO" w:bidi="en-US"/>
        </w:rPr>
        <w:t xml:space="preserve"> </w:t>
      </w:r>
      <w:r w:rsidRPr="00DC133E">
        <w:rPr>
          <w:rFonts w:ascii="Times New Roman" w:hAnsi="Times New Roman" w:cs="Times New Roman"/>
          <w:bCs/>
          <w:sz w:val="28"/>
          <w:szCs w:val="28"/>
          <w:lang w:val="ro-RO" w:bidi="en-US"/>
        </w:rPr>
        <w:t>82/2017</w:t>
      </w:r>
      <w:r w:rsidR="00206B3E">
        <w:rPr>
          <w:rFonts w:ascii="Times New Roman" w:hAnsi="Times New Roman" w:cs="Times New Roman"/>
          <w:bCs/>
          <w:sz w:val="28"/>
          <w:szCs w:val="28"/>
          <w:lang w:val="ro-RO" w:bidi="en-US"/>
        </w:rPr>
        <w:t>;</w:t>
      </w:r>
      <w:r w:rsidRPr="00DC133E">
        <w:rPr>
          <w:rFonts w:ascii="Times New Roman" w:hAnsi="Times New Roman" w:cs="Times New Roman"/>
          <w:bCs/>
          <w:sz w:val="28"/>
          <w:szCs w:val="28"/>
          <w:lang w:val="ro-RO" w:bidi="en-US"/>
        </w:rPr>
        <w:t xml:space="preserve"> asigurarea unui mecanism eficient și sigur de raportare a avertizărilor de integritate</w:t>
      </w:r>
      <w:r w:rsidR="00206B3E">
        <w:rPr>
          <w:rFonts w:ascii="Times New Roman" w:hAnsi="Times New Roman" w:cs="Times New Roman"/>
          <w:bCs/>
          <w:sz w:val="28"/>
          <w:szCs w:val="28"/>
          <w:lang w:val="ro-RO" w:bidi="en-US"/>
        </w:rPr>
        <w:t>,</w:t>
      </w:r>
      <w:r w:rsidRPr="00DC133E">
        <w:rPr>
          <w:rFonts w:ascii="Times New Roman" w:hAnsi="Times New Roman" w:cs="Times New Roman"/>
          <w:bCs/>
          <w:sz w:val="28"/>
          <w:szCs w:val="28"/>
          <w:lang w:val="ro-RO" w:bidi="en-US"/>
        </w:rPr>
        <w:t xml:space="preserve"> reglementat și instituit la nivel</w:t>
      </w:r>
      <w:r w:rsidR="00206B3E">
        <w:rPr>
          <w:rFonts w:ascii="Times New Roman" w:hAnsi="Times New Roman" w:cs="Times New Roman"/>
          <w:bCs/>
          <w:sz w:val="28"/>
          <w:szCs w:val="28"/>
          <w:lang w:val="ro-RO" w:bidi="en-US"/>
        </w:rPr>
        <w:t>ul</w:t>
      </w:r>
      <w:r w:rsidRPr="00DC133E">
        <w:rPr>
          <w:rFonts w:ascii="Times New Roman" w:hAnsi="Times New Roman" w:cs="Times New Roman"/>
          <w:bCs/>
          <w:sz w:val="28"/>
          <w:szCs w:val="28"/>
          <w:lang w:val="ro-RO" w:bidi="en-US"/>
        </w:rPr>
        <w:t xml:space="preserve"> fiec</w:t>
      </w:r>
      <w:r w:rsidR="00206B3E">
        <w:rPr>
          <w:rFonts w:ascii="Times New Roman" w:hAnsi="Times New Roman" w:cs="Times New Roman"/>
          <w:bCs/>
          <w:sz w:val="28"/>
          <w:szCs w:val="28"/>
          <w:lang w:val="ro-RO" w:bidi="en-US"/>
        </w:rPr>
        <w:t>ărei</w:t>
      </w:r>
      <w:r w:rsidRPr="00DC133E">
        <w:rPr>
          <w:rFonts w:ascii="Times New Roman" w:hAnsi="Times New Roman" w:cs="Times New Roman"/>
          <w:bCs/>
          <w:sz w:val="28"/>
          <w:szCs w:val="28"/>
          <w:lang w:val="ro-RO" w:bidi="en-US"/>
        </w:rPr>
        <w:t xml:space="preserve"> entit</w:t>
      </w:r>
      <w:r w:rsidR="00206B3E">
        <w:rPr>
          <w:rFonts w:ascii="Times New Roman" w:hAnsi="Times New Roman" w:cs="Times New Roman"/>
          <w:bCs/>
          <w:sz w:val="28"/>
          <w:szCs w:val="28"/>
          <w:lang w:val="ro-RO" w:bidi="en-US"/>
        </w:rPr>
        <w:t>ăți;</w:t>
      </w:r>
      <w:r w:rsidRPr="00DC133E">
        <w:rPr>
          <w:rFonts w:ascii="Times New Roman" w:hAnsi="Times New Roman" w:cs="Times New Roman"/>
          <w:bCs/>
          <w:sz w:val="28"/>
          <w:szCs w:val="28"/>
          <w:lang w:val="ro-RO" w:bidi="en-US"/>
        </w:rPr>
        <w:t xml:space="preserve"> informarea sistematică a angajaților </w:t>
      </w:r>
      <w:r w:rsidR="00206B3E">
        <w:rPr>
          <w:rFonts w:ascii="Times New Roman" w:hAnsi="Times New Roman" w:cs="Times New Roman"/>
          <w:bCs/>
          <w:sz w:val="28"/>
          <w:szCs w:val="28"/>
          <w:lang w:val="ro-RO" w:bidi="en-US"/>
        </w:rPr>
        <w:t>cu privire la</w:t>
      </w:r>
      <w:r w:rsidRPr="00DC133E">
        <w:rPr>
          <w:rFonts w:ascii="Times New Roman" w:hAnsi="Times New Roman" w:cs="Times New Roman"/>
          <w:bCs/>
          <w:sz w:val="28"/>
          <w:szCs w:val="28"/>
          <w:lang w:val="ro-RO" w:bidi="en-US"/>
        </w:rPr>
        <w:t xml:space="preserve"> normele de etică și conduită profesională</w:t>
      </w:r>
      <w:r w:rsidR="00206B3E">
        <w:rPr>
          <w:rFonts w:ascii="Times New Roman" w:hAnsi="Times New Roman" w:cs="Times New Roman"/>
          <w:bCs/>
          <w:sz w:val="28"/>
          <w:szCs w:val="28"/>
          <w:lang w:val="ro-RO" w:bidi="en-US"/>
        </w:rPr>
        <w:t>;</w:t>
      </w:r>
      <w:r w:rsidRPr="00DC133E">
        <w:rPr>
          <w:rFonts w:ascii="Times New Roman" w:hAnsi="Times New Roman" w:cs="Times New Roman"/>
          <w:bCs/>
          <w:sz w:val="28"/>
          <w:szCs w:val="28"/>
          <w:lang w:val="ro-RO" w:bidi="en-US"/>
        </w:rPr>
        <w:t xml:space="preserve"> asigurarea unui management intern transparent și respectarea principiului meritocrație</w:t>
      </w:r>
      <w:r w:rsidR="00523FDA">
        <w:rPr>
          <w:rFonts w:ascii="Times New Roman" w:hAnsi="Times New Roman" w:cs="Times New Roman"/>
          <w:bCs/>
          <w:sz w:val="28"/>
          <w:szCs w:val="28"/>
          <w:lang w:val="ro-RO" w:bidi="en-US"/>
        </w:rPr>
        <w:t>i</w:t>
      </w:r>
      <w:r w:rsidRPr="00DC133E">
        <w:rPr>
          <w:rFonts w:ascii="Times New Roman" w:hAnsi="Times New Roman" w:cs="Times New Roman"/>
          <w:bCs/>
          <w:sz w:val="28"/>
          <w:szCs w:val="28"/>
          <w:lang w:val="ro-RO" w:bidi="en-US"/>
        </w:rPr>
        <w:t xml:space="preserve"> </w:t>
      </w:r>
      <w:r w:rsidR="00523FDA">
        <w:rPr>
          <w:rFonts w:ascii="Times New Roman" w:hAnsi="Times New Roman" w:cs="Times New Roman"/>
          <w:bCs/>
          <w:sz w:val="28"/>
          <w:szCs w:val="28"/>
          <w:lang w:val="ro-RO" w:bidi="en-US"/>
        </w:rPr>
        <w:t>la</w:t>
      </w:r>
      <w:r w:rsidRPr="00DC133E">
        <w:rPr>
          <w:rFonts w:ascii="Times New Roman" w:hAnsi="Times New Roman" w:cs="Times New Roman"/>
          <w:bCs/>
          <w:sz w:val="28"/>
          <w:szCs w:val="28"/>
          <w:lang w:val="ro-RO" w:bidi="en-US"/>
        </w:rPr>
        <w:t xml:space="preserve"> promov</w:t>
      </w:r>
      <w:r w:rsidR="00523FDA">
        <w:rPr>
          <w:rFonts w:ascii="Times New Roman" w:hAnsi="Times New Roman" w:cs="Times New Roman"/>
          <w:bCs/>
          <w:sz w:val="28"/>
          <w:szCs w:val="28"/>
          <w:lang w:val="ro-RO" w:bidi="en-US"/>
        </w:rPr>
        <w:t>a</w:t>
      </w:r>
      <w:r w:rsidRPr="00DC133E">
        <w:rPr>
          <w:rFonts w:ascii="Times New Roman" w:hAnsi="Times New Roman" w:cs="Times New Roman"/>
          <w:bCs/>
          <w:sz w:val="28"/>
          <w:szCs w:val="28"/>
          <w:lang w:val="ro-RO" w:bidi="en-US"/>
        </w:rPr>
        <w:t>r</w:t>
      </w:r>
      <w:r w:rsidR="00523FDA">
        <w:rPr>
          <w:rFonts w:ascii="Times New Roman" w:hAnsi="Times New Roman" w:cs="Times New Roman"/>
          <w:bCs/>
          <w:sz w:val="28"/>
          <w:szCs w:val="28"/>
          <w:lang w:val="ro-RO" w:bidi="en-US"/>
        </w:rPr>
        <w:t>ea</w:t>
      </w:r>
      <w:r w:rsidRPr="00DC133E">
        <w:rPr>
          <w:rFonts w:ascii="Times New Roman" w:hAnsi="Times New Roman" w:cs="Times New Roman"/>
          <w:bCs/>
          <w:sz w:val="28"/>
          <w:szCs w:val="28"/>
          <w:lang w:val="ro-RO" w:bidi="en-US"/>
        </w:rPr>
        <w:t xml:space="preserve"> în funcții publice etc. Respectarea tuturor cerințelor legale ce vizează integritatea instituțională trebuie să fie un obiectiv strategic inclus în </w:t>
      </w:r>
      <w:r w:rsidR="00206B3E">
        <w:rPr>
          <w:rFonts w:ascii="Times New Roman" w:hAnsi="Times New Roman" w:cs="Times New Roman"/>
          <w:bCs/>
          <w:sz w:val="28"/>
          <w:szCs w:val="28"/>
          <w:lang w:val="ro-RO" w:bidi="en-US"/>
        </w:rPr>
        <w:t>p</w:t>
      </w:r>
      <w:r w:rsidRPr="00DC133E">
        <w:rPr>
          <w:rFonts w:ascii="Times New Roman" w:hAnsi="Times New Roman" w:cs="Times New Roman"/>
          <w:bCs/>
          <w:sz w:val="28"/>
          <w:szCs w:val="28"/>
          <w:lang w:val="ro-RO" w:bidi="en-US"/>
        </w:rPr>
        <w:t xml:space="preserve">lanurile de dezvoltare instituțională ale entităților publice. Acest fapt ar asigura o bună realizare a acțiunilor stabilite </w:t>
      </w:r>
      <w:r w:rsidR="00206B3E">
        <w:rPr>
          <w:rFonts w:ascii="Times New Roman" w:hAnsi="Times New Roman" w:cs="Times New Roman"/>
          <w:bCs/>
          <w:sz w:val="28"/>
          <w:szCs w:val="28"/>
          <w:lang w:val="ro-RO" w:bidi="en-US"/>
        </w:rPr>
        <w:t>în</w:t>
      </w:r>
      <w:r w:rsidRPr="00DC133E">
        <w:rPr>
          <w:rFonts w:ascii="Times New Roman" w:hAnsi="Times New Roman" w:cs="Times New Roman"/>
          <w:bCs/>
          <w:sz w:val="28"/>
          <w:szCs w:val="28"/>
          <w:lang w:val="ro-RO" w:bidi="en-US"/>
        </w:rPr>
        <w:t xml:space="preserve"> Program. </w:t>
      </w:r>
    </w:p>
    <w:p w14:paraId="1052D3EB" w14:textId="74F59ADE" w:rsidR="005B2CFF" w:rsidRPr="00DC133E" w:rsidRDefault="005B2CFF" w:rsidP="00DC133E">
      <w:pPr>
        <w:pStyle w:val="Listparagraf"/>
        <w:numPr>
          <w:ilvl w:val="0"/>
          <w:numId w:val="3"/>
        </w:numPr>
        <w:spacing w:afterLines="0" w:after="0" w:line="240" w:lineRule="auto"/>
        <w:ind w:left="0" w:firstLine="709"/>
        <w:jc w:val="both"/>
        <w:rPr>
          <w:rFonts w:ascii="Times New Roman" w:hAnsi="Times New Roman" w:cs="Times New Roman"/>
          <w:bCs/>
          <w:sz w:val="28"/>
          <w:szCs w:val="28"/>
          <w:lang w:val="ro-RO" w:bidi="en-US"/>
        </w:rPr>
      </w:pPr>
      <w:r w:rsidRPr="00DC133E">
        <w:rPr>
          <w:rFonts w:ascii="Times New Roman" w:hAnsi="Times New Roman" w:cs="Times New Roman"/>
          <w:bCs/>
          <w:sz w:val="28"/>
          <w:szCs w:val="28"/>
          <w:lang w:val="ro-RO" w:bidi="en-US"/>
        </w:rPr>
        <w:t xml:space="preserve">Entitățile publice responsabile de implementarea acţiunilor sunt specificate în Planul de acţiuni. Totodată, </w:t>
      </w:r>
      <w:r w:rsidR="00206B3E" w:rsidRPr="00DC133E">
        <w:rPr>
          <w:rFonts w:ascii="Times New Roman" w:hAnsi="Times New Roman" w:cs="Times New Roman"/>
          <w:bCs/>
          <w:sz w:val="28"/>
          <w:szCs w:val="28"/>
          <w:lang w:val="ro-RO" w:bidi="en-US"/>
        </w:rPr>
        <w:t xml:space="preserve">reprezentanții mediului privat </w:t>
      </w:r>
      <w:r w:rsidRPr="00DC133E">
        <w:rPr>
          <w:rFonts w:ascii="Times New Roman" w:hAnsi="Times New Roman" w:cs="Times New Roman"/>
          <w:bCs/>
          <w:sz w:val="28"/>
          <w:szCs w:val="28"/>
          <w:lang w:val="ro-RO" w:bidi="en-US"/>
        </w:rPr>
        <w:t xml:space="preserve">sunt încurajați </w:t>
      </w:r>
      <w:r w:rsidR="00206B3E">
        <w:rPr>
          <w:rFonts w:ascii="Times New Roman" w:hAnsi="Times New Roman" w:cs="Times New Roman"/>
          <w:bCs/>
          <w:sz w:val="28"/>
          <w:szCs w:val="28"/>
          <w:lang w:val="ro-RO" w:bidi="en-US"/>
        </w:rPr>
        <w:t>să raporteze</w:t>
      </w:r>
      <w:r w:rsidRPr="00DC133E">
        <w:rPr>
          <w:rFonts w:ascii="Times New Roman" w:hAnsi="Times New Roman" w:cs="Times New Roman"/>
          <w:bCs/>
          <w:sz w:val="28"/>
          <w:szCs w:val="28"/>
          <w:lang w:val="ro-RO" w:bidi="en-US"/>
        </w:rPr>
        <w:t xml:space="preserve"> </w:t>
      </w:r>
      <w:r w:rsidR="00206B3E">
        <w:rPr>
          <w:rFonts w:ascii="Times New Roman" w:hAnsi="Times New Roman" w:cs="Times New Roman"/>
          <w:bCs/>
          <w:sz w:val="28"/>
          <w:szCs w:val="28"/>
          <w:lang w:val="ro-RO" w:bidi="en-US"/>
        </w:rPr>
        <w:t>cu privire la</w:t>
      </w:r>
      <w:r w:rsidR="00206B3E" w:rsidRPr="00DC133E">
        <w:rPr>
          <w:rFonts w:ascii="Times New Roman" w:hAnsi="Times New Roman" w:cs="Times New Roman"/>
          <w:bCs/>
          <w:sz w:val="28"/>
          <w:szCs w:val="28"/>
          <w:lang w:val="ro-RO" w:bidi="en-US"/>
        </w:rPr>
        <w:t xml:space="preserve"> </w:t>
      </w:r>
      <w:r w:rsidRPr="00DC133E">
        <w:rPr>
          <w:rFonts w:ascii="Times New Roman" w:hAnsi="Times New Roman" w:cs="Times New Roman"/>
          <w:bCs/>
          <w:sz w:val="28"/>
          <w:szCs w:val="28"/>
          <w:lang w:val="ro-RO" w:bidi="en-US"/>
        </w:rPr>
        <w:t>măsuril</w:t>
      </w:r>
      <w:r w:rsidR="00206B3E">
        <w:rPr>
          <w:rFonts w:ascii="Times New Roman" w:hAnsi="Times New Roman" w:cs="Times New Roman"/>
          <w:bCs/>
          <w:sz w:val="28"/>
          <w:szCs w:val="28"/>
          <w:lang w:val="ro-RO" w:bidi="en-US"/>
        </w:rPr>
        <w:t>e</w:t>
      </w:r>
      <w:r w:rsidRPr="00DC133E">
        <w:rPr>
          <w:rFonts w:ascii="Times New Roman" w:hAnsi="Times New Roman" w:cs="Times New Roman"/>
          <w:bCs/>
          <w:sz w:val="28"/>
          <w:szCs w:val="28"/>
          <w:lang w:val="ro-RO" w:bidi="en-US"/>
        </w:rPr>
        <w:t xml:space="preserve"> implementate în </w:t>
      </w:r>
      <w:r w:rsidR="00206B3E">
        <w:rPr>
          <w:rFonts w:ascii="Times New Roman" w:hAnsi="Times New Roman" w:cs="Times New Roman"/>
          <w:bCs/>
          <w:sz w:val="28"/>
          <w:szCs w:val="28"/>
          <w:lang w:val="ro-RO" w:bidi="en-US"/>
        </w:rPr>
        <w:t>conformitate cu al treilea o</w:t>
      </w:r>
      <w:r w:rsidRPr="00DC133E">
        <w:rPr>
          <w:rFonts w:ascii="Times New Roman" w:hAnsi="Times New Roman" w:cs="Times New Roman"/>
          <w:bCs/>
          <w:sz w:val="28"/>
          <w:szCs w:val="28"/>
          <w:lang w:val="ro-RO" w:bidi="en-US"/>
        </w:rPr>
        <w:t xml:space="preserve">biectiv </w:t>
      </w:r>
      <w:r w:rsidR="00206B3E">
        <w:rPr>
          <w:rFonts w:ascii="Times New Roman" w:hAnsi="Times New Roman" w:cs="Times New Roman"/>
          <w:bCs/>
          <w:sz w:val="28"/>
          <w:szCs w:val="28"/>
          <w:lang w:val="ro-RO" w:bidi="en-US"/>
        </w:rPr>
        <w:t>g</w:t>
      </w:r>
      <w:r w:rsidRPr="00DC133E">
        <w:rPr>
          <w:rFonts w:ascii="Times New Roman" w:hAnsi="Times New Roman" w:cs="Times New Roman"/>
          <w:bCs/>
          <w:sz w:val="28"/>
          <w:szCs w:val="28"/>
          <w:lang w:val="ro-RO" w:bidi="en-US"/>
        </w:rPr>
        <w:t>eneral al Programului, acest fapt asigur</w:t>
      </w:r>
      <w:r w:rsidR="00206B3E">
        <w:rPr>
          <w:rFonts w:ascii="Times New Roman" w:hAnsi="Times New Roman" w:cs="Times New Roman"/>
          <w:bCs/>
          <w:sz w:val="28"/>
          <w:szCs w:val="28"/>
          <w:lang w:val="ro-RO" w:bidi="en-US"/>
        </w:rPr>
        <w:t>ând</w:t>
      </w:r>
      <w:r w:rsidRPr="00DC133E">
        <w:rPr>
          <w:rFonts w:ascii="Times New Roman" w:hAnsi="Times New Roman" w:cs="Times New Roman"/>
          <w:bCs/>
          <w:sz w:val="28"/>
          <w:szCs w:val="28"/>
          <w:lang w:val="ro-RO" w:bidi="en-US"/>
        </w:rPr>
        <w:t xml:space="preserve"> o realizare </w:t>
      </w:r>
      <w:r w:rsidR="00206B3E" w:rsidRPr="00DC133E">
        <w:rPr>
          <w:rFonts w:ascii="Times New Roman" w:hAnsi="Times New Roman" w:cs="Times New Roman"/>
          <w:bCs/>
          <w:sz w:val="28"/>
          <w:szCs w:val="28"/>
          <w:lang w:val="ro-RO" w:bidi="en-US"/>
        </w:rPr>
        <w:t xml:space="preserve">echilibrată și eficientă </w:t>
      </w:r>
      <w:r w:rsidRPr="00DC133E">
        <w:rPr>
          <w:rFonts w:ascii="Times New Roman" w:hAnsi="Times New Roman" w:cs="Times New Roman"/>
          <w:bCs/>
          <w:sz w:val="28"/>
          <w:szCs w:val="28"/>
          <w:lang w:val="ro-RO" w:bidi="en-US"/>
        </w:rPr>
        <w:t xml:space="preserve">a măsurilor strategice </w:t>
      </w:r>
      <w:r w:rsidR="00206B3E">
        <w:rPr>
          <w:rFonts w:ascii="Times New Roman" w:hAnsi="Times New Roman" w:cs="Times New Roman"/>
          <w:bCs/>
          <w:sz w:val="28"/>
          <w:szCs w:val="28"/>
          <w:lang w:val="ro-RO" w:bidi="en-US"/>
        </w:rPr>
        <w:t xml:space="preserve">la nivel </w:t>
      </w:r>
      <w:r w:rsidRPr="00DC133E">
        <w:rPr>
          <w:rFonts w:ascii="Times New Roman" w:hAnsi="Times New Roman" w:cs="Times New Roman"/>
          <w:bCs/>
          <w:sz w:val="28"/>
          <w:szCs w:val="28"/>
          <w:lang w:val="ro-RO" w:bidi="en-US"/>
        </w:rPr>
        <w:t>sectorial.</w:t>
      </w:r>
    </w:p>
    <w:p w14:paraId="5498A21B" w14:textId="0D431CB4" w:rsidR="005B2CFF" w:rsidRPr="00DC133E" w:rsidRDefault="005B2CFF" w:rsidP="00DC133E">
      <w:pPr>
        <w:pStyle w:val="Listparagraf"/>
        <w:numPr>
          <w:ilvl w:val="0"/>
          <w:numId w:val="3"/>
        </w:numPr>
        <w:spacing w:afterLines="0" w:after="0" w:line="240" w:lineRule="auto"/>
        <w:ind w:left="0" w:firstLine="709"/>
        <w:jc w:val="both"/>
        <w:rPr>
          <w:rFonts w:ascii="Times New Roman" w:hAnsi="Times New Roman" w:cs="Times New Roman"/>
          <w:bCs/>
          <w:sz w:val="28"/>
          <w:szCs w:val="28"/>
          <w:lang w:val="ro-RO" w:bidi="en-US"/>
        </w:rPr>
      </w:pPr>
      <w:r w:rsidRPr="00DC133E">
        <w:rPr>
          <w:rFonts w:ascii="Times New Roman" w:hAnsi="Times New Roman" w:cs="Times New Roman"/>
          <w:bCs/>
          <w:sz w:val="28"/>
          <w:szCs w:val="28"/>
          <w:lang w:val="ro-RO" w:bidi="en-US"/>
        </w:rPr>
        <w:t>La implementarea Programului vor contribui următoarele autorități</w:t>
      </w:r>
      <w:r w:rsidR="00EE7836">
        <w:rPr>
          <w:rFonts w:ascii="Times New Roman" w:hAnsi="Times New Roman" w:cs="Times New Roman"/>
          <w:bCs/>
          <w:sz w:val="28"/>
          <w:szCs w:val="28"/>
          <w:lang w:val="ro-RO" w:bidi="en-US"/>
        </w:rPr>
        <w:t xml:space="preserve"> și </w:t>
      </w:r>
      <w:r w:rsidRPr="00DC133E">
        <w:rPr>
          <w:rFonts w:ascii="Times New Roman" w:hAnsi="Times New Roman" w:cs="Times New Roman"/>
          <w:bCs/>
          <w:sz w:val="28"/>
          <w:szCs w:val="28"/>
          <w:lang w:val="ro-RO" w:bidi="en-US"/>
        </w:rPr>
        <w:t xml:space="preserve">instituții: </w:t>
      </w:r>
    </w:p>
    <w:p w14:paraId="5BEFA956" w14:textId="77777777" w:rsidR="00DC133E" w:rsidRDefault="00DC133E" w:rsidP="007C7EA1">
      <w:pPr>
        <w:pStyle w:val="Listparagraf"/>
        <w:spacing w:after="288" w:line="276" w:lineRule="auto"/>
        <w:ind w:left="360"/>
        <w:jc w:val="right"/>
        <w:rPr>
          <w:rFonts w:ascii="Times New Roman" w:hAnsi="Times New Roman" w:cs="Times New Roman"/>
          <w:bCs/>
          <w:sz w:val="28"/>
          <w:szCs w:val="28"/>
          <w:lang w:val="ro-RO" w:bidi="en-US"/>
        </w:rPr>
      </w:pPr>
    </w:p>
    <w:p w14:paraId="046E7E90" w14:textId="7172CB56" w:rsidR="007C7EA1" w:rsidRPr="00DC133E" w:rsidRDefault="007C7EA1" w:rsidP="007C7EA1">
      <w:pPr>
        <w:pStyle w:val="Listparagraf"/>
        <w:spacing w:after="288" w:line="276" w:lineRule="auto"/>
        <w:ind w:left="360"/>
        <w:jc w:val="right"/>
        <w:rPr>
          <w:rFonts w:ascii="Times New Roman" w:hAnsi="Times New Roman" w:cs="Times New Roman"/>
          <w:bCs/>
          <w:sz w:val="28"/>
          <w:szCs w:val="28"/>
          <w:lang w:val="ro-RO" w:bidi="en-US"/>
        </w:rPr>
      </w:pPr>
      <w:r w:rsidRPr="00DC133E">
        <w:rPr>
          <w:rFonts w:ascii="Times New Roman" w:hAnsi="Times New Roman" w:cs="Times New Roman"/>
          <w:bCs/>
          <w:sz w:val="28"/>
          <w:szCs w:val="28"/>
          <w:lang w:val="ro-RO" w:bidi="en-US"/>
        </w:rPr>
        <w:t xml:space="preserve">Tabelul </w:t>
      </w:r>
      <w:r w:rsidR="00D3005B" w:rsidRPr="00DC133E">
        <w:rPr>
          <w:rFonts w:ascii="Times New Roman" w:hAnsi="Times New Roman" w:cs="Times New Roman"/>
          <w:bCs/>
          <w:sz w:val="28"/>
          <w:szCs w:val="28"/>
          <w:lang w:val="ro-RO" w:bidi="en-US"/>
        </w:rPr>
        <w:t>6</w:t>
      </w:r>
    </w:p>
    <w:tbl>
      <w:tblPr>
        <w:tblW w:w="5126" w:type="pct"/>
        <w:jc w:val="center"/>
        <w:tblCellMar>
          <w:top w:w="15" w:type="dxa"/>
          <w:left w:w="15" w:type="dxa"/>
          <w:bottom w:w="15" w:type="dxa"/>
          <w:right w:w="15" w:type="dxa"/>
        </w:tblCellMar>
        <w:tblLook w:val="04A0" w:firstRow="1" w:lastRow="0" w:firstColumn="1" w:lastColumn="0" w:noHBand="0" w:noVBand="1"/>
      </w:tblPr>
      <w:tblGrid>
        <w:gridCol w:w="587"/>
        <w:gridCol w:w="3225"/>
        <w:gridCol w:w="6104"/>
      </w:tblGrid>
      <w:tr w:rsidR="007C7EA1" w:rsidRPr="00E01FF4" w14:paraId="45FFC07F" w14:textId="77777777" w:rsidTr="009C44C4">
        <w:trPr>
          <w:jc w:val="center"/>
        </w:trPr>
        <w:tc>
          <w:tcPr>
            <w:tcW w:w="29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284D21C" w14:textId="77777777"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bookmarkStart w:id="48" w:name="_Hlk153800061"/>
            <w:r w:rsidRPr="00E01FF4">
              <w:rPr>
                <w:rFonts w:ascii="Times New Roman" w:eastAsia="Times New Roman" w:hAnsi="Times New Roman" w:cs="Times New Roman"/>
                <w:b/>
                <w:bCs/>
                <w:noProof w:val="0"/>
                <w:kern w:val="0"/>
                <w:lang w:val="ro-RO" w:eastAsia="ru-RU"/>
                <w14:ligatures w14:val="none"/>
              </w:rPr>
              <w:t>Nr.</w:t>
            </w:r>
            <w:r w:rsidRPr="00E01FF4">
              <w:rPr>
                <w:rFonts w:ascii="Times New Roman" w:eastAsia="Times New Roman" w:hAnsi="Times New Roman" w:cs="Times New Roman"/>
                <w:b/>
                <w:bCs/>
                <w:noProof w:val="0"/>
                <w:kern w:val="0"/>
                <w:lang w:val="ro-RO" w:eastAsia="ru-RU"/>
                <w14:ligatures w14:val="none"/>
              </w:rPr>
              <w:br/>
              <w:t>crt.</w:t>
            </w:r>
          </w:p>
        </w:tc>
        <w:tc>
          <w:tcPr>
            <w:tcW w:w="16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C7D73FC" w14:textId="77777777"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b/>
                <w:bCs/>
                <w:noProof w:val="0"/>
                <w:kern w:val="0"/>
                <w:lang w:val="ro-RO" w:eastAsia="ru-RU"/>
                <w14:ligatures w14:val="none"/>
              </w:rPr>
              <w:t>Autorități/instituții</w:t>
            </w:r>
            <w:r w:rsidRPr="00E01FF4">
              <w:rPr>
                <w:rFonts w:ascii="Times New Roman" w:eastAsia="Times New Roman" w:hAnsi="Times New Roman" w:cs="Times New Roman"/>
                <w:b/>
                <w:bCs/>
                <w:noProof w:val="0"/>
                <w:kern w:val="0"/>
                <w:lang w:val="ro-RO" w:eastAsia="ru-RU"/>
                <w14:ligatures w14:val="none"/>
              </w:rPr>
              <w:br/>
              <w:t>responsabile</w:t>
            </w:r>
          </w:p>
        </w:tc>
        <w:tc>
          <w:tcPr>
            <w:tcW w:w="307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3D74F09" w14:textId="77777777"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b/>
                <w:bCs/>
                <w:noProof w:val="0"/>
                <w:kern w:val="0"/>
                <w:lang w:val="ro-RO" w:eastAsia="ru-RU"/>
                <w14:ligatures w14:val="none"/>
              </w:rPr>
              <w:t>Rolul în implementarea Programului</w:t>
            </w:r>
          </w:p>
        </w:tc>
      </w:tr>
      <w:tr w:rsidR="007C7EA1" w:rsidRPr="000B49E3" w14:paraId="2AFAF9CB" w14:textId="77777777" w:rsidTr="009C44C4">
        <w:trPr>
          <w:trHeight w:val="3227"/>
          <w:jc w:val="center"/>
        </w:trPr>
        <w:tc>
          <w:tcPr>
            <w:tcW w:w="29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7F8892C3" w14:textId="62B0E826"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1</w:t>
            </w:r>
          </w:p>
        </w:tc>
        <w:tc>
          <w:tcPr>
            <w:tcW w:w="1626" w:type="pct"/>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tcPr>
          <w:p w14:paraId="35733FBF" w14:textId="77777777"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Centrul Național Anticorupție</w:t>
            </w:r>
          </w:p>
        </w:tc>
        <w:tc>
          <w:tcPr>
            <w:tcW w:w="3078" w:type="pct"/>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tcPr>
          <w:p w14:paraId="2161546F" w14:textId="37C6F3F0" w:rsidR="007C7EA1" w:rsidRPr="00E01FF4" w:rsidRDefault="007C7EA1" w:rsidP="007C7EA1">
            <w:pPr>
              <w:numPr>
                <w:ilvl w:val="0"/>
                <w:numId w:val="20"/>
              </w:numPr>
              <w:spacing w:afterLines="0" w:after="0" w:line="240" w:lineRule="auto"/>
              <w:contextualSpacing/>
              <w:jc w:val="both"/>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 xml:space="preserve">Asigură </w:t>
            </w:r>
            <w:r w:rsidR="001F53EE">
              <w:rPr>
                <w:rFonts w:ascii="Times New Roman" w:eastAsia="Times New Roman" w:hAnsi="Times New Roman" w:cs="Times New Roman"/>
                <w:noProof w:val="0"/>
                <w:kern w:val="0"/>
                <w:lang w:val="ro-RO" w:eastAsia="ru-RU"/>
                <w14:ligatures w14:val="none"/>
              </w:rPr>
              <w:t>s</w:t>
            </w:r>
            <w:r w:rsidRPr="00E01FF4">
              <w:rPr>
                <w:rFonts w:ascii="Times New Roman" w:eastAsia="Times New Roman" w:hAnsi="Times New Roman" w:cs="Times New Roman"/>
                <w:noProof w:val="0"/>
                <w:kern w:val="0"/>
                <w:lang w:val="ro-RO" w:eastAsia="ru-RU"/>
                <w14:ligatures w14:val="none"/>
              </w:rPr>
              <w:t>ecretariatul Grupului de monitorizare;</w:t>
            </w:r>
          </w:p>
          <w:p w14:paraId="2DF0FC32" w14:textId="66891ADF" w:rsidR="007C7EA1" w:rsidRPr="00A55997" w:rsidRDefault="006D1BC8" w:rsidP="00FE219E">
            <w:pPr>
              <w:numPr>
                <w:ilvl w:val="0"/>
                <w:numId w:val="20"/>
              </w:numPr>
              <w:spacing w:afterLines="0" w:after="0" w:line="240" w:lineRule="auto"/>
              <w:ind w:left="0" w:firstLine="0"/>
              <w:contextualSpacing/>
              <w:jc w:val="both"/>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e</w:t>
            </w:r>
            <w:r w:rsidR="007C7EA1" w:rsidRPr="00E01FF4">
              <w:rPr>
                <w:rFonts w:ascii="Times New Roman" w:eastAsia="Times New Roman" w:hAnsi="Times New Roman" w:cs="Times New Roman"/>
                <w:noProof w:val="0"/>
                <w:kern w:val="0"/>
                <w:lang w:val="ro-RO" w:eastAsia="ru-RU"/>
                <w14:ligatures w14:val="none"/>
              </w:rPr>
              <w:t xml:space="preserve">fectuează monitorizarea și </w:t>
            </w:r>
            <w:r w:rsidR="007C7EA1" w:rsidRPr="00A55997">
              <w:rPr>
                <w:rFonts w:ascii="Times New Roman" w:eastAsia="Times New Roman" w:hAnsi="Times New Roman" w:cs="Times New Roman"/>
                <w:noProof w:val="0"/>
                <w:kern w:val="0"/>
                <w:lang w:val="ro-RO" w:eastAsia="ru-RU"/>
                <w14:ligatures w14:val="none"/>
              </w:rPr>
              <w:t xml:space="preserve">evaluarea </w:t>
            </w:r>
            <w:r w:rsidR="00FE219E" w:rsidRPr="00A55997">
              <w:rPr>
                <w:rFonts w:ascii="Times New Roman" w:eastAsia="Times New Roman" w:hAnsi="Times New Roman" w:cs="Times New Roman"/>
                <w:noProof w:val="0"/>
                <w:kern w:val="0"/>
                <w:lang w:val="ro-RO" w:eastAsia="ru-RU"/>
                <w14:ligatures w14:val="none"/>
              </w:rPr>
              <w:t xml:space="preserve">Programului și </w:t>
            </w:r>
            <w:r w:rsidR="007C7EA1" w:rsidRPr="00A55997">
              <w:rPr>
                <w:rFonts w:ascii="Times New Roman" w:eastAsia="Times New Roman" w:hAnsi="Times New Roman" w:cs="Times New Roman"/>
                <w:noProof w:val="0"/>
                <w:kern w:val="0"/>
                <w:lang w:val="ro-RO" w:eastAsia="ru-RU"/>
                <w14:ligatures w14:val="none"/>
              </w:rPr>
              <w:t>Planului de acțiuni;</w:t>
            </w:r>
          </w:p>
          <w:p w14:paraId="1107C3CA" w14:textId="77777777" w:rsidR="007C7EA1" w:rsidRPr="00A55997" w:rsidRDefault="007C7EA1" w:rsidP="007C7EA1">
            <w:pPr>
              <w:numPr>
                <w:ilvl w:val="0"/>
                <w:numId w:val="20"/>
              </w:numPr>
              <w:spacing w:afterLines="0" w:after="0" w:line="240" w:lineRule="auto"/>
              <w:contextualSpacing/>
              <w:jc w:val="both"/>
              <w:rPr>
                <w:rFonts w:ascii="Times New Roman" w:eastAsia="Times New Roman" w:hAnsi="Times New Roman" w:cs="Times New Roman"/>
                <w:noProof w:val="0"/>
                <w:kern w:val="0"/>
                <w:lang w:val="ro-RO" w:eastAsia="ru-RU"/>
                <w14:ligatures w14:val="none"/>
              </w:rPr>
            </w:pPr>
            <w:r w:rsidRPr="00A55997">
              <w:rPr>
                <w:rFonts w:ascii="Times New Roman" w:eastAsia="Times New Roman" w:hAnsi="Times New Roman" w:cs="Times New Roman"/>
                <w:noProof w:val="0"/>
                <w:kern w:val="0"/>
                <w:lang w:val="ro-RO" w:eastAsia="ru-RU"/>
                <w14:ligatures w14:val="none"/>
              </w:rPr>
              <w:t>efectuează colectarea și analiza datelor statistice;</w:t>
            </w:r>
          </w:p>
          <w:p w14:paraId="71EEC3A4" w14:textId="7302B71A" w:rsidR="007C7EA1" w:rsidRPr="00D31C2F" w:rsidRDefault="007C7EA1" w:rsidP="00D31C2F">
            <w:pPr>
              <w:pStyle w:val="Listparagraf"/>
              <w:numPr>
                <w:ilvl w:val="0"/>
                <w:numId w:val="20"/>
              </w:numPr>
              <w:spacing w:afterLines="0" w:after="0" w:line="240" w:lineRule="auto"/>
              <w:ind w:left="0" w:firstLine="0"/>
              <w:rPr>
                <w:rFonts w:ascii="Times New Roman" w:eastAsia="Times New Roman" w:hAnsi="Times New Roman" w:cs="Times New Roman"/>
                <w:noProof w:val="0"/>
                <w:kern w:val="0"/>
                <w:lang w:val="ro-RO" w:eastAsia="ru-RU"/>
                <w14:ligatures w14:val="none"/>
              </w:rPr>
            </w:pPr>
            <w:r w:rsidRPr="00A55997">
              <w:rPr>
                <w:rFonts w:ascii="Times New Roman" w:eastAsia="Times New Roman" w:hAnsi="Times New Roman" w:cs="Times New Roman"/>
                <w:noProof w:val="0"/>
                <w:kern w:val="0"/>
                <w:lang w:val="ro-RO" w:eastAsia="ru-RU"/>
                <w14:ligatures w14:val="none"/>
              </w:rPr>
              <w:t xml:space="preserve">elaborează </w:t>
            </w:r>
            <w:r w:rsidR="001F53EE" w:rsidRPr="00A55997">
              <w:rPr>
                <w:rFonts w:ascii="Times New Roman" w:eastAsia="Times New Roman" w:hAnsi="Times New Roman" w:cs="Times New Roman"/>
                <w:noProof w:val="0"/>
                <w:kern w:val="0"/>
                <w:lang w:val="ro-RO" w:eastAsia="ru-RU"/>
                <w14:ligatures w14:val="none"/>
              </w:rPr>
              <w:t>r</w:t>
            </w:r>
            <w:r w:rsidRPr="00A55997">
              <w:rPr>
                <w:rFonts w:ascii="Times New Roman" w:eastAsia="Times New Roman" w:hAnsi="Times New Roman" w:cs="Times New Roman"/>
                <w:noProof w:val="0"/>
                <w:kern w:val="0"/>
                <w:lang w:val="ro-RO" w:eastAsia="ru-RU"/>
                <w14:ligatures w14:val="none"/>
              </w:rPr>
              <w:t xml:space="preserve">apoarte </w:t>
            </w:r>
            <w:r w:rsidR="001F53EE" w:rsidRPr="00A55997">
              <w:rPr>
                <w:rFonts w:ascii="Times New Roman" w:eastAsia="Times New Roman" w:hAnsi="Times New Roman" w:cs="Times New Roman"/>
                <w:noProof w:val="0"/>
                <w:kern w:val="0"/>
                <w:lang w:val="ro-RO" w:eastAsia="ru-RU"/>
                <w14:ligatures w14:val="none"/>
              </w:rPr>
              <w:t xml:space="preserve">semestriale și anuale </w:t>
            </w:r>
            <w:r w:rsidRPr="00A55997">
              <w:rPr>
                <w:rFonts w:ascii="Times New Roman" w:eastAsia="Times New Roman" w:hAnsi="Times New Roman" w:cs="Times New Roman"/>
                <w:noProof w:val="0"/>
                <w:kern w:val="0"/>
                <w:lang w:val="ro-RO" w:eastAsia="ru-RU"/>
                <w14:ligatures w14:val="none"/>
              </w:rPr>
              <w:t xml:space="preserve">de progres privind </w:t>
            </w:r>
            <w:r w:rsidR="00B6760A" w:rsidRPr="00A55997">
              <w:rPr>
                <w:rFonts w:ascii="Times New Roman" w:eastAsia="Times New Roman" w:hAnsi="Times New Roman" w:cs="Times New Roman"/>
                <w:noProof w:val="0"/>
                <w:kern w:val="0"/>
                <w:lang w:val="ro-RO" w:eastAsia="ru-RU"/>
                <w14:ligatures w14:val="none"/>
              </w:rPr>
              <w:t xml:space="preserve">implementarea </w:t>
            </w:r>
            <w:r w:rsidR="00FE219E" w:rsidRPr="00A55997">
              <w:rPr>
                <w:rFonts w:ascii="Times New Roman" w:eastAsia="Times New Roman" w:hAnsi="Times New Roman" w:cs="Times New Roman"/>
                <w:noProof w:val="0"/>
                <w:kern w:val="0"/>
                <w:lang w:val="ro-RO" w:eastAsia="ru-RU"/>
                <w14:ligatures w14:val="none"/>
              </w:rPr>
              <w:t>Programul</w:t>
            </w:r>
            <w:r w:rsidR="00B6760A" w:rsidRPr="00A55997">
              <w:rPr>
                <w:rFonts w:ascii="Times New Roman" w:eastAsia="Times New Roman" w:hAnsi="Times New Roman" w:cs="Times New Roman"/>
                <w:noProof w:val="0"/>
                <w:kern w:val="0"/>
                <w:lang w:val="ro-RO" w:eastAsia="ru-RU"/>
                <w14:ligatures w14:val="none"/>
              </w:rPr>
              <w:t>ui</w:t>
            </w:r>
            <w:r w:rsidR="00FE219E" w:rsidRPr="00A55997">
              <w:rPr>
                <w:rFonts w:ascii="Times New Roman" w:eastAsia="Times New Roman" w:hAnsi="Times New Roman" w:cs="Times New Roman"/>
                <w:noProof w:val="0"/>
                <w:kern w:val="0"/>
                <w:lang w:val="ro-RO" w:eastAsia="ru-RU"/>
                <w14:ligatures w14:val="none"/>
              </w:rPr>
              <w:t xml:space="preserve"> și Planului de acțiuni;</w:t>
            </w:r>
          </w:p>
          <w:p w14:paraId="6FD471AC" w14:textId="52E205AC" w:rsidR="007C7EA1" w:rsidRPr="00E01FF4" w:rsidRDefault="007C7EA1" w:rsidP="00D31C2F">
            <w:pPr>
              <w:numPr>
                <w:ilvl w:val="0"/>
                <w:numId w:val="20"/>
              </w:numPr>
              <w:spacing w:afterLines="0" w:after="0" w:line="240" w:lineRule="auto"/>
              <w:ind w:left="0" w:firstLine="0"/>
              <w:contextualSpacing/>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 xml:space="preserve">acordă suportul informațional și tehnic necesar în procesul de </w:t>
            </w:r>
            <w:r w:rsidRPr="00CD3460">
              <w:rPr>
                <w:rFonts w:ascii="Times New Roman" w:eastAsia="Times New Roman" w:hAnsi="Times New Roman" w:cs="Times New Roman"/>
                <w:noProof w:val="0"/>
                <w:kern w:val="0"/>
                <w:lang w:val="ro-RO" w:eastAsia="ru-RU"/>
                <w14:ligatures w14:val="none"/>
              </w:rPr>
              <w:t xml:space="preserve">implementare a </w:t>
            </w:r>
            <w:r w:rsidR="001F53EE" w:rsidRPr="00CD3460">
              <w:rPr>
                <w:rFonts w:ascii="Times New Roman" w:eastAsia="Times New Roman" w:hAnsi="Times New Roman" w:cs="Times New Roman"/>
                <w:noProof w:val="0"/>
                <w:kern w:val="0"/>
                <w:lang w:val="ro-RO" w:eastAsia="ru-RU"/>
                <w14:ligatures w14:val="none"/>
              </w:rPr>
              <w:t>Programului</w:t>
            </w:r>
            <w:r w:rsidRPr="00E01FF4">
              <w:rPr>
                <w:rFonts w:ascii="Times New Roman" w:eastAsia="Times New Roman" w:hAnsi="Times New Roman" w:cs="Times New Roman"/>
                <w:noProof w:val="0"/>
                <w:kern w:val="0"/>
                <w:lang w:val="ro-RO" w:eastAsia="ru-RU"/>
                <w14:ligatures w14:val="none"/>
              </w:rPr>
              <w:t>;</w:t>
            </w:r>
          </w:p>
          <w:p w14:paraId="4419C081" w14:textId="3CD8DFDE" w:rsidR="007C7EA1" w:rsidRPr="00E01FF4" w:rsidRDefault="007C7EA1"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desfășoară activități de prevenire, de sensibilizare</w:t>
            </w:r>
            <w:r w:rsidR="001F53EE">
              <w:rPr>
                <w:rFonts w:ascii="Times New Roman" w:eastAsia="Times New Roman" w:hAnsi="Times New Roman" w:cs="Times New Roman"/>
                <w:noProof w:val="0"/>
                <w:kern w:val="0"/>
                <w:lang w:val="ro-RO" w:eastAsia="ru-RU"/>
                <w14:ligatures w14:val="none"/>
              </w:rPr>
              <w:t>,</w:t>
            </w:r>
            <w:r w:rsidRPr="00E01FF4">
              <w:rPr>
                <w:rFonts w:ascii="Times New Roman" w:eastAsia="Times New Roman" w:hAnsi="Times New Roman" w:cs="Times New Roman"/>
                <w:noProof w:val="0"/>
                <w:kern w:val="0"/>
                <w:lang w:val="ro-RO" w:eastAsia="ru-RU"/>
                <w14:ligatures w14:val="none"/>
              </w:rPr>
              <w:t xml:space="preserve"> educaționale</w:t>
            </w:r>
            <w:r w:rsidR="001F53EE">
              <w:rPr>
                <w:rFonts w:ascii="Times New Roman" w:eastAsia="Times New Roman" w:hAnsi="Times New Roman" w:cs="Times New Roman"/>
                <w:noProof w:val="0"/>
                <w:kern w:val="0"/>
                <w:lang w:val="ro-RO" w:eastAsia="ru-RU"/>
                <w14:ligatures w14:val="none"/>
              </w:rPr>
              <w:t xml:space="preserve"> și</w:t>
            </w:r>
            <w:r w:rsidRPr="00E01FF4">
              <w:rPr>
                <w:rFonts w:ascii="Times New Roman" w:eastAsia="Times New Roman" w:hAnsi="Times New Roman" w:cs="Times New Roman"/>
                <w:noProof w:val="0"/>
                <w:kern w:val="0"/>
                <w:lang w:val="ro-RO" w:eastAsia="ru-RU"/>
                <w14:ligatures w14:val="none"/>
              </w:rPr>
              <w:t xml:space="preserve"> de combatere a</w:t>
            </w:r>
            <w:r w:rsidRPr="00907B16">
              <w:rPr>
                <w:rFonts w:ascii="Times New Roman" w:eastAsia="Calibri" w:hAnsi="Times New Roman" w:cs="Times New Roman"/>
                <w:noProof w:val="0"/>
                <w:kern w:val="0"/>
                <w:lang w:val="ro-RO"/>
                <w14:ligatures w14:val="none"/>
              </w:rPr>
              <w:t xml:space="preserve"> </w:t>
            </w:r>
            <w:r w:rsidR="00071377" w:rsidRPr="00E01FF4">
              <w:rPr>
                <w:rFonts w:ascii="Times New Roman" w:eastAsia="Times New Roman" w:hAnsi="Times New Roman" w:cs="Times New Roman"/>
                <w:noProof w:val="0"/>
                <w:kern w:val="0"/>
                <w:lang w:val="ro-RO" w:eastAsia="ru-RU"/>
                <w14:ligatures w14:val="none"/>
              </w:rPr>
              <w:t xml:space="preserve">actelor </w:t>
            </w:r>
            <w:r w:rsidR="00071377">
              <w:rPr>
                <w:rFonts w:ascii="Times New Roman" w:eastAsia="Times New Roman" w:hAnsi="Times New Roman" w:cs="Times New Roman"/>
                <w:noProof w:val="0"/>
                <w:kern w:val="0"/>
                <w:lang w:val="ro-RO" w:eastAsia="ru-RU"/>
                <w14:ligatures w14:val="none"/>
              </w:rPr>
              <w:t xml:space="preserve">de </w:t>
            </w:r>
            <w:r w:rsidRPr="00E01FF4">
              <w:rPr>
                <w:rFonts w:ascii="Times New Roman" w:eastAsia="Times New Roman" w:hAnsi="Times New Roman" w:cs="Times New Roman"/>
                <w:noProof w:val="0"/>
                <w:kern w:val="0"/>
                <w:lang w:val="ro-RO" w:eastAsia="ru-RU"/>
                <w14:ligatures w14:val="none"/>
              </w:rPr>
              <w:t xml:space="preserve">corupție, a </w:t>
            </w:r>
            <w:r w:rsidR="00071377">
              <w:rPr>
                <w:rFonts w:ascii="Times New Roman" w:eastAsia="Times New Roman" w:hAnsi="Times New Roman" w:cs="Times New Roman"/>
                <w:noProof w:val="0"/>
                <w:kern w:val="0"/>
                <w:lang w:val="ro-RO" w:eastAsia="ru-RU"/>
                <w14:ligatures w14:val="none"/>
              </w:rPr>
              <w:t xml:space="preserve">celor </w:t>
            </w:r>
            <w:r w:rsidRPr="00E01FF4">
              <w:rPr>
                <w:rFonts w:ascii="Times New Roman" w:eastAsia="Times New Roman" w:hAnsi="Times New Roman" w:cs="Times New Roman"/>
                <w:noProof w:val="0"/>
                <w:kern w:val="0"/>
                <w:lang w:val="ro-RO" w:eastAsia="ru-RU"/>
                <w14:ligatures w14:val="none"/>
              </w:rPr>
              <w:t>conexe corupției și a faptelor coruptibile</w:t>
            </w:r>
          </w:p>
        </w:tc>
      </w:tr>
      <w:tr w:rsidR="007C7EA1" w:rsidRPr="000B49E3" w14:paraId="2190DFC8" w14:textId="77777777" w:rsidTr="009C44C4">
        <w:trPr>
          <w:trHeight w:val="2240"/>
          <w:jc w:val="center"/>
        </w:trPr>
        <w:tc>
          <w:tcPr>
            <w:tcW w:w="296" w:type="pct"/>
            <w:vMerge w:val="restart"/>
            <w:tcBorders>
              <w:top w:val="single" w:sz="6" w:space="0" w:color="000000"/>
              <w:left w:val="single" w:sz="6" w:space="0" w:color="000000"/>
              <w:right w:val="single" w:sz="6" w:space="0" w:color="000000"/>
            </w:tcBorders>
            <w:shd w:val="clear" w:color="auto" w:fill="auto"/>
            <w:tcMar>
              <w:top w:w="24" w:type="dxa"/>
              <w:left w:w="48" w:type="dxa"/>
              <w:bottom w:w="24" w:type="dxa"/>
              <w:right w:w="48" w:type="dxa"/>
            </w:tcMar>
          </w:tcPr>
          <w:p w14:paraId="794DADEB" w14:textId="4A7A0D01"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lastRenderedPageBreak/>
              <w:t>2</w:t>
            </w:r>
          </w:p>
        </w:tc>
        <w:tc>
          <w:tcPr>
            <w:tcW w:w="1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161405" w14:textId="77777777"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Comisia parlamentară de profil</w:t>
            </w:r>
          </w:p>
          <w:p w14:paraId="4E0AE333" w14:textId="77777777"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p>
          <w:p w14:paraId="12BAFE23" w14:textId="77777777"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p>
          <w:p w14:paraId="2AB439B1" w14:textId="77777777"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p>
          <w:p w14:paraId="5F15FEE2" w14:textId="77777777"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p>
          <w:p w14:paraId="69E01E28" w14:textId="77777777"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p>
          <w:p w14:paraId="09C33080" w14:textId="77777777" w:rsidR="007C7EA1" w:rsidRPr="00E01FF4" w:rsidRDefault="007C7EA1" w:rsidP="007C7EA1">
            <w:pPr>
              <w:spacing w:afterLines="0" w:after="0" w:line="240" w:lineRule="auto"/>
              <w:rPr>
                <w:rFonts w:ascii="Times New Roman" w:eastAsia="Times New Roman" w:hAnsi="Times New Roman" w:cs="Times New Roman"/>
                <w:b/>
                <w:bCs/>
                <w:noProof w:val="0"/>
                <w:kern w:val="0"/>
                <w:lang w:val="ro-RO" w:eastAsia="ru-RU"/>
                <w14:ligatures w14:val="none"/>
              </w:rPr>
            </w:pPr>
          </w:p>
        </w:tc>
        <w:tc>
          <w:tcPr>
            <w:tcW w:w="3078"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tcPr>
          <w:p w14:paraId="2028581F" w14:textId="4751CF3B" w:rsidR="007C7EA1" w:rsidRPr="00E01FF4" w:rsidRDefault="007C7EA1" w:rsidP="007C7EA1">
            <w:pPr>
              <w:numPr>
                <w:ilvl w:val="0"/>
                <w:numId w:val="20"/>
              </w:numPr>
              <w:spacing w:afterLines="0" w:after="0" w:line="240" w:lineRule="auto"/>
              <w:contextualSpacing/>
              <w:jc w:val="both"/>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 xml:space="preserve">Coordonează procesul de </w:t>
            </w:r>
            <w:r w:rsidRPr="00CD3460">
              <w:rPr>
                <w:rFonts w:ascii="Times New Roman" w:eastAsia="Times New Roman" w:hAnsi="Times New Roman" w:cs="Times New Roman"/>
                <w:noProof w:val="0"/>
                <w:kern w:val="0"/>
                <w:lang w:val="ro-RO" w:eastAsia="ru-RU"/>
                <w14:ligatures w14:val="none"/>
              </w:rPr>
              <w:t>implementare a Programului</w:t>
            </w:r>
            <w:r w:rsidR="001F53EE">
              <w:rPr>
                <w:rFonts w:ascii="Times New Roman" w:eastAsia="Times New Roman" w:hAnsi="Times New Roman" w:cs="Times New Roman"/>
                <w:noProof w:val="0"/>
                <w:kern w:val="0"/>
                <w:lang w:val="ro-RO" w:eastAsia="ru-RU"/>
                <w14:ligatures w14:val="none"/>
              </w:rPr>
              <w:t>;</w:t>
            </w:r>
          </w:p>
          <w:p w14:paraId="46C96AE3" w14:textId="446D3CDE" w:rsidR="007C7EA1" w:rsidRPr="00E01FF4" w:rsidRDefault="006D1BC8"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e</w:t>
            </w:r>
            <w:r w:rsidR="007C7EA1" w:rsidRPr="00E01FF4">
              <w:rPr>
                <w:rFonts w:ascii="Times New Roman" w:eastAsia="Times New Roman" w:hAnsi="Times New Roman" w:cs="Times New Roman"/>
                <w:noProof w:val="0"/>
                <w:kern w:val="0"/>
                <w:lang w:val="ro-RO" w:eastAsia="ru-RU"/>
                <w14:ligatures w14:val="none"/>
              </w:rPr>
              <w:t xml:space="preserve">xaminează proiecte de acte normative și propuneri legislative în vederea elaborării rapoartelor sau avizelor, dezbate și hotărăște asupra altor probleme; </w:t>
            </w:r>
          </w:p>
          <w:p w14:paraId="65FFCE0E" w14:textId="11C23A71" w:rsidR="007C7EA1" w:rsidRPr="00E6368D" w:rsidRDefault="006A3044" w:rsidP="00E6368D">
            <w:pPr>
              <w:numPr>
                <w:ilvl w:val="0"/>
                <w:numId w:val="20"/>
              </w:numPr>
              <w:spacing w:afterLines="0" w:after="0" w:line="240" w:lineRule="auto"/>
              <w:ind w:left="0" w:firstLine="0"/>
              <w:contextualSpacing/>
              <w:jc w:val="both"/>
              <w:rPr>
                <w:rFonts w:ascii="Times New Roman" w:eastAsia="Times New Roman" w:hAnsi="Times New Roman" w:cs="Times New Roman"/>
                <w:noProof w:val="0"/>
                <w:kern w:val="0"/>
                <w:lang w:val="ro-RO" w:eastAsia="ru-RU"/>
                <w14:ligatures w14:val="none"/>
              </w:rPr>
            </w:pPr>
            <w:r>
              <w:rPr>
                <w:rFonts w:ascii="Times New Roman" w:eastAsia="Times New Roman" w:hAnsi="Times New Roman" w:cs="Times New Roman"/>
                <w:noProof w:val="0"/>
                <w:kern w:val="0"/>
                <w:lang w:val="ro-RO" w:eastAsia="ru-RU"/>
                <w14:ligatures w14:val="none"/>
              </w:rPr>
              <w:t>dele</w:t>
            </w:r>
            <w:r w:rsidR="00E6368D">
              <w:rPr>
                <w:rFonts w:ascii="Times New Roman" w:eastAsia="Times New Roman" w:hAnsi="Times New Roman" w:cs="Times New Roman"/>
                <w:noProof w:val="0"/>
                <w:kern w:val="0"/>
                <w:lang w:val="ro-RO" w:eastAsia="ru-RU"/>
                <w14:ligatures w14:val="none"/>
              </w:rPr>
              <w:t>a</w:t>
            </w:r>
            <w:r>
              <w:rPr>
                <w:rFonts w:ascii="Times New Roman" w:eastAsia="Times New Roman" w:hAnsi="Times New Roman" w:cs="Times New Roman"/>
                <w:noProof w:val="0"/>
                <w:kern w:val="0"/>
                <w:lang w:val="ro-RO" w:eastAsia="ru-RU"/>
                <w14:ligatures w14:val="none"/>
              </w:rPr>
              <w:t>gă</w:t>
            </w:r>
            <w:r w:rsidR="007C7EA1" w:rsidRPr="00E01FF4">
              <w:rPr>
                <w:rFonts w:ascii="Times New Roman" w:eastAsia="Times New Roman" w:hAnsi="Times New Roman" w:cs="Times New Roman"/>
                <w:noProof w:val="0"/>
                <w:kern w:val="0"/>
                <w:lang w:val="ro-RO" w:eastAsia="ru-RU"/>
                <w14:ligatures w14:val="none"/>
              </w:rPr>
              <w:t xml:space="preserve"> un membru în cadrul Grupului de monitorizare, care asigur</w:t>
            </w:r>
            <w:r w:rsidR="001F53EE">
              <w:rPr>
                <w:rFonts w:ascii="Times New Roman" w:eastAsia="Times New Roman" w:hAnsi="Times New Roman" w:cs="Times New Roman"/>
                <w:noProof w:val="0"/>
                <w:kern w:val="0"/>
                <w:lang w:val="ro-RO" w:eastAsia="ru-RU"/>
                <w14:ligatures w14:val="none"/>
              </w:rPr>
              <w:t>ă</w:t>
            </w:r>
            <w:r w:rsidR="007C7EA1" w:rsidRPr="00E01FF4">
              <w:rPr>
                <w:rFonts w:ascii="Times New Roman" w:eastAsia="Times New Roman" w:hAnsi="Times New Roman" w:cs="Times New Roman"/>
                <w:noProof w:val="0"/>
                <w:kern w:val="0"/>
                <w:lang w:val="ro-RO" w:eastAsia="ru-RU"/>
                <w14:ligatures w14:val="none"/>
              </w:rPr>
              <w:t xml:space="preserve"> controlul parlamentar și inform</w:t>
            </w:r>
            <w:r w:rsidR="001F53EE">
              <w:rPr>
                <w:rFonts w:ascii="Times New Roman" w:eastAsia="Times New Roman" w:hAnsi="Times New Roman" w:cs="Times New Roman"/>
                <w:noProof w:val="0"/>
                <w:kern w:val="0"/>
                <w:lang w:val="ro-RO" w:eastAsia="ru-RU"/>
                <w14:ligatures w14:val="none"/>
              </w:rPr>
              <w:t>ează</w:t>
            </w:r>
            <w:r w:rsidR="007C7EA1" w:rsidRPr="00E01FF4">
              <w:rPr>
                <w:rFonts w:ascii="Times New Roman" w:eastAsia="Times New Roman" w:hAnsi="Times New Roman" w:cs="Times New Roman"/>
                <w:noProof w:val="0"/>
                <w:kern w:val="0"/>
                <w:lang w:val="ro-RO" w:eastAsia="ru-RU"/>
                <w14:ligatures w14:val="none"/>
              </w:rPr>
              <w:t xml:space="preserve"> </w:t>
            </w:r>
            <w:r w:rsidR="00F76770">
              <w:rPr>
                <w:rFonts w:ascii="Times New Roman" w:eastAsia="Times New Roman" w:hAnsi="Times New Roman" w:cs="Times New Roman"/>
                <w:noProof w:val="0"/>
                <w:kern w:val="0"/>
                <w:lang w:val="ro-RO" w:eastAsia="ru-RU"/>
                <w14:ligatures w14:val="none"/>
              </w:rPr>
              <w:t>c</w:t>
            </w:r>
            <w:r w:rsidR="001F53EE">
              <w:rPr>
                <w:rFonts w:ascii="Times New Roman" w:eastAsia="Times New Roman" w:hAnsi="Times New Roman" w:cs="Times New Roman"/>
                <w:noProof w:val="0"/>
                <w:kern w:val="0"/>
                <w:lang w:val="ro-RO" w:eastAsia="ru-RU"/>
                <w14:ligatures w14:val="none"/>
              </w:rPr>
              <w:t xml:space="preserve">omisia </w:t>
            </w:r>
            <w:r w:rsidR="007C7EA1" w:rsidRPr="00E01FF4">
              <w:rPr>
                <w:rFonts w:ascii="Times New Roman" w:eastAsia="Times New Roman" w:hAnsi="Times New Roman" w:cs="Times New Roman"/>
                <w:noProof w:val="0"/>
                <w:kern w:val="0"/>
                <w:lang w:val="ro-RO" w:eastAsia="ru-RU"/>
                <w14:ligatures w14:val="none"/>
              </w:rPr>
              <w:t xml:space="preserve">referitor la progresele și deficiențele </w:t>
            </w:r>
            <w:r w:rsidR="001F53EE">
              <w:rPr>
                <w:rFonts w:ascii="Times New Roman" w:eastAsia="Times New Roman" w:hAnsi="Times New Roman" w:cs="Times New Roman"/>
                <w:noProof w:val="0"/>
                <w:kern w:val="0"/>
                <w:lang w:val="ro-RO" w:eastAsia="ru-RU"/>
                <w14:ligatures w14:val="none"/>
              </w:rPr>
              <w:t>înregistrate la</w:t>
            </w:r>
            <w:r w:rsidR="001F53EE" w:rsidRPr="00E01FF4">
              <w:rPr>
                <w:rFonts w:ascii="Times New Roman" w:eastAsia="Times New Roman" w:hAnsi="Times New Roman" w:cs="Times New Roman"/>
                <w:noProof w:val="0"/>
                <w:kern w:val="0"/>
                <w:lang w:val="ro-RO" w:eastAsia="ru-RU"/>
                <w14:ligatures w14:val="none"/>
              </w:rPr>
              <w:t xml:space="preserve"> </w:t>
            </w:r>
            <w:r w:rsidR="007C7EA1" w:rsidRPr="00C71446">
              <w:rPr>
                <w:rFonts w:ascii="Times New Roman" w:eastAsia="Times New Roman" w:hAnsi="Times New Roman" w:cs="Times New Roman"/>
                <w:noProof w:val="0"/>
                <w:kern w:val="0"/>
                <w:lang w:val="ro-RO" w:eastAsia="ru-RU"/>
                <w14:ligatures w14:val="none"/>
              </w:rPr>
              <w:t>realizarea Programului</w:t>
            </w:r>
          </w:p>
        </w:tc>
      </w:tr>
      <w:tr w:rsidR="007C7EA1" w:rsidRPr="000B49E3" w14:paraId="7A204ABA" w14:textId="77777777" w:rsidTr="009C44C4">
        <w:trPr>
          <w:trHeight w:val="960"/>
          <w:jc w:val="center"/>
        </w:trPr>
        <w:tc>
          <w:tcPr>
            <w:tcW w:w="296" w:type="pct"/>
            <w:vMerge/>
            <w:tcBorders>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DE5B653" w14:textId="77777777"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p>
        </w:tc>
        <w:tc>
          <w:tcPr>
            <w:tcW w:w="1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90709D" w14:textId="77777777"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Parlamentul</w:t>
            </w:r>
          </w:p>
        </w:tc>
        <w:tc>
          <w:tcPr>
            <w:tcW w:w="3078" w:type="pct"/>
            <w:tcBorders>
              <w:top w:val="single" w:sz="4" w:space="0" w:color="auto"/>
              <w:left w:val="single" w:sz="6" w:space="0" w:color="000000"/>
              <w:bottom w:val="single" w:sz="6" w:space="0" w:color="000000"/>
              <w:right w:val="single" w:sz="6" w:space="0" w:color="000000"/>
            </w:tcBorders>
            <w:tcMar>
              <w:top w:w="24" w:type="dxa"/>
              <w:left w:w="48" w:type="dxa"/>
              <w:bottom w:w="24" w:type="dxa"/>
              <w:right w:w="48" w:type="dxa"/>
            </w:tcMar>
          </w:tcPr>
          <w:p w14:paraId="13156AE0" w14:textId="0E9C02CC" w:rsidR="00E6368D" w:rsidRPr="00E01FF4" w:rsidRDefault="00E6368D" w:rsidP="00E6368D">
            <w:pPr>
              <w:numPr>
                <w:ilvl w:val="0"/>
                <w:numId w:val="20"/>
              </w:numPr>
              <w:spacing w:afterLines="0" w:after="0" w:line="240" w:lineRule="auto"/>
              <w:ind w:left="0" w:firstLine="0"/>
              <w:contextualSpacing/>
              <w:jc w:val="both"/>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Deține control</w:t>
            </w:r>
            <w:r>
              <w:rPr>
                <w:rFonts w:ascii="Times New Roman" w:eastAsia="Times New Roman" w:hAnsi="Times New Roman" w:cs="Times New Roman"/>
                <w:noProof w:val="0"/>
                <w:kern w:val="0"/>
                <w:lang w:val="ro-RO" w:eastAsia="ru-RU"/>
                <w14:ligatures w14:val="none"/>
              </w:rPr>
              <w:t>ul</w:t>
            </w:r>
            <w:r w:rsidRPr="00E01FF4">
              <w:rPr>
                <w:rFonts w:ascii="Times New Roman" w:eastAsia="Times New Roman" w:hAnsi="Times New Roman" w:cs="Times New Roman"/>
                <w:noProof w:val="0"/>
                <w:kern w:val="0"/>
                <w:lang w:val="ro-RO" w:eastAsia="ru-RU"/>
                <w14:ligatures w14:val="none"/>
              </w:rPr>
              <w:t xml:space="preserve"> parlamentar asupra implementării legilor și a funcționării instituțiilor independente și regulatorii;</w:t>
            </w:r>
          </w:p>
          <w:p w14:paraId="403CDE13" w14:textId="77777777" w:rsidR="007C7EA1" w:rsidRPr="00E01FF4" w:rsidRDefault="00E6368D" w:rsidP="00E6368D">
            <w:pPr>
              <w:numPr>
                <w:ilvl w:val="0"/>
                <w:numId w:val="20"/>
              </w:numPr>
              <w:spacing w:after="288" w:line="240" w:lineRule="auto"/>
              <w:contextualSpacing/>
              <w:jc w:val="both"/>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 xml:space="preserve">adoptă </w:t>
            </w:r>
            <w:r>
              <w:rPr>
                <w:rFonts w:ascii="Times New Roman" w:eastAsia="Times New Roman" w:hAnsi="Times New Roman" w:cs="Times New Roman"/>
                <w:noProof w:val="0"/>
                <w:kern w:val="0"/>
                <w:lang w:val="ro-RO" w:eastAsia="ru-RU"/>
                <w14:ligatures w14:val="none"/>
              </w:rPr>
              <w:t>Programul</w:t>
            </w:r>
            <w:r w:rsidRPr="00E01FF4">
              <w:rPr>
                <w:rFonts w:ascii="Times New Roman" w:eastAsia="Times New Roman" w:hAnsi="Times New Roman" w:cs="Times New Roman"/>
                <w:noProof w:val="0"/>
                <w:kern w:val="0"/>
                <w:lang w:val="ro-RO" w:eastAsia="ru-RU"/>
                <w14:ligatures w14:val="none"/>
              </w:rPr>
              <w:t xml:space="preserve"> și Planul de acțiuni</w:t>
            </w:r>
          </w:p>
        </w:tc>
      </w:tr>
      <w:tr w:rsidR="007C7EA1" w:rsidRPr="000B49E3" w14:paraId="51113C98" w14:textId="77777777" w:rsidTr="009C44C4">
        <w:trPr>
          <w:trHeight w:val="1765"/>
          <w:jc w:val="center"/>
        </w:trPr>
        <w:tc>
          <w:tcPr>
            <w:tcW w:w="29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3DFC658" w14:textId="2D1701EB"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3</w:t>
            </w:r>
          </w:p>
        </w:tc>
        <w:tc>
          <w:tcPr>
            <w:tcW w:w="162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7AC8F2B6" w14:textId="77777777"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Cancelaria de Stat</w:t>
            </w:r>
          </w:p>
        </w:tc>
        <w:tc>
          <w:tcPr>
            <w:tcW w:w="30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A141AAB" w14:textId="77777777" w:rsidR="007C7EA1" w:rsidRPr="00E01FF4" w:rsidRDefault="007C7EA1"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 xml:space="preserve">Racordează cadrul legal național </w:t>
            </w:r>
            <w:r w:rsidRPr="00523FDA">
              <w:rPr>
                <w:rFonts w:ascii="Times New Roman" w:eastAsia="Times New Roman" w:hAnsi="Times New Roman" w:cs="Times New Roman"/>
                <w:noProof w:val="0"/>
                <w:kern w:val="0"/>
                <w:lang w:val="ro-RO" w:eastAsia="ru-RU"/>
                <w14:ligatures w14:val="none"/>
              </w:rPr>
              <w:t>cu</w:t>
            </w:r>
            <w:r w:rsidRPr="00E01FF4">
              <w:rPr>
                <w:rFonts w:ascii="Times New Roman" w:eastAsia="Times New Roman" w:hAnsi="Times New Roman" w:cs="Times New Roman"/>
                <w:noProof w:val="0"/>
                <w:kern w:val="0"/>
                <w:lang w:val="ro-RO" w:eastAsia="ru-RU"/>
                <w14:ligatures w14:val="none"/>
              </w:rPr>
              <w:t xml:space="preserve"> cerințele legislației Uniunii Europene privind acordarea ajutoarelor de stat;</w:t>
            </w:r>
          </w:p>
          <w:p w14:paraId="404FD0FC" w14:textId="19B4B0DC" w:rsidR="007C7EA1" w:rsidRPr="00E01FF4" w:rsidRDefault="007C7EA1"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ofer</w:t>
            </w:r>
            <w:r w:rsidR="00885C08">
              <w:rPr>
                <w:rFonts w:ascii="Times New Roman" w:eastAsia="Times New Roman" w:hAnsi="Times New Roman" w:cs="Times New Roman"/>
                <w:noProof w:val="0"/>
                <w:kern w:val="0"/>
                <w:lang w:val="ro-RO" w:eastAsia="ru-RU"/>
                <w14:ligatures w14:val="none"/>
              </w:rPr>
              <w:t>ă</w:t>
            </w:r>
            <w:r w:rsidRPr="00E01FF4">
              <w:rPr>
                <w:rFonts w:ascii="Times New Roman" w:eastAsia="Times New Roman" w:hAnsi="Times New Roman" w:cs="Times New Roman"/>
                <w:noProof w:val="0"/>
                <w:kern w:val="0"/>
                <w:lang w:val="ro-RO" w:eastAsia="ru-RU"/>
                <w14:ligatures w14:val="none"/>
              </w:rPr>
              <w:t xml:space="preserve"> suportul metodologic și organizatoric la elaborarea unui studiu privind necesitatea reglementării activității de </w:t>
            </w:r>
            <w:r w:rsidR="00885C08">
              <w:rPr>
                <w:rFonts w:ascii="Times New Roman" w:eastAsia="Times New Roman" w:hAnsi="Times New Roman" w:cs="Times New Roman"/>
                <w:noProof w:val="0"/>
                <w:kern w:val="0"/>
                <w:lang w:val="ro-RO" w:eastAsia="ru-RU"/>
                <w14:ligatures w14:val="none"/>
              </w:rPr>
              <w:t>l</w:t>
            </w:r>
            <w:r w:rsidRPr="00E01FF4">
              <w:rPr>
                <w:rFonts w:ascii="Times New Roman" w:eastAsia="Times New Roman" w:hAnsi="Times New Roman" w:cs="Times New Roman"/>
                <w:noProof w:val="0"/>
                <w:kern w:val="0"/>
                <w:lang w:val="ro-RO" w:eastAsia="ru-RU"/>
                <w14:ligatures w14:val="none"/>
              </w:rPr>
              <w:t>obby în Republica Moldova</w:t>
            </w:r>
            <w:r w:rsidR="00885C08">
              <w:rPr>
                <w:rFonts w:ascii="Times New Roman" w:eastAsia="Times New Roman" w:hAnsi="Times New Roman" w:cs="Times New Roman"/>
                <w:noProof w:val="0"/>
                <w:kern w:val="0"/>
                <w:lang w:val="ro-RO" w:eastAsia="ru-RU"/>
                <w14:ligatures w14:val="none"/>
              </w:rPr>
              <w:t>, cu</w:t>
            </w:r>
            <w:r w:rsidRPr="00E01FF4">
              <w:rPr>
                <w:rFonts w:ascii="Times New Roman" w:eastAsia="Times New Roman" w:hAnsi="Times New Roman" w:cs="Times New Roman"/>
                <w:noProof w:val="0"/>
                <w:kern w:val="0"/>
                <w:lang w:val="ro-RO" w:eastAsia="ru-RU"/>
                <w14:ligatures w14:val="none"/>
              </w:rPr>
              <w:t xml:space="preserve"> modificarea</w:t>
            </w:r>
            <w:r w:rsidR="00885C08">
              <w:rPr>
                <w:rFonts w:ascii="Times New Roman" w:eastAsia="Times New Roman" w:hAnsi="Times New Roman" w:cs="Times New Roman"/>
                <w:noProof w:val="0"/>
                <w:kern w:val="0"/>
                <w:lang w:val="ro-RO" w:eastAsia="ru-RU"/>
                <w14:ligatures w14:val="none"/>
              </w:rPr>
              <w:t>,</w:t>
            </w:r>
            <w:r w:rsidRPr="00E01FF4">
              <w:rPr>
                <w:rFonts w:ascii="Times New Roman" w:eastAsia="Times New Roman" w:hAnsi="Times New Roman" w:cs="Times New Roman"/>
                <w:noProof w:val="0"/>
                <w:kern w:val="0"/>
                <w:lang w:val="ro-RO" w:eastAsia="ru-RU"/>
                <w14:ligatures w14:val="none"/>
              </w:rPr>
              <w:t xml:space="preserve"> </w:t>
            </w:r>
            <w:r w:rsidR="00885C08" w:rsidRPr="00E01FF4">
              <w:rPr>
                <w:rFonts w:ascii="Times New Roman" w:eastAsia="Times New Roman" w:hAnsi="Times New Roman" w:cs="Times New Roman"/>
                <w:noProof w:val="0"/>
                <w:kern w:val="0"/>
                <w:lang w:val="ro-RO" w:eastAsia="ru-RU"/>
                <w14:ligatures w14:val="none"/>
              </w:rPr>
              <w:t>după caz</w:t>
            </w:r>
            <w:r w:rsidR="00885C08">
              <w:rPr>
                <w:rFonts w:ascii="Times New Roman" w:eastAsia="Times New Roman" w:hAnsi="Times New Roman" w:cs="Times New Roman"/>
                <w:noProof w:val="0"/>
                <w:kern w:val="0"/>
                <w:lang w:val="ro-RO" w:eastAsia="ru-RU"/>
                <w14:ligatures w14:val="none"/>
              </w:rPr>
              <w:t>,</w:t>
            </w:r>
            <w:r w:rsidR="00885C08" w:rsidRPr="00E01FF4">
              <w:rPr>
                <w:rFonts w:ascii="Times New Roman" w:eastAsia="Times New Roman" w:hAnsi="Times New Roman" w:cs="Times New Roman"/>
                <w:noProof w:val="0"/>
                <w:kern w:val="0"/>
                <w:lang w:val="ro-RO" w:eastAsia="ru-RU"/>
                <w14:ligatures w14:val="none"/>
              </w:rPr>
              <w:t xml:space="preserve"> </w:t>
            </w:r>
            <w:r w:rsidR="00885C08">
              <w:rPr>
                <w:rFonts w:ascii="Times New Roman" w:eastAsia="Times New Roman" w:hAnsi="Times New Roman" w:cs="Times New Roman"/>
                <w:noProof w:val="0"/>
                <w:kern w:val="0"/>
                <w:lang w:val="ro-RO" w:eastAsia="ru-RU"/>
                <w14:ligatures w14:val="none"/>
              </w:rPr>
              <w:t xml:space="preserve">a </w:t>
            </w:r>
            <w:r w:rsidRPr="00E01FF4">
              <w:rPr>
                <w:rFonts w:ascii="Times New Roman" w:eastAsia="Times New Roman" w:hAnsi="Times New Roman" w:cs="Times New Roman"/>
                <w:noProof w:val="0"/>
                <w:kern w:val="0"/>
                <w:lang w:val="ro-RO" w:eastAsia="ru-RU"/>
                <w14:ligatures w14:val="none"/>
              </w:rPr>
              <w:t>cadrului normativ</w:t>
            </w:r>
          </w:p>
        </w:tc>
      </w:tr>
      <w:tr w:rsidR="00DB1762" w:rsidRPr="000B49E3" w14:paraId="1D4451C6" w14:textId="77777777" w:rsidTr="009C44C4">
        <w:trPr>
          <w:trHeight w:val="2322"/>
          <w:jc w:val="center"/>
        </w:trPr>
        <w:tc>
          <w:tcPr>
            <w:tcW w:w="296" w:type="pct"/>
            <w:tcBorders>
              <w:top w:val="single" w:sz="6" w:space="0" w:color="000000"/>
              <w:left w:val="single" w:sz="6" w:space="0" w:color="000000"/>
              <w:right w:val="single" w:sz="6" w:space="0" w:color="000000"/>
            </w:tcBorders>
            <w:shd w:val="clear" w:color="auto" w:fill="auto"/>
            <w:tcMar>
              <w:top w:w="24" w:type="dxa"/>
              <w:left w:w="48" w:type="dxa"/>
              <w:bottom w:w="24" w:type="dxa"/>
              <w:right w:w="48" w:type="dxa"/>
            </w:tcMar>
          </w:tcPr>
          <w:p w14:paraId="1D4E8663" w14:textId="43F19E8B" w:rsidR="00DB1762" w:rsidRPr="00E01FF4" w:rsidRDefault="00DB1762"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4</w:t>
            </w:r>
          </w:p>
        </w:tc>
        <w:tc>
          <w:tcPr>
            <w:tcW w:w="1626" w:type="pct"/>
            <w:tcBorders>
              <w:top w:val="single" w:sz="6" w:space="0" w:color="000000"/>
              <w:left w:val="single" w:sz="6" w:space="0" w:color="000000"/>
              <w:right w:val="single" w:sz="6" w:space="0" w:color="000000"/>
            </w:tcBorders>
            <w:tcMar>
              <w:top w:w="24" w:type="dxa"/>
              <w:left w:w="48" w:type="dxa"/>
              <w:bottom w:w="24" w:type="dxa"/>
              <w:right w:w="48" w:type="dxa"/>
            </w:tcMar>
          </w:tcPr>
          <w:p w14:paraId="68863E68" w14:textId="275C244C" w:rsidR="00DB1762" w:rsidRPr="00E01FF4" w:rsidRDefault="00DB1762" w:rsidP="00B95E5F">
            <w:pPr>
              <w:spacing w:afterLines="0" w:after="0" w:line="240" w:lineRule="auto"/>
              <w:rPr>
                <w:rFonts w:ascii="Times New Roman" w:eastAsia="Times New Roman" w:hAnsi="Times New Roman" w:cs="Times New Roman"/>
                <w:b/>
                <w:bCs/>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Procuratura Generală</w:t>
            </w:r>
            <w:r w:rsidR="001F53EE">
              <w:rPr>
                <w:rFonts w:ascii="Times New Roman" w:eastAsia="Times New Roman" w:hAnsi="Times New Roman" w:cs="Times New Roman"/>
                <w:noProof w:val="0"/>
                <w:kern w:val="0"/>
                <w:lang w:val="ro-RO" w:eastAsia="ru-RU"/>
                <w14:ligatures w14:val="none"/>
              </w:rPr>
              <w:t xml:space="preserve">, </w:t>
            </w:r>
            <w:r w:rsidRPr="00E01FF4">
              <w:rPr>
                <w:rFonts w:ascii="Times New Roman" w:eastAsia="Times New Roman" w:hAnsi="Times New Roman" w:cs="Times New Roman"/>
                <w:noProof w:val="0"/>
                <w:kern w:val="0"/>
                <w:lang w:val="ro-RO" w:eastAsia="ru-RU"/>
                <w14:ligatures w14:val="none"/>
              </w:rPr>
              <w:t>Procuratura Anticorupție</w:t>
            </w:r>
          </w:p>
        </w:tc>
        <w:tc>
          <w:tcPr>
            <w:tcW w:w="3078" w:type="pct"/>
            <w:tcBorders>
              <w:top w:val="single" w:sz="6" w:space="0" w:color="000000"/>
              <w:left w:val="single" w:sz="6" w:space="0" w:color="000000"/>
              <w:right w:val="single" w:sz="6" w:space="0" w:color="000000"/>
            </w:tcBorders>
            <w:tcMar>
              <w:top w:w="24" w:type="dxa"/>
              <w:left w:w="48" w:type="dxa"/>
              <w:bottom w:w="24" w:type="dxa"/>
              <w:right w:w="48" w:type="dxa"/>
            </w:tcMar>
          </w:tcPr>
          <w:p w14:paraId="01150FB3" w14:textId="14E93D5F" w:rsidR="00DB1762" w:rsidRPr="00E01FF4" w:rsidRDefault="00DB1762" w:rsidP="00B95E5F">
            <w:pPr>
              <w:numPr>
                <w:ilvl w:val="0"/>
                <w:numId w:val="20"/>
              </w:numPr>
              <w:spacing w:afterLines="0" w:after="0" w:line="240" w:lineRule="auto"/>
              <w:ind w:left="0" w:firstLine="0"/>
              <w:contextualSpacing/>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Contribuie la îmbunătățirea cadrului instituțional al P</w:t>
            </w:r>
            <w:r w:rsidR="004C0007">
              <w:rPr>
                <w:rFonts w:ascii="Times New Roman" w:eastAsia="Times New Roman" w:hAnsi="Times New Roman" w:cs="Times New Roman"/>
                <w:noProof w:val="0"/>
                <w:kern w:val="0"/>
                <w:lang w:val="ro-RO" w:eastAsia="ru-RU"/>
                <w14:ligatures w14:val="none"/>
              </w:rPr>
              <w:t xml:space="preserve">rocuraturii </w:t>
            </w:r>
            <w:r w:rsidRPr="00E01FF4">
              <w:rPr>
                <w:rFonts w:ascii="Times New Roman" w:eastAsia="Times New Roman" w:hAnsi="Times New Roman" w:cs="Times New Roman"/>
                <w:noProof w:val="0"/>
                <w:kern w:val="0"/>
                <w:lang w:val="ro-RO" w:eastAsia="ru-RU"/>
                <w14:ligatures w14:val="none"/>
              </w:rPr>
              <w:t>A</w:t>
            </w:r>
            <w:r w:rsidR="004C0007">
              <w:rPr>
                <w:rFonts w:ascii="Times New Roman" w:eastAsia="Times New Roman" w:hAnsi="Times New Roman" w:cs="Times New Roman"/>
                <w:noProof w:val="0"/>
                <w:kern w:val="0"/>
                <w:lang w:val="ro-RO" w:eastAsia="ru-RU"/>
                <w14:ligatures w14:val="none"/>
              </w:rPr>
              <w:t>nticorupție</w:t>
            </w:r>
            <w:r w:rsidRPr="00E01FF4">
              <w:rPr>
                <w:rFonts w:ascii="Times New Roman" w:eastAsia="Times New Roman" w:hAnsi="Times New Roman" w:cs="Times New Roman"/>
                <w:noProof w:val="0"/>
                <w:kern w:val="0"/>
                <w:lang w:val="ro-RO" w:eastAsia="ru-RU"/>
                <w14:ligatures w14:val="none"/>
              </w:rPr>
              <w:t xml:space="preserve"> în vederea eficientizării investigației și a urmăririi penale a cazurilor de corupție;</w:t>
            </w:r>
          </w:p>
          <w:p w14:paraId="2007F96E" w14:textId="1842B482" w:rsidR="00DB1762" w:rsidRPr="00E01FF4" w:rsidRDefault="00DB1762" w:rsidP="00B95E5F">
            <w:pPr>
              <w:numPr>
                <w:ilvl w:val="0"/>
                <w:numId w:val="20"/>
              </w:numPr>
              <w:spacing w:afterLines="0" w:after="0" w:line="240" w:lineRule="auto"/>
              <w:ind w:left="0" w:firstLine="0"/>
              <w:contextualSpacing/>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dezvolt</w:t>
            </w:r>
            <w:r w:rsidR="001F53EE">
              <w:rPr>
                <w:rFonts w:ascii="Times New Roman" w:eastAsia="Times New Roman" w:hAnsi="Times New Roman" w:cs="Times New Roman"/>
                <w:noProof w:val="0"/>
                <w:kern w:val="0"/>
                <w:lang w:val="ro-RO" w:eastAsia="ru-RU"/>
                <w14:ligatures w14:val="none"/>
              </w:rPr>
              <w:t>ă</w:t>
            </w:r>
            <w:r w:rsidRPr="00E01FF4">
              <w:rPr>
                <w:rFonts w:ascii="Times New Roman" w:eastAsia="Times New Roman" w:hAnsi="Times New Roman" w:cs="Times New Roman"/>
                <w:noProof w:val="0"/>
                <w:kern w:val="0"/>
                <w:lang w:val="ro-RO" w:eastAsia="ru-RU"/>
                <w14:ligatures w14:val="none"/>
              </w:rPr>
              <w:t xml:space="preserve"> competențele profesionale ale procurorilor privind urmărirea penală a cazurilor de corupție;</w:t>
            </w:r>
          </w:p>
          <w:p w14:paraId="6CF8BBAA" w14:textId="2E3A73EF" w:rsidR="00DB1762" w:rsidRPr="00E01FF4" w:rsidRDefault="00DB1762" w:rsidP="00B95E5F">
            <w:pPr>
              <w:numPr>
                <w:ilvl w:val="0"/>
                <w:numId w:val="20"/>
              </w:numPr>
              <w:spacing w:afterLines="0" w:after="0" w:line="240" w:lineRule="auto"/>
              <w:ind w:left="0" w:firstLine="0"/>
              <w:contextualSpacing/>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me</w:t>
            </w:r>
            <w:r w:rsidRPr="007A3CFD">
              <w:rPr>
                <w:rFonts w:ascii="Times New Roman" w:eastAsia="Times New Roman" w:hAnsi="Times New Roman" w:cs="Times New Roman"/>
                <w:noProof w:val="0"/>
                <w:kern w:val="0"/>
                <w:lang w:val="ro-RO" w:eastAsia="ru-RU"/>
                <w14:ligatures w14:val="none"/>
              </w:rPr>
              <w:t>nțin</w:t>
            </w:r>
            <w:r w:rsidRPr="00E01FF4">
              <w:rPr>
                <w:rFonts w:ascii="Times New Roman" w:eastAsia="Times New Roman" w:hAnsi="Times New Roman" w:cs="Times New Roman"/>
                <w:noProof w:val="0"/>
                <w:kern w:val="0"/>
                <w:lang w:val="ro-RO" w:eastAsia="ru-RU"/>
                <w14:ligatures w14:val="none"/>
              </w:rPr>
              <w:t xml:space="preserve"> transparenț</w:t>
            </w:r>
            <w:r w:rsidR="001F53EE">
              <w:rPr>
                <w:rFonts w:ascii="Times New Roman" w:eastAsia="Times New Roman" w:hAnsi="Times New Roman" w:cs="Times New Roman"/>
                <w:noProof w:val="0"/>
                <w:kern w:val="0"/>
                <w:lang w:val="ro-RO" w:eastAsia="ru-RU"/>
                <w14:ligatures w14:val="none"/>
              </w:rPr>
              <w:t>a</w:t>
            </w:r>
            <w:r w:rsidRPr="00E01FF4">
              <w:rPr>
                <w:rFonts w:ascii="Times New Roman" w:eastAsia="Times New Roman" w:hAnsi="Times New Roman" w:cs="Times New Roman"/>
                <w:noProof w:val="0"/>
                <w:kern w:val="0"/>
                <w:lang w:val="ro-RO" w:eastAsia="ru-RU"/>
                <w14:ligatures w14:val="none"/>
              </w:rPr>
              <w:t xml:space="preserve"> în comunicare</w:t>
            </w:r>
            <w:r w:rsidR="001F53EE">
              <w:rPr>
                <w:rFonts w:ascii="Times New Roman" w:eastAsia="Times New Roman" w:hAnsi="Times New Roman" w:cs="Times New Roman"/>
                <w:noProof w:val="0"/>
                <w:kern w:val="0"/>
                <w:lang w:val="ro-RO" w:eastAsia="ru-RU"/>
                <w14:ligatures w14:val="none"/>
              </w:rPr>
              <w:t>a</w:t>
            </w:r>
            <w:r w:rsidRPr="00E01FF4">
              <w:rPr>
                <w:rFonts w:ascii="Times New Roman" w:eastAsia="Times New Roman" w:hAnsi="Times New Roman" w:cs="Times New Roman"/>
                <w:noProof w:val="0"/>
                <w:kern w:val="0"/>
                <w:lang w:val="ro-RO" w:eastAsia="ru-RU"/>
                <w14:ligatures w14:val="none"/>
              </w:rPr>
              <w:t xml:space="preserve"> cu publicul în ceea ce privește investigarea și urmărirea penală a cazurilor de corupție</w:t>
            </w:r>
          </w:p>
        </w:tc>
      </w:tr>
      <w:tr w:rsidR="007C7EA1" w:rsidRPr="000B49E3" w14:paraId="7B6F33B8" w14:textId="77777777" w:rsidTr="009C44C4">
        <w:trPr>
          <w:trHeight w:val="980"/>
          <w:jc w:val="center"/>
        </w:trPr>
        <w:tc>
          <w:tcPr>
            <w:tcW w:w="2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A850E2" w14:textId="137E526C"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5</w:t>
            </w:r>
          </w:p>
        </w:tc>
        <w:tc>
          <w:tcPr>
            <w:tcW w:w="1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33F9FF" w14:textId="77777777"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Ministerul Justiției</w:t>
            </w:r>
          </w:p>
        </w:tc>
        <w:tc>
          <w:tcPr>
            <w:tcW w:w="3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0A63E8" w14:textId="527B071F" w:rsidR="007C7EA1" w:rsidRPr="00E01FF4" w:rsidRDefault="007C7EA1" w:rsidP="00A34148">
            <w:pPr>
              <w:numPr>
                <w:ilvl w:val="0"/>
                <w:numId w:val="20"/>
              </w:numPr>
              <w:spacing w:afterLines="0" w:after="0" w:line="240" w:lineRule="auto"/>
              <w:ind w:left="0" w:firstLine="0"/>
              <w:contextualSpacing/>
              <w:jc w:val="both"/>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Revizuiește propunerile de modificare a legislației pentru îmbunătățirea domeniul</w:t>
            </w:r>
            <w:r w:rsidR="0053685E">
              <w:rPr>
                <w:rFonts w:ascii="Times New Roman" w:eastAsia="Times New Roman" w:hAnsi="Times New Roman" w:cs="Times New Roman"/>
                <w:noProof w:val="0"/>
                <w:kern w:val="0"/>
                <w:lang w:val="ro-RO" w:eastAsia="ru-RU"/>
                <w14:ligatures w14:val="none"/>
              </w:rPr>
              <w:t>ui</w:t>
            </w:r>
            <w:r w:rsidRPr="00E01FF4">
              <w:rPr>
                <w:rFonts w:ascii="Times New Roman" w:eastAsia="Times New Roman" w:hAnsi="Times New Roman" w:cs="Times New Roman"/>
                <w:noProof w:val="0"/>
                <w:kern w:val="0"/>
                <w:lang w:val="ro-RO" w:eastAsia="ru-RU"/>
                <w14:ligatures w14:val="none"/>
              </w:rPr>
              <w:t xml:space="preserve"> de integritate și anticorupție; </w:t>
            </w:r>
          </w:p>
          <w:p w14:paraId="35A7A4EF" w14:textId="702CAE5B" w:rsidR="007C7EA1" w:rsidRPr="00E01FF4" w:rsidRDefault="007C7EA1" w:rsidP="00A34148">
            <w:pPr>
              <w:numPr>
                <w:ilvl w:val="0"/>
                <w:numId w:val="20"/>
              </w:numPr>
              <w:spacing w:afterLines="0" w:after="0" w:line="240" w:lineRule="auto"/>
              <w:ind w:left="384"/>
              <w:contextualSpacing/>
              <w:jc w:val="both"/>
              <w:rPr>
                <w:rFonts w:ascii="Times New Roman" w:eastAsia="Times New Roman" w:hAnsi="Times New Roman" w:cs="Times New Roman"/>
                <w:noProof w:val="0"/>
                <w:color w:val="FF000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înaintează Parlamentului propunerile de modificare a legislației</w:t>
            </w:r>
          </w:p>
        </w:tc>
      </w:tr>
      <w:tr w:rsidR="007C7EA1" w:rsidRPr="000B49E3" w14:paraId="3ADE11F0" w14:textId="77777777" w:rsidTr="009C44C4">
        <w:trPr>
          <w:trHeight w:val="1803"/>
          <w:jc w:val="center"/>
        </w:trPr>
        <w:tc>
          <w:tcPr>
            <w:tcW w:w="2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20244F" w14:textId="7D29D0F1"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6</w:t>
            </w:r>
          </w:p>
        </w:tc>
        <w:tc>
          <w:tcPr>
            <w:tcW w:w="1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1DDE51" w14:textId="77777777" w:rsidR="007C7EA1" w:rsidRPr="00E01FF4" w:rsidRDefault="007C7EA1" w:rsidP="007C7EA1">
            <w:pPr>
              <w:spacing w:afterLines="0" w:after="0" w:line="240" w:lineRule="auto"/>
              <w:rPr>
                <w:rFonts w:ascii="Times New Roman" w:eastAsia="Times New Roman" w:hAnsi="Times New Roman" w:cs="Times New Roman"/>
                <w:noProof w:val="0"/>
                <w:color w:val="FF000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Consiliul Superior al Magistraturii</w:t>
            </w:r>
          </w:p>
        </w:tc>
        <w:tc>
          <w:tcPr>
            <w:tcW w:w="3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E68764" w14:textId="48419F5E" w:rsidR="007C7EA1" w:rsidRPr="00E01FF4" w:rsidRDefault="0053685E"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kern w:val="0"/>
                <w:lang w:val="ro-RO" w:eastAsia="ru-RU"/>
                <w14:ligatures w14:val="none"/>
              </w:rPr>
            </w:pPr>
            <w:r>
              <w:rPr>
                <w:rFonts w:ascii="Times New Roman" w:eastAsia="Times New Roman" w:hAnsi="Times New Roman" w:cs="Times New Roman"/>
                <w:noProof w:val="0"/>
                <w:kern w:val="0"/>
                <w:lang w:val="ro-RO" w:eastAsia="ru-RU"/>
                <w14:ligatures w14:val="none"/>
              </w:rPr>
              <w:t>C</w:t>
            </w:r>
            <w:r w:rsidR="007C7EA1" w:rsidRPr="00E01FF4">
              <w:rPr>
                <w:rFonts w:ascii="Times New Roman" w:eastAsia="Times New Roman" w:hAnsi="Times New Roman" w:cs="Times New Roman"/>
                <w:noProof w:val="0"/>
                <w:kern w:val="0"/>
                <w:lang w:val="ro-RO" w:eastAsia="ru-RU"/>
                <w14:ligatures w14:val="none"/>
              </w:rPr>
              <w:t>ontribuie la eficientizarea procesului de judecare și sancționare a cazurilor de corupție în rândul judecătorilor și procurorilor;</w:t>
            </w:r>
          </w:p>
          <w:p w14:paraId="7AE4E97B" w14:textId="7513B2F3" w:rsidR="007C7EA1" w:rsidRPr="00E01FF4" w:rsidRDefault="007C7EA1"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color w:val="FF000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dele</w:t>
            </w:r>
            <w:r w:rsidR="0053685E">
              <w:rPr>
                <w:rFonts w:ascii="Times New Roman" w:eastAsia="Times New Roman" w:hAnsi="Times New Roman" w:cs="Times New Roman"/>
                <w:noProof w:val="0"/>
                <w:kern w:val="0"/>
                <w:lang w:val="ro-RO" w:eastAsia="ru-RU"/>
                <w14:ligatures w14:val="none"/>
              </w:rPr>
              <w:t>a</w:t>
            </w:r>
            <w:r w:rsidRPr="00E01FF4">
              <w:rPr>
                <w:rFonts w:ascii="Times New Roman" w:eastAsia="Times New Roman" w:hAnsi="Times New Roman" w:cs="Times New Roman"/>
                <w:noProof w:val="0"/>
                <w:kern w:val="0"/>
                <w:lang w:val="ro-RO" w:eastAsia="ru-RU"/>
                <w14:ligatures w14:val="none"/>
              </w:rPr>
              <w:t xml:space="preserve">gă un membru </w:t>
            </w:r>
            <w:r w:rsidRPr="00253828">
              <w:rPr>
                <w:rFonts w:ascii="Times New Roman" w:eastAsia="Times New Roman" w:hAnsi="Times New Roman" w:cs="Times New Roman"/>
                <w:noProof w:val="0"/>
                <w:kern w:val="0"/>
                <w:lang w:val="ro-RO" w:eastAsia="ru-RU"/>
                <w14:ligatures w14:val="none"/>
              </w:rPr>
              <w:t>în cadrul Grupului de monitorizare</w:t>
            </w:r>
            <w:r w:rsidR="000D2C4C" w:rsidRPr="00253828">
              <w:rPr>
                <w:rFonts w:ascii="Times New Roman" w:eastAsia="Times New Roman" w:hAnsi="Times New Roman" w:cs="Times New Roman"/>
                <w:noProof w:val="0"/>
                <w:kern w:val="0"/>
                <w:lang w:val="ro-RO" w:eastAsia="ru-RU"/>
                <w14:ligatures w14:val="none"/>
              </w:rPr>
              <w:t>,</w:t>
            </w:r>
            <w:r w:rsidRPr="00253828">
              <w:rPr>
                <w:rFonts w:ascii="Times New Roman" w:eastAsia="Times New Roman" w:hAnsi="Times New Roman" w:cs="Times New Roman"/>
                <w:noProof w:val="0"/>
                <w:kern w:val="0"/>
                <w:lang w:val="ro-RO" w:eastAsia="ru-RU"/>
                <w14:ligatures w14:val="none"/>
              </w:rPr>
              <w:t xml:space="preserve"> </w:t>
            </w:r>
            <w:r w:rsidR="000D2C4C" w:rsidRPr="00253828">
              <w:rPr>
                <w:rFonts w:ascii="Times New Roman" w:eastAsia="Times New Roman" w:hAnsi="Times New Roman" w:cs="Times New Roman"/>
                <w:noProof w:val="0"/>
                <w:kern w:val="0"/>
                <w:lang w:val="ro-RO" w:eastAsia="ru-RU"/>
                <w14:ligatures w14:val="none"/>
              </w:rPr>
              <w:t>care</w:t>
            </w:r>
            <w:r w:rsidRPr="00253828">
              <w:rPr>
                <w:rFonts w:ascii="Times New Roman" w:eastAsia="Times New Roman" w:hAnsi="Times New Roman" w:cs="Times New Roman"/>
                <w:noProof w:val="0"/>
                <w:kern w:val="0"/>
                <w:lang w:val="ro-RO" w:eastAsia="ru-RU"/>
                <w14:ligatures w14:val="none"/>
              </w:rPr>
              <w:t xml:space="preserve"> inform</w:t>
            </w:r>
            <w:r w:rsidR="00E04594" w:rsidRPr="00253828">
              <w:rPr>
                <w:rFonts w:ascii="Times New Roman" w:eastAsia="Times New Roman" w:hAnsi="Times New Roman" w:cs="Times New Roman"/>
                <w:noProof w:val="0"/>
                <w:kern w:val="0"/>
                <w:lang w:val="ro-RO" w:eastAsia="ru-RU"/>
                <w14:ligatures w14:val="none"/>
              </w:rPr>
              <w:t>ează</w:t>
            </w:r>
            <w:r w:rsidRPr="00253828">
              <w:rPr>
                <w:rFonts w:ascii="Times New Roman" w:eastAsia="Times New Roman" w:hAnsi="Times New Roman" w:cs="Times New Roman"/>
                <w:noProof w:val="0"/>
                <w:kern w:val="0"/>
                <w:lang w:val="ro-RO" w:eastAsia="ru-RU"/>
                <w14:ligatures w14:val="none"/>
              </w:rPr>
              <w:t xml:space="preserve"> Consiliul referitor la progresele și deficiențele </w:t>
            </w:r>
            <w:r w:rsidR="00E04594" w:rsidRPr="00253828">
              <w:rPr>
                <w:rFonts w:ascii="Times New Roman" w:eastAsia="Times New Roman" w:hAnsi="Times New Roman" w:cs="Times New Roman"/>
                <w:noProof w:val="0"/>
                <w:kern w:val="0"/>
                <w:lang w:val="ro-RO" w:eastAsia="ru-RU"/>
                <w14:ligatures w14:val="none"/>
              </w:rPr>
              <w:t xml:space="preserve">înregistrate la </w:t>
            </w:r>
            <w:r w:rsidRPr="00253828">
              <w:rPr>
                <w:rFonts w:ascii="Times New Roman" w:eastAsia="Times New Roman" w:hAnsi="Times New Roman" w:cs="Times New Roman"/>
                <w:noProof w:val="0"/>
                <w:kern w:val="0"/>
                <w:lang w:val="ro-RO" w:eastAsia="ru-RU"/>
                <w14:ligatures w14:val="none"/>
              </w:rPr>
              <w:t xml:space="preserve">realizarea </w:t>
            </w:r>
            <w:r w:rsidR="0053685E" w:rsidRPr="00253828">
              <w:rPr>
                <w:rFonts w:ascii="Times New Roman" w:eastAsia="Times New Roman" w:hAnsi="Times New Roman" w:cs="Times New Roman"/>
                <w:noProof w:val="0"/>
                <w:kern w:val="0"/>
                <w:lang w:val="ro-RO" w:eastAsia="ru-RU"/>
                <w14:ligatures w14:val="none"/>
              </w:rPr>
              <w:t>Programului</w:t>
            </w:r>
          </w:p>
        </w:tc>
      </w:tr>
      <w:tr w:rsidR="007C7EA1" w:rsidRPr="000B49E3" w14:paraId="167950A2" w14:textId="77777777" w:rsidTr="009C44C4">
        <w:trPr>
          <w:trHeight w:val="704"/>
          <w:jc w:val="center"/>
        </w:trPr>
        <w:tc>
          <w:tcPr>
            <w:tcW w:w="2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630092" w14:textId="1670368C"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7</w:t>
            </w:r>
          </w:p>
        </w:tc>
        <w:tc>
          <w:tcPr>
            <w:tcW w:w="1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19DFD2" w14:textId="77777777"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Serviciul de Informații și Securitate</w:t>
            </w:r>
          </w:p>
        </w:tc>
        <w:tc>
          <w:tcPr>
            <w:tcW w:w="3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AC3BA8" w14:textId="69E94E6E" w:rsidR="007C7EA1" w:rsidRPr="00E01FF4" w:rsidRDefault="007C7EA1" w:rsidP="00B95E5F">
            <w:pPr>
              <w:numPr>
                <w:ilvl w:val="0"/>
                <w:numId w:val="20"/>
              </w:numPr>
              <w:spacing w:afterLines="0" w:after="0" w:line="240" w:lineRule="auto"/>
              <w:ind w:left="240" w:hanging="240"/>
              <w:contextualSpacing/>
              <w:jc w:val="both"/>
              <w:rPr>
                <w:rFonts w:ascii="Times New Roman" w:eastAsia="Times New Roman" w:hAnsi="Times New Roman" w:cs="Times New Roman"/>
                <w:noProof w:val="0"/>
                <w:color w:val="FF000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Acordă suportul informațional necesar în combaterea corupției</w:t>
            </w:r>
          </w:p>
        </w:tc>
      </w:tr>
      <w:tr w:rsidR="007C7EA1" w:rsidRPr="000B49E3" w14:paraId="0C67F3F5" w14:textId="77777777" w:rsidTr="009C44C4">
        <w:trPr>
          <w:trHeight w:val="1494"/>
          <w:jc w:val="center"/>
        </w:trPr>
        <w:tc>
          <w:tcPr>
            <w:tcW w:w="2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171DF5" w14:textId="3672CD4B"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8</w:t>
            </w:r>
          </w:p>
        </w:tc>
        <w:tc>
          <w:tcPr>
            <w:tcW w:w="1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CE5284D" w14:textId="13820D2B"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Oficiul Avocatul</w:t>
            </w:r>
            <w:r w:rsidR="00E6368D">
              <w:rPr>
                <w:rFonts w:ascii="Times New Roman" w:eastAsia="Times New Roman" w:hAnsi="Times New Roman" w:cs="Times New Roman"/>
                <w:noProof w:val="0"/>
                <w:kern w:val="0"/>
                <w:lang w:val="ro-RO" w:eastAsia="ru-RU"/>
                <w14:ligatures w14:val="none"/>
              </w:rPr>
              <w:t>ui</w:t>
            </w:r>
            <w:r w:rsidRPr="00E01FF4">
              <w:rPr>
                <w:rFonts w:ascii="Times New Roman" w:eastAsia="Times New Roman" w:hAnsi="Times New Roman" w:cs="Times New Roman"/>
                <w:noProof w:val="0"/>
                <w:kern w:val="0"/>
                <w:lang w:val="ro-RO" w:eastAsia="ru-RU"/>
                <w14:ligatures w14:val="none"/>
              </w:rPr>
              <w:t xml:space="preserve"> Poporului</w:t>
            </w:r>
          </w:p>
        </w:tc>
        <w:tc>
          <w:tcPr>
            <w:tcW w:w="3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480C2E" w14:textId="6D3A8F55" w:rsidR="007C7EA1" w:rsidRPr="00E01FF4" w:rsidRDefault="00B607C9"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kern w:val="0"/>
                <w:lang w:val="ro-RO" w:eastAsia="ru-RU"/>
                <w14:ligatures w14:val="none"/>
              </w:rPr>
            </w:pPr>
            <w:r>
              <w:rPr>
                <w:rFonts w:ascii="Times New Roman" w:eastAsia="Times New Roman" w:hAnsi="Times New Roman" w:cs="Times New Roman"/>
                <w:noProof w:val="0"/>
                <w:kern w:val="0"/>
                <w:lang w:val="ro-RO" w:eastAsia="ru-RU"/>
                <w14:ligatures w14:val="none"/>
              </w:rPr>
              <w:t>C</w:t>
            </w:r>
            <w:r w:rsidR="007C7EA1" w:rsidRPr="00E01FF4">
              <w:rPr>
                <w:rFonts w:ascii="Times New Roman" w:eastAsia="Times New Roman" w:hAnsi="Times New Roman" w:cs="Times New Roman"/>
                <w:noProof w:val="0"/>
                <w:kern w:val="0"/>
                <w:lang w:val="ro-RO" w:eastAsia="ru-RU"/>
                <w14:ligatures w14:val="none"/>
              </w:rPr>
              <w:t>ontribuie la apărarea drepturilor avertizorilor de integritate</w:t>
            </w:r>
            <w:r w:rsidR="007C7EA1" w:rsidRPr="00907B16">
              <w:rPr>
                <w:rFonts w:ascii="Times New Roman" w:eastAsia="Calibri" w:hAnsi="Times New Roman" w:cs="Times New Roman"/>
                <w:noProof w:val="0"/>
                <w:kern w:val="0"/>
                <w:lang w:val="it-IT"/>
                <w14:ligatures w14:val="none"/>
              </w:rPr>
              <w:t xml:space="preserve"> </w:t>
            </w:r>
            <w:r w:rsidR="007C7EA1" w:rsidRPr="00E01FF4">
              <w:rPr>
                <w:rFonts w:ascii="Times New Roman" w:eastAsia="Times New Roman" w:hAnsi="Times New Roman" w:cs="Times New Roman"/>
                <w:noProof w:val="0"/>
                <w:kern w:val="0"/>
                <w:lang w:val="ro-RO" w:eastAsia="ru-RU"/>
                <w14:ligatures w14:val="none"/>
              </w:rPr>
              <w:t>în conformitate cu prevederile Legii nr. 52/2014 cu privire la Avocatul Poporului (Ombudsmanul);</w:t>
            </w:r>
          </w:p>
          <w:p w14:paraId="0D08245E" w14:textId="620A1A13" w:rsidR="007C7EA1" w:rsidRPr="00E01FF4" w:rsidRDefault="007C7EA1"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color w:val="FF000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examin</w:t>
            </w:r>
            <w:r w:rsidR="00E04594">
              <w:rPr>
                <w:rFonts w:ascii="Times New Roman" w:eastAsia="Times New Roman" w:hAnsi="Times New Roman" w:cs="Times New Roman"/>
                <w:noProof w:val="0"/>
                <w:kern w:val="0"/>
                <w:lang w:val="ro-RO" w:eastAsia="ru-RU"/>
                <w14:ligatures w14:val="none"/>
              </w:rPr>
              <w:t>ează</w:t>
            </w:r>
            <w:r w:rsidRPr="00E01FF4">
              <w:rPr>
                <w:rFonts w:ascii="Times New Roman" w:eastAsia="Times New Roman" w:hAnsi="Times New Roman" w:cs="Times New Roman"/>
                <w:noProof w:val="0"/>
                <w:kern w:val="0"/>
                <w:lang w:val="ro-RO" w:eastAsia="ru-RU"/>
                <w14:ligatures w14:val="none"/>
              </w:rPr>
              <w:t xml:space="preserve"> cazuril</w:t>
            </w:r>
            <w:r w:rsidR="00E04594">
              <w:rPr>
                <w:rFonts w:ascii="Times New Roman" w:eastAsia="Times New Roman" w:hAnsi="Times New Roman" w:cs="Times New Roman"/>
                <w:noProof w:val="0"/>
                <w:kern w:val="0"/>
                <w:lang w:val="ro-RO" w:eastAsia="ru-RU"/>
                <w14:ligatures w14:val="none"/>
              </w:rPr>
              <w:t>e</w:t>
            </w:r>
            <w:r w:rsidRPr="00E01FF4">
              <w:rPr>
                <w:rFonts w:ascii="Times New Roman" w:eastAsia="Times New Roman" w:hAnsi="Times New Roman" w:cs="Times New Roman"/>
                <w:noProof w:val="0"/>
                <w:kern w:val="0"/>
                <w:lang w:val="ro-RO" w:eastAsia="ru-RU"/>
                <w14:ligatures w14:val="none"/>
              </w:rPr>
              <w:t xml:space="preserve"> avertizorilor de integritate și protecția avertizorilor de integritate</w:t>
            </w:r>
          </w:p>
        </w:tc>
      </w:tr>
      <w:tr w:rsidR="007C7EA1" w:rsidRPr="00E01FF4" w14:paraId="2A0F8440" w14:textId="77777777" w:rsidTr="009C44C4">
        <w:trPr>
          <w:trHeight w:val="1287"/>
          <w:jc w:val="center"/>
        </w:trPr>
        <w:tc>
          <w:tcPr>
            <w:tcW w:w="2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06AE43" w14:textId="389740EA"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lastRenderedPageBreak/>
              <w:t>9</w:t>
            </w:r>
          </w:p>
        </w:tc>
        <w:tc>
          <w:tcPr>
            <w:tcW w:w="1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57F2EB" w14:textId="77777777"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Comisia Electorală Centrală</w:t>
            </w:r>
          </w:p>
        </w:tc>
        <w:tc>
          <w:tcPr>
            <w:tcW w:w="3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0EEC26" w14:textId="7B074216" w:rsidR="007C7EA1" w:rsidRPr="00E01FF4" w:rsidRDefault="007C7EA1"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color w:val="FF000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 xml:space="preserve">Desfășoară activități de consolidare a integrității și </w:t>
            </w:r>
            <w:r w:rsidR="00E6368D">
              <w:rPr>
                <w:rFonts w:ascii="Times New Roman" w:eastAsia="Times New Roman" w:hAnsi="Times New Roman" w:cs="Times New Roman"/>
                <w:noProof w:val="0"/>
                <w:kern w:val="0"/>
                <w:lang w:val="ro-RO" w:eastAsia="ru-RU"/>
                <w14:ligatures w14:val="none"/>
              </w:rPr>
              <w:t xml:space="preserve">de </w:t>
            </w:r>
            <w:r w:rsidRPr="00E01FF4">
              <w:rPr>
                <w:rFonts w:ascii="Times New Roman" w:eastAsia="Times New Roman" w:hAnsi="Times New Roman" w:cs="Times New Roman"/>
                <w:noProof w:val="0"/>
                <w:kern w:val="0"/>
                <w:lang w:val="ro-RO" w:eastAsia="ru-RU"/>
                <w14:ligatures w14:val="none"/>
              </w:rPr>
              <w:t>reducere</w:t>
            </w:r>
            <w:r w:rsidR="00E6368D">
              <w:rPr>
                <w:rFonts w:ascii="Times New Roman" w:eastAsia="Times New Roman" w:hAnsi="Times New Roman" w:cs="Times New Roman"/>
                <w:noProof w:val="0"/>
                <w:kern w:val="0"/>
                <w:lang w:val="ro-RO" w:eastAsia="ru-RU"/>
                <w14:ligatures w14:val="none"/>
              </w:rPr>
              <w:t xml:space="preserve"> </w:t>
            </w:r>
            <w:r w:rsidRPr="00E01FF4">
              <w:rPr>
                <w:rFonts w:ascii="Times New Roman" w:eastAsia="Times New Roman" w:hAnsi="Times New Roman" w:cs="Times New Roman"/>
                <w:noProof w:val="0"/>
                <w:kern w:val="0"/>
                <w:lang w:val="ro-RO" w:eastAsia="ru-RU"/>
                <w14:ligatures w14:val="none"/>
              </w:rPr>
              <w:t>a corupției în procesul electoral;</w:t>
            </w:r>
          </w:p>
          <w:p w14:paraId="46865249" w14:textId="4D9AC5B9" w:rsidR="007C7EA1" w:rsidRPr="00E01FF4" w:rsidRDefault="007C7EA1"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color w:val="FF000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prez</w:t>
            </w:r>
            <w:r w:rsidR="00E44F8C">
              <w:rPr>
                <w:rFonts w:ascii="Times New Roman" w:eastAsia="Times New Roman" w:hAnsi="Times New Roman" w:cs="Times New Roman"/>
                <w:noProof w:val="0"/>
                <w:kern w:val="0"/>
                <w:lang w:val="ro-RO" w:eastAsia="ru-RU"/>
                <w14:ligatures w14:val="none"/>
              </w:rPr>
              <w:t>i</w:t>
            </w:r>
            <w:r w:rsidRPr="00E01FF4">
              <w:rPr>
                <w:rFonts w:ascii="Times New Roman" w:eastAsia="Times New Roman" w:hAnsi="Times New Roman" w:cs="Times New Roman"/>
                <w:noProof w:val="0"/>
                <w:kern w:val="0"/>
                <w:lang w:val="ro-RO" w:eastAsia="ru-RU"/>
                <w14:ligatures w14:val="none"/>
              </w:rPr>
              <w:t>ntă Parlamentului</w:t>
            </w:r>
            <w:r w:rsidR="00E44F8C">
              <w:rPr>
                <w:rFonts w:ascii="Times New Roman" w:eastAsia="Times New Roman" w:hAnsi="Times New Roman" w:cs="Times New Roman"/>
                <w:noProof w:val="0"/>
                <w:kern w:val="0"/>
                <w:lang w:val="ro-RO" w:eastAsia="ru-RU"/>
                <w14:ligatures w14:val="none"/>
              </w:rPr>
              <w:t>,</w:t>
            </w:r>
            <w:r w:rsidRPr="00E01FF4">
              <w:rPr>
                <w:rFonts w:ascii="Times New Roman" w:eastAsia="Times New Roman" w:hAnsi="Times New Roman" w:cs="Times New Roman"/>
                <w:noProof w:val="0"/>
                <w:kern w:val="0"/>
                <w:lang w:val="ro-RO" w:eastAsia="ru-RU"/>
                <w14:ligatures w14:val="none"/>
              </w:rPr>
              <w:t xml:space="preserve"> anual</w:t>
            </w:r>
            <w:r w:rsidR="00E44F8C">
              <w:rPr>
                <w:rFonts w:ascii="Times New Roman" w:eastAsia="Times New Roman" w:hAnsi="Times New Roman" w:cs="Times New Roman"/>
                <w:noProof w:val="0"/>
                <w:kern w:val="0"/>
                <w:lang w:val="ro-RO" w:eastAsia="ru-RU"/>
                <w14:ligatures w14:val="none"/>
              </w:rPr>
              <w:t>,</w:t>
            </w:r>
            <w:r w:rsidRPr="00E01FF4">
              <w:rPr>
                <w:rFonts w:ascii="Times New Roman" w:eastAsia="Times New Roman" w:hAnsi="Times New Roman" w:cs="Times New Roman"/>
                <w:noProof w:val="0"/>
                <w:kern w:val="0"/>
                <w:lang w:val="ro-RO" w:eastAsia="ru-RU"/>
                <w14:ligatures w14:val="none"/>
              </w:rPr>
              <w:t xml:space="preserve"> </w:t>
            </w:r>
            <w:r w:rsidR="00E44F8C">
              <w:rPr>
                <w:rFonts w:ascii="Times New Roman" w:eastAsia="Times New Roman" w:hAnsi="Times New Roman" w:cs="Times New Roman"/>
                <w:noProof w:val="0"/>
                <w:kern w:val="0"/>
                <w:lang w:val="ro-RO" w:eastAsia="ru-RU"/>
                <w14:ligatures w14:val="none"/>
              </w:rPr>
              <w:t>r</w:t>
            </w:r>
            <w:r w:rsidRPr="00E01FF4">
              <w:rPr>
                <w:rFonts w:ascii="Times New Roman" w:eastAsia="Times New Roman" w:hAnsi="Times New Roman" w:cs="Times New Roman"/>
                <w:noProof w:val="0"/>
                <w:kern w:val="0"/>
                <w:lang w:val="ro-RO" w:eastAsia="ru-RU"/>
                <w14:ligatures w14:val="none"/>
              </w:rPr>
              <w:t>aportul privind finanțarea  partidelor politice</w:t>
            </w:r>
            <w:r w:rsidR="00E44F8C">
              <w:rPr>
                <w:rFonts w:ascii="Times New Roman" w:eastAsia="Times New Roman" w:hAnsi="Times New Roman" w:cs="Times New Roman"/>
                <w:noProof w:val="0"/>
                <w:kern w:val="0"/>
                <w:lang w:val="ro-RO" w:eastAsia="ru-RU"/>
                <w14:ligatures w14:val="none"/>
              </w:rPr>
              <w:t>,</w:t>
            </w:r>
            <w:r w:rsidRPr="00E01FF4">
              <w:rPr>
                <w:rFonts w:ascii="Times New Roman" w:eastAsia="Times New Roman" w:hAnsi="Times New Roman" w:cs="Times New Roman"/>
                <w:noProof w:val="0"/>
                <w:kern w:val="0"/>
                <w:lang w:val="ro-RO" w:eastAsia="ru-RU"/>
                <w14:ligatures w14:val="none"/>
              </w:rPr>
              <w:t xml:space="preserve"> a campaniilor electorale</w:t>
            </w:r>
          </w:p>
        </w:tc>
      </w:tr>
      <w:tr w:rsidR="007C7EA1" w:rsidRPr="000B49E3" w14:paraId="2361AD4B" w14:textId="77777777" w:rsidTr="009C44C4">
        <w:trPr>
          <w:jc w:val="center"/>
        </w:trPr>
        <w:tc>
          <w:tcPr>
            <w:tcW w:w="2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515AE6" w14:textId="45A038E0"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10</w:t>
            </w:r>
          </w:p>
        </w:tc>
        <w:tc>
          <w:tcPr>
            <w:tcW w:w="1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19069E" w14:textId="484AE85E"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 xml:space="preserve">Autoritatea Națională </w:t>
            </w:r>
            <w:r w:rsidR="002E75D5">
              <w:rPr>
                <w:rFonts w:ascii="Times New Roman" w:eastAsia="Times New Roman" w:hAnsi="Times New Roman" w:cs="Times New Roman"/>
                <w:noProof w:val="0"/>
                <w:kern w:val="0"/>
                <w:lang w:val="ro-RO" w:eastAsia="ru-RU"/>
                <w14:ligatures w14:val="none"/>
              </w:rPr>
              <w:t xml:space="preserve">de </w:t>
            </w:r>
            <w:r w:rsidRPr="00E01FF4">
              <w:rPr>
                <w:rFonts w:ascii="Times New Roman" w:eastAsia="Times New Roman" w:hAnsi="Times New Roman" w:cs="Times New Roman"/>
                <w:noProof w:val="0"/>
                <w:kern w:val="0"/>
                <w:lang w:val="ro-RO" w:eastAsia="ru-RU"/>
                <w14:ligatures w14:val="none"/>
              </w:rPr>
              <w:t>Integritate</w:t>
            </w:r>
          </w:p>
        </w:tc>
        <w:tc>
          <w:tcPr>
            <w:tcW w:w="3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1FA5CE" w14:textId="2D00E594" w:rsidR="007C7EA1" w:rsidRPr="00E01FF4" w:rsidRDefault="007C7EA1"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 xml:space="preserve">Asigură integritatea în exercitarea funcției publice sau </w:t>
            </w:r>
            <w:r w:rsidR="00E44F8C">
              <w:rPr>
                <w:rFonts w:ascii="Times New Roman" w:eastAsia="Times New Roman" w:hAnsi="Times New Roman" w:cs="Times New Roman"/>
                <w:noProof w:val="0"/>
                <w:kern w:val="0"/>
                <w:lang w:val="ro-RO" w:eastAsia="ru-RU"/>
                <w14:ligatures w14:val="none"/>
              </w:rPr>
              <w:t xml:space="preserve">a </w:t>
            </w:r>
            <w:r w:rsidRPr="00E01FF4">
              <w:rPr>
                <w:rFonts w:ascii="Times New Roman" w:eastAsia="Times New Roman" w:hAnsi="Times New Roman" w:cs="Times New Roman"/>
                <w:noProof w:val="0"/>
                <w:kern w:val="0"/>
                <w:lang w:val="ro-RO" w:eastAsia="ru-RU"/>
                <w14:ligatures w14:val="none"/>
              </w:rPr>
              <w:t>funcției de demnitate publică;</w:t>
            </w:r>
          </w:p>
          <w:p w14:paraId="0428917A" w14:textId="2EB2CE14" w:rsidR="007C7EA1" w:rsidRPr="00E01FF4" w:rsidRDefault="007C7EA1"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color w:val="FF000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asigură prevenirea corupției prin realizarea controlului averii și al intereselor personale și privind respectarea regimului juridic al conflictelor de interese, al incompatibilităților, restricțiilor și limitărilor</w:t>
            </w:r>
          </w:p>
        </w:tc>
      </w:tr>
      <w:tr w:rsidR="007C7EA1" w:rsidRPr="00E01FF4" w14:paraId="43A40203" w14:textId="77777777" w:rsidTr="009C44C4">
        <w:trPr>
          <w:trHeight w:val="913"/>
          <w:jc w:val="center"/>
        </w:trPr>
        <w:tc>
          <w:tcPr>
            <w:tcW w:w="2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41E405" w14:textId="1C98B3E7"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11</w:t>
            </w:r>
          </w:p>
        </w:tc>
        <w:tc>
          <w:tcPr>
            <w:tcW w:w="1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D5827B" w14:textId="293A6835" w:rsidR="007C7EA1" w:rsidRPr="00E01FF4" w:rsidRDefault="004C0007" w:rsidP="007C7EA1">
            <w:pPr>
              <w:spacing w:afterLines="0" w:after="0" w:line="240" w:lineRule="auto"/>
              <w:rPr>
                <w:rFonts w:ascii="Times New Roman" w:eastAsia="Times New Roman" w:hAnsi="Times New Roman" w:cs="Times New Roman"/>
                <w:noProof w:val="0"/>
                <w:kern w:val="0"/>
                <w:lang w:val="ro-RO" w:eastAsia="ru-RU"/>
                <w14:ligatures w14:val="none"/>
              </w:rPr>
            </w:pPr>
            <w:r>
              <w:rPr>
                <w:rFonts w:ascii="Times New Roman" w:eastAsia="Times New Roman" w:hAnsi="Times New Roman" w:cs="Times New Roman"/>
                <w:noProof w:val="0"/>
                <w:kern w:val="0"/>
                <w:lang w:val="ro-RO" w:eastAsia="ru-RU"/>
                <w14:ligatures w14:val="none"/>
              </w:rPr>
              <w:t>Instituția Publică</w:t>
            </w:r>
            <w:r w:rsidR="007C7EA1" w:rsidRPr="00E01FF4">
              <w:rPr>
                <w:rFonts w:ascii="Times New Roman" w:eastAsia="Times New Roman" w:hAnsi="Times New Roman" w:cs="Times New Roman"/>
                <w:noProof w:val="0"/>
                <w:kern w:val="0"/>
                <w:lang w:val="ro-RO" w:eastAsia="ru-RU"/>
                <w14:ligatures w14:val="none"/>
              </w:rPr>
              <w:t xml:space="preserve"> „Agenția Guvernare Electronică”</w:t>
            </w:r>
          </w:p>
        </w:tc>
        <w:tc>
          <w:tcPr>
            <w:tcW w:w="3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FBB3D3" w14:textId="47391BC4" w:rsidR="007C7EA1" w:rsidRPr="00E01FF4" w:rsidRDefault="007C7EA1" w:rsidP="00B95E5F">
            <w:pPr>
              <w:numPr>
                <w:ilvl w:val="0"/>
                <w:numId w:val="21"/>
              </w:numPr>
              <w:spacing w:afterLines="0" w:after="0" w:line="240" w:lineRule="auto"/>
              <w:ind w:left="0" w:firstLine="0"/>
              <w:contextualSpacing/>
              <w:jc w:val="both"/>
              <w:rPr>
                <w:rFonts w:ascii="Times New Roman" w:eastAsia="Times New Roman" w:hAnsi="Times New Roman" w:cs="Times New Roman"/>
                <w:noProof w:val="0"/>
                <w:color w:val="FF000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 xml:space="preserve">Asigură procesul de instruire </w:t>
            </w:r>
            <w:r w:rsidR="001F18F0">
              <w:rPr>
                <w:rFonts w:ascii="Times New Roman" w:eastAsia="Times New Roman" w:hAnsi="Times New Roman" w:cs="Times New Roman"/>
                <w:noProof w:val="0"/>
                <w:kern w:val="0"/>
                <w:lang w:val="ro-RO" w:eastAsia="ru-RU"/>
                <w14:ligatures w14:val="none"/>
              </w:rPr>
              <w:t>în domeniul integrității și al anticorup</w:t>
            </w:r>
            <w:r w:rsidR="00B570E1">
              <w:rPr>
                <w:rFonts w:ascii="Times New Roman" w:eastAsia="Times New Roman" w:hAnsi="Times New Roman" w:cs="Times New Roman"/>
                <w:noProof w:val="0"/>
                <w:kern w:val="0"/>
                <w:lang w:val="ro-RO" w:eastAsia="ru-RU"/>
                <w14:ligatures w14:val="none"/>
              </w:rPr>
              <w:t>ț</w:t>
            </w:r>
            <w:r w:rsidR="001F18F0">
              <w:rPr>
                <w:rFonts w:ascii="Times New Roman" w:eastAsia="Times New Roman" w:hAnsi="Times New Roman" w:cs="Times New Roman"/>
                <w:noProof w:val="0"/>
                <w:kern w:val="0"/>
                <w:lang w:val="ro-RO" w:eastAsia="ru-RU"/>
                <w14:ligatures w14:val="none"/>
              </w:rPr>
              <w:t>iei</w:t>
            </w:r>
            <w:r w:rsidR="001F18F0" w:rsidRPr="00E01FF4">
              <w:rPr>
                <w:rFonts w:ascii="Times New Roman" w:eastAsia="Times New Roman" w:hAnsi="Times New Roman" w:cs="Times New Roman"/>
                <w:noProof w:val="0"/>
                <w:kern w:val="0"/>
                <w:lang w:val="ro-RO" w:eastAsia="ru-RU"/>
                <w14:ligatures w14:val="none"/>
              </w:rPr>
              <w:t xml:space="preserve"> </w:t>
            </w:r>
            <w:r w:rsidRPr="00E01FF4">
              <w:rPr>
                <w:rFonts w:ascii="Times New Roman" w:eastAsia="Times New Roman" w:hAnsi="Times New Roman" w:cs="Times New Roman"/>
                <w:noProof w:val="0"/>
                <w:kern w:val="0"/>
                <w:lang w:val="ro-RO" w:eastAsia="ru-RU"/>
                <w14:ligatures w14:val="none"/>
              </w:rPr>
              <w:t xml:space="preserve">prin intermediul </w:t>
            </w:r>
            <w:r w:rsidR="00E04594" w:rsidRPr="0048657B">
              <w:rPr>
                <w:rFonts w:ascii="Times New Roman" w:eastAsia="Times New Roman" w:hAnsi="Times New Roman" w:cs="Times New Roman"/>
                <w:noProof w:val="0"/>
                <w:kern w:val="0"/>
                <w:lang w:val="ro-RO" w:eastAsia="ru-RU"/>
                <w14:ligatures w14:val="none"/>
              </w:rPr>
              <w:t>p</w:t>
            </w:r>
            <w:r w:rsidRPr="004C0007">
              <w:rPr>
                <w:rFonts w:ascii="Times New Roman" w:eastAsia="Times New Roman" w:hAnsi="Times New Roman" w:cs="Times New Roman"/>
                <w:noProof w:val="0"/>
                <w:kern w:val="0"/>
                <w:lang w:val="ro-RO" w:eastAsia="ru-RU"/>
                <w14:ligatures w14:val="none"/>
              </w:rPr>
              <w:t>latformei</w:t>
            </w:r>
            <w:r w:rsidR="00EB053C" w:rsidRPr="0048657B">
              <w:rPr>
                <w:rFonts w:ascii="Times New Roman" w:eastAsia="Times New Roman" w:hAnsi="Times New Roman" w:cs="Times New Roman"/>
                <w:noProof w:val="0"/>
                <w:kern w:val="0"/>
                <w:lang w:val="ro-RO" w:eastAsia="ru-RU"/>
                <w14:ligatures w14:val="none"/>
              </w:rPr>
              <w:t xml:space="preserve"> </w:t>
            </w:r>
            <w:r w:rsidR="00E04594" w:rsidRPr="0048657B">
              <w:rPr>
                <w:rFonts w:ascii="Times New Roman" w:eastAsia="Times New Roman" w:hAnsi="Times New Roman" w:cs="Times New Roman"/>
                <w:noProof w:val="0"/>
                <w:kern w:val="0"/>
                <w:lang w:val="ro-RO" w:eastAsia="ru-RU"/>
                <w14:ligatures w14:val="none"/>
              </w:rPr>
              <w:t>e</w:t>
            </w:r>
            <w:r w:rsidRPr="004C0007">
              <w:rPr>
                <w:rFonts w:ascii="Times New Roman" w:eastAsia="Times New Roman" w:hAnsi="Times New Roman" w:cs="Times New Roman"/>
                <w:noProof w:val="0"/>
                <w:kern w:val="0"/>
                <w:lang w:val="ro-RO" w:eastAsia="ru-RU"/>
                <w14:ligatures w14:val="none"/>
              </w:rPr>
              <w:t>-</w:t>
            </w:r>
            <w:r w:rsidR="00E04594" w:rsidRPr="0048657B">
              <w:rPr>
                <w:rFonts w:ascii="Times New Roman" w:eastAsia="Times New Roman" w:hAnsi="Times New Roman" w:cs="Times New Roman"/>
                <w:noProof w:val="0"/>
                <w:kern w:val="0"/>
                <w:lang w:val="ro-RO" w:eastAsia="ru-RU"/>
                <w14:ligatures w14:val="none"/>
              </w:rPr>
              <w:t>L</w:t>
            </w:r>
            <w:r w:rsidRPr="004C0007">
              <w:rPr>
                <w:rFonts w:ascii="Times New Roman" w:eastAsia="Times New Roman" w:hAnsi="Times New Roman" w:cs="Times New Roman"/>
                <w:noProof w:val="0"/>
                <w:kern w:val="0"/>
                <w:lang w:val="ro-RO" w:eastAsia="ru-RU"/>
                <w14:ligatures w14:val="none"/>
              </w:rPr>
              <w:t>earning</w:t>
            </w:r>
            <w:r w:rsidRPr="00E01FF4">
              <w:rPr>
                <w:rFonts w:ascii="Times New Roman" w:eastAsia="Times New Roman" w:hAnsi="Times New Roman" w:cs="Times New Roman"/>
                <w:noProof w:val="0"/>
                <w:kern w:val="0"/>
                <w:lang w:val="ro-RO" w:eastAsia="ru-RU"/>
                <w14:ligatures w14:val="none"/>
              </w:rPr>
              <w:t xml:space="preserve"> </w:t>
            </w:r>
            <w:r w:rsidR="00D171AB">
              <w:rPr>
                <w:rFonts w:ascii="Times New Roman" w:eastAsia="Times New Roman" w:hAnsi="Times New Roman" w:cs="Times New Roman"/>
                <w:noProof w:val="0"/>
                <w:kern w:val="0"/>
                <w:lang w:val="ro-RO" w:eastAsia="ru-RU"/>
                <w14:ligatures w14:val="none"/>
              </w:rPr>
              <w:t xml:space="preserve">(cursul </w:t>
            </w:r>
            <w:r w:rsidRPr="00E01FF4">
              <w:rPr>
                <w:rFonts w:ascii="Times New Roman" w:eastAsia="Times New Roman" w:hAnsi="Times New Roman" w:cs="Times New Roman"/>
                <w:noProof w:val="0"/>
                <w:kern w:val="0"/>
                <w:lang w:val="ro-RO" w:eastAsia="ru-RU"/>
                <w14:ligatures w14:val="none"/>
              </w:rPr>
              <w:t xml:space="preserve">„Integritate și </w:t>
            </w:r>
            <w:r w:rsidR="00E04594">
              <w:rPr>
                <w:rFonts w:ascii="Times New Roman" w:eastAsia="Times New Roman" w:hAnsi="Times New Roman" w:cs="Times New Roman"/>
                <w:noProof w:val="0"/>
                <w:kern w:val="0"/>
                <w:lang w:val="ro-RO" w:eastAsia="ru-RU"/>
                <w14:ligatures w14:val="none"/>
              </w:rPr>
              <w:t>a</w:t>
            </w:r>
            <w:r w:rsidRPr="00E01FF4">
              <w:rPr>
                <w:rFonts w:ascii="Times New Roman" w:eastAsia="Times New Roman" w:hAnsi="Times New Roman" w:cs="Times New Roman"/>
                <w:noProof w:val="0"/>
                <w:kern w:val="0"/>
                <w:lang w:val="ro-RO" w:eastAsia="ru-RU"/>
                <w14:ligatures w14:val="none"/>
              </w:rPr>
              <w:t>nticorupție”</w:t>
            </w:r>
            <w:r w:rsidR="00D171AB">
              <w:rPr>
                <w:rFonts w:ascii="Times New Roman" w:eastAsia="Times New Roman" w:hAnsi="Times New Roman" w:cs="Times New Roman"/>
                <w:noProof w:val="0"/>
                <w:kern w:val="0"/>
                <w:lang w:val="ro-RO" w:eastAsia="ru-RU"/>
                <w14:ligatures w14:val="none"/>
              </w:rPr>
              <w:t>)</w:t>
            </w:r>
            <w:r w:rsidRPr="00E01FF4">
              <w:rPr>
                <w:rFonts w:ascii="Times New Roman" w:eastAsia="Times New Roman" w:hAnsi="Times New Roman" w:cs="Times New Roman"/>
                <w:noProof w:val="0"/>
                <w:kern w:val="0"/>
                <w:lang w:val="ro-RO" w:eastAsia="ru-RU"/>
                <w14:ligatures w14:val="none"/>
              </w:rPr>
              <w:t>;</w:t>
            </w:r>
          </w:p>
          <w:p w14:paraId="7B2E8B54" w14:textId="74EB1AC5" w:rsidR="007C7EA1" w:rsidRPr="00E01FF4" w:rsidRDefault="007C7EA1" w:rsidP="007C7EA1">
            <w:pPr>
              <w:numPr>
                <w:ilvl w:val="0"/>
                <w:numId w:val="21"/>
              </w:numPr>
              <w:spacing w:afterLines="0" w:after="0" w:line="240" w:lineRule="auto"/>
              <w:ind w:left="377" w:hanging="377"/>
              <w:contextualSpacing/>
              <w:jc w:val="both"/>
              <w:rPr>
                <w:rFonts w:ascii="Times New Roman" w:eastAsia="Times New Roman" w:hAnsi="Times New Roman" w:cs="Times New Roman"/>
                <w:noProof w:val="0"/>
                <w:color w:val="FF000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 xml:space="preserve">actualizează cursul de instruire </w:t>
            </w:r>
            <w:r w:rsidR="001F18F0">
              <w:rPr>
                <w:rFonts w:ascii="Times New Roman" w:eastAsia="Times New Roman" w:hAnsi="Times New Roman" w:cs="Times New Roman"/>
                <w:noProof w:val="0"/>
                <w:kern w:val="0"/>
                <w:lang w:val="ro-RO" w:eastAsia="ru-RU"/>
                <w14:ligatures w14:val="none"/>
              </w:rPr>
              <w:t xml:space="preserve">pe platforma </w:t>
            </w:r>
            <w:r w:rsidRPr="00E01FF4">
              <w:rPr>
                <w:rFonts w:ascii="Times New Roman" w:eastAsia="Times New Roman" w:hAnsi="Times New Roman" w:cs="Times New Roman"/>
                <w:noProof w:val="0"/>
                <w:kern w:val="0"/>
                <w:lang w:val="ro-RO" w:eastAsia="ru-RU"/>
                <w14:ligatures w14:val="none"/>
              </w:rPr>
              <w:t>e-Learning</w:t>
            </w:r>
          </w:p>
        </w:tc>
      </w:tr>
      <w:tr w:rsidR="007C7EA1" w:rsidRPr="00E01FF4" w14:paraId="0EC53E98" w14:textId="77777777" w:rsidTr="009C44C4">
        <w:trPr>
          <w:trHeight w:val="2061"/>
          <w:jc w:val="center"/>
        </w:trPr>
        <w:tc>
          <w:tcPr>
            <w:tcW w:w="2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EE0788" w14:textId="7A6EFF55"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12</w:t>
            </w:r>
          </w:p>
        </w:tc>
        <w:tc>
          <w:tcPr>
            <w:tcW w:w="1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A3A91A" w14:textId="77777777"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Agenția Proprietății Publice</w:t>
            </w:r>
          </w:p>
        </w:tc>
        <w:tc>
          <w:tcPr>
            <w:tcW w:w="3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9B02DD" w14:textId="77777777" w:rsidR="007C7EA1" w:rsidRPr="00E01FF4" w:rsidRDefault="007C7EA1"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Contribuie la consolidarea standardelor de transparență și integritate în entitățile cu capital integral sau majoritar de stat;</w:t>
            </w:r>
          </w:p>
          <w:p w14:paraId="61C9CFDE" w14:textId="282D2B1B" w:rsidR="007C7EA1" w:rsidRPr="00E01FF4" w:rsidRDefault="007C7EA1"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 xml:space="preserve">monitorizează implementarea acțiunilor de diminuare a riscurilor de fraudă și corupție </w:t>
            </w:r>
            <w:r w:rsidRPr="004C0007">
              <w:rPr>
                <w:rFonts w:ascii="Times New Roman" w:eastAsia="Times New Roman" w:hAnsi="Times New Roman" w:cs="Times New Roman"/>
                <w:noProof w:val="0"/>
                <w:kern w:val="0"/>
                <w:lang w:val="ro-RO" w:eastAsia="ru-RU"/>
                <w14:ligatures w14:val="none"/>
              </w:rPr>
              <w:t>identifica</w:t>
            </w:r>
            <w:r w:rsidR="00E6368D">
              <w:rPr>
                <w:rFonts w:ascii="Times New Roman" w:eastAsia="Times New Roman" w:hAnsi="Times New Roman" w:cs="Times New Roman"/>
                <w:noProof w:val="0"/>
                <w:kern w:val="0"/>
                <w:lang w:val="ro-RO" w:eastAsia="ru-RU"/>
                <w14:ligatures w14:val="none"/>
              </w:rPr>
              <w:t xml:space="preserve">te </w:t>
            </w:r>
            <w:r w:rsidRPr="004C0007">
              <w:rPr>
                <w:rFonts w:ascii="Times New Roman" w:eastAsia="Times New Roman" w:hAnsi="Times New Roman" w:cs="Times New Roman"/>
                <w:noProof w:val="0"/>
                <w:kern w:val="0"/>
                <w:lang w:val="ro-RO" w:eastAsia="ru-RU"/>
                <w14:ligatures w14:val="none"/>
              </w:rPr>
              <w:t>în Registrul</w:t>
            </w:r>
            <w:r w:rsidRPr="00E01FF4">
              <w:rPr>
                <w:rFonts w:ascii="Times New Roman" w:eastAsia="Times New Roman" w:hAnsi="Times New Roman" w:cs="Times New Roman"/>
                <w:noProof w:val="0"/>
                <w:kern w:val="0"/>
                <w:lang w:val="ro-RO" w:eastAsia="ru-RU"/>
                <w14:ligatures w14:val="none"/>
              </w:rPr>
              <w:t xml:space="preserve"> riscurilor al entităților cu capital integral sau majoritar de stat;</w:t>
            </w:r>
          </w:p>
          <w:p w14:paraId="163873F5" w14:textId="411B6AEB" w:rsidR="007C7EA1" w:rsidRPr="00E01FF4" w:rsidRDefault="007C7EA1"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color w:val="FF000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 xml:space="preserve">asigură implementarea </w:t>
            </w:r>
            <w:r w:rsidRPr="000A5313">
              <w:rPr>
                <w:rFonts w:ascii="Times New Roman" w:eastAsia="Times New Roman" w:hAnsi="Times New Roman" w:cs="Times New Roman"/>
                <w:noProof w:val="0"/>
                <w:kern w:val="0"/>
                <w:lang w:val="ro-RO" w:eastAsia="ru-RU"/>
                <w14:ligatures w14:val="none"/>
              </w:rPr>
              <w:t>cerințelor de transparență</w:t>
            </w:r>
            <w:r w:rsidR="004C0007" w:rsidRPr="000A5313">
              <w:t xml:space="preserve"> </w:t>
            </w:r>
            <w:r w:rsidR="004C0007" w:rsidRPr="000A5313">
              <w:rPr>
                <w:rFonts w:ascii="Times New Roman" w:eastAsia="Times New Roman" w:hAnsi="Times New Roman" w:cs="Times New Roman"/>
                <w:noProof w:val="0"/>
                <w:kern w:val="0"/>
                <w:lang w:val="ro-RO" w:eastAsia="ru-RU"/>
                <w14:ligatures w14:val="none"/>
              </w:rPr>
              <w:t>conform prevederilor legislației, precum</w:t>
            </w:r>
            <w:r w:rsidRPr="000A5313">
              <w:rPr>
                <w:rFonts w:ascii="Times New Roman" w:eastAsia="Times New Roman" w:hAnsi="Times New Roman" w:cs="Times New Roman"/>
                <w:noProof w:val="0"/>
                <w:kern w:val="0"/>
                <w:lang w:val="ro-RO" w:eastAsia="ru-RU"/>
                <w14:ligatures w14:val="none"/>
              </w:rPr>
              <w:t xml:space="preserve"> și </w:t>
            </w:r>
            <w:r w:rsidR="00534AB6">
              <w:rPr>
                <w:rFonts w:ascii="Times New Roman" w:eastAsia="Times New Roman" w:hAnsi="Times New Roman" w:cs="Times New Roman"/>
                <w:noProof w:val="0"/>
                <w:kern w:val="0"/>
                <w:lang w:val="ro-RO" w:eastAsia="ru-RU"/>
                <w14:ligatures w14:val="none"/>
              </w:rPr>
              <w:t xml:space="preserve">ale </w:t>
            </w:r>
            <w:r w:rsidRPr="000A5313">
              <w:rPr>
                <w:rFonts w:ascii="Times New Roman" w:eastAsia="Times New Roman" w:hAnsi="Times New Roman" w:cs="Times New Roman"/>
                <w:noProof w:val="0"/>
                <w:kern w:val="0"/>
                <w:lang w:val="ro-RO" w:eastAsia="ru-RU"/>
                <w14:ligatures w14:val="none"/>
              </w:rPr>
              <w:t>Codului de guvernanță corporativă a întreprinderilor publice</w:t>
            </w:r>
          </w:p>
        </w:tc>
      </w:tr>
      <w:tr w:rsidR="007C7EA1" w:rsidRPr="000B49E3" w14:paraId="34C2D4A7" w14:textId="77777777" w:rsidTr="009C44C4">
        <w:trPr>
          <w:trHeight w:val="929"/>
          <w:jc w:val="center"/>
        </w:trPr>
        <w:tc>
          <w:tcPr>
            <w:tcW w:w="2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FF16B9" w14:textId="19783BB1"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13</w:t>
            </w:r>
          </w:p>
        </w:tc>
        <w:tc>
          <w:tcPr>
            <w:tcW w:w="1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179851" w14:textId="77777777"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Agenția de Achiziții Publice</w:t>
            </w:r>
          </w:p>
        </w:tc>
        <w:tc>
          <w:tcPr>
            <w:tcW w:w="3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3B1E7C" w14:textId="67DB6C72" w:rsidR="007C7EA1" w:rsidRPr="00E01FF4" w:rsidRDefault="007C7EA1"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Dezvoltă și asigură funcționalitatea sistemului electronic pentru întreg ciclu</w:t>
            </w:r>
            <w:r w:rsidR="00E6368D">
              <w:rPr>
                <w:rFonts w:ascii="Times New Roman" w:eastAsia="Times New Roman" w:hAnsi="Times New Roman" w:cs="Times New Roman"/>
                <w:noProof w:val="0"/>
                <w:kern w:val="0"/>
                <w:lang w:val="ro-RO" w:eastAsia="ru-RU"/>
                <w14:ligatures w14:val="none"/>
              </w:rPr>
              <w:t>l</w:t>
            </w:r>
            <w:r w:rsidRPr="00E01FF4">
              <w:rPr>
                <w:rFonts w:ascii="Times New Roman" w:eastAsia="Times New Roman" w:hAnsi="Times New Roman" w:cs="Times New Roman"/>
                <w:noProof w:val="0"/>
                <w:kern w:val="0"/>
                <w:lang w:val="ro-RO" w:eastAsia="ru-RU"/>
                <w14:ligatures w14:val="none"/>
              </w:rPr>
              <w:t xml:space="preserve"> de achiziții publice;</w:t>
            </w:r>
          </w:p>
          <w:p w14:paraId="030D6AB2" w14:textId="1522F175" w:rsidR="007C7EA1" w:rsidRPr="00E01FF4" w:rsidRDefault="007C7EA1" w:rsidP="007C7EA1">
            <w:pPr>
              <w:numPr>
                <w:ilvl w:val="0"/>
                <w:numId w:val="20"/>
              </w:numPr>
              <w:spacing w:afterLines="0" w:after="0" w:line="240" w:lineRule="auto"/>
              <w:contextualSpacing/>
              <w:jc w:val="both"/>
              <w:rPr>
                <w:rFonts w:ascii="Times New Roman" w:eastAsia="Times New Roman" w:hAnsi="Times New Roman" w:cs="Times New Roman"/>
                <w:noProof w:val="0"/>
                <w:color w:val="FF000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eficientizează procesul de achiziții publice comune</w:t>
            </w:r>
          </w:p>
        </w:tc>
      </w:tr>
      <w:tr w:rsidR="007C7EA1" w:rsidRPr="000B49E3" w14:paraId="3F97883E" w14:textId="77777777" w:rsidTr="009C44C4">
        <w:trPr>
          <w:trHeight w:val="1756"/>
          <w:jc w:val="center"/>
        </w:trPr>
        <w:tc>
          <w:tcPr>
            <w:tcW w:w="2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64E808" w14:textId="7895C7B4"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14</w:t>
            </w:r>
          </w:p>
        </w:tc>
        <w:tc>
          <w:tcPr>
            <w:tcW w:w="1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2651D4" w14:textId="77777777"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r w:rsidRPr="0048657B">
              <w:rPr>
                <w:rFonts w:ascii="Times New Roman" w:eastAsia="Times New Roman" w:hAnsi="Times New Roman" w:cs="Times New Roman"/>
                <w:noProof w:val="0"/>
                <w:kern w:val="0"/>
                <w:lang w:val="ro-RO" w:eastAsia="ru-RU"/>
                <w14:ligatures w14:val="none"/>
              </w:rPr>
              <w:t>Autoritățile publice centrale</w:t>
            </w:r>
          </w:p>
        </w:tc>
        <w:tc>
          <w:tcPr>
            <w:tcW w:w="3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1DDA1A" w14:textId="7637ECE1" w:rsidR="007C7EA1" w:rsidRPr="00E01FF4" w:rsidRDefault="007C7EA1"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 xml:space="preserve">Integrează </w:t>
            </w:r>
            <w:r w:rsidR="000A5313" w:rsidRPr="00E01FF4">
              <w:rPr>
                <w:rFonts w:ascii="Times New Roman" w:eastAsia="Times New Roman" w:hAnsi="Times New Roman" w:cs="Times New Roman"/>
                <w:noProof w:val="0"/>
                <w:kern w:val="0"/>
                <w:lang w:val="ro-RO" w:eastAsia="ru-RU"/>
                <w14:ligatures w14:val="none"/>
              </w:rPr>
              <w:t xml:space="preserve">în documentele de politici sectoriale </w:t>
            </w:r>
            <w:r w:rsidRPr="00E01FF4">
              <w:rPr>
                <w:rFonts w:ascii="Times New Roman" w:eastAsia="Times New Roman" w:hAnsi="Times New Roman" w:cs="Times New Roman"/>
                <w:noProof w:val="0"/>
                <w:kern w:val="0"/>
                <w:lang w:val="ro-RO" w:eastAsia="ru-RU"/>
                <w14:ligatures w14:val="none"/>
              </w:rPr>
              <w:t xml:space="preserve">acțiunile </w:t>
            </w:r>
            <w:r w:rsidR="00323956" w:rsidRPr="00E01FF4">
              <w:rPr>
                <w:rFonts w:ascii="Times New Roman" w:eastAsia="Times New Roman" w:hAnsi="Times New Roman" w:cs="Times New Roman"/>
                <w:noProof w:val="0"/>
                <w:kern w:val="0"/>
                <w:lang w:val="ro-RO" w:eastAsia="ru-RU"/>
                <w14:ligatures w14:val="none"/>
              </w:rPr>
              <w:t xml:space="preserve">din Planul de acțiuni </w:t>
            </w:r>
            <w:r w:rsidRPr="00E01FF4">
              <w:rPr>
                <w:rFonts w:ascii="Times New Roman" w:eastAsia="Times New Roman" w:hAnsi="Times New Roman" w:cs="Times New Roman"/>
                <w:noProof w:val="0"/>
                <w:kern w:val="0"/>
                <w:lang w:val="ro-RO" w:eastAsia="ru-RU"/>
                <w14:ligatures w14:val="none"/>
              </w:rPr>
              <w:t>în care sunt viza</w:t>
            </w:r>
            <w:r w:rsidR="00323956">
              <w:rPr>
                <w:rFonts w:ascii="Times New Roman" w:eastAsia="Times New Roman" w:hAnsi="Times New Roman" w:cs="Times New Roman"/>
                <w:noProof w:val="0"/>
                <w:kern w:val="0"/>
                <w:lang w:val="ro-RO" w:eastAsia="ru-RU"/>
                <w14:ligatures w14:val="none"/>
              </w:rPr>
              <w:t>te</w:t>
            </w:r>
            <w:r w:rsidRPr="00E01FF4">
              <w:rPr>
                <w:rFonts w:ascii="Times New Roman" w:eastAsia="Times New Roman" w:hAnsi="Times New Roman" w:cs="Times New Roman"/>
                <w:noProof w:val="0"/>
                <w:kern w:val="0"/>
                <w:lang w:val="ro-RO" w:eastAsia="ru-RU"/>
                <w14:ligatures w14:val="none"/>
              </w:rPr>
              <w:t>;</w:t>
            </w:r>
          </w:p>
          <w:p w14:paraId="6844F81A" w14:textId="77777777" w:rsidR="007C7EA1" w:rsidRPr="00E01FF4" w:rsidRDefault="007C7EA1"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color w:val="FF000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contribuie la creșterea gradului de conștientizare a fenomenului corupției de către populație;</w:t>
            </w:r>
          </w:p>
          <w:p w14:paraId="38EEE36C" w14:textId="7420A5F3" w:rsidR="007C7EA1" w:rsidRPr="00E01FF4" w:rsidRDefault="007C7EA1" w:rsidP="007C7EA1">
            <w:pPr>
              <w:numPr>
                <w:ilvl w:val="0"/>
                <w:numId w:val="20"/>
              </w:numPr>
              <w:spacing w:afterLines="0" w:after="0" w:line="240" w:lineRule="auto"/>
              <w:contextualSpacing/>
              <w:jc w:val="both"/>
              <w:rPr>
                <w:rFonts w:ascii="Times New Roman" w:eastAsia="Times New Roman" w:hAnsi="Times New Roman" w:cs="Times New Roman"/>
                <w:noProof w:val="0"/>
                <w:color w:val="FF000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raport</w:t>
            </w:r>
            <w:r w:rsidR="00323956">
              <w:rPr>
                <w:rFonts w:ascii="Times New Roman" w:eastAsia="Times New Roman" w:hAnsi="Times New Roman" w:cs="Times New Roman"/>
                <w:noProof w:val="0"/>
                <w:kern w:val="0"/>
                <w:lang w:val="ro-RO" w:eastAsia="ru-RU"/>
                <w14:ligatures w14:val="none"/>
              </w:rPr>
              <w:t>ează</w:t>
            </w:r>
            <w:r w:rsidRPr="00E01FF4">
              <w:rPr>
                <w:rFonts w:ascii="Times New Roman" w:eastAsia="Times New Roman" w:hAnsi="Times New Roman" w:cs="Times New Roman"/>
                <w:noProof w:val="0"/>
                <w:kern w:val="0"/>
                <w:lang w:val="ro-RO" w:eastAsia="ru-RU"/>
                <w14:ligatures w14:val="none"/>
              </w:rPr>
              <w:t xml:space="preserve"> progresel</w:t>
            </w:r>
            <w:r w:rsidR="00323956">
              <w:rPr>
                <w:rFonts w:ascii="Times New Roman" w:eastAsia="Times New Roman" w:hAnsi="Times New Roman" w:cs="Times New Roman"/>
                <w:noProof w:val="0"/>
                <w:kern w:val="0"/>
                <w:lang w:val="ro-RO" w:eastAsia="ru-RU"/>
                <w14:ligatures w14:val="none"/>
              </w:rPr>
              <w:t>e</w:t>
            </w:r>
            <w:r w:rsidRPr="00E01FF4">
              <w:rPr>
                <w:rFonts w:ascii="Times New Roman" w:eastAsia="Times New Roman" w:hAnsi="Times New Roman" w:cs="Times New Roman"/>
                <w:noProof w:val="0"/>
                <w:kern w:val="0"/>
                <w:lang w:val="ro-RO" w:eastAsia="ru-RU"/>
                <w14:ligatures w14:val="none"/>
              </w:rPr>
              <w:t xml:space="preserve"> </w:t>
            </w:r>
            <w:r w:rsidRPr="00A55997">
              <w:rPr>
                <w:rFonts w:ascii="Times New Roman" w:eastAsia="Times New Roman" w:hAnsi="Times New Roman" w:cs="Times New Roman"/>
                <w:noProof w:val="0"/>
                <w:kern w:val="0"/>
                <w:lang w:val="ro-RO" w:eastAsia="ru-RU"/>
                <w14:ligatures w14:val="none"/>
              </w:rPr>
              <w:t xml:space="preserve">în </w:t>
            </w:r>
            <w:r w:rsidR="00CD3460" w:rsidRPr="00A55997">
              <w:rPr>
                <w:rFonts w:ascii="Times New Roman" w:eastAsia="Times New Roman" w:hAnsi="Times New Roman" w:cs="Times New Roman"/>
                <w:noProof w:val="0"/>
                <w:kern w:val="0"/>
                <w:lang w:val="ro-RO" w:eastAsia="ru-RU"/>
                <w14:ligatures w14:val="none"/>
              </w:rPr>
              <w:t xml:space="preserve">realizarea </w:t>
            </w:r>
            <w:r w:rsidRPr="00A55997">
              <w:rPr>
                <w:rFonts w:ascii="Times New Roman" w:eastAsia="Times New Roman" w:hAnsi="Times New Roman" w:cs="Times New Roman"/>
                <w:noProof w:val="0"/>
                <w:kern w:val="0"/>
                <w:lang w:val="ro-RO" w:eastAsia="ru-RU"/>
                <w14:ligatures w14:val="none"/>
              </w:rPr>
              <w:t>Planului de acțiuni</w:t>
            </w:r>
          </w:p>
        </w:tc>
      </w:tr>
      <w:tr w:rsidR="007C7EA1" w:rsidRPr="000B49E3" w14:paraId="3222D745" w14:textId="77777777" w:rsidTr="009C44C4">
        <w:trPr>
          <w:trHeight w:val="953"/>
          <w:jc w:val="center"/>
        </w:trPr>
        <w:tc>
          <w:tcPr>
            <w:tcW w:w="2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527C7B" w14:textId="238B43CE"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15</w:t>
            </w:r>
          </w:p>
        </w:tc>
        <w:tc>
          <w:tcPr>
            <w:tcW w:w="1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7E38DF" w14:textId="77777777"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Autoritățile publice locale</w:t>
            </w:r>
          </w:p>
        </w:tc>
        <w:tc>
          <w:tcPr>
            <w:tcW w:w="3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58BA13" w14:textId="411C0163" w:rsidR="007C7EA1" w:rsidRPr="00A55997" w:rsidRDefault="007C7EA1" w:rsidP="007C7EA1">
            <w:pPr>
              <w:numPr>
                <w:ilvl w:val="0"/>
                <w:numId w:val="20"/>
              </w:numPr>
              <w:spacing w:afterLines="0" w:after="0" w:line="240" w:lineRule="auto"/>
              <w:contextualSpacing/>
              <w:jc w:val="both"/>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 xml:space="preserve">Acordă suport în </w:t>
            </w:r>
            <w:r w:rsidRPr="00A55997">
              <w:rPr>
                <w:rFonts w:ascii="Times New Roman" w:eastAsia="Times New Roman" w:hAnsi="Times New Roman" w:cs="Times New Roman"/>
                <w:noProof w:val="0"/>
                <w:kern w:val="0"/>
                <w:lang w:val="ro-RO" w:eastAsia="ru-RU"/>
                <w14:ligatures w14:val="none"/>
              </w:rPr>
              <w:t xml:space="preserve">procesul de </w:t>
            </w:r>
            <w:r w:rsidR="00FE219E" w:rsidRPr="00A55997">
              <w:rPr>
                <w:rFonts w:ascii="Times New Roman" w:eastAsia="Times New Roman" w:hAnsi="Times New Roman" w:cs="Times New Roman"/>
                <w:noProof w:val="0"/>
                <w:kern w:val="0"/>
                <w:lang w:val="ro-RO" w:eastAsia="ru-RU"/>
                <w14:ligatures w14:val="none"/>
              </w:rPr>
              <w:t>realizare</w:t>
            </w:r>
            <w:r w:rsidRPr="00A55997">
              <w:rPr>
                <w:rFonts w:ascii="Times New Roman" w:eastAsia="Times New Roman" w:hAnsi="Times New Roman" w:cs="Times New Roman"/>
                <w:noProof w:val="0"/>
                <w:kern w:val="0"/>
                <w:lang w:val="ro-RO" w:eastAsia="ru-RU"/>
                <w14:ligatures w14:val="none"/>
              </w:rPr>
              <w:t xml:space="preserve"> a Planului de acțiuni;</w:t>
            </w:r>
          </w:p>
          <w:p w14:paraId="25E73682" w14:textId="4AC6BAD6" w:rsidR="007C7EA1" w:rsidRPr="00E01FF4" w:rsidRDefault="000A5313"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color w:val="FF0000"/>
                <w:kern w:val="0"/>
                <w:lang w:val="ro-RO" w:eastAsia="ru-RU"/>
                <w14:ligatures w14:val="none"/>
              </w:rPr>
            </w:pPr>
            <w:r>
              <w:rPr>
                <w:rFonts w:ascii="Times New Roman" w:eastAsia="Times New Roman" w:hAnsi="Times New Roman" w:cs="Times New Roman"/>
                <w:noProof w:val="0"/>
                <w:kern w:val="0"/>
                <w:lang w:val="ro-RO" w:eastAsia="ru-RU"/>
                <w14:ligatures w14:val="none"/>
              </w:rPr>
              <w:t>r</w:t>
            </w:r>
            <w:r w:rsidR="007C7EA1" w:rsidRPr="0048657B">
              <w:rPr>
                <w:rFonts w:ascii="Times New Roman" w:eastAsia="Times New Roman" w:hAnsi="Times New Roman" w:cs="Times New Roman"/>
                <w:noProof w:val="0"/>
                <w:kern w:val="0"/>
                <w:lang w:val="ro-RO" w:eastAsia="ru-RU"/>
                <w14:ligatures w14:val="none"/>
              </w:rPr>
              <w:t>eflectă</w:t>
            </w:r>
            <w:r w:rsidR="007C7EA1" w:rsidRPr="00E01FF4">
              <w:rPr>
                <w:rFonts w:ascii="Times New Roman" w:eastAsia="Times New Roman" w:hAnsi="Times New Roman" w:cs="Times New Roman"/>
                <w:noProof w:val="0"/>
                <w:kern w:val="0"/>
                <w:lang w:val="ro-RO" w:eastAsia="ru-RU"/>
                <w14:ligatures w14:val="none"/>
              </w:rPr>
              <w:t xml:space="preserve"> </w:t>
            </w:r>
            <w:r w:rsidRPr="00E01FF4">
              <w:rPr>
                <w:rFonts w:ascii="Times New Roman" w:eastAsia="Times New Roman" w:hAnsi="Times New Roman" w:cs="Times New Roman"/>
                <w:noProof w:val="0"/>
                <w:kern w:val="0"/>
                <w:lang w:val="ro-RO" w:eastAsia="ru-RU"/>
                <w14:ligatures w14:val="none"/>
              </w:rPr>
              <w:t xml:space="preserve">în documentele de politici la nivel local </w:t>
            </w:r>
            <w:r w:rsidR="007C7EA1" w:rsidRPr="00E01FF4">
              <w:rPr>
                <w:rFonts w:ascii="Times New Roman" w:eastAsia="Times New Roman" w:hAnsi="Times New Roman" w:cs="Times New Roman"/>
                <w:noProof w:val="0"/>
                <w:kern w:val="0"/>
                <w:lang w:val="ro-RO" w:eastAsia="ru-RU"/>
                <w14:ligatures w14:val="none"/>
              </w:rPr>
              <w:t xml:space="preserve">acțiunile </w:t>
            </w:r>
            <w:r>
              <w:rPr>
                <w:rFonts w:ascii="Times New Roman" w:eastAsia="Times New Roman" w:hAnsi="Times New Roman" w:cs="Times New Roman"/>
                <w:noProof w:val="0"/>
                <w:kern w:val="0"/>
                <w:lang w:val="ro-RO" w:eastAsia="ru-RU"/>
                <w14:ligatures w14:val="none"/>
              </w:rPr>
              <w:t>din</w:t>
            </w:r>
            <w:r w:rsidRPr="00E01FF4">
              <w:rPr>
                <w:rFonts w:ascii="Times New Roman" w:eastAsia="Times New Roman" w:hAnsi="Times New Roman" w:cs="Times New Roman"/>
                <w:noProof w:val="0"/>
                <w:kern w:val="0"/>
                <w:lang w:val="ro-RO" w:eastAsia="ru-RU"/>
                <w14:ligatures w14:val="none"/>
              </w:rPr>
              <w:t xml:space="preserve"> Planul de acțiun</w:t>
            </w:r>
            <w:r w:rsidRPr="0048657B">
              <w:rPr>
                <w:rFonts w:ascii="Times New Roman" w:eastAsia="Times New Roman" w:hAnsi="Times New Roman" w:cs="Times New Roman"/>
                <w:noProof w:val="0"/>
                <w:kern w:val="0"/>
                <w:lang w:val="ro-RO" w:eastAsia="ru-RU"/>
                <w14:ligatures w14:val="none"/>
              </w:rPr>
              <w:t>i</w:t>
            </w:r>
            <w:r w:rsidRPr="00E01FF4">
              <w:rPr>
                <w:rFonts w:ascii="Times New Roman" w:eastAsia="Times New Roman" w:hAnsi="Times New Roman" w:cs="Times New Roman"/>
                <w:noProof w:val="0"/>
                <w:kern w:val="0"/>
                <w:lang w:val="ro-RO" w:eastAsia="ru-RU"/>
                <w14:ligatures w14:val="none"/>
              </w:rPr>
              <w:t xml:space="preserve"> </w:t>
            </w:r>
            <w:r w:rsidR="007C7EA1" w:rsidRPr="00E01FF4">
              <w:rPr>
                <w:rFonts w:ascii="Times New Roman" w:eastAsia="Times New Roman" w:hAnsi="Times New Roman" w:cs="Times New Roman"/>
                <w:noProof w:val="0"/>
                <w:kern w:val="0"/>
                <w:lang w:val="ro-RO" w:eastAsia="ru-RU"/>
                <w14:ligatures w14:val="none"/>
              </w:rPr>
              <w:t>în care sunt viza</w:t>
            </w:r>
            <w:r w:rsidR="00323956">
              <w:rPr>
                <w:rFonts w:ascii="Times New Roman" w:eastAsia="Times New Roman" w:hAnsi="Times New Roman" w:cs="Times New Roman"/>
                <w:noProof w:val="0"/>
                <w:kern w:val="0"/>
                <w:lang w:val="ro-RO" w:eastAsia="ru-RU"/>
                <w14:ligatures w14:val="none"/>
              </w:rPr>
              <w:t>te</w:t>
            </w:r>
            <w:r w:rsidR="007C7EA1" w:rsidRPr="00E01FF4">
              <w:rPr>
                <w:rFonts w:ascii="Times New Roman" w:eastAsia="Times New Roman" w:hAnsi="Times New Roman" w:cs="Times New Roman"/>
                <w:noProof w:val="0"/>
                <w:kern w:val="0"/>
                <w:lang w:val="ro-RO" w:eastAsia="ru-RU"/>
                <w14:ligatures w14:val="none"/>
              </w:rPr>
              <w:t xml:space="preserve"> </w:t>
            </w:r>
          </w:p>
        </w:tc>
      </w:tr>
      <w:tr w:rsidR="007C7EA1" w:rsidRPr="000B49E3" w14:paraId="0636386D" w14:textId="77777777" w:rsidTr="009C44C4">
        <w:trPr>
          <w:trHeight w:val="936"/>
          <w:jc w:val="center"/>
        </w:trPr>
        <w:tc>
          <w:tcPr>
            <w:tcW w:w="2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A934D3" w14:textId="09D4EFF4"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16</w:t>
            </w:r>
          </w:p>
        </w:tc>
        <w:tc>
          <w:tcPr>
            <w:tcW w:w="1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5C7CC9" w14:textId="77777777"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Institutul Național al Justiției</w:t>
            </w:r>
          </w:p>
        </w:tc>
        <w:tc>
          <w:tcPr>
            <w:tcW w:w="3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2C07DA" w14:textId="49061997" w:rsidR="007C7EA1" w:rsidRPr="00E01FF4" w:rsidRDefault="007C7EA1"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color w:val="FF000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 xml:space="preserve">Organizează și desfășoară instruiri pentru reprezentanții sistemului justiției privind examinarea cazurilor de corupție și </w:t>
            </w:r>
            <w:r w:rsidR="00071377">
              <w:rPr>
                <w:rFonts w:ascii="Times New Roman" w:eastAsia="Times New Roman" w:hAnsi="Times New Roman" w:cs="Times New Roman"/>
                <w:noProof w:val="0"/>
                <w:kern w:val="0"/>
                <w:lang w:val="ro-RO" w:eastAsia="ru-RU"/>
                <w14:ligatures w14:val="none"/>
              </w:rPr>
              <w:t xml:space="preserve">a celor </w:t>
            </w:r>
            <w:r w:rsidRPr="00E01FF4">
              <w:rPr>
                <w:rFonts w:ascii="Times New Roman" w:eastAsia="Times New Roman" w:hAnsi="Times New Roman" w:cs="Times New Roman"/>
                <w:noProof w:val="0"/>
                <w:kern w:val="0"/>
                <w:lang w:val="ro-RO" w:eastAsia="ru-RU"/>
                <w14:ligatures w14:val="none"/>
              </w:rPr>
              <w:t>conexe corupției</w:t>
            </w:r>
          </w:p>
        </w:tc>
      </w:tr>
      <w:tr w:rsidR="007C7EA1" w:rsidRPr="000B49E3" w14:paraId="7CE0D683" w14:textId="77777777" w:rsidTr="009C44C4">
        <w:trPr>
          <w:jc w:val="center"/>
        </w:trPr>
        <w:tc>
          <w:tcPr>
            <w:tcW w:w="2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1F5562" w14:textId="0A10874E" w:rsidR="007C7EA1" w:rsidRPr="00E01FF4" w:rsidRDefault="007C7EA1" w:rsidP="007C7EA1">
            <w:pPr>
              <w:spacing w:afterLines="0" w:after="0" w:line="240" w:lineRule="auto"/>
              <w:jc w:val="center"/>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17</w:t>
            </w:r>
          </w:p>
        </w:tc>
        <w:tc>
          <w:tcPr>
            <w:tcW w:w="1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1B7BBF" w14:textId="77777777" w:rsidR="007C7EA1" w:rsidRPr="00E01FF4" w:rsidRDefault="007C7EA1" w:rsidP="007C7EA1">
            <w:pPr>
              <w:spacing w:afterLines="0" w:after="0" w:line="240" w:lineRule="auto"/>
              <w:rPr>
                <w:rFonts w:ascii="Times New Roman" w:eastAsia="Times New Roman" w:hAnsi="Times New Roman" w:cs="Times New Roman"/>
                <w:noProof w:val="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Organizațiile neguvernamentale și mediul asociativ</w:t>
            </w:r>
          </w:p>
        </w:tc>
        <w:tc>
          <w:tcPr>
            <w:tcW w:w="30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6744DA" w14:textId="67EB75E0" w:rsidR="007C7EA1" w:rsidRPr="00A55997" w:rsidRDefault="007C7EA1"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color w:val="FF0000"/>
                <w:kern w:val="0"/>
                <w:lang w:val="ro-RO" w:eastAsia="ru-RU"/>
                <w14:ligatures w14:val="none"/>
              </w:rPr>
            </w:pPr>
            <w:r w:rsidRPr="00E01FF4">
              <w:rPr>
                <w:rFonts w:ascii="Times New Roman" w:eastAsia="Times New Roman" w:hAnsi="Times New Roman" w:cs="Times New Roman"/>
                <w:noProof w:val="0"/>
                <w:kern w:val="0"/>
                <w:lang w:val="ro-RO" w:eastAsia="ru-RU"/>
                <w14:ligatures w14:val="none"/>
              </w:rPr>
              <w:t xml:space="preserve">Monitorizează </w:t>
            </w:r>
            <w:r w:rsidRPr="00A55997">
              <w:rPr>
                <w:rFonts w:ascii="Times New Roman" w:eastAsia="Times New Roman" w:hAnsi="Times New Roman" w:cs="Times New Roman"/>
                <w:noProof w:val="0"/>
                <w:kern w:val="0"/>
                <w:lang w:val="ro-RO" w:eastAsia="ru-RU"/>
                <w14:ligatures w14:val="none"/>
              </w:rPr>
              <w:t xml:space="preserve">implementarea </w:t>
            </w:r>
            <w:r w:rsidR="00323956" w:rsidRPr="00A55997">
              <w:rPr>
                <w:rFonts w:ascii="Times New Roman" w:eastAsia="Times New Roman" w:hAnsi="Times New Roman" w:cs="Times New Roman"/>
                <w:noProof w:val="0"/>
                <w:kern w:val="0"/>
                <w:lang w:val="ro-RO" w:eastAsia="ru-RU"/>
                <w14:ligatures w14:val="none"/>
              </w:rPr>
              <w:t xml:space="preserve">Programului </w:t>
            </w:r>
            <w:r w:rsidRPr="00A55997">
              <w:rPr>
                <w:rFonts w:ascii="Times New Roman" w:eastAsia="Times New Roman" w:hAnsi="Times New Roman" w:cs="Times New Roman"/>
                <w:noProof w:val="0"/>
                <w:kern w:val="0"/>
                <w:lang w:val="ro-RO" w:eastAsia="ru-RU"/>
                <w14:ligatures w14:val="none"/>
              </w:rPr>
              <w:t xml:space="preserve">și a Planului de acțiuni, atât în virtutea participării acestora în activitatea Grupului de monitorizare (în calitate de membri cu drepturi depline sau </w:t>
            </w:r>
            <w:r w:rsidR="00323956" w:rsidRPr="00A55997">
              <w:rPr>
                <w:rFonts w:ascii="Times New Roman" w:eastAsia="Times New Roman" w:hAnsi="Times New Roman" w:cs="Times New Roman"/>
                <w:noProof w:val="0"/>
                <w:kern w:val="0"/>
                <w:lang w:val="ro-RO" w:eastAsia="ru-RU"/>
                <w14:ligatures w14:val="none"/>
              </w:rPr>
              <w:t xml:space="preserve">de </w:t>
            </w:r>
            <w:r w:rsidRPr="00A55997">
              <w:rPr>
                <w:rFonts w:ascii="Times New Roman" w:eastAsia="Times New Roman" w:hAnsi="Times New Roman" w:cs="Times New Roman"/>
                <w:noProof w:val="0"/>
                <w:kern w:val="0"/>
                <w:lang w:val="ro-RO" w:eastAsia="ru-RU"/>
                <w14:ligatures w14:val="none"/>
              </w:rPr>
              <w:t>observatori), cât și independent de acest proces;</w:t>
            </w:r>
          </w:p>
          <w:p w14:paraId="4BC9196A" w14:textId="1A8C03B1" w:rsidR="007C7EA1" w:rsidRPr="00E01FF4" w:rsidRDefault="007C7EA1" w:rsidP="00B95E5F">
            <w:pPr>
              <w:numPr>
                <w:ilvl w:val="0"/>
                <w:numId w:val="20"/>
              </w:numPr>
              <w:spacing w:afterLines="0" w:after="0" w:line="240" w:lineRule="auto"/>
              <w:ind w:left="0" w:firstLine="0"/>
              <w:contextualSpacing/>
              <w:jc w:val="both"/>
              <w:rPr>
                <w:rFonts w:ascii="Times New Roman" w:eastAsia="Times New Roman" w:hAnsi="Times New Roman" w:cs="Times New Roman"/>
                <w:noProof w:val="0"/>
                <w:color w:val="FF0000"/>
                <w:kern w:val="0"/>
                <w:lang w:val="ro-RO" w:eastAsia="ru-RU"/>
                <w14:ligatures w14:val="none"/>
              </w:rPr>
            </w:pPr>
            <w:r w:rsidRPr="00A55997">
              <w:rPr>
                <w:rFonts w:ascii="Times New Roman" w:eastAsia="Times New Roman" w:hAnsi="Times New Roman" w:cs="Times New Roman"/>
                <w:noProof w:val="0"/>
                <w:kern w:val="0"/>
                <w:lang w:val="ro-RO" w:eastAsia="ru-RU"/>
                <w14:ligatures w14:val="none"/>
              </w:rPr>
              <w:lastRenderedPageBreak/>
              <w:t xml:space="preserve">elaborează studii/rapoarte alternative de monitorizare privind implementarea </w:t>
            </w:r>
            <w:r w:rsidR="00323956" w:rsidRPr="00A55997">
              <w:rPr>
                <w:rFonts w:ascii="Times New Roman" w:eastAsia="Times New Roman" w:hAnsi="Times New Roman" w:cs="Times New Roman"/>
                <w:noProof w:val="0"/>
                <w:kern w:val="0"/>
                <w:lang w:val="ro-RO" w:eastAsia="ru-RU"/>
                <w14:ligatures w14:val="none"/>
              </w:rPr>
              <w:t>Programului</w:t>
            </w:r>
            <w:r w:rsidRPr="00A55997">
              <w:rPr>
                <w:rFonts w:ascii="Times New Roman" w:eastAsia="Times New Roman" w:hAnsi="Times New Roman" w:cs="Times New Roman"/>
                <w:noProof w:val="0"/>
                <w:kern w:val="0"/>
                <w:lang w:val="ro-RO" w:eastAsia="ru-RU"/>
                <w14:ligatures w14:val="none"/>
              </w:rPr>
              <w:t xml:space="preserve"> și a Planului de acțiuni</w:t>
            </w:r>
          </w:p>
        </w:tc>
      </w:tr>
      <w:bookmarkEnd w:id="48"/>
    </w:tbl>
    <w:p w14:paraId="60AC91F3" w14:textId="211F1E45" w:rsidR="005B2CFF" w:rsidRPr="00907B16" w:rsidRDefault="005B2CFF" w:rsidP="005B2CFF">
      <w:pPr>
        <w:pStyle w:val="Listparagraf"/>
        <w:spacing w:after="288" w:line="276" w:lineRule="auto"/>
        <w:ind w:left="644"/>
        <w:jc w:val="both"/>
        <w:rPr>
          <w:rFonts w:ascii="Times New Roman" w:hAnsi="Times New Roman" w:cs="Times New Roman"/>
          <w:bCs/>
          <w:lang w:val="it-IT" w:bidi="en-US"/>
        </w:rPr>
      </w:pPr>
    </w:p>
    <w:p w14:paraId="57680CB0" w14:textId="77777777" w:rsidR="005B2CFF" w:rsidRDefault="005B2CFF" w:rsidP="001F18F0">
      <w:pPr>
        <w:pStyle w:val="Listparagraf"/>
        <w:numPr>
          <w:ilvl w:val="0"/>
          <w:numId w:val="1"/>
        </w:numPr>
        <w:spacing w:afterLines="0" w:after="0" w:line="240" w:lineRule="auto"/>
        <w:ind w:left="0" w:firstLine="709"/>
        <w:jc w:val="center"/>
        <w:rPr>
          <w:rFonts w:ascii="Times New Roman" w:hAnsi="Times New Roman" w:cs="Times New Roman"/>
          <w:b/>
          <w:bCs/>
          <w:sz w:val="28"/>
          <w:szCs w:val="28"/>
          <w:lang w:val="ro-RO" w:bidi="en-US"/>
        </w:rPr>
      </w:pPr>
      <w:r w:rsidRPr="00DC133E">
        <w:rPr>
          <w:rFonts w:ascii="Times New Roman" w:hAnsi="Times New Roman" w:cs="Times New Roman"/>
          <w:b/>
          <w:bCs/>
          <w:sz w:val="28"/>
          <w:szCs w:val="28"/>
          <w:lang w:val="ro-RO" w:bidi="en-US"/>
        </w:rPr>
        <w:t>PROCEDURI DE RAPORTARE</w:t>
      </w:r>
    </w:p>
    <w:p w14:paraId="7512C5DD" w14:textId="77777777" w:rsidR="001F18F0" w:rsidRPr="00DC133E" w:rsidRDefault="001F18F0" w:rsidP="00B95E5F">
      <w:pPr>
        <w:pStyle w:val="Listparagraf"/>
        <w:spacing w:afterLines="0" w:after="0" w:line="240" w:lineRule="auto"/>
        <w:ind w:left="709"/>
        <w:rPr>
          <w:rFonts w:ascii="Times New Roman" w:hAnsi="Times New Roman" w:cs="Times New Roman"/>
          <w:b/>
          <w:bCs/>
          <w:sz w:val="28"/>
          <w:szCs w:val="28"/>
          <w:lang w:val="ro-RO" w:bidi="en-US"/>
        </w:rPr>
      </w:pPr>
    </w:p>
    <w:p w14:paraId="4DBBADFA" w14:textId="7158A9E5" w:rsidR="005B2CFF" w:rsidRPr="00A55997" w:rsidRDefault="005B2CFF" w:rsidP="00DC133E">
      <w:pPr>
        <w:pStyle w:val="Frspaiere"/>
        <w:numPr>
          <w:ilvl w:val="0"/>
          <w:numId w:val="3"/>
        </w:numPr>
        <w:spacing w:before="0"/>
        <w:ind w:left="0" w:firstLine="709"/>
        <w:contextualSpacing/>
        <w:jc w:val="both"/>
        <w:rPr>
          <w:rFonts w:ascii="Times New Roman" w:hAnsi="Times New Roman"/>
          <w:sz w:val="28"/>
          <w:szCs w:val="28"/>
          <w:lang w:val="ro-RO"/>
        </w:rPr>
      </w:pPr>
      <w:bookmarkStart w:id="49" w:name="_Hlk153789154"/>
      <w:bookmarkStart w:id="50" w:name="_Hlk153783971"/>
      <w:r w:rsidRPr="00DC133E">
        <w:rPr>
          <w:rFonts w:ascii="Times New Roman" w:hAnsi="Times New Roman"/>
          <w:bCs/>
          <w:sz w:val="28"/>
          <w:szCs w:val="28"/>
          <w:lang w:val="ro-RO"/>
        </w:rPr>
        <w:t xml:space="preserve">Scopul </w:t>
      </w:r>
      <w:bookmarkStart w:id="51" w:name="_Hlk153789504"/>
      <w:r w:rsidRPr="00DC133E">
        <w:rPr>
          <w:rFonts w:ascii="Times New Roman" w:hAnsi="Times New Roman"/>
          <w:bCs/>
          <w:sz w:val="28"/>
          <w:szCs w:val="28"/>
          <w:lang w:val="ro-RO"/>
        </w:rPr>
        <w:t xml:space="preserve">monitorizării constă în urmărirea </w:t>
      </w:r>
      <w:r w:rsidR="00AF1961" w:rsidRPr="00DC133E">
        <w:rPr>
          <w:rFonts w:ascii="Times New Roman" w:hAnsi="Times New Roman"/>
          <w:bCs/>
          <w:sz w:val="28"/>
          <w:szCs w:val="28"/>
          <w:lang w:val="ro-RO"/>
        </w:rPr>
        <w:t>progresului</w:t>
      </w:r>
      <w:r w:rsidRPr="00DC133E">
        <w:rPr>
          <w:rFonts w:ascii="Times New Roman" w:hAnsi="Times New Roman"/>
          <w:bCs/>
          <w:sz w:val="28"/>
          <w:szCs w:val="28"/>
          <w:lang w:val="ro-RO"/>
        </w:rPr>
        <w:t xml:space="preserve"> </w:t>
      </w:r>
      <w:r w:rsidR="00AF1961" w:rsidRPr="00DC133E">
        <w:rPr>
          <w:rFonts w:ascii="Times New Roman" w:hAnsi="Times New Roman"/>
          <w:bCs/>
          <w:sz w:val="28"/>
          <w:szCs w:val="28"/>
          <w:lang w:val="ro-RO"/>
        </w:rPr>
        <w:t xml:space="preserve">înregistrat în </w:t>
      </w:r>
      <w:r w:rsidRPr="00A55997">
        <w:rPr>
          <w:rFonts w:ascii="Times New Roman" w:hAnsi="Times New Roman"/>
          <w:bCs/>
          <w:sz w:val="28"/>
          <w:szCs w:val="28"/>
          <w:lang w:val="ro-RO"/>
        </w:rPr>
        <w:t>implementa</w:t>
      </w:r>
      <w:r w:rsidR="00AF1961" w:rsidRPr="00A55997">
        <w:rPr>
          <w:rFonts w:ascii="Times New Roman" w:hAnsi="Times New Roman"/>
          <w:bCs/>
          <w:sz w:val="28"/>
          <w:szCs w:val="28"/>
          <w:lang w:val="ro-RO"/>
        </w:rPr>
        <w:t>rea</w:t>
      </w:r>
      <w:r w:rsidRPr="00A55997">
        <w:rPr>
          <w:rFonts w:ascii="Times New Roman" w:hAnsi="Times New Roman"/>
          <w:bCs/>
          <w:sz w:val="28"/>
          <w:szCs w:val="28"/>
          <w:lang w:val="ro-RO"/>
        </w:rPr>
        <w:t xml:space="preserve"> Planul</w:t>
      </w:r>
      <w:r w:rsidR="001F18F0" w:rsidRPr="00A55997">
        <w:rPr>
          <w:rFonts w:ascii="Times New Roman" w:hAnsi="Times New Roman"/>
          <w:bCs/>
          <w:sz w:val="28"/>
          <w:szCs w:val="28"/>
          <w:lang w:val="ro-RO"/>
        </w:rPr>
        <w:t>ui</w:t>
      </w:r>
      <w:r w:rsidRPr="00A55997">
        <w:rPr>
          <w:rFonts w:ascii="Times New Roman" w:hAnsi="Times New Roman"/>
          <w:bCs/>
          <w:sz w:val="28"/>
          <w:szCs w:val="28"/>
          <w:lang w:val="ro-RO"/>
        </w:rPr>
        <w:t xml:space="preserve"> de acțiuni, </w:t>
      </w:r>
      <w:r w:rsidR="00AF1961" w:rsidRPr="00A55997">
        <w:rPr>
          <w:rFonts w:ascii="Times New Roman" w:hAnsi="Times New Roman"/>
          <w:bCs/>
          <w:sz w:val="28"/>
          <w:szCs w:val="28"/>
          <w:lang w:val="ro-RO"/>
        </w:rPr>
        <w:t>în vederea determinării gradului de realizare a acțiunilor și a conformității acestora cu cele planificate</w:t>
      </w:r>
      <w:bookmarkEnd w:id="49"/>
      <w:r w:rsidR="001F18F0" w:rsidRPr="00A55997">
        <w:rPr>
          <w:rFonts w:ascii="Times New Roman" w:hAnsi="Times New Roman"/>
          <w:bCs/>
          <w:sz w:val="28"/>
          <w:szCs w:val="28"/>
          <w:lang w:val="ro-RO"/>
        </w:rPr>
        <w:t>.</w:t>
      </w:r>
      <w:r w:rsidRPr="00A55997">
        <w:rPr>
          <w:rFonts w:ascii="Times New Roman" w:hAnsi="Times New Roman"/>
          <w:bCs/>
          <w:sz w:val="28"/>
          <w:szCs w:val="28"/>
          <w:lang w:val="ro-RO"/>
        </w:rPr>
        <w:t xml:space="preserve"> </w:t>
      </w:r>
      <w:bookmarkEnd w:id="50"/>
      <w:bookmarkEnd w:id="51"/>
      <w:r w:rsidR="001F18F0" w:rsidRPr="00A55997">
        <w:rPr>
          <w:rFonts w:ascii="Times New Roman" w:hAnsi="Times New Roman"/>
          <w:bCs/>
          <w:sz w:val="28"/>
          <w:szCs w:val="28"/>
          <w:lang w:val="ro-RO"/>
        </w:rPr>
        <w:t>Un alt</w:t>
      </w:r>
      <w:r w:rsidRPr="00A55997">
        <w:rPr>
          <w:rFonts w:ascii="Times New Roman" w:hAnsi="Times New Roman"/>
          <w:bCs/>
          <w:sz w:val="28"/>
          <w:szCs w:val="28"/>
          <w:lang w:val="ro-RO"/>
        </w:rPr>
        <w:t xml:space="preserve"> aspect important este evidențierea deficienț</w:t>
      </w:r>
      <w:r w:rsidR="000A5313">
        <w:rPr>
          <w:rFonts w:ascii="Times New Roman" w:hAnsi="Times New Roman"/>
          <w:bCs/>
          <w:sz w:val="28"/>
          <w:szCs w:val="28"/>
          <w:lang w:val="ro-RO"/>
        </w:rPr>
        <w:t>e</w:t>
      </w:r>
      <w:r w:rsidRPr="00A55997">
        <w:rPr>
          <w:rFonts w:ascii="Times New Roman" w:hAnsi="Times New Roman"/>
          <w:bCs/>
          <w:sz w:val="28"/>
          <w:szCs w:val="28"/>
          <w:lang w:val="ro-RO"/>
        </w:rPr>
        <w:t>lor în realizarea acțiunilor</w:t>
      </w:r>
      <w:r w:rsidR="007465DC" w:rsidRPr="00A55997">
        <w:rPr>
          <w:rFonts w:ascii="Times New Roman" w:hAnsi="Times New Roman"/>
          <w:bCs/>
          <w:sz w:val="28"/>
          <w:szCs w:val="28"/>
          <w:lang w:val="ro-RO"/>
        </w:rPr>
        <w:t>,</w:t>
      </w:r>
      <w:r w:rsidRPr="00A55997">
        <w:rPr>
          <w:rFonts w:ascii="Times New Roman" w:hAnsi="Times New Roman"/>
          <w:bCs/>
          <w:sz w:val="28"/>
          <w:szCs w:val="28"/>
          <w:lang w:val="ro-RO"/>
        </w:rPr>
        <w:t xml:space="preserve"> cu înaintarea unor propuneri de remediere.</w:t>
      </w:r>
    </w:p>
    <w:p w14:paraId="340E3B32" w14:textId="244521E6" w:rsidR="005B2CFF" w:rsidRPr="00A55997" w:rsidRDefault="005B2CFF" w:rsidP="00DC133E">
      <w:pPr>
        <w:pStyle w:val="Frspaiere"/>
        <w:numPr>
          <w:ilvl w:val="0"/>
          <w:numId w:val="3"/>
        </w:numPr>
        <w:spacing w:before="0"/>
        <w:ind w:left="0" w:firstLine="709"/>
        <w:contextualSpacing/>
        <w:jc w:val="both"/>
        <w:rPr>
          <w:rFonts w:ascii="Times New Roman" w:hAnsi="Times New Roman"/>
          <w:sz w:val="28"/>
          <w:szCs w:val="28"/>
          <w:lang w:val="ro-RO"/>
        </w:rPr>
      </w:pPr>
      <w:r w:rsidRPr="00A55997">
        <w:rPr>
          <w:rFonts w:ascii="Times New Roman" w:hAnsi="Times New Roman"/>
          <w:bCs/>
          <w:sz w:val="28"/>
          <w:szCs w:val="28"/>
          <w:lang w:val="ro-RO"/>
        </w:rPr>
        <w:t xml:space="preserve">Subiecții responsabili de monitorizarea implementării </w:t>
      </w:r>
      <w:r w:rsidR="007465DC" w:rsidRPr="00A55997">
        <w:rPr>
          <w:rFonts w:ascii="Times New Roman" w:hAnsi="Times New Roman"/>
          <w:bCs/>
          <w:sz w:val="28"/>
          <w:szCs w:val="28"/>
          <w:lang w:val="ro-RO"/>
        </w:rPr>
        <w:t>Programului</w:t>
      </w:r>
      <w:r w:rsidRPr="00A55997">
        <w:rPr>
          <w:rFonts w:ascii="Times New Roman" w:hAnsi="Times New Roman"/>
          <w:bCs/>
          <w:sz w:val="28"/>
          <w:szCs w:val="28"/>
          <w:lang w:val="ro-RO"/>
        </w:rPr>
        <w:t xml:space="preserve"> sunt:</w:t>
      </w:r>
    </w:p>
    <w:p w14:paraId="65D3D53C" w14:textId="151E8F0B" w:rsidR="00E02717" w:rsidRPr="00A55997" w:rsidRDefault="005B2CFF" w:rsidP="00B95E5F">
      <w:pPr>
        <w:pStyle w:val="Frspaiere"/>
        <w:numPr>
          <w:ilvl w:val="0"/>
          <w:numId w:val="27"/>
        </w:numPr>
        <w:spacing w:before="0"/>
        <w:contextualSpacing/>
        <w:jc w:val="both"/>
        <w:rPr>
          <w:rFonts w:ascii="Times New Roman" w:hAnsi="Times New Roman"/>
          <w:bCs/>
          <w:sz w:val="28"/>
          <w:szCs w:val="28"/>
          <w:lang w:val="ro-RO"/>
        </w:rPr>
      </w:pPr>
      <w:r w:rsidRPr="00A55997">
        <w:rPr>
          <w:rFonts w:ascii="Times New Roman" w:hAnsi="Times New Roman"/>
          <w:bCs/>
          <w:sz w:val="28"/>
          <w:szCs w:val="28"/>
          <w:lang w:val="ro-RO"/>
        </w:rPr>
        <w:t>conducătorii entităților publice responsabile de realizarea Planului de acțiuni</w:t>
      </w:r>
      <w:r w:rsidR="007465DC" w:rsidRPr="00A55997">
        <w:rPr>
          <w:rFonts w:ascii="Times New Roman" w:hAnsi="Times New Roman"/>
          <w:bCs/>
          <w:sz w:val="28"/>
          <w:szCs w:val="28"/>
          <w:lang w:val="ro-RO"/>
        </w:rPr>
        <w:t>;</w:t>
      </w:r>
    </w:p>
    <w:p w14:paraId="5E620733" w14:textId="3352BF9F" w:rsidR="00E02717" w:rsidRPr="00A55997" w:rsidRDefault="005B2CFF" w:rsidP="00B95E5F">
      <w:pPr>
        <w:pStyle w:val="Frspaiere"/>
        <w:numPr>
          <w:ilvl w:val="0"/>
          <w:numId w:val="27"/>
        </w:numPr>
        <w:spacing w:before="0"/>
        <w:contextualSpacing/>
        <w:jc w:val="both"/>
        <w:rPr>
          <w:rFonts w:ascii="Times New Roman" w:hAnsi="Times New Roman"/>
          <w:bCs/>
          <w:sz w:val="28"/>
          <w:szCs w:val="28"/>
          <w:lang w:val="ro-RO"/>
        </w:rPr>
      </w:pPr>
      <w:r w:rsidRPr="000F32AF">
        <w:rPr>
          <w:rFonts w:ascii="Times New Roman" w:hAnsi="Times New Roman"/>
          <w:bCs/>
          <w:sz w:val="28"/>
          <w:szCs w:val="28"/>
          <w:lang w:val="ro-RO"/>
        </w:rPr>
        <w:t xml:space="preserve">Comisia </w:t>
      </w:r>
      <w:r w:rsidR="00E778AB" w:rsidRPr="000F32AF">
        <w:rPr>
          <w:rFonts w:ascii="Times New Roman" w:hAnsi="Times New Roman"/>
          <w:bCs/>
          <w:sz w:val="28"/>
          <w:szCs w:val="28"/>
          <w:lang w:val="ro-RO"/>
        </w:rPr>
        <w:t xml:space="preserve">parlamentară </w:t>
      </w:r>
      <w:r w:rsidRPr="000F32AF">
        <w:rPr>
          <w:rFonts w:ascii="Times New Roman" w:hAnsi="Times New Roman"/>
          <w:bCs/>
          <w:sz w:val="28"/>
          <w:szCs w:val="28"/>
          <w:lang w:val="ro-RO"/>
        </w:rPr>
        <w:t>securitate</w:t>
      </w:r>
      <w:r w:rsidRPr="00A55997">
        <w:rPr>
          <w:rFonts w:ascii="Times New Roman" w:hAnsi="Times New Roman"/>
          <w:bCs/>
          <w:sz w:val="28"/>
          <w:szCs w:val="28"/>
          <w:lang w:val="ro-RO"/>
        </w:rPr>
        <w:t xml:space="preserve"> națională, apărare și ordine publică;</w:t>
      </w:r>
    </w:p>
    <w:p w14:paraId="0BD25F79" w14:textId="2655FF02" w:rsidR="00E02717" w:rsidRPr="00DC133E" w:rsidRDefault="005B2CFF" w:rsidP="00B95E5F">
      <w:pPr>
        <w:pStyle w:val="Frspaiere"/>
        <w:numPr>
          <w:ilvl w:val="0"/>
          <w:numId w:val="27"/>
        </w:numPr>
        <w:spacing w:before="0"/>
        <w:contextualSpacing/>
        <w:jc w:val="both"/>
        <w:rPr>
          <w:rFonts w:ascii="Times New Roman" w:hAnsi="Times New Roman"/>
          <w:bCs/>
          <w:sz w:val="28"/>
          <w:szCs w:val="28"/>
          <w:lang w:val="ro-RO"/>
        </w:rPr>
      </w:pPr>
      <w:r w:rsidRPr="00DC133E">
        <w:rPr>
          <w:rFonts w:ascii="Times New Roman" w:hAnsi="Times New Roman"/>
          <w:bCs/>
          <w:sz w:val="28"/>
          <w:szCs w:val="28"/>
          <w:lang w:val="ro-RO"/>
        </w:rPr>
        <w:t>Grupul de monitorizare;</w:t>
      </w:r>
    </w:p>
    <w:p w14:paraId="074AFC5D" w14:textId="0A35414C" w:rsidR="00E02717" w:rsidRPr="00DC133E" w:rsidRDefault="007465DC" w:rsidP="00B95E5F">
      <w:pPr>
        <w:pStyle w:val="Frspaiere"/>
        <w:numPr>
          <w:ilvl w:val="0"/>
          <w:numId w:val="27"/>
        </w:numPr>
        <w:spacing w:before="0"/>
        <w:contextualSpacing/>
        <w:jc w:val="both"/>
        <w:rPr>
          <w:rFonts w:ascii="Times New Roman" w:hAnsi="Times New Roman"/>
          <w:bCs/>
          <w:sz w:val="28"/>
          <w:szCs w:val="28"/>
          <w:lang w:val="ro-RO"/>
        </w:rPr>
      </w:pPr>
      <w:r>
        <w:rPr>
          <w:rFonts w:ascii="Times New Roman" w:hAnsi="Times New Roman"/>
          <w:bCs/>
          <w:sz w:val="28"/>
          <w:szCs w:val="28"/>
          <w:lang w:val="ro-RO"/>
        </w:rPr>
        <w:t>s</w:t>
      </w:r>
      <w:r w:rsidR="00E02717" w:rsidRPr="00DC133E">
        <w:rPr>
          <w:rFonts w:ascii="Times New Roman" w:hAnsi="Times New Roman"/>
          <w:bCs/>
          <w:sz w:val="28"/>
          <w:szCs w:val="28"/>
          <w:lang w:val="ro-RO"/>
        </w:rPr>
        <w:t xml:space="preserve">ecretariatul Grupului de </w:t>
      </w:r>
      <w:r>
        <w:rPr>
          <w:rFonts w:ascii="Times New Roman" w:hAnsi="Times New Roman"/>
          <w:bCs/>
          <w:sz w:val="28"/>
          <w:szCs w:val="28"/>
          <w:lang w:val="ro-RO"/>
        </w:rPr>
        <w:t>m</w:t>
      </w:r>
      <w:r w:rsidR="00E02717" w:rsidRPr="00DC133E">
        <w:rPr>
          <w:rFonts w:ascii="Times New Roman" w:hAnsi="Times New Roman"/>
          <w:bCs/>
          <w:sz w:val="28"/>
          <w:szCs w:val="28"/>
          <w:lang w:val="ro-RO"/>
        </w:rPr>
        <w:t>onitorizare</w:t>
      </w:r>
      <w:r w:rsidR="005B2CFF" w:rsidRPr="00DC133E">
        <w:rPr>
          <w:rFonts w:ascii="Times New Roman" w:hAnsi="Times New Roman"/>
          <w:bCs/>
          <w:sz w:val="28"/>
          <w:szCs w:val="28"/>
          <w:lang w:val="ro-RO"/>
        </w:rPr>
        <w:t>;</w:t>
      </w:r>
    </w:p>
    <w:p w14:paraId="5C67CA91" w14:textId="396B1F6C" w:rsidR="005B2CFF" w:rsidRPr="00DC133E" w:rsidRDefault="005B2CFF" w:rsidP="00B95E5F">
      <w:pPr>
        <w:pStyle w:val="Frspaiere"/>
        <w:numPr>
          <w:ilvl w:val="0"/>
          <w:numId w:val="27"/>
        </w:numPr>
        <w:spacing w:before="0"/>
        <w:ind w:left="0" w:firstLine="709"/>
        <w:contextualSpacing/>
        <w:jc w:val="both"/>
        <w:rPr>
          <w:rFonts w:ascii="Times New Roman" w:hAnsi="Times New Roman"/>
          <w:bCs/>
          <w:sz w:val="28"/>
          <w:szCs w:val="28"/>
          <w:lang w:val="ro-RO"/>
        </w:rPr>
      </w:pPr>
      <w:r w:rsidRPr="00DC133E">
        <w:rPr>
          <w:rFonts w:ascii="Times New Roman" w:hAnsi="Times New Roman"/>
          <w:bCs/>
          <w:sz w:val="28"/>
          <w:szCs w:val="28"/>
          <w:lang w:val="ro-RO"/>
        </w:rPr>
        <w:t>societatea civilă.</w:t>
      </w:r>
    </w:p>
    <w:p w14:paraId="14D30DE5" w14:textId="26A5208C" w:rsidR="005B2CFF" w:rsidRPr="00DC133E" w:rsidRDefault="005B2CFF" w:rsidP="007465DC">
      <w:pPr>
        <w:pStyle w:val="Frspaiere"/>
        <w:numPr>
          <w:ilvl w:val="0"/>
          <w:numId w:val="3"/>
        </w:numPr>
        <w:spacing w:before="0"/>
        <w:ind w:left="0" w:firstLine="709"/>
        <w:contextualSpacing/>
        <w:jc w:val="both"/>
        <w:rPr>
          <w:rFonts w:ascii="Times New Roman" w:hAnsi="Times New Roman"/>
          <w:sz w:val="28"/>
          <w:szCs w:val="28"/>
          <w:lang w:val="ro-RO"/>
        </w:rPr>
      </w:pPr>
      <w:bookmarkStart w:id="52" w:name="_Hlk158118704"/>
      <w:r w:rsidRPr="00DC133E">
        <w:rPr>
          <w:rFonts w:ascii="Times New Roman" w:hAnsi="Times New Roman"/>
          <w:sz w:val="28"/>
          <w:szCs w:val="28"/>
          <w:lang w:val="ro-RO"/>
        </w:rPr>
        <w:t xml:space="preserve">În procesul de implementare a </w:t>
      </w:r>
      <w:r w:rsidR="007465DC" w:rsidRPr="00A55997">
        <w:rPr>
          <w:rFonts w:ascii="Times New Roman" w:hAnsi="Times New Roman"/>
          <w:sz w:val="28"/>
          <w:szCs w:val="28"/>
          <w:lang w:val="ro-RO"/>
        </w:rPr>
        <w:t>Programului</w:t>
      </w:r>
      <w:r w:rsidRPr="00A55997">
        <w:rPr>
          <w:rFonts w:ascii="Times New Roman" w:hAnsi="Times New Roman"/>
          <w:sz w:val="28"/>
          <w:szCs w:val="28"/>
          <w:lang w:val="ro-RO"/>
        </w:rPr>
        <w:t xml:space="preserve"> </w:t>
      </w:r>
      <w:r w:rsidRPr="00DC133E">
        <w:rPr>
          <w:rFonts w:ascii="Times New Roman" w:hAnsi="Times New Roman"/>
          <w:sz w:val="28"/>
          <w:szCs w:val="28"/>
          <w:lang w:val="ro-RO"/>
        </w:rPr>
        <w:t>vor fi realizate următoarele proceduri de monitorizare și evaluare:</w:t>
      </w:r>
    </w:p>
    <w:p w14:paraId="7FC8CF46" w14:textId="124830C3" w:rsidR="005B2CFF" w:rsidRPr="00244F00" w:rsidRDefault="007465DC" w:rsidP="00DC133E">
      <w:pPr>
        <w:pStyle w:val="Frspaiere"/>
        <w:tabs>
          <w:tab w:val="left" w:pos="426"/>
        </w:tabs>
        <w:spacing w:before="0"/>
        <w:ind w:firstLine="709"/>
        <w:contextualSpacing/>
        <w:jc w:val="both"/>
        <w:rPr>
          <w:rFonts w:ascii="Times New Roman" w:hAnsi="Times New Roman"/>
          <w:bCs/>
          <w:sz w:val="28"/>
          <w:szCs w:val="28"/>
          <w:lang w:val="ro-RO"/>
        </w:rPr>
      </w:pPr>
      <w:r>
        <w:rPr>
          <w:rFonts w:ascii="Times New Roman" w:hAnsi="Times New Roman"/>
          <w:b/>
          <w:sz w:val="28"/>
          <w:szCs w:val="28"/>
          <w:lang w:val="ro-RO"/>
        </w:rPr>
        <w:t xml:space="preserve">1) </w:t>
      </w:r>
      <w:r w:rsidR="005B2CFF" w:rsidRPr="00244F00">
        <w:rPr>
          <w:rFonts w:ascii="Times New Roman" w:hAnsi="Times New Roman"/>
          <w:b/>
          <w:sz w:val="28"/>
          <w:szCs w:val="28"/>
          <w:lang w:val="ro-RO"/>
        </w:rPr>
        <w:t>Monitorizarea semestrială</w:t>
      </w:r>
      <w:r w:rsidR="00BE3AEC" w:rsidRPr="00244F00">
        <w:rPr>
          <w:rFonts w:ascii="Times New Roman" w:hAnsi="Times New Roman"/>
          <w:b/>
          <w:sz w:val="28"/>
          <w:szCs w:val="28"/>
          <w:lang w:val="ro-RO"/>
        </w:rPr>
        <w:t xml:space="preserve"> </w:t>
      </w:r>
      <w:r w:rsidR="00BE3AEC" w:rsidRPr="00244F00">
        <w:rPr>
          <w:rFonts w:ascii="Times New Roman" w:hAnsi="Times New Roman"/>
          <w:bCs/>
          <w:sz w:val="28"/>
          <w:szCs w:val="28"/>
          <w:lang w:val="ro-RO"/>
        </w:rPr>
        <w:t xml:space="preserve">– </w:t>
      </w:r>
      <w:r w:rsidR="005B2CFF" w:rsidRPr="00244F00">
        <w:rPr>
          <w:rFonts w:ascii="Times New Roman" w:hAnsi="Times New Roman"/>
          <w:bCs/>
          <w:sz w:val="28"/>
          <w:szCs w:val="28"/>
          <w:lang w:val="ro-RO"/>
        </w:rPr>
        <w:t>proces continuu</w:t>
      </w:r>
      <w:r w:rsidR="008C5FA6" w:rsidRPr="00244F00">
        <w:rPr>
          <w:rFonts w:ascii="Times New Roman" w:hAnsi="Times New Roman"/>
          <w:bCs/>
          <w:sz w:val="28"/>
          <w:szCs w:val="28"/>
          <w:lang w:val="ro-RO"/>
        </w:rPr>
        <w:t>,</w:t>
      </w:r>
      <w:r w:rsidR="005B2CFF" w:rsidRPr="00244F00">
        <w:rPr>
          <w:rFonts w:ascii="Times New Roman" w:hAnsi="Times New Roman"/>
          <w:bCs/>
          <w:sz w:val="28"/>
          <w:szCs w:val="28"/>
          <w:lang w:val="ro-RO"/>
        </w:rPr>
        <w:t xml:space="preserve"> realiza</w:t>
      </w:r>
      <w:r w:rsidR="008C5FA6" w:rsidRPr="00244F00">
        <w:rPr>
          <w:rFonts w:ascii="Times New Roman" w:hAnsi="Times New Roman"/>
          <w:bCs/>
          <w:sz w:val="28"/>
          <w:szCs w:val="28"/>
          <w:lang w:val="ro-RO"/>
        </w:rPr>
        <w:t>t</w:t>
      </w:r>
      <w:r w:rsidR="005B2CFF" w:rsidRPr="00244F00">
        <w:rPr>
          <w:rFonts w:ascii="Times New Roman" w:hAnsi="Times New Roman"/>
          <w:bCs/>
          <w:sz w:val="28"/>
          <w:szCs w:val="28"/>
          <w:lang w:val="ro-RO"/>
        </w:rPr>
        <w:t xml:space="preserve"> la fiecare </w:t>
      </w:r>
      <w:r w:rsidR="00AE6B09" w:rsidRPr="00244F00">
        <w:rPr>
          <w:rFonts w:ascii="Times New Roman" w:hAnsi="Times New Roman"/>
          <w:bCs/>
          <w:sz w:val="28"/>
          <w:szCs w:val="28"/>
          <w:lang w:val="ro-RO"/>
        </w:rPr>
        <w:t xml:space="preserve">6 </w:t>
      </w:r>
      <w:r w:rsidR="005B2CFF" w:rsidRPr="00244F00">
        <w:rPr>
          <w:rFonts w:ascii="Times New Roman" w:hAnsi="Times New Roman"/>
          <w:bCs/>
          <w:sz w:val="28"/>
          <w:szCs w:val="28"/>
          <w:lang w:val="ro-RO"/>
        </w:rPr>
        <w:t>luni</w:t>
      </w:r>
      <w:r w:rsidR="008D375C" w:rsidRPr="00244F00">
        <w:rPr>
          <w:rFonts w:ascii="Times New Roman" w:hAnsi="Times New Roman"/>
          <w:bCs/>
          <w:sz w:val="28"/>
          <w:szCs w:val="28"/>
          <w:lang w:val="ro-RO"/>
        </w:rPr>
        <w:t>, care</w:t>
      </w:r>
      <w:r w:rsidR="005B2CFF" w:rsidRPr="00244F00">
        <w:rPr>
          <w:rFonts w:ascii="Times New Roman" w:hAnsi="Times New Roman"/>
          <w:bCs/>
          <w:sz w:val="28"/>
          <w:szCs w:val="28"/>
          <w:lang w:val="ro-RO"/>
        </w:rPr>
        <w:t xml:space="preserve"> implic</w:t>
      </w:r>
      <w:r w:rsidR="008C5FA6" w:rsidRPr="00244F00">
        <w:rPr>
          <w:rFonts w:ascii="Times New Roman" w:hAnsi="Times New Roman"/>
          <w:bCs/>
          <w:sz w:val="28"/>
          <w:szCs w:val="28"/>
          <w:lang w:val="ro-RO"/>
        </w:rPr>
        <w:t>ă</w:t>
      </w:r>
      <w:r w:rsidR="005B2CFF" w:rsidRPr="00244F00">
        <w:rPr>
          <w:rFonts w:ascii="Times New Roman" w:hAnsi="Times New Roman"/>
          <w:bCs/>
          <w:sz w:val="28"/>
          <w:szCs w:val="28"/>
          <w:lang w:val="ro-RO"/>
        </w:rPr>
        <w:t xml:space="preserve"> colectarea, analiza și interpretarea datelor referitoare la progresul activităților Programului, </w:t>
      </w:r>
      <w:r w:rsidR="00BE3AEC" w:rsidRPr="00244F00">
        <w:rPr>
          <w:rFonts w:ascii="Times New Roman" w:hAnsi="Times New Roman"/>
          <w:bCs/>
          <w:sz w:val="28"/>
          <w:szCs w:val="28"/>
          <w:lang w:val="ro-RO"/>
        </w:rPr>
        <w:t xml:space="preserve">având </w:t>
      </w:r>
      <w:r w:rsidR="005B2CFF" w:rsidRPr="00244F00">
        <w:rPr>
          <w:rFonts w:ascii="Times New Roman" w:hAnsi="Times New Roman"/>
          <w:bCs/>
          <w:sz w:val="28"/>
          <w:szCs w:val="28"/>
          <w:lang w:val="ro-RO"/>
        </w:rPr>
        <w:t xml:space="preserve">scopul de a asigura conformitatea cu Planul de acțiuni și de a identifica eventualele abateri și deficiențe de realizare. </w:t>
      </w:r>
      <w:r w:rsidR="0073168B" w:rsidRPr="00244F00">
        <w:rPr>
          <w:rFonts w:ascii="Times New Roman" w:hAnsi="Times New Roman"/>
          <w:bCs/>
          <w:sz w:val="28"/>
          <w:szCs w:val="28"/>
          <w:lang w:val="ro-RO"/>
        </w:rPr>
        <w:t xml:space="preserve">Secretariatul </w:t>
      </w:r>
      <w:r w:rsidR="00FD53F5" w:rsidRPr="00244F00">
        <w:rPr>
          <w:rFonts w:ascii="Times New Roman" w:hAnsi="Times New Roman"/>
          <w:bCs/>
          <w:sz w:val="28"/>
          <w:szCs w:val="28"/>
          <w:lang w:val="ro-RO"/>
        </w:rPr>
        <w:t>G</w:t>
      </w:r>
      <w:r w:rsidR="0073168B" w:rsidRPr="00244F00">
        <w:rPr>
          <w:rFonts w:ascii="Times New Roman" w:hAnsi="Times New Roman"/>
          <w:bCs/>
          <w:sz w:val="28"/>
          <w:szCs w:val="28"/>
          <w:lang w:val="ro-RO"/>
        </w:rPr>
        <w:t>rupului de monitorizare întocmește r</w:t>
      </w:r>
      <w:r w:rsidR="005B2CFF" w:rsidRPr="00244F00">
        <w:rPr>
          <w:rFonts w:ascii="Times New Roman" w:hAnsi="Times New Roman"/>
          <w:bCs/>
          <w:sz w:val="28"/>
          <w:szCs w:val="28"/>
          <w:lang w:val="ro-RO"/>
        </w:rPr>
        <w:t xml:space="preserve">aportul semestrial privind implementarea </w:t>
      </w:r>
      <w:r w:rsidR="00BE3AEC" w:rsidRPr="00244F00">
        <w:rPr>
          <w:rFonts w:ascii="Times New Roman" w:hAnsi="Times New Roman"/>
          <w:bCs/>
          <w:sz w:val="28"/>
          <w:szCs w:val="28"/>
          <w:lang w:val="ro-RO"/>
        </w:rPr>
        <w:t xml:space="preserve">Programului </w:t>
      </w:r>
      <w:r w:rsidR="00FE219E" w:rsidRPr="00244F00">
        <w:rPr>
          <w:rFonts w:ascii="Times New Roman" w:hAnsi="Times New Roman"/>
          <w:bCs/>
          <w:sz w:val="28"/>
          <w:szCs w:val="28"/>
          <w:lang w:val="ro-RO"/>
        </w:rPr>
        <w:t xml:space="preserve">și </w:t>
      </w:r>
      <w:r w:rsidR="00CD3460" w:rsidRPr="00244F00">
        <w:rPr>
          <w:rFonts w:ascii="Times New Roman" w:hAnsi="Times New Roman"/>
          <w:bCs/>
          <w:sz w:val="28"/>
          <w:szCs w:val="28"/>
          <w:lang w:val="ro-RO"/>
        </w:rPr>
        <w:t xml:space="preserve">a </w:t>
      </w:r>
      <w:r w:rsidR="00FE219E" w:rsidRPr="00244F00">
        <w:rPr>
          <w:rFonts w:ascii="Times New Roman" w:hAnsi="Times New Roman"/>
          <w:bCs/>
          <w:sz w:val="28"/>
          <w:szCs w:val="28"/>
          <w:lang w:val="ro-RO"/>
        </w:rPr>
        <w:t>Planului</w:t>
      </w:r>
      <w:r w:rsidR="00CD3460" w:rsidRPr="00244F00">
        <w:rPr>
          <w:rFonts w:ascii="Times New Roman" w:hAnsi="Times New Roman"/>
          <w:bCs/>
          <w:sz w:val="28"/>
          <w:szCs w:val="28"/>
          <w:lang w:val="ro-RO"/>
        </w:rPr>
        <w:t xml:space="preserve"> de acțiuni </w:t>
      </w:r>
      <w:r w:rsidR="00D350CA" w:rsidRPr="00244F00">
        <w:rPr>
          <w:rFonts w:ascii="Times New Roman" w:hAnsi="Times New Roman"/>
          <w:bCs/>
          <w:sz w:val="28"/>
          <w:szCs w:val="28"/>
          <w:lang w:val="ro-RO"/>
        </w:rPr>
        <w:t xml:space="preserve">în baza rapoartelor semestriale privind </w:t>
      </w:r>
      <w:r w:rsidR="00FE219E" w:rsidRPr="00244F00">
        <w:rPr>
          <w:rFonts w:ascii="Times New Roman" w:hAnsi="Times New Roman"/>
          <w:bCs/>
          <w:sz w:val="28"/>
          <w:szCs w:val="28"/>
          <w:lang w:val="ro-RO"/>
        </w:rPr>
        <w:t>realizarea</w:t>
      </w:r>
      <w:r w:rsidR="00D350CA" w:rsidRPr="00244F00">
        <w:rPr>
          <w:rFonts w:ascii="Times New Roman" w:hAnsi="Times New Roman"/>
          <w:bCs/>
          <w:sz w:val="28"/>
          <w:szCs w:val="28"/>
          <w:lang w:val="ro-RO"/>
        </w:rPr>
        <w:t xml:space="preserve"> Planului de acțiuni</w:t>
      </w:r>
      <w:r w:rsidR="0023045D" w:rsidRPr="00244F00">
        <w:rPr>
          <w:rFonts w:ascii="Times New Roman" w:hAnsi="Times New Roman"/>
          <w:bCs/>
          <w:sz w:val="28"/>
          <w:szCs w:val="28"/>
          <w:lang w:val="ro-RO"/>
        </w:rPr>
        <w:t xml:space="preserve"> </w:t>
      </w:r>
      <w:r w:rsidR="00D350CA" w:rsidRPr="00244F00">
        <w:rPr>
          <w:rFonts w:ascii="Times New Roman" w:hAnsi="Times New Roman"/>
          <w:bCs/>
          <w:sz w:val="28"/>
          <w:szCs w:val="28"/>
          <w:lang w:val="ro-RO"/>
        </w:rPr>
        <w:t xml:space="preserve">prezentate de către </w:t>
      </w:r>
      <w:r w:rsidR="00AD2A8B" w:rsidRPr="00244F00">
        <w:rPr>
          <w:rFonts w:ascii="Times New Roman" w:hAnsi="Times New Roman"/>
          <w:bCs/>
          <w:sz w:val="28"/>
          <w:szCs w:val="28"/>
          <w:lang w:val="ro-RO"/>
        </w:rPr>
        <w:t>entitățile publice</w:t>
      </w:r>
      <w:r w:rsidR="00D350CA" w:rsidRPr="00244F00">
        <w:rPr>
          <w:rFonts w:ascii="Times New Roman" w:hAnsi="Times New Roman"/>
          <w:bCs/>
          <w:sz w:val="28"/>
          <w:szCs w:val="28"/>
          <w:lang w:val="ro-RO"/>
        </w:rPr>
        <w:t xml:space="preserve"> implementatoare.</w:t>
      </w:r>
      <w:r w:rsidR="005B2CFF" w:rsidRPr="00244F00">
        <w:rPr>
          <w:rFonts w:ascii="Times New Roman" w:hAnsi="Times New Roman"/>
          <w:bCs/>
          <w:sz w:val="28"/>
          <w:szCs w:val="28"/>
          <w:lang w:val="ro-RO"/>
        </w:rPr>
        <w:t xml:space="preserve"> Raportul semestrial </w:t>
      </w:r>
      <w:r w:rsidR="0073168B" w:rsidRPr="00244F00">
        <w:rPr>
          <w:rFonts w:ascii="Times New Roman" w:hAnsi="Times New Roman"/>
          <w:bCs/>
          <w:sz w:val="28"/>
          <w:szCs w:val="28"/>
          <w:lang w:val="ro-RO"/>
        </w:rPr>
        <w:t>privind implementarea Programului</w:t>
      </w:r>
      <w:r w:rsidR="00CD3460" w:rsidRPr="00244F00">
        <w:rPr>
          <w:rFonts w:ascii="Times New Roman" w:hAnsi="Times New Roman"/>
          <w:bCs/>
          <w:sz w:val="28"/>
          <w:szCs w:val="28"/>
          <w:lang w:val="ro-RO"/>
        </w:rPr>
        <w:t xml:space="preserve"> și a Planului de acțiuni</w:t>
      </w:r>
      <w:r w:rsidR="0073168B" w:rsidRPr="00244F00">
        <w:rPr>
          <w:rFonts w:ascii="Times New Roman" w:hAnsi="Times New Roman"/>
          <w:bCs/>
          <w:sz w:val="28"/>
          <w:szCs w:val="28"/>
          <w:lang w:val="ro-RO"/>
        </w:rPr>
        <w:t xml:space="preserve">, care se publică pe </w:t>
      </w:r>
      <w:r w:rsidR="00CD3460" w:rsidRPr="00244F00">
        <w:rPr>
          <w:rFonts w:ascii="Times New Roman" w:hAnsi="Times New Roman"/>
          <w:bCs/>
          <w:sz w:val="28"/>
          <w:szCs w:val="28"/>
          <w:lang w:val="ro-RO"/>
        </w:rPr>
        <w:t>pagina web oficială a</w:t>
      </w:r>
      <w:r w:rsidR="0073168B" w:rsidRPr="00244F00">
        <w:rPr>
          <w:rFonts w:ascii="Times New Roman" w:hAnsi="Times New Roman"/>
          <w:bCs/>
          <w:sz w:val="28"/>
          <w:szCs w:val="28"/>
          <w:lang w:val="ro-RO"/>
        </w:rPr>
        <w:t xml:space="preserve"> Centrului Național Anticorupție, </w:t>
      </w:r>
      <w:r w:rsidR="005B2CFF" w:rsidRPr="00244F00">
        <w:rPr>
          <w:rFonts w:ascii="Times New Roman" w:hAnsi="Times New Roman"/>
          <w:bCs/>
          <w:sz w:val="28"/>
          <w:szCs w:val="28"/>
          <w:lang w:val="ro-RO"/>
        </w:rPr>
        <w:t>va prezenta un rezumat tabelar al progresului realizat și al deficienț</w:t>
      </w:r>
      <w:r w:rsidR="000A5313" w:rsidRPr="00244F00">
        <w:rPr>
          <w:rFonts w:ascii="Times New Roman" w:hAnsi="Times New Roman"/>
          <w:bCs/>
          <w:sz w:val="28"/>
          <w:szCs w:val="28"/>
          <w:lang w:val="ro-RO"/>
        </w:rPr>
        <w:t>e</w:t>
      </w:r>
      <w:r w:rsidR="005B2CFF" w:rsidRPr="00244F00">
        <w:rPr>
          <w:rFonts w:ascii="Times New Roman" w:hAnsi="Times New Roman"/>
          <w:bCs/>
          <w:sz w:val="28"/>
          <w:szCs w:val="28"/>
          <w:lang w:val="ro-RO"/>
        </w:rPr>
        <w:t>lor identificate</w:t>
      </w:r>
      <w:r w:rsidR="00BE3AEC" w:rsidRPr="00244F00">
        <w:rPr>
          <w:rFonts w:ascii="Times New Roman" w:hAnsi="Times New Roman"/>
          <w:bCs/>
          <w:sz w:val="28"/>
          <w:szCs w:val="28"/>
          <w:lang w:val="ro-RO"/>
        </w:rPr>
        <w:t>,</w:t>
      </w:r>
      <w:r w:rsidR="005B2CFF" w:rsidRPr="00244F00">
        <w:rPr>
          <w:rFonts w:ascii="Times New Roman" w:hAnsi="Times New Roman"/>
          <w:bCs/>
          <w:sz w:val="28"/>
          <w:szCs w:val="28"/>
          <w:lang w:val="ro-RO"/>
        </w:rPr>
        <w:t xml:space="preserve"> cu înaintarea unor propuneri de remediere. </w:t>
      </w:r>
    </w:p>
    <w:p w14:paraId="2773CCDE" w14:textId="34DB2350" w:rsidR="0023045D" w:rsidRPr="00A55997" w:rsidRDefault="0023045D" w:rsidP="00DC133E">
      <w:pPr>
        <w:pStyle w:val="Frspaiere"/>
        <w:tabs>
          <w:tab w:val="left" w:pos="426"/>
        </w:tabs>
        <w:spacing w:before="0"/>
        <w:ind w:firstLine="709"/>
        <w:contextualSpacing/>
        <w:jc w:val="both"/>
        <w:rPr>
          <w:rFonts w:ascii="Times New Roman" w:hAnsi="Times New Roman"/>
          <w:bCs/>
          <w:sz w:val="28"/>
          <w:szCs w:val="28"/>
          <w:lang w:val="ro-RO"/>
        </w:rPr>
      </w:pPr>
      <w:r w:rsidRPr="00244F00">
        <w:rPr>
          <w:rFonts w:ascii="Times New Roman" w:hAnsi="Times New Roman"/>
          <w:bCs/>
          <w:sz w:val="28"/>
          <w:szCs w:val="28"/>
          <w:lang w:val="ro-RO"/>
        </w:rPr>
        <w:t>Rapoartele semestriale privind realizarea Planului de acțiuni se prezintă secretariatului Grupului de monitorizare de către entitățile publice implementatoare până la data de 20 a lunii următoare termenului scadent.</w:t>
      </w:r>
    </w:p>
    <w:bookmarkEnd w:id="52"/>
    <w:p w14:paraId="08480777" w14:textId="0ADF95F3" w:rsidR="005B2CFF" w:rsidRPr="00DC133E" w:rsidRDefault="00BE3AEC" w:rsidP="00DC133E">
      <w:pPr>
        <w:pStyle w:val="Frspaiere"/>
        <w:tabs>
          <w:tab w:val="left" w:pos="426"/>
        </w:tabs>
        <w:spacing w:before="0"/>
        <w:ind w:firstLine="709"/>
        <w:contextualSpacing/>
        <w:jc w:val="both"/>
        <w:rPr>
          <w:rFonts w:ascii="Times New Roman" w:hAnsi="Times New Roman"/>
          <w:bCs/>
          <w:sz w:val="28"/>
          <w:szCs w:val="28"/>
          <w:lang w:val="ro-RO"/>
        </w:rPr>
      </w:pPr>
      <w:r>
        <w:rPr>
          <w:rFonts w:ascii="Times New Roman" w:hAnsi="Times New Roman"/>
          <w:b/>
          <w:sz w:val="28"/>
          <w:szCs w:val="28"/>
          <w:lang w:val="ro-RO"/>
        </w:rPr>
        <w:t xml:space="preserve">2) </w:t>
      </w:r>
      <w:r w:rsidR="005B2CFF" w:rsidRPr="00244F00">
        <w:rPr>
          <w:rFonts w:ascii="Times New Roman" w:hAnsi="Times New Roman"/>
          <w:b/>
          <w:sz w:val="28"/>
          <w:szCs w:val="28"/>
          <w:lang w:val="ro-RO"/>
        </w:rPr>
        <w:t>Monitorizarea anuală</w:t>
      </w:r>
      <w:r w:rsidR="005B2CFF" w:rsidRPr="00244F00">
        <w:rPr>
          <w:rFonts w:ascii="Times New Roman" w:hAnsi="Times New Roman"/>
          <w:sz w:val="28"/>
          <w:szCs w:val="28"/>
          <w:lang w:val="ro-RO"/>
        </w:rPr>
        <w:t xml:space="preserve"> </w:t>
      </w:r>
      <w:r w:rsidRPr="00244F00">
        <w:rPr>
          <w:rFonts w:ascii="Times New Roman" w:hAnsi="Times New Roman"/>
          <w:sz w:val="28"/>
          <w:szCs w:val="28"/>
          <w:lang w:val="ro-RO"/>
        </w:rPr>
        <w:t>–</w:t>
      </w:r>
      <w:r>
        <w:rPr>
          <w:rFonts w:ascii="Times New Roman" w:hAnsi="Times New Roman"/>
          <w:sz w:val="28"/>
          <w:szCs w:val="28"/>
          <w:lang w:val="ro-RO"/>
        </w:rPr>
        <w:t xml:space="preserve"> </w:t>
      </w:r>
      <w:r w:rsidR="005B2CFF" w:rsidRPr="00DC133E">
        <w:rPr>
          <w:rFonts w:ascii="Times New Roman" w:hAnsi="Times New Roman"/>
          <w:sz w:val="28"/>
          <w:szCs w:val="28"/>
          <w:lang w:val="ro-RO"/>
        </w:rPr>
        <w:t>evaluarea acțiunilor cu raportare anuală și la termen</w:t>
      </w:r>
      <w:r w:rsidR="008C5FA6">
        <w:rPr>
          <w:rFonts w:ascii="Times New Roman" w:hAnsi="Times New Roman"/>
          <w:sz w:val="28"/>
          <w:szCs w:val="28"/>
          <w:lang w:val="ro-RO"/>
        </w:rPr>
        <w:t>,</w:t>
      </w:r>
      <w:r w:rsidR="005B2CFF" w:rsidRPr="00DC133E">
        <w:rPr>
          <w:rFonts w:ascii="Times New Roman" w:hAnsi="Times New Roman"/>
          <w:sz w:val="28"/>
          <w:szCs w:val="28"/>
          <w:lang w:val="ro-RO"/>
        </w:rPr>
        <w:t xml:space="preserve">  </w:t>
      </w:r>
      <w:r>
        <w:rPr>
          <w:rFonts w:ascii="Times New Roman" w:hAnsi="Times New Roman"/>
          <w:sz w:val="28"/>
          <w:szCs w:val="28"/>
          <w:lang w:val="ro-RO"/>
        </w:rPr>
        <w:t>finaliz</w:t>
      </w:r>
      <w:r w:rsidR="008C5FA6">
        <w:rPr>
          <w:rFonts w:ascii="Times New Roman" w:hAnsi="Times New Roman"/>
          <w:sz w:val="28"/>
          <w:szCs w:val="28"/>
          <w:lang w:val="ro-RO"/>
        </w:rPr>
        <w:t>ată</w:t>
      </w:r>
      <w:r w:rsidRPr="00DC133E">
        <w:rPr>
          <w:rFonts w:ascii="Times New Roman" w:hAnsi="Times New Roman"/>
          <w:sz w:val="28"/>
          <w:szCs w:val="28"/>
          <w:lang w:val="ro-RO"/>
        </w:rPr>
        <w:t xml:space="preserve"> </w:t>
      </w:r>
      <w:r>
        <w:rPr>
          <w:rFonts w:ascii="Times New Roman" w:hAnsi="Times New Roman"/>
          <w:sz w:val="28"/>
          <w:szCs w:val="28"/>
          <w:lang w:val="ro-RO"/>
        </w:rPr>
        <w:t xml:space="preserve">cu </w:t>
      </w:r>
      <w:r w:rsidR="005B2CFF" w:rsidRPr="00DC133E">
        <w:rPr>
          <w:rFonts w:ascii="Times New Roman" w:hAnsi="Times New Roman"/>
          <w:sz w:val="28"/>
          <w:szCs w:val="28"/>
          <w:lang w:val="ro-RO"/>
        </w:rPr>
        <w:t xml:space="preserve">un </w:t>
      </w:r>
      <w:r>
        <w:rPr>
          <w:rFonts w:ascii="Times New Roman" w:hAnsi="Times New Roman"/>
          <w:sz w:val="28"/>
          <w:szCs w:val="28"/>
          <w:lang w:val="ro-RO"/>
        </w:rPr>
        <w:t>r</w:t>
      </w:r>
      <w:r w:rsidR="00174CFD" w:rsidRPr="00DC133E">
        <w:rPr>
          <w:rFonts w:ascii="Times New Roman" w:hAnsi="Times New Roman"/>
          <w:sz w:val="28"/>
          <w:szCs w:val="28"/>
          <w:lang w:val="ro-RO"/>
        </w:rPr>
        <w:t xml:space="preserve">aport de progres </w:t>
      </w:r>
      <w:r w:rsidR="005B2CFF" w:rsidRPr="00DC133E">
        <w:rPr>
          <w:rFonts w:ascii="Times New Roman" w:hAnsi="Times New Roman"/>
          <w:sz w:val="28"/>
          <w:szCs w:val="28"/>
          <w:lang w:val="ro-RO"/>
        </w:rPr>
        <w:t xml:space="preserve">și evaluare privind implementarea </w:t>
      </w:r>
      <w:r>
        <w:rPr>
          <w:rFonts w:ascii="Times New Roman" w:hAnsi="Times New Roman"/>
          <w:sz w:val="28"/>
          <w:szCs w:val="28"/>
          <w:lang w:val="ro-RO"/>
        </w:rPr>
        <w:t>Programului</w:t>
      </w:r>
      <w:r w:rsidR="00FE219E">
        <w:rPr>
          <w:rFonts w:ascii="Times New Roman" w:hAnsi="Times New Roman"/>
          <w:sz w:val="28"/>
          <w:szCs w:val="28"/>
          <w:lang w:val="ro-RO"/>
        </w:rPr>
        <w:t xml:space="preserve"> și</w:t>
      </w:r>
      <w:r w:rsidR="00CD3460">
        <w:rPr>
          <w:rFonts w:ascii="Times New Roman" w:hAnsi="Times New Roman"/>
          <w:sz w:val="28"/>
          <w:szCs w:val="28"/>
          <w:lang w:val="ro-RO"/>
        </w:rPr>
        <w:t xml:space="preserve"> a Planului de acțiuni</w:t>
      </w:r>
      <w:r w:rsidR="005B2CFF" w:rsidRPr="00DC133E">
        <w:rPr>
          <w:rFonts w:ascii="Times New Roman" w:hAnsi="Times New Roman"/>
          <w:sz w:val="28"/>
          <w:szCs w:val="28"/>
          <w:lang w:val="ro-RO"/>
        </w:rPr>
        <w:t xml:space="preserve">. </w:t>
      </w:r>
      <w:bookmarkStart w:id="53" w:name="_Hlk157695492"/>
      <w:r w:rsidR="005B2CFF" w:rsidRPr="00DC133E">
        <w:rPr>
          <w:rFonts w:ascii="Times New Roman" w:hAnsi="Times New Roman"/>
          <w:sz w:val="28"/>
          <w:szCs w:val="28"/>
          <w:lang w:val="ro-RO"/>
        </w:rPr>
        <w:t xml:space="preserve">Raportul </w:t>
      </w:r>
      <w:r w:rsidR="00174CFD" w:rsidRPr="00DC133E">
        <w:rPr>
          <w:rFonts w:ascii="Times New Roman" w:hAnsi="Times New Roman"/>
          <w:sz w:val="28"/>
          <w:szCs w:val="28"/>
          <w:lang w:val="ro-RO"/>
        </w:rPr>
        <w:t xml:space="preserve">de progres </w:t>
      </w:r>
      <w:r w:rsidR="005B2CFF" w:rsidRPr="00DC133E">
        <w:rPr>
          <w:rFonts w:ascii="Times New Roman" w:hAnsi="Times New Roman"/>
          <w:sz w:val="28"/>
          <w:szCs w:val="28"/>
          <w:lang w:val="ro-RO"/>
        </w:rPr>
        <w:t xml:space="preserve">anual </w:t>
      </w:r>
      <w:bookmarkEnd w:id="53"/>
      <w:r w:rsidR="005B2CFF" w:rsidRPr="00DC133E">
        <w:rPr>
          <w:rFonts w:ascii="Times New Roman" w:hAnsi="Times New Roman"/>
          <w:sz w:val="28"/>
          <w:szCs w:val="28"/>
          <w:lang w:val="ro-RO"/>
        </w:rPr>
        <w:t xml:space="preserve">are un caracter analitic și constituie un document de referință pentru planificarea următorului an de implementare, cu includerea datelor privind </w:t>
      </w:r>
      <w:r w:rsidR="00664824">
        <w:rPr>
          <w:rFonts w:ascii="Times New Roman" w:hAnsi="Times New Roman"/>
          <w:sz w:val="28"/>
          <w:szCs w:val="28"/>
          <w:lang w:val="ro-RO"/>
        </w:rPr>
        <w:t>realizarea</w:t>
      </w:r>
      <w:r w:rsidR="00664824" w:rsidRPr="00DC133E">
        <w:rPr>
          <w:rFonts w:ascii="Times New Roman" w:hAnsi="Times New Roman"/>
          <w:sz w:val="28"/>
          <w:szCs w:val="28"/>
          <w:lang w:val="ro-RO"/>
        </w:rPr>
        <w:t xml:space="preserve"> </w:t>
      </w:r>
      <w:r w:rsidR="005B2CFF" w:rsidRPr="00DC133E">
        <w:rPr>
          <w:rFonts w:ascii="Times New Roman" w:hAnsi="Times New Roman"/>
          <w:sz w:val="28"/>
          <w:szCs w:val="28"/>
          <w:lang w:val="ro-RO"/>
        </w:rPr>
        <w:t>acțiunilor din Planul de acțiuni</w:t>
      </w:r>
      <w:r w:rsidR="00664824">
        <w:rPr>
          <w:rFonts w:ascii="Times New Roman" w:hAnsi="Times New Roman"/>
          <w:sz w:val="28"/>
          <w:szCs w:val="28"/>
          <w:lang w:val="ro-RO"/>
        </w:rPr>
        <w:t>,</w:t>
      </w:r>
      <w:r w:rsidR="005B2CFF" w:rsidRPr="00DC133E">
        <w:rPr>
          <w:rFonts w:ascii="Times New Roman" w:hAnsi="Times New Roman"/>
          <w:sz w:val="28"/>
          <w:szCs w:val="28"/>
          <w:lang w:val="ro-RO"/>
        </w:rPr>
        <w:t xml:space="preserve"> cu raportare anuală și la termen, precum și </w:t>
      </w:r>
      <w:r w:rsidR="008C5FA6">
        <w:rPr>
          <w:rFonts w:ascii="Times New Roman" w:hAnsi="Times New Roman"/>
          <w:sz w:val="28"/>
          <w:szCs w:val="28"/>
          <w:lang w:val="ro-RO"/>
        </w:rPr>
        <w:t xml:space="preserve">a </w:t>
      </w:r>
      <w:r w:rsidR="005B2CFF" w:rsidRPr="00DC133E">
        <w:rPr>
          <w:rFonts w:ascii="Times New Roman" w:hAnsi="Times New Roman"/>
          <w:sz w:val="28"/>
          <w:szCs w:val="28"/>
          <w:lang w:val="ro-RO"/>
        </w:rPr>
        <w:t>deficiențel</w:t>
      </w:r>
      <w:r w:rsidR="008C5FA6">
        <w:rPr>
          <w:rFonts w:ascii="Times New Roman" w:hAnsi="Times New Roman"/>
          <w:sz w:val="28"/>
          <w:szCs w:val="28"/>
          <w:lang w:val="ro-RO"/>
        </w:rPr>
        <w:t>or</w:t>
      </w:r>
      <w:r w:rsidR="005B2CFF" w:rsidRPr="00DC133E">
        <w:rPr>
          <w:rFonts w:ascii="Times New Roman" w:hAnsi="Times New Roman"/>
          <w:sz w:val="28"/>
          <w:szCs w:val="28"/>
          <w:lang w:val="ro-RO"/>
        </w:rPr>
        <w:t xml:space="preserve"> înregistrate în procesul de realizare a acțiunilor scadente. </w:t>
      </w:r>
      <w:r w:rsidR="005B2CFF" w:rsidRPr="00DC133E">
        <w:rPr>
          <w:rFonts w:ascii="Times New Roman" w:hAnsi="Times New Roman"/>
          <w:bCs/>
          <w:sz w:val="28"/>
          <w:szCs w:val="28"/>
          <w:lang w:val="ro-RO"/>
        </w:rPr>
        <w:t xml:space="preserve">Raportul </w:t>
      </w:r>
      <w:r w:rsidR="00174CFD" w:rsidRPr="00DC133E">
        <w:rPr>
          <w:rFonts w:ascii="Times New Roman" w:hAnsi="Times New Roman"/>
          <w:bCs/>
          <w:sz w:val="28"/>
          <w:szCs w:val="28"/>
          <w:lang w:val="ro-RO"/>
        </w:rPr>
        <w:t xml:space="preserve">de progres </w:t>
      </w:r>
      <w:r w:rsidR="005B2CFF" w:rsidRPr="00DC133E">
        <w:rPr>
          <w:rFonts w:ascii="Times New Roman" w:hAnsi="Times New Roman"/>
          <w:bCs/>
          <w:sz w:val="28"/>
          <w:szCs w:val="28"/>
          <w:lang w:val="ro-RO"/>
        </w:rPr>
        <w:t xml:space="preserve">anual privind implementarea </w:t>
      </w:r>
      <w:r w:rsidR="00664824">
        <w:rPr>
          <w:rFonts w:ascii="Times New Roman" w:hAnsi="Times New Roman"/>
          <w:bCs/>
          <w:sz w:val="28"/>
          <w:szCs w:val="28"/>
          <w:lang w:val="ro-RO"/>
        </w:rPr>
        <w:t>Programului</w:t>
      </w:r>
      <w:r w:rsidR="005B2CFF" w:rsidRPr="00DC133E">
        <w:rPr>
          <w:rFonts w:ascii="Times New Roman" w:hAnsi="Times New Roman"/>
          <w:bCs/>
          <w:sz w:val="28"/>
          <w:szCs w:val="28"/>
          <w:lang w:val="ro-RO"/>
        </w:rPr>
        <w:t xml:space="preserve"> </w:t>
      </w:r>
      <w:r w:rsidR="00CD3460">
        <w:rPr>
          <w:rFonts w:ascii="Times New Roman" w:hAnsi="Times New Roman"/>
          <w:bCs/>
          <w:sz w:val="28"/>
          <w:szCs w:val="28"/>
          <w:lang w:val="ro-RO"/>
        </w:rPr>
        <w:t xml:space="preserve">și a Planului de acțiuni </w:t>
      </w:r>
      <w:r w:rsidR="00AE6B09" w:rsidRPr="00AE6B09">
        <w:rPr>
          <w:rFonts w:ascii="Times New Roman" w:hAnsi="Times New Roman"/>
          <w:bCs/>
          <w:sz w:val="28"/>
          <w:szCs w:val="28"/>
          <w:lang w:val="ro-RO"/>
        </w:rPr>
        <w:t xml:space="preserve">se întocmește </w:t>
      </w:r>
      <w:r w:rsidR="005B2CFF" w:rsidRPr="00DC133E">
        <w:rPr>
          <w:rFonts w:ascii="Times New Roman" w:hAnsi="Times New Roman"/>
          <w:bCs/>
          <w:sz w:val="28"/>
          <w:szCs w:val="28"/>
          <w:lang w:val="ro-RO"/>
        </w:rPr>
        <w:t xml:space="preserve">de secretariatul </w:t>
      </w:r>
      <w:r w:rsidR="00FD53F5">
        <w:rPr>
          <w:rFonts w:ascii="Times New Roman" w:hAnsi="Times New Roman"/>
          <w:bCs/>
          <w:sz w:val="28"/>
          <w:szCs w:val="28"/>
          <w:lang w:val="ro-RO"/>
        </w:rPr>
        <w:t>G</w:t>
      </w:r>
      <w:r w:rsidR="005B2CFF" w:rsidRPr="00DC133E">
        <w:rPr>
          <w:rFonts w:ascii="Times New Roman" w:hAnsi="Times New Roman"/>
          <w:bCs/>
          <w:sz w:val="28"/>
          <w:szCs w:val="28"/>
          <w:lang w:val="ro-RO"/>
        </w:rPr>
        <w:t xml:space="preserve">rupului de monitorizare și </w:t>
      </w:r>
      <w:r w:rsidR="00AE6B09">
        <w:rPr>
          <w:rFonts w:ascii="Times New Roman" w:hAnsi="Times New Roman"/>
          <w:bCs/>
          <w:sz w:val="28"/>
          <w:szCs w:val="28"/>
          <w:lang w:val="ro-RO"/>
        </w:rPr>
        <w:t xml:space="preserve">se </w:t>
      </w:r>
      <w:r w:rsidR="005B2CFF" w:rsidRPr="00DC133E">
        <w:rPr>
          <w:rFonts w:ascii="Times New Roman" w:hAnsi="Times New Roman"/>
          <w:bCs/>
          <w:sz w:val="28"/>
          <w:szCs w:val="28"/>
          <w:lang w:val="ro-RO"/>
        </w:rPr>
        <w:t>public</w:t>
      </w:r>
      <w:r w:rsidR="00AE6B09">
        <w:rPr>
          <w:rFonts w:ascii="Times New Roman" w:hAnsi="Times New Roman"/>
          <w:bCs/>
          <w:sz w:val="28"/>
          <w:szCs w:val="28"/>
          <w:lang w:val="ro-RO"/>
        </w:rPr>
        <w:t>ă</w:t>
      </w:r>
      <w:r w:rsidR="005B2CFF" w:rsidRPr="00DC133E">
        <w:rPr>
          <w:rFonts w:ascii="Times New Roman" w:hAnsi="Times New Roman"/>
          <w:bCs/>
          <w:sz w:val="28"/>
          <w:szCs w:val="28"/>
          <w:lang w:val="ro-RO"/>
        </w:rPr>
        <w:t xml:space="preserve"> pe </w:t>
      </w:r>
      <w:r w:rsidR="00CD3460">
        <w:rPr>
          <w:rFonts w:ascii="Times New Roman" w:hAnsi="Times New Roman"/>
          <w:bCs/>
          <w:sz w:val="28"/>
          <w:szCs w:val="28"/>
          <w:lang w:val="ro-RO"/>
        </w:rPr>
        <w:t>pagina web oficială a</w:t>
      </w:r>
      <w:r w:rsidR="005B2CFF" w:rsidRPr="00DC133E">
        <w:rPr>
          <w:rFonts w:ascii="Times New Roman" w:hAnsi="Times New Roman"/>
          <w:bCs/>
          <w:sz w:val="28"/>
          <w:szCs w:val="28"/>
          <w:lang w:val="ro-RO"/>
        </w:rPr>
        <w:t xml:space="preserve"> Centrului Național Anticorupție. </w:t>
      </w:r>
    </w:p>
    <w:p w14:paraId="0D06863E" w14:textId="4C7C8502" w:rsidR="008D6F6A" w:rsidRDefault="005B2CFF" w:rsidP="00DC133E">
      <w:pPr>
        <w:pStyle w:val="Frspaiere"/>
        <w:tabs>
          <w:tab w:val="left" w:pos="426"/>
        </w:tabs>
        <w:spacing w:before="0"/>
        <w:ind w:firstLine="709"/>
        <w:contextualSpacing/>
        <w:jc w:val="both"/>
        <w:rPr>
          <w:rFonts w:ascii="Times New Roman" w:hAnsi="Times New Roman"/>
          <w:bCs/>
          <w:sz w:val="28"/>
          <w:szCs w:val="28"/>
          <w:lang w:val="ro-RO"/>
        </w:rPr>
      </w:pPr>
      <w:r w:rsidRPr="00DC133E">
        <w:rPr>
          <w:rFonts w:ascii="Times New Roman" w:hAnsi="Times New Roman"/>
          <w:bCs/>
          <w:sz w:val="28"/>
          <w:szCs w:val="28"/>
          <w:lang w:val="ro-RO"/>
        </w:rPr>
        <w:lastRenderedPageBreak/>
        <w:t xml:space="preserve">Rapoartele anuale privind </w:t>
      </w:r>
      <w:r w:rsidR="00FE219E" w:rsidRPr="00A55997">
        <w:rPr>
          <w:rFonts w:ascii="Times New Roman" w:hAnsi="Times New Roman"/>
          <w:bCs/>
          <w:sz w:val="28"/>
          <w:szCs w:val="28"/>
          <w:lang w:val="ro-RO"/>
        </w:rPr>
        <w:t>realizarea</w:t>
      </w:r>
      <w:r w:rsidRPr="00A55997">
        <w:rPr>
          <w:rFonts w:ascii="Times New Roman" w:hAnsi="Times New Roman"/>
          <w:bCs/>
          <w:sz w:val="28"/>
          <w:szCs w:val="28"/>
          <w:lang w:val="ro-RO"/>
        </w:rPr>
        <w:t xml:space="preserve"> Planului de acțiuni</w:t>
      </w:r>
      <w:r w:rsidR="00630849" w:rsidRPr="00A55997">
        <w:rPr>
          <w:rFonts w:ascii="Times New Roman" w:hAnsi="Times New Roman"/>
          <w:bCs/>
          <w:sz w:val="28"/>
          <w:szCs w:val="28"/>
          <w:lang w:val="ro-RO"/>
        </w:rPr>
        <w:t>, în baza cărora se întocmește</w:t>
      </w:r>
      <w:r w:rsidRPr="00A55997">
        <w:rPr>
          <w:rFonts w:ascii="Times New Roman" w:hAnsi="Times New Roman"/>
          <w:bCs/>
          <w:sz w:val="28"/>
          <w:szCs w:val="28"/>
          <w:lang w:val="ro-RO"/>
        </w:rPr>
        <w:t xml:space="preserve"> </w:t>
      </w:r>
      <w:r w:rsidR="00630849" w:rsidRPr="00A55997">
        <w:rPr>
          <w:rFonts w:ascii="Times New Roman" w:hAnsi="Times New Roman"/>
          <w:bCs/>
          <w:sz w:val="28"/>
          <w:szCs w:val="28"/>
          <w:lang w:val="ro-RO"/>
        </w:rPr>
        <w:t xml:space="preserve">raportul de progres anual, </w:t>
      </w:r>
      <w:bookmarkStart w:id="54" w:name="_Hlk158118422"/>
      <w:r w:rsidRPr="00DC133E">
        <w:rPr>
          <w:rFonts w:ascii="Times New Roman" w:hAnsi="Times New Roman"/>
          <w:bCs/>
          <w:sz w:val="28"/>
          <w:szCs w:val="28"/>
          <w:lang w:val="ro-RO"/>
        </w:rPr>
        <w:t xml:space="preserve">se prezintă secretariatului </w:t>
      </w:r>
      <w:r w:rsidR="00FD53F5">
        <w:rPr>
          <w:rFonts w:ascii="Times New Roman" w:hAnsi="Times New Roman"/>
          <w:bCs/>
          <w:sz w:val="28"/>
          <w:szCs w:val="28"/>
          <w:lang w:val="ro-RO"/>
        </w:rPr>
        <w:t>G</w:t>
      </w:r>
      <w:r w:rsidRPr="00DC133E">
        <w:rPr>
          <w:rFonts w:ascii="Times New Roman" w:hAnsi="Times New Roman"/>
          <w:bCs/>
          <w:sz w:val="28"/>
          <w:szCs w:val="28"/>
          <w:lang w:val="ro-RO"/>
        </w:rPr>
        <w:t xml:space="preserve">rupului de monitorizare de către </w:t>
      </w:r>
      <w:r w:rsidR="00AD2A8B" w:rsidRPr="00A55997">
        <w:rPr>
          <w:rFonts w:ascii="Times New Roman" w:hAnsi="Times New Roman"/>
          <w:bCs/>
          <w:sz w:val="28"/>
          <w:szCs w:val="28"/>
          <w:lang w:val="ro-RO"/>
        </w:rPr>
        <w:t xml:space="preserve">entitățile publice </w:t>
      </w:r>
      <w:r w:rsidRPr="00A55997">
        <w:rPr>
          <w:rFonts w:ascii="Times New Roman" w:hAnsi="Times New Roman"/>
          <w:bCs/>
          <w:sz w:val="28"/>
          <w:szCs w:val="28"/>
          <w:lang w:val="ro-RO"/>
        </w:rPr>
        <w:t>implementatoare până la data de 20 a lunii următoare termenului scadent.</w:t>
      </w:r>
      <w:bookmarkEnd w:id="54"/>
      <w:r w:rsidR="00DF3451" w:rsidRPr="00A55997">
        <w:rPr>
          <w:rFonts w:ascii="Times New Roman" w:hAnsi="Times New Roman"/>
          <w:bCs/>
          <w:sz w:val="28"/>
          <w:szCs w:val="28"/>
          <w:lang w:val="ro-RO"/>
        </w:rPr>
        <w:t xml:space="preserve"> Informațiile prezentate în </w:t>
      </w:r>
      <w:r w:rsidR="008C5FA6" w:rsidRPr="00A55997">
        <w:rPr>
          <w:rFonts w:ascii="Times New Roman" w:hAnsi="Times New Roman"/>
          <w:bCs/>
          <w:sz w:val="28"/>
          <w:szCs w:val="28"/>
          <w:lang w:val="ro-RO"/>
        </w:rPr>
        <w:t xml:space="preserve">rapoartele </w:t>
      </w:r>
      <w:r w:rsidR="00AD2A8B" w:rsidRPr="00A55997">
        <w:rPr>
          <w:rFonts w:ascii="Times New Roman" w:hAnsi="Times New Roman"/>
          <w:bCs/>
          <w:sz w:val="28"/>
          <w:szCs w:val="28"/>
          <w:lang w:val="ro-RO"/>
        </w:rPr>
        <w:t>entităților publice</w:t>
      </w:r>
      <w:r w:rsidR="008C5FA6" w:rsidRPr="00A55997">
        <w:rPr>
          <w:rFonts w:ascii="Times New Roman" w:hAnsi="Times New Roman"/>
          <w:bCs/>
          <w:sz w:val="28"/>
          <w:szCs w:val="28"/>
          <w:lang w:val="ro-RO"/>
        </w:rPr>
        <w:t xml:space="preserve"> implementatoare</w:t>
      </w:r>
      <w:r w:rsidR="00DF3451" w:rsidRPr="00A55997">
        <w:rPr>
          <w:rFonts w:ascii="Times New Roman" w:hAnsi="Times New Roman"/>
          <w:bCs/>
          <w:sz w:val="28"/>
          <w:szCs w:val="28"/>
          <w:lang w:val="ro-RO"/>
        </w:rPr>
        <w:t xml:space="preserve"> trebuie să fie redate în mod obiectiv și detaliat, pe</w:t>
      </w:r>
      <w:r w:rsidR="000F3C74" w:rsidRPr="00A55997">
        <w:rPr>
          <w:rFonts w:ascii="Times New Roman" w:hAnsi="Times New Roman"/>
          <w:bCs/>
          <w:sz w:val="28"/>
          <w:szCs w:val="28"/>
          <w:lang w:val="ro-RO"/>
        </w:rPr>
        <w:t>ntru</w:t>
      </w:r>
      <w:r w:rsidR="00DF3451" w:rsidRPr="00A55997">
        <w:rPr>
          <w:rFonts w:ascii="Times New Roman" w:hAnsi="Times New Roman"/>
          <w:bCs/>
          <w:sz w:val="28"/>
          <w:szCs w:val="28"/>
          <w:lang w:val="ro-RO"/>
        </w:rPr>
        <w:t xml:space="preserve"> fiecare acțiune </w:t>
      </w:r>
      <w:r w:rsidR="00DF3451" w:rsidRPr="00DC133E">
        <w:rPr>
          <w:rFonts w:ascii="Times New Roman" w:hAnsi="Times New Roman"/>
          <w:bCs/>
          <w:sz w:val="28"/>
          <w:szCs w:val="28"/>
          <w:lang w:val="ro-RO"/>
        </w:rPr>
        <w:t>scadentă (inclus</w:t>
      </w:r>
      <w:r w:rsidR="009B30AC">
        <w:rPr>
          <w:rFonts w:ascii="Times New Roman" w:hAnsi="Times New Roman"/>
          <w:bCs/>
          <w:sz w:val="28"/>
          <w:szCs w:val="28"/>
          <w:lang w:val="ro-RO"/>
        </w:rPr>
        <w:t>iv</w:t>
      </w:r>
      <w:r w:rsidR="00DF3451" w:rsidRPr="00DC133E">
        <w:rPr>
          <w:rFonts w:ascii="Times New Roman" w:hAnsi="Times New Roman"/>
          <w:bCs/>
          <w:sz w:val="28"/>
          <w:szCs w:val="28"/>
          <w:lang w:val="ro-RO"/>
        </w:rPr>
        <w:t xml:space="preserve"> cu argumentele de rigoare privind deficiențele de realizare a acțiunii și măsurile întreprinse pentru remedi</w:t>
      </w:r>
      <w:r w:rsidR="009B30AC">
        <w:rPr>
          <w:rFonts w:ascii="Times New Roman" w:hAnsi="Times New Roman"/>
          <w:bCs/>
          <w:sz w:val="28"/>
          <w:szCs w:val="28"/>
          <w:lang w:val="ro-RO"/>
        </w:rPr>
        <w:t>erea</w:t>
      </w:r>
      <w:r w:rsidR="00DF3451" w:rsidRPr="00DC133E">
        <w:rPr>
          <w:rFonts w:ascii="Times New Roman" w:hAnsi="Times New Roman"/>
          <w:bCs/>
          <w:sz w:val="28"/>
          <w:szCs w:val="28"/>
          <w:lang w:val="ro-RO"/>
        </w:rPr>
        <w:t xml:space="preserve"> sau evita</w:t>
      </w:r>
      <w:r w:rsidR="009B30AC">
        <w:rPr>
          <w:rFonts w:ascii="Times New Roman" w:hAnsi="Times New Roman"/>
          <w:bCs/>
          <w:sz w:val="28"/>
          <w:szCs w:val="28"/>
          <w:lang w:val="ro-RO"/>
        </w:rPr>
        <w:t>rea acestora</w:t>
      </w:r>
      <w:r w:rsidR="00DF3451" w:rsidRPr="00DC133E">
        <w:rPr>
          <w:rFonts w:ascii="Times New Roman" w:hAnsi="Times New Roman"/>
          <w:bCs/>
          <w:sz w:val="28"/>
          <w:szCs w:val="28"/>
          <w:lang w:val="ro-RO"/>
        </w:rPr>
        <w:t xml:space="preserve">). </w:t>
      </w:r>
    </w:p>
    <w:p w14:paraId="110CB99D" w14:textId="75F682D8" w:rsidR="005B2CFF" w:rsidRPr="00A55997" w:rsidRDefault="005B2CFF" w:rsidP="00DC133E">
      <w:pPr>
        <w:pStyle w:val="Frspaiere"/>
        <w:tabs>
          <w:tab w:val="left" w:pos="426"/>
        </w:tabs>
        <w:spacing w:before="0"/>
        <w:ind w:firstLine="709"/>
        <w:contextualSpacing/>
        <w:jc w:val="both"/>
        <w:rPr>
          <w:rFonts w:ascii="Times New Roman" w:hAnsi="Times New Roman"/>
          <w:bCs/>
          <w:sz w:val="28"/>
          <w:szCs w:val="28"/>
          <w:lang w:val="ro-RO"/>
        </w:rPr>
      </w:pPr>
      <w:r w:rsidRPr="00A55997">
        <w:rPr>
          <w:rFonts w:ascii="Times New Roman" w:hAnsi="Times New Roman"/>
          <w:bCs/>
          <w:sz w:val="28"/>
          <w:szCs w:val="28"/>
          <w:lang w:val="ro-RO"/>
        </w:rPr>
        <w:t xml:space="preserve">Raportul de </w:t>
      </w:r>
      <w:r w:rsidR="00174CFD" w:rsidRPr="00A55997">
        <w:rPr>
          <w:rFonts w:ascii="Times New Roman" w:hAnsi="Times New Roman"/>
          <w:bCs/>
          <w:sz w:val="28"/>
          <w:szCs w:val="28"/>
          <w:lang w:val="ro-RO"/>
        </w:rPr>
        <w:t xml:space="preserve">progres </w:t>
      </w:r>
      <w:r w:rsidRPr="00A55997">
        <w:rPr>
          <w:rFonts w:ascii="Times New Roman" w:hAnsi="Times New Roman"/>
          <w:bCs/>
          <w:sz w:val="28"/>
          <w:szCs w:val="28"/>
          <w:lang w:val="ro-RO"/>
        </w:rPr>
        <w:t>anual are următoarea structură:</w:t>
      </w:r>
    </w:p>
    <w:p w14:paraId="30398145" w14:textId="60076894" w:rsidR="005B2CFF" w:rsidRPr="00DC133E" w:rsidRDefault="00BE3AEC" w:rsidP="00DC133E">
      <w:pPr>
        <w:pStyle w:val="Frspaiere"/>
        <w:tabs>
          <w:tab w:val="left" w:pos="426"/>
        </w:tabs>
        <w:spacing w:before="0"/>
        <w:ind w:firstLine="709"/>
        <w:contextualSpacing/>
        <w:jc w:val="both"/>
        <w:rPr>
          <w:rFonts w:ascii="Times New Roman" w:hAnsi="Times New Roman"/>
          <w:bCs/>
          <w:sz w:val="28"/>
          <w:szCs w:val="28"/>
          <w:lang w:val="ro-RO"/>
        </w:rPr>
      </w:pPr>
      <w:r w:rsidRPr="00A55997">
        <w:rPr>
          <w:rFonts w:ascii="Times New Roman" w:hAnsi="Times New Roman"/>
          <w:bCs/>
          <w:sz w:val="28"/>
          <w:szCs w:val="28"/>
          <w:lang w:val="ro-RO"/>
        </w:rPr>
        <w:t>a</w:t>
      </w:r>
      <w:r w:rsidR="005B2CFF" w:rsidRPr="00A55997">
        <w:rPr>
          <w:rFonts w:ascii="Times New Roman" w:hAnsi="Times New Roman"/>
          <w:bCs/>
          <w:sz w:val="28"/>
          <w:szCs w:val="28"/>
          <w:lang w:val="ro-RO"/>
        </w:rPr>
        <w:t>) sumar;</w:t>
      </w:r>
    </w:p>
    <w:p w14:paraId="2921079D" w14:textId="1743E137" w:rsidR="005B2CFF" w:rsidRPr="00DC133E" w:rsidRDefault="00BE3AEC" w:rsidP="00DC133E">
      <w:pPr>
        <w:pStyle w:val="Frspaiere"/>
        <w:tabs>
          <w:tab w:val="left" w:pos="426"/>
        </w:tabs>
        <w:spacing w:before="0"/>
        <w:ind w:firstLine="709"/>
        <w:contextualSpacing/>
        <w:jc w:val="both"/>
        <w:rPr>
          <w:rFonts w:ascii="Times New Roman" w:hAnsi="Times New Roman"/>
          <w:bCs/>
          <w:sz w:val="28"/>
          <w:szCs w:val="28"/>
          <w:lang w:val="ro-RO"/>
        </w:rPr>
      </w:pPr>
      <w:r>
        <w:rPr>
          <w:rFonts w:ascii="Times New Roman" w:hAnsi="Times New Roman"/>
          <w:bCs/>
          <w:sz w:val="28"/>
          <w:szCs w:val="28"/>
          <w:lang w:val="ro-RO"/>
        </w:rPr>
        <w:t>b</w:t>
      </w:r>
      <w:r w:rsidR="005B2CFF" w:rsidRPr="00DC133E">
        <w:rPr>
          <w:rFonts w:ascii="Times New Roman" w:hAnsi="Times New Roman"/>
          <w:bCs/>
          <w:sz w:val="28"/>
          <w:szCs w:val="28"/>
          <w:lang w:val="ro-RO"/>
        </w:rPr>
        <w:t>) introducere;</w:t>
      </w:r>
    </w:p>
    <w:p w14:paraId="732DD9D0" w14:textId="2223C097" w:rsidR="005B2CFF" w:rsidRPr="00DC133E" w:rsidRDefault="00BE3AEC" w:rsidP="00DC133E">
      <w:pPr>
        <w:pStyle w:val="Frspaiere"/>
        <w:tabs>
          <w:tab w:val="left" w:pos="426"/>
        </w:tabs>
        <w:spacing w:before="0"/>
        <w:ind w:firstLine="709"/>
        <w:contextualSpacing/>
        <w:jc w:val="both"/>
        <w:rPr>
          <w:rFonts w:ascii="Times New Roman" w:hAnsi="Times New Roman"/>
          <w:bCs/>
          <w:sz w:val="28"/>
          <w:szCs w:val="28"/>
          <w:lang w:val="ro-RO"/>
        </w:rPr>
      </w:pPr>
      <w:r>
        <w:rPr>
          <w:rFonts w:ascii="Times New Roman" w:hAnsi="Times New Roman"/>
          <w:bCs/>
          <w:sz w:val="28"/>
          <w:szCs w:val="28"/>
          <w:lang w:val="ro-RO"/>
        </w:rPr>
        <w:t>c</w:t>
      </w:r>
      <w:r w:rsidR="005B2CFF" w:rsidRPr="00DC133E">
        <w:rPr>
          <w:rFonts w:ascii="Times New Roman" w:hAnsi="Times New Roman"/>
          <w:bCs/>
          <w:sz w:val="28"/>
          <w:szCs w:val="28"/>
          <w:lang w:val="ro-RO"/>
        </w:rPr>
        <w:t>) constatări (prezentarea detaliată a rezultatelor evaluării, în conformitate cu indicatorii de monitorizare);</w:t>
      </w:r>
    </w:p>
    <w:p w14:paraId="410A0137" w14:textId="50A030E1" w:rsidR="005B2CFF" w:rsidRPr="00DC133E" w:rsidRDefault="00BE3AEC" w:rsidP="00DC133E">
      <w:pPr>
        <w:pStyle w:val="Frspaiere"/>
        <w:tabs>
          <w:tab w:val="left" w:pos="426"/>
        </w:tabs>
        <w:spacing w:before="0"/>
        <w:ind w:firstLine="709"/>
        <w:contextualSpacing/>
        <w:jc w:val="both"/>
        <w:rPr>
          <w:rFonts w:ascii="Times New Roman" w:hAnsi="Times New Roman"/>
          <w:bCs/>
          <w:sz w:val="28"/>
          <w:szCs w:val="28"/>
          <w:lang w:val="ro-RO"/>
        </w:rPr>
      </w:pPr>
      <w:r>
        <w:rPr>
          <w:rFonts w:ascii="Times New Roman" w:hAnsi="Times New Roman"/>
          <w:bCs/>
          <w:sz w:val="28"/>
          <w:szCs w:val="28"/>
          <w:lang w:val="ro-RO"/>
        </w:rPr>
        <w:t>d</w:t>
      </w:r>
      <w:r w:rsidR="005B2CFF" w:rsidRPr="00DC133E">
        <w:rPr>
          <w:rFonts w:ascii="Times New Roman" w:hAnsi="Times New Roman"/>
          <w:bCs/>
          <w:sz w:val="28"/>
          <w:szCs w:val="28"/>
          <w:lang w:val="ro-RO"/>
        </w:rPr>
        <w:t>) concluzii;</w:t>
      </w:r>
    </w:p>
    <w:p w14:paraId="37DD702D" w14:textId="2C800147" w:rsidR="005B2CFF" w:rsidRPr="00DC133E" w:rsidRDefault="00BE3AEC" w:rsidP="00DC133E">
      <w:pPr>
        <w:pStyle w:val="Frspaiere"/>
        <w:tabs>
          <w:tab w:val="left" w:pos="426"/>
        </w:tabs>
        <w:spacing w:before="0"/>
        <w:ind w:firstLine="709"/>
        <w:contextualSpacing/>
        <w:jc w:val="both"/>
        <w:rPr>
          <w:rFonts w:ascii="Times New Roman" w:hAnsi="Times New Roman"/>
          <w:bCs/>
          <w:sz w:val="28"/>
          <w:szCs w:val="28"/>
          <w:lang w:val="ro-MD"/>
        </w:rPr>
      </w:pPr>
      <w:r>
        <w:rPr>
          <w:rFonts w:ascii="Times New Roman" w:hAnsi="Times New Roman"/>
          <w:bCs/>
          <w:sz w:val="28"/>
          <w:szCs w:val="28"/>
          <w:lang w:val="ro-RO"/>
        </w:rPr>
        <w:t>e</w:t>
      </w:r>
      <w:r w:rsidR="005B2CFF" w:rsidRPr="00DC133E">
        <w:rPr>
          <w:rFonts w:ascii="Times New Roman" w:hAnsi="Times New Roman"/>
          <w:bCs/>
          <w:sz w:val="28"/>
          <w:szCs w:val="28"/>
          <w:lang w:val="ro-RO"/>
        </w:rPr>
        <w:t>) recomandări.</w:t>
      </w:r>
    </w:p>
    <w:p w14:paraId="455F2721" w14:textId="50ADAC26" w:rsidR="005B2CFF" w:rsidRPr="00DC133E" w:rsidRDefault="008C5FA6" w:rsidP="00DC133E">
      <w:pPr>
        <w:pStyle w:val="Frspaiere"/>
        <w:tabs>
          <w:tab w:val="left" w:pos="426"/>
        </w:tabs>
        <w:spacing w:before="0"/>
        <w:ind w:firstLine="709"/>
        <w:contextualSpacing/>
        <w:jc w:val="both"/>
        <w:rPr>
          <w:rFonts w:ascii="Times New Roman" w:hAnsi="Times New Roman"/>
          <w:bCs/>
          <w:sz w:val="28"/>
          <w:szCs w:val="28"/>
          <w:lang w:val="ro-RO"/>
        </w:rPr>
      </w:pPr>
      <w:r>
        <w:rPr>
          <w:rFonts w:ascii="Times New Roman" w:hAnsi="Times New Roman"/>
          <w:b/>
          <w:sz w:val="28"/>
          <w:szCs w:val="28"/>
          <w:lang w:val="ro-RO"/>
        </w:rPr>
        <w:t xml:space="preserve">3) </w:t>
      </w:r>
      <w:r w:rsidR="00630849">
        <w:rPr>
          <w:rFonts w:ascii="Times New Roman" w:hAnsi="Times New Roman"/>
          <w:b/>
          <w:sz w:val="28"/>
          <w:szCs w:val="28"/>
          <w:lang w:val="ro-RO"/>
        </w:rPr>
        <w:t>E</w:t>
      </w:r>
      <w:r w:rsidR="005B2CFF" w:rsidRPr="00DC133E">
        <w:rPr>
          <w:rFonts w:ascii="Times New Roman" w:hAnsi="Times New Roman"/>
          <w:b/>
          <w:sz w:val="28"/>
          <w:szCs w:val="28"/>
          <w:lang w:val="ro-RO"/>
        </w:rPr>
        <w:t>valuarea finală</w:t>
      </w:r>
      <w:r w:rsidR="005B2CFF" w:rsidRPr="00DC133E">
        <w:rPr>
          <w:rFonts w:ascii="Times New Roman" w:hAnsi="Times New Roman"/>
          <w:sz w:val="28"/>
          <w:szCs w:val="28"/>
          <w:lang w:val="ro-RO"/>
        </w:rPr>
        <w:t xml:space="preserve"> </w:t>
      </w:r>
      <w:r>
        <w:rPr>
          <w:rFonts w:ascii="Times New Roman" w:hAnsi="Times New Roman"/>
          <w:sz w:val="28"/>
          <w:szCs w:val="28"/>
          <w:lang w:val="ro-RO"/>
        </w:rPr>
        <w:t>– se</w:t>
      </w:r>
      <w:r w:rsidR="005B2CFF" w:rsidRPr="00DC133E">
        <w:rPr>
          <w:rFonts w:ascii="Times New Roman" w:hAnsi="Times New Roman"/>
          <w:sz w:val="28"/>
          <w:szCs w:val="28"/>
          <w:lang w:val="ro-RO"/>
        </w:rPr>
        <w:t xml:space="preserve"> realiz</w:t>
      </w:r>
      <w:r>
        <w:rPr>
          <w:rFonts w:ascii="Times New Roman" w:hAnsi="Times New Roman"/>
          <w:sz w:val="28"/>
          <w:szCs w:val="28"/>
          <w:lang w:val="ro-RO"/>
        </w:rPr>
        <w:t>ează</w:t>
      </w:r>
      <w:r w:rsidR="005B2CFF" w:rsidRPr="00DC133E">
        <w:rPr>
          <w:rFonts w:ascii="Times New Roman" w:hAnsi="Times New Roman"/>
          <w:sz w:val="28"/>
          <w:szCs w:val="28"/>
          <w:lang w:val="ro-RO"/>
        </w:rPr>
        <w:t xml:space="preserve"> la terminarea perioadei de implementare a documentului de politici publice. Evaluarea finală </w:t>
      </w:r>
      <w:r w:rsidR="00AE6B09">
        <w:rPr>
          <w:rFonts w:ascii="Times New Roman" w:hAnsi="Times New Roman"/>
          <w:sz w:val="28"/>
          <w:szCs w:val="28"/>
          <w:lang w:val="ro-RO"/>
        </w:rPr>
        <w:t xml:space="preserve">se </w:t>
      </w:r>
      <w:r w:rsidR="005B2CFF" w:rsidRPr="00DC133E">
        <w:rPr>
          <w:rFonts w:ascii="Times New Roman" w:hAnsi="Times New Roman"/>
          <w:sz w:val="28"/>
          <w:szCs w:val="28"/>
          <w:lang w:val="ro-RO"/>
        </w:rPr>
        <w:t>efectu</w:t>
      </w:r>
      <w:r w:rsidR="00AE6B09">
        <w:rPr>
          <w:rFonts w:ascii="Times New Roman" w:hAnsi="Times New Roman"/>
          <w:sz w:val="28"/>
          <w:szCs w:val="28"/>
          <w:lang w:val="ro-RO"/>
        </w:rPr>
        <w:t>ează</w:t>
      </w:r>
      <w:r w:rsidR="005B2CFF" w:rsidRPr="00DC133E">
        <w:rPr>
          <w:rFonts w:ascii="Times New Roman" w:hAnsi="Times New Roman"/>
          <w:sz w:val="28"/>
          <w:szCs w:val="28"/>
          <w:lang w:val="ro-RO"/>
        </w:rPr>
        <w:t xml:space="preserve"> pentru a estima gradul de implementare a Programului și</w:t>
      </w:r>
      <w:r w:rsidR="00AE6B09">
        <w:rPr>
          <w:rFonts w:ascii="Times New Roman" w:hAnsi="Times New Roman"/>
          <w:sz w:val="28"/>
          <w:szCs w:val="28"/>
          <w:lang w:val="ro-RO"/>
        </w:rPr>
        <w:t xml:space="preserve"> pentru</w:t>
      </w:r>
      <w:r w:rsidR="005B2CFF" w:rsidRPr="00DC133E">
        <w:rPr>
          <w:rFonts w:ascii="Times New Roman" w:hAnsi="Times New Roman"/>
          <w:sz w:val="28"/>
          <w:szCs w:val="28"/>
          <w:lang w:val="ro-RO"/>
        </w:rPr>
        <w:t xml:space="preserve"> a seta necesitățile și domeniile de abordare </w:t>
      </w:r>
      <w:r w:rsidR="00C7125C">
        <w:rPr>
          <w:rFonts w:ascii="Times New Roman" w:hAnsi="Times New Roman"/>
          <w:sz w:val="28"/>
          <w:szCs w:val="28"/>
          <w:lang w:val="ro-RO"/>
        </w:rPr>
        <w:t>în</w:t>
      </w:r>
      <w:r w:rsidR="005B2CFF" w:rsidRPr="00DC133E">
        <w:rPr>
          <w:rFonts w:ascii="Times New Roman" w:hAnsi="Times New Roman"/>
          <w:sz w:val="28"/>
          <w:szCs w:val="28"/>
          <w:lang w:val="ro-RO"/>
        </w:rPr>
        <w:t xml:space="preserve"> viitorul document de politici anticorupție.</w:t>
      </w:r>
      <w:r w:rsidR="005B2CFF" w:rsidRPr="00DC133E">
        <w:rPr>
          <w:rFonts w:ascii="Times New Roman" w:hAnsi="Times New Roman"/>
          <w:bCs/>
          <w:sz w:val="28"/>
          <w:szCs w:val="28"/>
          <w:lang w:val="ro-RO"/>
        </w:rPr>
        <w:t xml:space="preserve"> Raportul final privind implementarea </w:t>
      </w:r>
      <w:r w:rsidR="00AE6B09">
        <w:rPr>
          <w:rFonts w:ascii="Times New Roman" w:hAnsi="Times New Roman"/>
          <w:bCs/>
          <w:sz w:val="28"/>
          <w:szCs w:val="28"/>
          <w:lang w:val="ro-RO"/>
        </w:rPr>
        <w:t>Programului</w:t>
      </w:r>
      <w:r w:rsidR="00AE6B09" w:rsidRPr="00DC133E">
        <w:rPr>
          <w:rFonts w:ascii="Times New Roman" w:hAnsi="Times New Roman"/>
          <w:bCs/>
          <w:sz w:val="28"/>
          <w:szCs w:val="28"/>
          <w:lang w:val="ro-RO"/>
        </w:rPr>
        <w:t xml:space="preserve"> </w:t>
      </w:r>
      <w:r w:rsidR="00AE6B09" w:rsidRPr="00AE6B09">
        <w:rPr>
          <w:rFonts w:ascii="Times New Roman" w:hAnsi="Times New Roman"/>
          <w:bCs/>
          <w:sz w:val="28"/>
          <w:szCs w:val="28"/>
          <w:lang w:val="ro-RO"/>
        </w:rPr>
        <w:t xml:space="preserve">se întocmește </w:t>
      </w:r>
      <w:r w:rsidR="005B2CFF" w:rsidRPr="00DC133E">
        <w:rPr>
          <w:rFonts w:ascii="Times New Roman" w:hAnsi="Times New Roman"/>
          <w:bCs/>
          <w:sz w:val="28"/>
          <w:szCs w:val="28"/>
          <w:lang w:val="ro-RO"/>
        </w:rPr>
        <w:t xml:space="preserve">de secretariatul Grupului de </w:t>
      </w:r>
      <w:r w:rsidR="00AE6B09">
        <w:rPr>
          <w:rFonts w:ascii="Times New Roman" w:hAnsi="Times New Roman"/>
          <w:bCs/>
          <w:sz w:val="28"/>
          <w:szCs w:val="28"/>
          <w:lang w:val="ro-RO"/>
        </w:rPr>
        <w:t>m</w:t>
      </w:r>
      <w:r w:rsidR="005B2CFF" w:rsidRPr="00DC133E">
        <w:rPr>
          <w:rFonts w:ascii="Times New Roman" w:hAnsi="Times New Roman"/>
          <w:bCs/>
          <w:sz w:val="28"/>
          <w:szCs w:val="28"/>
          <w:lang w:val="ro-RO"/>
        </w:rPr>
        <w:t xml:space="preserve">onitorizare și </w:t>
      </w:r>
      <w:r w:rsidR="00AE6B09">
        <w:rPr>
          <w:rFonts w:ascii="Times New Roman" w:hAnsi="Times New Roman"/>
          <w:bCs/>
          <w:sz w:val="28"/>
          <w:szCs w:val="28"/>
          <w:lang w:val="ro-RO"/>
        </w:rPr>
        <w:t xml:space="preserve">se </w:t>
      </w:r>
      <w:r w:rsidR="005B2CFF" w:rsidRPr="00DC133E">
        <w:rPr>
          <w:rFonts w:ascii="Times New Roman" w:hAnsi="Times New Roman"/>
          <w:bCs/>
          <w:sz w:val="28"/>
          <w:szCs w:val="28"/>
          <w:lang w:val="ro-RO"/>
        </w:rPr>
        <w:t>prez</w:t>
      </w:r>
      <w:r w:rsidR="00AE6B09">
        <w:rPr>
          <w:rFonts w:ascii="Times New Roman" w:hAnsi="Times New Roman"/>
          <w:bCs/>
          <w:sz w:val="28"/>
          <w:szCs w:val="28"/>
          <w:lang w:val="ro-RO"/>
        </w:rPr>
        <w:t>intă</w:t>
      </w:r>
      <w:r w:rsidR="005B2CFF" w:rsidRPr="00DC133E">
        <w:rPr>
          <w:rFonts w:ascii="Times New Roman" w:hAnsi="Times New Roman"/>
          <w:bCs/>
          <w:sz w:val="28"/>
          <w:szCs w:val="28"/>
          <w:lang w:val="ro-RO"/>
        </w:rPr>
        <w:t xml:space="preserve"> Grupului de </w:t>
      </w:r>
      <w:r w:rsidR="00AE6B09">
        <w:rPr>
          <w:rFonts w:ascii="Times New Roman" w:hAnsi="Times New Roman"/>
          <w:bCs/>
          <w:sz w:val="28"/>
          <w:szCs w:val="28"/>
          <w:lang w:val="ro-RO"/>
        </w:rPr>
        <w:t>m</w:t>
      </w:r>
      <w:r w:rsidR="005B2CFF" w:rsidRPr="00DC133E">
        <w:rPr>
          <w:rFonts w:ascii="Times New Roman" w:hAnsi="Times New Roman"/>
          <w:bCs/>
          <w:sz w:val="28"/>
          <w:szCs w:val="28"/>
          <w:lang w:val="ro-RO"/>
        </w:rPr>
        <w:t xml:space="preserve">onitorizare spre aprobare. Raportul final </w:t>
      </w:r>
      <w:r w:rsidR="00AE6B09">
        <w:rPr>
          <w:rFonts w:ascii="Times New Roman" w:hAnsi="Times New Roman"/>
          <w:bCs/>
          <w:sz w:val="28"/>
          <w:szCs w:val="28"/>
          <w:lang w:val="ro-RO"/>
        </w:rPr>
        <w:t>se</w:t>
      </w:r>
      <w:r w:rsidR="00AE6B09" w:rsidRPr="00DC133E">
        <w:rPr>
          <w:rFonts w:ascii="Times New Roman" w:hAnsi="Times New Roman"/>
          <w:bCs/>
          <w:sz w:val="28"/>
          <w:szCs w:val="28"/>
          <w:lang w:val="ro-RO"/>
        </w:rPr>
        <w:t xml:space="preserve"> </w:t>
      </w:r>
      <w:r w:rsidR="005B2CFF" w:rsidRPr="00DC133E">
        <w:rPr>
          <w:rFonts w:ascii="Times New Roman" w:hAnsi="Times New Roman"/>
          <w:bCs/>
          <w:sz w:val="28"/>
          <w:szCs w:val="28"/>
          <w:lang w:val="ro-RO"/>
        </w:rPr>
        <w:t>public</w:t>
      </w:r>
      <w:r w:rsidR="00AE6B09">
        <w:rPr>
          <w:rFonts w:ascii="Times New Roman" w:hAnsi="Times New Roman"/>
          <w:bCs/>
          <w:sz w:val="28"/>
          <w:szCs w:val="28"/>
          <w:lang w:val="ro-RO"/>
        </w:rPr>
        <w:t>ă</w:t>
      </w:r>
      <w:r w:rsidR="005B2CFF" w:rsidRPr="00DC133E">
        <w:rPr>
          <w:rFonts w:ascii="Times New Roman" w:hAnsi="Times New Roman"/>
          <w:bCs/>
          <w:sz w:val="28"/>
          <w:szCs w:val="28"/>
          <w:lang w:val="ro-RO"/>
        </w:rPr>
        <w:t xml:space="preserve"> pe </w:t>
      </w:r>
      <w:r w:rsidR="008A35C1">
        <w:rPr>
          <w:rFonts w:ascii="Times New Roman" w:hAnsi="Times New Roman"/>
          <w:bCs/>
          <w:sz w:val="28"/>
          <w:szCs w:val="28"/>
          <w:lang w:val="ro-RO"/>
        </w:rPr>
        <w:t>pagina web oficială a</w:t>
      </w:r>
      <w:r w:rsidR="005B2CFF" w:rsidRPr="00DC133E">
        <w:rPr>
          <w:rFonts w:ascii="Times New Roman" w:hAnsi="Times New Roman"/>
          <w:bCs/>
          <w:sz w:val="28"/>
          <w:szCs w:val="28"/>
          <w:lang w:val="ro-RO"/>
        </w:rPr>
        <w:t xml:space="preserve"> Centrului Național Anticorupție, conform procedurii de raportare stabilite în cadrul monitorizării anuale.</w:t>
      </w:r>
    </w:p>
    <w:p w14:paraId="0CCBE081" w14:textId="57F00FE5" w:rsidR="00552A29" w:rsidRPr="00DC133E" w:rsidRDefault="00AD2A8B" w:rsidP="007465DC">
      <w:pPr>
        <w:pStyle w:val="Frspaiere"/>
        <w:numPr>
          <w:ilvl w:val="0"/>
          <w:numId w:val="3"/>
        </w:numPr>
        <w:tabs>
          <w:tab w:val="left" w:pos="0"/>
        </w:tabs>
        <w:spacing w:before="0"/>
        <w:ind w:left="0" w:firstLine="709"/>
        <w:jc w:val="both"/>
        <w:rPr>
          <w:rFonts w:ascii="Times New Roman" w:hAnsi="Times New Roman"/>
          <w:sz w:val="28"/>
          <w:szCs w:val="28"/>
          <w:lang w:val="ro-RO"/>
        </w:rPr>
      </w:pPr>
      <w:r w:rsidRPr="00A55997">
        <w:rPr>
          <w:rFonts w:ascii="Times New Roman" w:hAnsi="Times New Roman"/>
          <w:sz w:val="28"/>
          <w:szCs w:val="28"/>
          <w:lang w:val="ro-RO"/>
        </w:rPr>
        <w:t xml:space="preserve">Entitățile publice </w:t>
      </w:r>
      <w:r w:rsidR="005B2CFF" w:rsidRPr="00A55997">
        <w:rPr>
          <w:rFonts w:ascii="Times New Roman" w:hAnsi="Times New Roman"/>
          <w:sz w:val="28"/>
          <w:szCs w:val="28"/>
          <w:lang w:val="ro-RO"/>
        </w:rPr>
        <w:t>implementatoare</w:t>
      </w:r>
      <w:r w:rsidRPr="00A55997">
        <w:rPr>
          <w:rFonts w:ascii="Times New Roman" w:hAnsi="Times New Roman"/>
          <w:sz w:val="28"/>
          <w:szCs w:val="28"/>
          <w:lang w:val="ro-RO"/>
        </w:rPr>
        <w:t>,</w:t>
      </w:r>
      <w:r w:rsidR="005B2CFF" w:rsidRPr="00A55997">
        <w:rPr>
          <w:rFonts w:ascii="Times New Roman" w:hAnsi="Times New Roman"/>
          <w:sz w:val="28"/>
          <w:szCs w:val="28"/>
          <w:lang w:val="ro-RO"/>
        </w:rPr>
        <w:t xml:space="preserve"> </w:t>
      </w:r>
      <w:r w:rsidR="008A35C1" w:rsidRPr="00A55997">
        <w:rPr>
          <w:rFonts w:ascii="Times New Roman" w:hAnsi="Times New Roman"/>
          <w:sz w:val="28"/>
          <w:szCs w:val="28"/>
          <w:lang w:val="ro-RO"/>
        </w:rPr>
        <w:t xml:space="preserve">specificate </w:t>
      </w:r>
      <w:r w:rsidR="005B2CFF" w:rsidRPr="00A55997">
        <w:rPr>
          <w:rFonts w:ascii="Times New Roman" w:hAnsi="Times New Roman"/>
          <w:sz w:val="28"/>
          <w:szCs w:val="28"/>
          <w:lang w:val="ro-RO"/>
        </w:rPr>
        <w:t>în Planul de acțiuni</w:t>
      </w:r>
      <w:r w:rsidRPr="00A55997">
        <w:rPr>
          <w:rFonts w:ascii="Times New Roman" w:hAnsi="Times New Roman"/>
          <w:sz w:val="28"/>
          <w:szCs w:val="28"/>
          <w:lang w:val="ro-RO"/>
        </w:rPr>
        <w:t xml:space="preserve"> drept autorități/instituții responsabile</w:t>
      </w:r>
      <w:r w:rsidR="00764643" w:rsidRPr="00A55997">
        <w:rPr>
          <w:rFonts w:ascii="Times New Roman" w:hAnsi="Times New Roman"/>
          <w:sz w:val="28"/>
          <w:szCs w:val="28"/>
          <w:lang w:val="ro-RO"/>
        </w:rPr>
        <w:t>,</w:t>
      </w:r>
      <w:r w:rsidR="005B2CFF" w:rsidRPr="00A55997">
        <w:rPr>
          <w:rFonts w:ascii="Times New Roman" w:hAnsi="Times New Roman"/>
          <w:sz w:val="28"/>
          <w:szCs w:val="28"/>
          <w:lang w:val="ro-RO"/>
        </w:rPr>
        <w:t xml:space="preserve"> </w:t>
      </w:r>
      <w:bookmarkStart w:id="55" w:name="_Hlk152759473"/>
      <w:r w:rsidR="005B2CFF" w:rsidRPr="00A55997">
        <w:rPr>
          <w:rFonts w:ascii="Times New Roman" w:hAnsi="Times New Roman"/>
          <w:sz w:val="28"/>
          <w:szCs w:val="28"/>
          <w:lang w:val="ro-RO"/>
        </w:rPr>
        <w:t>vor asigura refl</w:t>
      </w:r>
      <w:r w:rsidR="005B2CFF" w:rsidRPr="00DC133E">
        <w:rPr>
          <w:rFonts w:ascii="Times New Roman" w:hAnsi="Times New Roman"/>
          <w:sz w:val="28"/>
          <w:szCs w:val="28"/>
          <w:lang w:val="ro-RO"/>
        </w:rPr>
        <w:t xml:space="preserve">ectarea </w:t>
      </w:r>
      <w:r w:rsidR="00AE6B09" w:rsidRPr="00DC133E">
        <w:rPr>
          <w:rFonts w:ascii="Times New Roman" w:hAnsi="Times New Roman"/>
          <w:sz w:val="28"/>
          <w:szCs w:val="28"/>
          <w:lang w:val="ro-RO"/>
        </w:rPr>
        <w:t xml:space="preserve">în propriile planuri anuale de activitate </w:t>
      </w:r>
      <w:r w:rsidR="00AE6B09">
        <w:rPr>
          <w:rFonts w:ascii="Times New Roman" w:hAnsi="Times New Roman"/>
          <w:sz w:val="28"/>
          <w:szCs w:val="28"/>
          <w:lang w:val="ro-RO"/>
        </w:rPr>
        <w:t xml:space="preserve">a </w:t>
      </w:r>
      <w:r w:rsidR="005B2CFF" w:rsidRPr="00DC133E">
        <w:rPr>
          <w:rFonts w:ascii="Times New Roman" w:hAnsi="Times New Roman"/>
          <w:sz w:val="28"/>
          <w:szCs w:val="28"/>
          <w:lang w:val="ro-RO"/>
        </w:rPr>
        <w:t xml:space="preserve">obiectivelor și acțiunilor </w:t>
      </w:r>
      <w:r w:rsidR="00AE6B09">
        <w:rPr>
          <w:rFonts w:ascii="Times New Roman" w:hAnsi="Times New Roman"/>
          <w:sz w:val="28"/>
          <w:szCs w:val="28"/>
          <w:lang w:val="ro-RO"/>
        </w:rPr>
        <w:t>incluse în</w:t>
      </w:r>
      <w:r w:rsidR="00AE6B09" w:rsidRPr="00DC133E">
        <w:rPr>
          <w:rFonts w:ascii="Times New Roman" w:hAnsi="Times New Roman"/>
          <w:sz w:val="28"/>
          <w:szCs w:val="28"/>
          <w:lang w:val="ro-RO"/>
        </w:rPr>
        <w:t xml:space="preserve"> </w:t>
      </w:r>
      <w:r w:rsidR="00AE6B09">
        <w:rPr>
          <w:rFonts w:ascii="Times New Roman" w:hAnsi="Times New Roman"/>
          <w:sz w:val="28"/>
          <w:szCs w:val="28"/>
          <w:lang w:val="ro-RO"/>
        </w:rPr>
        <w:t>Planul de acțiuni</w:t>
      </w:r>
      <w:r w:rsidR="005B2CFF" w:rsidRPr="00DC133E">
        <w:rPr>
          <w:rFonts w:ascii="Times New Roman" w:hAnsi="Times New Roman"/>
          <w:sz w:val="28"/>
          <w:szCs w:val="28"/>
          <w:lang w:val="ro-RO"/>
        </w:rPr>
        <w:t>, cu planificarea resurselor financiare pentru executarea acestora.</w:t>
      </w:r>
      <w:bookmarkEnd w:id="55"/>
      <w:r w:rsidR="005B2CFF" w:rsidRPr="00DC133E">
        <w:rPr>
          <w:rFonts w:ascii="Times New Roman" w:hAnsi="Times New Roman"/>
          <w:sz w:val="28"/>
          <w:szCs w:val="28"/>
          <w:lang w:val="ro-RO"/>
        </w:rPr>
        <w:t xml:space="preserve"> </w:t>
      </w:r>
      <w:bookmarkStart w:id="56" w:name="_Hlk152760095"/>
      <w:r w:rsidR="005B2CFF" w:rsidRPr="00DC133E">
        <w:rPr>
          <w:rFonts w:ascii="Times New Roman" w:hAnsi="Times New Roman"/>
          <w:sz w:val="28"/>
          <w:szCs w:val="28"/>
          <w:lang w:val="ro-RO"/>
        </w:rPr>
        <w:t xml:space="preserve">În cadrul </w:t>
      </w:r>
      <w:r w:rsidR="00EE7836">
        <w:rPr>
          <w:rFonts w:ascii="Times New Roman" w:hAnsi="Times New Roman"/>
          <w:sz w:val="28"/>
          <w:szCs w:val="28"/>
          <w:lang w:val="ro-RO"/>
        </w:rPr>
        <w:t>autorităților/</w:t>
      </w:r>
      <w:r w:rsidR="005B2CFF" w:rsidRPr="00DC133E">
        <w:rPr>
          <w:rFonts w:ascii="Times New Roman" w:hAnsi="Times New Roman"/>
          <w:sz w:val="28"/>
          <w:szCs w:val="28"/>
          <w:lang w:val="ro-RO"/>
        </w:rPr>
        <w:t xml:space="preserve">instituțiilor </w:t>
      </w:r>
      <w:r>
        <w:rPr>
          <w:rFonts w:ascii="Times New Roman" w:hAnsi="Times New Roman"/>
          <w:sz w:val="28"/>
          <w:szCs w:val="28"/>
          <w:lang w:val="ro-RO"/>
        </w:rPr>
        <w:t>menționate</w:t>
      </w:r>
      <w:r w:rsidRPr="00DC133E">
        <w:rPr>
          <w:rFonts w:ascii="Times New Roman" w:hAnsi="Times New Roman"/>
          <w:sz w:val="28"/>
          <w:szCs w:val="28"/>
          <w:lang w:val="ro-RO"/>
        </w:rPr>
        <w:t xml:space="preserve"> </w:t>
      </w:r>
      <w:r w:rsidR="005B2CFF" w:rsidRPr="00DC133E">
        <w:rPr>
          <w:rFonts w:ascii="Times New Roman" w:hAnsi="Times New Roman"/>
          <w:sz w:val="28"/>
          <w:szCs w:val="28"/>
          <w:lang w:val="ro-RO"/>
        </w:rPr>
        <w:t>v</w:t>
      </w:r>
      <w:r w:rsidR="00AE6B09">
        <w:rPr>
          <w:rFonts w:ascii="Times New Roman" w:hAnsi="Times New Roman"/>
          <w:sz w:val="28"/>
          <w:szCs w:val="28"/>
          <w:lang w:val="ro-RO"/>
        </w:rPr>
        <w:t>or</w:t>
      </w:r>
      <w:r w:rsidR="005B2CFF" w:rsidRPr="00DC133E">
        <w:rPr>
          <w:rFonts w:ascii="Times New Roman" w:hAnsi="Times New Roman"/>
          <w:sz w:val="28"/>
          <w:szCs w:val="28"/>
          <w:lang w:val="ro-RO"/>
        </w:rPr>
        <w:t xml:space="preserve"> fi desemnate, prin ordin intern al conducătorilor, persoanele responsabile care vor asigura furnizarea tuturor informațiilor necesare și prezentarea rapoartelor privind gradul de implementare a Programului și a Planului de acțiuni. </w:t>
      </w:r>
      <w:bookmarkEnd w:id="56"/>
      <w:r w:rsidR="00AE6B09">
        <w:rPr>
          <w:rFonts w:ascii="Times New Roman" w:hAnsi="Times New Roman"/>
          <w:sz w:val="28"/>
          <w:szCs w:val="28"/>
          <w:lang w:val="ro-RO"/>
        </w:rPr>
        <w:t>Identificarea</w:t>
      </w:r>
      <w:r w:rsidR="00AE6B09" w:rsidRPr="00DC133E">
        <w:rPr>
          <w:rFonts w:ascii="Times New Roman" w:hAnsi="Times New Roman"/>
          <w:sz w:val="28"/>
          <w:szCs w:val="28"/>
          <w:lang w:val="ro-RO"/>
        </w:rPr>
        <w:t xml:space="preserve"> </w:t>
      </w:r>
      <w:r w:rsidR="005B2CFF" w:rsidRPr="00DC133E">
        <w:rPr>
          <w:rFonts w:ascii="Times New Roman" w:hAnsi="Times New Roman"/>
          <w:sz w:val="28"/>
          <w:szCs w:val="28"/>
          <w:lang w:val="ro-RO"/>
        </w:rPr>
        <w:t xml:space="preserve">persoanelor responsabile va permite facilitarea comunicării </w:t>
      </w:r>
      <w:r>
        <w:rPr>
          <w:rFonts w:ascii="Times New Roman" w:hAnsi="Times New Roman"/>
          <w:sz w:val="28"/>
          <w:szCs w:val="28"/>
          <w:lang w:val="ro-RO"/>
        </w:rPr>
        <w:t>autorităților/</w:t>
      </w:r>
      <w:r w:rsidR="005B2CFF" w:rsidRPr="00DC133E">
        <w:rPr>
          <w:rFonts w:ascii="Times New Roman" w:hAnsi="Times New Roman"/>
          <w:sz w:val="28"/>
          <w:szCs w:val="28"/>
          <w:lang w:val="ro-RO"/>
        </w:rPr>
        <w:t xml:space="preserve">instituțiilor </w:t>
      </w:r>
      <w:r>
        <w:rPr>
          <w:rFonts w:ascii="Times New Roman" w:hAnsi="Times New Roman"/>
          <w:sz w:val="28"/>
          <w:szCs w:val="28"/>
          <w:lang w:val="ro-RO"/>
        </w:rPr>
        <w:t>în cauză</w:t>
      </w:r>
      <w:r w:rsidRPr="00DC133E">
        <w:rPr>
          <w:rFonts w:ascii="Times New Roman" w:hAnsi="Times New Roman"/>
          <w:sz w:val="28"/>
          <w:szCs w:val="28"/>
          <w:lang w:val="ro-RO"/>
        </w:rPr>
        <w:t xml:space="preserve"> </w:t>
      </w:r>
      <w:r w:rsidR="005B2CFF" w:rsidRPr="00DC133E">
        <w:rPr>
          <w:rFonts w:ascii="Times New Roman" w:hAnsi="Times New Roman"/>
          <w:sz w:val="28"/>
          <w:szCs w:val="28"/>
          <w:lang w:val="ro-RO"/>
        </w:rPr>
        <w:t xml:space="preserve">cu secretariatul </w:t>
      </w:r>
      <w:r w:rsidR="00FD53F5">
        <w:rPr>
          <w:rFonts w:ascii="Times New Roman" w:hAnsi="Times New Roman"/>
          <w:sz w:val="28"/>
          <w:szCs w:val="28"/>
          <w:lang w:val="ro-RO"/>
        </w:rPr>
        <w:t>G</w:t>
      </w:r>
      <w:r w:rsidR="005B2CFF" w:rsidRPr="00DC133E">
        <w:rPr>
          <w:rFonts w:ascii="Times New Roman" w:hAnsi="Times New Roman"/>
          <w:sz w:val="28"/>
          <w:szCs w:val="28"/>
          <w:lang w:val="ro-RO"/>
        </w:rPr>
        <w:t xml:space="preserve">rupului de monitorizare. Secretariatul </w:t>
      </w:r>
      <w:r w:rsidR="00FD53F5">
        <w:rPr>
          <w:rFonts w:ascii="Times New Roman" w:hAnsi="Times New Roman"/>
          <w:sz w:val="28"/>
          <w:szCs w:val="28"/>
          <w:lang w:val="ro-RO"/>
        </w:rPr>
        <w:t>G</w:t>
      </w:r>
      <w:r w:rsidR="005B2CFF" w:rsidRPr="00DC133E">
        <w:rPr>
          <w:rFonts w:ascii="Times New Roman" w:hAnsi="Times New Roman"/>
          <w:sz w:val="28"/>
          <w:szCs w:val="28"/>
          <w:lang w:val="ro-RO"/>
        </w:rPr>
        <w:t xml:space="preserve">rupului de monitorizare va întocmi și actualiza anual lista persoanelor responsabile privind raportarea acțiunilor din </w:t>
      </w:r>
      <w:r w:rsidR="00AE6B09">
        <w:rPr>
          <w:rFonts w:ascii="Times New Roman" w:hAnsi="Times New Roman"/>
          <w:sz w:val="28"/>
          <w:szCs w:val="28"/>
          <w:lang w:val="ro-RO"/>
        </w:rPr>
        <w:t>Program</w:t>
      </w:r>
      <w:r w:rsidR="005B2CFF" w:rsidRPr="00DC133E">
        <w:rPr>
          <w:rFonts w:ascii="Times New Roman" w:hAnsi="Times New Roman"/>
          <w:sz w:val="28"/>
          <w:szCs w:val="28"/>
          <w:lang w:val="ro-RO"/>
        </w:rPr>
        <w:t xml:space="preserve">. În caz de </w:t>
      </w:r>
      <w:r w:rsidR="00AE6B09">
        <w:rPr>
          <w:rFonts w:ascii="Times New Roman" w:hAnsi="Times New Roman"/>
          <w:sz w:val="28"/>
          <w:szCs w:val="28"/>
          <w:lang w:val="ro-RO"/>
        </w:rPr>
        <w:t>schimbare</w:t>
      </w:r>
      <w:r w:rsidR="00AE6B09" w:rsidRPr="00DC133E">
        <w:rPr>
          <w:rFonts w:ascii="Times New Roman" w:hAnsi="Times New Roman"/>
          <w:sz w:val="28"/>
          <w:szCs w:val="28"/>
          <w:lang w:val="ro-RO"/>
        </w:rPr>
        <w:t xml:space="preserve"> </w:t>
      </w:r>
      <w:r w:rsidR="005B2CFF" w:rsidRPr="00DC133E">
        <w:rPr>
          <w:rFonts w:ascii="Times New Roman" w:hAnsi="Times New Roman"/>
          <w:sz w:val="28"/>
          <w:szCs w:val="28"/>
          <w:lang w:val="ro-RO"/>
        </w:rPr>
        <w:t xml:space="preserve">a persoanei responsabile, entitățile publice implementatoare sunt obligate să informeze </w:t>
      </w:r>
      <w:r w:rsidR="00C66E42">
        <w:rPr>
          <w:rFonts w:ascii="Times New Roman" w:hAnsi="Times New Roman"/>
          <w:sz w:val="28"/>
          <w:szCs w:val="28"/>
          <w:lang w:val="ro-RO"/>
        </w:rPr>
        <w:t>despre aceasta</w:t>
      </w:r>
      <w:r w:rsidR="00C66E42" w:rsidRPr="00DC133E">
        <w:rPr>
          <w:rFonts w:ascii="Times New Roman" w:hAnsi="Times New Roman"/>
          <w:sz w:val="28"/>
          <w:szCs w:val="28"/>
          <w:lang w:val="ro-RO"/>
        </w:rPr>
        <w:t xml:space="preserve"> </w:t>
      </w:r>
      <w:r w:rsidR="005B2CFF" w:rsidRPr="00DC133E">
        <w:rPr>
          <w:rFonts w:ascii="Times New Roman" w:hAnsi="Times New Roman"/>
          <w:sz w:val="28"/>
          <w:szCs w:val="28"/>
          <w:lang w:val="ro-RO"/>
        </w:rPr>
        <w:t xml:space="preserve">secretariatul </w:t>
      </w:r>
      <w:r w:rsidR="00FD53F5">
        <w:rPr>
          <w:rFonts w:ascii="Times New Roman" w:hAnsi="Times New Roman"/>
          <w:sz w:val="28"/>
          <w:szCs w:val="28"/>
          <w:lang w:val="ro-RO"/>
        </w:rPr>
        <w:t>G</w:t>
      </w:r>
      <w:r w:rsidR="005B2CFF" w:rsidRPr="00DC133E">
        <w:rPr>
          <w:rFonts w:ascii="Times New Roman" w:hAnsi="Times New Roman"/>
          <w:sz w:val="28"/>
          <w:szCs w:val="28"/>
          <w:lang w:val="ro-RO"/>
        </w:rPr>
        <w:t xml:space="preserve">rupului de monitorizare, cu indicarea </w:t>
      </w:r>
      <w:r w:rsidR="00C66E42">
        <w:rPr>
          <w:rFonts w:ascii="Times New Roman" w:hAnsi="Times New Roman"/>
          <w:sz w:val="28"/>
          <w:szCs w:val="28"/>
          <w:lang w:val="ro-RO"/>
        </w:rPr>
        <w:t>noii</w:t>
      </w:r>
      <w:r w:rsidR="005B2CFF" w:rsidRPr="00DC133E">
        <w:rPr>
          <w:rFonts w:ascii="Times New Roman" w:hAnsi="Times New Roman"/>
          <w:sz w:val="28"/>
          <w:szCs w:val="28"/>
          <w:lang w:val="ro-RO"/>
        </w:rPr>
        <w:t xml:space="preserve"> persoane responsabile și </w:t>
      </w:r>
      <w:r w:rsidR="00C66E42">
        <w:rPr>
          <w:rFonts w:ascii="Times New Roman" w:hAnsi="Times New Roman"/>
          <w:sz w:val="28"/>
          <w:szCs w:val="28"/>
          <w:lang w:val="ro-RO"/>
        </w:rPr>
        <w:t xml:space="preserve">a </w:t>
      </w:r>
      <w:r w:rsidR="005B2CFF" w:rsidRPr="00DC133E">
        <w:rPr>
          <w:rFonts w:ascii="Times New Roman" w:hAnsi="Times New Roman"/>
          <w:sz w:val="28"/>
          <w:szCs w:val="28"/>
          <w:lang w:val="ro-RO"/>
        </w:rPr>
        <w:t>datel</w:t>
      </w:r>
      <w:r w:rsidR="00C66E42">
        <w:rPr>
          <w:rFonts w:ascii="Times New Roman" w:hAnsi="Times New Roman"/>
          <w:sz w:val="28"/>
          <w:szCs w:val="28"/>
          <w:lang w:val="ro-RO"/>
        </w:rPr>
        <w:t>or</w:t>
      </w:r>
      <w:r w:rsidR="005B2CFF" w:rsidRPr="00DC133E">
        <w:rPr>
          <w:rFonts w:ascii="Times New Roman" w:hAnsi="Times New Roman"/>
          <w:sz w:val="28"/>
          <w:szCs w:val="28"/>
          <w:lang w:val="ro-RO"/>
        </w:rPr>
        <w:t xml:space="preserve"> de contact ale acesteia.</w:t>
      </w:r>
      <w:r w:rsidR="00552A29" w:rsidRPr="00DC133E">
        <w:rPr>
          <w:rFonts w:ascii="Times New Roman" w:hAnsi="Times New Roman"/>
          <w:sz w:val="28"/>
          <w:szCs w:val="28"/>
          <w:lang w:val="ro-RO"/>
        </w:rPr>
        <w:t xml:space="preserve"> </w:t>
      </w:r>
    </w:p>
    <w:p w14:paraId="619D2D7D" w14:textId="480C0F47" w:rsidR="006F61D9" w:rsidRPr="00DC133E" w:rsidRDefault="005B2CFF" w:rsidP="007465DC">
      <w:pPr>
        <w:pStyle w:val="Frspaiere"/>
        <w:numPr>
          <w:ilvl w:val="0"/>
          <w:numId w:val="3"/>
        </w:numPr>
        <w:tabs>
          <w:tab w:val="left" w:pos="0"/>
        </w:tabs>
        <w:spacing w:before="0"/>
        <w:ind w:left="0" w:firstLine="709"/>
        <w:jc w:val="both"/>
        <w:rPr>
          <w:rFonts w:ascii="Times New Roman" w:hAnsi="Times New Roman"/>
          <w:sz w:val="28"/>
          <w:szCs w:val="28"/>
          <w:lang w:val="ro-RO"/>
        </w:rPr>
      </w:pPr>
      <w:r w:rsidRPr="00DC133E">
        <w:rPr>
          <w:rFonts w:ascii="Times New Roman" w:hAnsi="Times New Roman"/>
          <w:sz w:val="28"/>
          <w:szCs w:val="28"/>
          <w:lang w:val="ro-RO"/>
        </w:rPr>
        <w:t xml:space="preserve">Centrul Național Anticorupție asigură activitatea </w:t>
      </w:r>
      <w:bookmarkStart w:id="57" w:name="_Hlk152760381"/>
      <w:r w:rsidR="00C66E42">
        <w:rPr>
          <w:rFonts w:ascii="Times New Roman" w:hAnsi="Times New Roman"/>
          <w:b/>
          <w:bCs/>
          <w:i/>
          <w:iCs/>
          <w:sz w:val="28"/>
          <w:szCs w:val="28"/>
          <w:lang w:val="ro-RO"/>
        </w:rPr>
        <w:t>s</w:t>
      </w:r>
      <w:r w:rsidRPr="00DC133E">
        <w:rPr>
          <w:rFonts w:ascii="Times New Roman" w:hAnsi="Times New Roman"/>
          <w:b/>
          <w:bCs/>
          <w:i/>
          <w:iCs/>
          <w:sz w:val="28"/>
          <w:szCs w:val="28"/>
          <w:lang w:val="ro-RO"/>
        </w:rPr>
        <w:t xml:space="preserve">ecretariatului Grupului de </w:t>
      </w:r>
      <w:r w:rsidR="00C66E42">
        <w:rPr>
          <w:rFonts w:ascii="Times New Roman" w:hAnsi="Times New Roman"/>
          <w:b/>
          <w:bCs/>
          <w:i/>
          <w:iCs/>
          <w:sz w:val="28"/>
          <w:szCs w:val="28"/>
          <w:lang w:val="ro-RO"/>
        </w:rPr>
        <w:t>m</w:t>
      </w:r>
      <w:r w:rsidRPr="00DC133E">
        <w:rPr>
          <w:rFonts w:ascii="Times New Roman" w:hAnsi="Times New Roman"/>
          <w:b/>
          <w:bCs/>
          <w:i/>
          <w:iCs/>
          <w:sz w:val="28"/>
          <w:szCs w:val="28"/>
          <w:lang w:val="ro-RO"/>
        </w:rPr>
        <w:t>onitorizare</w:t>
      </w:r>
      <w:r w:rsidRPr="00DC133E">
        <w:rPr>
          <w:rFonts w:ascii="Times New Roman" w:hAnsi="Times New Roman"/>
          <w:sz w:val="28"/>
          <w:szCs w:val="28"/>
          <w:lang w:val="ro-RO"/>
        </w:rPr>
        <w:t xml:space="preserve"> prin desemnarea acestei sarcini Serviciului politici anticorupție, subdiviziune din cadrul Centrului. Secretariatul coordonează procesul de colectare a informațiilor și a rapoartelor privind implementarea Programului de către </w:t>
      </w:r>
      <w:r w:rsidR="00EE7836">
        <w:rPr>
          <w:rFonts w:ascii="Times New Roman" w:hAnsi="Times New Roman"/>
          <w:sz w:val="28"/>
          <w:szCs w:val="28"/>
          <w:lang w:val="ro-RO"/>
        </w:rPr>
        <w:lastRenderedPageBreak/>
        <w:t>autoritățile/</w:t>
      </w:r>
      <w:r w:rsidRPr="00DC133E">
        <w:rPr>
          <w:rFonts w:ascii="Times New Roman" w:hAnsi="Times New Roman"/>
          <w:sz w:val="28"/>
          <w:szCs w:val="28"/>
          <w:lang w:val="ro-RO"/>
        </w:rPr>
        <w:t>instituțiile responsabile de implementarea acțiunilor</w:t>
      </w:r>
      <w:bookmarkEnd w:id="57"/>
      <w:r w:rsidRPr="00DC133E">
        <w:rPr>
          <w:rFonts w:ascii="Times New Roman" w:hAnsi="Times New Roman"/>
          <w:sz w:val="28"/>
          <w:szCs w:val="28"/>
          <w:lang w:val="ro-RO"/>
        </w:rPr>
        <w:t>, solicitând date, informații, analize sau alte categorii de date relevante pentru monitorizarea și evaluarea gradului de implementare a Programului. După caz, Centrul Național Anticorupție</w:t>
      </w:r>
      <w:r w:rsidR="00E6368D">
        <w:rPr>
          <w:rFonts w:ascii="Times New Roman" w:hAnsi="Times New Roman"/>
          <w:sz w:val="28"/>
          <w:szCs w:val="28"/>
          <w:lang w:val="ro-RO"/>
        </w:rPr>
        <w:t>,</w:t>
      </w:r>
      <w:r w:rsidRPr="00DC133E">
        <w:rPr>
          <w:rFonts w:ascii="Times New Roman" w:hAnsi="Times New Roman"/>
          <w:sz w:val="28"/>
          <w:szCs w:val="28"/>
          <w:lang w:val="ro-RO"/>
        </w:rPr>
        <w:t xml:space="preserve"> ca instituție coordonatoare responsabilă de realizarea și monitorizarea Programului, poate stabili un alt format de colectare și analiză a informațiilor care vor fi reflectate în rapoartele de monitorizare și evaluare a Programului.</w:t>
      </w:r>
      <w:bookmarkStart w:id="58" w:name="_Hlk152760532"/>
    </w:p>
    <w:p w14:paraId="18C5E258" w14:textId="336EA539" w:rsidR="005B2CFF" w:rsidRPr="00DC133E" w:rsidRDefault="00F40A02" w:rsidP="007465DC">
      <w:pPr>
        <w:pStyle w:val="Frspaiere"/>
        <w:numPr>
          <w:ilvl w:val="0"/>
          <w:numId w:val="3"/>
        </w:numPr>
        <w:tabs>
          <w:tab w:val="left" w:pos="0"/>
        </w:tabs>
        <w:spacing w:before="0"/>
        <w:ind w:left="0" w:firstLine="709"/>
        <w:jc w:val="both"/>
        <w:rPr>
          <w:rFonts w:ascii="Times New Roman" w:hAnsi="Times New Roman"/>
          <w:sz w:val="28"/>
          <w:szCs w:val="28"/>
          <w:lang w:val="ro-RO"/>
        </w:rPr>
      </w:pPr>
      <w:r w:rsidRPr="00DC133E">
        <w:rPr>
          <w:rFonts w:ascii="Times New Roman" w:hAnsi="Times New Roman"/>
          <w:sz w:val="28"/>
          <w:szCs w:val="28"/>
          <w:lang w:val="ro-RO"/>
        </w:rPr>
        <w:t>Atribuțiile</w:t>
      </w:r>
      <w:r w:rsidR="005B2CFF" w:rsidRPr="00DC133E">
        <w:rPr>
          <w:rFonts w:ascii="Times New Roman" w:hAnsi="Times New Roman"/>
          <w:sz w:val="28"/>
          <w:szCs w:val="28"/>
          <w:lang w:val="ro-RO"/>
        </w:rPr>
        <w:t xml:space="preserve"> </w:t>
      </w:r>
      <w:r w:rsidR="00536859">
        <w:rPr>
          <w:rFonts w:ascii="Times New Roman" w:hAnsi="Times New Roman"/>
          <w:sz w:val="28"/>
          <w:szCs w:val="28"/>
          <w:lang w:val="ro-RO"/>
        </w:rPr>
        <w:t>s</w:t>
      </w:r>
      <w:r w:rsidR="005B2CFF" w:rsidRPr="00DC133E">
        <w:rPr>
          <w:rFonts w:ascii="Times New Roman" w:hAnsi="Times New Roman"/>
          <w:sz w:val="28"/>
          <w:szCs w:val="28"/>
          <w:lang w:val="ro-RO"/>
        </w:rPr>
        <w:t xml:space="preserve">ecretariatului </w:t>
      </w:r>
      <w:r w:rsidR="00C57C9A">
        <w:rPr>
          <w:rFonts w:ascii="Times New Roman" w:hAnsi="Times New Roman"/>
          <w:sz w:val="28"/>
          <w:szCs w:val="28"/>
          <w:lang w:val="ro-RO"/>
        </w:rPr>
        <w:t xml:space="preserve">Grupului de monitorizare </w:t>
      </w:r>
      <w:r w:rsidR="005B2CFF" w:rsidRPr="00DC133E">
        <w:rPr>
          <w:rFonts w:ascii="Times New Roman" w:hAnsi="Times New Roman"/>
          <w:sz w:val="28"/>
          <w:szCs w:val="28"/>
          <w:lang w:val="ro-RO"/>
        </w:rPr>
        <w:t>sunt următoarele: 1)</w:t>
      </w:r>
      <w:r w:rsidR="00C57C9A">
        <w:rPr>
          <w:rFonts w:ascii="Times New Roman" w:hAnsi="Times New Roman"/>
          <w:sz w:val="28"/>
          <w:szCs w:val="28"/>
          <w:lang w:val="ro-RO"/>
        </w:rPr>
        <w:t> </w:t>
      </w:r>
      <w:r w:rsidRPr="00DC133E">
        <w:rPr>
          <w:rFonts w:ascii="Times New Roman" w:hAnsi="Times New Roman"/>
          <w:sz w:val="28"/>
          <w:szCs w:val="28"/>
          <w:lang w:val="ro-RO"/>
        </w:rPr>
        <w:t>ținerea</w:t>
      </w:r>
      <w:r w:rsidR="005B2CFF" w:rsidRPr="00DC133E">
        <w:rPr>
          <w:rFonts w:ascii="Times New Roman" w:hAnsi="Times New Roman"/>
          <w:sz w:val="28"/>
          <w:szCs w:val="28"/>
          <w:lang w:val="ro-RO"/>
        </w:rPr>
        <w:t xml:space="preserve"> </w:t>
      </w:r>
      <w:r w:rsidRPr="00DC133E">
        <w:rPr>
          <w:rFonts w:ascii="Times New Roman" w:hAnsi="Times New Roman"/>
          <w:sz w:val="28"/>
          <w:szCs w:val="28"/>
          <w:lang w:val="ro-RO"/>
        </w:rPr>
        <w:t>evidenței</w:t>
      </w:r>
      <w:r w:rsidR="005B2CFF" w:rsidRPr="00DC133E">
        <w:rPr>
          <w:rFonts w:ascii="Times New Roman" w:hAnsi="Times New Roman"/>
          <w:sz w:val="28"/>
          <w:szCs w:val="28"/>
          <w:lang w:val="ro-RO"/>
        </w:rPr>
        <w:t xml:space="preserve"> membrilor Grupului de </w:t>
      </w:r>
      <w:r w:rsidR="00536859">
        <w:rPr>
          <w:rFonts w:ascii="Times New Roman" w:hAnsi="Times New Roman"/>
          <w:sz w:val="28"/>
          <w:szCs w:val="28"/>
          <w:lang w:val="ro-RO"/>
        </w:rPr>
        <w:t>m</w:t>
      </w:r>
      <w:r w:rsidR="005B2CFF" w:rsidRPr="00DC133E">
        <w:rPr>
          <w:rFonts w:ascii="Times New Roman" w:hAnsi="Times New Roman"/>
          <w:sz w:val="28"/>
          <w:szCs w:val="28"/>
          <w:lang w:val="ro-RO"/>
        </w:rPr>
        <w:t xml:space="preserve">onitorizare; 2) organizarea </w:t>
      </w:r>
      <w:r w:rsidRPr="00DC133E">
        <w:rPr>
          <w:rFonts w:ascii="Times New Roman" w:hAnsi="Times New Roman"/>
          <w:sz w:val="28"/>
          <w:szCs w:val="28"/>
          <w:lang w:val="ro-RO"/>
        </w:rPr>
        <w:t>ședințelor</w:t>
      </w:r>
      <w:r w:rsidR="005B2CFF" w:rsidRPr="00DC133E">
        <w:rPr>
          <w:rFonts w:ascii="Times New Roman" w:hAnsi="Times New Roman"/>
          <w:sz w:val="28"/>
          <w:szCs w:val="28"/>
          <w:lang w:val="ro-RO"/>
        </w:rPr>
        <w:t xml:space="preserve"> Grupului de </w:t>
      </w:r>
      <w:r w:rsidR="00536859">
        <w:rPr>
          <w:rFonts w:ascii="Times New Roman" w:hAnsi="Times New Roman"/>
          <w:sz w:val="28"/>
          <w:szCs w:val="28"/>
          <w:lang w:val="ro-RO"/>
        </w:rPr>
        <w:t>m</w:t>
      </w:r>
      <w:r w:rsidR="005B2CFF" w:rsidRPr="00DC133E">
        <w:rPr>
          <w:rFonts w:ascii="Times New Roman" w:hAnsi="Times New Roman"/>
          <w:sz w:val="28"/>
          <w:szCs w:val="28"/>
          <w:lang w:val="ro-RO"/>
        </w:rPr>
        <w:t xml:space="preserve">onitorizare; 3) întocmirea proceselor-verbale ale </w:t>
      </w:r>
      <w:r w:rsidRPr="00DC133E">
        <w:rPr>
          <w:rFonts w:ascii="Times New Roman" w:hAnsi="Times New Roman"/>
          <w:sz w:val="28"/>
          <w:szCs w:val="28"/>
          <w:lang w:val="ro-RO"/>
        </w:rPr>
        <w:t>ședințelor</w:t>
      </w:r>
      <w:r w:rsidR="005B2CFF" w:rsidRPr="00DC133E">
        <w:rPr>
          <w:rFonts w:ascii="Times New Roman" w:hAnsi="Times New Roman"/>
          <w:sz w:val="28"/>
          <w:szCs w:val="28"/>
          <w:lang w:val="ro-RO"/>
        </w:rPr>
        <w:t xml:space="preserve"> </w:t>
      </w:r>
      <w:r w:rsidRPr="00DC133E">
        <w:rPr>
          <w:rFonts w:ascii="Times New Roman" w:hAnsi="Times New Roman"/>
          <w:sz w:val="28"/>
          <w:szCs w:val="28"/>
          <w:lang w:val="ro-RO"/>
        </w:rPr>
        <w:t>și</w:t>
      </w:r>
      <w:r w:rsidR="005B2CFF" w:rsidRPr="00DC133E">
        <w:rPr>
          <w:rFonts w:ascii="Times New Roman" w:hAnsi="Times New Roman"/>
          <w:sz w:val="28"/>
          <w:szCs w:val="28"/>
          <w:lang w:val="ro-RO"/>
        </w:rPr>
        <w:t xml:space="preserve"> a dispozițiilor Grupului de </w:t>
      </w:r>
      <w:r w:rsidR="00536859">
        <w:rPr>
          <w:rFonts w:ascii="Times New Roman" w:hAnsi="Times New Roman"/>
          <w:sz w:val="28"/>
          <w:szCs w:val="28"/>
          <w:lang w:val="ro-RO"/>
        </w:rPr>
        <w:t>m</w:t>
      </w:r>
      <w:r w:rsidR="005B2CFF" w:rsidRPr="00DC133E">
        <w:rPr>
          <w:rFonts w:ascii="Times New Roman" w:hAnsi="Times New Roman"/>
          <w:sz w:val="28"/>
          <w:szCs w:val="28"/>
          <w:lang w:val="ro-RO"/>
        </w:rPr>
        <w:t xml:space="preserve">onitorizare; 4) </w:t>
      </w:r>
      <w:r w:rsidR="005B2CFF" w:rsidRPr="00A55997">
        <w:rPr>
          <w:rFonts w:ascii="Times New Roman" w:hAnsi="Times New Roman"/>
          <w:sz w:val="28"/>
          <w:szCs w:val="28"/>
          <w:lang w:val="ro-RO"/>
        </w:rPr>
        <w:t xml:space="preserve">solicitarea, colectarea, stocarea </w:t>
      </w:r>
      <w:r w:rsidRPr="00A55997">
        <w:rPr>
          <w:rFonts w:ascii="Times New Roman" w:hAnsi="Times New Roman"/>
          <w:sz w:val="28"/>
          <w:szCs w:val="28"/>
          <w:lang w:val="ro-RO"/>
        </w:rPr>
        <w:t>și</w:t>
      </w:r>
      <w:r w:rsidR="005B2CFF" w:rsidRPr="00A55997">
        <w:rPr>
          <w:rFonts w:ascii="Times New Roman" w:hAnsi="Times New Roman"/>
          <w:sz w:val="28"/>
          <w:szCs w:val="28"/>
          <w:lang w:val="ro-RO"/>
        </w:rPr>
        <w:t xml:space="preserve"> sintetizarea </w:t>
      </w:r>
      <w:r w:rsidRPr="00A55997">
        <w:rPr>
          <w:rFonts w:ascii="Times New Roman" w:hAnsi="Times New Roman"/>
          <w:sz w:val="28"/>
          <w:szCs w:val="28"/>
          <w:lang w:val="ro-RO"/>
        </w:rPr>
        <w:t>informațiilor</w:t>
      </w:r>
      <w:r w:rsidR="005B2CFF" w:rsidRPr="00A55997">
        <w:rPr>
          <w:rFonts w:ascii="Times New Roman" w:hAnsi="Times New Roman"/>
          <w:sz w:val="28"/>
          <w:szCs w:val="28"/>
          <w:lang w:val="ro-RO"/>
        </w:rPr>
        <w:t xml:space="preserve"> prezentate de </w:t>
      </w:r>
      <w:r w:rsidR="000A50FA" w:rsidRPr="00A55997">
        <w:rPr>
          <w:rFonts w:ascii="Times New Roman" w:hAnsi="Times New Roman"/>
          <w:sz w:val="28"/>
          <w:szCs w:val="28"/>
          <w:lang w:val="ro-RO"/>
        </w:rPr>
        <w:t xml:space="preserve">entitățile publice </w:t>
      </w:r>
      <w:r w:rsidR="005B2CFF" w:rsidRPr="00A55997">
        <w:rPr>
          <w:rFonts w:ascii="Times New Roman" w:hAnsi="Times New Roman"/>
          <w:sz w:val="28"/>
          <w:szCs w:val="28"/>
          <w:lang w:val="ro-RO"/>
        </w:rPr>
        <w:t xml:space="preserve">implementatoare; </w:t>
      </w:r>
      <w:r w:rsidR="005B2CFF" w:rsidRPr="00DC133E">
        <w:rPr>
          <w:rFonts w:ascii="Times New Roman" w:hAnsi="Times New Roman"/>
          <w:sz w:val="28"/>
          <w:szCs w:val="28"/>
          <w:lang w:val="ro-RO"/>
        </w:rPr>
        <w:t xml:space="preserve">5) elaborarea rapoartelor semestriale </w:t>
      </w:r>
      <w:r w:rsidRPr="00DC133E">
        <w:rPr>
          <w:rFonts w:ascii="Times New Roman" w:hAnsi="Times New Roman"/>
          <w:sz w:val="28"/>
          <w:szCs w:val="28"/>
          <w:lang w:val="ro-RO"/>
        </w:rPr>
        <w:t>și</w:t>
      </w:r>
      <w:r w:rsidR="005B2CFF" w:rsidRPr="00DC133E">
        <w:rPr>
          <w:rFonts w:ascii="Times New Roman" w:hAnsi="Times New Roman"/>
          <w:sz w:val="28"/>
          <w:szCs w:val="28"/>
          <w:lang w:val="ro-RO"/>
        </w:rPr>
        <w:t xml:space="preserve"> anuale privind implementarea </w:t>
      </w:r>
      <w:r w:rsidRPr="00DC133E">
        <w:rPr>
          <w:rFonts w:ascii="Times New Roman" w:hAnsi="Times New Roman"/>
          <w:sz w:val="28"/>
          <w:szCs w:val="28"/>
          <w:lang w:val="ro-RO"/>
        </w:rPr>
        <w:t>acțiunilor</w:t>
      </w:r>
      <w:r w:rsidR="005B2CFF" w:rsidRPr="00DC133E">
        <w:rPr>
          <w:rFonts w:ascii="Times New Roman" w:hAnsi="Times New Roman"/>
          <w:sz w:val="28"/>
          <w:szCs w:val="28"/>
          <w:lang w:val="ro-RO"/>
        </w:rPr>
        <w:t xml:space="preserve"> planificate </w:t>
      </w:r>
      <w:bookmarkEnd w:id="58"/>
      <w:r w:rsidR="005B2CFF" w:rsidRPr="00DC133E">
        <w:rPr>
          <w:rFonts w:ascii="Times New Roman" w:hAnsi="Times New Roman"/>
          <w:sz w:val="28"/>
          <w:szCs w:val="28"/>
          <w:lang w:val="ro-RO"/>
        </w:rPr>
        <w:t xml:space="preserve">pentru fiecare acțiune din Program și alte </w:t>
      </w:r>
      <w:r w:rsidRPr="00DC133E">
        <w:rPr>
          <w:rFonts w:ascii="Times New Roman" w:hAnsi="Times New Roman"/>
          <w:sz w:val="28"/>
          <w:szCs w:val="28"/>
          <w:lang w:val="ro-RO"/>
        </w:rPr>
        <w:t>atribuții</w:t>
      </w:r>
      <w:r w:rsidR="005B2CFF" w:rsidRPr="00DC133E">
        <w:rPr>
          <w:rFonts w:ascii="Times New Roman" w:hAnsi="Times New Roman"/>
          <w:sz w:val="28"/>
          <w:szCs w:val="28"/>
          <w:lang w:val="ro-RO"/>
        </w:rPr>
        <w:t xml:space="preserve"> ce derivă din cele enumerate. </w:t>
      </w:r>
    </w:p>
    <w:p w14:paraId="7A8910D9" w14:textId="16177D61" w:rsidR="005B2CFF" w:rsidRPr="00A55997" w:rsidRDefault="00BB488E" w:rsidP="007465DC">
      <w:pPr>
        <w:pStyle w:val="Frspaiere"/>
        <w:numPr>
          <w:ilvl w:val="0"/>
          <w:numId w:val="3"/>
        </w:numPr>
        <w:tabs>
          <w:tab w:val="left" w:pos="0"/>
        </w:tabs>
        <w:spacing w:before="0"/>
        <w:ind w:left="0" w:firstLine="709"/>
        <w:jc w:val="both"/>
        <w:rPr>
          <w:rFonts w:ascii="Times New Roman" w:hAnsi="Times New Roman"/>
          <w:sz w:val="28"/>
          <w:szCs w:val="28"/>
          <w:lang w:val="ro-RO"/>
        </w:rPr>
      </w:pPr>
      <w:r w:rsidRPr="00A55997">
        <w:rPr>
          <w:rFonts w:ascii="Times New Roman" w:hAnsi="Times New Roman"/>
          <w:sz w:val="28"/>
          <w:szCs w:val="28"/>
          <w:lang w:val="ro-RO"/>
        </w:rPr>
        <w:t>Entitățile</w:t>
      </w:r>
      <w:r w:rsidR="005B2CFF" w:rsidRPr="00A55997">
        <w:rPr>
          <w:rFonts w:ascii="Times New Roman" w:hAnsi="Times New Roman"/>
          <w:sz w:val="28"/>
          <w:szCs w:val="28"/>
          <w:lang w:val="ro-RO"/>
        </w:rPr>
        <w:t xml:space="preserve"> publice </w:t>
      </w:r>
      <w:r w:rsidR="000A50FA" w:rsidRPr="00A55997">
        <w:rPr>
          <w:rFonts w:ascii="Times New Roman" w:hAnsi="Times New Roman"/>
          <w:sz w:val="28"/>
          <w:szCs w:val="28"/>
          <w:lang w:val="ro-RO"/>
        </w:rPr>
        <w:t xml:space="preserve">implementatoare </w:t>
      </w:r>
      <w:r w:rsidR="005B2CFF" w:rsidRPr="00A55997">
        <w:rPr>
          <w:rFonts w:ascii="Times New Roman" w:hAnsi="Times New Roman"/>
          <w:sz w:val="28"/>
          <w:szCs w:val="28"/>
          <w:lang w:val="ro-RO"/>
        </w:rPr>
        <w:t xml:space="preserve">prezintă </w:t>
      </w:r>
      <w:r w:rsidR="00536859" w:rsidRPr="00A55997">
        <w:rPr>
          <w:rFonts w:ascii="Times New Roman" w:hAnsi="Times New Roman"/>
          <w:sz w:val="28"/>
          <w:szCs w:val="28"/>
          <w:lang w:val="ro-RO"/>
        </w:rPr>
        <w:t>s</w:t>
      </w:r>
      <w:r w:rsidR="005B2CFF" w:rsidRPr="00A55997">
        <w:rPr>
          <w:rFonts w:ascii="Times New Roman" w:hAnsi="Times New Roman"/>
          <w:sz w:val="28"/>
          <w:szCs w:val="28"/>
          <w:lang w:val="ro-RO"/>
        </w:rPr>
        <w:t>ecretariat</w:t>
      </w:r>
      <w:r w:rsidR="00536859" w:rsidRPr="00A55997">
        <w:rPr>
          <w:rFonts w:ascii="Times New Roman" w:hAnsi="Times New Roman"/>
          <w:sz w:val="28"/>
          <w:szCs w:val="28"/>
          <w:lang w:val="ro-RO"/>
        </w:rPr>
        <w:t>ului</w:t>
      </w:r>
      <w:r w:rsidR="009133D7" w:rsidRPr="00A55997">
        <w:rPr>
          <w:rFonts w:ascii="Times New Roman" w:hAnsi="Times New Roman"/>
          <w:sz w:val="28"/>
          <w:szCs w:val="28"/>
          <w:lang w:val="ro-RO"/>
        </w:rPr>
        <w:t xml:space="preserve"> Grupului de monitorizare</w:t>
      </w:r>
      <w:r w:rsidR="005B2CFF" w:rsidRPr="00A55997">
        <w:rPr>
          <w:rFonts w:ascii="Times New Roman" w:hAnsi="Times New Roman"/>
          <w:sz w:val="28"/>
          <w:szCs w:val="28"/>
          <w:lang w:val="ro-RO"/>
        </w:rPr>
        <w:t xml:space="preserve">, </w:t>
      </w:r>
      <w:r w:rsidR="00536859" w:rsidRPr="00A55997">
        <w:rPr>
          <w:rFonts w:ascii="Times New Roman" w:hAnsi="Times New Roman"/>
          <w:sz w:val="28"/>
          <w:szCs w:val="28"/>
          <w:lang w:val="ro-RO"/>
        </w:rPr>
        <w:t>pe cale</w:t>
      </w:r>
      <w:r w:rsidR="005B2CFF" w:rsidRPr="00A55997">
        <w:rPr>
          <w:rFonts w:ascii="Times New Roman" w:hAnsi="Times New Roman"/>
          <w:sz w:val="28"/>
          <w:szCs w:val="28"/>
          <w:lang w:val="ro-RO"/>
        </w:rPr>
        <w:t xml:space="preserve"> electronică, </w:t>
      </w:r>
      <w:r w:rsidR="00F40A02" w:rsidRPr="00A55997">
        <w:rPr>
          <w:rFonts w:ascii="Times New Roman" w:hAnsi="Times New Roman"/>
          <w:sz w:val="28"/>
          <w:szCs w:val="28"/>
          <w:lang w:val="ro-RO"/>
        </w:rPr>
        <w:t>informațiile</w:t>
      </w:r>
      <w:r w:rsidR="005B2CFF" w:rsidRPr="00A55997">
        <w:rPr>
          <w:rFonts w:ascii="Times New Roman" w:hAnsi="Times New Roman"/>
          <w:sz w:val="28"/>
          <w:szCs w:val="28"/>
          <w:lang w:val="ro-RO"/>
        </w:rPr>
        <w:t xml:space="preserve"> </w:t>
      </w:r>
      <w:r w:rsidR="005B2CFF" w:rsidRPr="00DC133E">
        <w:rPr>
          <w:rFonts w:ascii="Times New Roman" w:hAnsi="Times New Roman"/>
          <w:sz w:val="28"/>
          <w:szCs w:val="28"/>
          <w:lang w:val="ro-RO"/>
        </w:rPr>
        <w:t xml:space="preserve">necesare pentru monitorizarea </w:t>
      </w:r>
      <w:r w:rsidR="00F40A02" w:rsidRPr="00DC133E">
        <w:rPr>
          <w:rFonts w:ascii="Times New Roman" w:hAnsi="Times New Roman"/>
          <w:sz w:val="28"/>
          <w:szCs w:val="28"/>
          <w:lang w:val="ro-RO"/>
        </w:rPr>
        <w:t>și</w:t>
      </w:r>
      <w:r w:rsidR="005B2CFF" w:rsidRPr="00DC133E">
        <w:rPr>
          <w:rFonts w:ascii="Times New Roman" w:hAnsi="Times New Roman"/>
          <w:sz w:val="28"/>
          <w:szCs w:val="28"/>
          <w:lang w:val="ro-RO"/>
        </w:rPr>
        <w:t xml:space="preserve"> evaluarea progresului în implementarea </w:t>
      </w:r>
      <w:r w:rsidR="00F40A02" w:rsidRPr="00DC133E">
        <w:rPr>
          <w:rFonts w:ascii="Times New Roman" w:hAnsi="Times New Roman"/>
          <w:sz w:val="28"/>
          <w:szCs w:val="28"/>
          <w:lang w:val="ro-RO"/>
        </w:rPr>
        <w:t>acțiunilor</w:t>
      </w:r>
      <w:r w:rsidR="005B2CFF" w:rsidRPr="00DC133E">
        <w:rPr>
          <w:rFonts w:ascii="Times New Roman" w:hAnsi="Times New Roman"/>
          <w:sz w:val="28"/>
          <w:szCs w:val="28"/>
          <w:lang w:val="ro-RO"/>
        </w:rPr>
        <w:t xml:space="preserve"> planificate de care sunt responsabile, </w:t>
      </w:r>
      <w:r w:rsidR="00244F00" w:rsidRPr="00244F00">
        <w:rPr>
          <w:rFonts w:ascii="Times New Roman" w:hAnsi="Times New Roman"/>
          <w:sz w:val="28"/>
          <w:szCs w:val="28"/>
          <w:lang w:val="ro-RO"/>
        </w:rPr>
        <w:t>conform</w:t>
      </w:r>
      <w:r w:rsidR="005B2CFF" w:rsidRPr="00244F00">
        <w:rPr>
          <w:rFonts w:ascii="Times New Roman" w:hAnsi="Times New Roman"/>
          <w:sz w:val="28"/>
          <w:szCs w:val="28"/>
          <w:lang w:val="ro-RO"/>
        </w:rPr>
        <w:t xml:space="preserve"> termenel</w:t>
      </w:r>
      <w:r w:rsidR="00244F00" w:rsidRPr="00244F00">
        <w:rPr>
          <w:rFonts w:ascii="Times New Roman" w:hAnsi="Times New Roman"/>
          <w:sz w:val="28"/>
          <w:szCs w:val="28"/>
          <w:lang w:val="ro-RO"/>
        </w:rPr>
        <w:t>or</w:t>
      </w:r>
      <w:r w:rsidR="005B2CFF" w:rsidRPr="00244F00">
        <w:rPr>
          <w:rFonts w:ascii="Times New Roman" w:hAnsi="Times New Roman"/>
          <w:sz w:val="28"/>
          <w:szCs w:val="28"/>
          <w:lang w:val="ro-RO"/>
        </w:rPr>
        <w:t xml:space="preserve"> stabilite în </w:t>
      </w:r>
      <w:r w:rsidR="009133D7" w:rsidRPr="00244F00">
        <w:rPr>
          <w:rFonts w:ascii="Times New Roman" w:hAnsi="Times New Roman"/>
          <w:sz w:val="28"/>
          <w:szCs w:val="28"/>
          <w:lang w:val="ro-RO"/>
        </w:rPr>
        <w:t>P</w:t>
      </w:r>
      <w:r w:rsidR="005B2CFF" w:rsidRPr="00244F00">
        <w:rPr>
          <w:rFonts w:ascii="Times New Roman" w:hAnsi="Times New Roman"/>
          <w:sz w:val="28"/>
          <w:szCs w:val="28"/>
          <w:lang w:val="ro-RO"/>
        </w:rPr>
        <w:t>lanu</w:t>
      </w:r>
      <w:r w:rsidR="009133D7" w:rsidRPr="00244F00">
        <w:rPr>
          <w:rFonts w:ascii="Times New Roman" w:hAnsi="Times New Roman"/>
          <w:sz w:val="28"/>
          <w:szCs w:val="28"/>
          <w:lang w:val="ro-RO"/>
        </w:rPr>
        <w:t>l d</w:t>
      </w:r>
      <w:r w:rsidR="005B2CFF" w:rsidRPr="00244F00">
        <w:rPr>
          <w:rFonts w:ascii="Times New Roman" w:hAnsi="Times New Roman"/>
          <w:sz w:val="28"/>
          <w:szCs w:val="28"/>
          <w:lang w:val="ro-RO"/>
        </w:rPr>
        <w:t xml:space="preserve">e </w:t>
      </w:r>
      <w:r w:rsidR="00F40A02" w:rsidRPr="00244F00">
        <w:rPr>
          <w:rFonts w:ascii="Times New Roman" w:hAnsi="Times New Roman"/>
          <w:sz w:val="28"/>
          <w:szCs w:val="28"/>
          <w:lang w:val="ro-RO"/>
        </w:rPr>
        <w:t>acțiuni</w:t>
      </w:r>
      <w:r w:rsidR="005B2CFF" w:rsidRPr="00244F00">
        <w:rPr>
          <w:rFonts w:ascii="Times New Roman" w:hAnsi="Times New Roman"/>
          <w:sz w:val="28"/>
          <w:szCs w:val="28"/>
          <w:lang w:val="ro-RO"/>
        </w:rPr>
        <w:t xml:space="preserve">. </w:t>
      </w:r>
      <w:r w:rsidR="00B80179" w:rsidRPr="00244F00">
        <w:rPr>
          <w:rFonts w:ascii="Times New Roman" w:hAnsi="Times New Roman"/>
          <w:sz w:val="28"/>
          <w:szCs w:val="28"/>
          <w:lang w:val="ro-RO"/>
        </w:rPr>
        <w:t>Secretariatul</w:t>
      </w:r>
      <w:r w:rsidR="00B80179" w:rsidRPr="00DC133E">
        <w:rPr>
          <w:rFonts w:ascii="Times New Roman" w:hAnsi="Times New Roman"/>
          <w:sz w:val="28"/>
          <w:szCs w:val="28"/>
          <w:lang w:val="ro-RO"/>
        </w:rPr>
        <w:t xml:space="preserve"> </w:t>
      </w:r>
      <w:r w:rsidR="00B80179" w:rsidRPr="00FD53F5">
        <w:rPr>
          <w:rFonts w:ascii="Times New Roman" w:hAnsi="Times New Roman"/>
          <w:sz w:val="28"/>
          <w:szCs w:val="28"/>
          <w:lang w:val="ro-RO"/>
        </w:rPr>
        <w:t xml:space="preserve">va integra </w:t>
      </w:r>
      <w:r w:rsidR="008D6F6A" w:rsidRPr="00A55997">
        <w:rPr>
          <w:rFonts w:ascii="Times New Roman" w:hAnsi="Times New Roman"/>
          <w:sz w:val="28"/>
          <w:szCs w:val="28"/>
          <w:lang w:val="ro-RO"/>
        </w:rPr>
        <w:t xml:space="preserve">informațiile prezentate </w:t>
      </w:r>
      <w:r w:rsidR="00B80179" w:rsidRPr="00A55997">
        <w:rPr>
          <w:rFonts w:ascii="Times New Roman" w:hAnsi="Times New Roman"/>
          <w:sz w:val="28"/>
          <w:szCs w:val="28"/>
          <w:lang w:val="ro-RO"/>
        </w:rPr>
        <w:t xml:space="preserve">în platforma electronică de raportare a progresului </w:t>
      </w:r>
      <w:r w:rsidR="00473BB7" w:rsidRPr="00A55997">
        <w:rPr>
          <w:rFonts w:ascii="Times New Roman" w:hAnsi="Times New Roman"/>
          <w:sz w:val="28"/>
          <w:szCs w:val="28"/>
          <w:lang w:val="ro-RO"/>
        </w:rPr>
        <w:t>înregistrat la implementarea Programului</w:t>
      </w:r>
      <w:r w:rsidR="00B80179" w:rsidRPr="00A55997">
        <w:rPr>
          <w:rFonts w:ascii="Times New Roman" w:hAnsi="Times New Roman"/>
          <w:sz w:val="28"/>
          <w:szCs w:val="28"/>
          <w:lang w:val="ro-RO"/>
        </w:rPr>
        <w:t xml:space="preserve">, la care va conecta toate </w:t>
      </w:r>
      <w:r w:rsidR="00991827" w:rsidRPr="00A55997">
        <w:rPr>
          <w:rFonts w:ascii="Times New Roman" w:hAnsi="Times New Roman"/>
          <w:sz w:val="28"/>
          <w:szCs w:val="28"/>
          <w:lang w:val="ro-RO"/>
        </w:rPr>
        <w:t>autoritățile</w:t>
      </w:r>
      <w:r w:rsidR="00B80179" w:rsidRPr="00A55997">
        <w:rPr>
          <w:rFonts w:ascii="Times New Roman" w:hAnsi="Times New Roman"/>
          <w:sz w:val="28"/>
          <w:szCs w:val="28"/>
          <w:lang w:val="ro-RO"/>
        </w:rPr>
        <w:t xml:space="preserve">/instituțiile responsabile. </w:t>
      </w:r>
      <w:r w:rsidR="005B2CFF" w:rsidRPr="00A55997">
        <w:rPr>
          <w:rFonts w:ascii="Times New Roman" w:hAnsi="Times New Roman"/>
          <w:sz w:val="28"/>
          <w:szCs w:val="28"/>
          <w:lang w:val="ro-RO"/>
        </w:rPr>
        <w:t xml:space="preserve">Guvernul va facilita </w:t>
      </w:r>
      <w:bookmarkStart w:id="59" w:name="_Hlk157697537"/>
      <w:r w:rsidR="005B2CFF" w:rsidRPr="00A55997">
        <w:rPr>
          <w:rFonts w:ascii="Times New Roman" w:hAnsi="Times New Roman"/>
          <w:sz w:val="28"/>
          <w:szCs w:val="28"/>
          <w:lang w:val="ro-RO"/>
        </w:rPr>
        <w:t>acordarea</w:t>
      </w:r>
      <w:r w:rsidR="00C57C9A" w:rsidRPr="00A55997">
        <w:rPr>
          <w:rFonts w:ascii="Times New Roman" w:hAnsi="Times New Roman"/>
          <w:sz w:val="28"/>
          <w:szCs w:val="28"/>
          <w:lang w:val="ro-RO"/>
        </w:rPr>
        <w:t>, pentru aceste</w:t>
      </w:r>
      <w:r w:rsidR="00C57C9A" w:rsidRPr="00907B16">
        <w:rPr>
          <w:lang w:val="it-IT"/>
        </w:rPr>
        <w:t xml:space="preserve"> </w:t>
      </w:r>
      <w:r w:rsidR="00C57C9A" w:rsidRPr="00A55997">
        <w:rPr>
          <w:rFonts w:ascii="Times New Roman" w:hAnsi="Times New Roman"/>
          <w:sz w:val="28"/>
          <w:szCs w:val="28"/>
          <w:lang w:val="ro-RO"/>
        </w:rPr>
        <w:t>autorități/instituții, a</w:t>
      </w:r>
      <w:r w:rsidR="005B2CFF" w:rsidRPr="00A55997">
        <w:rPr>
          <w:rFonts w:ascii="Times New Roman" w:hAnsi="Times New Roman"/>
          <w:sz w:val="28"/>
          <w:szCs w:val="28"/>
          <w:lang w:val="ro-RO"/>
        </w:rPr>
        <w:t xml:space="preserve"> semnături</w:t>
      </w:r>
      <w:r w:rsidR="00DA2850" w:rsidRPr="00A55997">
        <w:rPr>
          <w:rFonts w:ascii="Times New Roman" w:hAnsi="Times New Roman"/>
          <w:sz w:val="28"/>
          <w:szCs w:val="28"/>
          <w:lang w:val="ro-RO"/>
        </w:rPr>
        <w:t>lor</w:t>
      </w:r>
      <w:r w:rsidR="005B2CFF" w:rsidRPr="00A55997">
        <w:rPr>
          <w:rFonts w:ascii="Times New Roman" w:hAnsi="Times New Roman"/>
          <w:sz w:val="28"/>
          <w:szCs w:val="28"/>
          <w:lang w:val="ro-RO"/>
        </w:rPr>
        <w:t xml:space="preserve"> electronice </w:t>
      </w:r>
      <w:bookmarkEnd w:id="59"/>
      <w:r w:rsidR="00C57C9A" w:rsidRPr="00A55997">
        <w:rPr>
          <w:rFonts w:ascii="Times New Roman" w:hAnsi="Times New Roman"/>
          <w:sz w:val="28"/>
          <w:szCs w:val="28"/>
          <w:lang w:val="ro-RO"/>
        </w:rPr>
        <w:t>sau, după caz,</w:t>
      </w:r>
      <w:r w:rsidR="00991827" w:rsidRPr="00A55997">
        <w:rPr>
          <w:rFonts w:ascii="Times New Roman" w:hAnsi="Times New Roman"/>
          <w:sz w:val="28"/>
          <w:szCs w:val="28"/>
          <w:lang w:val="ro-RO"/>
        </w:rPr>
        <w:t xml:space="preserve"> </w:t>
      </w:r>
      <w:r w:rsidR="00C57C9A" w:rsidRPr="00A55997">
        <w:rPr>
          <w:rFonts w:ascii="Times New Roman" w:hAnsi="Times New Roman"/>
          <w:sz w:val="28"/>
          <w:szCs w:val="28"/>
          <w:lang w:val="ro-RO"/>
        </w:rPr>
        <w:t xml:space="preserve">a </w:t>
      </w:r>
      <w:r w:rsidR="00991827" w:rsidRPr="00A55997">
        <w:rPr>
          <w:rFonts w:ascii="Times New Roman" w:hAnsi="Times New Roman"/>
          <w:sz w:val="28"/>
          <w:szCs w:val="28"/>
          <w:lang w:val="ro-RO"/>
        </w:rPr>
        <w:t xml:space="preserve">semnăturilor electronice </w:t>
      </w:r>
      <w:r w:rsidR="005B2CFF" w:rsidRPr="00A55997">
        <w:rPr>
          <w:rFonts w:ascii="Times New Roman" w:hAnsi="Times New Roman"/>
          <w:sz w:val="28"/>
          <w:szCs w:val="28"/>
          <w:lang w:val="ro-RO"/>
        </w:rPr>
        <w:t>suplimentare.</w:t>
      </w:r>
    </w:p>
    <w:p w14:paraId="77584E96" w14:textId="3CE0F4D1" w:rsidR="005B2CFF" w:rsidRPr="00DC133E" w:rsidRDefault="005B2CFF" w:rsidP="007465DC">
      <w:pPr>
        <w:pStyle w:val="Frspaiere"/>
        <w:numPr>
          <w:ilvl w:val="0"/>
          <w:numId w:val="3"/>
        </w:numPr>
        <w:tabs>
          <w:tab w:val="left" w:pos="0"/>
        </w:tabs>
        <w:spacing w:before="0"/>
        <w:ind w:left="0" w:firstLine="709"/>
        <w:jc w:val="both"/>
        <w:rPr>
          <w:rFonts w:ascii="Times New Roman" w:hAnsi="Times New Roman"/>
          <w:sz w:val="28"/>
          <w:szCs w:val="28"/>
          <w:lang w:val="ro-RO"/>
        </w:rPr>
      </w:pPr>
      <w:bookmarkStart w:id="60" w:name="_Hlk152759333"/>
      <w:r w:rsidRPr="00B95E5F">
        <w:rPr>
          <w:rFonts w:ascii="Times New Roman" w:hAnsi="Times New Roman"/>
          <w:b/>
          <w:bCs/>
          <w:sz w:val="28"/>
          <w:szCs w:val="28"/>
          <w:lang w:val="ro-RO"/>
        </w:rPr>
        <w:t xml:space="preserve">Grupul de </w:t>
      </w:r>
      <w:r w:rsidR="00536859" w:rsidRPr="00B95E5F">
        <w:rPr>
          <w:rFonts w:ascii="Times New Roman" w:hAnsi="Times New Roman"/>
          <w:b/>
          <w:bCs/>
          <w:sz w:val="28"/>
          <w:szCs w:val="28"/>
          <w:lang w:val="ro-RO"/>
        </w:rPr>
        <w:t>m</w:t>
      </w:r>
      <w:r w:rsidRPr="00B95E5F">
        <w:rPr>
          <w:rFonts w:ascii="Times New Roman" w:hAnsi="Times New Roman"/>
          <w:b/>
          <w:bCs/>
          <w:sz w:val="28"/>
          <w:szCs w:val="28"/>
          <w:lang w:val="ro-RO"/>
        </w:rPr>
        <w:t>onitorizare</w:t>
      </w:r>
      <w:r w:rsidRPr="00DC133E">
        <w:rPr>
          <w:rFonts w:ascii="Times New Roman" w:hAnsi="Times New Roman"/>
          <w:sz w:val="28"/>
          <w:szCs w:val="28"/>
          <w:lang w:val="ro-RO"/>
        </w:rPr>
        <w:t xml:space="preserve"> </w:t>
      </w:r>
      <w:r w:rsidR="00EF56A4">
        <w:rPr>
          <w:rFonts w:ascii="Times New Roman" w:hAnsi="Times New Roman"/>
          <w:sz w:val="28"/>
          <w:szCs w:val="28"/>
          <w:lang w:val="ro-RO"/>
        </w:rPr>
        <w:t xml:space="preserve">a implementării Programului </w:t>
      </w:r>
      <w:r w:rsidRPr="00DC133E">
        <w:rPr>
          <w:rFonts w:ascii="Times New Roman" w:hAnsi="Times New Roman"/>
          <w:sz w:val="28"/>
          <w:szCs w:val="28"/>
          <w:lang w:val="ro-RO"/>
        </w:rPr>
        <w:t xml:space="preserve">constituie structura de bază care are drept scop examinarea și evaluarea informațiilor prezentate în procesul de raportare de </w:t>
      </w:r>
      <w:r w:rsidRPr="000A5313">
        <w:rPr>
          <w:rFonts w:ascii="Times New Roman" w:hAnsi="Times New Roman"/>
          <w:sz w:val="28"/>
          <w:szCs w:val="28"/>
          <w:lang w:val="ro-RO"/>
        </w:rPr>
        <w:t xml:space="preserve">către entitățile publice </w:t>
      </w:r>
      <w:r w:rsidR="000A50FA" w:rsidRPr="000A5313">
        <w:rPr>
          <w:rFonts w:ascii="Times New Roman" w:hAnsi="Times New Roman"/>
          <w:sz w:val="28"/>
          <w:szCs w:val="28"/>
          <w:lang w:val="ro-RO"/>
        </w:rPr>
        <w:t>implementatoare</w:t>
      </w:r>
      <w:r w:rsidRPr="00DC133E">
        <w:rPr>
          <w:rFonts w:ascii="Times New Roman" w:hAnsi="Times New Roman"/>
          <w:sz w:val="28"/>
          <w:szCs w:val="28"/>
          <w:lang w:val="ro-RO"/>
        </w:rPr>
        <w:t xml:space="preserve">, </w:t>
      </w:r>
      <w:r w:rsidR="005D1D5E">
        <w:rPr>
          <w:rFonts w:ascii="Times New Roman" w:hAnsi="Times New Roman"/>
          <w:sz w:val="28"/>
          <w:szCs w:val="28"/>
          <w:lang w:val="ro-RO"/>
        </w:rPr>
        <w:t>de asemenea</w:t>
      </w:r>
      <w:r w:rsidRPr="00DC133E">
        <w:rPr>
          <w:rFonts w:ascii="Times New Roman" w:hAnsi="Times New Roman"/>
          <w:sz w:val="28"/>
          <w:szCs w:val="28"/>
          <w:lang w:val="ro-RO"/>
        </w:rPr>
        <w:t xml:space="preserve"> este responsabil de aprobarea raportului anual privind monitorizarea și evaluarea implementării Programului, precum și </w:t>
      </w:r>
      <w:r w:rsidR="00473BB7">
        <w:rPr>
          <w:rFonts w:ascii="Times New Roman" w:hAnsi="Times New Roman"/>
          <w:sz w:val="28"/>
          <w:szCs w:val="28"/>
          <w:lang w:val="ro-RO"/>
        </w:rPr>
        <w:t xml:space="preserve">de aprobarea </w:t>
      </w:r>
      <w:r w:rsidRPr="00DC133E">
        <w:rPr>
          <w:rFonts w:ascii="Times New Roman" w:hAnsi="Times New Roman"/>
          <w:sz w:val="28"/>
          <w:szCs w:val="28"/>
          <w:lang w:val="ro-RO"/>
        </w:rPr>
        <w:t xml:space="preserve">raportului final. </w:t>
      </w:r>
      <w:bookmarkEnd w:id="60"/>
      <w:r w:rsidRPr="00DC133E">
        <w:rPr>
          <w:rFonts w:ascii="Times New Roman" w:hAnsi="Times New Roman"/>
          <w:sz w:val="28"/>
          <w:szCs w:val="28"/>
          <w:lang w:val="ro-RO"/>
        </w:rPr>
        <w:t xml:space="preserve">Membrii </w:t>
      </w:r>
      <w:r w:rsidRPr="00CC0DE9">
        <w:rPr>
          <w:rFonts w:ascii="Times New Roman" w:hAnsi="Times New Roman"/>
          <w:sz w:val="28"/>
          <w:szCs w:val="28"/>
          <w:lang w:val="ro-RO"/>
        </w:rPr>
        <w:t>Gr</w:t>
      </w:r>
      <w:r w:rsidRPr="00DC133E">
        <w:rPr>
          <w:rFonts w:ascii="Times New Roman" w:hAnsi="Times New Roman"/>
          <w:sz w:val="28"/>
          <w:szCs w:val="28"/>
          <w:lang w:val="ro-RO"/>
        </w:rPr>
        <w:t>upului de monitorizare se întrunesc la necesitate, dar cel puțin o</w:t>
      </w:r>
      <w:r w:rsidR="005D1D5E">
        <w:rPr>
          <w:rFonts w:ascii="Times New Roman" w:hAnsi="Times New Roman"/>
          <w:sz w:val="28"/>
          <w:szCs w:val="28"/>
          <w:lang w:val="ro-RO"/>
        </w:rPr>
        <w:t xml:space="preserve"> </w:t>
      </w:r>
      <w:r w:rsidRPr="00DC133E">
        <w:rPr>
          <w:rFonts w:ascii="Times New Roman" w:hAnsi="Times New Roman"/>
          <w:sz w:val="28"/>
          <w:szCs w:val="28"/>
          <w:lang w:val="ro-RO"/>
        </w:rPr>
        <w:t>dată în an</w:t>
      </w:r>
      <w:r w:rsidR="00473BB7">
        <w:rPr>
          <w:rFonts w:ascii="Times New Roman" w:hAnsi="Times New Roman"/>
          <w:sz w:val="28"/>
          <w:szCs w:val="28"/>
          <w:lang w:val="ro-RO"/>
        </w:rPr>
        <w:t>,</w:t>
      </w:r>
      <w:r w:rsidRPr="00DC133E">
        <w:rPr>
          <w:rFonts w:ascii="Times New Roman" w:hAnsi="Times New Roman"/>
          <w:sz w:val="28"/>
          <w:szCs w:val="28"/>
          <w:lang w:val="ro-RO"/>
        </w:rPr>
        <w:t xml:space="preserve"> pentru a examina progresele anuale a</w:t>
      </w:r>
      <w:r w:rsidR="005D1D5E">
        <w:rPr>
          <w:rFonts w:ascii="Times New Roman" w:hAnsi="Times New Roman"/>
          <w:sz w:val="28"/>
          <w:szCs w:val="28"/>
          <w:lang w:val="ro-RO"/>
        </w:rPr>
        <w:t>le</w:t>
      </w:r>
      <w:r w:rsidRPr="00DC133E">
        <w:rPr>
          <w:rFonts w:ascii="Times New Roman" w:hAnsi="Times New Roman"/>
          <w:sz w:val="28"/>
          <w:szCs w:val="28"/>
          <w:lang w:val="ro-RO"/>
        </w:rPr>
        <w:t xml:space="preserve"> autorităților</w:t>
      </w:r>
      <w:r w:rsidR="00EE7836">
        <w:rPr>
          <w:rFonts w:ascii="Times New Roman" w:hAnsi="Times New Roman"/>
          <w:sz w:val="28"/>
          <w:szCs w:val="28"/>
          <w:lang w:val="ro-RO"/>
        </w:rPr>
        <w:t>/instituțiilor</w:t>
      </w:r>
      <w:r w:rsidRPr="00DC133E">
        <w:rPr>
          <w:rFonts w:ascii="Times New Roman" w:hAnsi="Times New Roman"/>
          <w:sz w:val="28"/>
          <w:szCs w:val="28"/>
          <w:lang w:val="ro-RO"/>
        </w:rPr>
        <w:t xml:space="preserve"> responsabile de implementare, precum și deficienț</w:t>
      </w:r>
      <w:r w:rsidR="00234318">
        <w:rPr>
          <w:rFonts w:ascii="Times New Roman" w:hAnsi="Times New Roman"/>
          <w:sz w:val="28"/>
          <w:szCs w:val="28"/>
          <w:lang w:val="ro-RO"/>
        </w:rPr>
        <w:t>e</w:t>
      </w:r>
      <w:r w:rsidR="00473BB7">
        <w:rPr>
          <w:rFonts w:ascii="Times New Roman" w:hAnsi="Times New Roman"/>
          <w:sz w:val="28"/>
          <w:szCs w:val="28"/>
          <w:lang w:val="ro-RO"/>
        </w:rPr>
        <w:t>le</w:t>
      </w:r>
      <w:r w:rsidRPr="00DC133E">
        <w:rPr>
          <w:rFonts w:ascii="Times New Roman" w:hAnsi="Times New Roman"/>
          <w:sz w:val="28"/>
          <w:szCs w:val="28"/>
          <w:lang w:val="ro-RO"/>
        </w:rPr>
        <w:t xml:space="preserve"> înregistrate. Grupul de </w:t>
      </w:r>
      <w:r w:rsidR="00234318">
        <w:rPr>
          <w:rFonts w:ascii="Times New Roman" w:hAnsi="Times New Roman"/>
          <w:sz w:val="28"/>
          <w:szCs w:val="28"/>
          <w:lang w:val="ro-RO"/>
        </w:rPr>
        <w:t>m</w:t>
      </w:r>
      <w:r w:rsidRPr="00DC133E">
        <w:rPr>
          <w:rFonts w:ascii="Times New Roman" w:hAnsi="Times New Roman"/>
          <w:sz w:val="28"/>
          <w:szCs w:val="28"/>
          <w:lang w:val="ro-RO"/>
        </w:rPr>
        <w:t>onitorizare poate înainta propuneri și recomandări de remediere a deficienț</w:t>
      </w:r>
      <w:r w:rsidR="00C7125C">
        <w:rPr>
          <w:rFonts w:ascii="Times New Roman" w:hAnsi="Times New Roman"/>
          <w:sz w:val="28"/>
          <w:szCs w:val="28"/>
          <w:lang w:val="ro-RO"/>
        </w:rPr>
        <w:t>e</w:t>
      </w:r>
      <w:r w:rsidRPr="00DC133E">
        <w:rPr>
          <w:rFonts w:ascii="Times New Roman" w:hAnsi="Times New Roman"/>
          <w:sz w:val="28"/>
          <w:szCs w:val="28"/>
          <w:lang w:val="ro-RO"/>
        </w:rPr>
        <w:t>lor înregistrate în procesul de implementare a Programului.</w:t>
      </w:r>
    </w:p>
    <w:p w14:paraId="5409434A" w14:textId="2968F13E" w:rsidR="005B2CFF" w:rsidRPr="00DC133E" w:rsidRDefault="005B2CFF" w:rsidP="007465DC">
      <w:pPr>
        <w:pStyle w:val="Frspaiere"/>
        <w:numPr>
          <w:ilvl w:val="0"/>
          <w:numId w:val="3"/>
        </w:numPr>
        <w:tabs>
          <w:tab w:val="left" w:pos="0"/>
        </w:tabs>
        <w:spacing w:before="0"/>
        <w:ind w:left="0" w:firstLine="709"/>
        <w:jc w:val="both"/>
        <w:rPr>
          <w:rFonts w:ascii="Times New Roman" w:hAnsi="Times New Roman"/>
          <w:sz w:val="28"/>
          <w:szCs w:val="28"/>
          <w:lang w:val="ro-RO"/>
        </w:rPr>
      </w:pPr>
      <w:bookmarkStart w:id="61" w:name="_Hlk152760862"/>
      <w:bookmarkStart w:id="62" w:name="_Hlk158119083"/>
      <w:r w:rsidRPr="00DC133E">
        <w:rPr>
          <w:rFonts w:ascii="Times New Roman" w:hAnsi="Times New Roman"/>
          <w:sz w:val="28"/>
          <w:szCs w:val="28"/>
          <w:lang w:val="ro-RO"/>
        </w:rPr>
        <w:t xml:space="preserve">Membrii Grupului de </w:t>
      </w:r>
      <w:r w:rsidR="00234318">
        <w:rPr>
          <w:rFonts w:ascii="Times New Roman" w:hAnsi="Times New Roman"/>
          <w:sz w:val="28"/>
          <w:szCs w:val="28"/>
          <w:lang w:val="ro-RO"/>
        </w:rPr>
        <w:t>m</w:t>
      </w:r>
      <w:r w:rsidRPr="00DC133E">
        <w:rPr>
          <w:rFonts w:ascii="Times New Roman" w:hAnsi="Times New Roman"/>
          <w:sz w:val="28"/>
          <w:szCs w:val="28"/>
          <w:lang w:val="ro-RO"/>
        </w:rPr>
        <w:t xml:space="preserve">onitorizare </w:t>
      </w:r>
      <w:bookmarkStart w:id="63" w:name="_Hlk151970812"/>
      <w:r w:rsidRPr="00DC133E">
        <w:rPr>
          <w:rFonts w:ascii="Times New Roman" w:hAnsi="Times New Roman"/>
          <w:sz w:val="28"/>
          <w:szCs w:val="28"/>
          <w:lang w:val="ro-RO"/>
        </w:rPr>
        <w:t xml:space="preserve">sunt reprezentanți ai sectorului public, </w:t>
      </w:r>
      <w:r w:rsidR="00234318">
        <w:rPr>
          <w:rFonts w:ascii="Times New Roman" w:hAnsi="Times New Roman"/>
          <w:sz w:val="28"/>
          <w:szCs w:val="28"/>
          <w:lang w:val="ro-RO"/>
        </w:rPr>
        <w:t xml:space="preserve">ai </w:t>
      </w:r>
      <w:r w:rsidRPr="00DC133E">
        <w:rPr>
          <w:rFonts w:ascii="Times New Roman" w:hAnsi="Times New Roman"/>
          <w:sz w:val="28"/>
          <w:szCs w:val="28"/>
          <w:lang w:val="ro-RO"/>
        </w:rPr>
        <w:t xml:space="preserve">sectorului justiției, </w:t>
      </w:r>
      <w:r w:rsidR="00234318">
        <w:rPr>
          <w:rFonts w:ascii="Times New Roman" w:hAnsi="Times New Roman"/>
          <w:sz w:val="28"/>
          <w:szCs w:val="28"/>
          <w:lang w:val="ro-RO"/>
        </w:rPr>
        <w:t xml:space="preserve">ai </w:t>
      </w:r>
      <w:r w:rsidRPr="00DC133E">
        <w:rPr>
          <w:rFonts w:ascii="Times New Roman" w:hAnsi="Times New Roman"/>
          <w:sz w:val="28"/>
          <w:szCs w:val="28"/>
          <w:lang w:val="ro-RO"/>
        </w:rPr>
        <w:t>societății civile și a</w:t>
      </w:r>
      <w:r w:rsidR="00234318">
        <w:rPr>
          <w:rFonts w:ascii="Times New Roman" w:hAnsi="Times New Roman"/>
          <w:sz w:val="28"/>
          <w:szCs w:val="28"/>
          <w:lang w:val="ro-RO"/>
        </w:rPr>
        <w:t>i</w:t>
      </w:r>
      <w:r w:rsidRPr="00DC133E">
        <w:rPr>
          <w:rFonts w:ascii="Times New Roman" w:hAnsi="Times New Roman"/>
          <w:sz w:val="28"/>
          <w:szCs w:val="28"/>
          <w:lang w:val="ro-RO"/>
        </w:rPr>
        <w:t xml:space="preserve"> sectorului privat. </w:t>
      </w:r>
      <w:bookmarkEnd w:id="61"/>
      <w:r w:rsidRPr="00DC133E">
        <w:rPr>
          <w:rFonts w:ascii="Times New Roman" w:hAnsi="Times New Roman"/>
          <w:sz w:val="28"/>
          <w:szCs w:val="28"/>
          <w:lang w:val="ro-RO"/>
        </w:rPr>
        <w:t xml:space="preserve">În cadrul primei ședințe a Grupului de </w:t>
      </w:r>
      <w:r w:rsidR="00234318">
        <w:rPr>
          <w:rFonts w:ascii="Times New Roman" w:hAnsi="Times New Roman"/>
          <w:sz w:val="28"/>
          <w:szCs w:val="28"/>
          <w:lang w:val="ro-RO"/>
        </w:rPr>
        <w:t>m</w:t>
      </w:r>
      <w:r w:rsidRPr="00DC133E">
        <w:rPr>
          <w:rFonts w:ascii="Times New Roman" w:hAnsi="Times New Roman"/>
          <w:sz w:val="28"/>
          <w:szCs w:val="28"/>
          <w:lang w:val="ro-RO"/>
        </w:rPr>
        <w:t>onitorizare se aleg președintele și vicepreședintele Grupului.</w:t>
      </w:r>
      <w:bookmarkEnd w:id="63"/>
      <w:r w:rsidR="00B9587A" w:rsidRPr="00DC133E">
        <w:rPr>
          <w:rFonts w:ascii="Times New Roman" w:hAnsi="Times New Roman"/>
          <w:sz w:val="28"/>
          <w:szCs w:val="28"/>
          <w:lang w:val="ro-RO"/>
        </w:rPr>
        <w:t xml:space="preserve"> </w:t>
      </w:r>
      <w:r w:rsidR="00234318">
        <w:rPr>
          <w:rFonts w:ascii="Times New Roman" w:hAnsi="Times New Roman"/>
          <w:sz w:val="28"/>
          <w:szCs w:val="28"/>
          <w:lang w:val="ro-RO"/>
        </w:rPr>
        <w:t xml:space="preserve">Din componența </w:t>
      </w:r>
      <w:r w:rsidRPr="00DC133E">
        <w:rPr>
          <w:rFonts w:ascii="Times New Roman" w:hAnsi="Times New Roman"/>
          <w:sz w:val="28"/>
          <w:szCs w:val="28"/>
          <w:lang w:val="ro-RO"/>
        </w:rPr>
        <w:t xml:space="preserve">Grupului de </w:t>
      </w:r>
      <w:r w:rsidR="00234318">
        <w:rPr>
          <w:rFonts w:ascii="Times New Roman" w:hAnsi="Times New Roman"/>
          <w:sz w:val="28"/>
          <w:szCs w:val="28"/>
          <w:lang w:val="ro-RO"/>
        </w:rPr>
        <w:t>m</w:t>
      </w:r>
      <w:r w:rsidRPr="00DC133E">
        <w:rPr>
          <w:rFonts w:ascii="Times New Roman" w:hAnsi="Times New Roman"/>
          <w:sz w:val="28"/>
          <w:szCs w:val="28"/>
          <w:lang w:val="ro-RO"/>
        </w:rPr>
        <w:t xml:space="preserve">onitorizare </w:t>
      </w:r>
      <w:r w:rsidR="00234318">
        <w:rPr>
          <w:rFonts w:ascii="Times New Roman" w:hAnsi="Times New Roman"/>
          <w:sz w:val="28"/>
          <w:szCs w:val="28"/>
          <w:lang w:val="ro-RO"/>
        </w:rPr>
        <w:t>fac parte</w:t>
      </w:r>
      <w:r w:rsidRPr="00DC133E">
        <w:rPr>
          <w:rFonts w:ascii="Times New Roman" w:hAnsi="Times New Roman"/>
          <w:sz w:val="28"/>
          <w:szCs w:val="28"/>
          <w:lang w:val="ro-RO"/>
        </w:rPr>
        <w:t>:</w:t>
      </w:r>
    </w:p>
    <w:p w14:paraId="0267451A" w14:textId="16C0F300" w:rsidR="005B2CFF" w:rsidRPr="00DC133E" w:rsidRDefault="005B2CFF" w:rsidP="00DC133E">
      <w:pPr>
        <w:pStyle w:val="Frspaiere"/>
        <w:numPr>
          <w:ilvl w:val="0"/>
          <w:numId w:val="11"/>
        </w:numPr>
        <w:tabs>
          <w:tab w:val="left" w:pos="0"/>
        </w:tabs>
        <w:spacing w:before="0"/>
        <w:ind w:left="0" w:firstLine="709"/>
        <w:jc w:val="both"/>
        <w:rPr>
          <w:rFonts w:ascii="Times New Roman" w:hAnsi="Times New Roman"/>
          <w:sz w:val="28"/>
          <w:szCs w:val="28"/>
          <w:lang w:val="ro-RO"/>
        </w:rPr>
      </w:pPr>
      <w:bookmarkStart w:id="64" w:name="_Hlk152760960"/>
      <w:r w:rsidRPr="00DC133E">
        <w:rPr>
          <w:rFonts w:ascii="Times New Roman" w:hAnsi="Times New Roman"/>
          <w:sz w:val="28"/>
          <w:szCs w:val="28"/>
          <w:lang w:val="ro-RO"/>
        </w:rPr>
        <w:t xml:space="preserve">un membru al Comisiei parlamentare securitate </w:t>
      </w:r>
      <w:r w:rsidR="00F40A02" w:rsidRPr="00DC133E">
        <w:rPr>
          <w:rFonts w:ascii="Times New Roman" w:hAnsi="Times New Roman"/>
          <w:sz w:val="28"/>
          <w:szCs w:val="28"/>
          <w:lang w:val="ro-RO"/>
        </w:rPr>
        <w:t>națională</w:t>
      </w:r>
      <w:r w:rsidRPr="00DC133E">
        <w:rPr>
          <w:rFonts w:ascii="Times New Roman" w:hAnsi="Times New Roman"/>
          <w:sz w:val="28"/>
          <w:szCs w:val="28"/>
          <w:lang w:val="ro-RO"/>
        </w:rPr>
        <w:t xml:space="preserve">, apărare </w:t>
      </w:r>
      <w:r w:rsidR="00F40A02" w:rsidRPr="00DC133E">
        <w:rPr>
          <w:rFonts w:ascii="Times New Roman" w:hAnsi="Times New Roman"/>
          <w:sz w:val="28"/>
          <w:szCs w:val="28"/>
          <w:lang w:val="ro-RO"/>
        </w:rPr>
        <w:t>și</w:t>
      </w:r>
      <w:r w:rsidRPr="00DC133E">
        <w:rPr>
          <w:rFonts w:ascii="Times New Roman" w:hAnsi="Times New Roman"/>
          <w:sz w:val="28"/>
          <w:szCs w:val="28"/>
          <w:lang w:val="ro-RO"/>
        </w:rPr>
        <w:t xml:space="preserve"> ordine publică;</w:t>
      </w:r>
    </w:p>
    <w:p w14:paraId="4ED2BA68" w14:textId="05FB838A" w:rsidR="005B2CFF" w:rsidRPr="00244F00" w:rsidRDefault="009133D7" w:rsidP="00DC133E">
      <w:pPr>
        <w:pStyle w:val="Frspaiere"/>
        <w:numPr>
          <w:ilvl w:val="0"/>
          <w:numId w:val="11"/>
        </w:numPr>
        <w:tabs>
          <w:tab w:val="left" w:pos="0"/>
        </w:tabs>
        <w:spacing w:before="0"/>
        <w:ind w:left="0" w:firstLine="709"/>
        <w:jc w:val="both"/>
        <w:rPr>
          <w:rFonts w:ascii="Times New Roman" w:hAnsi="Times New Roman"/>
          <w:sz w:val="28"/>
          <w:szCs w:val="28"/>
          <w:lang w:val="ro-RO"/>
        </w:rPr>
      </w:pPr>
      <w:r w:rsidRPr="00244F00">
        <w:rPr>
          <w:rFonts w:ascii="Times New Roman" w:hAnsi="Times New Roman"/>
          <w:sz w:val="28"/>
          <w:szCs w:val="28"/>
          <w:lang w:val="ro-RO"/>
        </w:rPr>
        <w:t>c</w:t>
      </w:r>
      <w:r w:rsidR="005B2CFF" w:rsidRPr="00244F00">
        <w:rPr>
          <w:rFonts w:ascii="Times New Roman" w:hAnsi="Times New Roman"/>
          <w:sz w:val="28"/>
          <w:szCs w:val="28"/>
          <w:lang w:val="ro-RO"/>
        </w:rPr>
        <w:t>onsilier</w:t>
      </w:r>
      <w:r w:rsidR="00234318" w:rsidRPr="00244F00">
        <w:rPr>
          <w:rFonts w:ascii="Times New Roman" w:hAnsi="Times New Roman"/>
          <w:sz w:val="28"/>
          <w:szCs w:val="28"/>
          <w:lang w:val="ro-RO"/>
        </w:rPr>
        <w:t>ul</w:t>
      </w:r>
      <w:r w:rsidR="005B2CFF" w:rsidRPr="00244F00">
        <w:rPr>
          <w:rFonts w:ascii="Times New Roman" w:hAnsi="Times New Roman"/>
          <w:sz w:val="28"/>
          <w:szCs w:val="28"/>
          <w:lang w:val="ro-RO"/>
        </w:rPr>
        <w:t xml:space="preserve"> Președintelui Republicii Moldova în domeniul apărării și securității naționale;</w:t>
      </w:r>
    </w:p>
    <w:p w14:paraId="2CDFA877" w14:textId="36421A2B" w:rsidR="004968AC" w:rsidRPr="00244F00" w:rsidRDefault="005B2CFF" w:rsidP="00DC133E">
      <w:pPr>
        <w:pStyle w:val="Frspaiere"/>
        <w:numPr>
          <w:ilvl w:val="0"/>
          <w:numId w:val="11"/>
        </w:numPr>
        <w:tabs>
          <w:tab w:val="left" w:pos="0"/>
        </w:tabs>
        <w:spacing w:before="0"/>
        <w:ind w:left="0" w:firstLine="709"/>
        <w:jc w:val="both"/>
        <w:rPr>
          <w:rFonts w:ascii="Times New Roman" w:hAnsi="Times New Roman"/>
          <w:sz w:val="28"/>
          <w:szCs w:val="28"/>
          <w:lang w:val="ro-RO"/>
        </w:rPr>
      </w:pPr>
      <w:r w:rsidRPr="00244F00">
        <w:rPr>
          <w:rFonts w:ascii="Times New Roman" w:hAnsi="Times New Roman"/>
          <w:sz w:val="28"/>
          <w:szCs w:val="28"/>
          <w:lang w:val="ro-RO"/>
        </w:rPr>
        <w:t>Secretarul general al Guvernului</w:t>
      </w:r>
      <w:r w:rsidR="004968AC" w:rsidRPr="00244F00">
        <w:rPr>
          <w:rFonts w:ascii="Times New Roman" w:hAnsi="Times New Roman"/>
          <w:sz w:val="28"/>
          <w:szCs w:val="28"/>
          <w:lang w:val="ro-RO"/>
        </w:rPr>
        <w:t>;</w:t>
      </w:r>
    </w:p>
    <w:p w14:paraId="68464A1E" w14:textId="71F97681" w:rsidR="005B2CFF" w:rsidRPr="00244F00" w:rsidRDefault="00244F00" w:rsidP="00DC133E">
      <w:pPr>
        <w:pStyle w:val="Frspaiere"/>
        <w:numPr>
          <w:ilvl w:val="0"/>
          <w:numId w:val="11"/>
        </w:numPr>
        <w:tabs>
          <w:tab w:val="left" w:pos="0"/>
        </w:tabs>
        <w:spacing w:before="0"/>
        <w:ind w:left="0" w:firstLine="709"/>
        <w:jc w:val="both"/>
        <w:rPr>
          <w:rFonts w:ascii="Times New Roman" w:hAnsi="Times New Roman"/>
          <w:sz w:val="28"/>
          <w:szCs w:val="28"/>
          <w:lang w:val="ro-RO"/>
        </w:rPr>
      </w:pPr>
      <w:r w:rsidRPr="00244F00">
        <w:rPr>
          <w:rFonts w:ascii="Times New Roman" w:hAnsi="Times New Roman"/>
          <w:sz w:val="28"/>
          <w:szCs w:val="28"/>
          <w:lang w:val="ro-RO"/>
        </w:rPr>
        <w:t xml:space="preserve">un </w:t>
      </w:r>
      <w:r w:rsidR="00234318" w:rsidRPr="00244F00">
        <w:rPr>
          <w:rFonts w:ascii="Times New Roman" w:hAnsi="Times New Roman"/>
          <w:sz w:val="28"/>
          <w:szCs w:val="28"/>
          <w:lang w:val="ro-RO"/>
        </w:rPr>
        <w:t>d</w:t>
      </w:r>
      <w:r w:rsidR="005B2CFF" w:rsidRPr="00244F00">
        <w:rPr>
          <w:rFonts w:ascii="Times New Roman" w:hAnsi="Times New Roman"/>
          <w:sz w:val="28"/>
          <w:szCs w:val="28"/>
          <w:lang w:val="ro-RO"/>
        </w:rPr>
        <w:t xml:space="preserve">irector adjunct al Serviciului de </w:t>
      </w:r>
      <w:r w:rsidR="00F40A02" w:rsidRPr="00244F00">
        <w:rPr>
          <w:rFonts w:ascii="Times New Roman" w:hAnsi="Times New Roman"/>
          <w:sz w:val="28"/>
          <w:szCs w:val="28"/>
          <w:lang w:val="ro-RO"/>
        </w:rPr>
        <w:t>Informații</w:t>
      </w:r>
      <w:r w:rsidR="005B2CFF" w:rsidRPr="00244F00">
        <w:rPr>
          <w:rFonts w:ascii="Times New Roman" w:hAnsi="Times New Roman"/>
          <w:sz w:val="28"/>
          <w:szCs w:val="28"/>
          <w:lang w:val="ro-RO"/>
        </w:rPr>
        <w:t xml:space="preserve"> </w:t>
      </w:r>
      <w:r w:rsidR="00F40A02" w:rsidRPr="00244F00">
        <w:rPr>
          <w:rFonts w:ascii="Times New Roman" w:hAnsi="Times New Roman"/>
          <w:sz w:val="28"/>
          <w:szCs w:val="28"/>
          <w:lang w:val="ro-RO"/>
        </w:rPr>
        <w:t>și</w:t>
      </w:r>
      <w:r w:rsidR="005B2CFF" w:rsidRPr="00244F00">
        <w:rPr>
          <w:rFonts w:ascii="Times New Roman" w:hAnsi="Times New Roman"/>
          <w:sz w:val="28"/>
          <w:szCs w:val="28"/>
          <w:lang w:val="ro-RO"/>
        </w:rPr>
        <w:t xml:space="preserve"> Securitate;</w:t>
      </w:r>
    </w:p>
    <w:p w14:paraId="6B96521D" w14:textId="14E3657B" w:rsidR="005B2CFF" w:rsidRPr="00244F00" w:rsidRDefault="00234318" w:rsidP="00DC133E">
      <w:pPr>
        <w:pStyle w:val="Frspaiere"/>
        <w:numPr>
          <w:ilvl w:val="0"/>
          <w:numId w:val="11"/>
        </w:numPr>
        <w:tabs>
          <w:tab w:val="left" w:pos="0"/>
        </w:tabs>
        <w:spacing w:before="0"/>
        <w:ind w:left="0" w:firstLine="709"/>
        <w:jc w:val="both"/>
        <w:rPr>
          <w:rFonts w:ascii="Times New Roman" w:hAnsi="Times New Roman"/>
          <w:sz w:val="28"/>
          <w:szCs w:val="28"/>
          <w:lang w:val="ro-RO"/>
        </w:rPr>
      </w:pPr>
      <w:r w:rsidRPr="00244F00">
        <w:rPr>
          <w:rFonts w:ascii="Times New Roman" w:hAnsi="Times New Roman"/>
          <w:sz w:val="28"/>
          <w:szCs w:val="28"/>
          <w:lang w:val="ro-RO"/>
        </w:rPr>
        <w:lastRenderedPageBreak/>
        <w:t>v</w:t>
      </w:r>
      <w:r w:rsidR="005B2CFF" w:rsidRPr="00244F00">
        <w:rPr>
          <w:rFonts w:ascii="Times New Roman" w:hAnsi="Times New Roman"/>
          <w:sz w:val="28"/>
          <w:szCs w:val="28"/>
          <w:lang w:val="ro-RO"/>
        </w:rPr>
        <w:t>icepreședinte</w:t>
      </w:r>
      <w:r w:rsidR="00CC0DE9" w:rsidRPr="00244F00">
        <w:rPr>
          <w:rFonts w:ascii="Times New Roman" w:hAnsi="Times New Roman"/>
          <w:sz w:val="28"/>
          <w:szCs w:val="28"/>
          <w:lang w:val="ro-RO"/>
        </w:rPr>
        <w:t xml:space="preserve">le </w:t>
      </w:r>
      <w:r w:rsidR="005B2CFF" w:rsidRPr="00244F00">
        <w:rPr>
          <w:rFonts w:ascii="Times New Roman" w:hAnsi="Times New Roman"/>
          <w:sz w:val="28"/>
          <w:szCs w:val="28"/>
          <w:lang w:val="ro-RO"/>
        </w:rPr>
        <w:t xml:space="preserve">Autorității Naționale de Integritate; </w:t>
      </w:r>
    </w:p>
    <w:p w14:paraId="00D90DFD" w14:textId="72B8DA5A" w:rsidR="005B2CFF" w:rsidRPr="00244F00" w:rsidRDefault="00CC0DE9" w:rsidP="00DC133E">
      <w:pPr>
        <w:pStyle w:val="Frspaiere"/>
        <w:numPr>
          <w:ilvl w:val="0"/>
          <w:numId w:val="11"/>
        </w:numPr>
        <w:tabs>
          <w:tab w:val="left" w:pos="0"/>
        </w:tabs>
        <w:spacing w:before="0"/>
        <w:ind w:left="0" w:firstLine="709"/>
        <w:jc w:val="both"/>
        <w:rPr>
          <w:rFonts w:ascii="Times New Roman" w:hAnsi="Times New Roman"/>
          <w:sz w:val="28"/>
          <w:szCs w:val="28"/>
          <w:lang w:val="ro-RO"/>
        </w:rPr>
      </w:pPr>
      <w:r w:rsidRPr="00244F00">
        <w:rPr>
          <w:rFonts w:ascii="Times New Roman" w:hAnsi="Times New Roman"/>
          <w:sz w:val="28"/>
          <w:szCs w:val="28"/>
          <w:lang w:val="ro-RO"/>
        </w:rPr>
        <w:t xml:space="preserve">un </w:t>
      </w:r>
      <w:r w:rsidR="00234318" w:rsidRPr="00244F00">
        <w:rPr>
          <w:rFonts w:ascii="Times New Roman" w:hAnsi="Times New Roman"/>
          <w:sz w:val="28"/>
          <w:szCs w:val="28"/>
          <w:lang w:val="ro-RO"/>
        </w:rPr>
        <w:t>a</w:t>
      </w:r>
      <w:r w:rsidR="005B2CFF" w:rsidRPr="00244F00">
        <w:rPr>
          <w:rFonts w:ascii="Times New Roman" w:hAnsi="Times New Roman"/>
          <w:sz w:val="28"/>
          <w:szCs w:val="28"/>
          <w:lang w:val="ro-RO"/>
        </w:rPr>
        <w:t>djunct al Procurorului General;</w:t>
      </w:r>
    </w:p>
    <w:p w14:paraId="21FA424F" w14:textId="389D9127" w:rsidR="005B2CFF" w:rsidRPr="00244F00" w:rsidRDefault="005B2CFF" w:rsidP="00DC133E">
      <w:pPr>
        <w:pStyle w:val="Frspaiere"/>
        <w:numPr>
          <w:ilvl w:val="0"/>
          <w:numId w:val="11"/>
        </w:numPr>
        <w:tabs>
          <w:tab w:val="left" w:pos="0"/>
        </w:tabs>
        <w:spacing w:before="0"/>
        <w:ind w:left="0" w:firstLine="709"/>
        <w:jc w:val="both"/>
        <w:rPr>
          <w:rFonts w:ascii="Times New Roman" w:hAnsi="Times New Roman"/>
          <w:sz w:val="28"/>
          <w:szCs w:val="28"/>
          <w:lang w:val="ro-RO"/>
        </w:rPr>
      </w:pPr>
      <w:r w:rsidRPr="00244F00">
        <w:rPr>
          <w:rFonts w:ascii="Times New Roman" w:hAnsi="Times New Roman"/>
          <w:sz w:val="28"/>
          <w:szCs w:val="28"/>
          <w:lang w:val="ro-RO"/>
        </w:rPr>
        <w:t xml:space="preserve">un </w:t>
      </w:r>
      <w:r w:rsidR="00CC0DE9" w:rsidRPr="00244F00">
        <w:rPr>
          <w:rFonts w:ascii="Times New Roman" w:hAnsi="Times New Roman"/>
          <w:sz w:val="28"/>
          <w:szCs w:val="28"/>
          <w:lang w:val="ro-RO"/>
        </w:rPr>
        <w:t xml:space="preserve">membru </w:t>
      </w:r>
      <w:r w:rsidRPr="00244F00">
        <w:rPr>
          <w:rFonts w:ascii="Times New Roman" w:hAnsi="Times New Roman"/>
          <w:sz w:val="28"/>
          <w:szCs w:val="28"/>
          <w:lang w:val="ro-RO"/>
        </w:rPr>
        <w:t>al Consiliului Superior al Magistraturii;</w:t>
      </w:r>
    </w:p>
    <w:p w14:paraId="18CE884D" w14:textId="2C30369C" w:rsidR="005B2CFF" w:rsidRPr="00DC133E" w:rsidRDefault="00234318" w:rsidP="00DC133E">
      <w:pPr>
        <w:pStyle w:val="Frspaiere"/>
        <w:numPr>
          <w:ilvl w:val="0"/>
          <w:numId w:val="11"/>
        </w:numPr>
        <w:tabs>
          <w:tab w:val="left" w:pos="0"/>
        </w:tabs>
        <w:spacing w:before="0"/>
        <w:ind w:left="0" w:firstLine="709"/>
        <w:jc w:val="both"/>
        <w:rPr>
          <w:rFonts w:ascii="Times New Roman" w:hAnsi="Times New Roman"/>
          <w:sz w:val="28"/>
          <w:szCs w:val="28"/>
          <w:lang w:val="ro-RO"/>
        </w:rPr>
      </w:pPr>
      <w:r w:rsidRPr="00244F00">
        <w:rPr>
          <w:rFonts w:ascii="Times New Roman" w:hAnsi="Times New Roman"/>
          <w:sz w:val="28"/>
          <w:szCs w:val="28"/>
          <w:lang w:val="ro-RO"/>
        </w:rPr>
        <w:t>v</w:t>
      </w:r>
      <w:r w:rsidR="005B2CFF" w:rsidRPr="00244F00">
        <w:rPr>
          <w:rFonts w:ascii="Times New Roman" w:hAnsi="Times New Roman"/>
          <w:sz w:val="28"/>
          <w:szCs w:val="28"/>
          <w:lang w:val="ro-RO"/>
        </w:rPr>
        <w:t>icepreședinte</w:t>
      </w:r>
      <w:r w:rsidRPr="00244F00">
        <w:rPr>
          <w:rFonts w:ascii="Times New Roman" w:hAnsi="Times New Roman"/>
          <w:sz w:val="28"/>
          <w:szCs w:val="28"/>
          <w:lang w:val="ro-RO"/>
        </w:rPr>
        <w:t>le</w:t>
      </w:r>
      <w:r w:rsidR="005B2CFF" w:rsidRPr="00244F00">
        <w:rPr>
          <w:rFonts w:ascii="Times New Roman" w:hAnsi="Times New Roman"/>
          <w:sz w:val="28"/>
          <w:szCs w:val="28"/>
          <w:lang w:val="ro-RO"/>
        </w:rPr>
        <w:t xml:space="preserve"> Comisiei</w:t>
      </w:r>
      <w:r w:rsidR="005B2CFF" w:rsidRPr="00DC133E">
        <w:rPr>
          <w:rFonts w:ascii="Times New Roman" w:hAnsi="Times New Roman"/>
          <w:sz w:val="28"/>
          <w:szCs w:val="28"/>
          <w:lang w:val="ro-RO"/>
        </w:rPr>
        <w:t xml:space="preserve"> Electorale Centrale;</w:t>
      </w:r>
    </w:p>
    <w:p w14:paraId="464FA868" w14:textId="50ABC960" w:rsidR="005B2CFF" w:rsidRPr="00DC133E" w:rsidRDefault="00CC0DE9" w:rsidP="00DC133E">
      <w:pPr>
        <w:pStyle w:val="Frspaiere"/>
        <w:numPr>
          <w:ilvl w:val="0"/>
          <w:numId w:val="11"/>
        </w:numPr>
        <w:tabs>
          <w:tab w:val="left" w:pos="0"/>
        </w:tabs>
        <w:spacing w:before="0"/>
        <w:ind w:left="0" w:firstLine="709"/>
        <w:jc w:val="both"/>
        <w:rPr>
          <w:rFonts w:ascii="Times New Roman" w:hAnsi="Times New Roman"/>
          <w:sz w:val="28"/>
          <w:szCs w:val="28"/>
          <w:lang w:val="ro-RO"/>
        </w:rPr>
      </w:pPr>
      <w:r>
        <w:rPr>
          <w:rFonts w:ascii="Times New Roman" w:hAnsi="Times New Roman"/>
          <w:sz w:val="28"/>
          <w:szCs w:val="28"/>
          <w:lang w:val="ro-RO"/>
        </w:rPr>
        <w:t>un d</w:t>
      </w:r>
      <w:r w:rsidR="005B2CFF" w:rsidRPr="00DC133E">
        <w:rPr>
          <w:rFonts w:ascii="Times New Roman" w:hAnsi="Times New Roman"/>
          <w:sz w:val="28"/>
          <w:szCs w:val="28"/>
          <w:lang w:val="ro-RO"/>
        </w:rPr>
        <w:t>irector adjunct al Centrului Național Anticorupție;</w:t>
      </w:r>
    </w:p>
    <w:p w14:paraId="50522BEA" w14:textId="38B54FC3" w:rsidR="00CC0DE9" w:rsidRDefault="00676880" w:rsidP="00DC133E">
      <w:pPr>
        <w:pStyle w:val="Frspaiere"/>
        <w:numPr>
          <w:ilvl w:val="0"/>
          <w:numId w:val="11"/>
        </w:numPr>
        <w:tabs>
          <w:tab w:val="left" w:pos="0"/>
        </w:tabs>
        <w:spacing w:before="0"/>
        <w:ind w:left="0" w:firstLine="709"/>
        <w:jc w:val="both"/>
        <w:rPr>
          <w:rFonts w:ascii="Times New Roman" w:hAnsi="Times New Roman"/>
          <w:sz w:val="28"/>
          <w:szCs w:val="28"/>
          <w:lang w:val="ro-RO"/>
        </w:rPr>
      </w:pPr>
      <w:r>
        <w:rPr>
          <w:rFonts w:ascii="Times New Roman" w:hAnsi="Times New Roman"/>
          <w:sz w:val="28"/>
          <w:szCs w:val="28"/>
          <w:lang w:val="ro-RO"/>
        </w:rPr>
        <w:t>un s</w:t>
      </w:r>
      <w:r w:rsidR="005B2CFF" w:rsidRPr="00DC133E">
        <w:rPr>
          <w:rFonts w:ascii="Times New Roman" w:hAnsi="Times New Roman"/>
          <w:sz w:val="28"/>
          <w:szCs w:val="28"/>
          <w:lang w:val="ro-RO"/>
        </w:rPr>
        <w:t xml:space="preserve">ecretar de stat al Ministerului </w:t>
      </w:r>
      <w:r w:rsidR="00F40A02" w:rsidRPr="00DC133E">
        <w:rPr>
          <w:rFonts w:ascii="Times New Roman" w:hAnsi="Times New Roman"/>
          <w:sz w:val="28"/>
          <w:szCs w:val="28"/>
          <w:lang w:val="ro-RO"/>
        </w:rPr>
        <w:t>Justiției</w:t>
      </w:r>
      <w:r w:rsidR="005B2CFF" w:rsidRPr="00DC133E">
        <w:rPr>
          <w:rFonts w:ascii="Times New Roman" w:hAnsi="Times New Roman"/>
          <w:sz w:val="28"/>
          <w:szCs w:val="28"/>
          <w:lang w:val="ro-RO"/>
        </w:rPr>
        <w:t>;</w:t>
      </w:r>
    </w:p>
    <w:bookmarkEnd w:id="64"/>
    <w:p w14:paraId="0E16D3A1" w14:textId="120A23CD" w:rsidR="00CC0DE9" w:rsidRPr="000A5313" w:rsidRDefault="00723778" w:rsidP="00CC0DE9">
      <w:pPr>
        <w:pStyle w:val="Frspaiere"/>
        <w:numPr>
          <w:ilvl w:val="0"/>
          <w:numId w:val="11"/>
        </w:numPr>
        <w:tabs>
          <w:tab w:val="left" w:pos="0"/>
        </w:tabs>
        <w:spacing w:before="0"/>
        <w:ind w:left="0" w:firstLine="709"/>
        <w:jc w:val="both"/>
        <w:rPr>
          <w:rFonts w:ascii="Times New Roman" w:hAnsi="Times New Roman"/>
          <w:sz w:val="28"/>
          <w:szCs w:val="28"/>
          <w:lang w:val="ro-RO"/>
        </w:rPr>
      </w:pPr>
      <w:r w:rsidRPr="00CC0DE9">
        <w:rPr>
          <w:rFonts w:ascii="Times New Roman" w:hAnsi="Times New Roman"/>
          <w:sz w:val="28"/>
          <w:szCs w:val="28"/>
          <w:lang w:val="ro-RO"/>
        </w:rPr>
        <w:t xml:space="preserve">doi </w:t>
      </w:r>
      <w:r w:rsidRPr="00DA2850">
        <w:rPr>
          <w:rFonts w:ascii="Times New Roman" w:hAnsi="Times New Roman"/>
          <w:sz w:val="28"/>
          <w:szCs w:val="28"/>
          <w:lang w:val="ro-RO"/>
        </w:rPr>
        <w:t xml:space="preserve">vicepreședinți ai </w:t>
      </w:r>
      <w:r w:rsidR="009133D7" w:rsidRPr="000A5313">
        <w:rPr>
          <w:rFonts w:ascii="Times New Roman" w:hAnsi="Times New Roman"/>
          <w:sz w:val="28"/>
          <w:szCs w:val="28"/>
          <w:lang w:val="ro-RO"/>
        </w:rPr>
        <w:t>A</w:t>
      </w:r>
      <w:r w:rsidRPr="000A5313">
        <w:rPr>
          <w:rFonts w:ascii="Times New Roman" w:hAnsi="Times New Roman"/>
          <w:sz w:val="28"/>
          <w:szCs w:val="28"/>
          <w:lang w:val="ro-RO"/>
        </w:rPr>
        <w:t xml:space="preserve">sociației </w:t>
      </w:r>
      <w:r w:rsidR="009133D7" w:rsidRPr="000A5313">
        <w:rPr>
          <w:rFonts w:ascii="Times New Roman" w:hAnsi="Times New Roman"/>
          <w:sz w:val="28"/>
          <w:szCs w:val="28"/>
          <w:lang w:val="ro-RO"/>
        </w:rPr>
        <w:t>Congresul A</w:t>
      </w:r>
      <w:r w:rsidRPr="000A5313">
        <w:rPr>
          <w:rFonts w:ascii="Times New Roman" w:hAnsi="Times New Roman"/>
          <w:sz w:val="28"/>
          <w:szCs w:val="28"/>
          <w:lang w:val="ro-RO"/>
        </w:rPr>
        <w:t xml:space="preserve">utorităților </w:t>
      </w:r>
      <w:r w:rsidR="009133D7" w:rsidRPr="000A5313">
        <w:rPr>
          <w:rFonts w:ascii="Times New Roman" w:hAnsi="Times New Roman"/>
          <w:sz w:val="28"/>
          <w:szCs w:val="28"/>
          <w:lang w:val="ro-RO"/>
        </w:rPr>
        <w:t>L</w:t>
      </w:r>
      <w:r w:rsidRPr="000A5313">
        <w:rPr>
          <w:rFonts w:ascii="Times New Roman" w:hAnsi="Times New Roman"/>
          <w:sz w:val="28"/>
          <w:szCs w:val="28"/>
          <w:lang w:val="ro-RO"/>
        </w:rPr>
        <w:t>ocale</w:t>
      </w:r>
      <w:r w:rsidR="009133D7" w:rsidRPr="000A5313">
        <w:rPr>
          <w:rFonts w:ascii="Times New Roman" w:hAnsi="Times New Roman"/>
          <w:sz w:val="28"/>
          <w:szCs w:val="28"/>
          <w:lang w:val="ro-RO"/>
        </w:rPr>
        <w:t xml:space="preserve"> din Moldova</w:t>
      </w:r>
      <w:r w:rsidRPr="000A5313">
        <w:rPr>
          <w:rFonts w:ascii="Times New Roman" w:hAnsi="Times New Roman"/>
          <w:sz w:val="28"/>
          <w:szCs w:val="28"/>
          <w:lang w:val="ro-RO"/>
        </w:rPr>
        <w:t>;</w:t>
      </w:r>
    </w:p>
    <w:p w14:paraId="23712DBF" w14:textId="3274211D" w:rsidR="00CC0DE9" w:rsidRPr="000A5313" w:rsidRDefault="00723778" w:rsidP="00CC0DE9">
      <w:pPr>
        <w:pStyle w:val="Frspaiere"/>
        <w:numPr>
          <w:ilvl w:val="0"/>
          <w:numId w:val="11"/>
        </w:numPr>
        <w:tabs>
          <w:tab w:val="left" w:pos="0"/>
        </w:tabs>
        <w:spacing w:before="0"/>
        <w:ind w:left="0" w:firstLine="709"/>
        <w:jc w:val="both"/>
        <w:rPr>
          <w:rFonts w:ascii="Times New Roman" w:hAnsi="Times New Roman"/>
          <w:sz w:val="28"/>
          <w:szCs w:val="28"/>
          <w:lang w:val="ro-RO"/>
        </w:rPr>
      </w:pPr>
      <w:r w:rsidRPr="000A5313">
        <w:rPr>
          <w:rFonts w:ascii="Times New Roman" w:hAnsi="Times New Roman"/>
          <w:sz w:val="28"/>
          <w:szCs w:val="28"/>
          <w:lang w:val="ro-RO"/>
        </w:rPr>
        <w:t>trei reprezentanți ai societății civile în domeniul anticorupție</w:t>
      </w:r>
      <w:r w:rsidR="00422784" w:rsidRPr="000A5313">
        <w:rPr>
          <w:rFonts w:ascii="Times New Roman" w:hAnsi="Times New Roman"/>
          <w:sz w:val="28"/>
          <w:szCs w:val="28"/>
          <w:lang w:val="ro-RO"/>
        </w:rPr>
        <w:t>i</w:t>
      </w:r>
      <w:r w:rsidRPr="000A5313">
        <w:rPr>
          <w:rFonts w:ascii="Times New Roman" w:hAnsi="Times New Roman"/>
          <w:sz w:val="28"/>
          <w:szCs w:val="28"/>
          <w:lang w:val="ro-RO"/>
        </w:rPr>
        <w:t>;</w:t>
      </w:r>
    </w:p>
    <w:p w14:paraId="29F70845" w14:textId="31ADFC6D" w:rsidR="00CC0DE9" w:rsidRDefault="00723778" w:rsidP="00CC0DE9">
      <w:pPr>
        <w:pStyle w:val="Frspaiere"/>
        <w:numPr>
          <w:ilvl w:val="0"/>
          <w:numId w:val="11"/>
        </w:numPr>
        <w:tabs>
          <w:tab w:val="left" w:pos="0"/>
        </w:tabs>
        <w:spacing w:before="0"/>
        <w:ind w:left="0" w:firstLine="709"/>
        <w:jc w:val="both"/>
        <w:rPr>
          <w:rFonts w:ascii="Times New Roman" w:hAnsi="Times New Roman"/>
          <w:sz w:val="28"/>
          <w:szCs w:val="28"/>
          <w:lang w:val="ro-RO"/>
        </w:rPr>
      </w:pPr>
      <w:r w:rsidRPr="00CC0DE9">
        <w:rPr>
          <w:rFonts w:ascii="Times New Roman" w:hAnsi="Times New Roman"/>
          <w:sz w:val="28"/>
          <w:szCs w:val="28"/>
          <w:lang w:val="ro-RO"/>
        </w:rPr>
        <w:t>un reprezentant al Camerei de Comerț și Industrie</w:t>
      </w:r>
      <w:r w:rsidR="00CC0DE9" w:rsidRPr="00CC0DE9">
        <w:rPr>
          <w:rFonts w:ascii="Times New Roman" w:hAnsi="Times New Roman"/>
          <w:sz w:val="28"/>
          <w:szCs w:val="28"/>
          <w:lang w:val="ro-RO"/>
        </w:rPr>
        <w:t>;</w:t>
      </w:r>
      <w:r w:rsidRPr="00CC0DE9">
        <w:rPr>
          <w:rFonts w:ascii="Times New Roman" w:hAnsi="Times New Roman"/>
          <w:sz w:val="28"/>
          <w:szCs w:val="28"/>
          <w:lang w:val="ro-RO"/>
        </w:rPr>
        <w:t xml:space="preserve"> </w:t>
      </w:r>
    </w:p>
    <w:p w14:paraId="33349542" w14:textId="2E173478" w:rsidR="00723778" w:rsidRPr="00DA2850" w:rsidRDefault="00723778" w:rsidP="00B95E5F">
      <w:pPr>
        <w:pStyle w:val="Frspaiere"/>
        <w:numPr>
          <w:ilvl w:val="0"/>
          <w:numId w:val="11"/>
        </w:numPr>
        <w:tabs>
          <w:tab w:val="left" w:pos="0"/>
        </w:tabs>
        <w:spacing w:before="0"/>
        <w:ind w:left="0" w:firstLine="709"/>
        <w:jc w:val="both"/>
        <w:rPr>
          <w:rFonts w:ascii="Times New Roman" w:hAnsi="Times New Roman"/>
          <w:sz w:val="28"/>
          <w:szCs w:val="28"/>
          <w:lang w:val="ro-RO"/>
        </w:rPr>
      </w:pPr>
      <w:r w:rsidRPr="00DA2850">
        <w:rPr>
          <w:rFonts w:ascii="Times New Roman" w:hAnsi="Times New Roman"/>
          <w:sz w:val="28"/>
          <w:szCs w:val="28"/>
          <w:lang w:val="ro-RO"/>
        </w:rPr>
        <w:t>doi reprezentanți ai mediul</w:t>
      </w:r>
      <w:r w:rsidR="00A37CB3">
        <w:rPr>
          <w:rFonts w:ascii="Times New Roman" w:hAnsi="Times New Roman"/>
          <w:sz w:val="28"/>
          <w:szCs w:val="28"/>
          <w:lang w:val="ro-RO"/>
        </w:rPr>
        <w:t>ui</w:t>
      </w:r>
      <w:r w:rsidRPr="00DA2850">
        <w:rPr>
          <w:rFonts w:ascii="Times New Roman" w:hAnsi="Times New Roman"/>
          <w:sz w:val="28"/>
          <w:szCs w:val="28"/>
          <w:lang w:val="ro-RO"/>
        </w:rPr>
        <w:t xml:space="preserve"> asociativ.</w:t>
      </w:r>
    </w:p>
    <w:p w14:paraId="03E3BF54" w14:textId="4DAD8503" w:rsidR="005B2CFF" w:rsidRPr="00DC133E" w:rsidRDefault="005B2CFF" w:rsidP="00DC133E">
      <w:pPr>
        <w:pStyle w:val="Frspaiere"/>
        <w:tabs>
          <w:tab w:val="left" w:pos="0"/>
        </w:tabs>
        <w:spacing w:before="0"/>
        <w:ind w:firstLine="709"/>
        <w:jc w:val="both"/>
        <w:rPr>
          <w:rFonts w:ascii="Times New Roman" w:hAnsi="Times New Roman"/>
          <w:sz w:val="28"/>
          <w:szCs w:val="28"/>
          <w:lang w:val="ro-RO"/>
        </w:rPr>
      </w:pPr>
      <w:r w:rsidRPr="00DC133E">
        <w:rPr>
          <w:rFonts w:ascii="Times New Roman" w:hAnsi="Times New Roman"/>
          <w:sz w:val="28"/>
          <w:szCs w:val="28"/>
          <w:lang w:val="ro-RO"/>
        </w:rPr>
        <w:t xml:space="preserve">În caz de imposibilitate de reprezentare, conducerea entităților </w:t>
      </w:r>
      <w:r w:rsidR="00934AF5">
        <w:rPr>
          <w:rFonts w:ascii="Times New Roman" w:hAnsi="Times New Roman"/>
          <w:sz w:val="28"/>
          <w:szCs w:val="28"/>
          <w:lang w:val="ro-RO"/>
        </w:rPr>
        <w:t>menționate</w:t>
      </w:r>
      <w:r w:rsidRPr="00DC133E">
        <w:rPr>
          <w:rFonts w:ascii="Times New Roman" w:hAnsi="Times New Roman"/>
          <w:sz w:val="28"/>
          <w:szCs w:val="28"/>
          <w:lang w:val="ro-RO"/>
        </w:rPr>
        <w:t xml:space="preserve"> poate delega un alt reprezentant în componența Grupului</w:t>
      </w:r>
      <w:r w:rsidR="00934AF5">
        <w:rPr>
          <w:rFonts w:ascii="Times New Roman" w:hAnsi="Times New Roman"/>
          <w:sz w:val="28"/>
          <w:szCs w:val="28"/>
          <w:lang w:val="ro-RO"/>
        </w:rPr>
        <w:t xml:space="preserve"> de monitorizare</w:t>
      </w:r>
      <w:r w:rsidRPr="00DC133E">
        <w:rPr>
          <w:rFonts w:ascii="Times New Roman" w:hAnsi="Times New Roman"/>
          <w:sz w:val="28"/>
          <w:szCs w:val="28"/>
          <w:lang w:val="ro-RO"/>
        </w:rPr>
        <w:t xml:space="preserve">. </w:t>
      </w:r>
    </w:p>
    <w:bookmarkEnd w:id="62"/>
    <w:p w14:paraId="532F9AA2" w14:textId="5EE67BA7" w:rsidR="005B2CFF" w:rsidRPr="000F32AF" w:rsidRDefault="005B2CFF" w:rsidP="007465DC">
      <w:pPr>
        <w:pStyle w:val="Frspaiere"/>
        <w:numPr>
          <w:ilvl w:val="0"/>
          <w:numId w:val="3"/>
        </w:numPr>
        <w:tabs>
          <w:tab w:val="left" w:pos="0"/>
        </w:tabs>
        <w:spacing w:before="0"/>
        <w:ind w:left="0" w:firstLine="709"/>
        <w:jc w:val="both"/>
        <w:rPr>
          <w:rFonts w:ascii="Times New Roman" w:hAnsi="Times New Roman"/>
          <w:b/>
          <w:bCs/>
          <w:sz w:val="28"/>
          <w:szCs w:val="28"/>
          <w:lang w:val="ro-RO"/>
        </w:rPr>
      </w:pPr>
      <w:r w:rsidRPr="000F32AF">
        <w:rPr>
          <w:rFonts w:ascii="Times New Roman" w:hAnsi="Times New Roman"/>
          <w:b/>
          <w:bCs/>
          <w:sz w:val="28"/>
          <w:szCs w:val="28"/>
          <w:lang w:val="ro-RO"/>
        </w:rPr>
        <w:t xml:space="preserve">Comisia </w:t>
      </w:r>
      <w:r w:rsidR="00E778AB" w:rsidRPr="000F32AF">
        <w:rPr>
          <w:rFonts w:ascii="Times New Roman" w:hAnsi="Times New Roman"/>
          <w:b/>
          <w:bCs/>
          <w:sz w:val="28"/>
          <w:szCs w:val="28"/>
          <w:lang w:val="ro-RO"/>
        </w:rPr>
        <w:t xml:space="preserve">parlamentară </w:t>
      </w:r>
      <w:r w:rsidRPr="000F32AF">
        <w:rPr>
          <w:rFonts w:ascii="Times New Roman" w:hAnsi="Times New Roman"/>
          <w:b/>
          <w:bCs/>
          <w:sz w:val="28"/>
          <w:szCs w:val="28"/>
          <w:lang w:val="ro-RO"/>
        </w:rPr>
        <w:t>securitate națională, apărare și ordine publică</w:t>
      </w:r>
      <w:r w:rsidRPr="000F32AF">
        <w:rPr>
          <w:rFonts w:ascii="Times New Roman" w:hAnsi="Times New Roman"/>
          <w:sz w:val="28"/>
          <w:szCs w:val="28"/>
          <w:lang w:val="ro-RO"/>
        </w:rPr>
        <w:t xml:space="preserve"> </w:t>
      </w:r>
      <w:bookmarkStart w:id="65" w:name="_Hlk152759092"/>
      <w:r w:rsidRPr="000F32AF">
        <w:rPr>
          <w:rFonts w:ascii="Times New Roman" w:hAnsi="Times New Roman"/>
          <w:sz w:val="28"/>
          <w:szCs w:val="28"/>
          <w:lang w:val="ro-RO"/>
        </w:rPr>
        <w:t>coordon</w:t>
      </w:r>
      <w:r w:rsidR="000D2C4C" w:rsidRPr="000F32AF">
        <w:rPr>
          <w:rFonts w:ascii="Times New Roman" w:hAnsi="Times New Roman"/>
          <w:sz w:val="28"/>
          <w:szCs w:val="28"/>
          <w:lang w:val="ro-RO"/>
        </w:rPr>
        <w:t>ează</w:t>
      </w:r>
      <w:r w:rsidRPr="000F32AF">
        <w:rPr>
          <w:rFonts w:ascii="Times New Roman" w:hAnsi="Times New Roman"/>
          <w:sz w:val="28"/>
          <w:szCs w:val="28"/>
          <w:lang w:val="ro-RO"/>
        </w:rPr>
        <w:t xml:space="preserve"> procesul de implementare a Programului și asigur</w:t>
      </w:r>
      <w:r w:rsidR="000D2C4C" w:rsidRPr="000F32AF">
        <w:rPr>
          <w:rFonts w:ascii="Times New Roman" w:hAnsi="Times New Roman"/>
          <w:sz w:val="28"/>
          <w:szCs w:val="28"/>
          <w:lang w:val="ro-RO"/>
        </w:rPr>
        <w:t>ă</w:t>
      </w:r>
      <w:r w:rsidRPr="000F32AF">
        <w:rPr>
          <w:rFonts w:ascii="Times New Roman" w:hAnsi="Times New Roman"/>
          <w:sz w:val="28"/>
          <w:szCs w:val="28"/>
          <w:lang w:val="ro-RO"/>
        </w:rPr>
        <w:t xml:space="preserve"> controlul parlamentar asupra activității entităților publice </w:t>
      </w:r>
      <w:r w:rsidR="000E2FE9" w:rsidRPr="000F32AF">
        <w:rPr>
          <w:rFonts w:ascii="Times New Roman" w:hAnsi="Times New Roman"/>
          <w:sz w:val="28"/>
          <w:szCs w:val="28"/>
          <w:lang w:val="ro-RO"/>
        </w:rPr>
        <w:t xml:space="preserve">responsabile </w:t>
      </w:r>
      <w:r w:rsidRPr="000F32AF">
        <w:rPr>
          <w:rFonts w:ascii="Times New Roman" w:hAnsi="Times New Roman"/>
          <w:sz w:val="28"/>
          <w:szCs w:val="28"/>
          <w:lang w:val="ro-RO"/>
        </w:rPr>
        <w:t>de realizarea acțiunilor ce</w:t>
      </w:r>
      <w:r w:rsidR="000E2FE9" w:rsidRPr="000F32AF">
        <w:rPr>
          <w:rFonts w:ascii="Times New Roman" w:hAnsi="Times New Roman"/>
          <w:sz w:val="28"/>
          <w:szCs w:val="28"/>
          <w:lang w:val="ro-RO"/>
        </w:rPr>
        <w:t xml:space="preserve"> le revin</w:t>
      </w:r>
      <w:r w:rsidRPr="000F32AF">
        <w:rPr>
          <w:rFonts w:ascii="Times New Roman" w:hAnsi="Times New Roman"/>
          <w:sz w:val="28"/>
          <w:szCs w:val="28"/>
          <w:lang w:val="ro-RO"/>
        </w:rPr>
        <w:t>. Totodată, Comisia dele</w:t>
      </w:r>
      <w:r w:rsidR="000D2C4C" w:rsidRPr="000F32AF">
        <w:rPr>
          <w:rFonts w:ascii="Times New Roman" w:hAnsi="Times New Roman"/>
          <w:sz w:val="28"/>
          <w:szCs w:val="28"/>
          <w:lang w:val="ro-RO"/>
        </w:rPr>
        <w:t>a</w:t>
      </w:r>
      <w:r w:rsidRPr="000F32AF">
        <w:rPr>
          <w:rFonts w:ascii="Times New Roman" w:hAnsi="Times New Roman"/>
          <w:sz w:val="28"/>
          <w:szCs w:val="28"/>
          <w:lang w:val="ro-RO"/>
        </w:rPr>
        <w:t>g</w:t>
      </w:r>
      <w:r w:rsidR="000D2C4C" w:rsidRPr="000F32AF">
        <w:rPr>
          <w:rFonts w:ascii="Times New Roman" w:hAnsi="Times New Roman"/>
          <w:sz w:val="28"/>
          <w:szCs w:val="28"/>
          <w:lang w:val="ro-RO"/>
        </w:rPr>
        <w:t>ă</w:t>
      </w:r>
      <w:r w:rsidRPr="000F32AF">
        <w:rPr>
          <w:rFonts w:ascii="Times New Roman" w:hAnsi="Times New Roman"/>
          <w:sz w:val="28"/>
          <w:szCs w:val="28"/>
          <w:lang w:val="ro-RO"/>
        </w:rPr>
        <w:t xml:space="preserve"> un membru în cadrul Grupului de </w:t>
      </w:r>
      <w:r w:rsidR="00934AF5" w:rsidRPr="000F32AF">
        <w:rPr>
          <w:rFonts w:ascii="Times New Roman" w:hAnsi="Times New Roman"/>
          <w:sz w:val="28"/>
          <w:szCs w:val="28"/>
          <w:lang w:val="ro-RO"/>
        </w:rPr>
        <w:t>m</w:t>
      </w:r>
      <w:r w:rsidRPr="000F32AF">
        <w:rPr>
          <w:rFonts w:ascii="Times New Roman" w:hAnsi="Times New Roman"/>
          <w:sz w:val="28"/>
          <w:szCs w:val="28"/>
          <w:lang w:val="ro-RO"/>
        </w:rPr>
        <w:t>onitorizare, care asigur</w:t>
      </w:r>
      <w:r w:rsidR="000D2C4C" w:rsidRPr="000F32AF">
        <w:rPr>
          <w:rFonts w:ascii="Times New Roman" w:hAnsi="Times New Roman"/>
          <w:sz w:val="28"/>
          <w:szCs w:val="28"/>
          <w:lang w:val="ro-RO"/>
        </w:rPr>
        <w:t>ă</w:t>
      </w:r>
      <w:r w:rsidRPr="000F32AF">
        <w:rPr>
          <w:rFonts w:ascii="Times New Roman" w:hAnsi="Times New Roman"/>
          <w:sz w:val="28"/>
          <w:szCs w:val="28"/>
          <w:lang w:val="ro-RO"/>
        </w:rPr>
        <w:t xml:space="preserve"> </w:t>
      </w:r>
      <w:r w:rsidR="000D2C4C" w:rsidRPr="000F32AF">
        <w:rPr>
          <w:rFonts w:ascii="Times New Roman" w:hAnsi="Times New Roman"/>
          <w:sz w:val="28"/>
          <w:szCs w:val="28"/>
          <w:lang w:val="ro-RO"/>
        </w:rPr>
        <w:t xml:space="preserve">realizarea </w:t>
      </w:r>
      <w:r w:rsidRPr="000F32AF">
        <w:rPr>
          <w:rFonts w:ascii="Times New Roman" w:hAnsi="Times New Roman"/>
          <w:sz w:val="28"/>
          <w:szCs w:val="28"/>
          <w:lang w:val="ro-RO"/>
        </w:rPr>
        <w:t>controlul</w:t>
      </w:r>
      <w:r w:rsidR="000D2C4C" w:rsidRPr="000F32AF">
        <w:rPr>
          <w:rFonts w:ascii="Times New Roman" w:hAnsi="Times New Roman"/>
          <w:sz w:val="28"/>
          <w:szCs w:val="28"/>
          <w:lang w:val="ro-RO"/>
        </w:rPr>
        <w:t>ui</w:t>
      </w:r>
      <w:r w:rsidRPr="000F32AF">
        <w:rPr>
          <w:rFonts w:ascii="Times New Roman" w:hAnsi="Times New Roman"/>
          <w:sz w:val="28"/>
          <w:szCs w:val="28"/>
          <w:lang w:val="ro-RO"/>
        </w:rPr>
        <w:t xml:space="preserve"> parlamentar și inform</w:t>
      </w:r>
      <w:r w:rsidR="000D2C4C" w:rsidRPr="000F32AF">
        <w:rPr>
          <w:rFonts w:ascii="Times New Roman" w:hAnsi="Times New Roman"/>
          <w:sz w:val="28"/>
          <w:szCs w:val="28"/>
          <w:lang w:val="ro-RO"/>
        </w:rPr>
        <w:t>ează</w:t>
      </w:r>
      <w:r w:rsidRPr="000F32AF">
        <w:rPr>
          <w:rFonts w:ascii="Times New Roman" w:hAnsi="Times New Roman"/>
          <w:sz w:val="28"/>
          <w:szCs w:val="28"/>
          <w:lang w:val="ro-RO"/>
        </w:rPr>
        <w:t xml:space="preserve"> Comisia referitor la progresele și deficiențele de </w:t>
      </w:r>
      <w:r w:rsidR="000D2C4C" w:rsidRPr="000F32AF">
        <w:rPr>
          <w:rFonts w:ascii="Times New Roman" w:hAnsi="Times New Roman"/>
          <w:sz w:val="28"/>
          <w:szCs w:val="28"/>
          <w:lang w:val="ro-RO"/>
        </w:rPr>
        <w:t>i</w:t>
      </w:r>
      <w:r w:rsidR="00F76770" w:rsidRPr="000F32AF">
        <w:rPr>
          <w:rFonts w:ascii="Times New Roman" w:hAnsi="Times New Roman"/>
          <w:sz w:val="28"/>
          <w:szCs w:val="28"/>
          <w:lang w:val="ro-RO"/>
        </w:rPr>
        <w:t>m</w:t>
      </w:r>
      <w:r w:rsidR="000D2C4C" w:rsidRPr="000F32AF">
        <w:rPr>
          <w:rFonts w:ascii="Times New Roman" w:hAnsi="Times New Roman"/>
          <w:sz w:val="28"/>
          <w:szCs w:val="28"/>
          <w:lang w:val="ro-RO"/>
        </w:rPr>
        <w:t>plementare</w:t>
      </w:r>
      <w:r w:rsidRPr="000F32AF">
        <w:rPr>
          <w:rFonts w:ascii="Times New Roman" w:hAnsi="Times New Roman"/>
          <w:sz w:val="28"/>
          <w:szCs w:val="28"/>
          <w:lang w:val="ro-RO"/>
        </w:rPr>
        <w:t xml:space="preserve"> a Programului.</w:t>
      </w:r>
      <w:r w:rsidR="00F76770" w:rsidRPr="000F32AF">
        <w:rPr>
          <w:rFonts w:ascii="Times New Roman" w:hAnsi="Times New Roman"/>
          <w:sz w:val="28"/>
          <w:szCs w:val="28"/>
          <w:lang w:val="ro-RO"/>
        </w:rPr>
        <w:t xml:space="preserve"> </w:t>
      </w:r>
    </w:p>
    <w:p w14:paraId="644C1DA1" w14:textId="092FA009" w:rsidR="005B2CFF" w:rsidRPr="00DC133E" w:rsidRDefault="005B2CFF" w:rsidP="007465DC">
      <w:pPr>
        <w:pStyle w:val="Frspaiere"/>
        <w:numPr>
          <w:ilvl w:val="0"/>
          <w:numId w:val="3"/>
        </w:numPr>
        <w:tabs>
          <w:tab w:val="left" w:pos="0"/>
        </w:tabs>
        <w:spacing w:before="0"/>
        <w:ind w:left="0" w:firstLine="709"/>
        <w:jc w:val="both"/>
        <w:rPr>
          <w:rFonts w:ascii="Times New Roman" w:hAnsi="Times New Roman"/>
          <w:sz w:val="28"/>
          <w:szCs w:val="28"/>
          <w:lang w:val="ro-RO"/>
        </w:rPr>
      </w:pPr>
      <w:bookmarkStart w:id="66" w:name="_Hlk151970306"/>
      <w:bookmarkStart w:id="67" w:name="_Hlk152761364"/>
      <w:bookmarkEnd w:id="65"/>
      <w:r w:rsidRPr="00DC133E">
        <w:rPr>
          <w:rFonts w:ascii="Times New Roman" w:hAnsi="Times New Roman"/>
          <w:sz w:val="28"/>
          <w:szCs w:val="28"/>
          <w:lang w:val="ro-RO"/>
        </w:rPr>
        <w:t xml:space="preserve">Elaborarea </w:t>
      </w:r>
      <w:r w:rsidR="009B30AC" w:rsidRPr="00DC133E">
        <w:rPr>
          <w:rFonts w:ascii="Times New Roman" w:hAnsi="Times New Roman"/>
          <w:sz w:val="28"/>
          <w:szCs w:val="28"/>
          <w:lang w:val="ro-RO"/>
        </w:rPr>
        <w:t xml:space="preserve">de către organizațiile societății civile </w:t>
      </w:r>
      <w:r w:rsidR="009B30AC">
        <w:rPr>
          <w:rFonts w:ascii="Times New Roman" w:hAnsi="Times New Roman"/>
          <w:sz w:val="28"/>
          <w:szCs w:val="28"/>
          <w:lang w:val="ro-RO"/>
        </w:rPr>
        <w:t xml:space="preserve">a </w:t>
      </w:r>
      <w:r w:rsidRPr="00DA2850">
        <w:rPr>
          <w:rFonts w:ascii="Times New Roman" w:hAnsi="Times New Roman"/>
          <w:sz w:val="28"/>
          <w:szCs w:val="28"/>
          <w:lang w:val="ro-RO"/>
        </w:rPr>
        <w:t>unor rapoarte alternative</w:t>
      </w:r>
      <w:r w:rsidRPr="00DC133E">
        <w:rPr>
          <w:rFonts w:ascii="Times New Roman" w:hAnsi="Times New Roman"/>
          <w:sz w:val="28"/>
          <w:szCs w:val="28"/>
          <w:lang w:val="ro-RO"/>
        </w:rPr>
        <w:t xml:space="preserve"> de evaluare privind implementarea Programului este încurajată</w:t>
      </w:r>
      <w:bookmarkEnd w:id="66"/>
      <w:r w:rsidRPr="00DC133E">
        <w:rPr>
          <w:rFonts w:ascii="Times New Roman" w:hAnsi="Times New Roman"/>
          <w:sz w:val="28"/>
          <w:szCs w:val="28"/>
          <w:lang w:val="ro-RO"/>
        </w:rPr>
        <w:t xml:space="preserve">. Rapoartele alternative pot oferi aprecieri calitative privind obiectivele atinse și măsurile </w:t>
      </w:r>
      <w:r w:rsidRPr="000F32AF">
        <w:rPr>
          <w:rFonts w:ascii="Times New Roman" w:hAnsi="Times New Roman"/>
          <w:sz w:val="28"/>
          <w:szCs w:val="28"/>
          <w:lang w:val="ro-RO"/>
        </w:rPr>
        <w:t xml:space="preserve">realizate din Program și Planul de acțiuni, fiind susținute inclusiv prin sondajele de opinii </w:t>
      </w:r>
      <w:r w:rsidR="00C94675" w:rsidRPr="000F32AF">
        <w:rPr>
          <w:rFonts w:ascii="Times New Roman" w:hAnsi="Times New Roman"/>
          <w:sz w:val="28"/>
          <w:szCs w:val="28"/>
          <w:lang w:val="ro-RO"/>
        </w:rPr>
        <w:t>privind</w:t>
      </w:r>
      <w:r w:rsidRPr="000F32AF">
        <w:rPr>
          <w:rFonts w:ascii="Times New Roman" w:hAnsi="Times New Roman"/>
          <w:sz w:val="28"/>
          <w:szCs w:val="28"/>
          <w:lang w:val="ro-RO"/>
        </w:rPr>
        <w:t xml:space="preserve"> prevenir</w:t>
      </w:r>
      <w:r w:rsidR="002D13B2" w:rsidRPr="000F32AF">
        <w:rPr>
          <w:rFonts w:ascii="Times New Roman" w:hAnsi="Times New Roman"/>
          <w:sz w:val="28"/>
          <w:szCs w:val="28"/>
          <w:lang w:val="ro-RO"/>
        </w:rPr>
        <w:t>ea</w:t>
      </w:r>
      <w:r w:rsidRPr="000F32AF">
        <w:rPr>
          <w:rFonts w:ascii="Times New Roman" w:hAnsi="Times New Roman"/>
          <w:sz w:val="28"/>
          <w:szCs w:val="28"/>
          <w:lang w:val="ro-RO"/>
        </w:rPr>
        <w:t xml:space="preserve"> și combater</w:t>
      </w:r>
      <w:r w:rsidR="002D13B2" w:rsidRPr="000F32AF">
        <w:rPr>
          <w:rFonts w:ascii="Times New Roman" w:hAnsi="Times New Roman"/>
          <w:sz w:val="28"/>
          <w:szCs w:val="28"/>
          <w:lang w:val="ro-RO"/>
        </w:rPr>
        <w:t>ea</w:t>
      </w:r>
      <w:r w:rsidRPr="000F32AF">
        <w:rPr>
          <w:rFonts w:ascii="Times New Roman" w:hAnsi="Times New Roman"/>
          <w:sz w:val="28"/>
          <w:szCs w:val="28"/>
          <w:lang w:val="ro-RO"/>
        </w:rPr>
        <w:t xml:space="preserve"> corupției </w:t>
      </w:r>
      <w:bookmarkEnd w:id="67"/>
      <w:r w:rsidRPr="000F32AF">
        <w:rPr>
          <w:rFonts w:ascii="Times New Roman" w:hAnsi="Times New Roman"/>
          <w:sz w:val="28"/>
          <w:szCs w:val="28"/>
          <w:lang w:val="ro-RO"/>
        </w:rPr>
        <w:t>și percepți</w:t>
      </w:r>
      <w:r w:rsidR="00C94675" w:rsidRPr="000F32AF">
        <w:rPr>
          <w:rFonts w:ascii="Times New Roman" w:hAnsi="Times New Roman"/>
          <w:sz w:val="28"/>
          <w:szCs w:val="28"/>
          <w:lang w:val="ro-RO"/>
        </w:rPr>
        <w:t>a</w:t>
      </w:r>
      <w:r w:rsidRPr="000F32AF">
        <w:rPr>
          <w:rFonts w:ascii="Times New Roman" w:hAnsi="Times New Roman"/>
          <w:sz w:val="28"/>
          <w:szCs w:val="28"/>
          <w:lang w:val="ro-RO"/>
        </w:rPr>
        <w:t xml:space="preserve"> fenomen</w:t>
      </w:r>
      <w:r w:rsidR="002D13B2" w:rsidRPr="000F32AF">
        <w:rPr>
          <w:rFonts w:ascii="Times New Roman" w:hAnsi="Times New Roman"/>
          <w:sz w:val="28"/>
          <w:szCs w:val="28"/>
          <w:lang w:val="ro-RO"/>
        </w:rPr>
        <w:t>ului corupției</w:t>
      </w:r>
      <w:r w:rsidRPr="000F32AF">
        <w:rPr>
          <w:rFonts w:ascii="Times New Roman" w:hAnsi="Times New Roman"/>
          <w:sz w:val="28"/>
          <w:szCs w:val="28"/>
          <w:lang w:val="ro-RO"/>
        </w:rPr>
        <w:t xml:space="preserve"> la nivel național.</w:t>
      </w:r>
      <w:r w:rsidRPr="00DC133E">
        <w:rPr>
          <w:rFonts w:ascii="Times New Roman" w:hAnsi="Times New Roman"/>
          <w:sz w:val="28"/>
          <w:szCs w:val="28"/>
          <w:lang w:val="ro-RO"/>
        </w:rPr>
        <w:t xml:space="preserve"> Valoarea rapoartelor alternative este destul de mare în contextul în care societatea civilă este cea care veghează ca interesul cetățeanului să fie corect reflectat și integrat în politicile publice dezvoltate de autoritățile statului, contribuind la sporirea gradului de responsabilizare a acestora față de cetățean. În acest sens, pot fi organizate discuții publice cu reprezentanții societății civile și </w:t>
      </w:r>
      <w:r w:rsidR="00422784">
        <w:rPr>
          <w:rFonts w:ascii="Times New Roman" w:hAnsi="Times New Roman"/>
          <w:sz w:val="28"/>
          <w:szCs w:val="28"/>
          <w:lang w:val="ro-RO"/>
        </w:rPr>
        <w:t xml:space="preserve">cu </w:t>
      </w:r>
      <w:r w:rsidRPr="00DC133E">
        <w:rPr>
          <w:rFonts w:ascii="Times New Roman" w:hAnsi="Times New Roman"/>
          <w:sz w:val="28"/>
          <w:szCs w:val="28"/>
          <w:lang w:val="ro-RO"/>
        </w:rPr>
        <w:t>alți actori interesa</w:t>
      </w:r>
      <w:r w:rsidR="00C94675">
        <w:rPr>
          <w:rFonts w:ascii="Times New Roman" w:hAnsi="Times New Roman"/>
          <w:sz w:val="28"/>
          <w:szCs w:val="28"/>
          <w:lang w:val="ro-RO"/>
        </w:rPr>
        <w:t>ți</w:t>
      </w:r>
      <w:r w:rsidRPr="00DC133E">
        <w:rPr>
          <w:rFonts w:ascii="Times New Roman" w:hAnsi="Times New Roman"/>
          <w:sz w:val="28"/>
          <w:szCs w:val="28"/>
          <w:lang w:val="ro-RO"/>
        </w:rPr>
        <w:t xml:space="preserve"> de implementarea și provocările implementării documentului de politici.</w:t>
      </w:r>
    </w:p>
    <w:p w14:paraId="57198F17" w14:textId="00A73B0D" w:rsidR="005B2CFF" w:rsidRPr="00DC133E" w:rsidRDefault="005B2CFF" w:rsidP="007465DC">
      <w:pPr>
        <w:pStyle w:val="Frspaiere"/>
        <w:numPr>
          <w:ilvl w:val="0"/>
          <w:numId w:val="3"/>
        </w:numPr>
        <w:tabs>
          <w:tab w:val="left" w:pos="0"/>
        </w:tabs>
        <w:spacing w:before="0"/>
        <w:ind w:left="0" w:firstLine="709"/>
        <w:jc w:val="both"/>
        <w:rPr>
          <w:rFonts w:ascii="Times New Roman" w:hAnsi="Times New Roman"/>
          <w:sz w:val="28"/>
          <w:szCs w:val="28"/>
          <w:lang w:val="ro-RO"/>
        </w:rPr>
      </w:pPr>
      <w:r w:rsidRPr="00DC133E">
        <w:rPr>
          <w:rFonts w:ascii="Times New Roman" w:hAnsi="Times New Roman"/>
          <w:bCs/>
          <w:sz w:val="28"/>
          <w:szCs w:val="28"/>
          <w:lang w:val="ro-RO"/>
        </w:rPr>
        <w:t xml:space="preserve">Procedurile de raportare, monitorizare și evaluare a nivelului de realizare a </w:t>
      </w:r>
      <w:r w:rsidR="00194DE3" w:rsidRPr="00DC133E">
        <w:rPr>
          <w:rFonts w:ascii="Times New Roman" w:hAnsi="Times New Roman"/>
          <w:bCs/>
          <w:sz w:val="28"/>
          <w:szCs w:val="28"/>
          <w:lang w:val="ro-RO"/>
        </w:rPr>
        <w:t xml:space="preserve">Planului de acțiuni </w:t>
      </w:r>
      <w:r w:rsidRPr="00DC133E">
        <w:rPr>
          <w:rFonts w:ascii="Times New Roman" w:hAnsi="Times New Roman"/>
          <w:bCs/>
          <w:sz w:val="28"/>
          <w:szCs w:val="28"/>
          <w:lang w:val="ro-RO"/>
        </w:rPr>
        <w:t>nu vor implica gestionarea informațiilor atribuite la secret</w:t>
      </w:r>
      <w:r w:rsidR="009B30AC">
        <w:rPr>
          <w:rFonts w:ascii="Times New Roman" w:hAnsi="Times New Roman"/>
          <w:bCs/>
          <w:sz w:val="28"/>
          <w:szCs w:val="28"/>
          <w:lang w:val="ro-RO"/>
        </w:rPr>
        <w:t>ul</w:t>
      </w:r>
      <w:r w:rsidRPr="00DC133E">
        <w:rPr>
          <w:rFonts w:ascii="Times New Roman" w:hAnsi="Times New Roman"/>
          <w:bCs/>
          <w:sz w:val="28"/>
          <w:szCs w:val="28"/>
          <w:lang w:val="ro-RO"/>
        </w:rPr>
        <w:t xml:space="preserve"> de stat. În scopul asigurării transparenței proceselor de implementare a prezentului Program, toate rapoartele </w:t>
      </w:r>
      <w:r w:rsidR="00764643" w:rsidRPr="00DC133E">
        <w:rPr>
          <w:rFonts w:ascii="Times New Roman" w:hAnsi="Times New Roman"/>
          <w:bCs/>
          <w:sz w:val="28"/>
          <w:szCs w:val="28"/>
          <w:lang w:val="ro-RO"/>
        </w:rPr>
        <w:t xml:space="preserve">anuale </w:t>
      </w:r>
      <w:r w:rsidRPr="00DC133E">
        <w:rPr>
          <w:rFonts w:ascii="Times New Roman" w:hAnsi="Times New Roman"/>
          <w:bCs/>
          <w:sz w:val="28"/>
          <w:szCs w:val="28"/>
          <w:lang w:val="ro-RO"/>
        </w:rPr>
        <w:t xml:space="preserve">de progres, </w:t>
      </w:r>
      <w:r w:rsidRPr="00DA2850">
        <w:rPr>
          <w:rFonts w:ascii="Times New Roman" w:hAnsi="Times New Roman"/>
          <w:bCs/>
          <w:sz w:val="28"/>
          <w:szCs w:val="28"/>
          <w:lang w:val="ro-RO"/>
        </w:rPr>
        <w:t>rapo</w:t>
      </w:r>
      <w:r w:rsidR="009B30AC" w:rsidRPr="005224CB">
        <w:rPr>
          <w:rFonts w:ascii="Times New Roman" w:hAnsi="Times New Roman"/>
          <w:bCs/>
          <w:sz w:val="28"/>
          <w:szCs w:val="28"/>
          <w:lang w:val="ro-RO"/>
        </w:rPr>
        <w:t>a</w:t>
      </w:r>
      <w:r w:rsidRPr="00DA2850">
        <w:rPr>
          <w:rFonts w:ascii="Times New Roman" w:hAnsi="Times New Roman"/>
          <w:bCs/>
          <w:sz w:val="28"/>
          <w:szCs w:val="28"/>
          <w:lang w:val="ro-RO"/>
        </w:rPr>
        <w:t>rt</w:t>
      </w:r>
      <w:r w:rsidR="009B30AC" w:rsidRPr="005224CB">
        <w:rPr>
          <w:rFonts w:ascii="Times New Roman" w:hAnsi="Times New Roman"/>
          <w:bCs/>
          <w:sz w:val="28"/>
          <w:szCs w:val="28"/>
          <w:lang w:val="ro-RO"/>
        </w:rPr>
        <w:t>ele</w:t>
      </w:r>
      <w:r w:rsidRPr="00DA2850">
        <w:rPr>
          <w:rFonts w:ascii="Times New Roman" w:hAnsi="Times New Roman"/>
          <w:bCs/>
          <w:sz w:val="28"/>
          <w:szCs w:val="28"/>
          <w:lang w:val="ro-RO"/>
        </w:rPr>
        <w:t xml:space="preserve"> alternativ</w:t>
      </w:r>
      <w:r w:rsidR="009B30AC" w:rsidRPr="005224CB">
        <w:rPr>
          <w:rFonts w:ascii="Times New Roman" w:hAnsi="Times New Roman"/>
          <w:bCs/>
          <w:sz w:val="28"/>
          <w:szCs w:val="28"/>
          <w:lang w:val="ro-RO"/>
        </w:rPr>
        <w:t>e</w:t>
      </w:r>
      <w:r w:rsidRPr="00DC133E">
        <w:rPr>
          <w:rFonts w:ascii="Times New Roman" w:hAnsi="Times New Roman"/>
          <w:bCs/>
          <w:sz w:val="28"/>
          <w:szCs w:val="28"/>
          <w:lang w:val="ro-RO"/>
        </w:rPr>
        <w:t xml:space="preserve"> și raportul final de evaluare</w:t>
      </w:r>
      <w:r w:rsidR="009B30AC">
        <w:rPr>
          <w:rFonts w:ascii="Times New Roman" w:hAnsi="Times New Roman"/>
          <w:bCs/>
          <w:sz w:val="28"/>
          <w:szCs w:val="28"/>
          <w:lang w:val="ro-RO"/>
        </w:rPr>
        <w:t>, precum</w:t>
      </w:r>
      <w:r w:rsidRPr="00DC133E">
        <w:rPr>
          <w:rFonts w:ascii="Times New Roman" w:hAnsi="Times New Roman"/>
          <w:bCs/>
          <w:sz w:val="28"/>
          <w:szCs w:val="28"/>
          <w:lang w:val="ro-RO"/>
        </w:rPr>
        <w:t xml:space="preserve"> și dispozițiile Grupului de </w:t>
      </w:r>
      <w:r w:rsidR="009B30AC">
        <w:rPr>
          <w:rFonts w:ascii="Times New Roman" w:hAnsi="Times New Roman"/>
          <w:bCs/>
          <w:sz w:val="28"/>
          <w:szCs w:val="28"/>
          <w:lang w:val="ro-RO"/>
        </w:rPr>
        <w:t>m</w:t>
      </w:r>
      <w:r w:rsidRPr="00DC133E">
        <w:rPr>
          <w:rFonts w:ascii="Times New Roman" w:hAnsi="Times New Roman"/>
          <w:bCs/>
          <w:sz w:val="28"/>
          <w:szCs w:val="28"/>
          <w:lang w:val="ro-RO"/>
        </w:rPr>
        <w:t>onitorizare vor fi publicate pe pagina web oficială a Centrului Național Anticorupție.</w:t>
      </w:r>
    </w:p>
    <w:bookmarkEnd w:id="0"/>
    <w:p w14:paraId="0A934AE3" w14:textId="77777777" w:rsidR="005B2CFF" w:rsidRPr="00E01FF4" w:rsidRDefault="005B2CFF" w:rsidP="00B86770">
      <w:pPr>
        <w:pStyle w:val="Frspaiere"/>
        <w:tabs>
          <w:tab w:val="left" w:pos="426"/>
        </w:tabs>
        <w:spacing w:before="120" w:after="288" w:line="276" w:lineRule="auto"/>
        <w:ind w:left="360"/>
        <w:contextualSpacing/>
        <w:jc w:val="both"/>
        <w:rPr>
          <w:rFonts w:ascii="Times New Roman" w:hAnsi="Times New Roman"/>
          <w:sz w:val="24"/>
          <w:szCs w:val="24"/>
          <w:lang w:val="ro-RO"/>
        </w:rPr>
      </w:pPr>
    </w:p>
    <w:p w14:paraId="778DE431" w14:textId="77777777" w:rsidR="00C21217" w:rsidRPr="00E01FF4" w:rsidRDefault="00C21217" w:rsidP="005B2CFF">
      <w:pPr>
        <w:spacing w:before="120" w:afterLines="0" w:after="288" w:line="240" w:lineRule="auto"/>
        <w:contextualSpacing/>
        <w:jc w:val="right"/>
        <w:rPr>
          <w:rFonts w:ascii="Times New Roman" w:eastAsia="Times New Roman" w:hAnsi="Times New Roman" w:cs="Times New Roman"/>
          <w:b/>
          <w:noProof w:val="0"/>
          <w:kern w:val="0"/>
          <w:lang w:val="ro-RO"/>
          <w14:ligatures w14:val="none"/>
        </w:rPr>
        <w:sectPr w:rsidR="00C21217" w:rsidRPr="00E01FF4" w:rsidSect="00A839AB">
          <w:headerReference w:type="even" r:id="rId8"/>
          <w:headerReference w:type="default" r:id="rId9"/>
          <w:footerReference w:type="even" r:id="rId10"/>
          <w:footerReference w:type="default" r:id="rId11"/>
          <w:headerReference w:type="first" r:id="rId12"/>
          <w:footerReference w:type="first" r:id="rId13"/>
          <w:pgSz w:w="12240" w:h="15840"/>
          <w:pgMar w:top="1418" w:right="567" w:bottom="1418" w:left="1985" w:header="709" w:footer="709" w:gutter="0"/>
          <w:cols w:space="708"/>
          <w:titlePg/>
          <w:docGrid w:linePitch="360"/>
        </w:sectPr>
      </w:pPr>
    </w:p>
    <w:p w14:paraId="1A5357C0" w14:textId="25CAFE63" w:rsidR="005B2CFF" w:rsidRPr="00054D36" w:rsidRDefault="005B2CFF" w:rsidP="005B2CFF">
      <w:pPr>
        <w:spacing w:before="120" w:afterLines="0" w:after="288" w:line="240" w:lineRule="auto"/>
        <w:contextualSpacing/>
        <w:jc w:val="right"/>
        <w:rPr>
          <w:rFonts w:ascii="Times New Roman" w:eastAsia="Times New Roman" w:hAnsi="Times New Roman" w:cs="Times New Roman"/>
          <w:bCs/>
          <w:noProof w:val="0"/>
          <w:kern w:val="0"/>
          <w:sz w:val="28"/>
          <w:szCs w:val="28"/>
          <w:lang w:val="ro-RO"/>
          <w14:ligatures w14:val="none"/>
        </w:rPr>
      </w:pPr>
      <w:r w:rsidRPr="00054D36">
        <w:rPr>
          <w:rFonts w:ascii="Times New Roman" w:eastAsia="Times New Roman" w:hAnsi="Times New Roman" w:cs="Times New Roman"/>
          <w:bCs/>
          <w:noProof w:val="0"/>
          <w:kern w:val="0"/>
          <w:sz w:val="28"/>
          <w:szCs w:val="28"/>
          <w:lang w:val="ro-RO"/>
          <w14:ligatures w14:val="none"/>
        </w:rPr>
        <w:lastRenderedPageBreak/>
        <w:t>Anexa nr. 2</w:t>
      </w:r>
    </w:p>
    <w:p w14:paraId="0A5A0E89" w14:textId="77777777" w:rsidR="005B2CFF" w:rsidRPr="00054D36" w:rsidRDefault="005B2CFF" w:rsidP="005B2CFF">
      <w:pPr>
        <w:spacing w:before="120" w:afterLines="0" w:after="288" w:line="240" w:lineRule="auto"/>
        <w:ind w:firstLine="709"/>
        <w:contextualSpacing/>
        <w:jc w:val="center"/>
        <w:rPr>
          <w:rFonts w:ascii="Times New Roman" w:eastAsia="Times New Roman" w:hAnsi="Times New Roman" w:cs="Times New Roman"/>
          <w:b/>
          <w:noProof w:val="0"/>
          <w:kern w:val="0"/>
          <w:sz w:val="28"/>
          <w:szCs w:val="28"/>
          <w:lang w:val="ro-RO"/>
          <w14:ligatures w14:val="none"/>
        </w:rPr>
      </w:pPr>
      <w:r w:rsidRPr="00054D36">
        <w:rPr>
          <w:rFonts w:ascii="Times New Roman" w:eastAsia="Times New Roman" w:hAnsi="Times New Roman" w:cs="Times New Roman"/>
          <w:b/>
          <w:noProof w:val="0"/>
          <w:kern w:val="0"/>
          <w:sz w:val="28"/>
          <w:szCs w:val="28"/>
          <w:lang w:val="ro-RO"/>
          <w14:ligatures w14:val="none"/>
        </w:rPr>
        <w:t>PLANUL DE ACȚIUNI</w:t>
      </w:r>
    </w:p>
    <w:p w14:paraId="3BEC5092" w14:textId="42CE3B38" w:rsidR="005B2CFF" w:rsidRPr="00054D36" w:rsidRDefault="005B2CFF" w:rsidP="005B2CFF">
      <w:pPr>
        <w:spacing w:before="120" w:afterLines="0" w:after="288" w:line="240" w:lineRule="auto"/>
        <w:ind w:firstLine="709"/>
        <w:contextualSpacing/>
        <w:jc w:val="center"/>
        <w:rPr>
          <w:rFonts w:ascii="Times New Roman" w:eastAsia="Times New Roman" w:hAnsi="Times New Roman" w:cs="Times New Roman"/>
          <w:b/>
          <w:noProof w:val="0"/>
          <w:kern w:val="0"/>
          <w:sz w:val="28"/>
          <w:szCs w:val="28"/>
          <w:lang w:val="ro-RO"/>
          <w14:ligatures w14:val="none"/>
        </w:rPr>
      </w:pPr>
      <w:r w:rsidRPr="00054D36">
        <w:rPr>
          <w:rFonts w:ascii="Times New Roman" w:eastAsia="Times New Roman" w:hAnsi="Times New Roman" w:cs="Times New Roman"/>
          <w:b/>
          <w:noProof w:val="0"/>
          <w:kern w:val="0"/>
          <w:sz w:val="28"/>
          <w:szCs w:val="28"/>
          <w:lang w:val="ro-RO"/>
          <w14:ligatures w14:val="none"/>
        </w:rPr>
        <w:t xml:space="preserve">privind implementarea Programului </w:t>
      </w:r>
      <w:r w:rsidR="00054D36">
        <w:rPr>
          <w:rFonts w:ascii="Times New Roman" w:eastAsia="Times New Roman" w:hAnsi="Times New Roman" w:cs="Times New Roman"/>
          <w:b/>
          <w:noProof w:val="0"/>
          <w:kern w:val="0"/>
          <w:sz w:val="28"/>
          <w:szCs w:val="28"/>
          <w:lang w:val="ro-RO"/>
          <w14:ligatures w14:val="none"/>
        </w:rPr>
        <w:t>n</w:t>
      </w:r>
      <w:r w:rsidRPr="00054D36">
        <w:rPr>
          <w:rFonts w:ascii="Times New Roman" w:eastAsia="Times New Roman" w:hAnsi="Times New Roman" w:cs="Times New Roman"/>
          <w:b/>
          <w:noProof w:val="0"/>
          <w:kern w:val="0"/>
          <w:sz w:val="28"/>
          <w:szCs w:val="28"/>
          <w:lang w:val="ro-RO"/>
          <w14:ligatures w14:val="none"/>
        </w:rPr>
        <w:t xml:space="preserve">ațional de </w:t>
      </w:r>
      <w:r w:rsidR="00054D36">
        <w:rPr>
          <w:rFonts w:ascii="Times New Roman" w:eastAsia="Times New Roman" w:hAnsi="Times New Roman" w:cs="Times New Roman"/>
          <w:b/>
          <w:bCs/>
          <w:noProof w:val="0"/>
          <w:kern w:val="0"/>
          <w:sz w:val="28"/>
          <w:szCs w:val="28"/>
          <w:lang w:val="ro-RO"/>
          <w14:ligatures w14:val="none"/>
        </w:rPr>
        <w:t>i</w:t>
      </w:r>
      <w:r w:rsidRPr="00054D36">
        <w:rPr>
          <w:rFonts w:ascii="Times New Roman" w:eastAsia="Times New Roman" w:hAnsi="Times New Roman" w:cs="Times New Roman"/>
          <w:b/>
          <w:bCs/>
          <w:noProof w:val="0"/>
          <w:kern w:val="0"/>
          <w:sz w:val="28"/>
          <w:szCs w:val="28"/>
          <w:lang w:val="ro-RO"/>
          <w14:ligatures w14:val="none"/>
        </w:rPr>
        <w:t>ntegritate</w:t>
      </w:r>
      <w:r w:rsidRPr="00054D36">
        <w:rPr>
          <w:rFonts w:ascii="Times New Roman" w:eastAsia="Times New Roman" w:hAnsi="Times New Roman" w:cs="Times New Roman"/>
          <w:b/>
          <w:noProof w:val="0"/>
          <w:kern w:val="0"/>
          <w:sz w:val="28"/>
          <w:szCs w:val="28"/>
          <w:lang w:val="ro-RO"/>
          <w14:ligatures w14:val="none"/>
        </w:rPr>
        <w:t xml:space="preserve"> și </w:t>
      </w:r>
      <w:r w:rsidR="00054D36">
        <w:rPr>
          <w:rFonts w:ascii="Times New Roman" w:eastAsia="Times New Roman" w:hAnsi="Times New Roman" w:cs="Times New Roman"/>
          <w:b/>
          <w:bCs/>
          <w:noProof w:val="0"/>
          <w:kern w:val="0"/>
          <w:sz w:val="28"/>
          <w:szCs w:val="28"/>
          <w:lang w:val="ro-RO"/>
          <w14:ligatures w14:val="none"/>
        </w:rPr>
        <w:t>a</w:t>
      </w:r>
      <w:r w:rsidRPr="00054D36">
        <w:rPr>
          <w:rFonts w:ascii="Times New Roman" w:eastAsia="Times New Roman" w:hAnsi="Times New Roman" w:cs="Times New Roman"/>
          <w:b/>
          <w:bCs/>
          <w:noProof w:val="0"/>
          <w:kern w:val="0"/>
          <w:sz w:val="28"/>
          <w:szCs w:val="28"/>
          <w:lang w:val="ro-RO"/>
          <w14:ligatures w14:val="none"/>
        </w:rPr>
        <w:t xml:space="preserve">nticorupție pentru anii </w:t>
      </w:r>
      <w:r w:rsidRPr="00054D36">
        <w:rPr>
          <w:rFonts w:ascii="Times New Roman" w:eastAsia="Times New Roman" w:hAnsi="Times New Roman" w:cs="Times New Roman"/>
          <w:b/>
          <w:noProof w:val="0"/>
          <w:kern w:val="0"/>
          <w:sz w:val="28"/>
          <w:szCs w:val="28"/>
          <w:lang w:val="ro-RO"/>
          <w14:ligatures w14:val="none"/>
        </w:rPr>
        <w:t>2024</w:t>
      </w:r>
      <w:r w:rsidR="00054D36">
        <w:rPr>
          <w:rFonts w:ascii="Times New Roman" w:eastAsia="Times New Roman" w:hAnsi="Times New Roman" w:cs="Times New Roman"/>
          <w:b/>
          <w:noProof w:val="0"/>
          <w:kern w:val="0"/>
          <w:sz w:val="28"/>
          <w:szCs w:val="28"/>
          <w:lang w:val="ro-RO"/>
          <w14:ligatures w14:val="none"/>
        </w:rPr>
        <w:t>–</w:t>
      </w:r>
      <w:r w:rsidRPr="00054D36">
        <w:rPr>
          <w:rFonts w:ascii="Times New Roman" w:eastAsia="Times New Roman" w:hAnsi="Times New Roman" w:cs="Times New Roman"/>
          <w:b/>
          <w:noProof w:val="0"/>
          <w:kern w:val="0"/>
          <w:sz w:val="28"/>
          <w:szCs w:val="28"/>
          <w:lang w:val="ro-RO"/>
          <w14:ligatures w14:val="none"/>
        </w:rPr>
        <w:t>2028</w:t>
      </w:r>
    </w:p>
    <w:p w14:paraId="73DBD0B8" w14:textId="77777777" w:rsidR="005B2CFF" w:rsidRPr="00E01FF4" w:rsidRDefault="005B2CFF" w:rsidP="005B2CFF">
      <w:pPr>
        <w:spacing w:before="120" w:afterLines="0" w:after="288" w:line="240" w:lineRule="auto"/>
        <w:ind w:firstLine="709"/>
        <w:contextualSpacing/>
        <w:jc w:val="center"/>
        <w:rPr>
          <w:rFonts w:ascii="Times New Roman" w:eastAsia="Times New Roman" w:hAnsi="Times New Roman" w:cs="Times New Roman"/>
          <w:b/>
          <w:noProof w:val="0"/>
          <w:kern w:val="0"/>
          <w:lang w:val="ro-RO"/>
          <w14:ligatures w14:val="none"/>
        </w:rPr>
      </w:pPr>
    </w:p>
    <w:tbl>
      <w:tblPr>
        <w:tblpPr w:leftFromText="180" w:rightFromText="180" w:vertAnchor="text" w:tblpY="1"/>
        <w:tblOverlap w:val="never"/>
        <w:tblW w:w="50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8"/>
        <w:gridCol w:w="2764"/>
        <w:gridCol w:w="1643"/>
        <w:gridCol w:w="1378"/>
        <w:gridCol w:w="1463"/>
        <w:gridCol w:w="2269"/>
      </w:tblGrid>
      <w:tr w:rsidR="00E32435" w:rsidRPr="00E32435" w14:paraId="7374EE47" w14:textId="77777777" w:rsidTr="009B1F69">
        <w:trPr>
          <w:trHeight w:val="490"/>
        </w:trPr>
        <w:tc>
          <w:tcPr>
            <w:tcW w:w="1336" w:type="pct"/>
            <w:shd w:val="clear" w:color="auto" w:fill="FFFFFF"/>
          </w:tcPr>
          <w:p w14:paraId="4834A4D3" w14:textId="77777777" w:rsidR="00E32435" w:rsidRPr="00E32435" w:rsidRDefault="00E32435" w:rsidP="00E32435">
            <w:pPr>
              <w:spacing w:afterLines="0" w:after="288" w:line="240" w:lineRule="auto"/>
              <w:ind w:right="335"/>
              <w:contextualSpacing/>
              <w:jc w:val="center"/>
              <w:rPr>
                <w:rFonts w:ascii="Times New Roman" w:eastAsia="Times New Roman" w:hAnsi="Times New Roman" w:cs="Times New Roman"/>
                <w:b/>
                <w:noProof w:val="0"/>
                <w:color w:val="000000"/>
                <w:kern w:val="0"/>
                <w:lang w:val="ro-RO"/>
                <w14:ligatures w14:val="none"/>
              </w:rPr>
            </w:pPr>
            <w:r w:rsidRPr="00E32435">
              <w:rPr>
                <w:rFonts w:ascii="Times New Roman" w:eastAsia="Times New Roman" w:hAnsi="Times New Roman" w:cs="Times New Roman"/>
                <w:b/>
                <w:bCs/>
                <w:noProof w:val="0"/>
                <w:color w:val="000000"/>
                <w:kern w:val="0"/>
                <w:lang w:val="ro-RO"/>
                <w14:ligatures w14:val="none"/>
              </w:rPr>
              <w:t>Acțiuni</w:t>
            </w:r>
          </w:p>
        </w:tc>
        <w:tc>
          <w:tcPr>
            <w:tcW w:w="1053" w:type="pct"/>
            <w:shd w:val="clear" w:color="auto" w:fill="FFFFFF"/>
          </w:tcPr>
          <w:p w14:paraId="26A40B4B"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b/>
                <w:noProof w:val="0"/>
                <w:color w:val="000000"/>
                <w:kern w:val="0"/>
                <w:lang w:val="ro-RO"/>
                <w14:ligatures w14:val="none"/>
              </w:rPr>
            </w:pPr>
            <w:r w:rsidRPr="00E32435">
              <w:rPr>
                <w:rFonts w:ascii="Times New Roman" w:eastAsia="Times New Roman" w:hAnsi="Times New Roman" w:cs="Times New Roman"/>
                <w:b/>
                <w:noProof w:val="0"/>
                <w:color w:val="000000"/>
                <w:kern w:val="0"/>
                <w:lang w:val="ro-RO"/>
                <w14:ligatures w14:val="none"/>
              </w:rPr>
              <w:t>Indicatori de monitorizare</w:t>
            </w:r>
          </w:p>
        </w:tc>
        <w:tc>
          <w:tcPr>
            <w:tcW w:w="626" w:type="pct"/>
            <w:shd w:val="clear" w:color="auto" w:fill="FFFFFF"/>
          </w:tcPr>
          <w:p w14:paraId="7E521183"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b/>
                <w:noProof w:val="0"/>
                <w:color w:val="000000"/>
                <w:kern w:val="0"/>
                <w:lang w:val="ro-RO"/>
                <w14:ligatures w14:val="none"/>
              </w:rPr>
            </w:pPr>
            <w:r w:rsidRPr="00E32435">
              <w:rPr>
                <w:rFonts w:ascii="Times New Roman" w:eastAsia="Times New Roman" w:hAnsi="Times New Roman" w:cs="Times New Roman"/>
                <w:b/>
                <w:noProof w:val="0"/>
                <w:color w:val="000000"/>
                <w:kern w:val="0"/>
                <w:lang w:val="ro-RO"/>
                <w14:ligatures w14:val="none"/>
              </w:rPr>
              <w:t xml:space="preserve">Costuri de implementare </w:t>
            </w:r>
          </w:p>
          <w:p w14:paraId="2D76C38E"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b/>
                <w:noProof w:val="0"/>
                <w:color w:val="000000"/>
                <w:kern w:val="0"/>
                <w:lang w:val="ro-RO"/>
                <w14:ligatures w14:val="none"/>
              </w:rPr>
            </w:pPr>
            <w:r w:rsidRPr="00E32435">
              <w:rPr>
                <w:rFonts w:ascii="Times New Roman" w:eastAsia="Times New Roman" w:hAnsi="Times New Roman" w:cs="Times New Roman"/>
                <w:b/>
                <w:noProof w:val="0"/>
                <w:color w:val="000000"/>
                <w:kern w:val="0"/>
                <w:lang w:val="ro-RO"/>
                <w14:ligatures w14:val="none"/>
              </w:rPr>
              <w:t>(mii lei)</w:t>
            </w:r>
          </w:p>
        </w:tc>
        <w:tc>
          <w:tcPr>
            <w:tcW w:w="555" w:type="pct"/>
            <w:shd w:val="clear" w:color="auto" w:fill="FFFFFF"/>
          </w:tcPr>
          <w:p w14:paraId="4038E6E4"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b/>
                <w:noProof w:val="0"/>
                <w:color w:val="000000"/>
                <w:kern w:val="0"/>
                <w:lang w:val="ro-RO"/>
                <w14:ligatures w14:val="none"/>
              </w:rPr>
            </w:pPr>
            <w:r w:rsidRPr="00E32435">
              <w:rPr>
                <w:rFonts w:ascii="Times New Roman" w:eastAsia="Times New Roman" w:hAnsi="Times New Roman" w:cs="Times New Roman"/>
                <w:b/>
                <w:noProof w:val="0"/>
                <w:color w:val="000000"/>
                <w:kern w:val="0"/>
                <w:lang w:val="ro-RO"/>
                <w14:ligatures w14:val="none"/>
              </w:rPr>
              <w:t>Sursa de finanțare</w:t>
            </w:r>
          </w:p>
        </w:tc>
        <w:tc>
          <w:tcPr>
            <w:tcW w:w="562" w:type="pct"/>
            <w:shd w:val="clear" w:color="auto" w:fill="FFFFFF"/>
          </w:tcPr>
          <w:p w14:paraId="61FE9D88"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b/>
                <w:noProof w:val="0"/>
                <w:color w:val="000000"/>
                <w:kern w:val="0"/>
                <w:lang w:val="ro-RO"/>
                <w14:ligatures w14:val="none"/>
              </w:rPr>
            </w:pPr>
            <w:r w:rsidRPr="00E32435">
              <w:rPr>
                <w:rFonts w:ascii="Times New Roman" w:eastAsia="Times New Roman" w:hAnsi="Times New Roman" w:cs="Times New Roman"/>
                <w:b/>
                <w:noProof w:val="0"/>
                <w:color w:val="000000"/>
                <w:kern w:val="0"/>
                <w:lang w:val="ro-RO"/>
                <w14:ligatures w14:val="none"/>
              </w:rPr>
              <w:t>Termen de realizare</w:t>
            </w:r>
          </w:p>
        </w:tc>
        <w:tc>
          <w:tcPr>
            <w:tcW w:w="865" w:type="pct"/>
            <w:shd w:val="clear" w:color="auto" w:fill="FFFFFF"/>
          </w:tcPr>
          <w:p w14:paraId="7FEE4909"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b/>
                <w:noProof w:val="0"/>
                <w:color w:val="000000"/>
                <w:kern w:val="0"/>
                <w:lang w:val="ro-RO"/>
                <w14:ligatures w14:val="none"/>
              </w:rPr>
            </w:pPr>
            <w:r w:rsidRPr="00E32435">
              <w:rPr>
                <w:rFonts w:ascii="Times New Roman" w:eastAsia="Times New Roman" w:hAnsi="Times New Roman" w:cs="Times New Roman"/>
                <w:b/>
                <w:bCs/>
                <w:noProof w:val="0"/>
                <w:kern w:val="0"/>
                <w:lang w:val="ro-RO"/>
                <w14:ligatures w14:val="none"/>
              </w:rPr>
              <w:t>Autorități/instituții responsabile</w:t>
            </w:r>
          </w:p>
        </w:tc>
      </w:tr>
      <w:tr w:rsidR="00E32435" w:rsidRPr="00E32435" w14:paraId="0374EA67" w14:textId="77777777" w:rsidTr="009B1F69">
        <w:trPr>
          <w:trHeight w:val="396"/>
        </w:trPr>
        <w:tc>
          <w:tcPr>
            <w:tcW w:w="5000" w:type="pct"/>
            <w:gridSpan w:val="6"/>
            <w:shd w:val="clear" w:color="auto" w:fill="FFFFFF"/>
          </w:tcPr>
          <w:p w14:paraId="67E61E7D" w14:textId="77777777" w:rsidR="00E32435" w:rsidRPr="000F32AF" w:rsidRDefault="00E32435" w:rsidP="00E32435">
            <w:pPr>
              <w:spacing w:afterLines="0" w:after="0" w:line="240" w:lineRule="auto"/>
              <w:contextualSpacing/>
              <w:jc w:val="center"/>
              <w:rPr>
                <w:rFonts w:ascii="Times New Roman" w:eastAsia="Times New Roman" w:hAnsi="Times New Roman" w:cs="Times New Roman"/>
                <w:b/>
                <w:bCs/>
                <w:noProof w:val="0"/>
                <w:kern w:val="0"/>
                <w:lang w:val="ro-RO"/>
                <w14:ligatures w14:val="none"/>
              </w:rPr>
            </w:pPr>
            <w:r w:rsidRPr="000F32AF">
              <w:rPr>
                <w:rFonts w:ascii="Times New Roman" w:eastAsia="Times New Roman" w:hAnsi="Times New Roman" w:cs="Times New Roman"/>
                <w:b/>
                <w:bCs/>
                <w:noProof w:val="0"/>
                <w:kern w:val="0"/>
                <w:lang w:val="ro-RO"/>
                <w14:ligatures w14:val="none"/>
              </w:rPr>
              <w:t>Obiectivul general 1.</w:t>
            </w:r>
            <w:bookmarkStart w:id="68" w:name="_Hlk155860636"/>
            <w:r w:rsidRPr="000F32AF">
              <w:rPr>
                <w:rFonts w:ascii="Times New Roman" w:eastAsia="Times New Roman" w:hAnsi="Times New Roman" w:cs="Times New Roman"/>
                <w:b/>
                <w:bCs/>
                <w:noProof w:val="0"/>
                <w:kern w:val="0"/>
                <w:lang w:val="ro-RO"/>
                <w14:ligatures w14:val="none"/>
              </w:rPr>
              <w:t xml:space="preserve"> DEZVOLTAREA ȘI IMPLEMENTAREA STANDARDELOR DE INTEGRITATE </w:t>
            </w:r>
          </w:p>
          <w:p w14:paraId="022C95A1" w14:textId="77777777" w:rsidR="00E32435" w:rsidRPr="000F32AF" w:rsidRDefault="00E32435" w:rsidP="00E32435">
            <w:pPr>
              <w:spacing w:afterLines="0" w:after="0" w:line="240" w:lineRule="auto"/>
              <w:contextualSpacing/>
              <w:jc w:val="center"/>
              <w:rPr>
                <w:rFonts w:ascii="Times New Roman" w:eastAsia="Times New Roman" w:hAnsi="Times New Roman" w:cs="Times New Roman"/>
                <w:b/>
                <w:bCs/>
                <w:noProof w:val="0"/>
                <w:kern w:val="0"/>
                <w:lang w:val="ro-RO"/>
                <w14:ligatures w14:val="none"/>
              </w:rPr>
            </w:pPr>
            <w:r w:rsidRPr="000F32AF">
              <w:rPr>
                <w:rFonts w:ascii="Times New Roman" w:eastAsia="Times New Roman" w:hAnsi="Times New Roman" w:cs="Times New Roman"/>
                <w:b/>
                <w:bCs/>
                <w:noProof w:val="0"/>
                <w:kern w:val="0"/>
                <w:lang w:val="ro-RO"/>
                <w14:ligatures w14:val="none"/>
              </w:rPr>
              <w:t>ÎN SECTORUL PUBLIC</w:t>
            </w:r>
            <w:bookmarkEnd w:id="68"/>
          </w:p>
        </w:tc>
      </w:tr>
      <w:tr w:rsidR="00E32435" w:rsidRPr="000B49E3" w14:paraId="74D5EC1E" w14:textId="77777777" w:rsidTr="009B1F69">
        <w:trPr>
          <w:trHeight w:val="681"/>
        </w:trPr>
        <w:tc>
          <w:tcPr>
            <w:tcW w:w="5000" w:type="pct"/>
            <w:gridSpan w:val="6"/>
            <w:shd w:val="clear" w:color="auto" w:fill="FFFFFF"/>
          </w:tcPr>
          <w:p w14:paraId="37512BA4" w14:textId="77777777" w:rsidR="00E32435" w:rsidRPr="000F32AF" w:rsidRDefault="00E32435" w:rsidP="00E32435">
            <w:pPr>
              <w:spacing w:afterLines="0" w:after="0" w:line="240" w:lineRule="auto"/>
              <w:jc w:val="center"/>
              <w:rPr>
                <w:rFonts w:ascii="Times New Roman" w:eastAsia="Times New Roman" w:hAnsi="Times New Roman" w:cs="Times New Roman"/>
                <w:b/>
                <w:noProof w:val="0"/>
                <w:kern w:val="0"/>
                <w:lang w:val="ro-RO"/>
                <w14:ligatures w14:val="none"/>
              </w:rPr>
            </w:pPr>
            <w:bookmarkStart w:id="69" w:name="_Hlk153193898"/>
            <w:r w:rsidRPr="000F32AF">
              <w:rPr>
                <w:rFonts w:ascii="Times New Roman" w:eastAsia="Times New Roman" w:hAnsi="Times New Roman" w:cs="Times New Roman"/>
                <w:b/>
                <w:bCs/>
                <w:i/>
                <w:iCs/>
                <w:noProof w:val="0"/>
                <w:kern w:val="0"/>
                <w:lang w:val="ro-RO"/>
                <w14:ligatures w14:val="none"/>
              </w:rPr>
              <w:t>Obiectivul specific</w:t>
            </w:r>
            <w:r w:rsidRPr="000F32AF">
              <w:rPr>
                <w:rFonts w:ascii="Times New Roman" w:eastAsia="Times New Roman" w:hAnsi="Times New Roman" w:cs="Times New Roman"/>
                <w:b/>
                <w:bCs/>
                <w:noProof w:val="0"/>
                <w:kern w:val="0"/>
                <w:lang w:val="ro-RO"/>
                <w14:ligatures w14:val="none"/>
              </w:rPr>
              <w:t xml:space="preserve"> </w:t>
            </w:r>
            <w:r w:rsidRPr="000F32AF">
              <w:rPr>
                <w:rFonts w:ascii="Times New Roman" w:eastAsia="Times New Roman" w:hAnsi="Times New Roman" w:cs="Times New Roman"/>
                <w:b/>
                <w:bCs/>
                <w:i/>
                <w:iCs/>
                <w:noProof w:val="0"/>
                <w:kern w:val="0"/>
                <w:lang w:val="ro-RO"/>
                <w14:ligatures w14:val="none"/>
              </w:rPr>
              <w:t>1</w:t>
            </w:r>
            <w:r w:rsidRPr="000F32AF">
              <w:rPr>
                <w:rFonts w:ascii="Times New Roman" w:eastAsia="Times New Roman" w:hAnsi="Times New Roman" w:cs="Times New Roman"/>
                <w:b/>
                <w:i/>
                <w:iCs/>
                <w:noProof w:val="0"/>
                <w:kern w:val="0"/>
                <w:lang w:val="ro-RO"/>
                <w14:ligatures w14:val="none"/>
              </w:rPr>
              <w:t>.1.</w:t>
            </w:r>
            <w:r w:rsidRPr="000F32AF">
              <w:rPr>
                <w:rFonts w:ascii="Times New Roman" w:eastAsia="Times New Roman" w:hAnsi="Times New Roman" w:cs="Times New Roman"/>
                <w:b/>
                <w:noProof w:val="0"/>
                <w:kern w:val="0"/>
                <w:lang w:val="ro-RO"/>
                <w14:ligatures w14:val="none"/>
              </w:rPr>
              <w:t xml:space="preserve"> Consolidarea climatului de integritate în cadrul entităților publice </w:t>
            </w:r>
          </w:p>
          <w:p w14:paraId="40040238" w14:textId="77777777" w:rsidR="00E32435" w:rsidRPr="000F32AF" w:rsidRDefault="00E32435" w:rsidP="00E32435">
            <w:pPr>
              <w:spacing w:afterLines="0" w:after="0" w:line="240" w:lineRule="auto"/>
              <w:jc w:val="center"/>
              <w:rPr>
                <w:rFonts w:ascii="Times New Roman" w:eastAsia="Times New Roman" w:hAnsi="Times New Roman" w:cs="Times New Roman"/>
                <w:b/>
                <w:noProof w:val="0"/>
                <w:kern w:val="0"/>
                <w:lang w:val="ro-RO"/>
                <w14:ligatures w14:val="none"/>
              </w:rPr>
            </w:pPr>
            <w:r w:rsidRPr="000F32AF">
              <w:rPr>
                <w:rFonts w:ascii="Times New Roman" w:eastAsia="Times New Roman" w:hAnsi="Times New Roman" w:cs="Times New Roman"/>
                <w:b/>
                <w:noProof w:val="0"/>
                <w:kern w:val="0"/>
                <w:lang w:val="ro-RO"/>
                <w14:ligatures w14:val="none"/>
              </w:rPr>
              <w:t xml:space="preserve">             prin </w:t>
            </w:r>
            <w:r w:rsidRPr="000F32AF">
              <w:rPr>
                <w:rFonts w:ascii="Times New Roman" w:eastAsia="Times New Roman" w:hAnsi="Times New Roman" w:cs="Times New Roman"/>
                <w:b/>
                <w:bCs/>
                <w:noProof w:val="0"/>
                <w:kern w:val="0"/>
                <w:lang w:val="ro-RO"/>
                <w14:ligatures w14:val="none"/>
              </w:rPr>
              <w:t xml:space="preserve">realizarea </w:t>
            </w:r>
            <w:r w:rsidRPr="000F32AF">
              <w:rPr>
                <w:rFonts w:ascii="Times New Roman" w:eastAsia="Times New Roman" w:hAnsi="Times New Roman" w:cs="Times New Roman"/>
                <w:b/>
                <w:noProof w:val="0"/>
                <w:kern w:val="0"/>
                <w:lang w:val="ro-RO"/>
                <w14:ligatures w14:val="none"/>
              </w:rPr>
              <w:t>eficientă și conștiincioasă a standardelor de integritate</w:t>
            </w:r>
            <w:bookmarkEnd w:id="69"/>
            <w:r w:rsidRPr="000F32AF">
              <w:rPr>
                <w:rFonts w:ascii="Times New Roman" w:eastAsia="Times New Roman" w:hAnsi="Times New Roman" w:cs="Times New Roman"/>
                <w:b/>
                <w:noProof w:val="0"/>
                <w:kern w:val="0"/>
                <w:lang w:val="ro-RO"/>
                <w14:ligatures w14:val="none"/>
              </w:rPr>
              <w:t>, până în anul 2028</w:t>
            </w:r>
          </w:p>
        </w:tc>
      </w:tr>
      <w:tr w:rsidR="00E32435" w:rsidRPr="00E32435" w14:paraId="1C27DE8A" w14:textId="77777777" w:rsidTr="009B1F69">
        <w:trPr>
          <w:trHeight w:val="962"/>
        </w:trPr>
        <w:tc>
          <w:tcPr>
            <w:tcW w:w="1336" w:type="pct"/>
            <w:shd w:val="clear" w:color="auto" w:fill="auto"/>
          </w:tcPr>
          <w:p w14:paraId="4DD02991"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kern w:val="0"/>
                <w:lang w:val="ro-RO"/>
                <w14:ligatures w14:val="none"/>
              </w:rPr>
              <w:t>1.1.1. Asigurarea angajării și promovării agenților publici pe bază de merit și de integritate profesională</w:t>
            </w:r>
          </w:p>
        </w:tc>
        <w:tc>
          <w:tcPr>
            <w:tcW w:w="1053" w:type="pct"/>
            <w:shd w:val="clear" w:color="auto" w:fill="auto"/>
          </w:tcPr>
          <w:p w14:paraId="45D78474" w14:textId="77777777" w:rsidR="00E32435" w:rsidRPr="00E32435" w:rsidRDefault="00E32435" w:rsidP="00E32435">
            <w:pPr>
              <w:spacing w:afterLines="0" w:after="0" w:line="240" w:lineRule="auto"/>
              <w:rPr>
                <w:rFonts w:ascii="Times New Roman" w:eastAsia="Times New Roman" w:hAnsi="Times New Roman" w:cs="Times New Roman"/>
                <w:bCs/>
                <w:noProof w:val="0"/>
                <w:color w:val="FF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Numărul de agenți publici angajați prin concurs;</w:t>
            </w:r>
          </w:p>
          <w:p w14:paraId="78013BBE"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numărul de caziere de integritate solicitate de entitățile publice la angajare;</w:t>
            </w:r>
          </w:p>
          <w:p w14:paraId="625DCD8D"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numărul de contestații depuse împotriva rezultatelor concursurilor organizate;</w:t>
            </w:r>
          </w:p>
          <w:p w14:paraId="43A378DB"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numărul de agenți publici angajați/reconfirmați în funcții ca urmare a verificării conform Legii nr. 271/2008 privind verificarea titularilor și a candidaților la funcții publice;</w:t>
            </w:r>
          </w:p>
          <w:p w14:paraId="71605334"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numărul de certificate de integritate solicitate de către entitățile publice</w:t>
            </w:r>
          </w:p>
        </w:tc>
        <w:tc>
          <w:tcPr>
            <w:tcW w:w="626" w:type="pct"/>
            <w:shd w:val="clear" w:color="auto" w:fill="auto"/>
          </w:tcPr>
          <w:p w14:paraId="1764F671"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174F0CF8"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4EB1373F"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7FA14BB7"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69E2B7E5"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39B5B551" w14:textId="77777777"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2028 trimestrul IV </w:t>
            </w:r>
            <w:r w:rsidRPr="00E32435">
              <w:rPr>
                <w:rFonts w:ascii="Times New Roman" w:eastAsia="Times New Roman" w:hAnsi="Times New Roman" w:cs="Times New Roman"/>
                <w:noProof w:val="0"/>
                <w:kern w:val="0"/>
                <w:lang w:val="ro-RO"/>
                <w14:ligatures w14:val="none"/>
              </w:rPr>
              <w:t>(cu raportare anuală a indicatorilor de progres)</w:t>
            </w:r>
          </w:p>
          <w:p w14:paraId="0AF9B833"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p>
        </w:tc>
        <w:tc>
          <w:tcPr>
            <w:tcW w:w="865" w:type="pct"/>
            <w:shd w:val="clear" w:color="auto" w:fill="auto"/>
          </w:tcPr>
          <w:p w14:paraId="291C32DA"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Entitățile publice (la nivel central și local de nivelul II);</w:t>
            </w:r>
            <w:r w:rsidRPr="00E32435">
              <w:rPr>
                <w:rFonts w:ascii="Times New Roman" w:eastAsia="Times New Roman" w:hAnsi="Times New Roman" w:cs="Times New Roman"/>
                <w:noProof w:val="0"/>
                <w:color w:val="000000"/>
                <w:kern w:val="0"/>
                <w:lang w:val="ro-RO"/>
                <w14:ligatures w14:val="none"/>
              </w:rPr>
              <w:t xml:space="preserve"> </w:t>
            </w:r>
          </w:p>
          <w:p w14:paraId="39D7A31F"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Centrul Național Anticorupție;</w:t>
            </w:r>
          </w:p>
          <w:p w14:paraId="2099B282"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Serviciul de Informații și Securitate;</w:t>
            </w:r>
          </w:p>
          <w:p w14:paraId="4361DB53"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Autoritatea Națională de Integritate</w:t>
            </w:r>
          </w:p>
        </w:tc>
      </w:tr>
      <w:tr w:rsidR="00E32435" w:rsidRPr="00E32435" w14:paraId="6BE20D95" w14:textId="77777777" w:rsidTr="009B1F69">
        <w:trPr>
          <w:trHeight w:val="962"/>
        </w:trPr>
        <w:tc>
          <w:tcPr>
            <w:tcW w:w="1336" w:type="pct"/>
            <w:shd w:val="clear" w:color="auto" w:fill="auto"/>
          </w:tcPr>
          <w:p w14:paraId="40911060"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 xml:space="preserve">1.1.2. </w:t>
            </w:r>
            <w:r w:rsidRPr="00E32435">
              <w:rPr>
                <w:rFonts w:ascii="Times New Roman" w:eastAsia="Times New Roman" w:hAnsi="Times New Roman" w:cs="Times New Roman"/>
                <w:noProof w:val="0"/>
                <w:kern w:val="0"/>
                <w:lang w:val="ro-RO"/>
                <w14:ligatures w14:val="none"/>
              </w:rPr>
              <w:t xml:space="preserve">Asigurarea procesului de instruire prin intermediul </w:t>
            </w:r>
            <w:r w:rsidRPr="000F32AF">
              <w:rPr>
                <w:rFonts w:ascii="Times New Roman" w:eastAsia="Times New Roman" w:hAnsi="Times New Roman" w:cs="Times New Roman"/>
                <w:noProof w:val="0"/>
                <w:kern w:val="0"/>
                <w:lang w:val="ro-RO"/>
                <w14:ligatures w14:val="none"/>
              </w:rPr>
              <w:t>platformei e-Learning și actualizarea cursului de instruire „Integritate și Anticorupție” pe platforma e-Learning</w:t>
            </w:r>
            <w:r w:rsidRPr="00E32435">
              <w:rPr>
                <w:rFonts w:ascii="Times New Roman" w:eastAsia="Times New Roman" w:hAnsi="Times New Roman" w:cs="Times New Roman"/>
                <w:noProof w:val="0"/>
                <w:kern w:val="0"/>
                <w:lang w:val="ro-RO"/>
                <w14:ligatures w14:val="none"/>
              </w:rPr>
              <w:t xml:space="preserve"> </w:t>
            </w:r>
          </w:p>
          <w:p w14:paraId="182E0E37"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p>
          <w:p w14:paraId="39E41791"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p>
        </w:tc>
        <w:tc>
          <w:tcPr>
            <w:tcW w:w="1053" w:type="pct"/>
            <w:shd w:val="clear" w:color="auto" w:fill="auto"/>
          </w:tcPr>
          <w:p w14:paraId="7E68E95E"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MD"/>
                <w14:ligatures w14:val="none"/>
              </w:rPr>
            </w:pPr>
            <w:r w:rsidRPr="00E32435">
              <w:rPr>
                <w:rFonts w:ascii="Times New Roman" w:eastAsia="Times New Roman" w:hAnsi="Times New Roman" w:cs="Times New Roman"/>
                <w:bCs/>
                <w:noProof w:val="0"/>
                <w:color w:val="000000"/>
                <w:kern w:val="0"/>
                <w:lang w:val="ro-RO"/>
                <w14:ligatures w14:val="none"/>
              </w:rPr>
              <w:t>Curs modificat și funcțional</w:t>
            </w:r>
            <w:r w:rsidRPr="00E32435">
              <w:rPr>
                <w:rFonts w:ascii="Times New Roman" w:eastAsia="Times New Roman" w:hAnsi="Times New Roman" w:cs="Times New Roman"/>
                <w:bCs/>
                <w:noProof w:val="0"/>
                <w:color w:val="000000"/>
                <w:kern w:val="0"/>
                <w:lang w:val="ro-MD"/>
                <w14:ligatures w14:val="none"/>
              </w:rPr>
              <w:t>;</w:t>
            </w:r>
          </w:p>
          <w:p w14:paraId="19CDB73B"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numărul de entități publice instruite;</w:t>
            </w:r>
          </w:p>
          <w:p w14:paraId="03FB247C"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numărul de agenți publici instruiți</w:t>
            </w:r>
          </w:p>
        </w:tc>
        <w:tc>
          <w:tcPr>
            <w:tcW w:w="626" w:type="pct"/>
            <w:shd w:val="clear" w:color="auto" w:fill="auto"/>
          </w:tcPr>
          <w:p w14:paraId="54B3588D"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7F58F934"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135D33E2"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799C1F78"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75702B89"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6B432B2A"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2024</w:t>
            </w:r>
          </w:p>
          <w:p w14:paraId="0ADBE8F7"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(pentru primul indicator);</w:t>
            </w:r>
          </w:p>
          <w:p w14:paraId="31850534" w14:textId="5F94044A"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907B16">
              <w:rPr>
                <w:rFonts w:ascii="Times New Roman" w:hAnsi="Times New Roman" w:cs="Times New Roman"/>
                <w:noProof w:val="0"/>
                <w:lang w:val="it-IT"/>
              </w:rPr>
              <w:t xml:space="preserve">2028 </w:t>
            </w:r>
            <w:r w:rsidRPr="004D5462">
              <w:rPr>
                <w:rFonts w:ascii="Times New Roman" w:hAnsi="Times New Roman" w:cs="Times New Roman"/>
                <w:noProof w:val="0"/>
                <w:lang w:val="ro-RO"/>
              </w:rPr>
              <w:t>trimestrul</w:t>
            </w:r>
            <w:r w:rsidR="00DA4D2C" w:rsidRPr="00907B16">
              <w:rPr>
                <w:rFonts w:ascii="Times New Roman" w:hAnsi="Times New Roman" w:cs="Times New Roman"/>
                <w:noProof w:val="0"/>
                <w:lang w:val="it-IT"/>
              </w:rPr>
              <w:t> </w:t>
            </w:r>
            <w:r w:rsidRPr="00907B16">
              <w:rPr>
                <w:rFonts w:ascii="Times New Roman" w:hAnsi="Times New Roman" w:cs="Times New Roman"/>
                <w:noProof w:val="0"/>
                <w:lang w:val="it-IT"/>
              </w:rPr>
              <w:t>IV</w:t>
            </w:r>
            <w:r w:rsidRPr="00E32435">
              <w:rPr>
                <w:rFonts w:ascii="Times New Roman" w:eastAsia="Times New Roman" w:hAnsi="Times New Roman" w:cs="Times New Roman"/>
                <w:noProof w:val="0"/>
                <w:color w:val="000000"/>
                <w:kern w:val="0"/>
                <w:lang w:val="ro-RO"/>
                <w14:ligatures w14:val="none"/>
              </w:rPr>
              <w:t xml:space="preserve"> (cu raportare anuală a indicatorilor de progres)</w:t>
            </w:r>
          </w:p>
        </w:tc>
        <w:tc>
          <w:tcPr>
            <w:tcW w:w="865" w:type="pct"/>
            <w:shd w:val="clear" w:color="auto" w:fill="auto"/>
          </w:tcPr>
          <w:p w14:paraId="57255B94"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Agenția de Guvernare Electronică; </w:t>
            </w:r>
          </w:p>
          <w:p w14:paraId="4F3725BD"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Centrul Național Anticorupție;</w:t>
            </w:r>
          </w:p>
          <w:p w14:paraId="11AFAFDC"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Institutul de Administrație Publică</w:t>
            </w:r>
          </w:p>
          <w:p w14:paraId="1BFA497D"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p>
        </w:tc>
      </w:tr>
      <w:tr w:rsidR="00E32435" w:rsidRPr="00E32435" w14:paraId="5134B420" w14:textId="77777777" w:rsidTr="009B1F69">
        <w:trPr>
          <w:trHeight w:val="962"/>
        </w:trPr>
        <w:tc>
          <w:tcPr>
            <w:tcW w:w="1336" w:type="pct"/>
            <w:shd w:val="clear" w:color="auto" w:fill="auto"/>
          </w:tcPr>
          <w:p w14:paraId="5A3010C7"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kern w:val="0"/>
                <w:lang w:val="ro-RO"/>
                <w14:ligatures w14:val="none"/>
              </w:rPr>
              <w:t>1.1.3. Instruirea agenților publici și a conducătorilor entităților publice cu privire la rigorile de integritate instituțională</w:t>
            </w:r>
          </w:p>
        </w:tc>
        <w:tc>
          <w:tcPr>
            <w:tcW w:w="1053" w:type="pct"/>
            <w:shd w:val="clear" w:color="auto" w:fill="auto"/>
          </w:tcPr>
          <w:p w14:paraId="010081AE"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Numărul conducătorilor și al agenților publici instruiți</w:t>
            </w:r>
            <w:r w:rsidRPr="00E32435">
              <w:rPr>
                <w:rFonts w:ascii="Times New Roman" w:eastAsia="Times New Roman" w:hAnsi="Times New Roman" w:cs="Times New Roman"/>
                <w:bCs/>
                <w:noProof w:val="0"/>
                <w:kern w:val="0"/>
                <w:lang w:val="ro-RO"/>
                <w14:ligatures w14:val="none"/>
              </w:rPr>
              <w:t xml:space="preserve"> (dezagregat pe gen)</w:t>
            </w:r>
            <w:r w:rsidRPr="00E32435">
              <w:rPr>
                <w:rFonts w:ascii="Times New Roman" w:eastAsia="Times New Roman" w:hAnsi="Times New Roman" w:cs="Times New Roman"/>
                <w:bCs/>
                <w:noProof w:val="0"/>
                <w:color w:val="000000"/>
                <w:kern w:val="0"/>
                <w:lang w:val="ro-RO"/>
                <w14:ligatures w14:val="none"/>
              </w:rPr>
              <w:t>;</w:t>
            </w:r>
          </w:p>
          <w:p w14:paraId="0B7BAC75"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numărul de solicitări de instruire cu privire la integritatea instituțională</w:t>
            </w:r>
          </w:p>
        </w:tc>
        <w:tc>
          <w:tcPr>
            <w:tcW w:w="626" w:type="pct"/>
            <w:shd w:val="clear" w:color="auto" w:fill="auto"/>
          </w:tcPr>
          <w:p w14:paraId="2293B97B"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183F72C6"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5522D1E9"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33DBADC7"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0DA66A16"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444089B6" w14:textId="52EFED7A"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DA4D2C">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 (cu raportare anuală a indicatorilor de progres)</w:t>
            </w:r>
          </w:p>
        </w:tc>
        <w:tc>
          <w:tcPr>
            <w:tcW w:w="865" w:type="pct"/>
            <w:shd w:val="clear" w:color="auto" w:fill="auto"/>
          </w:tcPr>
          <w:p w14:paraId="7AEFDC09"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Centrul Național Anticorupție;</w:t>
            </w:r>
          </w:p>
          <w:p w14:paraId="5ED94C10"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Institutul de Administrație Publică;</w:t>
            </w:r>
          </w:p>
          <w:p w14:paraId="5147F953"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Institutul Național al Justiției</w:t>
            </w:r>
          </w:p>
        </w:tc>
      </w:tr>
      <w:tr w:rsidR="00E32435" w:rsidRPr="00E32435" w14:paraId="248AC5EE" w14:textId="77777777" w:rsidTr="009B1F69">
        <w:trPr>
          <w:trHeight w:val="70"/>
        </w:trPr>
        <w:tc>
          <w:tcPr>
            <w:tcW w:w="1336" w:type="pct"/>
            <w:shd w:val="clear" w:color="auto" w:fill="auto"/>
          </w:tcPr>
          <w:p w14:paraId="6DEF1AB2"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1.1.4. Asigurarea respectării regimului de incompatibilități, de restricții în ierarhie și de limitare a publicității</w:t>
            </w:r>
          </w:p>
        </w:tc>
        <w:tc>
          <w:tcPr>
            <w:tcW w:w="1053" w:type="pct"/>
            <w:shd w:val="clear" w:color="auto" w:fill="auto"/>
          </w:tcPr>
          <w:p w14:paraId="08E00E29"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Numărul de cazuri de incompatibilități și restricții în ierarhie </w:t>
            </w:r>
            <w:r w:rsidRPr="00E32435">
              <w:rPr>
                <w:rFonts w:ascii="Times New Roman" w:eastAsia="Times New Roman" w:hAnsi="Times New Roman" w:cs="Times New Roman"/>
                <w:noProof w:val="0"/>
                <w:kern w:val="0"/>
                <w:shd w:val="clear" w:color="auto" w:fill="FFFFFF"/>
                <w:lang w:val="ro-RO"/>
                <w14:ligatures w14:val="none"/>
              </w:rPr>
              <w:t>identificate și</w:t>
            </w:r>
            <w:r w:rsidRPr="00E32435">
              <w:rPr>
                <w:rFonts w:ascii="Times New Roman" w:eastAsia="Times New Roman" w:hAnsi="Times New Roman" w:cs="Times New Roman"/>
                <w:noProof w:val="0"/>
                <w:kern w:val="0"/>
                <w:lang w:val="ro-RO"/>
                <w14:ligatures w14:val="none"/>
              </w:rPr>
              <w:t xml:space="preserve"> soluționate în entitățile publice; </w:t>
            </w:r>
          </w:p>
          <w:p w14:paraId="168BF92A"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numărul de sesizări la </w:t>
            </w:r>
            <w:r w:rsidRPr="00E32435">
              <w:rPr>
                <w:rFonts w:ascii="Times New Roman" w:eastAsia="Times New Roman" w:hAnsi="Times New Roman" w:cs="Times New Roman"/>
                <w:bCs/>
                <w:noProof w:val="0"/>
                <w:color w:val="000000"/>
                <w:kern w:val="0"/>
                <w:lang w:val="ro-RO"/>
                <w14:ligatures w14:val="none"/>
              </w:rPr>
              <w:t xml:space="preserve">Autoritatea Națională de Integritate </w:t>
            </w:r>
            <w:r w:rsidRPr="00E32435">
              <w:rPr>
                <w:rFonts w:ascii="Times New Roman" w:eastAsia="Times New Roman" w:hAnsi="Times New Roman" w:cs="Times New Roman"/>
                <w:noProof w:val="0"/>
                <w:kern w:val="0"/>
                <w:lang w:val="ro-RO"/>
                <w14:ligatures w14:val="none"/>
              </w:rPr>
              <w:t>cu privire la încălcarea regimului de incompatibilități,</w:t>
            </w:r>
            <w:r w:rsidRPr="00907B16">
              <w:rPr>
                <w:noProof w:val="0"/>
                <w:lang w:val="it-IT"/>
              </w:rPr>
              <w:t xml:space="preserve"> </w:t>
            </w:r>
            <w:r w:rsidRPr="00E32435">
              <w:rPr>
                <w:rFonts w:ascii="Times New Roman" w:eastAsia="Times New Roman" w:hAnsi="Times New Roman" w:cs="Times New Roman"/>
                <w:noProof w:val="0"/>
                <w:kern w:val="0"/>
                <w:lang w:val="ro-RO"/>
                <w14:ligatures w14:val="none"/>
              </w:rPr>
              <w:t>de restricții în ierarhie și limitare a publicității</w:t>
            </w:r>
          </w:p>
        </w:tc>
        <w:tc>
          <w:tcPr>
            <w:tcW w:w="626" w:type="pct"/>
            <w:shd w:val="clear" w:color="auto" w:fill="auto"/>
          </w:tcPr>
          <w:p w14:paraId="12E27190"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142B68B9"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605D38A7"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73534864"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5D0D097B"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583195EA" w14:textId="278368AC"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DA4D2C">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 (cu raportare anuală a indicatorilor de progres)</w:t>
            </w:r>
          </w:p>
        </w:tc>
        <w:tc>
          <w:tcPr>
            <w:tcW w:w="865" w:type="pct"/>
            <w:shd w:val="clear" w:color="auto" w:fill="auto"/>
          </w:tcPr>
          <w:p w14:paraId="015110DF"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Entitățile publice ai căror agenți publici sunt subiecți ai declarării averilor și intereselor personale;</w:t>
            </w:r>
          </w:p>
          <w:p w14:paraId="1E00ECD7" w14:textId="4A1E6E75"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Autoritatea Națională de Integritate</w:t>
            </w:r>
          </w:p>
        </w:tc>
      </w:tr>
      <w:tr w:rsidR="00E32435" w:rsidRPr="000B49E3" w14:paraId="59D86F0A" w14:textId="77777777" w:rsidTr="009B1F69">
        <w:trPr>
          <w:trHeight w:val="699"/>
        </w:trPr>
        <w:tc>
          <w:tcPr>
            <w:tcW w:w="1336" w:type="pct"/>
            <w:shd w:val="clear" w:color="auto" w:fill="auto"/>
          </w:tcPr>
          <w:p w14:paraId="7AD807EC"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1.1.5. Asigurarea respectării regimului declarării averilor și intereselor personale</w:t>
            </w:r>
          </w:p>
        </w:tc>
        <w:tc>
          <w:tcPr>
            <w:tcW w:w="1053" w:type="pct"/>
            <w:shd w:val="clear" w:color="auto" w:fill="auto"/>
          </w:tcPr>
          <w:p w14:paraId="4CB4E3BB"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 xml:space="preserve">Numărul de agenți publici angajați/numiți/cu mandatele validate pe parcursul anului și numărul de declarații </w:t>
            </w:r>
            <w:r w:rsidRPr="00E32435">
              <w:rPr>
                <w:rFonts w:ascii="Times New Roman" w:eastAsia="Times New Roman" w:hAnsi="Times New Roman" w:cs="Times New Roman"/>
                <w:bCs/>
                <w:noProof w:val="0"/>
                <w:kern w:val="0"/>
                <w:lang w:val="ro-RO"/>
                <w14:ligatures w14:val="none"/>
              </w:rPr>
              <w:lastRenderedPageBreak/>
              <w:t>depuse în momentul angajării/numirii /validării mandatului;</w:t>
            </w:r>
          </w:p>
          <w:p w14:paraId="529149E2"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 xml:space="preserve">numărul de agenți publici angajați/numiți/cu mandatele validate care activează în entitatea publică pe parcursul anului și numărul de declarații depuse anual; </w:t>
            </w:r>
          </w:p>
          <w:p w14:paraId="2ACC51D9"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de agenți publici ale căror mandate/raporturi de muncă sau de serviciu au încetat pe parcursul anului și numărul de declarații depuse la încetarea mandatului/raporturilor de muncă sau de serviciu pe parcursul anului respectiv;</w:t>
            </w:r>
          </w:p>
          <w:p w14:paraId="7B6CB723"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kern w:val="0"/>
                <w:lang w:val="ro-RO"/>
                <w14:ligatures w14:val="none"/>
              </w:rPr>
              <w:t xml:space="preserve">numărul actelor de constatare ale </w:t>
            </w:r>
            <w:r w:rsidRPr="00E32435">
              <w:rPr>
                <w:rFonts w:ascii="Times New Roman" w:eastAsia="Times New Roman" w:hAnsi="Times New Roman" w:cs="Times New Roman"/>
                <w:bCs/>
                <w:noProof w:val="0"/>
                <w:color w:val="000000"/>
                <w:kern w:val="0"/>
                <w:lang w:val="ro-RO"/>
                <w14:ligatures w14:val="none"/>
              </w:rPr>
              <w:t xml:space="preserve">Autorității Naționale de Integritate </w:t>
            </w:r>
            <w:r w:rsidRPr="00E32435">
              <w:rPr>
                <w:rFonts w:ascii="Times New Roman" w:eastAsia="Times New Roman" w:hAnsi="Times New Roman" w:cs="Times New Roman"/>
                <w:bCs/>
                <w:noProof w:val="0"/>
                <w:kern w:val="0"/>
                <w:lang w:val="ro-RO"/>
                <w14:ligatures w14:val="none"/>
              </w:rPr>
              <w:t>privind existența averii nejustificate;</w:t>
            </w:r>
          </w:p>
          <w:p w14:paraId="14BABA98"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de dosare penale și contravenționale instrumentate privind încălcarea regimului declarării averilor și intereselor personale</w:t>
            </w:r>
          </w:p>
        </w:tc>
        <w:tc>
          <w:tcPr>
            <w:tcW w:w="626" w:type="pct"/>
            <w:shd w:val="clear" w:color="auto" w:fill="auto"/>
          </w:tcPr>
          <w:p w14:paraId="5A951CE1"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În limitele bugetelor aprobate</w:t>
            </w:r>
          </w:p>
          <w:p w14:paraId="2581BE67"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ale autorităților responsabile</w:t>
            </w:r>
          </w:p>
          <w:p w14:paraId="7D724703"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p>
        </w:tc>
        <w:tc>
          <w:tcPr>
            <w:tcW w:w="555" w:type="pct"/>
            <w:shd w:val="clear" w:color="auto" w:fill="auto"/>
          </w:tcPr>
          <w:p w14:paraId="241B36E0"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 xml:space="preserve">Surse bugetare; </w:t>
            </w:r>
          </w:p>
          <w:p w14:paraId="431501B9"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17EFE196" w14:textId="5357E689"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sz w:val="22"/>
                <w:szCs w:val="22"/>
                <w:lang w:val="ro-RO"/>
                <w14:ligatures w14:val="none"/>
              </w:rPr>
            </w:pPr>
            <w:r w:rsidRPr="00E32435">
              <w:rPr>
                <w:rFonts w:ascii="Times New Roman" w:eastAsia="Times New Roman" w:hAnsi="Times New Roman" w:cs="Times New Roman"/>
                <w:noProof w:val="0"/>
                <w:kern w:val="0"/>
                <w:lang w:val="ro-RO"/>
                <w14:ligatures w14:val="none"/>
              </w:rPr>
              <w:t>2028 trimestrul</w:t>
            </w:r>
            <w:r w:rsidR="00DA4D2C">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 xml:space="preserve">IV (cu raportare anuală a </w:t>
            </w:r>
            <w:r w:rsidRPr="00E32435">
              <w:rPr>
                <w:rFonts w:ascii="Times New Roman" w:eastAsia="Times New Roman" w:hAnsi="Times New Roman" w:cs="Times New Roman"/>
                <w:noProof w:val="0"/>
                <w:kern w:val="0"/>
                <w:lang w:val="ro-RO"/>
                <w14:ligatures w14:val="none"/>
              </w:rPr>
              <w:lastRenderedPageBreak/>
              <w:t>indicatorilor de progres</w:t>
            </w:r>
            <w:r w:rsidRPr="00E32435">
              <w:rPr>
                <w:rFonts w:ascii="Times New Roman" w:eastAsia="Times New Roman" w:hAnsi="Times New Roman" w:cs="Times New Roman"/>
                <w:noProof w:val="0"/>
                <w:kern w:val="0"/>
                <w:sz w:val="22"/>
                <w:szCs w:val="22"/>
                <w:lang w:val="ro-RO"/>
                <w14:ligatures w14:val="none"/>
              </w:rPr>
              <w:t>)</w:t>
            </w:r>
          </w:p>
        </w:tc>
        <w:tc>
          <w:tcPr>
            <w:tcW w:w="865" w:type="pct"/>
            <w:shd w:val="clear" w:color="auto" w:fill="auto"/>
          </w:tcPr>
          <w:p w14:paraId="68AE06FD"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lastRenderedPageBreak/>
              <w:t xml:space="preserve">Entitățile publice ai căror agenți publici sunt subiecți ai declarării averilor și </w:t>
            </w:r>
            <w:r w:rsidRPr="00E32435">
              <w:rPr>
                <w:rFonts w:ascii="Times New Roman" w:eastAsia="Times New Roman" w:hAnsi="Times New Roman" w:cs="Times New Roman"/>
                <w:bCs/>
                <w:noProof w:val="0"/>
                <w:color w:val="000000"/>
                <w:kern w:val="0"/>
                <w:lang w:val="ro-RO"/>
                <w14:ligatures w14:val="none"/>
              </w:rPr>
              <w:lastRenderedPageBreak/>
              <w:t>intereselor personale;</w:t>
            </w:r>
          </w:p>
          <w:p w14:paraId="774F0D65"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 xml:space="preserve"> Autoritatea </w:t>
            </w:r>
          </w:p>
          <w:p w14:paraId="2EC1D4B4"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Națională de Integritate;</w:t>
            </w:r>
          </w:p>
          <w:p w14:paraId="5D09BE5A" w14:textId="77777777" w:rsidR="00E32435" w:rsidRPr="00E32435" w:rsidRDefault="00E32435" w:rsidP="00E32435">
            <w:pPr>
              <w:spacing w:afterLines="0" w:after="0" w:line="240" w:lineRule="auto"/>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kern w:val="0"/>
                <w:lang w:val="ro-RO"/>
                <w14:ligatures w14:val="none"/>
              </w:rPr>
              <w:t>Centrul Național Anticorupție</w:t>
            </w:r>
          </w:p>
        </w:tc>
      </w:tr>
      <w:tr w:rsidR="00E32435" w:rsidRPr="000B49E3" w14:paraId="1720C9CD" w14:textId="77777777" w:rsidTr="009B1F69">
        <w:trPr>
          <w:trHeight w:val="962"/>
        </w:trPr>
        <w:tc>
          <w:tcPr>
            <w:tcW w:w="1336" w:type="pct"/>
            <w:shd w:val="clear" w:color="auto" w:fill="auto"/>
          </w:tcPr>
          <w:p w14:paraId="5F28C57F"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1.1.6. Extinderea verificării cheltuielilor și a activelor virtuale, precum și a activelor beneficiarilor efectivi</w:t>
            </w:r>
          </w:p>
          <w:p w14:paraId="3A2D846F"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p>
        </w:tc>
        <w:tc>
          <w:tcPr>
            <w:tcW w:w="1053" w:type="pct"/>
            <w:shd w:val="clear" w:color="auto" w:fill="auto"/>
          </w:tcPr>
          <w:p w14:paraId="7F3E745B"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Politici și proceduri elaborate și aprobate;</w:t>
            </w:r>
          </w:p>
          <w:p w14:paraId="1A02C5B1"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interoperabilitatea între baze de date funcțională;</w:t>
            </w:r>
          </w:p>
          <w:p w14:paraId="7766C9E0"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bCs/>
                <w:noProof w:val="0"/>
                <w:kern w:val="0"/>
                <w:lang w:val="ro-RO"/>
                <w14:ligatures w14:val="none"/>
              </w:rPr>
              <w:t>numărul de verificări extinse realizate</w:t>
            </w:r>
          </w:p>
        </w:tc>
        <w:tc>
          <w:tcPr>
            <w:tcW w:w="626" w:type="pct"/>
            <w:shd w:val="clear" w:color="auto" w:fill="auto"/>
          </w:tcPr>
          <w:p w14:paraId="3D5B8784"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80,3</w:t>
            </w:r>
          </w:p>
          <w:p w14:paraId="7B6AB794"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p>
        </w:tc>
        <w:tc>
          <w:tcPr>
            <w:tcW w:w="555" w:type="pct"/>
            <w:shd w:val="clear" w:color="auto" w:fill="auto"/>
          </w:tcPr>
          <w:p w14:paraId="4811A6CB"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6838A7AA"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60851081" w14:textId="588A9035"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2024 trimestrul</w:t>
            </w:r>
            <w:r w:rsidR="00DA4D2C">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w:t>
            </w:r>
          </w:p>
          <w:p w14:paraId="6BD70658"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p>
        </w:tc>
        <w:tc>
          <w:tcPr>
            <w:tcW w:w="865" w:type="pct"/>
            <w:shd w:val="clear" w:color="auto" w:fill="auto"/>
          </w:tcPr>
          <w:p w14:paraId="331B43DF"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Autoritatea Națională de Integritate; </w:t>
            </w:r>
          </w:p>
          <w:p w14:paraId="38079D0D" w14:textId="77777777" w:rsidR="00E32435" w:rsidRPr="00E32435" w:rsidRDefault="00E32435" w:rsidP="00E32435">
            <w:pPr>
              <w:spacing w:afterLines="0" w:after="0" w:line="240" w:lineRule="auto"/>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Agenția de Guvernare Electronică</w:t>
            </w:r>
          </w:p>
        </w:tc>
      </w:tr>
      <w:tr w:rsidR="00E32435" w:rsidRPr="00E32435" w14:paraId="03FAD413" w14:textId="77777777" w:rsidTr="009B1F69">
        <w:trPr>
          <w:trHeight w:val="1975"/>
        </w:trPr>
        <w:tc>
          <w:tcPr>
            <w:tcW w:w="1336" w:type="pct"/>
            <w:shd w:val="clear" w:color="auto" w:fill="auto"/>
          </w:tcPr>
          <w:p w14:paraId="5FEA7B49"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1.1.7. Implementarea verificării automate a declarațiilor de avere și interese personale în partea ce ține de depunerea în termen, de respectarea cerințelor de formă a declarațiilor și existența aparenței de încălcare a regimului juridic de declarare a averii și a intereselor personale, astfel încât sistemul electronic să valideze formularul</w:t>
            </w:r>
          </w:p>
        </w:tc>
        <w:tc>
          <w:tcPr>
            <w:tcW w:w="1053" w:type="pct"/>
            <w:shd w:val="clear" w:color="auto" w:fill="auto"/>
          </w:tcPr>
          <w:p w14:paraId="41889A1A"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Ghid/metodici pentru fiecare procedură elaborat/elaborate și aprobat/aprobate;</w:t>
            </w:r>
          </w:p>
          <w:p w14:paraId="308CB794"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software dezvoltat și funcțional;</w:t>
            </w:r>
          </w:p>
          <w:p w14:paraId="216B8455"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bCs/>
                <w:noProof w:val="0"/>
                <w:kern w:val="0"/>
                <w:lang w:val="ro-RO"/>
                <w14:ligatures w14:val="none"/>
              </w:rPr>
              <w:t>numărul de declarații depuse în format electronic și verificate automat</w:t>
            </w:r>
          </w:p>
        </w:tc>
        <w:tc>
          <w:tcPr>
            <w:tcW w:w="626" w:type="pct"/>
            <w:shd w:val="clear" w:color="auto" w:fill="auto"/>
          </w:tcPr>
          <w:p w14:paraId="34C06302"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2648,3</w:t>
            </w:r>
          </w:p>
          <w:p w14:paraId="53A30B0F"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p>
        </w:tc>
        <w:tc>
          <w:tcPr>
            <w:tcW w:w="555" w:type="pct"/>
            <w:shd w:val="clear" w:color="auto" w:fill="auto"/>
          </w:tcPr>
          <w:p w14:paraId="30EC154B"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6BF9A5BA"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6357B559" w14:textId="48F2385B"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2024 trimestrul</w:t>
            </w:r>
            <w:r w:rsidR="00DA4D2C">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 xml:space="preserve">IV </w:t>
            </w:r>
          </w:p>
          <w:p w14:paraId="36D4FD03"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p>
        </w:tc>
        <w:tc>
          <w:tcPr>
            <w:tcW w:w="865" w:type="pct"/>
            <w:shd w:val="clear" w:color="auto" w:fill="auto"/>
          </w:tcPr>
          <w:p w14:paraId="23FB223A"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Autoritatea Națională de Integritate </w:t>
            </w:r>
          </w:p>
          <w:p w14:paraId="745CBF25"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p>
          <w:p w14:paraId="251DD180" w14:textId="77777777" w:rsidR="00E32435" w:rsidRPr="00E32435" w:rsidRDefault="00E32435" w:rsidP="00E32435">
            <w:pPr>
              <w:spacing w:afterLines="0" w:after="0" w:line="240" w:lineRule="auto"/>
              <w:rPr>
                <w:rFonts w:ascii="Times New Roman" w:eastAsia="Times New Roman" w:hAnsi="Times New Roman" w:cs="Times New Roman"/>
                <w:noProof w:val="0"/>
                <w:color w:val="FF0000"/>
                <w:kern w:val="0"/>
                <w:lang w:val="ro-RO"/>
                <w14:ligatures w14:val="none"/>
              </w:rPr>
            </w:pPr>
          </w:p>
        </w:tc>
      </w:tr>
      <w:tr w:rsidR="00E32435" w:rsidRPr="00E32435" w14:paraId="4F742DFE" w14:textId="77777777" w:rsidTr="009B1F69">
        <w:trPr>
          <w:trHeight w:val="698"/>
        </w:trPr>
        <w:tc>
          <w:tcPr>
            <w:tcW w:w="1336" w:type="pct"/>
            <w:shd w:val="clear" w:color="auto" w:fill="auto"/>
          </w:tcPr>
          <w:p w14:paraId="48A695B3" w14:textId="77777777" w:rsidR="00E32435" w:rsidRPr="00E32435" w:rsidRDefault="00E32435" w:rsidP="00E32435">
            <w:pPr>
              <w:spacing w:afterLines="0" w:after="0" w:line="240" w:lineRule="auto"/>
              <w:ind w:left="22" w:hanging="22"/>
              <w:rPr>
                <w:rFonts w:ascii="Times New Roman" w:eastAsia="SimSun" w:hAnsi="Times New Roman" w:cs="Times New Roman"/>
                <w:iCs/>
                <w:noProof w:val="0"/>
                <w:color w:val="000000"/>
                <w:kern w:val="0"/>
                <w:lang w:val="ro-RO" w:bidi="en-US"/>
                <w14:ligatures w14:val="none"/>
              </w:rPr>
            </w:pPr>
            <w:r w:rsidRPr="00E32435">
              <w:rPr>
                <w:rFonts w:ascii="Times New Roman" w:eastAsia="SimSun" w:hAnsi="Times New Roman" w:cs="Times New Roman"/>
                <w:iCs/>
                <w:noProof w:val="0"/>
                <w:color w:val="000000"/>
                <w:kern w:val="0"/>
                <w:lang w:val="ro-RO" w:bidi="en-US"/>
                <w14:ligatures w14:val="none"/>
              </w:rPr>
              <w:t xml:space="preserve">1.1.8. Implementarea verificării bazate pe risc a </w:t>
            </w:r>
            <w:r w:rsidRPr="00E32435">
              <w:rPr>
                <w:rFonts w:ascii="Times New Roman" w:eastAsia="SimSun" w:hAnsi="Times New Roman" w:cs="Times New Roman"/>
                <w:noProof w:val="0"/>
                <w:kern w:val="0"/>
                <w:lang w:val="ro-RO" w:bidi="en-US"/>
                <w14:ligatures w14:val="none"/>
              </w:rPr>
              <w:t>declarațiilor de avere și interese personale</w:t>
            </w:r>
          </w:p>
          <w:p w14:paraId="39C9C1BB"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p>
        </w:tc>
        <w:tc>
          <w:tcPr>
            <w:tcW w:w="1053" w:type="pct"/>
            <w:shd w:val="clear" w:color="auto" w:fill="auto"/>
          </w:tcPr>
          <w:p w14:paraId="0C19E446"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Cadru normativ pentru verificarea bazată pe risc a declarațiilor de avere și interese personale elaborat și adoptat;</w:t>
            </w:r>
          </w:p>
          <w:p w14:paraId="585713E4"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regulamente privind efectuarea analizei de risc, elaborate și aprobate;</w:t>
            </w:r>
          </w:p>
          <w:p w14:paraId="1FA2F017"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software pentru verificare bazată pe risc, dezvoltat și funcțional;</w:t>
            </w:r>
          </w:p>
          <w:p w14:paraId="48E1692A"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de declarații de avere și interese personale verificate folosind procesul automat de verificare bazată pe riscurile stabilite</w:t>
            </w:r>
          </w:p>
        </w:tc>
        <w:tc>
          <w:tcPr>
            <w:tcW w:w="626" w:type="pct"/>
            <w:shd w:val="clear" w:color="auto" w:fill="auto"/>
          </w:tcPr>
          <w:p w14:paraId="0A8C3CB0"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4100E9E7"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5B1A2513"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p>
        </w:tc>
        <w:tc>
          <w:tcPr>
            <w:tcW w:w="555" w:type="pct"/>
            <w:shd w:val="clear" w:color="auto" w:fill="auto"/>
          </w:tcPr>
          <w:p w14:paraId="150D21CC"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33D6450F"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3E2421E6" w14:textId="447A04B1"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2025 trimestrul</w:t>
            </w:r>
            <w:r w:rsidR="00DA4D2C">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 xml:space="preserve">IV </w:t>
            </w:r>
          </w:p>
          <w:p w14:paraId="0B35390B"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p>
        </w:tc>
        <w:tc>
          <w:tcPr>
            <w:tcW w:w="865" w:type="pct"/>
            <w:shd w:val="clear" w:color="auto" w:fill="auto"/>
          </w:tcPr>
          <w:p w14:paraId="13DA0F39"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Autoritatea Națională de Integritate </w:t>
            </w:r>
          </w:p>
          <w:p w14:paraId="2F86C856"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p>
          <w:p w14:paraId="60C061C8" w14:textId="77777777" w:rsidR="00E32435" w:rsidRPr="00E32435" w:rsidRDefault="00E32435" w:rsidP="00E32435">
            <w:pPr>
              <w:spacing w:afterLines="0" w:after="0" w:line="240" w:lineRule="auto"/>
              <w:rPr>
                <w:rFonts w:ascii="Times New Roman" w:eastAsia="Times New Roman" w:hAnsi="Times New Roman" w:cs="Times New Roman"/>
                <w:noProof w:val="0"/>
                <w:color w:val="FF0000"/>
                <w:kern w:val="0"/>
                <w:lang w:val="ro-RO"/>
                <w14:ligatures w14:val="none"/>
              </w:rPr>
            </w:pPr>
          </w:p>
        </w:tc>
      </w:tr>
      <w:tr w:rsidR="00E32435" w:rsidRPr="00E32435" w14:paraId="4F53BBD9" w14:textId="77777777" w:rsidTr="009B1F69">
        <w:trPr>
          <w:trHeight w:val="416"/>
        </w:trPr>
        <w:tc>
          <w:tcPr>
            <w:tcW w:w="1336" w:type="pct"/>
            <w:shd w:val="clear" w:color="auto" w:fill="auto"/>
          </w:tcPr>
          <w:p w14:paraId="3715382C"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lastRenderedPageBreak/>
              <w:t>1.1.9. Asigurarea respectării regimului conflictelor de interese și neadmiterea</w:t>
            </w:r>
            <w:r w:rsidRPr="00E32435">
              <w:rPr>
                <w:rFonts w:ascii="Times New Roman" w:eastAsia="Times New Roman" w:hAnsi="Times New Roman" w:cs="Times New Roman"/>
                <w:b/>
                <w:noProof w:val="0"/>
                <w:kern w:val="0"/>
                <w:lang w:val="ro-RO"/>
                <w14:ligatures w14:val="none"/>
              </w:rPr>
              <w:t xml:space="preserve"> </w:t>
            </w:r>
            <w:r w:rsidRPr="00E32435">
              <w:rPr>
                <w:rFonts w:ascii="Times New Roman" w:eastAsia="Times New Roman" w:hAnsi="Times New Roman" w:cs="Times New Roman"/>
                <w:noProof w:val="0"/>
                <w:kern w:val="0"/>
                <w:lang w:val="ro-RO"/>
                <w14:ligatures w14:val="none"/>
              </w:rPr>
              <w:t>favoritismului</w:t>
            </w:r>
          </w:p>
        </w:tc>
        <w:tc>
          <w:tcPr>
            <w:tcW w:w="1053" w:type="pct"/>
            <w:shd w:val="clear" w:color="auto" w:fill="auto"/>
          </w:tcPr>
          <w:p w14:paraId="4418D417"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conflictelor de interese declarate și soluționate în cadrul entităților publice;</w:t>
            </w:r>
          </w:p>
          <w:p w14:paraId="078D439C"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conflictelor de interese sesizate la Autoritatea Națională de Integritate;</w:t>
            </w:r>
          </w:p>
          <w:p w14:paraId="51677590"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actelor de constatare ale</w:t>
            </w:r>
            <w:r w:rsidRPr="00907B16">
              <w:rPr>
                <w:noProof w:val="0"/>
                <w:lang w:val="it-IT"/>
              </w:rPr>
              <w:t xml:space="preserve"> </w:t>
            </w:r>
            <w:r w:rsidRPr="00E32435">
              <w:rPr>
                <w:rFonts w:ascii="Times New Roman" w:eastAsia="Times New Roman" w:hAnsi="Times New Roman" w:cs="Times New Roman"/>
                <w:bCs/>
                <w:noProof w:val="0"/>
                <w:kern w:val="0"/>
                <w:lang w:val="ro-RO"/>
                <w14:ligatures w14:val="none"/>
              </w:rPr>
              <w:t>Autorității Naționale de Integritate</w:t>
            </w:r>
            <w:r w:rsidRPr="00E32435" w:rsidDel="005B009B">
              <w:rPr>
                <w:rFonts w:ascii="Times New Roman" w:eastAsia="Times New Roman" w:hAnsi="Times New Roman" w:cs="Times New Roman"/>
                <w:bCs/>
                <w:noProof w:val="0"/>
                <w:kern w:val="0"/>
                <w:lang w:val="ro-RO"/>
                <w14:ligatures w14:val="none"/>
              </w:rPr>
              <w:t xml:space="preserve"> </w:t>
            </w:r>
            <w:r w:rsidRPr="00E32435">
              <w:rPr>
                <w:rFonts w:ascii="Times New Roman" w:eastAsia="Times New Roman" w:hAnsi="Times New Roman" w:cs="Times New Roman"/>
                <w:bCs/>
                <w:noProof w:val="0"/>
                <w:kern w:val="0"/>
                <w:lang w:val="ro-RO"/>
                <w14:ligatures w14:val="none"/>
              </w:rPr>
              <w:t>cu privire la conflictele de interese;</w:t>
            </w:r>
          </w:p>
          <w:p w14:paraId="0915F081"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actelor juridice, adoptate în situații de conflict de interese, anulate în instanța de judecată la solicitarea Autorității Naționale de Integritate;</w:t>
            </w:r>
          </w:p>
          <w:p w14:paraId="29B83A83"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 xml:space="preserve">numărul de dosare contravenționale instrumentate privind conflictele de interese </w:t>
            </w:r>
          </w:p>
        </w:tc>
        <w:tc>
          <w:tcPr>
            <w:tcW w:w="626" w:type="pct"/>
            <w:shd w:val="clear" w:color="auto" w:fill="auto"/>
          </w:tcPr>
          <w:p w14:paraId="1BA98F88"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52F40303"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7624632D"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p>
        </w:tc>
        <w:tc>
          <w:tcPr>
            <w:tcW w:w="555" w:type="pct"/>
            <w:shd w:val="clear" w:color="auto" w:fill="auto"/>
          </w:tcPr>
          <w:p w14:paraId="6CFDB46C"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5BFF95D5"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7723FD4B" w14:textId="24CBC17A"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kern w:val="0"/>
                <w:lang w:val="ro-RO"/>
                <w14:ligatures w14:val="none"/>
              </w:rPr>
              <w:t>2028 trimestrul</w:t>
            </w:r>
            <w:r w:rsidR="00DA4D2C">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IV (cu raportare anuală a indicatorilor de progres)</w:t>
            </w:r>
          </w:p>
        </w:tc>
        <w:tc>
          <w:tcPr>
            <w:tcW w:w="865" w:type="pct"/>
            <w:shd w:val="clear" w:color="auto" w:fill="auto"/>
          </w:tcPr>
          <w:p w14:paraId="3AB91C2F"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Entitățile publice ai căror angajați sunt subiecți ai declarării averilor și intereselor personale;</w:t>
            </w:r>
          </w:p>
          <w:p w14:paraId="6A7B0D50"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Autoritatea Națională de Integritate </w:t>
            </w:r>
          </w:p>
          <w:p w14:paraId="0DBAB8E4"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p>
        </w:tc>
      </w:tr>
      <w:tr w:rsidR="00E32435" w:rsidRPr="00E32435" w14:paraId="0D23758B" w14:textId="77777777" w:rsidTr="009B1F69">
        <w:trPr>
          <w:trHeight w:val="423"/>
        </w:trPr>
        <w:tc>
          <w:tcPr>
            <w:tcW w:w="1336" w:type="pct"/>
            <w:shd w:val="clear" w:color="auto" w:fill="auto"/>
          </w:tcPr>
          <w:p w14:paraId="5A5A5670" w14:textId="77777777" w:rsidR="00E32435" w:rsidRPr="00E32435" w:rsidRDefault="00E32435" w:rsidP="00E32435">
            <w:pPr>
              <w:spacing w:afterLines="0" w:after="0" w:line="240" w:lineRule="auto"/>
              <w:contextualSpacing/>
              <w:rPr>
                <w:rFonts w:ascii="Times New Roman" w:eastAsia="SimSun" w:hAnsi="Times New Roman" w:cs="Times New Roman"/>
                <w:noProof w:val="0"/>
                <w:kern w:val="0"/>
                <w:lang w:val="ro-RO" w:bidi="en-US"/>
                <w14:ligatures w14:val="none"/>
              </w:rPr>
            </w:pPr>
            <w:r w:rsidRPr="00E32435">
              <w:rPr>
                <w:rFonts w:ascii="Times New Roman" w:eastAsia="SimSun" w:hAnsi="Times New Roman" w:cs="Times New Roman"/>
                <w:noProof w:val="0"/>
                <w:kern w:val="0"/>
                <w:lang w:val="ro-RO" w:bidi="en-US"/>
                <w14:ligatures w14:val="none"/>
              </w:rPr>
              <w:t>1.1.10. Asigurarea respectării regimului cadourilor</w:t>
            </w:r>
          </w:p>
          <w:p w14:paraId="56B2E206" w14:textId="77777777" w:rsidR="00E32435" w:rsidRPr="00E32435" w:rsidRDefault="00E32435" w:rsidP="00E32435">
            <w:pPr>
              <w:spacing w:afterLines="0" w:after="0" w:line="240" w:lineRule="auto"/>
              <w:contextualSpacing/>
              <w:rPr>
                <w:rFonts w:ascii="Times New Roman" w:eastAsia="SimSun" w:hAnsi="Times New Roman" w:cs="Times New Roman"/>
                <w:noProof w:val="0"/>
                <w:kern w:val="0"/>
                <w:lang w:val="ro-RO" w:bidi="en-US"/>
                <w14:ligatures w14:val="none"/>
              </w:rPr>
            </w:pPr>
          </w:p>
          <w:p w14:paraId="2795EA21" w14:textId="77777777" w:rsidR="00E32435" w:rsidRPr="00E32435" w:rsidRDefault="00E32435" w:rsidP="00E32435">
            <w:pPr>
              <w:spacing w:afterLines="0" w:after="0" w:line="240" w:lineRule="auto"/>
              <w:contextualSpacing/>
              <w:rPr>
                <w:rFonts w:ascii="Times New Roman" w:eastAsia="SimSun" w:hAnsi="Times New Roman" w:cs="Times New Roman"/>
                <w:noProof w:val="0"/>
                <w:kern w:val="0"/>
                <w:lang w:val="ro-RO" w:bidi="en-US"/>
                <w14:ligatures w14:val="none"/>
              </w:rPr>
            </w:pPr>
          </w:p>
          <w:p w14:paraId="3D43C7AF" w14:textId="77777777" w:rsidR="00E32435" w:rsidRPr="00E32435" w:rsidRDefault="00E32435" w:rsidP="00E32435">
            <w:pPr>
              <w:spacing w:afterLines="0" w:after="0" w:line="240" w:lineRule="auto"/>
              <w:contextualSpacing/>
              <w:rPr>
                <w:rFonts w:ascii="Times New Roman" w:eastAsia="SimSun" w:hAnsi="Times New Roman" w:cs="Times New Roman"/>
                <w:noProof w:val="0"/>
                <w:kern w:val="0"/>
                <w:lang w:val="ro-RO" w:bidi="en-US"/>
                <w14:ligatures w14:val="none"/>
              </w:rPr>
            </w:pPr>
          </w:p>
        </w:tc>
        <w:tc>
          <w:tcPr>
            <w:tcW w:w="1053" w:type="pct"/>
            <w:shd w:val="clear" w:color="auto" w:fill="auto"/>
          </w:tcPr>
          <w:p w14:paraId="6C505A4A"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cadourilor predate comisiilor de evidență și evaluare a cadourilor în cadrul entităților publice;</w:t>
            </w:r>
          </w:p>
          <w:p w14:paraId="61A4C14A"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și suma cadourilor răscumpărate în cadrul entităților publice;</w:t>
            </w:r>
          </w:p>
          <w:p w14:paraId="08983031"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lastRenderedPageBreak/>
              <w:t>numărul de cadouri inadmisibile transmise agențiilor anticorupție și numărul de dosare penale și contravenționale instrumentate;</w:t>
            </w:r>
          </w:p>
          <w:p w14:paraId="517D8863"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registre de evidență a cadourilor, actualizate și publicate pe paginile web ale entităților publice</w:t>
            </w:r>
          </w:p>
        </w:tc>
        <w:tc>
          <w:tcPr>
            <w:tcW w:w="626" w:type="pct"/>
            <w:shd w:val="clear" w:color="auto" w:fill="auto"/>
          </w:tcPr>
          <w:p w14:paraId="57E62DD5"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În limitele bugetelor aprobate</w:t>
            </w:r>
          </w:p>
          <w:p w14:paraId="3479257D"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269FEF79"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p>
        </w:tc>
        <w:tc>
          <w:tcPr>
            <w:tcW w:w="555" w:type="pct"/>
            <w:shd w:val="clear" w:color="auto" w:fill="auto"/>
          </w:tcPr>
          <w:p w14:paraId="60B2BE3C"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4438F65D"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58501D35" w14:textId="627335C2"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kern w:val="0"/>
                <w:lang w:val="ro-RO"/>
                <w14:ligatures w14:val="none"/>
              </w:rPr>
              <w:t>2028 trimestrul</w:t>
            </w:r>
            <w:r w:rsidR="00DA4D2C">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IV (cu raportare anuală a indicatorilor de progres)</w:t>
            </w:r>
          </w:p>
        </w:tc>
        <w:tc>
          <w:tcPr>
            <w:tcW w:w="865" w:type="pct"/>
            <w:shd w:val="clear" w:color="auto" w:fill="auto"/>
          </w:tcPr>
          <w:p w14:paraId="147D68C7"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Entitățile publice (la nivel central și local de nivelul II);</w:t>
            </w:r>
          </w:p>
          <w:p w14:paraId="2A294AB3"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Centrul Național Anticorupție</w:t>
            </w:r>
          </w:p>
        </w:tc>
      </w:tr>
      <w:tr w:rsidR="00E32435" w:rsidRPr="00E32435" w14:paraId="4F6F1DA1" w14:textId="77777777" w:rsidTr="009B1F69">
        <w:trPr>
          <w:trHeight w:val="423"/>
        </w:trPr>
        <w:tc>
          <w:tcPr>
            <w:tcW w:w="1336" w:type="pct"/>
            <w:shd w:val="clear" w:color="auto" w:fill="auto"/>
          </w:tcPr>
          <w:p w14:paraId="24611809" w14:textId="77777777" w:rsidR="00E32435" w:rsidRPr="00E32435" w:rsidRDefault="00E32435" w:rsidP="00E32435">
            <w:pPr>
              <w:spacing w:afterLines="0" w:after="0" w:line="240" w:lineRule="auto"/>
              <w:contextualSpacing/>
              <w:rPr>
                <w:rFonts w:ascii="Times New Roman" w:eastAsia="SimSun" w:hAnsi="Times New Roman" w:cs="Times New Roman"/>
                <w:noProof w:val="0"/>
                <w:kern w:val="0"/>
                <w:lang w:val="ro-RO" w:bidi="en-US"/>
                <w14:ligatures w14:val="none"/>
              </w:rPr>
            </w:pPr>
            <w:r w:rsidRPr="00E32435">
              <w:rPr>
                <w:rFonts w:ascii="Times New Roman" w:eastAsia="SimSun" w:hAnsi="Times New Roman" w:cs="Times New Roman"/>
                <w:noProof w:val="0"/>
                <w:kern w:val="0"/>
                <w:lang w:val="ro-RO" w:bidi="en-US"/>
                <w14:ligatures w14:val="none"/>
              </w:rPr>
              <w:t>1.1.11. Modificarea cadrului legal ce reglementează regimul juridic al cadourilor în partea ce vizează cadourile inadmisibile conform Legii integrității nr. 82/2017</w:t>
            </w:r>
          </w:p>
        </w:tc>
        <w:tc>
          <w:tcPr>
            <w:tcW w:w="1053" w:type="pct"/>
            <w:shd w:val="clear" w:color="auto" w:fill="auto"/>
          </w:tcPr>
          <w:p w14:paraId="3BE3D023"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noProof w:val="0"/>
                <w:color w:val="000000"/>
                <w:kern w:val="0"/>
                <w:lang w:val="ro-RO"/>
                <w14:ligatures w14:val="none"/>
              </w:rPr>
              <w:t>Act normativ adoptat</w:t>
            </w:r>
          </w:p>
        </w:tc>
        <w:tc>
          <w:tcPr>
            <w:tcW w:w="626" w:type="pct"/>
            <w:shd w:val="clear" w:color="auto" w:fill="auto"/>
          </w:tcPr>
          <w:p w14:paraId="2DB49167"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033AE939"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tc>
        <w:tc>
          <w:tcPr>
            <w:tcW w:w="555" w:type="pct"/>
            <w:shd w:val="clear" w:color="auto" w:fill="auto"/>
          </w:tcPr>
          <w:p w14:paraId="0611EA28"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7850A7B8"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493F2E9A" w14:textId="77777777"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2025 trimestrul I</w:t>
            </w:r>
          </w:p>
        </w:tc>
        <w:tc>
          <w:tcPr>
            <w:tcW w:w="865" w:type="pct"/>
            <w:shd w:val="clear" w:color="auto" w:fill="auto"/>
          </w:tcPr>
          <w:p w14:paraId="17EBA2BD"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Ministerul Justiției;</w:t>
            </w:r>
          </w:p>
          <w:p w14:paraId="45CEE980"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Centrul Național Anticorupție;</w:t>
            </w:r>
          </w:p>
          <w:p w14:paraId="2DE0C039"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Parlamentul</w:t>
            </w:r>
          </w:p>
          <w:p w14:paraId="223B13B0"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p>
        </w:tc>
      </w:tr>
      <w:tr w:rsidR="00E32435" w:rsidRPr="000B49E3" w14:paraId="1459B60F" w14:textId="77777777" w:rsidTr="009B1F69">
        <w:trPr>
          <w:trHeight w:val="349"/>
        </w:trPr>
        <w:tc>
          <w:tcPr>
            <w:tcW w:w="1336" w:type="pct"/>
            <w:shd w:val="clear" w:color="auto" w:fill="auto"/>
          </w:tcPr>
          <w:p w14:paraId="74D08965" w14:textId="77777777" w:rsidR="00E32435" w:rsidRPr="00E32435" w:rsidRDefault="00E32435" w:rsidP="00E32435">
            <w:pPr>
              <w:tabs>
                <w:tab w:val="left" w:pos="602"/>
              </w:tabs>
              <w:spacing w:afterLines="0" w:after="0" w:line="240" w:lineRule="auto"/>
              <w:contextualSpacing/>
              <w:rPr>
                <w:rFonts w:ascii="Times New Roman" w:eastAsia="SimSun" w:hAnsi="Times New Roman" w:cs="Times New Roman"/>
                <w:noProof w:val="0"/>
                <w:kern w:val="0"/>
                <w:lang w:val="ro-RO" w:bidi="en-US"/>
                <w14:ligatures w14:val="none"/>
              </w:rPr>
            </w:pPr>
            <w:r w:rsidRPr="00E32435">
              <w:rPr>
                <w:rFonts w:ascii="Times New Roman" w:eastAsia="SimSun" w:hAnsi="Times New Roman" w:cs="Times New Roman"/>
                <w:noProof w:val="0"/>
                <w:kern w:val="0"/>
                <w:lang w:val="ro-RO" w:bidi="en-US"/>
                <w14:ligatures w14:val="none"/>
              </w:rPr>
              <w:t>1.1.12. Asigurarea neadmiterii influențelor necorespunzătoare prin denunțare și tratare</w:t>
            </w:r>
          </w:p>
          <w:p w14:paraId="7F33D4B5" w14:textId="77777777" w:rsidR="00E32435" w:rsidRPr="00E32435" w:rsidRDefault="00E32435" w:rsidP="00E32435">
            <w:pPr>
              <w:tabs>
                <w:tab w:val="left" w:pos="602"/>
              </w:tabs>
              <w:spacing w:afterLines="0" w:after="0" w:line="240" w:lineRule="auto"/>
              <w:contextualSpacing/>
              <w:rPr>
                <w:rFonts w:ascii="Times New Roman" w:eastAsia="SimSun" w:hAnsi="Times New Roman" w:cs="Times New Roman"/>
                <w:iCs/>
                <w:noProof w:val="0"/>
                <w:kern w:val="0"/>
                <w:lang w:val="ro-RO" w:bidi="en-US"/>
                <w14:ligatures w14:val="none"/>
              </w:rPr>
            </w:pPr>
          </w:p>
          <w:p w14:paraId="02742F0D" w14:textId="77777777" w:rsidR="00E32435" w:rsidRPr="00E32435" w:rsidRDefault="00E32435" w:rsidP="00E32435">
            <w:pPr>
              <w:tabs>
                <w:tab w:val="left" w:pos="602"/>
              </w:tabs>
              <w:spacing w:afterLines="0" w:after="0" w:line="240" w:lineRule="auto"/>
              <w:contextualSpacing/>
              <w:rPr>
                <w:rFonts w:ascii="Times New Roman" w:eastAsia="SimSun" w:hAnsi="Times New Roman" w:cs="Times New Roman"/>
                <w:iCs/>
                <w:noProof w:val="0"/>
                <w:kern w:val="0"/>
                <w:lang w:val="ro-RO" w:bidi="en-US"/>
                <w14:ligatures w14:val="none"/>
              </w:rPr>
            </w:pPr>
          </w:p>
        </w:tc>
        <w:tc>
          <w:tcPr>
            <w:tcW w:w="1053" w:type="pct"/>
            <w:shd w:val="clear" w:color="auto" w:fill="auto"/>
          </w:tcPr>
          <w:p w14:paraId="3E3DAC9C"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cazurilor de influență necorespunzătoare denunțate, soluționate în cadrul entităților publice;</w:t>
            </w:r>
          </w:p>
          <w:p w14:paraId="5F13C0ED"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cazurilor de influență necorespunzătoare denunțate la Centrul Național Anticorupție</w:t>
            </w:r>
            <w:r w:rsidRPr="00E32435" w:rsidDel="00C815FD">
              <w:rPr>
                <w:rFonts w:ascii="Times New Roman" w:eastAsia="Times New Roman" w:hAnsi="Times New Roman" w:cs="Times New Roman"/>
                <w:bCs/>
                <w:noProof w:val="0"/>
                <w:kern w:val="0"/>
                <w:lang w:val="ro-RO"/>
                <w14:ligatures w14:val="none"/>
              </w:rPr>
              <w:t xml:space="preserve"> </w:t>
            </w:r>
            <w:r w:rsidRPr="00E32435">
              <w:rPr>
                <w:rFonts w:ascii="Times New Roman" w:eastAsia="Times New Roman" w:hAnsi="Times New Roman" w:cs="Times New Roman"/>
                <w:bCs/>
                <w:noProof w:val="0"/>
                <w:kern w:val="0"/>
                <w:lang w:val="ro-RO"/>
                <w14:ligatures w14:val="none"/>
              </w:rPr>
              <w:t xml:space="preserve"> și Serviciul de Informații și Securitate;</w:t>
            </w:r>
          </w:p>
          <w:p w14:paraId="13DD364B"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registrele de evidență a cazurilor de influență necorespunzătoare exercitată asupra agenților publici elaborate/actualizate</w:t>
            </w:r>
          </w:p>
        </w:tc>
        <w:tc>
          <w:tcPr>
            <w:tcW w:w="626" w:type="pct"/>
            <w:shd w:val="clear" w:color="auto" w:fill="auto"/>
          </w:tcPr>
          <w:p w14:paraId="287887D5"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32FFACC7"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15942331"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p>
        </w:tc>
        <w:tc>
          <w:tcPr>
            <w:tcW w:w="555" w:type="pct"/>
            <w:shd w:val="clear" w:color="auto" w:fill="auto"/>
          </w:tcPr>
          <w:p w14:paraId="6F16BA8E"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55FFDCC9"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53C5E6F5" w14:textId="1A473333"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kern w:val="0"/>
                <w:lang w:val="ro-RO"/>
                <w14:ligatures w14:val="none"/>
              </w:rPr>
              <w:t>2028 trimestrul</w:t>
            </w:r>
            <w:r w:rsidR="00DA4D2C">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IV (cu raportare anuală a indicatorilor de progres)</w:t>
            </w:r>
          </w:p>
        </w:tc>
        <w:tc>
          <w:tcPr>
            <w:tcW w:w="865" w:type="pct"/>
            <w:shd w:val="clear" w:color="auto" w:fill="auto"/>
          </w:tcPr>
          <w:p w14:paraId="6A3A19F8"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Entitățile publice (la nivel central și local de nivelul II);</w:t>
            </w:r>
          </w:p>
          <w:p w14:paraId="52033E8C"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Centrul Național Anticorupție;</w:t>
            </w:r>
          </w:p>
          <w:p w14:paraId="61835993"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Parlamentul;</w:t>
            </w:r>
          </w:p>
          <w:p w14:paraId="071038A5"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Serviciul de Informații și Securitate</w:t>
            </w:r>
          </w:p>
        </w:tc>
      </w:tr>
      <w:tr w:rsidR="00E32435" w:rsidRPr="00E32435" w14:paraId="37A06367" w14:textId="77777777" w:rsidTr="009B1F69">
        <w:trPr>
          <w:trHeight w:val="349"/>
        </w:trPr>
        <w:tc>
          <w:tcPr>
            <w:tcW w:w="1336" w:type="pct"/>
            <w:shd w:val="clear" w:color="auto" w:fill="auto"/>
          </w:tcPr>
          <w:p w14:paraId="50AA260E" w14:textId="77777777" w:rsidR="00E32435" w:rsidRPr="00E32435" w:rsidRDefault="00E32435" w:rsidP="00E32435">
            <w:pPr>
              <w:tabs>
                <w:tab w:val="left" w:pos="602"/>
              </w:tabs>
              <w:spacing w:afterLines="0" w:after="0" w:line="240" w:lineRule="auto"/>
              <w:contextualSpacing/>
              <w:rPr>
                <w:rFonts w:ascii="Times New Roman" w:eastAsia="SimSun" w:hAnsi="Times New Roman" w:cs="Times New Roman"/>
                <w:noProof w:val="0"/>
                <w:kern w:val="0"/>
                <w:lang w:val="ro-RO" w:bidi="en-US"/>
                <w14:ligatures w14:val="none"/>
              </w:rPr>
            </w:pPr>
            <w:r w:rsidRPr="00E32435">
              <w:rPr>
                <w:rFonts w:ascii="Times New Roman" w:eastAsia="SimSun" w:hAnsi="Times New Roman" w:cs="Times New Roman"/>
                <w:noProof w:val="0"/>
                <w:kern w:val="0"/>
                <w:lang w:val="ro-RO" w:bidi="en-US"/>
                <w14:ligatures w14:val="none"/>
              </w:rPr>
              <w:lastRenderedPageBreak/>
              <w:t>1.1.13. Asigurarea neadmiterii și denunțării manifestărilor de corupție și protecția avertizorilor de integritate</w:t>
            </w:r>
          </w:p>
        </w:tc>
        <w:tc>
          <w:tcPr>
            <w:tcW w:w="1053" w:type="pct"/>
            <w:shd w:val="clear" w:color="auto" w:fill="auto"/>
          </w:tcPr>
          <w:p w14:paraId="2A82C14D"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manifestărilor de corupție denunțate de către agenții publici conducătorilor entităților publice și agențiilor anticorupție;</w:t>
            </w:r>
          </w:p>
          <w:p w14:paraId="753E751F"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avertizărilor de integritate depuse în cadrul entităților publice;</w:t>
            </w:r>
          </w:p>
          <w:p w14:paraId="78201168"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avertizărilor de integritate transmise Centrului Național Anticorupție;</w:t>
            </w:r>
          </w:p>
          <w:p w14:paraId="0148B966"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de persoane care au solicitat protecție/au beneficiat de protecție;</w:t>
            </w:r>
          </w:p>
          <w:p w14:paraId="5DFD1FD9"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de angajatori trași la răspundere conform art. 314</w:t>
            </w:r>
            <w:r w:rsidRPr="00E32435">
              <w:rPr>
                <w:rFonts w:ascii="Times New Roman" w:eastAsia="Times New Roman" w:hAnsi="Times New Roman" w:cs="Times New Roman"/>
                <w:bCs/>
                <w:noProof w:val="0"/>
                <w:kern w:val="0"/>
                <w:vertAlign w:val="superscript"/>
                <w:lang w:val="ro-RO"/>
                <w14:ligatures w14:val="none"/>
              </w:rPr>
              <w:t>1</w:t>
            </w:r>
            <w:r w:rsidRPr="00E32435">
              <w:rPr>
                <w:rFonts w:ascii="Times New Roman" w:eastAsia="Times New Roman" w:hAnsi="Times New Roman" w:cs="Times New Roman"/>
                <w:bCs/>
                <w:noProof w:val="0"/>
                <w:kern w:val="0"/>
                <w:lang w:val="ro-RO"/>
                <w14:ligatures w14:val="none"/>
              </w:rPr>
              <w:t xml:space="preserve"> din Codul contravențional nr. 218/2008 pentru neasigurarea măsurilor de protecție a angajaților recunoscuți în calitate de avertizori de integritate </w:t>
            </w:r>
          </w:p>
        </w:tc>
        <w:tc>
          <w:tcPr>
            <w:tcW w:w="626" w:type="pct"/>
            <w:shd w:val="clear" w:color="auto" w:fill="auto"/>
          </w:tcPr>
          <w:p w14:paraId="52BB9E99"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02C045ED"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25474F9E"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3BC634EC"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3DE90804"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2FE569D4" w14:textId="39C9501A"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2028 trimestrul</w:t>
            </w:r>
            <w:r w:rsidR="00DA4D2C">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IV (cu raportare anuală a indicatorilor de progres)</w:t>
            </w:r>
          </w:p>
        </w:tc>
        <w:tc>
          <w:tcPr>
            <w:tcW w:w="865" w:type="pct"/>
            <w:shd w:val="clear" w:color="auto" w:fill="auto"/>
          </w:tcPr>
          <w:p w14:paraId="0F19C4D5"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Entitățile publice (la nivel central și local de nivelul II);</w:t>
            </w:r>
          </w:p>
          <w:p w14:paraId="6AA0D88C"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Centrul Național Anticorupție</w:t>
            </w:r>
          </w:p>
        </w:tc>
      </w:tr>
      <w:tr w:rsidR="00E32435" w:rsidRPr="000B49E3" w14:paraId="62F4D5C8" w14:textId="77777777" w:rsidTr="009B1F69">
        <w:trPr>
          <w:trHeight w:val="2116"/>
        </w:trPr>
        <w:tc>
          <w:tcPr>
            <w:tcW w:w="1336" w:type="pct"/>
            <w:shd w:val="clear" w:color="auto" w:fill="auto"/>
          </w:tcPr>
          <w:p w14:paraId="1F123984" w14:textId="77777777" w:rsidR="00E32435" w:rsidRPr="00E32435" w:rsidRDefault="00E32435" w:rsidP="00E32435">
            <w:pPr>
              <w:tabs>
                <w:tab w:val="left" w:pos="602"/>
              </w:tabs>
              <w:spacing w:afterLines="0" w:after="0" w:line="240" w:lineRule="auto"/>
              <w:contextualSpacing/>
              <w:rPr>
                <w:rFonts w:ascii="Times New Roman" w:eastAsia="SimSun" w:hAnsi="Times New Roman" w:cs="Times New Roman"/>
                <w:noProof w:val="0"/>
                <w:kern w:val="0"/>
                <w:lang w:val="ro-RO" w:bidi="en-US"/>
                <w14:ligatures w14:val="none"/>
              </w:rPr>
            </w:pPr>
            <w:r w:rsidRPr="00E32435">
              <w:rPr>
                <w:rFonts w:ascii="Times New Roman" w:eastAsia="SimSun" w:hAnsi="Times New Roman" w:cs="Times New Roman"/>
                <w:noProof w:val="0"/>
                <w:color w:val="000000"/>
                <w:kern w:val="0"/>
                <w:lang w:val="ro-RO" w:bidi="en-US"/>
                <w14:ligatures w14:val="none"/>
              </w:rPr>
              <w:t>1.1.14. I</w:t>
            </w:r>
            <w:r w:rsidRPr="00E32435">
              <w:rPr>
                <w:rFonts w:ascii="Times New Roman" w:eastAsia="SimSun" w:hAnsi="Times New Roman" w:cs="Times New Roman"/>
                <w:iCs/>
                <w:noProof w:val="0"/>
                <w:color w:val="000000"/>
                <w:kern w:val="0"/>
                <w:lang w:val="ro-RO" w:bidi="en-US"/>
                <w14:ligatures w14:val="none"/>
              </w:rPr>
              <w:t>nstruirea agenților publici privind depunerea avertizărilor de integritate și protecția avertizorilor, precum și a agenților publici responsabili de gestionarea avertizărilor de integritate în entitățile publice</w:t>
            </w:r>
          </w:p>
        </w:tc>
        <w:tc>
          <w:tcPr>
            <w:tcW w:w="1053" w:type="pct"/>
            <w:shd w:val="clear" w:color="auto" w:fill="auto"/>
          </w:tcPr>
          <w:p w14:paraId="1935414A"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Programe de instruire elaborate și aprobate;</w:t>
            </w:r>
          </w:p>
          <w:p w14:paraId="2B168089"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de instruiri tematice organizate;</w:t>
            </w:r>
          </w:p>
          <w:p w14:paraId="194DDAA5"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de agenți publici instrui</w:t>
            </w:r>
            <w:r w:rsidRPr="00E32435">
              <w:rPr>
                <w:rFonts w:ascii="Times New Roman" w:eastAsia="Times New Roman" w:hAnsi="Times New Roman" w:cs="Times New Roman"/>
                <w:bCs/>
                <w:noProof w:val="0"/>
                <w:kern w:val="0"/>
                <w:lang w:val="ro-MD"/>
                <w14:ligatures w14:val="none"/>
              </w:rPr>
              <w:t>ți</w:t>
            </w:r>
            <w:r w:rsidRPr="00E32435">
              <w:rPr>
                <w:rFonts w:ascii="Times New Roman" w:eastAsia="Times New Roman" w:hAnsi="Times New Roman" w:cs="Times New Roman"/>
                <w:bCs/>
                <w:noProof w:val="0"/>
                <w:kern w:val="0"/>
                <w:lang w:val="ro-RO"/>
                <w14:ligatures w14:val="none"/>
              </w:rPr>
              <w:t xml:space="preserve"> </w:t>
            </w:r>
          </w:p>
        </w:tc>
        <w:tc>
          <w:tcPr>
            <w:tcW w:w="626" w:type="pct"/>
            <w:shd w:val="clear" w:color="auto" w:fill="auto"/>
          </w:tcPr>
          <w:p w14:paraId="5AC99B5F"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035A6488"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tc>
        <w:tc>
          <w:tcPr>
            <w:tcW w:w="555" w:type="pct"/>
            <w:shd w:val="clear" w:color="auto" w:fill="auto"/>
          </w:tcPr>
          <w:p w14:paraId="3DCF60CA"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57C105BD"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23061421" w14:textId="17C461F1"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2028 trimestrul</w:t>
            </w:r>
            <w:r w:rsidR="00DA4D2C">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IV (cu raportare anuală a indicatorilor de progres)</w:t>
            </w:r>
          </w:p>
        </w:tc>
        <w:tc>
          <w:tcPr>
            <w:tcW w:w="865" w:type="pct"/>
            <w:shd w:val="clear" w:color="auto" w:fill="auto"/>
          </w:tcPr>
          <w:p w14:paraId="3B3F021E"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Centrul Național Anticorupție;</w:t>
            </w:r>
          </w:p>
          <w:p w14:paraId="7B41015A"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 xml:space="preserve">Oficiul Avocatului Poporului; </w:t>
            </w:r>
          </w:p>
          <w:p w14:paraId="07DDCC57"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entitățile publice (la nivel central și local de nivelul II)</w:t>
            </w:r>
          </w:p>
        </w:tc>
      </w:tr>
      <w:tr w:rsidR="00E32435" w:rsidRPr="000B49E3" w14:paraId="0343DBEA" w14:textId="77777777" w:rsidTr="009B1F69">
        <w:trPr>
          <w:trHeight w:val="349"/>
        </w:trPr>
        <w:tc>
          <w:tcPr>
            <w:tcW w:w="1336" w:type="pct"/>
            <w:shd w:val="clear" w:color="auto" w:fill="auto"/>
          </w:tcPr>
          <w:p w14:paraId="65BA51FD" w14:textId="77777777" w:rsidR="00E32435" w:rsidRPr="00E32435" w:rsidRDefault="00E32435" w:rsidP="00E32435">
            <w:pPr>
              <w:tabs>
                <w:tab w:val="left" w:pos="602"/>
              </w:tabs>
              <w:spacing w:afterLines="0" w:after="0" w:line="240" w:lineRule="auto"/>
              <w:contextualSpacing/>
              <w:rPr>
                <w:rFonts w:ascii="Times New Roman" w:eastAsia="SimSun" w:hAnsi="Times New Roman" w:cs="Times New Roman"/>
                <w:noProof w:val="0"/>
                <w:kern w:val="0"/>
                <w:lang w:val="ro-RO" w:bidi="en-US"/>
                <w14:ligatures w14:val="none"/>
              </w:rPr>
            </w:pPr>
            <w:r w:rsidRPr="00E32435">
              <w:rPr>
                <w:rFonts w:ascii="Times New Roman" w:eastAsia="SimSun" w:hAnsi="Times New Roman" w:cs="Times New Roman"/>
                <w:iCs/>
                <w:noProof w:val="0"/>
                <w:color w:val="000000"/>
                <w:kern w:val="0"/>
                <w:lang w:val="ro-RO" w:bidi="en-US"/>
                <w14:ligatures w14:val="none"/>
              </w:rPr>
              <w:lastRenderedPageBreak/>
              <w:t>1.1.15. Elaborarea și implementarea politicilor/ procedurilor pentru cooperarea interinstituțională în examinarea cazurilor avertizorilor de integritate și protecția lor</w:t>
            </w:r>
          </w:p>
        </w:tc>
        <w:tc>
          <w:tcPr>
            <w:tcW w:w="1053" w:type="pct"/>
            <w:shd w:val="clear" w:color="auto" w:fill="auto"/>
          </w:tcPr>
          <w:p w14:paraId="37E84C2C"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Grupul de lucru interinstituțional pentru cooperare creat;</w:t>
            </w:r>
          </w:p>
          <w:p w14:paraId="65BF1816"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procedura internă de cooperarea interinstituțională elaborată și aprobată</w:t>
            </w:r>
          </w:p>
        </w:tc>
        <w:tc>
          <w:tcPr>
            <w:tcW w:w="626" w:type="pct"/>
            <w:shd w:val="clear" w:color="auto" w:fill="auto"/>
          </w:tcPr>
          <w:p w14:paraId="6F0BF79B"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3926D990"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227544A7"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07D77E42"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7113574E"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0E09476C" w14:textId="3F82E9DE"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2024 trimestrul</w:t>
            </w:r>
            <w:r w:rsidR="00DA4D2C">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w:t>
            </w:r>
          </w:p>
          <w:p w14:paraId="1505A5EC" w14:textId="77777777"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p>
        </w:tc>
        <w:tc>
          <w:tcPr>
            <w:tcW w:w="865" w:type="pct"/>
            <w:shd w:val="clear" w:color="auto" w:fill="auto"/>
          </w:tcPr>
          <w:p w14:paraId="14BAFE3E"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Centrul Național Anticorupție;</w:t>
            </w:r>
          </w:p>
          <w:p w14:paraId="64B84A24"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 xml:space="preserve">Oficiul Avocatului Poporului </w:t>
            </w:r>
          </w:p>
          <w:p w14:paraId="0D013B12"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p>
        </w:tc>
      </w:tr>
      <w:tr w:rsidR="00E32435" w:rsidRPr="000B49E3" w14:paraId="57FDB8F5" w14:textId="77777777" w:rsidTr="009B1F69">
        <w:trPr>
          <w:trHeight w:val="119"/>
        </w:trPr>
        <w:tc>
          <w:tcPr>
            <w:tcW w:w="1336" w:type="pct"/>
            <w:shd w:val="clear" w:color="auto" w:fill="auto"/>
          </w:tcPr>
          <w:p w14:paraId="5D58403A"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1.1.16. Asigurarea implementării managementului riscurilor de corupție</w:t>
            </w:r>
          </w:p>
        </w:tc>
        <w:tc>
          <w:tcPr>
            <w:tcW w:w="1053" w:type="pct"/>
            <w:shd w:val="clear" w:color="auto" w:fill="auto"/>
          </w:tcPr>
          <w:p w14:paraId="1DA4CEF6"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Registrele riscurilor, inclusiv de corupție, elaborate/actualizate de către entitățile publice;</w:t>
            </w:r>
          </w:p>
          <w:p w14:paraId="56A46E56"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registrul riscurilor de fraudă și corupție actualizat potrivit incidentelor de integritate din cadrul entităților publice</w:t>
            </w:r>
          </w:p>
        </w:tc>
        <w:tc>
          <w:tcPr>
            <w:tcW w:w="626" w:type="pct"/>
            <w:shd w:val="clear" w:color="auto" w:fill="auto"/>
          </w:tcPr>
          <w:p w14:paraId="7D29B134"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43802189"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2593522C"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p>
        </w:tc>
        <w:tc>
          <w:tcPr>
            <w:tcW w:w="555" w:type="pct"/>
            <w:shd w:val="clear" w:color="auto" w:fill="auto"/>
          </w:tcPr>
          <w:p w14:paraId="1FC42DD0"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441E5782"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5B0FF2FD" w14:textId="306709F6"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kern w:val="0"/>
                <w:lang w:val="ro-RO"/>
                <w14:ligatures w14:val="none"/>
              </w:rPr>
              <w:t>2028 trimestrul</w:t>
            </w:r>
            <w:r w:rsidR="00DA4D2C">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IV (cu raportare anuală a indicatorilor de progres)</w:t>
            </w:r>
          </w:p>
        </w:tc>
        <w:tc>
          <w:tcPr>
            <w:tcW w:w="865" w:type="pct"/>
            <w:shd w:val="clear" w:color="auto" w:fill="auto"/>
          </w:tcPr>
          <w:p w14:paraId="0DE9A8CF" w14:textId="77777777" w:rsidR="00E32435" w:rsidRPr="00E32435" w:rsidRDefault="00E32435" w:rsidP="00E32435">
            <w:pPr>
              <w:spacing w:afterLines="0" w:after="0" w:line="240" w:lineRule="auto"/>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Entitățile publice (la nivel central și local de nivelul II)</w:t>
            </w:r>
          </w:p>
        </w:tc>
      </w:tr>
      <w:tr w:rsidR="00E32435" w:rsidRPr="000B49E3" w14:paraId="067ACE63" w14:textId="77777777" w:rsidTr="009B1F69">
        <w:trPr>
          <w:trHeight w:val="119"/>
        </w:trPr>
        <w:tc>
          <w:tcPr>
            <w:tcW w:w="1336" w:type="pct"/>
            <w:shd w:val="clear" w:color="auto" w:fill="auto"/>
          </w:tcPr>
          <w:p w14:paraId="3BAD6BD7"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1.1.17. Asigurarea implementării și respectării normelor de etică și deontologie</w:t>
            </w:r>
          </w:p>
        </w:tc>
        <w:tc>
          <w:tcPr>
            <w:tcW w:w="1053" w:type="pct"/>
            <w:shd w:val="clear" w:color="auto" w:fill="auto"/>
          </w:tcPr>
          <w:p w14:paraId="070EF2F9"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Coduri de etică și deontologie  adoptate/actualizate, pentru entitățile publice care nu au astfel de coduri;</w:t>
            </w:r>
          </w:p>
          <w:p w14:paraId="638BE218"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planurile anuale de instruire, inclusiv de instruire continuă, aprobate;</w:t>
            </w:r>
          </w:p>
          <w:p w14:paraId="086D8FEF"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de instruiri și de agenți publici instruiți cu privire la normele de etică și deontologie;</w:t>
            </w:r>
          </w:p>
          <w:p w14:paraId="6E3775CD"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 xml:space="preserve">numărul de cazuri sancționate disciplinar de </w:t>
            </w:r>
            <w:r w:rsidRPr="00E32435">
              <w:rPr>
                <w:rFonts w:ascii="Times New Roman" w:eastAsia="Times New Roman" w:hAnsi="Times New Roman" w:cs="Times New Roman"/>
                <w:bCs/>
                <w:noProof w:val="0"/>
                <w:kern w:val="0"/>
                <w:lang w:val="ro-RO"/>
                <w14:ligatures w14:val="none"/>
              </w:rPr>
              <w:lastRenderedPageBreak/>
              <w:t>încălcare a normelor de etică și deontologie</w:t>
            </w:r>
          </w:p>
        </w:tc>
        <w:tc>
          <w:tcPr>
            <w:tcW w:w="626" w:type="pct"/>
            <w:shd w:val="clear" w:color="auto" w:fill="auto"/>
          </w:tcPr>
          <w:p w14:paraId="60AF193B"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În limitele bugetelor aprobate</w:t>
            </w:r>
          </w:p>
          <w:p w14:paraId="3867CBAB"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00FD33CB"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0CB8AFF7"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24435992"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46CFF5EA" w14:textId="22C2FE01"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2028 trimestrul</w:t>
            </w:r>
            <w:r w:rsidR="00DA4D2C">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IV (cu raportare anuală a indicatorilor de progres)</w:t>
            </w:r>
          </w:p>
        </w:tc>
        <w:tc>
          <w:tcPr>
            <w:tcW w:w="865" w:type="pct"/>
            <w:shd w:val="clear" w:color="auto" w:fill="auto"/>
          </w:tcPr>
          <w:p w14:paraId="3319F939" w14:textId="77777777" w:rsidR="00E32435" w:rsidRPr="00E32435" w:rsidRDefault="00E32435" w:rsidP="00E32435">
            <w:pPr>
              <w:spacing w:afterLines="0" w:after="0" w:line="240" w:lineRule="auto"/>
              <w:rPr>
                <w:rFonts w:ascii="Times New Roman" w:eastAsia="Times New Roman" w:hAnsi="Times New Roman" w:cs="Times New Roman"/>
                <w:bCs/>
                <w:noProof w:val="0"/>
                <w:color w:val="FF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Entitățile publice (la nivel central și local de nivelul II)</w:t>
            </w:r>
          </w:p>
        </w:tc>
      </w:tr>
      <w:tr w:rsidR="00E32435" w:rsidRPr="00E32435" w14:paraId="0AD85B80" w14:textId="77777777" w:rsidTr="009B1F69">
        <w:trPr>
          <w:trHeight w:val="274"/>
        </w:trPr>
        <w:tc>
          <w:tcPr>
            <w:tcW w:w="1336" w:type="pct"/>
            <w:shd w:val="clear" w:color="auto" w:fill="auto"/>
          </w:tcPr>
          <w:p w14:paraId="304C54CD" w14:textId="77777777" w:rsidR="00E32435" w:rsidRPr="00E32435" w:rsidRDefault="00E32435" w:rsidP="00E32435">
            <w:pPr>
              <w:spacing w:afterLines="0" w:after="0" w:line="240" w:lineRule="auto"/>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1.1.18. Adoptarea cadrului normativ național privind etica și conduita deputatului în Parlament</w:t>
            </w:r>
          </w:p>
        </w:tc>
        <w:tc>
          <w:tcPr>
            <w:tcW w:w="1053" w:type="pct"/>
            <w:shd w:val="clear" w:color="auto" w:fill="auto"/>
          </w:tcPr>
          <w:p w14:paraId="7B5E1615"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noProof w:val="0"/>
                <w:color w:val="000000"/>
                <w:kern w:val="0"/>
                <w:lang w:val="ro-RO"/>
                <w14:ligatures w14:val="none"/>
              </w:rPr>
              <w:t>Act normativ adoptat</w:t>
            </w:r>
          </w:p>
        </w:tc>
        <w:tc>
          <w:tcPr>
            <w:tcW w:w="626" w:type="pct"/>
            <w:shd w:val="clear" w:color="auto" w:fill="auto"/>
          </w:tcPr>
          <w:p w14:paraId="63822D1F"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1409E418"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tc>
        <w:tc>
          <w:tcPr>
            <w:tcW w:w="555" w:type="pct"/>
            <w:shd w:val="clear" w:color="auto" w:fill="auto"/>
          </w:tcPr>
          <w:p w14:paraId="5A801A6C"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7F8299CA"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5052E48D" w14:textId="1A374693"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2024 trimestrul</w:t>
            </w:r>
            <w:r w:rsidR="00DA4D2C">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w:t>
            </w:r>
          </w:p>
          <w:p w14:paraId="1716CCF7"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p>
        </w:tc>
        <w:tc>
          <w:tcPr>
            <w:tcW w:w="865" w:type="pct"/>
            <w:shd w:val="clear" w:color="auto" w:fill="auto"/>
          </w:tcPr>
          <w:p w14:paraId="60C1EE1B" w14:textId="77777777" w:rsidR="00E32435" w:rsidRPr="00E32435" w:rsidRDefault="00E32435" w:rsidP="00E32435">
            <w:pPr>
              <w:spacing w:afterLines="0" w:after="0" w:line="240" w:lineRule="auto"/>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Parlamentul</w:t>
            </w:r>
          </w:p>
        </w:tc>
      </w:tr>
      <w:tr w:rsidR="00E32435" w:rsidRPr="00E32435" w14:paraId="5F3A156F" w14:textId="77777777" w:rsidTr="009B1F69">
        <w:trPr>
          <w:trHeight w:val="502"/>
        </w:trPr>
        <w:tc>
          <w:tcPr>
            <w:tcW w:w="5000" w:type="pct"/>
            <w:gridSpan w:val="6"/>
            <w:shd w:val="clear" w:color="auto" w:fill="FFFFFF"/>
          </w:tcPr>
          <w:p w14:paraId="293B013D" w14:textId="77777777" w:rsidR="00E32435" w:rsidRPr="00E32435" w:rsidRDefault="00E32435" w:rsidP="00E32435">
            <w:pPr>
              <w:spacing w:afterLines="0" w:after="0" w:line="240" w:lineRule="auto"/>
              <w:jc w:val="center"/>
              <w:rPr>
                <w:rFonts w:ascii="Times New Roman" w:eastAsia="Times New Roman" w:hAnsi="Times New Roman" w:cs="Times New Roman"/>
                <w:b/>
                <w:noProof w:val="0"/>
                <w:kern w:val="0"/>
                <w:lang w:val="ro-RO"/>
                <w14:ligatures w14:val="none"/>
              </w:rPr>
            </w:pPr>
            <w:bookmarkStart w:id="70" w:name="_Hlk153194829"/>
            <w:r w:rsidRPr="00E32435">
              <w:rPr>
                <w:rFonts w:ascii="Times New Roman" w:eastAsia="Times New Roman" w:hAnsi="Times New Roman" w:cs="Times New Roman"/>
                <w:b/>
                <w:bCs/>
                <w:i/>
                <w:iCs/>
                <w:noProof w:val="0"/>
                <w:kern w:val="0"/>
                <w:lang w:val="ro-RO"/>
                <w14:ligatures w14:val="none"/>
              </w:rPr>
              <w:t>Obiectivul specific</w:t>
            </w:r>
            <w:r w:rsidRPr="00E32435">
              <w:rPr>
                <w:rFonts w:ascii="Times New Roman" w:eastAsia="Times New Roman" w:hAnsi="Times New Roman" w:cs="Times New Roman"/>
                <w:b/>
                <w:bCs/>
                <w:noProof w:val="0"/>
                <w:kern w:val="0"/>
                <w:lang w:val="ro-RO"/>
                <w14:ligatures w14:val="none"/>
              </w:rPr>
              <w:t xml:space="preserve"> </w:t>
            </w:r>
            <w:r w:rsidRPr="00E32435">
              <w:rPr>
                <w:rFonts w:ascii="Times New Roman" w:eastAsia="Times New Roman" w:hAnsi="Times New Roman" w:cs="Times New Roman"/>
                <w:b/>
                <w:bCs/>
                <w:i/>
                <w:iCs/>
                <w:noProof w:val="0"/>
                <w:kern w:val="0"/>
                <w:lang w:val="ro-RO"/>
                <w14:ligatures w14:val="none"/>
              </w:rPr>
              <w:t>1</w:t>
            </w:r>
            <w:r w:rsidRPr="00E32435">
              <w:rPr>
                <w:rFonts w:ascii="Times New Roman" w:eastAsia="Times New Roman" w:hAnsi="Times New Roman" w:cs="Times New Roman"/>
                <w:b/>
                <w:i/>
                <w:iCs/>
                <w:noProof w:val="0"/>
                <w:kern w:val="0"/>
                <w:lang w:val="ro-RO"/>
                <w14:ligatures w14:val="none"/>
              </w:rPr>
              <w:t>.2.</w:t>
            </w:r>
            <w:r w:rsidRPr="00E32435">
              <w:rPr>
                <w:rFonts w:ascii="Times New Roman" w:eastAsia="Times New Roman" w:hAnsi="Times New Roman" w:cs="Times New Roman"/>
                <w:b/>
                <w:noProof w:val="0"/>
                <w:kern w:val="0"/>
                <w:lang w:val="ro-RO"/>
                <w14:ligatures w14:val="none"/>
              </w:rPr>
              <w:t xml:space="preserve"> Asigurarea unei guvernări deschise și respectarea transparenței în procesul decizional, </w:t>
            </w:r>
          </w:p>
          <w:p w14:paraId="57AB3C6D" w14:textId="77777777" w:rsidR="00E32435" w:rsidRPr="00E32435" w:rsidRDefault="00E32435" w:rsidP="00E32435">
            <w:pPr>
              <w:spacing w:afterLines="0" w:after="0" w:line="240" w:lineRule="auto"/>
              <w:jc w:val="center"/>
              <w:rPr>
                <w:rFonts w:ascii="Times New Roman" w:eastAsia="Times New Roman" w:hAnsi="Times New Roman" w:cs="Times New Roman"/>
                <w:b/>
                <w:noProof w:val="0"/>
                <w:kern w:val="0"/>
                <w:lang w:val="ro-RO"/>
                <w14:ligatures w14:val="none"/>
              </w:rPr>
            </w:pPr>
            <w:r w:rsidRPr="00E32435">
              <w:rPr>
                <w:rFonts w:ascii="Times New Roman" w:eastAsia="Times New Roman" w:hAnsi="Times New Roman" w:cs="Times New Roman"/>
                <w:b/>
                <w:noProof w:val="0"/>
                <w:kern w:val="0"/>
                <w:lang w:val="ro-RO"/>
                <w14:ligatures w14:val="none"/>
              </w:rPr>
              <w:t>până în anul 2028</w:t>
            </w:r>
            <w:bookmarkEnd w:id="70"/>
            <w:r w:rsidRPr="00E32435">
              <w:rPr>
                <w:noProof w:val="0"/>
              </w:rPr>
              <w:t xml:space="preserve"> </w:t>
            </w:r>
          </w:p>
        </w:tc>
      </w:tr>
      <w:tr w:rsidR="00E32435" w:rsidRPr="00E32435" w14:paraId="723F701E" w14:textId="77777777" w:rsidTr="009B1F69">
        <w:trPr>
          <w:trHeight w:val="841"/>
        </w:trPr>
        <w:tc>
          <w:tcPr>
            <w:tcW w:w="1336" w:type="pct"/>
            <w:shd w:val="clear" w:color="auto" w:fill="auto"/>
          </w:tcPr>
          <w:p w14:paraId="52553C7C" w14:textId="77777777" w:rsidR="00E32435" w:rsidRPr="00E32435" w:rsidRDefault="00E32435" w:rsidP="00E32435">
            <w:pPr>
              <w:spacing w:afterLines="0" w:after="0" w:line="240" w:lineRule="auto"/>
              <w:ind w:left="22"/>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1.2.1. Audierea în plenul Parlamentului a rapoartelor anuale ale autorităților independente aflate sub control parlamentar (cel puțin: Centrul Național Anticorupție, Autoritatea Națională de Integritate, Procuratura Generală, Curtea de Conturi, Avocatul Poporului)</w:t>
            </w:r>
          </w:p>
        </w:tc>
        <w:tc>
          <w:tcPr>
            <w:tcW w:w="1053" w:type="pct"/>
            <w:shd w:val="clear" w:color="auto" w:fill="auto"/>
          </w:tcPr>
          <w:p w14:paraId="2AFE2FE0"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de audieri desfășurate;</w:t>
            </w:r>
          </w:p>
          <w:p w14:paraId="747F5B25"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rapoartele anuale ale autorităților publicate pe paginile lor web și pe pagina web a Parlamentului;</w:t>
            </w:r>
          </w:p>
          <w:p w14:paraId="54D8922D"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problemele identificate în rapoartele discutate în cadrul audierilor</w:t>
            </w:r>
          </w:p>
        </w:tc>
        <w:tc>
          <w:tcPr>
            <w:tcW w:w="626" w:type="pct"/>
            <w:shd w:val="clear" w:color="auto" w:fill="auto"/>
          </w:tcPr>
          <w:p w14:paraId="136CAC61"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 ale autorităților responsabile</w:t>
            </w:r>
          </w:p>
          <w:p w14:paraId="4B1DCB85"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511595B1"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441C821D"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14B87212" w14:textId="3B84DC88"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2028 trimestrul</w:t>
            </w:r>
            <w:r w:rsidR="00DA4D2C">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I</w:t>
            </w:r>
            <w:r w:rsidRPr="00907B16">
              <w:rPr>
                <w:noProof w:val="0"/>
                <w:lang w:val="it-IT"/>
              </w:rPr>
              <w:t xml:space="preserve"> </w:t>
            </w:r>
          </w:p>
          <w:p w14:paraId="02FCE6B9" w14:textId="77777777"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(cu raportare anuală a indicatorilor de progres)</w:t>
            </w:r>
          </w:p>
          <w:p w14:paraId="3B2BF3F1" w14:textId="77777777"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p>
        </w:tc>
        <w:tc>
          <w:tcPr>
            <w:tcW w:w="865" w:type="pct"/>
            <w:shd w:val="clear" w:color="auto" w:fill="auto"/>
          </w:tcPr>
          <w:p w14:paraId="203A28E4"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Parlamentul</w:t>
            </w:r>
          </w:p>
        </w:tc>
      </w:tr>
      <w:tr w:rsidR="00E32435" w:rsidRPr="000B49E3" w14:paraId="44CD885F" w14:textId="77777777" w:rsidTr="009B1F69">
        <w:trPr>
          <w:trHeight w:val="510"/>
        </w:trPr>
        <w:tc>
          <w:tcPr>
            <w:tcW w:w="1336" w:type="pct"/>
            <w:shd w:val="clear" w:color="auto" w:fill="auto"/>
          </w:tcPr>
          <w:p w14:paraId="06BD1F12" w14:textId="77777777" w:rsidR="00E32435" w:rsidRPr="00E32435" w:rsidRDefault="00E32435" w:rsidP="00E32435">
            <w:pPr>
              <w:spacing w:afterLines="0" w:after="0" w:line="240" w:lineRule="auto"/>
              <w:ind w:left="22"/>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1.2.2. Elaborarea și publicarea pe paginile web ale entităților publice a instrucțiunilor clare, destinate publicului, privind procedurile de angajare a răspunderii disciplinare a agenților publici (în special – modul de sesizare a comisiilor de disciplină)</w:t>
            </w:r>
          </w:p>
        </w:tc>
        <w:tc>
          <w:tcPr>
            <w:tcW w:w="1053" w:type="pct"/>
            <w:shd w:val="clear" w:color="auto" w:fill="auto"/>
          </w:tcPr>
          <w:p w14:paraId="205DA5DF"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de entităț</w:t>
            </w:r>
            <w:r w:rsidRPr="00E32435" w:rsidDel="0070042D">
              <w:rPr>
                <w:rFonts w:ascii="Times New Roman" w:eastAsia="Times New Roman" w:hAnsi="Times New Roman" w:cs="Times New Roman"/>
                <w:bCs/>
                <w:noProof w:val="0"/>
                <w:kern w:val="0"/>
                <w:lang w:val="ro-RO"/>
                <w14:ligatures w14:val="none"/>
              </w:rPr>
              <w:t>i</w:t>
            </w:r>
            <w:r w:rsidRPr="00E32435">
              <w:rPr>
                <w:rFonts w:ascii="Times New Roman" w:eastAsia="Times New Roman" w:hAnsi="Times New Roman" w:cs="Times New Roman"/>
                <w:bCs/>
                <w:noProof w:val="0"/>
                <w:kern w:val="0"/>
                <w:lang w:val="ro-RO"/>
                <w14:ligatures w14:val="none"/>
              </w:rPr>
              <w:t xml:space="preserve"> publice care au elaborat și publicat instrucțiunile</w:t>
            </w:r>
          </w:p>
        </w:tc>
        <w:tc>
          <w:tcPr>
            <w:tcW w:w="626" w:type="pct"/>
            <w:shd w:val="clear" w:color="auto" w:fill="auto"/>
          </w:tcPr>
          <w:p w14:paraId="43B1158F"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7B94D59A"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tc>
        <w:tc>
          <w:tcPr>
            <w:tcW w:w="555" w:type="pct"/>
            <w:shd w:val="clear" w:color="auto" w:fill="auto"/>
          </w:tcPr>
          <w:p w14:paraId="17D3802A"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27E8919E"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20272362" w14:textId="5BF4DE8E"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2028 trimestrul</w:t>
            </w:r>
            <w:r w:rsidR="00DA4D2C">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IV (cu raportare semestrială a indicatorilor de progres)</w:t>
            </w:r>
          </w:p>
        </w:tc>
        <w:tc>
          <w:tcPr>
            <w:tcW w:w="865" w:type="pct"/>
            <w:shd w:val="clear" w:color="auto" w:fill="auto"/>
          </w:tcPr>
          <w:p w14:paraId="188516EF"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Entitățile publice (la nivel central și local de nivelul II)</w:t>
            </w:r>
          </w:p>
        </w:tc>
      </w:tr>
      <w:tr w:rsidR="00E32435" w:rsidRPr="00E32435" w14:paraId="39948A98" w14:textId="77777777" w:rsidTr="009B1F69">
        <w:trPr>
          <w:trHeight w:val="510"/>
        </w:trPr>
        <w:tc>
          <w:tcPr>
            <w:tcW w:w="1336" w:type="pct"/>
            <w:shd w:val="clear" w:color="auto" w:fill="auto"/>
          </w:tcPr>
          <w:p w14:paraId="1BF56B2C" w14:textId="77777777" w:rsidR="00E32435" w:rsidRPr="00E32435" w:rsidRDefault="00E32435" w:rsidP="00E32435">
            <w:pPr>
              <w:spacing w:afterLines="0" w:after="0" w:line="240" w:lineRule="auto"/>
              <w:ind w:left="22"/>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1.2.3. Dezvoltarea/mentenanța unei platforme digitale pentru îmbunătățirea monitorizării online a procesului legislativ, de la înregistrarea proiectului de </w:t>
            </w:r>
            <w:r w:rsidRPr="00E32435">
              <w:rPr>
                <w:rFonts w:ascii="Times New Roman" w:eastAsia="Times New Roman" w:hAnsi="Times New Roman" w:cs="Times New Roman"/>
                <w:noProof w:val="0"/>
                <w:kern w:val="0"/>
                <w:lang w:val="ro-RO"/>
                <w14:ligatures w14:val="none"/>
              </w:rPr>
              <w:lastRenderedPageBreak/>
              <w:t>lege în Parlament până la adoptarea legii</w:t>
            </w:r>
          </w:p>
        </w:tc>
        <w:tc>
          <w:tcPr>
            <w:tcW w:w="1053" w:type="pct"/>
            <w:shd w:val="clear" w:color="auto" w:fill="auto"/>
          </w:tcPr>
          <w:p w14:paraId="311D357A"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lastRenderedPageBreak/>
              <w:t>Platforma digitală funcțională pe pagina web a Parlamentului;</w:t>
            </w:r>
          </w:p>
          <w:p w14:paraId="48994F87"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MD"/>
                <w14:ligatures w14:val="none"/>
              </w:rPr>
            </w:pPr>
            <w:r w:rsidRPr="00E32435">
              <w:rPr>
                <w:rFonts w:ascii="Times New Roman" w:eastAsia="Times New Roman" w:hAnsi="Times New Roman" w:cs="Times New Roman"/>
                <w:bCs/>
                <w:noProof w:val="0"/>
                <w:kern w:val="0"/>
                <w:lang w:val="ro-RO"/>
                <w14:ligatures w14:val="none"/>
              </w:rPr>
              <w:t xml:space="preserve">numărul de accesări ale paginii web a </w:t>
            </w:r>
            <w:r w:rsidRPr="00E32435">
              <w:rPr>
                <w:rFonts w:ascii="Times New Roman" w:eastAsia="Times New Roman" w:hAnsi="Times New Roman" w:cs="Times New Roman"/>
                <w:bCs/>
                <w:noProof w:val="0"/>
                <w:kern w:val="0"/>
                <w:lang w:val="ro-RO"/>
                <w14:ligatures w14:val="none"/>
              </w:rPr>
              <w:lastRenderedPageBreak/>
              <w:t>Parlamentului după lansarea platformei digitale</w:t>
            </w:r>
          </w:p>
        </w:tc>
        <w:tc>
          <w:tcPr>
            <w:tcW w:w="626" w:type="pct"/>
            <w:shd w:val="clear" w:color="auto" w:fill="auto"/>
          </w:tcPr>
          <w:p w14:paraId="3C8CCF73"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În limitele bugetelor aprobate</w:t>
            </w:r>
          </w:p>
          <w:p w14:paraId="00FF4DB7"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ale autorităților responsabile</w:t>
            </w:r>
          </w:p>
          <w:p w14:paraId="5D551E46"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2577577F"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 xml:space="preserve">Surse bugetare; </w:t>
            </w:r>
          </w:p>
          <w:p w14:paraId="6E646FF0"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1E272AFF" w14:textId="279F4F18"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2025 trimestrul</w:t>
            </w:r>
            <w:r w:rsidR="00DA4D2C">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 xml:space="preserve">I </w:t>
            </w:r>
          </w:p>
          <w:p w14:paraId="5FA94630" w14:textId="77777777"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p>
        </w:tc>
        <w:tc>
          <w:tcPr>
            <w:tcW w:w="865" w:type="pct"/>
            <w:shd w:val="clear" w:color="auto" w:fill="auto"/>
          </w:tcPr>
          <w:p w14:paraId="7BF67933"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color w:val="000000"/>
                <w:kern w:val="0"/>
                <w:lang w:val="ro-RO"/>
                <w14:ligatures w14:val="none"/>
              </w:rPr>
              <w:t>Parlamentul</w:t>
            </w:r>
          </w:p>
        </w:tc>
      </w:tr>
      <w:tr w:rsidR="00E32435" w:rsidRPr="00E32435" w14:paraId="51E6C335" w14:textId="77777777" w:rsidTr="009B1F69">
        <w:trPr>
          <w:trHeight w:val="504"/>
        </w:trPr>
        <w:tc>
          <w:tcPr>
            <w:tcW w:w="1336" w:type="pct"/>
            <w:shd w:val="clear" w:color="auto" w:fill="auto"/>
          </w:tcPr>
          <w:p w14:paraId="1295C6CF" w14:textId="77777777" w:rsidR="00E32435" w:rsidRPr="00E32435" w:rsidRDefault="00E32435" w:rsidP="00E32435">
            <w:pPr>
              <w:spacing w:afterLines="0" w:after="0" w:line="240" w:lineRule="auto"/>
              <w:ind w:left="22"/>
              <w:contextualSpacing/>
              <w:rPr>
                <w:rFonts w:ascii="Times New Roman" w:eastAsia="Times New Roman" w:hAnsi="Times New Roman" w:cs="Times New Roman"/>
                <w:noProof w:val="0"/>
                <w:kern w:val="0"/>
                <w:lang w:val="ro-RO"/>
                <w14:ligatures w14:val="none"/>
              </w:rPr>
            </w:pPr>
            <w:bookmarkStart w:id="71" w:name="_Hlk149038690"/>
            <w:r w:rsidRPr="00E32435">
              <w:rPr>
                <w:rFonts w:ascii="Times New Roman" w:eastAsia="Times New Roman" w:hAnsi="Times New Roman" w:cs="Times New Roman"/>
                <w:noProof w:val="0"/>
                <w:kern w:val="0"/>
                <w:lang w:val="ro-RO"/>
                <w14:ligatures w14:val="none"/>
              </w:rPr>
              <w:t>1.2.4. Asigurarea procesului de efectuare a expertizei anticorupție asupra proiectelor de acte normative pasibile de expertiza anticorupție doar după definitivarea proiectelor în urma avizării</w:t>
            </w:r>
          </w:p>
        </w:tc>
        <w:tc>
          <w:tcPr>
            <w:tcW w:w="1053" w:type="pct"/>
            <w:shd w:val="clear" w:color="auto" w:fill="auto"/>
          </w:tcPr>
          <w:p w14:paraId="16F8A1A8"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Numărul de proiecte de acte normative (pasibile de expertiza anticorupție în condițiile Legii nr. 82/2017) elaborate de către autoritățile publice centrale cu drept de inițiativă legislativă/deputați din Parlament și supuse în prealabil expertizei anticorupție</w:t>
            </w:r>
          </w:p>
        </w:tc>
        <w:tc>
          <w:tcPr>
            <w:tcW w:w="626" w:type="pct"/>
            <w:shd w:val="clear" w:color="auto" w:fill="auto"/>
          </w:tcPr>
          <w:p w14:paraId="5B5E752F"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51C26D08"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2ADDA765"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p>
        </w:tc>
        <w:tc>
          <w:tcPr>
            <w:tcW w:w="555" w:type="pct"/>
            <w:shd w:val="clear" w:color="auto" w:fill="auto"/>
          </w:tcPr>
          <w:p w14:paraId="146B9F37"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7FC7CC6E"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2EFA94CB" w14:textId="0A1C7FE3"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sz w:val="22"/>
                <w:szCs w:val="22"/>
                <w:lang w:val="ro-RO"/>
                <w14:ligatures w14:val="none"/>
              </w:rPr>
            </w:pPr>
            <w:r w:rsidRPr="00E32435">
              <w:rPr>
                <w:rFonts w:ascii="Times New Roman" w:eastAsia="Times New Roman" w:hAnsi="Times New Roman" w:cs="Times New Roman"/>
                <w:noProof w:val="0"/>
                <w:kern w:val="0"/>
                <w:lang w:val="ro-RO"/>
                <w14:ligatures w14:val="none"/>
              </w:rPr>
              <w:t>2028 trimestrul</w:t>
            </w:r>
            <w:r w:rsidR="00DA4D2C">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IV (cu raportare semestrială a indicatorilor de progres)</w:t>
            </w:r>
          </w:p>
        </w:tc>
        <w:tc>
          <w:tcPr>
            <w:tcW w:w="865" w:type="pct"/>
            <w:shd w:val="clear" w:color="auto" w:fill="auto"/>
          </w:tcPr>
          <w:p w14:paraId="5E2AFAE6"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Centrul Național Anticorupție;</w:t>
            </w:r>
          </w:p>
          <w:p w14:paraId="31E82A83"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Parlamentul; </w:t>
            </w:r>
          </w:p>
          <w:p w14:paraId="32B3BF14"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Cancelaria de Stat;</w:t>
            </w:r>
          </w:p>
          <w:p w14:paraId="34B633CA"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 xml:space="preserve">entitățile publice </w:t>
            </w:r>
          </w:p>
          <w:p w14:paraId="4CED97D6"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p>
        </w:tc>
      </w:tr>
      <w:tr w:rsidR="00E32435" w:rsidRPr="00E32435" w14:paraId="47359842" w14:textId="77777777" w:rsidTr="009B1F69">
        <w:trPr>
          <w:trHeight w:val="504"/>
        </w:trPr>
        <w:tc>
          <w:tcPr>
            <w:tcW w:w="1336" w:type="pct"/>
            <w:shd w:val="clear" w:color="auto" w:fill="auto"/>
          </w:tcPr>
          <w:p w14:paraId="1CDBB99F" w14:textId="77777777" w:rsidR="00E32435" w:rsidRPr="00E32435" w:rsidRDefault="00E32435" w:rsidP="00E32435">
            <w:pPr>
              <w:spacing w:afterLines="0" w:after="0" w:line="240" w:lineRule="auto"/>
              <w:ind w:left="22"/>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1.2.5. Publicarea pe paginile web ale Guvernului/Parlamentului a sintezelor obiecțiilor din rapoartele de expertiză anticorupție</w:t>
            </w:r>
          </w:p>
        </w:tc>
        <w:tc>
          <w:tcPr>
            <w:tcW w:w="1053" w:type="pct"/>
            <w:shd w:val="clear" w:color="auto" w:fill="auto"/>
          </w:tcPr>
          <w:p w14:paraId="346CDBC9"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Sinteze ale obiecțiilor din rapoartele de expertiză anticorupție publicate pe paginile web ale Guvernului/ Parlamentului</w:t>
            </w:r>
          </w:p>
        </w:tc>
        <w:tc>
          <w:tcPr>
            <w:tcW w:w="626" w:type="pct"/>
            <w:shd w:val="clear" w:color="auto" w:fill="auto"/>
          </w:tcPr>
          <w:p w14:paraId="4F386B63"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427C85BD"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3E237628"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7178B5D8"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3EE50D17"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7433FB4D" w14:textId="28963BE8"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2028 trimestrul</w:t>
            </w:r>
            <w:r w:rsidR="00DA4D2C">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IV (cu raportare semestrială a indicatorilor de progres)</w:t>
            </w:r>
          </w:p>
        </w:tc>
        <w:tc>
          <w:tcPr>
            <w:tcW w:w="865" w:type="pct"/>
            <w:shd w:val="clear" w:color="auto" w:fill="auto"/>
          </w:tcPr>
          <w:p w14:paraId="093CB1E9"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Centrul Național Anticorupție;</w:t>
            </w:r>
          </w:p>
          <w:p w14:paraId="7881F1B6"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Parlamentul; </w:t>
            </w:r>
          </w:p>
          <w:p w14:paraId="2C22CA8E"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Cancelaria de Stat;</w:t>
            </w:r>
          </w:p>
          <w:p w14:paraId="4DC171BE"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 xml:space="preserve">entitățile publice </w:t>
            </w:r>
          </w:p>
          <w:p w14:paraId="11355CCB"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p>
        </w:tc>
      </w:tr>
      <w:bookmarkEnd w:id="71"/>
      <w:tr w:rsidR="00E32435" w:rsidRPr="00E32435" w14:paraId="021FC088" w14:textId="77777777" w:rsidTr="009B1F69">
        <w:trPr>
          <w:trHeight w:val="416"/>
        </w:trPr>
        <w:tc>
          <w:tcPr>
            <w:tcW w:w="1336" w:type="pct"/>
            <w:shd w:val="clear" w:color="auto" w:fill="auto"/>
          </w:tcPr>
          <w:p w14:paraId="6E1F04E0" w14:textId="77777777" w:rsidR="00E32435" w:rsidRPr="00E32435" w:rsidRDefault="00E32435" w:rsidP="00E32435">
            <w:pPr>
              <w:spacing w:afterLines="0" w:after="0" w:line="240" w:lineRule="auto"/>
              <w:ind w:left="22"/>
              <w:contextualSpacing/>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kern w:val="0"/>
                <w:lang w:val="ro-RO"/>
                <w14:ligatures w14:val="none"/>
              </w:rPr>
              <w:t>1.2.6. Elaborarea unui studiu privind necesitatea instituirii funcției de consilier de integritate și, după caz, modificarea cadrului normativ</w:t>
            </w:r>
          </w:p>
        </w:tc>
        <w:tc>
          <w:tcPr>
            <w:tcW w:w="1053" w:type="pct"/>
            <w:shd w:val="clear" w:color="auto" w:fill="auto"/>
          </w:tcPr>
          <w:p w14:paraId="370AEA9B"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Studiu elaborat și publicat;</w:t>
            </w:r>
          </w:p>
          <w:p w14:paraId="38D6FF12"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după caz, proiect de act normativ adoptat;</w:t>
            </w:r>
          </w:p>
          <w:p w14:paraId="2B04294F"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 xml:space="preserve">după caz, funcția de </w:t>
            </w:r>
            <w:r w:rsidRPr="00E32435">
              <w:rPr>
                <w:rFonts w:ascii="Times New Roman" w:eastAsia="Times New Roman" w:hAnsi="Times New Roman" w:cs="Times New Roman"/>
                <w:noProof w:val="0"/>
                <w:kern w:val="0"/>
                <w:lang w:val="ro-RO"/>
                <w14:ligatures w14:val="none"/>
              </w:rPr>
              <w:t>consilier de integritat</w:t>
            </w:r>
            <w:r w:rsidRPr="00E32435" w:rsidDel="007A2D07">
              <w:rPr>
                <w:rFonts w:ascii="Times New Roman" w:eastAsia="Times New Roman" w:hAnsi="Times New Roman" w:cs="Times New Roman"/>
                <w:noProof w:val="0"/>
                <w:kern w:val="0"/>
                <w:lang w:val="ro-RO"/>
                <w14:ligatures w14:val="none"/>
              </w:rPr>
              <w:t>e</w:t>
            </w:r>
            <w:r w:rsidRPr="00E32435">
              <w:rPr>
                <w:rFonts w:ascii="Times New Roman" w:eastAsia="Times New Roman" w:hAnsi="Times New Roman" w:cs="Times New Roman"/>
                <w:noProof w:val="0"/>
                <w:kern w:val="0"/>
                <w:lang w:val="ro-RO"/>
                <w14:ligatures w14:val="none"/>
              </w:rPr>
              <w:t xml:space="preserve"> instituită</w:t>
            </w:r>
          </w:p>
        </w:tc>
        <w:tc>
          <w:tcPr>
            <w:tcW w:w="626" w:type="pct"/>
            <w:shd w:val="clear" w:color="auto" w:fill="auto"/>
          </w:tcPr>
          <w:p w14:paraId="59B19862"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69,6</w:t>
            </w:r>
          </w:p>
          <w:p w14:paraId="0D2FDBE5"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p>
        </w:tc>
        <w:tc>
          <w:tcPr>
            <w:tcW w:w="555" w:type="pct"/>
            <w:shd w:val="clear" w:color="auto" w:fill="auto"/>
          </w:tcPr>
          <w:p w14:paraId="00139013"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098ADF01"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2F99E263" w14:textId="107A7F06"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2027 trimestrul</w:t>
            </w:r>
            <w:r w:rsidR="00DA4D2C">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 xml:space="preserve">IV </w:t>
            </w:r>
          </w:p>
          <w:p w14:paraId="3D8EB9DD"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p>
        </w:tc>
        <w:tc>
          <w:tcPr>
            <w:tcW w:w="865" w:type="pct"/>
            <w:shd w:val="clear" w:color="auto" w:fill="auto"/>
          </w:tcPr>
          <w:p w14:paraId="277D2901"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Centrul Național Anticorupție;</w:t>
            </w:r>
          </w:p>
          <w:p w14:paraId="079ADD6A"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Ministerul Justiției;</w:t>
            </w:r>
          </w:p>
          <w:p w14:paraId="5B2CDB03"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Cancelaria de Stat</w:t>
            </w:r>
          </w:p>
          <w:p w14:paraId="62DAE212" w14:textId="77777777" w:rsidR="00E32435" w:rsidRPr="00E32435" w:rsidRDefault="00E32435" w:rsidP="00E32435">
            <w:pPr>
              <w:spacing w:afterLines="0" w:after="0" w:line="240" w:lineRule="auto"/>
              <w:rPr>
                <w:rFonts w:ascii="Times New Roman" w:eastAsia="Times New Roman" w:hAnsi="Times New Roman" w:cs="Times New Roman"/>
                <w:noProof w:val="0"/>
                <w:color w:val="FF0000"/>
                <w:kern w:val="0"/>
                <w:lang w:val="ro-RO"/>
                <w14:ligatures w14:val="none"/>
              </w:rPr>
            </w:pPr>
          </w:p>
        </w:tc>
      </w:tr>
      <w:tr w:rsidR="00E32435" w:rsidRPr="00E32435" w14:paraId="7A3219D5" w14:textId="77777777" w:rsidTr="009B1F69">
        <w:trPr>
          <w:trHeight w:val="416"/>
        </w:trPr>
        <w:tc>
          <w:tcPr>
            <w:tcW w:w="1336" w:type="pct"/>
            <w:shd w:val="clear" w:color="auto" w:fill="auto"/>
          </w:tcPr>
          <w:p w14:paraId="1729DBC7" w14:textId="77777777" w:rsidR="00E32435" w:rsidRPr="00E32435" w:rsidRDefault="00E32435" w:rsidP="00E32435">
            <w:pPr>
              <w:spacing w:afterLines="0" w:after="0" w:line="240" w:lineRule="auto"/>
              <w:ind w:left="22"/>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1.2.7. Elaborarea unui studiu privind necesitatea reglementării activității de lobby în Republica </w:t>
            </w:r>
            <w:r w:rsidRPr="00E32435">
              <w:rPr>
                <w:rFonts w:ascii="Times New Roman" w:eastAsia="Times New Roman" w:hAnsi="Times New Roman" w:cs="Times New Roman"/>
                <w:noProof w:val="0"/>
                <w:kern w:val="0"/>
                <w:lang w:val="ro-RO"/>
                <w14:ligatures w14:val="none"/>
              </w:rPr>
              <w:lastRenderedPageBreak/>
              <w:t>Moldova și, după caz, modificarea cadrului normativ</w:t>
            </w:r>
          </w:p>
        </w:tc>
        <w:tc>
          <w:tcPr>
            <w:tcW w:w="1053" w:type="pct"/>
            <w:shd w:val="clear" w:color="auto" w:fill="auto"/>
          </w:tcPr>
          <w:p w14:paraId="3BE127E1"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lastRenderedPageBreak/>
              <w:t>Studiu elaborat și publicat;</w:t>
            </w:r>
          </w:p>
          <w:p w14:paraId="47C3B143"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după caz, proiect de act normativ adoptat</w:t>
            </w:r>
          </w:p>
        </w:tc>
        <w:tc>
          <w:tcPr>
            <w:tcW w:w="626" w:type="pct"/>
            <w:shd w:val="clear" w:color="auto" w:fill="auto"/>
          </w:tcPr>
          <w:p w14:paraId="39743EF7"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69,6</w:t>
            </w:r>
          </w:p>
          <w:p w14:paraId="3BA06B96"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144C3BE0"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4BA1C6CF"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1854C327" w14:textId="142D912C"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2027 trimestrul</w:t>
            </w:r>
            <w:r w:rsidR="00DA4D2C">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w:t>
            </w:r>
          </w:p>
          <w:p w14:paraId="06CF5B61"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p>
        </w:tc>
        <w:tc>
          <w:tcPr>
            <w:tcW w:w="865" w:type="pct"/>
            <w:shd w:val="clear" w:color="auto" w:fill="auto"/>
          </w:tcPr>
          <w:p w14:paraId="5BF15228"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Centrul Național Anticorupție;</w:t>
            </w:r>
          </w:p>
          <w:p w14:paraId="53E9B208"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Ministerul Justiției;</w:t>
            </w:r>
          </w:p>
          <w:p w14:paraId="475FAD28"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Cancelaria de Stat</w:t>
            </w:r>
          </w:p>
          <w:p w14:paraId="3C829F9D"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p>
        </w:tc>
      </w:tr>
      <w:tr w:rsidR="00E32435" w:rsidRPr="000B49E3" w14:paraId="36F3AA67" w14:textId="77777777" w:rsidTr="009B1F69">
        <w:trPr>
          <w:trHeight w:val="416"/>
        </w:trPr>
        <w:tc>
          <w:tcPr>
            <w:tcW w:w="5000" w:type="pct"/>
            <w:gridSpan w:val="6"/>
            <w:shd w:val="clear" w:color="auto" w:fill="FFFFFF"/>
          </w:tcPr>
          <w:p w14:paraId="6F15EB60" w14:textId="77777777" w:rsidR="00E32435" w:rsidRPr="00E32435" w:rsidRDefault="00E32435" w:rsidP="00E32435">
            <w:pPr>
              <w:spacing w:afterLines="0" w:after="0" w:line="240" w:lineRule="auto"/>
              <w:jc w:val="center"/>
              <w:rPr>
                <w:rFonts w:ascii="Times New Roman" w:eastAsia="Times New Roman" w:hAnsi="Times New Roman" w:cs="Times New Roman"/>
                <w:b/>
                <w:noProof w:val="0"/>
                <w:kern w:val="0"/>
                <w:lang w:val="ro-RO"/>
                <w14:ligatures w14:val="none"/>
              </w:rPr>
            </w:pPr>
            <w:r w:rsidRPr="00E32435">
              <w:rPr>
                <w:rFonts w:ascii="Times New Roman" w:eastAsia="Times New Roman" w:hAnsi="Times New Roman" w:cs="Times New Roman"/>
                <w:b/>
                <w:bCs/>
                <w:i/>
                <w:iCs/>
                <w:noProof w:val="0"/>
                <w:kern w:val="0"/>
                <w:lang w:val="ro-RO"/>
                <w14:ligatures w14:val="none"/>
              </w:rPr>
              <w:lastRenderedPageBreak/>
              <w:t>Obiectivul specific</w:t>
            </w:r>
            <w:r w:rsidRPr="00E32435">
              <w:rPr>
                <w:rFonts w:ascii="Times New Roman" w:eastAsia="Times New Roman" w:hAnsi="Times New Roman" w:cs="Times New Roman"/>
                <w:b/>
                <w:bCs/>
                <w:noProof w:val="0"/>
                <w:kern w:val="0"/>
                <w:lang w:val="ro-RO"/>
                <w14:ligatures w14:val="none"/>
              </w:rPr>
              <w:t xml:space="preserve"> </w:t>
            </w:r>
            <w:r w:rsidRPr="00E32435">
              <w:rPr>
                <w:rFonts w:ascii="Times New Roman" w:eastAsia="Times New Roman" w:hAnsi="Times New Roman" w:cs="Times New Roman"/>
                <w:b/>
                <w:bCs/>
                <w:i/>
                <w:iCs/>
                <w:noProof w:val="0"/>
                <w:kern w:val="0"/>
                <w:lang w:val="ro-RO"/>
                <w14:ligatures w14:val="none"/>
              </w:rPr>
              <w:t>1</w:t>
            </w:r>
            <w:r w:rsidRPr="00E32435">
              <w:rPr>
                <w:rFonts w:ascii="Times New Roman" w:eastAsia="Times New Roman" w:hAnsi="Times New Roman" w:cs="Times New Roman"/>
                <w:b/>
                <w:i/>
                <w:iCs/>
                <w:noProof w:val="0"/>
                <w:kern w:val="0"/>
                <w:lang w:val="ro-RO"/>
                <w14:ligatures w14:val="none"/>
              </w:rPr>
              <w:t>.3.</w:t>
            </w:r>
            <w:r w:rsidRPr="00E32435">
              <w:rPr>
                <w:rFonts w:ascii="Times New Roman" w:eastAsia="Times New Roman" w:hAnsi="Times New Roman" w:cs="Times New Roman"/>
                <w:b/>
                <w:noProof w:val="0"/>
                <w:kern w:val="0"/>
                <w:lang w:val="ro-RO"/>
                <w14:ligatures w14:val="none"/>
              </w:rPr>
              <w:t xml:space="preserve"> Gestionarea transparentă și responsabilă a patrimoniului public, până în anul 2028</w:t>
            </w:r>
          </w:p>
        </w:tc>
      </w:tr>
      <w:tr w:rsidR="00E32435" w:rsidRPr="00E32435" w14:paraId="3D651392" w14:textId="77777777" w:rsidTr="009B1F69">
        <w:trPr>
          <w:trHeight w:val="483"/>
        </w:trPr>
        <w:tc>
          <w:tcPr>
            <w:tcW w:w="1336" w:type="pct"/>
            <w:shd w:val="clear" w:color="auto" w:fill="auto"/>
          </w:tcPr>
          <w:p w14:paraId="3CDCF3E1"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1.3.1. Asigurarea gestionării transparente și responsabile a patrimoniului public </w:t>
            </w:r>
          </w:p>
        </w:tc>
        <w:tc>
          <w:tcPr>
            <w:tcW w:w="1053" w:type="pct"/>
            <w:shd w:val="clear" w:color="auto" w:fill="auto"/>
          </w:tcPr>
          <w:p w14:paraId="0384DD01"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Informația privind gestionarea patrimoniului entităților publice publicată;</w:t>
            </w:r>
          </w:p>
          <w:p w14:paraId="1B1F0FCF"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cartelele de audit intern, planurile strategice și planurile anuale ale activității de audit, precum și rapoartele anuale privind activitatea de audit intern aprobate de către entitățile publice;</w:t>
            </w:r>
          </w:p>
          <w:p w14:paraId="11AE44A1"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declarațiile de răspundere managerială publicate pe paginile web ale entităților publice;</w:t>
            </w:r>
          </w:p>
          <w:p w14:paraId="658B9274"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raportul anual (consolidat) privind controlul financiar public intern, prezentat Guvernului</w:t>
            </w:r>
          </w:p>
        </w:tc>
        <w:tc>
          <w:tcPr>
            <w:tcW w:w="626" w:type="pct"/>
            <w:shd w:val="clear" w:color="auto" w:fill="auto"/>
          </w:tcPr>
          <w:p w14:paraId="367E4E4C"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268E9181"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4670B7D0" w14:textId="77777777"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p>
        </w:tc>
        <w:tc>
          <w:tcPr>
            <w:tcW w:w="555" w:type="pct"/>
            <w:shd w:val="clear" w:color="auto" w:fill="auto"/>
          </w:tcPr>
          <w:p w14:paraId="6D487802"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1030CF94" w14:textId="77777777"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3B981524" w14:textId="7B2780BD"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2028 trimestrul</w:t>
            </w:r>
            <w:r w:rsidR="00DA4D2C">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 xml:space="preserve">IV </w:t>
            </w:r>
          </w:p>
          <w:p w14:paraId="546FDEA4" w14:textId="77777777" w:rsidR="00E32435" w:rsidRPr="00E32435" w:rsidRDefault="00E32435" w:rsidP="00E32435">
            <w:pPr>
              <w:spacing w:afterLines="0" w:after="0" w:line="240" w:lineRule="auto"/>
              <w:jc w:val="center"/>
              <w:rPr>
                <w:rFonts w:ascii="Times New Roman" w:eastAsia="Times New Roman" w:hAnsi="Times New Roman" w:cs="Times New Roman"/>
                <w:noProof w:val="0"/>
                <w:kern w:val="0"/>
                <w:sz w:val="22"/>
                <w:szCs w:val="22"/>
                <w:lang w:val="ro-RO"/>
                <w14:ligatures w14:val="none"/>
              </w:rPr>
            </w:pPr>
            <w:r w:rsidRPr="00E32435">
              <w:rPr>
                <w:rFonts w:ascii="Times New Roman" w:eastAsia="Times New Roman" w:hAnsi="Times New Roman" w:cs="Times New Roman"/>
                <w:noProof w:val="0"/>
                <w:kern w:val="0"/>
                <w:lang w:val="ro-RO"/>
                <w14:ligatures w14:val="none"/>
              </w:rPr>
              <w:t>(cu raportare anuală a indicatorilor de progres)</w:t>
            </w:r>
          </w:p>
        </w:tc>
        <w:tc>
          <w:tcPr>
            <w:tcW w:w="865" w:type="pct"/>
            <w:shd w:val="clear" w:color="auto" w:fill="auto"/>
          </w:tcPr>
          <w:p w14:paraId="62BD2E3D"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Entitățile publice </w:t>
            </w:r>
            <w:r w:rsidRPr="00E32435">
              <w:rPr>
                <w:rFonts w:ascii="Times New Roman" w:eastAsia="Times New Roman" w:hAnsi="Times New Roman" w:cs="Times New Roman"/>
                <w:noProof w:val="0"/>
                <w:color w:val="000000"/>
                <w:kern w:val="0"/>
                <w:lang w:val="ro-RO"/>
                <w14:ligatures w14:val="none"/>
              </w:rPr>
              <w:t>(la nivel central și local de nivelul II);</w:t>
            </w:r>
          </w:p>
          <w:p w14:paraId="0EA3D33F"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Ministerul Finanțelor;</w:t>
            </w:r>
          </w:p>
          <w:p w14:paraId="3DEBDFBE"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Agenția Achiziții Publice; </w:t>
            </w:r>
          </w:p>
          <w:p w14:paraId="1CF35D48"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Agenția Proprietății Publice </w:t>
            </w:r>
          </w:p>
          <w:p w14:paraId="3F4E6427"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p>
        </w:tc>
      </w:tr>
      <w:tr w:rsidR="00E32435" w:rsidRPr="00E32435" w14:paraId="7FA94FC2" w14:textId="77777777" w:rsidTr="009B1F69">
        <w:trPr>
          <w:trHeight w:val="483"/>
        </w:trPr>
        <w:tc>
          <w:tcPr>
            <w:tcW w:w="1336" w:type="pct"/>
            <w:shd w:val="clear" w:color="auto" w:fill="auto"/>
          </w:tcPr>
          <w:p w14:paraId="69AC94FD"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kern w:val="0"/>
                <w:lang w:val="ro-RO"/>
                <w14:ligatures w14:val="none"/>
              </w:rPr>
              <w:t>1.3.2. Asigurarea gestionării transparente și responsabile a asistenței externe</w:t>
            </w:r>
          </w:p>
        </w:tc>
        <w:tc>
          <w:tcPr>
            <w:tcW w:w="1053" w:type="pct"/>
            <w:shd w:val="clear" w:color="auto" w:fill="auto"/>
          </w:tcPr>
          <w:p w14:paraId="1CDC9CA8"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Informația privind atragerea și gestionarea asistenței externe publicată;</w:t>
            </w:r>
          </w:p>
          <w:p w14:paraId="56729E57"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rapoartele entităților publice care au atras fonduri externe cu privire la rezultatul (performanța) obținut în urma acestei asistențe</w:t>
            </w:r>
          </w:p>
        </w:tc>
        <w:tc>
          <w:tcPr>
            <w:tcW w:w="626" w:type="pct"/>
            <w:shd w:val="clear" w:color="auto" w:fill="auto"/>
          </w:tcPr>
          <w:p w14:paraId="06314A1F"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2BF54AEC"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7C481A65"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75298CA6"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5605B52A"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3403E5A6" w14:textId="7827EB49"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DA4D2C">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w:t>
            </w:r>
          </w:p>
          <w:p w14:paraId="148DDF88"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sz w:val="22"/>
                <w:szCs w:val="22"/>
                <w:lang w:val="ro-RO"/>
                <w14:ligatures w14:val="none"/>
              </w:rPr>
            </w:pPr>
            <w:r w:rsidRPr="00E32435">
              <w:rPr>
                <w:rFonts w:ascii="Times New Roman" w:eastAsia="Times New Roman" w:hAnsi="Times New Roman" w:cs="Times New Roman"/>
                <w:noProof w:val="0"/>
                <w:color w:val="000000"/>
                <w:kern w:val="0"/>
                <w:lang w:val="ro-RO"/>
                <w14:ligatures w14:val="none"/>
              </w:rPr>
              <w:t>(cu raportare anuală a indicatorilor de progres</w:t>
            </w:r>
            <w:r w:rsidRPr="00E32435">
              <w:rPr>
                <w:rFonts w:ascii="Times New Roman" w:eastAsia="Times New Roman" w:hAnsi="Times New Roman" w:cs="Times New Roman"/>
                <w:noProof w:val="0"/>
                <w:color w:val="000000"/>
                <w:kern w:val="0"/>
                <w:sz w:val="22"/>
                <w:szCs w:val="22"/>
                <w:lang w:val="ro-RO"/>
                <w14:ligatures w14:val="none"/>
              </w:rPr>
              <w:t>)</w:t>
            </w:r>
          </w:p>
        </w:tc>
        <w:tc>
          <w:tcPr>
            <w:tcW w:w="865" w:type="pct"/>
            <w:shd w:val="clear" w:color="auto" w:fill="auto"/>
          </w:tcPr>
          <w:p w14:paraId="21C53029"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Ministerul Finanțelor;</w:t>
            </w:r>
          </w:p>
          <w:p w14:paraId="24D560E0"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entitățile publice </w:t>
            </w:r>
            <w:r w:rsidRPr="00E32435">
              <w:rPr>
                <w:rFonts w:ascii="Times New Roman" w:eastAsia="Times New Roman" w:hAnsi="Times New Roman" w:cs="Times New Roman"/>
                <w:noProof w:val="0"/>
                <w:color w:val="000000"/>
                <w:kern w:val="0"/>
                <w:lang w:val="ro-RO"/>
                <w14:ligatures w14:val="none"/>
              </w:rPr>
              <w:t>(la nivel central și local de nivelul II)</w:t>
            </w:r>
          </w:p>
          <w:p w14:paraId="28F22BE5"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p>
          <w:p w14:paraId="6D8AC4B5"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p>
        </w:tc>
      </w:tr>
      <w:tr w:rsidR="00E32435" w:rsidRPr="00E32435" w14:paraId="6590CD42" w14:textId="77777777" w:rsidTr="009B1F69">
        <w:trPr>
          <w:trHeight w:val="2452"/>
        </w:trPr>
        <w:tc>
          <w:tcPr>
            <w:tcW w:w="1336" w:type="pct"/>
            <w:shd w:val="clear" w:color="auto" w:fill="auto"/>
          </w:tcPr>
          <w:p w14:paraId="1D65B6FF" w14:textId="77777777" w:rsidR="00E32435" w:rsidRPr="00E32435" w:rsidRDefault="00E32435" w:rsidP="00E32435">
            <w:pPr>
              <w:spacing w:afterLines="0" w:after="0" w:line="240" w:lineRule="auto"/>
              <w:rPr>
                <w:rFonts w:ascii="Times New Roman" w:eastAsia="Times New Roman" w:hAnsi="Times New Roman" w:cs="Times New Roman"/>
                <w:strike/>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1.3.3. Dezvoltarea sistemului de achiziții publice prin eficientizarea și utilizarea sistemului electronic pentru întreg ciclu de achiziții (planificare, derulare a procedurii, atribuire, managementul contractului)</w:t>
            </w:r>
          </w:p>
        </w:tc>
        <w:tc>
          <w:tcPr>
            <w:tcW w:w="1053" w:type="pct"/>
            <w:shd w:val="clear" w:color="auto" w:fill="auto"/>
          </w:tcPr>
          <w:p w14:paraId="622A0F4E"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Sistem electronic de achiziții publice funcțional conform conceptului;</w:t>
            </w:r>
          </w:p>
          <w:p w14:paraId="029A05CC"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 de proceduri derulate și disponibile integral în sistem (de la planificare la management de contract inclusiv) din totalul de proceduri</w:t>
            </w:r>
          </w:p>
        </w:tc>
        <w:tc>
          <w:tcPr>
            <w:tcW w:w="626" w:type="pct"/>
            <w:shd w:val="clear" w:color="auto" w:fill="auto"/>
          </w:tcPr>
          <w:p w14:paraId="69DD0A25"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5FDB1FA2"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745973CC"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26BC532B"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21CF6E6B"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2DCBB186" w14:textId="58504DCB"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2026 trimestrul</w:t>
            </w:r>
            <w:r w:rsidR="00DA4D2C">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II</w:t>
            </w:r>
          </w:p>
        </w:tc>
        <w:tc>
          <w:tcPr>
            <w:tcW w:w="865" w:type="pct"/>
            <w:shd w:val="clear" w:color="auto" w:fill="auto"/>
          </w:tcPr>
          <w:p w14:paraId="7A66336C"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Agenția Achiziții Publice </w:t>
            </w:r>
          </w:p>
          <w:p w14:paraId="3DCFBCF5"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p>
        </w:tc>
      </w:tr>
      <w:tr w:rsidR="00E32435" w:rsidRPr="00E32435" w14:paraId="67E9662C" w14:textId="77777777" w:rsidTr="009B1F69">
        <w:trPr>
          <w:trHeight w:val="557"/>
        </w:trPr>
        <w:tc>
          <w:tcPr>
            <w:tcW w:w="1336" w:type="pct"/>
            <w:shd w:val="clear" w:color="auto" w:fill="auto"/>
          </w:tcPr>
          <w:p w14:paraId="7F1F3709"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1.3.4. Eficientizarea procesului de achiziții publice prin reducere a costurilor de tranzacție și instituire a mecanismului de achiziții publice comune</w:t>
            </w:r>
          </w:p>
          <w:p w14:paraId="6B8F6135"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p>
        </w:tc>
        <w:tc>
          <w:tcPr>
            <w:tcW w:w="1053" w:type="pct"/>
            <w:shd w:val="clear" w:color="auto" w:fill="auto"/>
          </w:tcPr>
          <w:p w14:paraId="769121B7"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 xml:space="preserve">Mecanism  privind asocierea entităților publice contractante </w:t>
            </w:r>
            <w:r w:rsidRPr="00E32435">
              <w:rPr>
                <w:rFonts w:ascii="Times New Roman" w:eastAsia="Times New Roman" w:hAnsi="Times New Roman" w:cs="Times New Roman"/>
                <w:noProof w:val="0"/>
                <w:kern w:val="0"/>
                <w:lang w:val="ro-RO" w:eastAsia="en-GB"/>
                <w14:ligatures w14:val="none"/>
              </w:rPr>
              <w:t>în vederea desfășurării procedurilor de achiziții publice comune,</w:t>
            </w:r>
            <w:r w:rsidRPr="00E32435">
              <w:rPr>
                <w:rFonts w:ascii="Times New Roman" w:eastAsia="Times New Roman" w:hAnsi="Times New Roman" w:cs="Times New Roman"/>
                <w:bCs/>
                <w:noProof w:val="0"/>
                <w:kern w:val="0"/>
                <w:lang w:val="ro-RO"/>
                <w14:ligatures w14:val="none"/>
              </w:rPr>
              <w:t xml:space="preserve"> dezvoltat;</w:t>
            </w:r>
          </w:p>
          <w:p w14:paraId="38C7663D"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noProof w:val="0"/>
                <w:kern w:val="0"/>
                <w:lang w:val="ro-RO" w:eastAsia="en-GB"/>
                <w14:ligatures w14:val="none"/>
              </w:rPr>
              <w:t>ghid de bune practici privind asocierea entităților publice în vederea desfășurării procedurilor de achiziții publice comune, elaborat</w:t>
            </w:r>
          </w:p>
        </w:tc>
        <w:tc>
          <w:tcPr>
            <w:tcW w:w="626" w:type="pct"/>
            <w:shd w:val="clear" w:color="auto" w:fill="auto"/>
          </w:tcPr>
          <w:p w14:paraId="54A9F645"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1759932E"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62700494" w14:textId="77777777"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p>
        </w:tc>
        <w:tc>
          <w:tcPr>
            <w:tcW w:w="555" w:type="pct"/>
            <w:shd w:val="clear" w:color="auto" w:fill="auto"/>
          </w:tcPr>
          <w:p w14:paraId="7E6C9CCB"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27C821B1" w14:textId="77777777"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43C14636" w14:textId="7162046A"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2025 trimestrul</w:t>
            </w:r>
            <w:r w:rsidR="00DA4D2C">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III</w:t>
            </w:r>
          </w:p>
        </w:tc>
        <w:tc>
          <w:tcPr>
            <w:tcW w:w="865" w:type="pct"/>
            <w:shd w:val="clear" w:color="auto" w:fill="auto"/>
          </w:tcPr>
          <w:p w14:paraId="68AF6752" w14:textId="77777777" w:rsidR="00E32435" w:rsidRPr="00E32435" w:rsidRDefault="00E32435" w:rsidP="00E32435">
            <w:pPr>
              <w:widowControl w:val="0"/>
              <w:tabs>
                <w:tab w:val="left" w:pos="993"/>
              </w:tabs>
              <w:spacing w:afterLines="0" w:after="0" w:line="240" w:lineRule="auto"/>
              <w:ind w:right="-104"/>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 xml:space="preserve">Ministerul Finanțelor; </w:t>
            </w:r>
          </w:p>
          <w:p w14:paraId="2C1BAF99" w14:textId="77777777" w:rsidR="00E32435" w:rsidRPr="00E32435" w:rsidRDefault="00E32435" w:rsidP="00E32435">
            <w:pPr>
              <w:widowControl w:val="0"/>
              <w:tabs>
                <w:tab w:val="left" w:pos="993"/>
              </w:tabs>
              <w:spacing w:afterLines="0" w:after="0" w:line="240" w:lineRule="auto"/>
              <w:ind w:right="-104"/>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Agenția Achiziții Publice</w:t>
            </w:r>
          </w:p>
          <w:p w14:paraId="3D2C4F42"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p>
        </w:tc>
      </w:tr>
      <w:tr w:rsidR="00E32435" w:rsidRPr="00E32435" w14:paraId="3349F048" w14:textId="77777777" w:rsidTr="009B1F69">
        <w:trPr>
          <w:trHeight w:val="609"/>
        </w:trPr>
        <w:tc>
          <w:tcPr>
            <w:tcW w:w="1336" w:type="pct"/>
            <w:tcBorders>
              <w:top w:val="single" w:sz="6" w:space="0" w:color="000000"/>
              <w:left w:val="single" w:sz="6" w:space="0" w:color="000000"/>
              <w:bottom w:val="single" w:sz="6" w:space="0" w:color="000000"/>
              <w:right w:val="single" w:sz="6" w:space="0" w:color="000000"/>
            </w:tcBorders>
            <w:shd w:val="clear" w:color="auto" w:fill="auto"/>
          </w:tcPr>
          <w:p w14:paraId="0001A5F7"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bCs/>
                <w:noProof w:val="0"/>
                <w:kern w:val="0"/>
                <w:lang w:val="ro-RO" w:eastAsia="ja-JP"/>
                <w14:ligatures w14:val="none"/>
              </w:rPr>
              <w:t>1.3.5. Instruirea personalului implicat în procesul de achiziții publice (în special privind planificarea/pregătirea, inclusiv consultarea pieței, organizarea procedurilor și atribuirea contractelor de achiziții publice)</w:t>
            </w:r>
          </w:p>
        </w:tc>
        <w:tc>
          <w:tcPr>
            <w:tcW w:w="1053" w:type="pct"/>
            <w:tcBorders>
              <w:top w:val="single" w:sz="6" w:space="0" w:color="000000"/>
              <w:left w:val="single" w:sz="6" w:space="0" w:color="000000"/>
              <w:bottom w:val="single" w:sz="6" w:space="0" w:color="000000"/>
              <w:right w:val="single" w:sz="6" w:space="0" w:color="000000"/>
            </w:tcBorders>
            <w:shd w:val="clear" w:color="auto" w:fill="auto"/>
          </w:tcPr>
          <w:p w14:paraId="5A48B17F"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eastAsia="ja-JP"/>
                <w14:ligatures w14:val="none"/>
              </w:rPr>
            </w:pPr>
            <w:r w:rsidRPr="00E32435">
              <w:rPr>
                <w:rFonts w:ascii="Times New Roman" w:eastAsia="Times New Roman" w:hAnsi="Times New Roman" w:cs="Times New Roman"/>
                <w:bCs/>
                <w:noProof w:val="0"/>
                <w:kern w:val="0"/>
                <w:lang w:val="ro-RO" w:eastAsia="ja-JP"/>
                <w14:ligatures w14:val="none"/>
              </w:rPr>
              <w:t>Numărul de instruiri desfășurate;</w:t>
            </w:r>
          </w:p>
          <w:p w14:paraId="31CE3AE4"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eastAsia="ja-JP"/>
                <w14:ligatures w14:val="none"/>
              </w:rPr>
              <w:t>numărul de angajați instruiți</w:t>
            </w:r>
          </w:p>
        </w:tc>
        <w:tc>
          <w:tcPr>
            <w:tcW w:w="626" w:type="pct"/>
            <w:tcBorders>
              <w:top w:val="single" w:sz="6" w:space="0" w:color="000000"/>
              <w:left w:val="single" w:sz="6" w:space="0" w:color="000000"/>
              <w:bottom w:val="single" w:sz="6" w:space="0" w:color="000000"/>
              <w:right w:val="single" w:sz="6" w:space="0" w:color="000000"/>
            </w:tcBorders>
            <w:shd w:val="clear" w:color="auto" w:fill="auto"/>
          </w:tcPr>
          <w:p w14:paraId="4FB617CA"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bCs/>
                <w:noProof w:val="0"/>
                <w:kern w:val="0"/>
                <w:lang w:val="ro-RO" w:eastAsia="ja-JP"/>
                <w14:ligatures w14:val="none"/>
              </w:rPr>
              <w:t>În limitele bugetelor aprobate ale autorităților responsabile</w:t>
            </w:r>
          </w:p>
        </w:tc>
        <w:tc>
          <w:tcPr>
            <w:tcW w:w="555" w:type="pct"/>
            <w:tcBorders>
              <w:top w:val="single" w:sz="6" w:space="0" w:color="000000"/>
              <w:left w:val="single" w:sz="6" w:space="0" w:color="000000"/>
              <w:bottom w:val="single" w:sz="6" w:space="0" w:color="000000"/>
              <w:right w:val="single" w:sz="6" w:space="0" w:color="000000"/>
            </w:tcBorders>
            <w:shd w:val="clear" w:color="auto" w:fill="auto"/>
          </w:tcPr>
          <w:p w14:paraId="17BB8DDB" w14:textId="77777777"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Surse bugetare; </w:t>
            </w:r>
          </w:p>
          <w:p w14:paraId="113DCC80"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kern w:val="0"/>
                <w:lang w:val="ro-RO"/>
                <w14:ligatures w14:val="none"/>
              </w:rPr>
              <w:t>alte surse</w:t>
            </w:r>
          </w:p>
        </w:tc>
        <w:tc>
          <w:tcPr>
            <w:tcW w:w="562" w:type="pct"/>
            <w:tcBorders>
              <w:top w:val="single" w:sz="6" w:space="0" w:color="000000"/>
              <w:left w:val="single" w:sz="6" w:space="0" w:color="000000"/>
              <w:bottom w:val="single" w:sz="6" w:space="0" w:color="000000"/>
              <w:right w:val="single" w:sz="6" w:space="0" w:color="000000"/>
            </w:tcBorders>
            <w:shd w:val="clear" w:color="auto" w:fill="auto"/>
          </w:tcPr>
          <w:p w14:paraId="0ADAF7FC" w14:textId="79FBC6C8"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bCs/>
                <w:noProof w:val="0"/>
                <w:kern w:val="0"/>
                <w:lang w:val="ro-RO" w:eastAsia="ja-JP"/>
                <w14:ligatures w14:val="none"/>
              </w:rPr>
              <w:t>2028 trimestrul</w:t>
            </w:r>
            <w:r w:rsidR="00DA4D2C">
              <w:rPr>
                <w:rFonts w:ascii="Times New Roman" w:eastAsia="Times New Roman" w:hAnsi="Times New Roman" w:cs="Times New Roman"/>
                <w:bCs/>
                <w:noProof w:val="0"/>
                <w:kern w:val="0"/>
                <w:lang w:val="ro-RO" w:eastAsia="ja-JP"/>
                <w14:ligatures w14:val="none"/>
              </w:rPr>
              <w:t> </w:t>
            </w:r>
            <w:r w:rsidRPr="00E32435">
              <w:rPr>
                <w:rFonts w:ascii="Times New Roman" w:eastAsia="Times New Roman" w:hAnsi="Times New Roman" w:cs="Times New Roman"/>
                <w:bCs/>
                <w:noProof w:val="0"/>
                <w:kern w:val="0"/>
                <w:lang w:val="ro-RO" w:eastAsia="ja-JP"/>
                <w14:ligatures w14:val="none"/>
              </w:rPr>
              <w:t>IV (cu raportare anuală a indicatorilor de progres)</w:t>
            </w:r>
          </w:p>
        </w:tc>
        <w:tc>
          <w:tcPr>
            <w:tcW w:w="865" w:type="pct"/>
            <w:tcBorders>
              <w:top w:val="single" w:sz="6" w:space="0" w:color="000000"/>
              <w:left w:val="single" w:sz="6" w:space="0" w:color="000000"/>
              <w:bottom w:val="single" w:sz="6" w:space="0" w:color="000000"/>
              <w:right w:val="single" w:sz="6" w:space="0" w:color="000000"/>
            </w:tcBorders>
            <w:shd w:val="clear" w:color="auto" w:fill="auto"/>
          </w:tcPr>
          <w:p w14:paraId="0D683BD7"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kern w:val="0"/>
                <w:lang w:val="ro-RO" w:eastAsia="ja-JP"/>
                <w14:ligatures w14:val="none"/>
              </w:rPr>
            </w:pPr>
            <w:r w:rsidRPr="00E32435">
              <w:rPr>
                <w:rFonts w:ascii="Times New Roman" w:eastAsia="Times New Roman" w:hAnsi="Times New Roman" w:cs="Times New Roman"/>
                <w:bCs/>
                <w:noProof w:val="0"/>
                <w:kern w:val="0"/>
                <w:lang w:val="ro-RO" w:eastAsia="ja-JP"/>
                <w14:ligatures w14:val="none"/>
              </w:rPr>
              <w:t>Entitățile publice;</w:t>
            </w:r>
          </w:p>
          <w:p w14:paraId="72CC70E8"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 xml:space="preserve">Ministerul Finanțelor; </w:t>
            </w:r>
          </w:p>
          <w:p w14:paraId="28147143"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Agenția Achiziții Publice</w:t>
            </w:r>
          </w:p>
        </w:tc>
      </w:tr>
      <w:tr w:rsidR="00E32435" w:rsidRPr="00E32435" w14:paraId="76373293" w14:textId="77777777" w:rsidTr="009B1F69">
        <w:trPr>
          <w:trHeight w:val="609"/>
        </w:trPr>
        <w:tc>
          <w:tcPr>
            <w:tcW w:w="1336" w:type="pct"/>
            <w:tcBorders>
              <w:top w:val="single" w:sz="6" w:space="0" w:color="000000"/>
              <w:left w:val="single" w:sz="6" w:space="0" w:color="000000"/>
              <w:bottom w:val="single" w:sz="6" w:space="0" w:color="000000"/>
              <w:right w:val="single" w:sz="6" w:space="0" w:color="000000"/>
            </w:tcBorders>
            <w:shd w:val="clear" w:color="auto" w:fill="auto"/>
          </w:tcPr>
          <w:p w14:paraId="3693C4F0"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bCs/>
                <w:noProof w:val="0"/>
                <w:kern w:val="0"/>
                <w:lang w:val="ro-RO" w:eastAsia="ja-JP"/>
                <w14:ligatures w14:val="none"/>
              </w:rPr>
              <w:t>1.3.6. Asigurarea funcționalității unităților de audit intern în entitățile publice</w:t>
            </w:r>
          </w:p>
        </w:tc>
        <w:tc>
          <w:tcPr>
            <w:tcW w:w="1053" w:type="pct"/>
            <w:tcBorders>
              <w:top w:val="single" w:sz="6" w:space="0" w:color="000000"/>
              <w:left w:val="single" w:sz="6" w:space="0" w:color="000000"/>
              <w:bottom w:val="single" w:sz="6" w:space="0" w:color="000000"/>
              <w:right w:val="single" w:sz="6" w:space="0" w:color="000000"/>
            </w:tcBorders>
            <w:shd w:val="clear" w:color="auto" w:fill="auto"/>
          </w:tcPr>
          <w:p w14:paraId="5DF6E94D" w14:textId="77777777" w:rsidR="00E32435" w:rsidRPr="00E32435" w:rsidRDefault="00E32435" w:rsidP="00E32435">
            <w:pPr>
              <w:spacing w:afterLines="0" w:after="0" w:line="240" w:lineRule="auto"/>
              <w:ind w:hanging="63"/>
              <w:rPr>
                <w:rFonts w:ascii="Times New Roman" w:eastAsia="Times New Roman" w:hAnsi="Times New Roman" w:cs="Times New Roman"/>
                <w:bCs/>
                <w:noProof w:val="0"/>
                <w:kern w:val="0"/>
                <w:lang w:val="ro-RO" w:eastAsia="ja-JP"/>
                <w14:ligatures w14:val="none"/>
              </w:rPr>
            </w:pPr>
            <w:r w:rsidRPr="00E32435">
              <w:rPr>
                <w:rFonts w:ascii="Times New Roman" w:eastAsia="Times New Roman" w:hAnsi="Times New Roman" w:cs="Times New Roman"/>
                <w:bCs/>
                <w:noProof w:val="0"/>
                <w:kern w:val="0"/>
                <w:lang w:val="ro-RO" w:eastAsia="ja-JP"/>
                <w14:ligatures w14:val="none"/>
              </w:rPr>
              <w:t>Numărul de unități de audit funcționale;</w:t>
            </w:r>
          </w:p>
          <w:p w14:paraId="64611F10"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eastAsia="ja-JP"/>
                <w14:ligatures w14:val="none"/>
              </w:rPr>
              <w:t xml:space="preserve">numărul de auditori interni </w:t>
            </w:r>
          </w:p>
        </w:tc>
        <w:tc>
          <w:tcPr>
            <w:tcW w:w="626" w:type="pct"/>
            <w:tcBorders>
              <w:top w:val="single" w:sz="6" w:space="0" w:color="000000"/>
              <w:left w:val="single" w:sz="6" w:space="0" w:color="000000"/>
              <w:bottom w:val="single" w:sz="6" w:space="0" w:color="000000"/>
              <w:right w:val="single" w:sz="6" w:space="0" w:color="000000"/>
            </w:tcBorders>
            <w:shd w:val="clear" w:color="auto" w:fill="auto"/>
          </w:tcPr>
          <w:p w14:paraId="7CF19ED2"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bCs/>
                <w:noProof w:val="0"/>
                <w:kern w:val="0"/>
                <w:lang w:val="ro-RO" w:eastAsia="ja-JP"/>
                <w14:ligatures w14:val="none"/>
              </w:rPr>
              <w:t xml:space="preserve">În limitele bugetelor aprobate ale </w:t>
            </w:r>
            <w:r w:rsidRPr="00E32435">
              <w:rPr>
                <w:rFonts w:ascii="Times New Roman" w:eastAsia="Times New Roman" w:hAnsi="Times New Roman" w:cs="Times New Roman"/>
                <w:bCs/>
                <w:noProof w:val="0"/>
                <w:kern w:val="0"/>
                <w:lang w:val="ro-RO" w:eastAsia="ja-JP"/>
                <w14:ligatures w14:val="none"/>
              </w:rPr>
              <w:lastRenderedPageBreak/>
              <w:t>autorităților responsabile</w:t>
            </w:r>
          </w:p>
        </w:tc>
        <w:tc>
          <w:tcPr>
            <w:tcW w:w="555" w:type="pct"/>
            <w:tcBorders>
              <w:top w:val="single" w:sz="6" w:space="0" w:color="000000"/>
              <w:left w:val="single" w:sz="6" w:space="0" w:color="000000"/>
              <w:bottom w:val="single" w:sz="6" w:space="0" w:color="000000"/>
              <w:right w:val="single" w:sz="6" w:space="0" w:color="000000"/>
            </w:tcBorders>
            <w:shd w:val="clear" w:color="auto" w:fill="auto"/>
          </w:tcPr>
          <w:p w14:paraId="5C66E1B6" w14:textId="77777777"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lastRenderedPageBreak/>
              <w:t xml:space="preserve">Surse bugetare; </w:t>
            </w:r>
          </w:p>
          <w:p w14:paraId="71EDF408"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kern w:val="0"/>
                <w:lang w:val="ro-RO"/>
                <w14:ligatures w14:val="none"/>
              </w:rPr>
              <w:t>alte surse</w:t>
            </w:r>
          </w:p>
        </w:tc>
        <w:tc>
          <w:tcPr>
            <w:tcW w:w="562" w:type="pct"/>
            <w:tcBorders>
              <w:top w:val="single" w:sz="6" w:space="0" w:color="000000"/>
              <w:left w:val="single" w:sz="6" w:space="0" w:color="000000"/>
              <w:bottom w:val="single" w:sz="6" w:space="0" w:color="000000"/>
              <w:right w:val="single" w:sz="6" w:space="0" w:color="000000"/>
            </w:tcBorders>
            <w:shd w:val="clear" w:color="auto" w:fill="auto"/>
          </w:tcPr>
          <w:p w14:paraId="50B7CCD8" w14:textId="39CA3673"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bCs/>
                <w:noProof w:val="0"/>
                <w:kern w:val="0"/>
                <w:lang w:val="ro-RO" w:eastAsia="ja-JP"/>
                <w14:ligatures w14:val="none"/>
              </w:rPr>
              <w:t>2028 trimestrul</w:t>
            </w:r>
            <w:r w:rsidR="00DA4D2C">
              <w:rPr>
                <w:rFonts w:ascii="Times New Roman" w:eastAsia="Times New Roman" w:hAnsi="Times New Roman" w:cs="Times New Roman"/>
                <w:bCs/>
                <w:noProof w:val="0"/>
                <w:kern w:val="0"/>
                <w:lang w:val="ro-RO" w:eastAsia="ja-JP"/>
                <w14:ligatures w14:val="none"/>
              </w:rPr>
              <w:t> </w:t>
            </w:r>
            <w:r w:rsidRPr="00E32435">
              <w:rPr>
                <w:rFonts w:ascii="Times New Roman" w:eastAsia="Times New Roman" w:hAnsi="Times New Roman" w:cs="Times New Roman"/>
                <w:bCs/>
                <w:noProof w:val="0"/>
                <w:kern w:val="0"/>
                <w:lang w:val="ro-RO" w:eastAsia="ja-JP"/>
                <w14:ligatures w14:val="none"/>
              </w:rPr>
              <w:t xml:space="preserve">IV (cu raportare anuală a </w:t>
            </w:r>
            <w:r w:rsidRPr="00E32435">
              <w:rPr>
                <w:rFonts w:ascii="Times New Roman" w:eastAsia="Times New Roman" w:hAnsi="Times New Roman" w:cs="Times New Roman"/>
                <w:bCs/>
                <w:noProof w:val="0"/>
                <w:kern w:val="0"/>
                <w:lang w:val="ro-RO" w:eastAsia="ja-JP"/>
                <w14:ligatures w14:val="none"/>
              </w:rPr>
              <w:lastRenderedPageBreak/>
              <w:t>indicatorilor de progres)</w:t>
            </w:r>
          </w:p>
        </w:tc>
        <w:tc>
          <w:tcPr>
            <w:tcW w:w="865" w:type="pct"/>
            <w:tcBorders>
              <w:top w:val="single" w:sz="6" w:space="0" w:color="000000"/>
              <w:left w:val="single" w:sz="6" w:space="0" w:color="000000"/>
              <w:bottom w:val="single" w:sz="6" w:space="0" w:color="000000"/>
              <w:right w:val="single" w:sz="6" w:space="0" w:color="000000"/>
            </w:tcBorders>
            <w:shd w:val="clear" w:color="auto" w:fill="auto"/>
          </w:tcPr>
          <w:p w14:paraId="363A50B6"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kern w:val="0"/>
                <w:lang w:val="ro-RO" w:eastAsia="ja-JP"/>
                <w14:ligatures w14:val="none"/>
              </w:rPr>
              <w:lastRenderedPageBreak/>
              <w:t>Entitățile publice</w:t>
            </w:r>
          </w:p>
        </w:tc>
      </w:tr>
      <w:tr w:rsidR="00E32435" w:rsidRPr="00E32435" w14:paraId="09FC8F7D" w14:textId="77777777" w:rsidTr="009B1F69">
        <w:trPr>
          <w:trHeight w:val="490"/>
        </w:trPr>
        <w:tc>
          <w:tcPr>
            <w:tcW w:w="5000" w:type="pct"/>
            <w:gridSpan w:val="6"/>
            <w:shd w:val="clear" w:color="auto" w:fill="auto"/>
          </w:tcPr>
          <w:p w14:paraId="3E9C3726" w14:textId="77777777" w:rsidR="00E32435" w:rsidRPr="00E32435" w:rsidRDefault="00E32435" w:rsidP="00E32435">
            <w:pPr>
              <w:spacing w:afterLines="0" w:after="0" w:line="240" w:lineRule="auto"/>
              <w:jc w:val="center"/>
              <w:rPr>
                <w:rFonts w:ascii="Times New Roman" w:eastAsia="Times New Roman" w:hAnsi="Times New Roman" w:cs="Times New Roman"/>
                <w:bCs/>
                <w:noProof w:val="0"/>
                <w:color w:val="000000"/>
                <w:kern w:val="0"/>
                <w:lang w:val="ro-RO"/>
                <w14:ligatures w14:val="none"/>
              </w:rPr>
            </w:pPr>
            <w:bookmarkStart w:id="72" w:name="_Hlk153194116"/>
            <w:r w:rsidRPr="00E32435">
              <w:rPr>
                <w:rFonts w:ascii="Times New Roman" w:eastAsia="Times New Roman" w:hAnsi="Times New Roman" w:cs="Times New Roman"/>
                <w:b/>
                <w:bCs/>
                <w:i/>
                <w:iCs/>
                <w:noProof w:val="0"/>
                <w:kern w:val="0"/>
                <w:lang w:val="ro-RO"/>
                <w14:ligatures w14:val="none"/>
              </w:rPr>
              <w:t>Obiectivul specific</w:t>
            </w:r>
            <w:r w:rsidRPr="00E32435">
              <w:rPr>
                <w:rFonts w:ascii="Times New Roman" w:eastAsia="Times New Roman" w:hAnsi="Times New Roman" w:cs="Times New Roman"/>
                <w:b/>
                <w:bCs/>
                <w:noProof w:val="0"/>
                <w:kern w:val="0"/>
                <w:lang w:val="ro-RO"/>
                <w14:ligatures w14:val="none"/>
              </w:rPr>
              <w:t xml:space="preserve"> </w:t>
            </w:r>
            <w:r w:rsidRPr="00E32435">
              <w:rPr>
                <w:rFonts w:ascii="Times New Roman" w:eastAsia="Times New Roman" w:hAnsi="Times New Roman" w:cs="Times New Roman"/>
                <w:b/>
                <w:bCs/>
                <w:i/>
                <w:iCs/>
                <w:noProof w:val="0"/>
                <w:kern w:val="0"/>
                <w:lang w:val="ro-RO"/>
                <w14:ligatures w14:val="none"/>
              </w:rPr>
              <w:t>1</w:t>
            </w:r>
            <w:r w:rsidRPr="00E32435">
              <w:rPr>
                <w:rFonts w:ascii="Times New Roman" w:eastAsia="Times New Roman" w:hAnsi="Times New Roman" w:cs="Times New Roman"/>
                <w:b/>
                <w:i/>
                <w:iCs/>
                <w:noProof w:val="0"/>
                <w:kern w:val="0"/>
                <w:lang w:val="ro-RO"/>
                <w14:ligatures w14:val="none"/>
              </w:rPr>
              <w:t>.4.</w:t>
            </w:r>
            <w:r w:rsidRPr="00E32435">
              <w:rPr>
                <w:rFonts w:ascii="Times New Roman" w:eastAsia="Times New Roman" w:hAnsi="Times New Roman" w:cs="Times New Roman"/>
                <w:b/>
                <w:noProof w:val="0"/>
                <w:kern w:val="0"/>
                <w:lang w:val="ro-RO"/>
                <w14:ligatures w14:val="none"/>
              </w:rPr>
              <w:t xml:space="preserve"> Consolidarea integrității și reducerea corupției în procesul electoral</w:t>
            </w:r>
            <w:bookmarkEnd w:id="72"/>
            <w:r w:rsidRPr="00E32435">
              <w:rPr>
                <w:rFonts w:ascii="Times New Roman" w:eastAsia="Times New Roman" w:hAnsi="Times New Roman" w:cs="Times New Roman"/>
                <w:b/>
                <w:noProof w:val="0"/>
                <w:kern w:val="0"/>
                <w:lang w:val="ro-RO"/>
                <w14:ligatures w14:val="none"/>
              </w:rPr>
              <w:t>, până în anul 2028</w:t>
            </w:r>
          </w:p>
        </w:tc>
      </w:tr>
      <w:tr w:rsidR="00E32435" w:rsidRPr="000B49E3" w14:paraId="51E147AE" w14:textId="77777777" w:rsidTr="009B1F69">
        <w:trPr>
          <w:trHeight w:val="1762"/>
        </w:trPr>
        <w:tc>
          <w:tcPr>
            <w:tcW w:w="1336" w:type="pct"/>
            <w:shd w:val="clear" w:color="auto" w:fill="auto"/>
          </w:tcPr>
          <w:p w14:paraId="39196A5B"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1.4.1. Implementarea cooperării/ raportării/schimbului rapid intersectorial de informații între Comisia Electorală Centrală, Procuratura Anticorupție, Centrul Național Anticorupție, Ministerul Afacerilor Interne (Inspectoratul General al Poliției), Serviciul de Informații și Securitate referitor la finanțarea partidelor și combaterea fraudei electorale, în special în perioada electorală</w:t>
            </w:r>
          </w:p>
        </w:tc>
        <w:tc>
          <w:tcPr>
            <w:tcW w:w="1053" w:type="pct"/>
            <w:shd w:val="clear" w:color="auto" w:fill="auto"/>
          </w:tcPr>
          <w:p w14:paraId="1F11E486"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Concept pentru cooperarea rapidă elaborat și aprobat;</w:t>
            </w:r>
          </w:p>
          <w:p w14:paraId="0C78BCC1"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noProof w:val="0"/>
                <w:color w:val="000000"/>
                <w:kern w:val="0"/>
                <w:lang w:val="ro-RO"/>
                <w14:ligatures w14:val="none"/>
              </w:rPr>
              <w:t>mecanisme de informare/ comunicare rapidă elaborate și aprobate de către participanți;</w:t>
            </w:r>
          </w:p>
          <w:p w14:paraId="0EEDE3F3"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grupuri intersectoriale pentru comunicare rapidă în perioada electorală create</w:t>
            </w:r>
          </w:p>
        </w:tc>
        <w:tc>
          <w:tcPr>
            <w:tcW w:w="626" w:type="pct"/>
            <w:shd w:val="clear" w:color="auto" w:fill="auto"/>
          </w:tcPr>
          <w:p w14:paraId="574E9EB8"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64,2</w:t>
            </w:r>
          </w:p>
          <w:p w14:paraId="7E2BD095" w14:textId="77777777" w:rsidR="00E32435" w:rsidRPr="00E32435" w:rsidRDefault="00E32435" w:rsidP="00E32435">
            <w:pPr>
              <w:spacing w:afterLines="0" w:after="0" w:line="240" w:lineRule="auto"/>
              <w:jc w:val="center"/>
              <w:rPr>
                <w:rFonts w:ascii="Times New Roman" w:eastAsia="Times New Roman" w:hAnsi="Times New Roman" w:cs="Times New Roman"/>
                <w:bCs/>
                <w:noProof w:val="0"/>
                <w:color w:val="000000"/>
                <w:kern w:val="0"/>
                <w:lang w:val="ro-RO"/>
                <w14:ligatures w14:val="none"/>
              </w:rPr>
            </w:pPr>
          </w:p>
        </w:tc>
        <w:tc>
          <w:tcPr>
            <w:tcW w:w="555" w:type="pct"/>
            <w:shd w:val="clear" w:color="auto" w:fill="auto"/>
          </w:tcPr>
          <w:p w14:paraId="71EDD8DD"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4CA5967D" w14:textId="77777777" w:rsidR="00E32435" w:rsidRPr="00E32435" w:rsidRDefault="00E32435" w:rsidP="00E32435">
            <w:pPr>
              <w:spacing w:afterLines="0" w:after="0" w:line="240" w:lineRule="auto"/>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078B0B29" w14:textId="5E4E778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2024 trimestrul</w:t>
            </w:r>
            <w:r w:rsidR="00DA4D2C">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 xml:space="preserve">IV </w:t>
            </w:r>
          </w:p>
          <w:p w14:paraId="1C7CC607" w14:textId="034C62B1" w:rsidR="00E32435" w:rsidRPr="00DA4D2C" w:rsidRDefault="00E32435" w:rsidP="00DA4D2C">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(ulterior, în perioadele electorale)</w:t>
            </w:r>
          </w:p>
        </w:tc>
        <w:tc>
          <w:tcPr>
            <w:tcW w:w="865" w:type="pct"/>
            <w:shd w:val="clear" w:color="auto" w:fill="auto"/>
          </w:tcPr>
          <w:p w14:paraId="79C5C9F7"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Comisia Electorală Centrală;</w:t>
            </w:r>
          </w:p>
          <w:p w14:paraId="33E1F740"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Procuratura Anticorupție;</w:t>
            </w:r>
          </w:p>
          <w:p w14:paraId="7ED72917"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Centrul Național Anticorupție;</w:t>
            </w:r>
          </w:p>
          <w:p w14:paraId="1F504534"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Ministerul Afacerilor Interne;</w:t>
            </w:r>
          </w:p>
          <w:p w14:paraId="657B9A74"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Serviciul de Informații și Securitate</w:t>
            </w:r>
          </w:p>
        </w:tc>
      </w:tr>
      <w:tr w:rsidR="00E32435" w:rsidRPr="00E32435" w14:paraId="1B2433E4" w14:textId="77777777" w:rsidTr="009B1F69">
        <w:trPr>
          <w:trHeight w:val="1762"/>
        </w:trPr>
        <w:tc>
          <w:tcPr>
            <w:tcW w:w="1336" w:type="pct"/>
            <w:shd w:val="clear" w:color="auto" w:fill="auto"/>
          </w:tcPr>
          <w:p w14:paraId="4A87BB7F"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1.4.2. Reglementarea finanțării partidelor politice de către terțe părți, inclusiv reglementarea implicării acestora în publicitatea electorală în mediul online</w:t>
            </w:r>
          </w:p>
        </w:tc>
        <w:tc>
          <w:tcPr>
            <w:tcW w:w="1053" w:type="pct"/>
            <w:shd w:val="clear" w:color="auto" w:fill="auto"/>
          </w:tcPr>
          <w:p w14:paraId="5430D672"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kern w:val="0"/>
                <w:lang w:val="ro-RO"/>
                <w14:ligatures w14:val="none"/>
              </w:rPr>
              <w:t>Act normativ adoptat</w:t>
            </w:r>
          </w:p>
          <w:p w14:paraId="709FAF0C"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p>
        </w:tc>
        <w:tc>
          <w:tcPr>
            <w:tcW w:w="626" w:type="pct"/>
            <w:shd w:val="clear" w:color="auto" w:fill="auto"/>
          </w:tcPr>
          <w:p w14:paraId="390B652F"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05357F70" w14:textId="77777777" w:rsidR="00E32435" w:rsidRPr="00E32435" w:rsidRDefault="00E32435" w:rsidP="00E32435">
            <w:pPr>
              <w:spacing w:afterLines="0" w:after="0" w:line="240" w:lineRule="auto"/>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tc>
        <w:tc>
          <w:tcPr>
            <w:tcW w:w="555" w:type="pct"/>
            <w:shd w:val="clear" w:color="auto" w:fill="auto"/>
          </w:tcPr>
          <w:p w14:paraId="7066AA7A"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2DA6EC67" w14:textId="77777777" w:rsidR="00E32435" w:rsidRPr="00E32435" w:rsidRDefault="00E32435" w:rsidP="00E32435">
            <w:pPr>
              <w:spacing w:afterLines="0" w:after="0" w:line="240" w:lineRule="auto"/>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77C7FC6A" w14:textId="302C14EA"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2025 trimestrul</w:t>
            </w:r>
            <w:r w:rsidR="00DA4D2C">
              <w:rPr>
                <w:rFonts w:ascii="Times New Roman" w:eastAsia="Times New Roman" w:hAnsi="Times New Roman" w:cs="Times New Roman"/>
                <w:noProof w:val="0"/>
                <w:color w:val="000000"/>
                <w:kern w:val="0"/>
                <w:lang w:val="ro-RO"/>
                <w14:ligatures w14:val="none"/>
              </w:rPr>
              <w:t xml:space="preserve"> </w:t>
            </w:r>
            <w:r w:rsidRPr="00E32435">
              <w:rPr>
                <w:rFonts w:ascii="Times New Roman" w:eastAsia="Times New Roman" w:hAnsi="Times New Roman" w:cs="Times New Roman"/>
                <w:noProof w:val="0"/>
                <w:color w:val="000000"/>
                <w:kern w:val="0"/>
                <w:lang w:val="ro-RO"/>
                <w14:ligatures w14:val="none"/>
              </w:rPr>
              <w:t>I</w:t>
            </w:r>
          </w:p>
        </w:tc>
        <w:tc>
          <w:tcPr>
            <w:tcW w:w="865" w:type="pct"/>
            <w:shd w:val="clear" w:color="auto" w:fill="auto"/>
          </w:tcPr>
          <w:p w14:paraId="4E2B55E9"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Comisia Electorală Centrală;</w:t>
            </w:r>
          </w:p>
          <w:p w14:paraId="4FDAE230" w14:textId="03FB7C3B"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Ministerul Justiției</w:t>
            </w:r>
          </w:p>
        </w:tc>
      </w:tr>
      <w:tr w:rsidR="00E32435" w:rsidRPr="000B49E3" w14:paraId="327785A3" w14:textId="77777777" w:rsidTr="009B1F69">
        <w:trPr>
          <w:trHeight w:val="1762"/>
        </w:trPr>
        <w:tc>
          <w:tcPr>
            <w:tcW w:w="1336" w:type="pct"/>
            <w:shd w:val="clear" w:color="auto" w:fill="auto"/>
          </w:tcPr>
          <w:p w14:paraId="56E76D3F"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sz w:val="20"/>
                <w:szCs w:val="20"/>
                <w:lang w:val="ro-RO"/>
                <w14:ligatures w14:val="none"/>
              </w:rPr>
            </w:pPr>
            <w:r w:rsidRPr="00E32435">
              <w:rPr>
                <w:rFonts w:ascii="Times New Roman" w:eastAsia="Times New Roman" w:hAnsi="Times New Roman" w:cs="Times New Roman"/>
                <w:iCs/>
                <w:noProof w:val="0"/>
                <w:color w:val="000000"/>
                <w:kern w:val="0"/>
                <w:lang w:val="ro-RO"/>
                <w14:ligatures w14:val="none"/>
              </w:rPr>
              <w:t>1.4.3. Reglementarea publicității politice și a campaniilor electorale în mediul online (limite admise și stabilirea sancțiunilor)</w:t>
            </w:r>
          </w:p>
          <w:p w14:paraId="0756E54E" w14:textId="77777777" w:rsidR="00E32435" w:rsidRPr="00E32435" w:rsidRDefault="00E32435" w:rsidP="00E32435">
            <w:pPr>
              <w:spacing w:afterLines="0" w:after="0" w:line="240" w:lineRule="auto"/>
              <w:rPr>
                <w:rFonts w:ascii="Times New Roman" w:eastAsia="Times New Roman" w:hAnsi="Times New Roman" w:cs="Times New Roman"/>
                <w:bCs/>
                <w:strike/>
                <w:noProof w:val="0"/>
                <w:color w:val="000000"/>
                <w:kern w:val="0"/>
                <w:sz w:val="20"/>
                <w:szCs w:val="20"/>
                <w:lang w:val="ro-RO"/>
                <w14:ligatures w14:val="none"/>
              </w:rPr>
            </w:pPr>
          </w:p>
        </w:tc>
        <w:tc>
          <w:tcPr>
            <w:tcW w:w="1053" w:type="pct"/>
            <w:shd w:val="clear" w:color="auto" w:fill="auto"/>
          </w:tcPr>
          <w:p w14:paraId="2BA78587"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Act normativ adoptat</w:t>
            </w:r>
          </w:p>
          <w:p w14:paraId="54BA5B9E"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p>
        </w:tc>
        <w:tc>
          <w:tcPr>
            <w:tcW w:w="626" w:type="pct"/>
            <w:shd w:val="clear" w:color="auto" w:fill="auto"/>
          </w:tcPr>
          <w:p w14:paraId="0C59927F" w14:textId="77777777" w:rsidR="00E32435" w:rsidRPr="00E32435" w:rsidRDefault="00E32435" w:rsidP="00E32435">
            <w:pPr>
              <w:spacing w:afterLines="0" w:after="0" w:line="240" w:lineRule="auto"/>
              <w:jc w:val="center"/>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În limitele bugetelor aprobate</w:t>
            </w:r>
          </w:p>
          <w:p w14:paraId="6355BA4C" w14:textId="77777777" w:rsidR="00E32435" w:rsidRPr="00E32435" w:rsidRDefault="00E32435" w:rsidP="00E32435">
            <w:pPr>
              <w:spacing w:afterLines="0" w:after="0" w:line="240" w:lineRule="auto"/>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ale autorităților responsabile</w:t>
            </w:r>
          </w:p>
        </w:tc>
        <w:tc>
          <w:tcPr>
            <w:tcW w:w="555" w:type="pct"/>
            <w:shd w:val="clear" w:color="auto" w:fill="auto"/>
          </w:tcPr>
          <w:p w14:paraId="6AD8DD3C" w14:textId="77777777" w:rsidR="00E32435" w:rsidRPr="00E32435" w:rsidRDefault="00E32435" w:rsidP="00E32435">
            <w:pPr>
              <w:spacing w:afterLines="0" w:after="0" w:line="240" w:lineRule="auto"/>
              <w:jc w:val="center"/>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 xml:space="preserve">Surse bugetare; </w:t>
            </w:r>
          </w:p>
          <w:p w14:paraId="1CAC28A8" w14:textId="77777777" w:rsidR="00E32435" w:rsidRPr="00E32435" w:rsidRDefault="00E32435" w:rsidP="00E32435">
            <w:pPr>
              <w:spacing w:afterLines="0" w:after="0" w:line="240" w:lineRule="auto"/>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alte surse</w:t>
            </w:r>
          </w:p>
        </w:tc>
        <w:tc>
          <w:tcPr>
            <w:tcW w:w="562" w:type="pct"/>
            <w:shd w:val="clear" w:color="auto" w:fill="auto"/>
          </w:tcPr>
          <w:p w14:paraId="13A07134" w14:textId="5DFC772E" w:rsidR="00E32435" w:rsidRPr="00E32435" w:rsidRDefault="00E32435" w:rsidP="00E32435">
            <w:pPr>
              <w:spacing w:afterLines="0" w:after="0" w:line="240" w:lineRule="auto"/>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2025 trimestrul</w:t>
            </w:r>
            <w:r w:rsidR="00DA4D2C">
              <w:rPr>
                <w:rFonts w:ascii="Times New Roman" w:eastAsia="Times New Roman" w:hAnsi="Times New Roman" w:cs="Times New Roman"/>
                <w:iCs/>
                <w:noProof w:val="0"/>
                <w:color w:val="000000"/>
                <w:kern w:val="0"/>
                <w:lang w:val="ro-RO"/>
                <w14:ligatures w14:val="none"/>
              </w:rPr>
              <w:t> </w:t>
            </w:r>
            <w:r w:rsidRPr="00E32435">
              <w:rPr>
                <w:rFonts w:ascii="Times New Roman" w:eastAsia="Times New Roman" w:hAnsi="Times New Roman" w:cs="Times New Roman"/>
                <w:iCs/>
                <w:noProof w:val="0"/>
                <w:color w:val="000000"/>
                <w:kern w:val="0"/>
                <w:lang w:val="ro-RO"/>
                <w14:ligatures w14:val="none"/>
              </w:rPr>
              <w:t>II</w:t>
            </w:r>
          </w:p>
        </w:tc>
        <w:tc>
          <w:tcPr>
            <w:tcW w:w="865" w:type="pct"/>
            <w:shd w:val="clear" w:color="auto" w:fill="auto"/>
          </w:tcPr>
          <w:p w14:paraId="0D2385E6" w14:textId="77777777" w:rsidR="00E32435" w:rsidRPr="00E32435" w:rsidRDefault="00E32435" w:rsidP="00E32435">
            <w:pPr>
              <w:spacing w:afterLines="0" w:after="0" w:line="240" w:lineRule="auto"/>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Comisia Electorală Centrală;</w:t>
            </w:r>
          </w:p>
          <w:p w14:paraId="26D49043" w14:textId="77777777" w:rsidR="00E32435" w:rsidRPr="00E32435" w:rsidRDefault="00E32435" w:rsidP="00E32435">
            <w:pPr>
              <w:spacing w:afterLines="0" w:after="0" w:line="240" w:lineRule="auto"/>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Ministerul Justiției;</w:t>
            </w:r>
          </w:p>
          <w:p w14:paraId="43AF2DA9"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Centrul Național Anticorupție</w:t>
            </w:r>
          </w:p>
        </w:tc>
      </w:tr>
      <w:tr w:rsidR="00E32435" w:rsidRPr="000B49E3" w14:paraId="373B460F" w14:textId="77777777" w:rsidTr="009B1F69">
        <w:trPr>
          <w:trHeight w:val="1762"/>
        </w:trPr>
        <w:tc>
          <w:tcPr>
            <w:tcW w:w="1336" w:type="pct"/>
            <w:shd w:val="clear" w:color="auto" w:fill="auto"/>
          </w:tcPr>
          <w:p w14:paraId="2E4E7E81"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lastRenderedPageBreak/>
              <w:t>1.4.4. Modificarea cadrului legal privind îmbunătățirea mecanismului de monitorizare a cheltuielilor reale ale partidelor politice și ale candidaților electorali</w:t>
            </w:r>
          </w:p>
        </w:tc>
        <w:tc>
          <w:tcPr>
            <w:tcW w:w="1053" w:type="pct"/>
            <w:shd w:val="clear" w:color="auto" w:fill="auto"/>
          </w:tcPr>
          <w:p w14:paraId="1457EEDC" w14:textId="77777777" w:rsidR="00E32435" w:rsidRPr="00E32435" w:rsidRDefault="00E32435" w:rsidP="00E32435">
            <w:pPr>
              <w:spacing w:afterLines="0" w:after="0" w:line="240" w:lineRule="auto"/>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noProof w:val="0"/>
                <w:kern w:val="0"/>
                <w:lang w:val="ro-RO"/>
                <w14:ligatures w14:val="none"/>
              </w:rPr>
              <w:t>Act normativ adoptat</w:t>
            </w:r>
          </w:p>
          <w:p w14:paraId="0C733927"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p>
        </w:tc>
        <w:tc>
          <w:tcPr>
            <w:tcW w:w="626" w:type="pct"/>
            <w:shd w:val="clear" w:color="auto" w:fill="auto"/>
          </w:tcPr>
          <w:p w14:paraId="3B644EBB" w14:textId="77777777" w:rsidR="00E32435" w:rsidRPr="00E32435" w:rsidRDefault="00E32435" w:rsidP="00E32435">
            <w:pPr>
              <w:spacing w:afterLines="0" w:after="0" w:line="240" w:lineRule="auto"/>
              <w:jc w:val="center"/>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În limitele bugetelor aprobate</w:t>
            </w:r>
          </w:p>
          <w:p w14:paraId="122D334E" w14:textId="77777777" w:rsidR="00E32435" w:rsidRPr="00E32435" w:rsidRDefault="00E32435" w:rsidP="00E32435">
            <w:pPr>
              <w:spacing w:afterLines="0" w:after="0" w:line="240" w:lineRule="auto"/>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ale autorităților responsabile</w:t>
            </w:r>
          </w:p>
        </w:tc>
        <w:tc>
          <w:tcPr>
            <w:tcW w:w="555" w:type="pct"/>
            <w:shd w:val="clear" w:color="auto" w:fill="auto"/>
          </w:tcPr>
          <w:p w14:paraId="6B15E2DE" w14:textId="77777777" w:rsidR="00E32435" w:rsidRPr="00E32435" w:rsidRDefault="00E32435" w:rsidP="00E32435">
            <w:pPr>
              <w:spacing w:afterLines="0" w:after="0" w:line="240" w:lineRule="auto"/>
              <w:jc w:val="center"/>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 xml:space="preserve">Surse bugetare; </w:t>
            </w:r>
          </w:p>
          <w:p w14:paraId="41AD4CF1" w14:textId="77777777" w:rsidR="00E32435" w:rsidRPr="00E32435" w:rsidRDefault="00E32435" w:rsidP="00E32435">
            <w:pPr>
              <w:spacing w:afterLines="0" w:after="0" w:line="240" w:lineRule="auto"/>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alte surse</w:t>
            </w:r>
          </w:p>
        </w:tc>
        <w:tc>
          <w:tcPr>
            <w:tcW w:w="562" w:type="pct"/>
            <w:shd w:val="clear" w:color="auto" w:fill="auto"/>
          </w:tcPr>
          <w:p w14:paraId="306DA1C7" w14:textId="5A1A4AED" w:rsidR="00E32435" w:rsidRPr="00E32435" w:rsidRDefault="00E32435" w:rsidP="00E32435">
            <w:pPr>
              <w:spacing w:afterLines="0" w:after="0" w:line="240" w:lineRule="auto"/>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2025 trimestrul</w:t>
            </w:r>
            <w:r w:rsidR="00DA4D2C">
              <w:rPr>
                <w:rFonts w:ascii="Times New Roman" w:eastAsia="Times New Roman" w:hAnsi="Times New Roman" w:cs="Times New Roman"/>
                <w:iCs/>
                <w:noProof w:val="0"/>
                <w:color w:val="000000"/>
                <w:kern w:val="0"/>
                <w:lang w:val="ro-RO"/>
                <w14:ligatures w14:val="none"/>
              </w:rPr>
              <w:t> </w:t>
            </w:r>
            <w:r w:rsidRPr="00E32435">
              <w:rPr>
                <w:rFonts w:ascii="Times New Roman" w:eastAsia="Times New Roman" w:hAnsi="Times New Roman" w:cs="Times New Roman"/>
                <w:iCs/>
                <w:noProof w:val="0"/>
                <w:color w:val="000000"/>
                <w:kern w:val="0"/>
                <w:lang w:val="ro-RO"/>
                <w14:ligatures w14:val="none"/>
              </w:rPr>
              <w:t>II</w:t>
            </w:r>
          </w:p>
        </w:tc>
        <w:tc>
          <w:tcPr>
            <w:tcW w:w="865" w:type="pct"/>
            <w:shd w:val="clear" w:color="auto" w:fill="auto"/>
          </w:tcPr>
          <w:p w14:paraId="78E41C2B" w14:textId="77777777" w:rsidR="00E32435" w:rsidRPr="00E32435" w:rsidRDefault="00E32435" w:rsidP="00E32435">
            <w:pPr>
              <w:spacing w:afterLines="0" w:after="0" w:line="240" w:lineRule="auto"/>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Comisia Electorală Centrală;</w:t>
            </w:r>
          </w:p>
          <w:p w14:paraId="62198565" w14:textId="77777777" w:rsidR="00E32435" w:rsidRPr="00E32435" w:rsidRDefault="00E32435" w:rsidP="00E32435">
            <w:pPr>
              <w:spacing w:afterLines="0" w:after="0" w:line="240" w:lineRule="auto"/>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Ministerul Justiției;</w:t>
            </w:r>
          </w:p>
          <w:p w14:paraId="081F6390"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Centrul Național Anticorupție</w:t>
            </w:r>
          </w:p>
        </w:tc>
      </w:tr>
      <w:tr w:rsidR="00E32435" w:rsidRPr="00E32435" w14:paraId="5E1B1EEA" w14:textId="77777777" w:rsidTr="009B1F69">
        <w:trPr>
          <w:trHeight w:val="1762"/>
        </w:trPr>
        <w:tc>
          <w:tcPr>
            <w:tcW w:w="1336" w:type="pct"/>
            <w:shd w:val="clear" w:color="auto" w:fill="auto"/>
          </w:tcPr>
          <w:p w14:paraId="77FB7082"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1.4.5. Încurajarea dezvoltării platformelor online de finanțare/donație de către partidele politice în vederea transparentizării procesului de finanțare/donare în scopuri electorale</w:t>
            </w:r>
          </w:p>
        </w:tc>
        <w:tc>
          <w:tcPr>
            <w:tcW w:w="1053" w:type="pct"/>
            <w:shd w:val="clear" w:color="auto" w:fill="auto"/>
          </w:tcPr>
          <w:p w14:paraId="04181AE0"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de platforme online create</w:t>
            </w:r>
          </w:p>
          <w:p w14:paraId="2BCBA95D" w14:textId="77777777" w:rsidR="00E32435" w:rsidRPr="00E32435" w:rsidRDefault="00E32435" w:rsidP="00E32435">
            <w:pPr>
              <w:spacing w:afterLines="0" w:after="0" w:line="240" w:lineRule="auto"/>
              <w:rPr>
                <w:rFonts w:ascii="Times New Roman" w:eastAsia="Times New Roman" w:hAnsi="Times New Roman" w:cs="Times New Roman"/>
                <w:iCs/>
                <w:noProof w:val="0"/>
                <w:color w:val="000000"/>
                <w:kern w:val="0"/>
                <w:lang w:val="ro-RO"/>
                <w14:ligatures w14:val="none"/>
              </w:rPr>
            </w:pPr>
          </w:p>
        </w:tc>
        <w:tc>
          <w:tcPr>
            <w:tcW w:w="626" w:type="pct"/>
            <w:shd w:val="clear" w:color="auto" w:fill="auto"/>
          </w:tcPr>
          <w:p w14:paraId="3F2D3225" w14:textId="77777777" w:rsidR="00E32435" w:rsidRPr="00E32435" w:rsidRDefault="00E32435" w:rsidP="00E32435">
            <w:pPr>
              <w:spacing w:afterLines="0" w:after="0" w:line="240" w:lineRule="auto"/>
              <w:jc w:val="center"/>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În limitele bugetelor aprobate</w:t>
            </w:r>
          </w:p>
          <w:p w14:paraId="43E99BB8" w14:textId="77777777" w:rsidR="00E32435" w:rsidRPr="00E32435" w:rsidRDefault="00E32435" w:rsidP="00E32435">
            <w:pPr>
              <w:spacing w:afterLines="0" w:after="0" w:line="240" w:lineRule="auto"/>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ale autorităților responsabile</w:t>
            </w:r>
          </w:p>
        </w:tc>
        <w:tc>
          <w:tcPr>
            <w:tcW w:w="555" w:type="pct"/>
            <w:shd w:val="clear" w:color="auto" w:fill="auto"/>
          </w:tcPr>
          <w:p w14:paraId="7407B95B" w14:textId="77777777" w:rsidR="00E32435" w:rsidRPr="00E32435" w:rsidRDefault="00E32435" w:rsidP="00E32435">
            <w:pPr>
              <w:spacing w:afterLines="0" w:after="0" w:line="240" w:lineRule="auto"/>
              <w:jc w:val="center"/>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 xml:space="preserve">Surse bugetare; </w:t>
            </w:r>
          </w:p>
          <w:p w14:paraId="675EDE41" w14:textId="77777777" w:rsidR="00E32435" w:rsidRPr="00E32435" w:rsidRDefault="00E32435" w:rsidP="00E32435">
            <w:pPr>
              <w:spacing w:afterLines="0" w:after="0" w:line="240" w:lineRule="auto"/>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alte surse</w:t>
            </w:r>
          </w:p>
        </w:tc>
        <w:tc>
          <w:tcPr>
            <w:tcW w:w="562" w:type="pct"/>
            <w:shd w:val="clear" w:color="auto" w:fill="auto"/>
          </w:tcPr>
          <w:p w14:paraId="3D8149BE" w14:textId="16183878" w:rsidR="00E32435" w:rsidRPr="00E32435" w:rsidRDefault="00E32435" w:rsidP="00E32435">
            <w:pPr>
              <w:spacing w:afterLines="0" w:after="0" w:line="240" w:lineRule="auto"/>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2027 trimestrul</w:t>
            </w:r>
            <w:r w:rsidR="00DA4D2C">
              <w:rPr>
                <w:rFonts w:ascii="Times New Roman" w:eastAsia="Times New Roman" w:hAnsi="Times New Roman" w:cs="Times New Roman"/>
                <w:iCs/>
                <w:noProof w:val="0"/>
                <w:color w:val="000000"/>
                <w:kern w:val="0"/>
                <w:lang w:val="ro-RO"/>
                <w14:ligatures w14:val="none"/>
              </w:rPr>
              <w:t> </w:t>
            </w:r>
            <w:r w:rsidRPr="00E32435">
              <w:rPr>
                <w:rFonts w:ascii="Times New Roman" w:eastAsia="Times New Roman" w:hAnsi="Times New Roman" w:cs="Times New Roman"/>
                <w:iCs/>
                <w:noProof w:val="0"/>
                <w:color w:val="000000"/>
                <w:kern w:val="0"/>
                <w:lang w:val="ro-RO"/>
                <w14:ligatures w14:val="none"/>
              </w:rPr>
              <w:t>II</w:t>
            </w:r>
          </w:p>
        </w:tc>
        <w:tc>
          <w:tcPr>
            <w:tcW w:w="865" w:type="pct"/>
            <w:shd w:val="clear" w:color="auto" w:fill="auto"/>
          </w:tcPr>
          <w:p w14:paraId="23F6C79B" w14:textId="77777777" w:rsidR="00E32435" w:rsidRPr="00E32435" w:rsidRDefault="00E32435" w:rsidP="00E32435">
            <w:pPr>
              <w:spacing w:afterLines="0" w:after="0" w:line="240" w:lineRule="auto"/>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Comisia Electorală Centrală;</w:t>
            </w:r>
          </w:p>
          <w:p w14:paraId="4D544705" w14:textId="77777777" w:rsidR="00E32435" w:rsidRPr="00E32435" w:rsidRDefault="00E32435" w:rsidP="00E32435">
            <w:pPr>
              <w:spacing w:afterLines="0" w:after="0" w:line="240" w:lineRule="auto"/>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partidele politice</w:t>
            </w:r>
          </w:p>
          <w:p w14:paraId="3535701F"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p>
        </w:tc>
      </w:tr>
      <w:tr w:rsidR="00E32435" w:rsidRPr="00E32435" w14:paraId="32B82AF3" w14:textId="77777777" w:rsidTr="009B1F69">
        <w:trPr>
          <w:trHeight w:val="1762"/>
        </w:trPr>
        <w:tc>
          <w:tcPr>
            <w:tcW w:w="1336" w:type="pct"/>
            <w:shd w:val="clear" w:color="auto" w:fill="auto"/>
          </w:tcPr>
          <w:p w14:paraId="517DE60D" w14:textId="77777777" w:rsidR="00E32435" w:rsidRPr="00E32435" w:rsidRDefault="00E32435" w:rsidP="00E32435">
            <w:pPr>
              <w:spacing w:afterLines="0" w:after="0" w:line="240" w:lineRule="auto"/>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1.4.6. Prezentarea către Parlament a raportului privind finanțarea partidelor politice, a campaniilor electorale și/sau a grupurilor de inițiativă</w:t>
            </w:r>
          </w:p>
        </w:tc>
        <w:tc>
          <w:tcPr>
            <w:tcW w:w="1053" w:type="pct"/>
            <w:shd w:val="clear" w:color="auto" w:fill="auto"/>
          </w:tcPr>
          <w:p w14:paraId="65EF61E7" w14:textId="77777777" w:rsidR="00E32435" w:rsidRPr="00E32435" w:rsidRDefault="00E32435" w:rsidP="00E32435">
            <w:pPr>
              <w:spacing w:afterLines="0" w:after="0" w:line="240" w:lineRule="auto"/>
              <w:rPr>
                <w:rFonts w:ascii="Times New Roman" w:eastAsia="Times New Roman" w:hAnsi="Times New Roman" w:cs="Times New Roman"/>
                <w:noProof w:val="0"/>
                <w:kern w:val="0"/>
                <w:sz w:val="20"/>
                <w:szCs w:val="20"/>
                <w:lang w:val="ro-RO"/>
                <w14:ligatures w14:val="none"/>
              </w:rPr>
            </w:pPr>
            <w:r w:rsidRPr="00E32435">
              <w:rPr>
                <w:rFonts w:ascii="Times New Roman" w:eastAsia="Times New Roman" w:hAnsi="Times New Roman" w:cs="Times New Roman"/>
                <w:noProof w:val="0"/>
                <w:kern w:val="0"/>
                <w:lang w:val="ro-RO"/>
                <w14:ligatures w14:val="none"/>
              </w:rPr>
              <w:t>Raportul anual plasat pe pagina web a Comisiei Electorale Centrale</w:t>
            </w:r>
          </w:p>
        </w:tc>
        <w:tc>
          <w:tcPr>
            <w:tcW w:w="626" w:type="pct"/>
            <w:shd w:val="clear" w:color="auto" w:fill="auto"/>
          </w:tcPr>
          <w:p w14:paraId="2B8BCB50" w14:textId="77777777" w:rsidR="00E32435" w:rsidRPr="00E32435" w:rsidRDefault="00E32435" w:rsidP="00E32435">
            <w:pPr>
              <w:spacing w:afterLines="0" w:after="0" w:line="240" w:lineRule="auto"/>
              <w:jc w:val="center"/>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În limitele bugetelor aprobate</w:t>
            </w:r>
          </w:p>
          <w:p w14:paraId="2D038139" w14:textId="77777777" w:rsidR="00E32435" w:rsidRPr="00E32435" w:rsidRDefault="00E32435" w:rsidP="00E32435">
            <w:pPr>
              <w:spacing w:afterLines="0" w:after="0" w:line="240" w:lineRule="auto"/>
              <w:jc w:val="center"/>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ale autorităților responsabile</w:t>
            </w:r>
          </w:p>
        </w:tc>
        <w:tc>
          <w:tcPr>
            <w:tcW w:w="555" w:type="pct"/>
            <w:shd w:val="clear" w:color="auto" w:fill="auto"/>
          </w:tcPr>
          <w:p w14:paraId="7A813448" w14:textId="77777777" w:rsidR="00E32435" w:rsidRPr="00E32435" w:rsidRDefault="00E32435" w:rsidP="00E32435">
            <w:pPr>
              <w:spacing w:afterLines="0" w:after="0" w:line="240" w:lineRule="auto"/>
              <w:jc w:val="center"/>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 xml:space="preserve">Surse bugetare; </w:t>
            </w:r>
          </w:p>
          <w:p w14:paraId="49BFA06C" w14:textId="77777777" w:rsidR="00E32435" w:rsidRPr="00E32435" w:rsidRDefault="00E32435" w:rsidP="00E32435">
            <w:pPr>
              <w:spacing w:afterLines="0" w:after="0" w:line="240" w:lineRule="auto"/>
              <w:jc w:val="center"/>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alte surse</w:t>
            </w:r>
          </w:p>
        </w:tc>
        <w:tc>
          <w:tcPr>
            <w:tcW w:w="562" w:type="pct"/>
            <w:shd w:val="clear" w:color="auto" w:fill="auto"/>
          </w:tcPr>
          <w:p w14:paraId="577A2939" w14:textId="77777777" w:rsidR="00E32435" w:rsidRPr="00E32435" w:rsidRDefault="00E32435" w:rsidP="00E32435">
            <w:pPr>
              <w:spacing w:afterLines="0" w:after="0" w:line="240" w:lineRule="auto"/>
              <w:jc w:val="center"/>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Anual</w:t>
            </w:r>
          </w:p>
          <w:p w14:paraId="048C4F52" w14:textId="076B199E" w:rsidR="00E32435" w:rsidRPr="00E32435" w:rsidRDefault="00E32435" w:rsidP="00E32435">
            <w:pPr>
              <w:spacing w:afterLines="0" w:after="0" w:line="240" w:lineRule="auto"/>
              <w:jc w:val="center"/>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1</w:t>
            </w:r>
            <w:r w:rsidR="00DA4D2C">
              <w:rPr>
                <w:rFonts w:ascii="Times New Roman" w:eastAsia="Times New Roman" w:hAnsi="Times New Roman" w:cs="Times New Roman"/>
                <w:iCs/>
                <w:noProof w:val="0"/>
                <w:color w:val="000000"/>
                <w:kern w:val="0"/>
                <w:lang w:val="ro-RO"/>
                <w14:ligatures w14:val="none"/>
              </w:rPr>
              <w:t> </w:t>
            </w:r>
            <w:r w:rsidRPr="00E32435">
              <w:rPr>
                <w:rFonts w:ascii="Times New Roman" w:eastAsia="Times New Roman" w:hAnsi="Times New Roman" w:cs="Times New Roman"/>
                <w:iCs/>
                <w:noProof w:val="0"/>
                <w:color w:val="000000"/>
                <w:kern w:val="0"/>
                <w:lang w:val="ro-RO"/>
                <w14:ligatures w14:val="none"/>
              </w:rPr>
              <w:t>iunie</w:t>
            </w:r>
          </w:p>
        </w:tc>
        <w:tc>
          <w:tcPr>
            <w:tcW w:w="865" w:type="pct"/>
            <w:shd w:val="clear" w:color="auto" w:fill="auto"/>
          </w:tcPr>
          <w:p w14:paraId="15CBA793" w14:textId="77777777" w:rsidR="00E32435" w:rsidRPr="00E32435" w:rsidRDefault="00E32435" w:rsidP="00E32435">
            <w:pPr>
              <w:spacing w:afterLines="0" w:after="0" w:line="240" w:lineRule="auto"/>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Comisia Electorală Centrală;</w:t>
            </w:r>
          </w:p>
          <w:p w14:paraId="40E88161" w14:textId="77777777" w:rsidR="00E32435" w:rsidRPr="00E32435" w:rsidRDefault="00E32435" w:rsidP="00E32435">
            <w:pPr>
              <w:spacing w:afterLines="0" w:after="0" w:line="240" w:lineRule="auto"/>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Parlamentul</w:t>
            </w:r>
          </w:p>
        </w:tc>
      </w:tr>
      <w:tr w:rsidR="00E32435" w:rsidRPr="000B49E3" w14:paraId="6928FB68" w14:textId="77777777" w:rsidTr="009B1F69">
        <w:trPr>
          <w:trHeight w:val="580"/>
        </w:trPr>
        <w:tc>
          <w:tcPr>
            <w:tcW w:w="5000" w:type="pct"/>
            <w:gridSpan w:val="6"/>
            <w:shd w:val="clear" w:color="auto" w:fill="FFFFFF"/>
          </w:tcPr>
          <w:p w14:paraId="5E547568" w14:textId="77777777" w:rsidR="00E32435" w:rsidRPr="00E32435" w:rsidRDefault="00E32435" w:rsidP="00E32435">
            <w:pPr>
              <w:spacing w:afterLines="0" w:after="0" w:line="240" w:lineRule="auto"/>
              <w:jc w:val="center"/>
              <w:rPr>
                <w:rFonts w:ascii="Times New Roman" w:eastAsia="Times New Roman" w:hAnsi="Times New Roman" w:cs="Times New Roman"/>
                <w:bCs/>
                <w:noProof w:val="0"/>
                <w:color w:val="FF0000"/>
                <w:kern w:val="0"/>
                <w:sz w:val="22"/>
                <w:szCs w:val="22"/>
                <w:lang w:val="ro-RO"/>
                <w14:ligatures w14:val="none"/>
              </w:rPr>
            </w:pPr>
            <w:r w:rsidRPr="00E32435">
              <w:rPr>
                <w:rFonts w:ascii="Times New Roman" w:eastAsia="Times New Roman" w:hAnsi="Times New Roman" w:cs="Times New Roman"/>
                <w:b/>
                <w:noProof w:val="0"/>
                <w:kern w:val="0"/>
                <w:lang w:val="ro-RO"/>
                <w14:ligatures w14:val="none"/>
              </w:rPr>
              <w:t xml:space="preserve">Obiectivul general 2. EFICIENTIZAREA MĂSURILOR DE PREVENIRE ȘI COMBATERE A CORUPȚIEI ȘI ASIGURAREA INEVITABILITĂȚII SANCȚIONĂRII INFRACȚIUNILOR DE CORUPȚIE </w:t>
            </w:r>
          </w:p>
        </w:tc>
      </w:tr>
      <w:tr w:rsidR="00E32435" w:rsidRPr="00E32435" w14:paraId="01F043E8" w14:textId="77777777" w:rsidTr="009B1F69">
        <w:trPr>
          <w:trHeight w:val="580"/>
        </w:trPr>
        <w:tc>
          <w:tcPr>
            <w:tcW w:w="5000" w:type="pct"/>
            <w:gridSpan w:val="6"/>
            <w:shd w:val="clear" w:color="auto" w:fill="FFFFFF"/>
          </w:tcPr>
          <w:p w14:paraId="6441C2CF" w14:textId="77777777" w:rsidR="00E32435" w:rsidRPr="00E32435" w:rsidRDefault="00E32435" w:rsidP="00E32435">
            <w:pPr>
              <w:spacing w:afterLines="0" w:after="0" w:line="240" w:lineRule="auto"/>
              <w:jc w:val="center"/>
              <w:rPr>
                <w:rFonts w:ascii="Times New Roman" w:eastAsia="Times New Roman" w:hAnsi="Times New Roman" w:cs="Times New Roman"/>
                <w:b/>
                <w:noProof w:val="0"/>
                <w:kern w:val="0"/>
                <w:lang w:val="ro-RO"/>
                <w14:ligatures w14:val="none"/>
              </w:rPr>
            </w:pPr>
            <w:r w:rsidRPr="00E32435">
              <w:rPr>
                <w:rFonts w:ascii="Times New Roman" w:eastAsia="Times New Roman" w:hAnsi="Times New Roman" w:cs="Times New Roman"/>
                <w:b/>
                <w:i/>
                <w:iCs/>
                <w:noProof w:val="0"/>
                <w:kern w:val="0"/>
                <w:lang w:val="ro-RO"/>
                <w14:ligatures w14:val="none"/>
              </w:rPr>
              <w:t>Obiectivul specific</w:t>
            </w:r>
            <w:r w:rsidRPr="00E32435">
              <w:rPr>
                <w:rFonts w:ascii="Times New Roman" w:eastAsia="Times New Roman" w:hAnsi="Times New Roman" w:cs="Times New Roman"/>
                <w:b/>
                <w:noProof w:val="0"/>
                <w:kern w:val="0"/>
                <w:lang w:val="ro-RO"/>
                <w14:ligatures w14:val="none"/>
              </w:rPr>
              <w:t xml:space="preserve"> </w:t>
            </w:r>
            <w:r w:rsidRPr="00E32435">
              <w:rPr>
                <w:rFonts w:ascii="Times New Roman" w:eastAsia="Times New Roman" w:hAnsi="Times New Roman" w:cs="Times New Roman"/>
                <w:b/>
                <w:i/>
                <w:iCs/>
                <w:noProof w:val="0"/>
                <w:kern w:val="0"/>
                <w:lang w:val="ro-RO"/>
                <w14:ligatures w14:val="none"/>
              </w:rPr>
              <w:t>2.1.</w:t>
            </w:r>
            <w:r w:rsidRPr="00E32435">
              <w:rPr>
                <w:rFonts w:ascii="Times New Roman" w:eastAsia="Times New Roman" w:hAnsi="Times New Roman" w:cs="Times New Roman"/>
                <w:noProof w:val="0"/>
                <w:kern w:val="0"/>
                <w:sz w:val="20"/>
                <w:szCs w:val="20"/>
                <w:lang w:val="ro-RO"/>
                <w14:ligatures w14:val="none"/>
              </w:rPr>
              <w:t xml:space="preserve"> </w:t>
            </w:r>
            <w:bookmarkStart w:id="73" w:name="_Hlk145926601"/>
            <w:r w:rsidRPr="00E32435">
              <w:rPr>
                <w:rFonts w:ascii="Times New Roman" w:eastAsia="Times New Roman" w:hAnsi="Times New Roman" w:cs="Times New Roman"/>
                <w:b/>
                <w:noProof w:val="0"/>
                <w:kern w:val="0"/>
                <w:lang w:val="ro-RO"/>
                <w14:ligatures w14:val="none"/>
              </w:rPr>
              <w:t>Eficientizarea implementării măsurilor de prevenire a corupției</w:t>
            </w:r>
            <w:bookmarkEnd w:id="73"/>
            <w:r w:rsidRPr="00E32435">
              <w:rPr>
                <w:rFonts w:ascii="Times New Roman" w:eastAsia="Times New Roman" w:hAnsi="Times New Roman" w:cs="Times New Roman"/>
                <w:b/>
                <w:noProof w:val="0"/>
                <w:kern w:val="0"/>
                <w:lang w:val="ro-RO"/>
                <w14:ligatures w14:val="none"/>
              </w:rPr>
              <w:t>, până în anul 2028</w:t>
            </w:r>
          </w:p>
          <w:p w14:paraId="49DB6CF8" w14:textId="77777777" w:rsidR="00E32435" w:rsidRPr="00E32435" w:rsidRDefault="00E32435" w:rsidP="00E32435">
            <w:pPr>
              <w:spacing w:afterLines="0" w:after="0" w:line="240" w:lineRule="auto"/>
              <w:jc w:val="center"/>
              <w:rPr>
                <w:rFonts w:ascii="Times New Roman" w:eastAsia="Times New Roman" w:hAnsi="Times New Roman" w:cs="Times New Roman"/>
                <w:b/>
                <w:noProof w:val="0"/>
                <w:kern w:val="0"/>
                <w:lang w:val="ro-RO"/>
                <w14:ligatures w14:val="none"/>
              </w:rPr>
            </w:pPr>
          </w:p>
        </w:tc>
      </w:tr>
      <w:tr w:rsidR="00E32435" w:rsidRPr="00E32435" w14:paraId="4B7E078A" w14:textId="77777777" w:rsidTr="009B1F69">
        <w:trPr>
          <w:trHeight w:val="485"/>
        </w:trPr>
        <w:tc>
          <w:tcPr>
            <w:tcW w:w="1336" w:type="pct"/>
            <w:shd w:val="clear" w:color="auto" w:fill="auto"/>
          </w:tcPr>
          <w:p w14:paraId="7969DEA3"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2.1.1. Sporirea responsabilității conducătorilor entităților publice pentru dezvoltarea, menținerea și consolidarea climatului de integritate prin creșterea graduală a numărului de entități publice evaluate anual</w:t>
            </w:r>
          </w:p>
        </w:tc>
        <w:tc>
          <w:tcPr>
            <w:tcW w:w="1053" w:type="pct"/>
            <w:shd w:val="clear" w:color="auto" w:fill="auto"/>
          </w:tcPr>
          <w:p w14:paraId="6D8F1EBB"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 de entități publice supuse evaluării integrității instituționale în creștere;</w:t>
            </w:r>
          </w:p>
          <w:p w14:paraId="269AE518"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factorii și riscurile de corupție identificate și înlăturate;</w:t>
            </w:r>
          </w:p>
          <w:p w14:paraId="1F53989F"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planuri de integritate aprobate și puse în implementare;</w:t>
            </w:r>
          </w:p>
          <w:p w14:paraId="6512C980" w14:textId="77777777" w:rsidR="00E32435" w:rsidRPr="00E32435" w:rsidRDefault="00E32435" w:rsidP="00E32435">
            <w:pPr>
              <w:spacing w:afterLines="0" w:after="0" w:line="240" w:lineRule="auto"/>
              <w:rPr>
                <w:rFonts w:ascii="Times New Roman" w:eastAsia="Times New Roman" w:hAnsi="Times New Roman" w:cs="Times New Roman"/>
                <w:bCs/>
                <w:strike/>
                <w:noProof w:val="0"/>
                <w:kern w:val="0"/>
                <w:lang w:val="ro-RO"/>
                <w14:ligatures w14:val="none"/>
              </w:rPr>
            </w:pPr>
            <w:r w:rsidRPr="00E32435">
              <w:rPr>
                <w:rFonts w:ascii="Times New Roman" w:eastAsia="Times New Roman" w:hAnsi="Times New Roman" w:cs="Times New Roman"/>
                <w:bCs/>
                <w:noProof w:val="0"/>
                <w:kern w:val="0"/>
                <w:lang w:val="ro-RO"/>
                <w14:ligatures w14:val="none"/>
              </w:rPr>
              <w:lastRenderedPageBreak/>
              <w:t xml:space="preserve">ponderea medie de acțiuni realizate din planurile de integritate aprobate și puse în implementare </w:t>
            </w:r>
          </w:p>
        </w:tc>
        <w:tc>
          <w:tcPr>
            <w:tcW w:w="626" w:type="pct"/>
            <w:shd w:val="clear" w:color="auto" w:fill="auto"/>
          </w:tcPr>
          <w:p w14:paraId="1CC9271E"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În limitele bugetelor aprobate</w:t>
            </w:r>
          </w:p>
          <w:p w14:paraId="6BEE67C9"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34108B92"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79C73C1F"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6B5A7A87"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091B8442" w14:textId="6978C0D0" w:rsidR="00E32435" w:rsidRPr="00E32435" w:rsidRDefault="00E32435" w:rsidP="00E32435">
            <w:pPr>
              <w:spacing w:afterLines="0" w:after="288" w:line="240" w:lineRule="auto"/>
              <w:contextualSpacing/>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2028 trimestrul</w:t>
            </w:r>
            <w:r w:rsidR="00DA4D2C">
              <w:rPr>
                <w:rFonts w:ascii="Times New Roman" w:eastAsia="Times New Roman" w:hAnsi="Times New Roman" w:cs="Times New Roman"/>
                <w:bCs/>
                <w:noProof w:val="0"/>
                <w:color w:val="000000"/>
                <w:kern w:val="0"/>
                <w:lang w:val="ro-RO"/>
                <w14:ligatures w14:val="none"/>
              </w:rPr>
              <w:t> </w:t>
            </w:r>
            <w:r w:rsidRPr="00E32435">
              <w:rPr>
                <w:rFonts w:ascii="Times New Roman" w:eastAsia="Times New Roman" w:hAnsi="Times New Roman" w:cs="Times New Roman"/>
                <w:bCs/>
                <w:noProof w:val="0"/>
                <w:color w:val="000000"/>
                <w:kern w:val="0"/>
                <w:lang w:val="ro-RO"/>
                <w14:ligatures w14:val="none"/>
              </w:rPr>
              <w:t>IV (cu raportare anuală a indicatorilor de progres)</w:t>
            </w:r>
          </w:p>
        </w:tc>
        <w:tc>
          <w:tcPr>
            <w:tcW w:w="865" w:type="pct"/>
            <w:shd w:val="clear" w:color="auto" w:fill="auto"/>
          </w:tcPr>
          <w:p w14:paraId="7FAD8B26"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Centrul Național Anticorupție</w:t>
            </w:r>
          </w:p>
          <w:p w14:paraId="3FC03355"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p>
        </w:tc>
      </w:tr>
      <w:tr w:rsidR="00E32435" w:rsidRPr="00E32435" w14:paraId="10AA37F8" w14:textId="77777777" w:rsidTr="009B1F69">
        <w:trPr>
          <w:trHeight w:val="485"/>
        </w:trPr>
        <w:tc>
          <w:tcPr>
            <w:tcW w:w="1336" w:type="pct"/>
            <w:shd w:val="clear" w:color="auto" w:fill="auto"/>
          </w:tcPr>
          <w:p w14:paraId="3CF413CC"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bookmarkStart w:id="74" w:name="_Hlk145517044"/>
            <w:r w:rsidRPr="00E32435">
              <w:rPr>
                <w:rFonts w:ascii="Times New Roman" w:eastAsia="Times New Roman" w:hAnsi="Times New Roman" w:cs="Times New Roman"/>
                <w:iCs/>
                <w:noProof w:val="0"/>
                <w:kern w:val="0"/>
                <w:lang w:val="ro-RO"/>
                <w14:ligatures w14:val="none"/>
              </w:rPr>
              <w:t xml:space="preserve">2.1.2. Reglementarea normativă și dezvoltarea platformei „reLAWed” prin asigurarea unei cooperări a entităților publice în procesul examinării semnalărilor primite prin intermediul platformei </w:t>
            </w:r>
            <w:bookmarkEnd w:id="74"/>
          </w:p>
        </w:tc>
        <w:tc>
          <w:tcPr>
            <w:tcW w:w="1053" w:type="pct"/>
            <w:shd w:val="clear" w:color="auto" w:fill="auto"/>
          </w:tcPr>
          <w:p w14:paraId="7AA84AB4"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 xml:space="preserve">Act normativ privind conceptul tehnic elaborat și aprobat; </w:t>
            </w:r>
          </w:p>
          <w:p w14:paraId="2546D42D"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act normativ privind stabilirea procedurii și a modului de utilizare a platformei elaborat și aprobat;</w:t>
            </w:r>
          </w:p>
          <w:p w14:paraId="294694B2"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sistem informațional dezvoltat și funcțional;</w:t>
            </w:r>
          </w:p>
          <w:p w14:paraId="13C33C0C"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ghid pentru entitățile publice privind examinarea semnalărilor raportate elaborat și aprobat;</w:t>
            </w:r>
          </w:p>
          <w:p w14:paraId="43E3417F"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numărul de semnalări raportate prin intermediul platformei;</w:t>
            </w:r>
          </w:p>
          <w:p w14:paraId="00547444"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numărul de demersuri înaintate entităților publice responsabile de examinarea semnalărilor remise prin intermediul platformei</w:t>
            </w:r>
          </w:p>
        </w:tc>
        <w:tc>
          <w:tcPr>
            <w:tcW w:w="626" w:type="pct"/>
            <w:shd w:val="clear" w:color="auto" w:fill="auto"/>
          </w:tcPr>
          <w:p w14:paraId="42FD00FC" w14:textId="77777777" w:rsidR="00E32435" w:rsidRPr="00E32435" w:rsidRDefault="00E32435" w:rsidP="00E32435">
            <w:pPr>
              <w:spacing w:before="120" w:afterLines="0" w:after="288" w:line="240" w:lineRule="auto"/>
              <w:contextualSpacing/>
              <w:jc w:val="center"/>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4398,8</w:t>
            </w:r>
          </w:p>
        </w:tc>
        <w:tc>
          <w:tcPr>
            <w:tcW w:w="555" w:type="pct"/>
            <w:shd w:val="clear" w:color="auto" w:fill="auto"/>
          </w:tcPr>
          <w:p w14:paraId="7F1BAACC" w14:textId="77777777" w:rsidR="00E32435" w:rsidRPr="00E32435" w:rsidRDefault="00E32435" w:rsidP="00E32435">
            <w:pPr>
              <w:spacing w:before="120" w:afterLines="0" w:after="288" w:line="240" w:lineRule="auto"/>
              <w:contextualSpacing/>
              <w:jc w:val="center"/>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 xml:space="preserve">Surse bugetare; </w:t>
            </w:r>
          </w:p>
          <w:p w14:paraId="637447DF" w14:textId="77777777" w:rsidR="00E32435" w:rsidRPr="00E32435" w:rsidRDefault="00E32435" w:rsidP="00E32435">
            <w:pPr>
              <w:spacing w:before="120" w:afterLines="0" w:after="288" w:line="240" w:lineRule="auto"/>
              <w:contextualSpacing/>
              <w:jc w:val="center"/>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alte surse</w:t>
            </w:r>
          </w:p>
        </w:tc>
        <w:tc>
          <w:tcPr>
            <w:tcW w:w="562" w:type="pct"/>
            <w:shd w:val="clear" w:color="auto" w:fill="auto"/>
          </w:tcPr>
          <w:p w14:paraId="7EF62846" w14:textId="3A245E0C" w:rsidR="00E32435" w:rsidRPr="00E32435" w:rsidRDefault="00E32435" w:rsidP="00E32435">
            <w:pPr>
              <w:spacing w:before="120" w:afterLines="0" w:after="288" w:line="240" w:lineRule="auto"/>
              <w:contextualSpacing/>
              <w:jc w:val="center"/>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2028 trimestrul</w:t>
            </w:r>
            <w:r w:rsidR="00DA4D2C">
              <w:rPr>
                <w:rFonts w:ascii="Times New Roman" w:eastAsia="Times New Roman" w:hAnsi="Times New Roman" w:cs="Times New Roman"/>
                <w:bCs/>
                <w:noProof w:val="0"/>
                <w:color w:val="000000"/>
                <w:kern w:val="0"/>
                <w:lang w:val="ro-RO"/>
                <w14:ligatures w14:val="none"/>
              </w:rPr>
              <w:t> </w:t>
            </w:r>
            <w:r w:rsidRPr="00E32435">
              <w:rPr>
                <w:rFonts w:ascii="Times New Roman" w:eastAsia="Times New Roman" w:hAnsi="Times New Roman" w:cs="Times New Roman"/>
                <w:bCs/>
                <w:noProof w:val="0"/>
                <w:color w:val="000000"/>
                <w:kern w:val="0"/>
                <w:lang w:val="ro-RO"/>
                <w14:ligatures w14:val="none"/>
              </w:rPr>
              <w:t>IV (cu raportare anuală a indicatorilor de progres)</w:t>
            </w:r>
          </w:p>
        </w:tc>
        <w:tc>
          <w:tcPr>
            <w:tcW w:w="865" w:type="pct"/>
            <w:shd w:val="clear" w:color="auto" w:fill="auto"/>
          </w:tcPr>
          <w:p w14:paraId="447405B5"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Centrul Național Anticorupție;</w:t>
            </w:r>
          </w:p>
          <w:p w14:paraId="320BC965"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Ministerul Justiției;</w:t>
            </w:r>
          </w:p>
          <w:p w14:paraId="0939FCF7"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entitățile publice</w:t>
            </w:r>
          </w:p>
        </w:tc>
      </w:tr>
      <w:tr w:rsidR="00E32435" w:rsidRPr="00E32435" w14:paraId="5C385DFD" w14:textId="77777777" w:rsidTr="009B1F69">
        <w:trPr>
          <w:trHeight w:val="485"/>
        </w:trPr>
        <w:tc>
          <w:tcPr>
            <w:tcW w:w="1336" w:type="pct"/>
            <w:shd w:val="clear" w:color="auto" w:fill="auto"/>
          </w:tcPr>
          <w:p w14:paraId="6D31ED52"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 xml:space="preserve">2.1.3. Dezvoltarea sistemului informațional automatizat de raportare „e-Integritate instituțională” </w:t>
            </w:r>
          </w:p>
        </w:tc>
        <w:tc>
          <w:tcPr>
            <w:tcW w:w="1053" w:type="pct"/>
            <w:shd w:val="clear" w:color="auto" w:fill="auto"/>
          </w:tcPr>
          <w:p w14:paraId="2F6A66E4"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Sistemul informațional</w:t>
            </w:r>
            <w:r w:rsidRPr="00E32435">
              <w:rPr>
                <w:rFonts w:ascii="Times New Roman" w:eastAsia="Times New Roman" w:hAnsi="Times New Roman" w:cs="Times New Roman"/>
                <w:noProof w:val="0"/>
                <w:kern w:val="0"/>
                <w:sz w:val="20"/>
                <w:szCs w:val="20"/>
                <w:lang w:val="ro-RO"/>
                <w14:ligatures w14:val="none"/>
              </w:rPr>
              <w:t xml:space="preserve"> „</w:t>
            </w:r>
            <w:r w:rsidRPr="00E32435">
              <w:rPr>
                <w:rFonts w:ascii="Times New Roman" w:eastAsia="Times New Roman" w:hAnsi="Times New Roman" w:cs="Times New Roman"/>
                <w:iCs/>
                <w:noProof w:val="0"/>
                <w:kern w:val="0"/>
                <w:lang w:val="ro-RO"/>
                <w14:ligatures w14:val="none"/>
              </w:rPr>
              <w:t xml:space="preserve">e-Integritate instituțională” funcțional, racordat la noul program </w:t>
            </w:r>
          </w:p>
        </w:tc>
        <w:tc>
          <w:tcPr>
            <w:tcW w:w="626" w:type="pct"/>
            <w:shd w:val="clear" w:color="auto" w:fill="auto"/>
          </w:tcPr>
          <w:p w14:paraId="1FF9F54C" w14:textId="77777777" w:rsidR="00E32435" w:rsidRPr="00E32435" w:rsidRDefault="00E32435" w:rsidP="00E32435">
            <w:pPr>
              <w:spacing w:before="120" w:afterLines="0" w:after="288" w:line="240" w:lineRule="auto"/>
              <w:contextualSpacing/>
              <w:jc w:val="center"/>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1338,0</w:t>
            </w:r>
          </w:p>
        </w:tc>
        <w:tc>
          <w:tcPr>
            <w:tcW w:w="555" w:type="pct"/>
            <w:shd w:val="clear" w:color="auto" w:fill="auto"/>
          </w:tcPr>
          <w:p w14:paraId="53442E7D" w14:textId="77777777" w:rsidR="00E32435" w:rsidRPr="00E32435" w:rsidRDefault="00E32435" w:rsidP="00E32435">
            <w:pPr>
              <w:spacing w:before="120" w:afterLines="0" w:after="288" w:line="240" w:lineRule="auto"/>
              <w:contextualSpacing/>
              <w:jc w:val="center"/>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 xml:space="preserve">Surse bugetare; </w:t>
            </w:r>
          </w:p>
          <w:p w14:paraId="79B84EFE" w14:textId="77777777" w:rsidR="00E32435" w:rsidRPr="00E32435" w:rsidRDefault="00E32435" w:rsidP="00E32435">
            <w:pPr>
              <w:spacing w:before="120" w:afterLines="0" w:after="288" w:line="240" w:lineRule="auto"/>
              <w:contextualSpacing/>
              <w:jc w:val="center"/>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alte surse</w:t>
            </w:r>
          </w:p>
        </w:tc>
        <w:tc>
          <w:tcPr>
            <w:tcW w:w="562" w:type="pct"/>
            <w:shd w:val="clear" w:color="auto" w:fill="auto"/>
          </w:tcPr>
          <w:p w14:paraId="2EBB6175" w14:textId="62FD4EFB" w:rsidR="00E32435" w:rsidRPr="00E32435" w:rsidRDefault="00E32435" w:rsidP="00E32435">
            <w:pPr>
              <w:spacing w:before="120" w:afterLines="0" w:after="288" w:line="240" w:lineRule="auto"/>
              <w:contextualSpacing/>
              <w:jc w:val="center"/>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2025 trimestrul</w:t>
            </w:r>
            <w:r w:rsidR="00DA4D2C">
              <w:rPr>
                <w:rFonts w:ascii="Times New Roman" w:eastAsia="Times New Roman" w:hAnsi="Times New Roman" w:cs="Times New Roman"/>
                <w:iCs/>
                <w:noProof w:val="0"/>
                <w:kern w:val="0"/>
                <w:lang w:val="ro-RO"/>
                <w14:ligatures w14:val="none"/>
              </w:rPr>
              <w:t> </w:t>
            </w:r>
            <w:r w:rsidRPr="00E32435">
              <w:rPr>
                <w:rFonts w:ascii="Times New Roman" w:eastAsia="Times New Roman" w:hAnsi="Times New Roman" w:cs="Times New Roman"/>
                <w:iCs/>
                <w:noProof w:val="0"/>
                <w:kern w:val="0"/>
                <w:lang w:val="ro-RO"/>
                <w14:ligatures w14:val="none"/>
              </w:rPr>
              <w:t>II</w:t>
            </w:r>
          </w:p>
        </w:tc>
        <w:tc>
          <w:tcPr>
            <w:tcW w:w="865" w:type="pct"/>
            <w:shd w:val="clear" w:color="auto" w:fill="auto"/>
          </w:tcPr>
          <w:p w14:paraId="659690A8"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Centrul Național Anticorupție</w:t>
            </w:r>
          </w:p>
        </w:tc>
      </w:tr>
      <w:tr w:rsidR="00E32435" w:rsidRPr="00E32435" w14:paraId="0B786C34" w14:textId="77777777" w:rsidTr="009B1F69">
        <w:trPr>
          <w:trHeight w:val="485"/>
        </w:trPr>
        <w:tc>
          <w:tcPr>
            <w:tcW w:w="1336" w:type="pct"/>
            <w:shd w:val="clear" w:color="auto" w:fill="auto"/>
          </w:tcPr>
          <w:p w14:paraId="797A8E65"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bookmarkStart w:id="75" w:name="_Hlk145517064"/>
            <w:r w:rsidRPr="00E32435">
              <w:rPr>
                <w:rFonts w:ascii="Times New Roman" w:eastAsia="Times New Roman" w:hAnsi="Times New Roman" w:cs="Times New Roman"/>
                <w:iCs/>
                <w:noProof w:val="0"/>
                <w:kern w:val="0"/>
                <w:lang w:val="ro-RO"/>
                <w14:ligatures w14:val="none"/>
              </w:rPr>
              <w:t xml:space="preserve">2.1.4. Îmbunătățirea capacităților instituționale ale Centrului </w:t>
            </w:r>
            <w:r w:rsidRPr="00E32435">
              <w:rPr>
                <w:rFonts w:ascii="Times New Roman" w:eastAsia="Times New Roman" w:hAnsi="Times New Roman" w:cs="Times New Roman"/>
                <w:iCs/>
                <w:noProof w:val="0"/>
                <w:kern w:val="0"/>
                <w:lang w:val="ro-RO"/>
                <w14:ligatures w14:val="none"/>
              </w:rPr>
              <w:lastRenderedPageBreak/>
              <w:t>Național Anticorupție și ale Autorității Naționale de Integritate în domeniul prevenirii corupției</w:t>
            </w:r>
            <w:bookmarkEnd w:id="75"/>
          </w:p>
          <w:p w14:paraId="6DB5B093"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p>
          <w:p w14:paraId="6E43E937"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p>
        </w:tc>
        <w:tc>
          <w:tcPr>
            <w:tcW w:w="1053" w:type="pct"/>
            <w:shd w:val="clear" w:color="auto" w:fill="auto"/>
          </w:tcPr>
          <w:p w14:paraId="3E56DFE3"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lastRenderedPageBreak/>
              <w:t xml:space="preserve">Proiect de act normativ adoptat; </w:t>
            </w:r>
          </w:p>
          <w:p w14:paraId="25D7D983"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lastRenderedPageBreak/>
              <w:t>Centrul Național Anticorupție</w:t>
            </w:r>
            <w:r w:rsidRPr="00E32435" w:rsidDel="000B7F25">
              <w:rPr>
                <w:rFonts w:ascii="Times New Roman" w:eastAsia="Times New Roman" w:hAnsi="Times New Roman" w:cs="Times New Roman"/>
                <w:bCs/>
                <w:noProof w:val="0"/>
                <w:kern w:val="0"/>
                <w:lang w:val="ro-RO"/>
                <w14:ligatures w14:val="none"/>
              </w:rPr>
              <w:t xml:space="preserve"> </w:t>
            </w:r>
            <w:r w:rsidRPr="00E32435">
              <w:rPr>
                <w:rFonts w:ascii="Times New Roman" w:eastAsia="Times New Roman" w:hAnsi="Times New Roman" w:cs="Times New Roman"/>
                <w:bCs/>
                <w:noProof w:val="0"/>
                <w:kern w:val="0"/>
                <w:lang w:val="ro-RO"/>
                <w14:ligatures w14:val="none"/>
              </w:rPr>
              <w:t>și Autoritatea Națională de Integritate asigurate cu resurse financiare și tehnică necesară pentru o bună activitate;</w:t>
            </w:r>
          </w:p>
          <w:p w14:paraId="64C04C75"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de resurse umane ale Autorității Naționale de Integritate</w:t>
            </w:r>
            <w:r w:rsidRPr="00E32435" w:rsidDel="009D0050">
              <w:rPr>
                <w:rFonts w:ascii="Times New Roman" w:eastAsia="Times New Roman" w:hAnsi="Times New Roman" w:cs="Times New Roman"/>
                <w:bCs/>
                <w:noProof w:val="0"/>
                <w:kern w:val="0"/>
                <w:lang w:val="ro-RO"/>
                <w14:ligatures w14:val="none"/>
              </w:rPr>
              <w:t xml:space="preserve"> </w:t>
            </w:r>
            <w:r w:rsidRPr="00E32435">
              <w:rPr>
                <w:rFonts w:ascii="Times New Roman" w:eastAsia="Times New Roman" w:hAnsi="Times New Roman" w:cs="Times New Roman"/>
                <w:bCs/>
                <w:noProof w:val="0"/>
                <w:kern w:val="0"/>
                <w:lang w:val="ro-RO"/>
                <w14:ligatures w14:val="none"/>
              </w:rPr>
              <w:t xml:space="preserve">cu atribuții de control și cu atribuții de analiză în creștere; </w:t>
            </w:r>
          </w:p>
          <w:p w14:paraId="4042047D"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de resurse umane ale Centrului Național Anticorupție cu atribuții de evaluare a integrității instituționale în creștere;</w:t>
            </w:r>
          </w:p>
          <w:p w14:paraId="3FB2FD09"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numărul de resurse umane ale Centrului Național Anticorupție cu atribuții de efectuare a expertizei anticorupție asupra proiectelor de acte normative în creștere</w:t>
            </w:r>
          </w:p>
        </w:tc>
        <w:tc>
          <w:tcPr>
            <w:tcW w:w="626" w:type="pct"/>
            <w:shd w:val="clear" w:color="auto" w:fill="auto"/>
          </w:tcPr>
          <w:p w14:paraId="50A22300" w14:textId="77777777" w:rsidR="00E32435" w:rsidRPr="00E32435" w:rsidRDefault="00E32435" w:rsidP="00E32435">
            <w:pPr>
              <w:spacing w:before="120" w:afterLines="0" w:after="288" w:line="240" w:lineRule="auto"/>
              <w:contextualSpacing/>
              <w:jc w:val="center"/>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noProof w:val="0"/>
                <w:kern w:val="0"/>
                <w:lang w:val="ro-RO"/>
                <w14:ligatures w14:val="none"/>
              </w:rPr>
              <w:lastRenderedPageBreak/>
              <w:t>36561,0</w:t>
            </w:r>
          </w:p>
        </w:tc>
        <w:tc>
          <w:tcPr>
            <w:tcW w:w="555" w:type="pct"/>
            <w:shd w:val="clear" w:color="auto" w:fill="auto"/>
          </w:tcPr>
          <w:p w14:paraId="7725A3F1" w14:textId="77777777" w:rsidR="00E32435" w:rsidRPr="00E32435" w:rsidRDefault="00E32435" w:rsidP="00E32435">
            <w:pPr>
              <w:spacing w:before="120"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Surse bugetare; </w:t>
            </w:r>
          </w:p>
          <w:p w14:paraId="7A0F58CC" w14:textId="77777777" w:rsidR="00E32435" w:rsidRPr="00E32435" w:rsidRDefault="00E32435" w:rsidP="00E32435">
            <w:pPr>
              <w:spacing w:before="120" w:afterLines="0" w:after="288" w:line="240" w:lineRule="auto"/>
              <w:contextualSpacing/>
              <w:jc w:val="center"/>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noProof w:val="0"/>
                <w:kern w:val="0"/>
                <w:lang w:val="ro-RO"/>
                <w14:ligatures w14:val="none"/>
              </w:rPr>
              <w:lastRenderedPageBreak/>
              <w:t>alte surse</w:t>
            </w:r>
          </w:p>
        </w:tc>
        <w:tc>
          <w:tcPr>
            <w:tcW w:w="562" w:type="pct"/>
            <w:shd w:val="clear" w:color="auto" w:fill="auto"/>
          </w:tcPr>
          <w:p w14:paraId="39CE7AE1" w14:textId="69BE573E" w:rsidR="00E32435" w:rsidRPr="00E32435" w:rsidRDefault="00E32435" w:rsidP="00E32435">
            <w:pPr>
              <w:spacing w:before="120" w:afterLines="0" w:after="288" w:line="240" w:lineRule="auto"/>
              <w:contextualSpacing/>
              <w:jc w:val="center"/>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noProof w:val="0"/>
                <w:kern w:val="0"/>
                <w:lang w:val="ro-RO"/>
                <w14:ligatures w14:val="none"/>
              </w:rPr>
              <w:lastRenderedPageBreak/>
              <w:t>2024 trimestrul</w:t>
            </w:r>
            <w:r w:rsidR="00DA4D2C">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IV</w:t>
            </w:r>
          </w:p>
        </w:tc>
        <w:tc>
          <w:tcPr>
            <w:tcW w:w="865" w:type="pct"/>
            <w:shd w:val="clear" w:color="auto" w:fill="auto"/>
          </w:tcPr>
          <w:p w14:paraId="414CCB73"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Centrul Național Anticorupție;</w:t>
            </w:r>
          </w:p>
          <w:p w14:paraId="3A25E015"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Autoritatea Națională de Integritate;</w:t>
            </w:r>
          </w:p>
          <w:p w14:paraId="5A124F48"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noProof w:val="0"/>
                <w:kern w:val="0"/>
                <w:lang w:val="ro-RO"/>
                <w14:ligatures w14:val="none"/>
              </w:rPr>
              <w:t>Parlamentul</w:t>
            </w:r>
          </w:p>
        </w:tc>
      </w:tr>
      <w:tr w:rsidR="00E32435" w:rsidRPr="000B49E3" w14:paraId="61A5CBD7" w14:textId="77777777" w:rsidTr="009B1F69">
        <w:trPr>
          <w:trHeight w:val="485"/>
        </w:trPr>
        <w:tc>
          <w:tcPr>
            <w:tcW w:w="1336" w:type="pct"/>
            <w:shd w:val="clear" w:color="auto" w:fill="auto"/>
          </w:tcPr>
          <w:p w14:paraId="25DBC1B6"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 xml:space="preserve">2.1.5. Asigurarea colaborării între </w:t>
            </w:r>
            <w:r w:rsidRPr="00907B16">
              <w:rPr>
                <w:noProof w:val="0"/>
                <w:lang w:val="it-IT"/>
              </w:rPr>
              <w:t xml:space="preserve"> </w:t>
            </w:r>
            <w:r w:rsidRPr="00E32435">
              <w:rPr>
                <w:rFonts w:ascii="Times New Roman" w:eastAsia="Times New Roman" w:hAnsi="Times New Roman" w:cs="Times New Roman"/>
                <w:noProof w:val="0"/>
                <w:color w:val="000000"/>
                <w:kern w:val="0"/>
                <w:lang w:val="ro-RO"/>
                <w14:ligatures w14:val="none"/>
              </w:rPr>
              <w:t xml:space="preserve">Centrul Național Anticorupție și unitățile administrativ-teritoriale în vederea consolidării integrității instituționale </w:t>
            </w:r>
          </w:p>
          <w:p w14:paraId="7AA32D25"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p>
          <w:p w14:paraId="6107CFF6"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p>
        </w:tc>
        <w:tc>
          <w:tcPr>
            <w:tcW w:w="1053" w:type="pct"/>
            <w:shd w:val="clear" w:color="auto" w:fill="auto"/>
          </w:tcPr>
          <w:p w14:paraId="03C20363"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Numărul de evenimente organizate;</w:t>
            </w:r>
          </w:p>
          <w:p w14:paraId="45089979"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numărul de persoane instruite </w:t>
            </w:r>
          </w:p>
        </w:tc>
        <w:tc>
          <w:tcPr>
            <w:tcW w:w="626" w:type="pct"/>
            <w:shd w:val="clear" w:color="auto" w:fill="auto"/>
          </w:tcPr>
          <w:p w14:paraId="75F48CBF" w14:textId="77777777" w:rsidR="00E32435" w:rsidRPr="00E32435" w:rsidRDefault="00E32435" w:rsidP="00E32435">
            <w:pPr>
              <w:spacing w:before="120"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În limitele bugetelor aprobate</w:t>
            </w:r>
          </w:p>
          <w:p w14:paraId="41C87AC4" w14:textId="77777777" w:rsidR="00E32435" w:rsidRPr="00E32435" w:rsidRDefault="00E32435" w:rsidP="00E32435">
            <w:pPr>
              <w:spacing w:before="120"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ale autorităților responsabile</w:t>
            </w:r>
          </w:p>
        </w:tc>
        <w:tc>
          <w:tcPr>
            <w:tcW w:w="555" w:type="pct"/>
            <w:shd w:val="clear" w:color="auto" w:fill="auto"/>
          </w:tcPr>
          <w:p w14:paraId="431A82F3" w14:textId="77777777" w:rsidR="00E32435" w:rsidRPr="00E32435" w:rsidRDefault="00E32435" w:rsidP="00E32435">
            <w:pPr>
              <w:spacing w:before="120"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Surse bugetare; </w:t>
            </w:r>
          </w:p>
          <w:p w14:paraId="6B1E84A2" w14:textId="77777777" w:rsidR="00E32435" w:rsidRPr="00E32435" w:rsidRDefault="00E32435" w:rsidP="00E32435">
            <w:pPr>
              <w:spacing w:before="120"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alte surse</w:t>
            </w:r>
          </w:p>
        </w:tc>
        <w:tc>
          <w:tcPr>
            <w:tcW w:w="562" w:type="pct"/>
            <w:shd w:val="clear" w:color="auto" w:fill="auto"/>
          </w:tcPr>
          <w:p w14:paraId="0CD32B53" w14:textId="05C4EB0A" w:rsidR="00E32435" w:rsidRPr="00E32435" w:rsidRDefault="00E32435" w:rsidP="00E32435">
            <w:pPr>
              <w:spacing w:before="120"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2028 trimestrul</w:t>
            </w:r>
            <w:r w:rsidR="00DA4D2C">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IV (cu raportare anuală a indicatorilor de progres)</w:t>
            </w:r>
          </w:p>
        </w:tc>
        <w:tc>
          <w:tcPr>
            <w:tcW w:w="865" w:type="pct"/>
            <w:shd w:val="clear" w:color="auto" w:fill="auto"/>
          </w:tcPr>
          <w:p w14:paraId="1C31B4FE"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Centrul Național Anticorupție;</w:t>
            </w:r>
          </w:p>
          <w:p w14:paraId="39F943B3"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Congresul Autorităților Locale din Moldova;</w:t>
            </w:r>
          </w:p>
          <w:p w14:paraId="2AA6F22F"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unitățile administrativ-teritoriale (inclusiv unitățile amalgamate)</w:t>
            </w:r>
          </w:p>
        </w:tc>
      </w:tr>
      <w:tr w:rsidR="00E32435" w:rsidRPr="000B49E3" w14:paraId="3415CF16" w14:textId="77777777" w:rsidTr="009B1F69">
        <w:trPr>
          <w:trHeight w:val="485"/>
        </w:trPr>
        <w:tc>
          <w:tcPr>
            <w:tcW w:w="5000" w:type="pct"/>
            <w:gridSpan w:val="6"/>
            <w:shd w:val="clear" w:color="auto" w:fill="auto"/>
          </w:tcPr>
          <w:p w14:paraId="3089DDFC" w14:textId="77777777" w:rsidR="00E32435" w:rsidRPr="00E32435" w:rsidRDefault="00E32435" w:rsidP="00E32435">
            <w:pPr>
              <w:spacing w:before="120"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b/>
                <w:bCs/>
                <w:i/>
                <w:iCs/>
                <w:noProof w:val="0"/>
                <w:kern w:val="0"/>
                <w:lang w:val="ro-RO"/>
                <w14:ligatures w14:val="none"/>
              </w:rPr>
              <w:lastRenderedPageBreak/>
              <w:t>Obiectivul specific</w:t>
            </w:r>
            <w:r w:rsidRPr="00E32435">
              <w:rPr>
                <w:rFonts w:ascii="Times New Roman" w:eastAsia="Times New Roman" w:hAnsi="Times New Roman" w:cs="Times New Roman"/>
                <w:b/>
                <w:bCs/>
                <w:noProof w:val="0"/>
                <w:kern w:val="0"/>
                <w:lang w:val="ro-RO"/>
                <w14:ligatures w14:val="none"/>
              </w:rPr>
              <w:t xml:space="preserve"> </w:t>
            </w:r>
            <w:r w:rsidRPr="00E32435">
              <w:rPr>
                <w:rFonts w:ascii="Times New Roman" w:eastAsia="Times New Roman" w:hAnsi="Times New Roman" w:cs="Times New Roman"/>
                <w:b/>
                <w:bCs/>
                <w:i/>
                <w:iCs/>
                <w:noProof w:val="0"/>
                <w:kern w:val="0"/>
                <w:lang w:val="ro-RO"/>
                <w14:ligatures w14:val="none"/>
              </w:rPr>
              <w:t>2.2.</w:t>
            </w:r>
            <w:r w:rsidRPr="00E32435">
              <w:rPr>
                <w:rFonts w:ascii="Times New Roman" w:eastAsia="Times New Roman" w:hAnsi="Times New Roman" w:cs="Times New Roman"/>
                <w:b/>
                <w:bCs/>
                <w:noProof w:val="0"/>
                <w:kern w:val="0"/>
                <w:lang w:val="ro-RO"/>
                <w14:ligatures w14:val="none"/>
              </w:rPr>
              <w:t xml:space="preserve"> Îmbunătățirea cadrului instituțional în vederea eficientizării investigației și a urmăririi penale a cazurilor de corupție, până în anul 2028</w:t>
            </w:r>
          </w:p>
        </w:tc>
      </w:tr>
      <w:tr w:rsidR="00E32435" w:rsidRPr="00E32435" w14:paraId="0C9FE625" w14:textId="77777777" w:rsidTr="009B1F69">
        <w:trPr>
          <w:trHeight w:val="485"/>
        </w:trPr>
        <w:tc>
          <w:tcPr>
            <w:tcW w:w="1336" w:type="pct"/>
            <w:shd w:val="clear" w:color="auto" w:fill="auto"/>
          </w:tcPr>
          <w:p w14:paraId="43B63DDB" w14:textId="3BCB3C1C"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bookmarkStart w:id="76" w:name="_Hlk145517108"/>
            <w:r w:rsidRPr="00E32435">
              <w:rPr>
                <w:rFonts w:ascii="Times New Roman" w:eastAsia="Times New Roman" w:hAnsi="Times New Roman" w:cs="Times New Roman"/>
                <w:iCs/>
                <w:noProof w:val="0"/>
                <w:kern w:val="0"/>
                <w:lang w:val="ro-RO"/>
                <w14:ligatures w14:val="none"/>
              </w:rPr>
              <w:t>2.2.1. Consolidarea capacității instituționale, tehnice și operaționale a Centrului Național Anticorupție și a</w:t>
            </w:r>
            <w:r w:rsidRPr="00CD063F">
              <w:rPr>
                <w:rFonts w:eastAsia="Times New Roman"/>
                <w:iCs/>
                <w:noProof w:val="0"/>
                <w:lang w:val="ro-RO"/>
              </w:rPr>
              <w:t xml:space="preserve"> </w:t>
            </w:r>
            <w:r w:rsidRPr="00E32435">
              <w:rPr>
                <w:rFonts w:ascii="Times New Roman" w:eastAsia="Times New Roman" w:hAnsi="Times New Roman" w:cs="Times New Roman"/>
                <w:iCs/>
                <w:noProof w:val="0"/>
                <w:kern w:val="0"/>
                <w:lang w:val="ro-RO"/>
                <w14:ligatures w14:val="none"/>
              </w:rPr>
              <w:t>Procuraturii Anticorupție</w:t>
            </w:r>
            <w:r w:rsidRPr="00E32435" w:rsidDel="005644F4">
              <w:rPr>
                <w:rFonts w:ascii="Times New Roman" w:eastAsia="Times New Roman" w:hAnsi="Times New Roman" w:cs="Times New Roman"/>
                <w:iCs/>
                <w:noProof w:val="0"/>
                <w:kern w:val="0"/>
                <w:lang w:val="ro-RO"/>
                <w14:ligatures w14:val="none"/>
              </w:rPr>
              <w:t xml:space="preserve"> </w:t>
            </w:r>
            <w:r w:rsidRPr="00E32435">
              <w:rPr>
                <w:rFonts w:ascii="Times New Roman" w:eastAsia="Times New Roman" w:hAnsi="Times New Roman" w:cs="Times New Roman"/>
                <w:iCs/>
                <w:noProof w:val="0"/>
                <w:kern w:val="0"/>
                <w:lang w:val="ro-RO"/>
                <w14:ligatures w14:val="none"/>
              </w:rPr>
              <w:t xml:space="preserve"> în ceea ce privește investigarea și combaterea actelor de corupție și a celor conexe actelor de corupție, precum și a faptelor corup</w:t>
            </w:r>
            <w:bookmarkEnd w:id="76"/>
            <w:r w:rsidR="00CD063F">
              <w:rPr>
                <w:rFonts w:ascii="Times New Roman" w:eastAsia="Times New Roman" w:hAnsi="Times New Roman" w:cs="Times New Roman"/>
                <w:iCs/>
                <w:noProof w:val="0"/>
                <w:kern w:val="0"/>
                <w:lang w:val="ro-RO"/>
                <w14:ligatures w14:val="none"/>
              </w:rPr>
              <w:t>tibile</w:t>
            </w:r>
          </w:p>
        </w:tc>
        <w:tc>
          <w:tcPr>
            <w:tcW w:w="1053" w:type="pct"/>
            <w:shd w:val="clear" w:color="auto" w:fill="auto"/>
          </w:tcPr>
          <w:p w14:paraId="416FE39C"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Act normativ adoptat privind majorarea statelor de personal pe componenta de combatere a corupției;</w:t>
            </w:r>
          </w:p>
          <w:p w14:paraId="7C7BA478"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echipamente și sisteme informaționale necesare pentru</w:t>
            </w:r>
            <w:r w:rsidRPr="00E32435">
              <w:rPr>
                <w:rFonts w:ascii="Times New Roman" w:eastAsia="Times New Roman" w:hAnsi="Times New Roman" w:cs="Times New Roman"/>
                <w:bCs/>
                <w:noProof w:val="0"/>
                <w:kern w:val="0"/>
                <w:lang w:val="ro-RO"/>
                <w14:ligatures w14:val="none"/>
              </w:rPr>
              <w:t xml:space="preserve"> buna desfășurare a acțiunilor de investigare a infracțiunilor de corupție, asigurate</w:t>
            </w:r>
          </w:p>
        </w:tc>
        <w:tc>
          <w:tcPr>
            <w:tcW w:w="626" w:type="pct"/>
            <w:shd w:val="clear" w:color="auto" w:fill="auto"/>
          </w:tcPr>
          <w:p w14:paraId="2E6196C4" w14:textId="77777777" w:rsidR="00E32435" w:rsidRPr="00E32435" w:rsidRDefault="00E32435" w:rsidP="00E32435">
            <w:pPr>
              <w:spacing w:before="120"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37561,0</w:t>
            </w:r>
          </w:p>
          <w:p w14:paraId="70E1AAC0" w14:textId="77777777"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p>
        </w:tc>
        <w:tc>
          <w:tcPr>
            <w:tcW w:w="555" w:type="pct"/>
            <w:shd w:val="clear" w:color="auto" w:fill="auto"/>
          </w:tcPr>
          <w:p w14:paraId="1C6087E1" w14:textId="77777777" w:rsidR="00E32435" w:rsidRPr="00E32435" w:rsidRDefault="00E32435" w:rsidP="00E32435">
            <w:pPr>
              <w:spacing w:before="120"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Surse bugetare; </w:t>
            </w:r>
          </w:p>
          <w:p w14:paraId="3E498D98" w14:textId="77777777"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alte surse</w:t>
            </w:r>
          </w:p>
        </w:tc>
        <w:tc>
          <w:tcPr>
            <w:tcW w:w="562" w:type="pct"/>
            <w:shd w:val="clear" w:color="auto" w:fill="auto"/>
          </w:tcPr>
          <w:p w14:paraId="26C9C54E" w14:textId="480C97AC" w:rsidR="00E32435" w:rsidRPr="00E32435" w:rsidRDefault="00E32435" w:rsidP="00E32435">
            <w:pPr>
              <w:spacing w:before="120"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2024 trimestrul</w:t>
            </w:r>
            <w:r w:rsidR="00DA4D2C">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 xml:space="preserve">IV </w:t>
            </w:r>
          </w:p>
          <w:p w14:paraId="25A306F2" w14:textId="77777777" w:rsidR="00E32435" w:rsidRPr="00E32435" w:rsidRDefault="00E32435" w:rsidP="00E32435">
            <w:pPr>
              <w:spacing w:afterLines="0" w:after="0" w:line="240" w:lineRule="auto"/>
              <w:jc w:val="center"/>
              <w:rPr>
                <w:rFonts w:ascii="Times New Roman" w:eastAsia="Times New Roman" w:hAnsi="Times New Roman" w:cs="Times New Roman"/>
                <w:noProof w:val="0"/>
                <w:kern w:val="0"/>
                <w:lang w:val="ro-RO"/>
                <w14:ligatures w14:val="none"/>
              </w:rPr>
            </w:pPr>
          </w:p>
        </w:tc>
        <w:tc>
          <w:tcPr>
            <w:tcW w:w="865" w:type="pct"/>
            <w:shd w:val="clear" w:color="auto" w:fill="auto"/>
          </w:tcPr>
          <w:p w14:paraId="7A4E41EF"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Centrul Național Anticorupție;</w:t>
            </w:r>
          </w:p>
          <w:p w14:paraId="27446DBB"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Procuratura Generală/Procuratura Anticorupție;</w:t>
            </w:r>
          </w:p>
          <w:p w14:paraId="073254D0"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Parlamentul</w:t>
            </w:r>
          </w:p>
          <w:p w14:paraId="30EC53AE"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kern w:val="0"/>
                <w:lang w:val="ro-RO"/>
                <w14:ligatures w14:val="none"/>
              </w:rPr>
            </w:pPr>
          </w:p>
          <w:p w14:paraId="755302D0"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bCs/>
                <w:noProof w:val="0"/>
                <w:kern w:val="0"/>
                <w:lang w:val="ro-RO"/>
                <w14:ligatures w14:val="none"/>
              </w:rPr>
            </w:pPr>
          </w:p>
        </w:tc>
      </w:tr>
      <w:tr w:rsidR="00E32435" w:rsidRPr="000B49E3" w14:paraId="2105A7D6" w14:textId="77777777" w:rsidTr="009B1F69">
        <w:trPr>
          <w:trHeight w:val="619"/>
        </w:trPr>
        <w:tc>
          <w:tcPr>
            <w:tcW w:w="1336" w:type="pct"/>
            <w:shd w:val="clear" w:color="auto" w:fill="auto"/>
          </w:tcPr>
          <w:p w14:paraId="6D4CC13A"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bookmarkStart w:id="77" w:name="_Hlk145517129"/>
            <w:r w:rsidRPr="00E32435">
              <w:rPr>
                <w:rFonts w:ascii="Times New Roman" w:eastAsia="Times New Roman" w:hAnsi="Times New Roman" w:cs="Times New Roman"/>
                <w:bCs/>
                <w:noProof w:val="0"/>
                <w:color w:val="000000"/>
                <w:kern w:val="0"/>
                <w:lang w:val="ro-RO"/>
                <w14:ligatures w14:val="none"/>
              </w:rPr>
              <w:t>2.2.2. Formarea și dezvoltarea competențelor ofițerilor de investigare și urmărire penală, ale procurorilor prin formare profesională privind urmărirea penală a cazurilor de corupție</w:t>
            </w:r>
            <w:bookmarkEnd w:id="77"/>
          </w:p>
        </w:tc>
        <w:tc>
          <w:tcPr>
            <w:tcW w:w="1053" w:type="pct"/>
            <w:shd w:val="clear" w:color="auto" w:fill="auto"/>
          </w:tcPr>
          <w:p w14:paraId="349DB938"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 xml:space="preserve">Program de formare dezvoltat, aprobat; </w:t>
            </w:r>
          </w:p>
          <w:p w14:paraId="21D76998"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numărul de instruiri organizate;</w:t>
            </w:r>
          </w:p>
          <w:p w14:paraId="5FFAB44C"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iCs/>
                <w:noProof w:val="0"/>
                <w:kern w:val="0"/>
                <w:lang w:val="ro-RO"/>
                <w14:ligatures w14:val="none"/>
              </w:rPr>
              <w:t>numărul persoanelor instruite</w:t>
            </w:r>
          </w:p>
        </w:tc>
        <w:tc>
          <w:tcPr>
            <w:tcW w:w="626" w:type="pct"/>
            <w:shd w:val="clear" w:color="auto" w:fill="auto"/>
          </w:tcPr>
          <w:p w14:paraId="2FE3BDC6"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În limitele bugetelor aprobate</w:t>
            </w:r>
          </w:p>
          <w:p w14:paraId="4EF41990"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ale autorităților responsabile</w:t>
            </w:r>
          </w:p>
          <w:p w14:paraId="058591D7"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p>
        </w:tc>
        <w:tc>
          <w:tcPr>
            <w:tcW w:w="555" w:type="pct"/>
            <w:shd w:val="clear" w:color="auto" w:fill="auto"/>
          </w:tcPr>
          <w:p w14:paraId="7038A77D"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 xml:space="preserve">Surse bugetare; </w:t>
            </w:r>
          </w:p>
          <w:p w14:paraId="487E6411"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alte surse</w:t>
            </w:r>
          </w:p>
        </w:tc>
        <w:tc>
          <w:tcPr>
            <w:tcW w:w="562" w:type="pct"/>
            <w:shd w:val="clear" w:color="auto" w:fill="auto"/>
          </w:tcPr>
          <w:p w14:paraId="33D1AB2E" w14:textId="3B24E67B" w:rsidR="00E32435" w:rsidRPr="00E32435" w:rsidRDefault="00E32435" w:rsidP="00E32435">
            <w:pPr>
              <w:spacing w:afterLines="0"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DA4D2C">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 (cu raportare semestrială</w:t>
            </w:r>
          </w:p>
          <w:p w14:paraId="0DA0D6BC"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 indicatorilor de progres)</w:t>
            </w:r>
          </w:p>
        </w:tc>
        <w:tc>
          <w:tcPr>
            <w:tcW w:w="865" w:type="pct"/>
            <w:shd w:val="clear" w:color="auto" w:fill="auto"/>
          </w:tcPr>
          <w:p w14:paraId="6E5AA7A9"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Institutul Național de Justiție;</w:t>
            </w:r>
          </w:p>
          <w:p w14:paraId="26DEF588"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Centrul Național Anticorupție;</w:t>
            </w:r>
          </w:p>
          <w:p w14:paraId="4EC61AF9" w14:textId="3D807453" w:rsidR="00E32435" w:rsidRPr="00E32435" w:rsidRDefault="00E32435" w:rsidP="00672C09">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Procuratura Generală/Procuratura Anticorupție</w:t>
            </w:r>
          </w:p>
        </w:tc>
      </w:tr>
      <w:tr w:rsidR="00E32435" w:rsidRPr="00E32435" w14:paraId="6FA01A63" w14:textId="77777777" w:rsidTr="009B1F69">
        <w:trPr>
          <w:trHeight w:val="619"/>
        </w:trPr>
        <w:tc>
          <w:tcPr>
            <w:tcW w:w="1336" w:type="pct"/>
            <w:shd w:val="clear" w:color="auto" w:fill="auto"/>
          </w:tcPr>
          <w:p w14:paraId="71048D5D"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bookmarkStart w:id="78" w:name="_Hlk145517137"/>
            <w:r w:rsidRPr="00E32435">
              <w:rPr>
                <w:rFonts w:ascii="Times New Roman" w:eastAsia="Times New Roman" w:hAnsi="Times New Roman" w:cs="Times New Roman"/>
                <w:bCs/>
                <w:noProof w:val="0"/>
                <w:color w:val="000000"/>
                <w:kern w:val="0"/>
                <w:lang w:val="ro-RO"/>
                <w14:ligatures w14:val="none"/>
              </w:rPr>
              <w:t>2.2.3. Stabilirea și menținerea unui cadru eficient și transparent de comunicare</w:t>
            </w:r>
            <w:r w:rsidRPr="00E32435">
              <w:rPr>
                <w:rFonts w:ascii="Times New Roman" w:eastAsia="Times New Roman" w:hAnsi="Times New Roman" w:cs="Times New Roman"/>
                <w:noProof w:val="0"/>
                <w:kern w:val="0"/>
                <w:sz w:val="20"/>
                <w:szCs w:val="20"/>
                <w:lang w:val="ro-RO"/>
                <w14:ligatures w14:val="none"/>
              </w:rPr>
              <w:t xml:space="preserve"> </w:t>
            </w:r>
            <w:r w:rsidRPr="00E32435">
              <w:rPr>
                <w:rFonts w:ascii="Times New Roman" w:eastAsia="Times New Roman" w:hAnsi="Times New Roman" w:cs="Times New Roman"/>
                <w:bCs/>
                <w:noProof w:val="0"/>
                <w:color w:val="000000"/>
                <w:kern w:val="0"/>
                <w:lang w:val="ro-RO"/>
                <w14:ligatures w14:val="none"/>
              </w:rPr>
              <w:t>cu publicul în ceea ce privește investigarea și urmărirea penală a cazurilor de corupție</w:t>
            </w:r>
            <w:bookmarkEnd w:id="78"/>
          </w:p>
        </w:tc>
        <w:tc>
          <w:tcPr>
            <w:tcW w:w="1053" w:type="pct"/>
            <w:shd w:val="clear" w:color="auto" w:fill="auto"/>
          </w:tcPr>
          <w:p w14:paraId="56B013B5"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Document de politici elaborat, aprobat și publicat;</w:t>
            </w:r>
          </w:p>
          <w:p w14:paraId="3BF0E863"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iCs/>
                <w:noProof w:val="0"/>
                <w:kern w:val="0"/>
                <w:lang w:val="ro-RO"/>
                <w14:ligatures w14:val="none"/>
              </w:rPr>
              <w:t>plan de acțiuni aprobat și publicat</w:t>
            </w:r>
          </w:p>
        </w:tc>
        <w:tc>
          <w:tcPr>
            <w:tcW w:w="626" w:type="pct"/>
            <w:shd w:val="clear" w:color="auto" w:fill="auto"/>
          </w:tcPr>
          <w:p w14:paraId="240FEB71"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50,2</w:t>
            </w:r>
          </w:p>
          <w:p w14:paraId="11C820DA"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p>
        </w:tc>
        <w:tc>
          <w:tcPr>
            <w:tcW w:w="555" w:type="pct"/>
            <w:shd w:val="clear" w:color="auto" w:fill="auto"/>
          </w:tcPr>
          <w:p w14:paraId="45A0F3A8"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 xml:space="preserve">Surse bugetare; </w:t>
            </w:r>
          </w:p>
          <w:p w14:paraId="4AB0512B"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alte surse</w:t>
            </w:r>
          </w:p>
        </w:tc>
        <w:tc>
          <w:tcPr>
            <w:tcW w:w="562" w:type="pct"/>
            <w:shd w:val="clear" w:color="auto" w:fill="auto"/>
          </w:tcPr>
          <w:p w14:paraId="6926AFFE" w14:textId="5E798C71" w:rsidR="00E32435" w:rsidRPr="00E32435" w:rsidRDefault="00E32435" w:rsidP="00E32435">
            <w:pPr>
              <w:spacing w:afterLines="0"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DA4D2C">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 (cu raportare semestrială</w:t>
            </w:r>
          </w:p>
          <w:p w14:paraId="0C3A8728"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 indicatorilor de progres)</w:t>
            </w:r>
          </w:p>
        </w:tc>
        <w:tc>
          <w:tcPr>
            <w:tcW w:w="865" w:type="pct"/>
            <w:shd w:val="clear" w:color="auto" w:fill="auto"/>
          </w:tcPr>
          <w:p w14:paraId="3C5FC1E1"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Centrul Național Anticorupție; </w:t>
            </w:r>
          </w:p>
          <w:p w14:paraId="409D9EFE" w14:textId="51F84BCA"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Procuratura Generală/Procuratura </w:t>
            </w:r>
          </w:p>
          <w:p w14:paraId="06BBD9D3" w14:textId="3E760DB2" w:rsidR="00E32435" w:rsidRPr="00E32435" w:rsidRDefault="00E32435" w:rsidP="00672C09">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Anticorupție</w:t>
            </w:r>
          </w:p>
        </w:tc>
      </w:tr>
      <w:tr w:rsidR="00E32435" w:rsidRPr="00E32435" w14:paraId="18E4C870" w14:textId="77777777" w:rsidTr="009B1F69">
        <w:trPr>
          <w:trHeight w:val="619"/>
        </w:trPr>
        <w:tc>
          <w:tcPr>
            <w:tcW w:w="1336" w:type="pct"/>
            <w:shd w:val="clear" w:color="auto" w:fill="auto"/>
          </w:tcPr>
          <w:p w14:paraId="6C2144A5"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 xml:space="preserve">2.2.4. Eficientizarea, în baza practicii internaționale în domeniu, a mecanismelor de executare a hotărârilor de confiscare </w:t>
            </w:r>
          </w:p>
        </w:tc>
        <w:tc>
          <w:tcPr>
            <w:tcW w:w="1053" w:type="pct"/>
            <w:shd w:val="clear" w:color="auto" w:fill="auto"/>
          </w:tcPr>
          <w:p w14:paraId="5353515F" w14:textId="77777777" w:rsidR="00E32435" w:rsidRPr="00E32435" w:rsidRDefault="00E32435" w:rsidP="00E32435">
            <w:pPr>
              <w:spacing w:afterLines="0" w:after="0" w:line="240" w:lineRule="auto"/>
              <w:ind w:hanging="44"/>
              <w:rPr>
                <w:rFonts w:ascii="Times New Roman" w:eastAsia="Times New Roman" w:hAnsi="Times New Roman" w:cs="Times New Roman"/>
                <w:noProof w:val="0"/>
                <w:kern w:val="0"/>
                <w:lang w:val="ro-RO" w:eastAsia="ru-RU"/>
                <w14:ligatures w14:val="none"/>
              </w:rPr>
            </w:pPr>
            <w:r w:rsidRPr="00E32435">
              <w:rPr>
                <w:rFonts w:ascii="Times New Roman" w:eastAsia="Times New Roman" w:hAnsi="Times New Roman" w:cs="Times New Roman"/>
                <w:noProof w:val="0"/>
                <w:kern w:val="0"/>
                <w:lang w:val="ro-RO" w:eastAsia="ru-RU"/>
                <w14:ligatures w14:val="none"/>
              </w:rPr>
              <w:t xml:space="preserve">Grup de lucru instituit; </w:t>
            </w:r>
          </w:p>
          <w:p w14:paraId="3E6584DA" w14:textId="77777777" w:rsidR="00E32435" w:rsidRPr="00E32435" w:rsidRDefault="00E32435" w:rsidP="00E32435">
            <w:pPr>
              <w:spacing w:afterLines="0" w:after="0" w:line="240" w:lineRule="auto"/>
              <w:ind w:hanging="44"/>
              <w:rPr>
                <w:rFonts w:ascii="Times New Roman" w:eastAsia="Times New Roman" w:hAnsi="Times New Roman" w:cs="Times New Roman"/>
                <w:noProof w:val="0"/>
                <w:kern w:val="0"/>
                <w:lang w:val="ro-RO" w:eastAsia="ru-RU"/>
                <w14:ligatures w14:val="none"/>
              </w:rPr>
            </w:pPr>
            <w:r w:rsidRPr="00E32435">
              <w:rPr>
                <w:rFonts w:ascii="Times New Roman" w:eastAsia="Times New Roman" w:hAnsi="Times New Roman" w:cs="Times New Roman"/>
                <w:noProof w:val="0"/>
                <w:kern w:val="0"/>
                <w:lang w:val="ro-RO" w:eastAsia="ru-RU"/>
                <w14:ligatures w14:val="none"/>
              </w:rPr>
              <w:t>propuneri formulate și agreate în cadrul grupului de lucru;</w:t>
            </w:r>
          </w:p>
          <w:p w14:paraId="57A662C8" w14:textId="77777777" w:rsidR="00E32435" w:rsidRPr="00E32435" w:rsidRDefault="00E32435" w:rsidP="00E32435">
            <w:pPr>
              <w:spacing w:afterLines="0" w:after="0" w:line="240" w:lineRule="auto"/>
              <w:ind w:hanging="44"/>
              <w:rPr>
                <w:rFonts w:ascii="Times New Roman" w:eastAsia="Times New Roman" w:hAnsi="Times New Roman" w:cs="Times New Roman"/>
                <w:noProof w:val="0"/>
                <w:kern w:val="0"/>
                <w:lang w:val="ro-RO" w:eastAsia="ru-RU"/>
                <w14:ligatures w14:val="none"/>
              </w:rPr>
            </w:pPr>
            <w:r w:rsidRPr="00E32435">
              <w:rPr>
                <w:rFonts w:ascii="Times New Roman" w:eastAsia="Times New Roman" w:hAnsi="Times New Roman" w:cs="Times New Roman"/>
                <w:noProof w:val="0"/>
                <w:kern w:val="0"/>
                <w:lang w:val="ro-RO" w:eastAsia="ru-RU"/>
                <w14:ligatures w14:val="none"/>
              </w:rPr>
              <w:t>proiect de modificare a cadrului normativ, elaborat și adoptat</w:t>
            </w:r>
          </w:p>
          <w:p w14:paraId="2528665A" w14:textId="77777777" w:rsidR="00E32435" w:rsidRPr="00E32435" w:rsidRDefault="00E32435" w:rsidP="00E32435">
            <w:pPr>
              <w:spacing w:afterLines="0" w:after="0" w:line="240" w:lineRule="auto"/>
              <w:ind w:hanging="44"/>
              <w:rPr>
                <w:rFonts w:ascii="Times New Roman" w:eastAsia="Times New Roman" w:hAnsi="Times New Roman" w:cs="Times New Roman"/>
                <w:noProof w:val="0"/>
                <w:kern w:val="0"/>
                <w:lang w:val="ro-RO" w:eastAsia="ru-RU"/>
                <w14:ligatures w14:val="none"/>
              </w:rPr>
            </w:pPr>
          </w:p>
          <w:p w14:paraId="19EB606A" w14:textId="77777777" w:rsidR="00E32435" w:rsidRPr="00E32435" w:rsidRDefault="00E32435" w:rsidP="00E32435">
            <w:pPr>
              <w:spacing w:afterLines="0" w:after="0" w:line="240" w:lineRule="auto"/>
              <w:ind w:hanging="44"/>
              <w:rPr>
                <w:rFonts w:ascii="Times New Roman" w:eastAsia="Times New Roman" w:hAnsi="Times New Roman" w:cs="Times New Roman"/>
                <w:noProof w:val="0"/>
                <w:kern w:val="0"/>
                <w:lang w:val="ro-RO" w:eastAsia="ru-RU"/>
                <w14:ligatures w14:val="none"/>
              </w:rPr>
            </w:pPr>
          </w:p>
        </w:tc>
        <w:tc>
          <w:tcPr>
            <w:tcW w:w="626" w:type="pct"/>
            <w:shd w:val="clear" w:color="auto" w:fill="auto"/>
          </w:tcPr>
          <w:p w14:paraId="75DE948D" w14:textId="77777777" w:rsidR="00E32435" w:rsidRPr="00E32435" w:rsidRDefault="00E32435" w:rsidP="00A34148">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eastAsia="ru-RU"/>
                <w14:ligatures w14:val="none"/>
              </w:rPr>
              <w:lastRenderedPageBreak/>
              <w:t>În limitele bugetelor aprobate ale autorităților responsabile</w:t>
            </w:r>
          </w:p>
        </w:tc>
        <w:tc>
          <w:tcPr>
            <w:tcW w:w="555" w:type="pct"/>
            <w:shd w:val="clear" w:color="auto" w:fill="auto"/>
          </w:tcPr>
          <w:p w14:paraId="76F5E173"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Surse bugetare;</w:t>
            </w:r>
          </w:p>
          <w:p w14:paraId="51D6FF46"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alte surse</w:t>
            </w:r>
          </w:p>
        </w:tc>
        <w:tc>
          <w:tcPr>
            <w:tcW w:w="562" w:type="pct"/>
            <w:shd w:val="clear" w:color="auto" w:fill="auto"/>
          </w:tcPr>
          <w:p w14:paraId="6015EB6D" w14:textId="40D8FF3B" w:rsidR="00E32435" w:rsidRPr="00E32435" w:rsidRDefault="00E32435" w:rsidP="00DA4D2C">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2024 trimestrul</w:t>
            </w:r>
            <w:r w:rsidR="00DA4D2C">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II</w:t>
            </w:r>
          </w:p>
        </w:tc>
        <w:tc>
          <w:tcPr>
            <w:tcW w:w="865" w:type="pct"/>
            <w:shd w:val="clear" w:color="auto" w:fill="auto"/>
          </w:tcPr>
          <w:p w14:paraId="43F58BD0"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kern w:val="0"/>
                <w:lang w:val="ro-RO" w:eastAsia="ru-RU"/>
                <w14:ligatures w14:val="none"/>
              </w:rPr>
            </w:pPr>
            <w:r w:rsidRPr="00E32435">
              <w:rPr>
                <w:rFonts w:ascii="Times New Roman" w:eastAsia="Times New Roman" w:hAnsi="Times New Roman" w:cs="Times New Roman"/>
                <w:noProof w:val="0"/>
                <w:kern w:val="0"/>
                <w:lang w:val="ro-RO" w:eastAsia="ru-RU"/>
                <w14:ligatures w14:val="none"/>
              </w:rPr>
              <w:t xml:space="preserve">Ministerul Justiției; </w:t>
            </w:r>
          </w:p>
          <w:p w14:paraId="3E0194E3"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kern w:val="0"/>
                <w:lang w:val="ro-RO" w:eastAsia="ru-RU"/>
                <w14:ligatures w14:val="none"/>
              </w:rPr>
            </w:pPr>
            <w:r w:rsidRPr="00E32435">
              <w:rPr>
                <w:rFonts w:ascii="Times New Roman" w:eastAsia="Times New Roman" w:hAnsi="Times New Roman" w:cs="Times New Roman"/>
                <w:noProof w:val="0"/>
                <w:kern w:val="0"/>
                <w:lang w:val="ro-RO" w:eastAsia="ru-RU"/>
                <w14:ligatures w14:val="none"/>
              </w:rPr>
              <w:t xml:space="preserve">Parlamentul; </w:t>
            </w:r>
          </w:p>
          <w:p w14:paraId="5DB998A3" w14:textId="49A79E70" w:rsidR="00E32435" w:rsidRPr="00E32435" w:rsidRDefault="00E32435" w:rsidP="00E32435">
            <w:pPr>
              <w:spacing w:before="120" w:afterLines="0" w:after="288" w:line="240" w:lineRule="auto"/>
              <w:contextualSpacing/>
              <w:rPr>
                <w:rFonts w:ascii="Times New Roman" w:eastAsia="Times New Roman" w:hAnsi="Times New Roman" w:cs="Times New Roman"/>
                <w:noProof w:val="0"/>
                <w:kern w:val="0"/>
                <w:lang w:val="ro-RO" w:eastAsia="ru-RU"/>
                <w14:ligatures w14:val="none"/>
              </w:rPr>
            </w:pPr>
            <w:r w:rsidRPr="00E32435">
              <w:rPr>
                <w:rFonts w:ascii="Times New Roman" w:eastAsia="Times New Roman" w:hAnsi="Times New Roman" w:cs="Times New Roman"/>
                <w:noProof w:val="0"/>
                <w:kern w:val="0"/>
                <w:lang w:val="ro-RO" w:eastAsia="ru-RU"/>
                <w14:ligatures w14:val="none"/>
              </w:rPr>
              <w:t>Centrul Național Anticorupție (Agen</w:t>
            </w:r>
            <w:r w:rsidR="00672C09">
              <w:rPr>
                <w:rFonts w:ascii="Times New Roman" w:eastAsia="Times New Roman" w:hAnsi="Times New Roman" w:cs="Times New Roman"/>
                <w:noProof w:val="0"/>
                <w:kern w:val="0"/>
                <w:lang w:val="ro-RO" w:eastAsia="ru-RU"/>
                <w14:ligatures w14:val="none"/>
              </w:rPr>
              <w:t>ț</w:t>
            </w:r>
            <w:r w:rsidRPr="00E32435">
              <w:rPr>
                <w:rFonts w:ascii="Times New Roman" w:eastAsia="Times New Roman" w:hAnsi="Times New Roman" w:cs="Times New Roman"/>
                <w:noProof w:val="0"/>
                <w:kern w:val="0"/>
                <w:lang w:val="ro-RO" w:eastAsia="ru-RU"/>
                <w14:ligatures w14:val="none"/>
              </w:rPr>
              <w:t xml:space="preserve">ia de Recuperare a </w:t>
            </w:r>
            <w:r w:rsidRPr="00E32435">
              <w:rPr>
                <w:rFonts w:ascii="Times New Roman" w:eastAsia="Times New Roman" w:hAnsi="Times New Roman" w:cs="Times New Roman"/>
                <w:noProof w:val="0"/>
                <w:kern w:val="0"/>
                <w:lang w:val="ro-RO" w:eastAsia="ru-RU"/>
                <w14:ligatures w14:val="none"/>
              </w:rPr>
              <w:lastRenderedPageBreak/>
              <w:t>Bunurilor Infrac</w:t>
            </w:r>
            <w:r w:rsidR="00672C09">
              <w:rPr>
                <w:rFonts w:ascii="Times New Roman" w:eastAsia="Times New Roman" w:hAnsi="Times New Roman" w:cs="Times New Roman"/>
                <w:noProof w:val="0"/>
                <w:kern w:val="0"/>
                <w:lang w:val="ro-RO" w:eastAsia="ru-RU"/>
                <w14:ligatures w14:val="none"/>
              </w:rPr>
              <w:t>ț</w:t>
            </w:r>
            <w:r w:rsidRPr="00E32435">
              <w:rPr>
                <w:rFonts w:ascii="Times New Roman" w:eastAsia="Times New Roman" w:hAnsi="Times New Roman" w:cs="Times New Roman"/>
                <w:noProof w:val="0"/>
                <w:kern w:val="0"/>
                <w:lang w:val="ro-RO" w:eastAsia="ru-RU"/>
                <w14:ligatures w14:val="none"/>
              </w:rPr>
              <w:t xml:space="preserve">ionale); </w:t>
            </w:r>
          </w:p>
          <w:p w14:paraId="34218CB1"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kern w:val="0"/>
                <w:lang w:val="ro-RO" w:eastAsia="ru-RU"/>
                <w14:ligatures w14:val="none"/>
              </w:rPr>
            </w:pPr>
            <w:r w:rsidRPr="00E32435">
              <w:rPr>
                <w:rFonts w:ascii="Times New Roman" w:eastAsia="Times New Roman" w:hAnsi="Times New Roman" w:cs="Times New Roman"/>
                <w:noProof w:val="0"/>
                <w:kern w:val="0"/>
                <w:lang w:val="ro-RO" w:eastAsia="ru-RU"/>
                <w14:ligatures w14:val="none"/>
              </w:rPr>
              <w:t>Serviciul Fiscal de Stat;</w:t>
            </w:r>
          </w:p>
          <w:p w14:paraId="061F3639"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kern w:val="0"/>
                <w:lang w:val="ro-RO" w:eastAsia="ru-RU"/>
                <w14:ligatures w14:val="none"/>
              </w:rPr>
            </w:pPr>
            <w:r w:rsidRPr="00E32435">
              <w:rPr>
                <w:rFonts w:ascii="Times New Roman" w:eastAsia="Times New Roman" w:hAnsi="Times New Roman" w:cs="Times New Roman"/>
                <w:noProof w:val="0"/>
                <w:kern w:val="0"/>
                <w:lang w:val="ro-RO" w:eastAsia="ru-RU"/>
                <w14:ligatures w14:val="none"/>
              </w:rPr>
              <w:t>Ministerul Finanțelor;</w:t>
            </w:r>
          </w:p>
          <w:p w14:paraId="766FECF7"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Procuratura Generală/ Procuratura </w:t>
            </w:r>
          </w:p>
          <w:p w14:paraId="3EE2ABC7"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Anticorupție</w:t>
            </w:r>
          </w:p>
        </w:tc>
      </w:tr>
      <w:tr w:rsidR="00E32435" w:rsidRPr="00E32435" w14:paraId="32DA1456" w14:textId="77777777" w:rsidTr="009B1F69">
        <w:trPr>
          <w:trHeight w:val="619"/>
        </w:trPr>
        <w:tc>
          <w:tcPr>
            <w:tcW w:w="1336" w:type="pct"/>
            <w:shd w:val="clear" w:color="auto" w:fill="auto"/>
          </w:tcPr>
          <w:p w14:paraId="1BEA2DAF"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lastRenderedPageBreak/>
              <w:t xml:space="preserve">2.2.5. Îmbunătățirea cadrului legal pentru consolidarea capacităților autorităților responsabile de urmărirea și indisponibilizarea bunurilor infracționale </w:t>
            </w:r>
          </w:p>
        </w:tc>
        <w:tc>
          <w:tcPr>
            <w:tcW w:w="1053" w:type="pct"/>
            <w:shd w:val="clear" w:color="auto" w:fill="auto"/>
          </w:tcPr>
          <w:p w14:paraId="01E74082" w14:textId="77777777" w:rsidR="00E32435" w:rsidRPr="00E32435" w:rsidRDefault="00E32435" w:rsidP="00E32435">
            <w:pPr>
              <w:spacing w:afterLines="0" w:after="0" w:line="240" w:lineRule="auto"/>
              <w:ind w:hanging="44"/>
              <w:rPr>
                <w:rFonts w:ascii="Times New Roman" w:eastAsia="Times New Roman" w:hAnsi="Times New Roman" w:cs="Times New Roman"/>
                <w:noProof w:val="0"/>
                <w:kern w:val="0"/>
                <w:lang w:val="ro-RO" w:eastAsia="ru-RU"/>
                <w14:ligatures w14:val="none"/>
              </w:rPr>
            </w:pPr>
            <w:r w:rsidRPr="00E32435">
              <w:rPr>
                <w:rFonts w:ascii="Times New Roman" w:eastAsia="Times New Roman" w:hAnsi="Times New Roman" w:cs="Times New Roman"/>
                <w:noProof w:val="0"/>
                <w:kern w:val="0"/>
                <w:lang w:val="ro-RO" w:eastAsia="ru-RU"/>
                <w14:ligatures w14:val="none"/>
              </w:rPr>
              <w:t>Proiect de modificare a cadrului normativ, adoptat</w:t>
            </w:r>
          </w:p>
        </w:tc>
        <w:tc>
          <w:tcPr>
            <w:tcW w:w="626" w:type="pct"/>
            <w:shd w:val="clear" w:color="auto" w:fill="auto"/>
          </w:tcPr>
          <w:p w14:paraId="1FA27BF8"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eastAsia="ru-RU"/>
                <w14:ligatures w14:val="none"/>
              </w:rPr>
            </w:pPr>
            <w:r w:rsidRPr="00E32435">
              <w:rPr>
                <w:rFonts w:ascii="Times New Roman" w:eastAsia="Times New Roman" w:hAnsi="Times New Roman" w:cs="Times New Roman"/>
                <w:noProof w:val="0"/>
                <w:kern w:val="0"/>
                <w:lang w:val="ro-RO" w:eastAsia="ru-RU"/>
                <w14:ligatures w14:val="none"/>
              </w:rPr>
              <w:t>În limitele bugetelor aprobate ale autorităților responsabile</w:t>
            </w:r>
          </w:p>
        </w:tc>
        <w:tc>
          <w:tcPr>
            <w:tcW w:w="555" w:type="pct"/>
            <w:shd w:val="clear" w:color="auto" w:fill="auto"/>
          </w:tcPr>
          <w:p w14:paraId="377A8A2D"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 xml:space="preserve">Surse bugetare; </w:t>
            </w:r>
          </w:p>
          <w:p w14:paraId="7313A9D9"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alte surse</w:t>
            </w:r>
          </w:p>
        </w:tc>
        <w:tc>
          <w:tcPr>
            <w:tcW w:w="562" w:type="pct"/>
            <w:shd w:val="clear" w:color="auto" w:fill="auto"/>
          </w:tcPr>
          <w:p w14:paraId="65991255" w14:textId="060B44F7" w:rsidR="00E32435" w:rsidRPr="00E32435" w:rsidRDefault="00E32435" w:rsidP="00DA4D2C">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2024 trimestrul</w:t>
            </w:r>
            <w:r w:rsidR="00DA4D2C">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II</w:t>
            </w:r>
          </w:p>
        </w:tc>
        <w:tc>
          <w:tcPr>
            <w:tcW w:w="865" w:type="pct"/>
            <w:shd w:val="clear" w:color="auto" w:fill="auto"/>
          </w:tcPr>
          <w:p w14:paraId="3C613972"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kern w:val="0"/>
                <w:lang w:val="ro-RO" w:eastAsia="ru-RU"/>
                <w14:ligatures w14:val="none"/>
              </w:rPr>
            </w:pPr>
            <w:r w:rsidRPr="00E32435">
              <w:rPr>
                <w:rFonts w:ascii="Times New Roman" w:eastAsia="Times New Roman" w:hAnsi="Times New Roman" w:cs="Times New Roman"/>
                <w:noProof w:val="0"/>
                <w:kern w:val="0"/>
                <w:lang w:val="ro-RO" w:eastAsia="ru-RU"/>
                <w14:ligatures w14:val="none"/>
              </w:rPr>
              <w:t>Ministerul Justiției;</w:t>
            </w:r>
          </w:p>
          <w:p w14:paraId="78E599D6" w14:textId="18E4B575" w:rsidR="00E32435" w:rsidRPr="00E32435" w:rsidRDefault="00E32435" w:rsidP="00E32435">
            <w:pPr>
              <w:spacing w:before="120" w:afterLines="0" w:after="288" w:line="240" w:lineRule="auto"/>
              <w:contextualSpacing/>
              <w:rPr>
                <w:rFonts w:ascii="Times New Roman" w:eastAsia="Times New Roman" w:hAnsi="Times New Roman" w:cs="Times New Roman"/>
                <w:noProof w:val="0"/>
                <w:kern w:val="0"/>
                <w:lang w:val="ro-RO" w:eastAsia="ru-RU"/>
                <w14:ligatures w14:val="none"/>
              </w:rPr>
            </w:pPr>
            <w:r w:rsidRPr="00E32435">
              <w:rPr>
                <w:rFonts w:ascii="Times New Roman" w:eastAsia="Times New Roman" w:hAnsi="Times New Roman" w:cs="Times New Roman"/>
                <w:noProof w:val="0"/>
                <w:kern w:val="0"/>
                <w:lang w:val="ro-RO" w:eastAsia="ru-RU"/>
                <w14:ligatures w14:val="none"/>
              </w:rPr>
              <w:t>Centrul Național Anticorupție (Agen</w:t>
            </w:r>
            <w:r w:rsidR="00672C09">
              <w:rPr>
                <w:rFonts w:ascii="Times New Roman" w:eastAsia="Times New Roman" w:hAnsi="Times New Roman" w:cs="Times New Roman"/>
                <w:noProof w:val="0"/>
                <w:kern w:val="0"/>
                <w:lang w:val="ro-RO" w:eastAsia="ru-RU"/>
                <w14:ligatures w14:val="none"/>
              </w:rPr>
              <w:t>ț</w:t>
            </w:r>
            <w:r w:rsidRPr="00E32435">
              <w:rPr>
                <w:rFonts w:ascii="Times New Roman" w:eastAsia="Times New Roman" w:hAnsi="Times New Roman" w:cs="Times New Roman"/>
                <w:noProof w:val="0"/>
                <w:kern w:val="0"/>
                <w:lang w:val="ro-RO" w:eastAsia="ru-RU"/>
                <w14:ligatures w14:val="none"/>
              </w:rPr>
              <w:t>ia de Recuperare a Bunurilor Infrac</w:t>
            </w:r>
            <w:r w:rsidR="00672C09">
              <w:rPr>
                <w:rFonts w:ascii="Times New Roman" w:eastAsia="Times New Roman" w:hAnsi="Times New Roman" w:cs="Times New Roman"/>
                <w:noProof w:val="0"/>
                <w:kern w:val="0"/>
                <w:lang w:val="ro-RO" w:eastAsia="ru-RU"/>
                <w14:ligatures w14:val="none"/>
              </w:rPr>
              <w:t>ț</w:t>
            </w:r>
            <w:r w:rsidRPr="00E32435">
              <w:rPr>
                <w:rFonts w:ascii="Times New Roman" w:eastAsia="Times New Roman" w:hAnsi="Times New Roman" w:cs="Times New Roman"/>
                <w:noProof w:val="0"/>
                <w:kern w:val="0"/>
                <w:lang w:val="ro-RO" w:eastAsia="ru-RU"/>
                <w14:ligatures w14:val="none"/>
              </w:rPr>
              <w:t xml:space="preserve">ionale); </w:t>
            </w:r>
          </w:p>
          <w:p w14:paraId="1B4B9544"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Procuratura Generală/ Procuratura </w:t>
            </w:r>
          </w:p>
          <w:p w14:paraId="3DAA022F"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Anticorupție;</w:t>
            </w:r>
          </w:p>
          <w:p w14:paraId="3E228C8E"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kern w:val="0"/>
                <w:lang w:val="ro-RO" w:eastAsia="ru-RU"/>
                <w14:ligatures w14:val="none"/>
              </w:rPr>
            </w:pPr>
            <w:r w:rsidRPr="00E32435">
              <w:rPr>
                <w:rFonts w:ascii="Times New Roman" w:eastAsia="Times New Roman" w:hAnsi="Times New Roman" w:cs="Times New Roman"/>
                <w:noProof w:val="0"/>
                <w:kern w:val="0"/>
                <w:lang w:val="ro-RO" w:eastAsia="ru-RU"/>
                <w14:ligatures w14:val="none"/>
              </w:rPr>
              <w:t xml:space="preserve">Parlamentul; </w:t>
            </w:r>
          </w:p>
          <w:p w14:paraId="4E77085D"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kern w:val="0"/>
                <w:lang w:val="ro-RO" w:eastAsia="ru-RU"/>
                <w14:ligatures w14:val="none"/>
              </w:rPr>
            </w:pPr>
            <w:r w:rsidRPr="00E32435">
              <w:rPr>
                <w:rFonts w:ascii="Times New Roman" w:eastAsia="Times New Roman" w:hAnsi="Times New Roman" w:cs="Times New Roman"/>
                <w:noProof w:val="0"/>
                <w:kern w:val="0"/>
                <w:lang w:val="ro-RO" w:eastAsia="ru-RU"/>
                <w14:ligatures w14:val="none"/>
              </w:rPr>
              <w:t>Ministerul Afacerilor Interne;</w:t>
            </w:r>
          </w:p>
          <w:p w14:paraId="4788BD63"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kern w:val="0"/>
                <w:lang w:val="ro-RO" w:eastAsia="ru-RU"/>
                <w14:ligatures w14:val="none"/>
              </w:rPr>
            </w:pPr>
            <w:r w:rsidRPr="00E32435">
              <w:rPr>
                <w:rFonts w:ascii="Times New Roman" w:eastAsia="Times New Roman" w:hAnsi="Times New Roman" w:cs="Times New Roman"/>
                <w:noProof w:val="0"/>
                <w:kern w:val="0"/>
                <w:lang w:val="ro-RO" w:eastAsia="ru-RU"/>
                <w14:ligatures w14:val="none"/>
              </w:rPr>
              <w:t xml:space="preserve">Serviciul Fiscal de Stat; </w:t>
            </w:r>
          </w:p>
          <w:p w14:paraId="63D6647E"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kern w:val="0"/>
                <w:lang w:val="ro-RO" w:eastAsia="ru-RU"/>
                <w14:ligatures w14:val="none"/>
              </w:rPr>
            </w:pPr>
            <w:r w:rsidRPr="00E32435">
              <w:rPr>
                <w:rFonts w:ascii="Times New Roman" w:eastAsia="Times New Roman" w:hAnsi="Times New Roman" w:cs="Times New Roman"/>
                <w:noProof w:val="0"/>
                <w:kern w:val="0"/>
                <w:lang w:val="ro-RO" w:eastAsia="ru-RU"/>
                <w14:ligatures w14:val="none"/>
              </w:rPr>
              <w:t>Serviciul Vamal</w:t>
            </w:r>
          </w:p>
        </w:tc>
      </w:tr>
      <w:tr w:rsidR="00E32435" w:rsidRPr="000B49E3" w14:paraId="1B08C742" w14:textId="77777777" w:rsidTr="009B1F69">
        <w:trPr>
          <w:trHeight w:val="464"/>
        </w:trPr>
        <w:tc>
          <w:tcPr>
            <w:tcW w:w="5000" w:type="pct"/>
            <w:gridSpan w:val="6"/>
            <w:shd w:val="clear" w:color="auto" w:fill="auto"/>
          </w:tcPr>
          <w:p w14:paraId="734AE38F" w14:textId="77777777" w:rsidR="00E32435" w:rsidRPr="00E32435" w:rsidRDefault="00E32435" w:rsidP="00E32435">
            <w:pPr>
              <w:spacing w:afterLines="0" w:after="0" w:line="240" w:lineRule="auto"/>
              <w:jc w:val="center"/>
              <w:rPr>
                <w:rFonts w:ascii="Times New Roman" w:eastAsia="Times New Roman" w:hAnsi="Times New Roman" w:cs="Times New Roman"/>
                <w:b/>
                <w:noProof w:val="0"/>
                <w:kern w:val="0"/>
                <w:lang w:val="ro-RO"/>
                <w14:ligatures w14:val="none"/>
              </w:rPr>
            </w:pPr>
            <w:r w:rsidRPr="00E32435">
              <w:rPr>
                <w:rFonts w:ascii="Times New Roman" w:eastAsia="Times New Roman" w:hAnsi="Times New Roman" w:cs="Times New Roman"/>
                <w:b/>
                <w:i/>
                <w:iCs/>
                <w:noProof w:val="0"/>
                <w:kern w:val="0"/>
                <w:lang w:val="ro-RO"/>
                <w14:ligatures w14:val="none"/>
              </w:rPr>
              <w:t>Obiectivul specific</w:t>
            </w:r>
            <w:r w:rsidRPr="00E32435">
              <w:rPr>
                <w:rFonts w:ascii="Times New Roman" w:eastAsia="Times New Roman" w:hAnsi="Times New Roman" w:cs="Times New Roman"/>
                <w:b/>
                <w:noProof w:val="0"/>
                <w:kern w:val="0"/>
                <w:lang w:val="ro-RO"/>
                <w14:ligatures w14:val="none"/>
              </w:rPr>
              <w:t xml:space="preserve"> </w:t>
            </w:r>
            <w:r w:rsidRPr="00E32435">
              <w:rPr>
                <w:rFonts w:ascii="Times New Roman" w:eastAsia="Times New Roman" w:hAnsi="Times New Roman" w:cs="Times New Roman"/>
                <w:b/>
                <w:i/>
                <w:iCs/>
                <w:noProof w:val="0"/>
                <w:kern w:val="0"/>
                <w:lang w:val="ro-RO"/>
                <w14:ligatures w14:val="none"/>
              </w:rPr>
              <w:t>2.3.</w:t>
            </w:r>
            <w:r w:rsidRPr="00E32435">
              <w:rPr>
                <w:rFonts w:ascii="Times New Roman" w:eastAsia="Times New Roman" w:hAnsi="Times New Roman" w:cs="Times New Roman"/>
                <w:b/>
                <w:noProof w:val="0"/>
                <w:kern w:val="0"/>
                <w:lang w:val="ro-RO"/>
                <w14:ligatures w14:val="none"/>
              </w:rPr>
              <w:t xml:space="preserve"> </w:t>
            </w:r>
            <w:bookmarkStart w:id="79" w:name="_Hlk145926754"/>
            <w:r w:rsidRPr="00E32435">
              <w:rPr>
                <w:rFonts w:ascii="Times New Roman" w:eastAsia="Times New Roman" w:hAnsi="Times New Roman" w:cs="Times New Roman"/>
                <w:b/>
                <w:noProof w:val="0"/>
                <w:kern w:val="0"/>
                <w:lang w:val="ro-RO"/>
                <w14:ligatures w14:val="none"/>
              </w:rPr>
              <w:t>Eficientizarea procesului de judecare și sancționare a cazurilor de corupție</w:t>
            </w:r>
            <w:bookmarkEnd w:id="79"/>
            <w:r w:rsidRPr="00E32435">
              <w:rPr>
                <w:rFonts w:ascii="Times New Roman" w:eastAsia="Times New Roman" w:hAnsi="Times New Roman" w:cs="Times New Roman"/>
                <w:b/>
                <w:noProof w:val="0"/>
                <w:kern w:val="0"/>
                <w:lang w:val="ro-RO"/>
                <w14:ligatures w14:val="none"/>
              </w:rPr>
              <w:t>, până în anul 2026</w:t>
            </w:r>
          </w:p>
        </w:tc>
      </w:tr>
      <w:tr w:rsidR="00E32435" w:rsidRPr="00E32435" w14:paraId="64BCB49D" w14:textId="77777777" w:rsidTr="009B1F69">
        <w:trPr>
          <w:trHeight w:val="558"/>
        </w:trPr>
        <w:tc>
          <w:tcPr>
            <w:tcW w:w="1336" w:type="pct"/>
            <w:shd w:val="clear" w:color="auto" w:fill="auto"/>
          </w:tcPr>
          <w:p w14:paraId="3AD0EE71" w14:textId="4EAE2591"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bookmarkStart w:id="80" w:name="_Hlk145517178"/>
            <w:r w:rsidRPr="00E32435">
              <w:rPr>
                <w:rFonts w:ascii="Times New Roman" w:eastAsia="Times New Roman" w:hAnsi="Times New Roman" w:cs="Times New Roman"/>
                <w:bCs/>
                <w:noProof w:val="0"/>
                <w:color w:val="000000"/>
                <w:kern w:val="0"/>
                <w:lang w:val="ro-RO"/>
                <w14:ligatures w14:val="none"/>
              </w:rPr>
              <w:t xml:space="preserve">2.3.1. </w:t>
            </w:r>
            <w:bookmarkStart w:id="81" w:name="_Hlk150947271"/>
            <w:r w:rsidRPr="00E32435">
              <w:rPr>
                <w:rFonts w:ascii="Times New Roman" w:eastAsia="Times New Roman" w:hAnsi="Times New Roman" w:cs="Times New Roman"/>
                <w:bCs/>
                <w:noProof w:val="0"/>
                <w:color w:val="000000"/>
                <w:kern w:val="0"/>
                <w:lang w:val="ro-RO"/>
                <w14:ligatures w14:val="none"/>
              </w:rPr>
              <w:t xml:space="preserve">Instituirea instanțelor/completelor de judecată specializate pe examinarea dosarelor pentru acte </w:t>
            </w:r>
            <w:r w:rsidRPr="00E32435">
              <w:rPr>
                <w:rFonts w:ascii="Times New Roman" w:eastAsia="Times New Roman" w:hAnsi="Times New Roman" w:cs="Times New Roman"/>
                <w:bCs/>
                <w:noProof w:val="0"/>
                <w:color w:val="000000"/>
                <w:kern w:val="0"/>
                <w:lang w:val="ro-RO"/>
                <w14:ligatures w14:val="none"/>
              </w:rPr>
              <w:lastRenderedPageBreak/>
              <w:t>de corupție și conexe actelor de corupție</w:t>
            </w:r>
            <w:bookmarkEnd w:id="80"/>
            <w:bookmarkEnd w:id="81"/>
          </w:p>
          <w:p w14:paraId="7C58391E"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p>
          <w:p w14:paraId="5F942C75"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p>
        </w:tc>
        <w:tc>
          <w:tcPr>
            <w:tcW w:w="1053" w:type="pct"/>
            <w:shd w:val="clear" w:color="auto" w:fill="auto"/>
          </w:tcPr>
          <w:p w14:paraId="527A6862"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lastRenderedPageBreak/>
              <w:t>Instanțe/complete de judecată specializate funcționale;</w:t>
            </w:r>
          </w:p>
          <w:p w14:paraId="3D035650"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iCs/>
                <w:noProof w:val="0"/>
                <w:kern w:val="0"/>
                <w:lang w:val="ro-RO"/>
                <w14:ligatures w14:val="none"/>
              </w:rPr>
              <w:t xml:space="preserve">mecanismul și procedura de selecție a judecătorilor, </w:t>
            </w:r>
            <w:r w:rsidRPr="00E32435">
              <w:rPr>
                <w:rFonts w:ascii="Times New Roman" w:eastAsia="Times New Roman" w:hAnsi="Times New Roman" w:cs="Times New Roman"/>
                <w:iCs/>
                <w:noProof w:val="0"/>
                <w:kern w:val="0"/>
                <w:lang w:val="ro-RO"/>
                <w14:ligatures w14:val="none"/>
              </w:rPr>
              <w:lastRenderedPageBreak/>
              <w:t>precum și criteriile de integritate și de salarizare sporite pentru acești judecători, elaborate și adoptate de Guvern și Parlament</w:t>
            </w:r>
          </w:p>
        </w:tc>
        <w:tc>
          <w:tcPr>
            <w:tcW w:w="626" w:type="pct"/>
            <w:shd w:val="clear" w:color="auto" w:fill="auto"/>
          </w:tcPr>
          <w:p w14:paraId="44130551"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lastRenderedPageBreak/>
              <w:t>În limitele bugetelor aprobate</w:t>
            </w:r>
          </w:p>
          <w:p w14:paraId="28BFCE7E"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lastRenderedPageBreak/>
              <w:t>ale autorităților responsabile</w:t>
            </w:r>
          </w:p>
        </w:tc>
        <w:tc>
          <w:tcPr>
            <w:tcW w:w="555" w:type="pct"/>
            <w:shd w:val="clear" w:color="auto" w:fill="auto"/>
          </w:tcPr>
          <w:p w14:paraId="616177FC"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lastRenderedPageBreak/>
              <w:t xml:space="preserve">Surse bugetare; </w:t>
            </w:r>
          </w:p>
          <w:p w14:paraId="7344F1EF"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alte surse</w:t>
            </w:r>
          </w:p>
        </w:tc>
        <w:tc>
          <w:tcPr>
            <w:tcW w:w="562" w:type="pct"/>
            <w:shd w:val="clear" w:color="auto" w:fill="auto"/>
          </w:tcPr>
          <w:p w14:paraId="6F4B9665" w14:textId="78B9F035" w:rsidR="00E32435" w:rsidRPr="00E32435" w:rsidRDefault="00E32435" w:rsidP="00DA4D2C">
            <w:pPr>
              <w:spacing w:afterLines="0" w:after="288" w:line="240" w:lineRule="auto"/>
              <w:contextualSpacing/>
              <w:jc w:val="center"/>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2024 trimestrul</w:t>
            </w:r>
            <w:r w:rsidR="00DA4D2C">
              <w:rPr>
                <w:rFonts w:ascii="Times New Roman" w:eastAsia="Times New Roman" w:hAnsi="Times New Roman" w:cs="Times New Roman"/>
                <w:bCs/>
                <w:noProof w:val="0"/>
                <w:kern w:val="0"/>
                <w:lang w:val="ro-RO"/>
                <w14:ligatures w14:val="none"/>
              </w:rPr>
              <w:t> </w:t>
            </w:r>
            <w:r w:rsidRPr="00E32435">
              <w:rPr>
                <w:rFonts w:ascii="Times New Roman" w:eastAsia="Times New Roman" w:hAnsi="Times New Roman" w:cs="Times New Roman"/>
                <w:bCs/>
                <w:noProof w:val="0"/>
                <w:kern w:val="0"/>
                <w:lang w:val="ro-RO"/>
                <w14:ligatures w14:val="none"/>
              </w:rPr>
              <w:t>IV</w:t>
            </w:r>
          </w:p>
        </w:tc>
        <w:tc>
          <w:tcPr>
            <w:tcW w:w="865" w:type="pct"/>
            <w:shd w:val="clear" w:color="auto" w:fill="auto"/>
          </w:tcPr>
          <w:p w14:paraId="41D5828C"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Ministerul Justiției;</w:t>
            </w:r>
          </w:p>
          <w:p w14:paraId="36FE1764"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 xml:space="preserve">Consiliul Superior al Magistraturii; </w:t>
            </w:r>
          </w:p>
          <w:p w14:paraId="4CD42BB2"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 xml:space="preserve">Parlamentul </w:t>
            </w:r>
          </w:p>
          <w:p w14:paraId="029D39BD"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p>
        </w:tc>
      </w:tr>
      <w:tr w:rsidR="00E32435" w:rsidRPr="00E32435" w14:paraId="5A6A9997" w14:textId="77777777" w:rsidTr="009B1F69">
        <w:trPr>
          <w:trHeight w:val="558"/>
        </w:trPr>
        <w:tc>
          <w:tcPr>
            <w:tcW w:w="1336" w:type="pct"/>
            <w:shd w:val="clear" w:color="auto" w:fill="auto"/>
          </w:tcPr>
          <w:p w14:paraId="3669EAA4" w14:textId="09E40C69"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bookmarkStart w:id="82" w:name="_Hlk145517188"/>
            <w:r w:rsidRPr="00E32435">
              <w:rPr>
                <w:rFonts w:ascii="Times New Roman" w:eastAsia="Times New Roman" w:hAnsi="Times New Roman" w:cs="Times New Roman"/>
                <w:bCs/>
                <w:noProof w:val="0"/>
                <w:color w:val="000000"/>
                <w:kern w:val="0"/>
                <w:lang w:val="ro-RO"/>
                <w14:ligatures w14:val="none"/>
              </w:rPr>
              <w:t xml:space="preserve">2.3.2. Asigurarea instanțelor/completelor de judecată specializate pe examinarea dosarelor pentru acte de corupție și conexe actelor de corupție cu resurse umane, tehnice și financiare suficiente în conformitate cu prevederile legale </w:t>
            </w:r>
            <w:bookmarkEnd w:id="82"/>
          </w:p>
        </w:tc>
        <w:tc>
          <w:tcPr>
            <w:tcW w:w="1053" w:type="pct"/>
            <w:shd w:val="clear" w:color="auto" w:fill="auto"/>
          </w:tcPr>
          <w:p w14:paraId="185B6CDF"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Buget aprobat și mijloace tehnice necesare disponibile pentru activitatea instanțelor/completelor de judecată</w:t>
            </w:r>
          </w:p>
        </w:tc>
        <w:tc>
          <w:tcPr>
            <w:tcW w:w="626" w:type="pct"/>
            <w:shd w:val="clear" w:color="auto" w:fill="auto"/>
          </w:tcPr>
          <w:p w14:paraId="066C71F2" w14:textId="77777777" w:rsidR="00E32435" w:rsidRPr="00E32435" w:rsidRDefault="00E32435" w:rsidP="00E32435">
            <w:pPr>
              <w:spacing w:afterLines="0" w:after="0" w:line="240" w:lineRule="auto"/>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22890,5</w:t>
            </w:r>
          </w:p>
        </w:tc>
        <w:tc>
          <w:tcPr>
            <w:tcW w:w="555" w:type="pct"/>
            <w:shd w:val="clear" w:color="auto" w:fill="auto"/>
          </w:tcPr>
          <w:p w14:paraId="095BF69B"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 xml:space="preserve">Surse bugetare; </w:t>
            </w:r>
          </w:p>
          <w:p w14:paraId="281059CC" w14:textId="77777777" w:rsidR="00E32435" w:rsidRPr="00E32435" w:rsidRDefault="00E32435" w:rsidP="00E32435">
            <w:pPr>
              <w:spacing w:afterLines="0" w:after="0" w:line="240" w:lineRule="auto"/>
              <w:jc w:val="center"/>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alte surse</w:t>
            </w:r>
          </w:p>
        </w:tc>
        <w:tc>
          <w:tcPr>
            <w:tcW w:w="562" w:type="pct"/>
            <w:shd w:val="clear" w:color="auto" w:fill="auto"/>
          </w:tcPr>
          <w:p w14:paraId="1651B783" w14:textId="133B139C" w:rsidR="00E32435" w:rsidRPr="00E32435" w:rsidRDefault="00E32435" w:rsidP="00E32435">
            <w:pPr>
              <w:spacing w:afterLines="0" w:after="0" w:line="240" w:lineRule="auto"/>
              <w:jc w:val="center"/>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2025 trimestrul</w:t>
            </w:r>
            <w:r w:rsidR="00DA4D2C">
              <w:rPr>
                <w:rFonts w:ascii="Times New Roman" w:eastAsia="Times New Roman" w:hAnsi="Times New Roman" w:cs="Times New Roman"/>
                <w:bCs/>
                <w:noProof w:val="0"/>
                <w:kern w:val="0"/>
                <w:lang w:val="ro-RO"/>
                <w14:ligatures w14:val="none"/>
              </w:rPr>
              <w:t> </w:t>
            </w:r>
            <w:r w:rsidRPr="00E32435">
              <w:rPr>
                <w:rFonts w:ascii="Times New Roman" w:eastAsia="Times New Roman" w:hAnsi="Times New Roman" w:cs="Times New Roman"/>
                <w:bCs/>
                <w:noProof w:val="0"/>
                <w:kern w:val="0"/>
                <w:lang w:val="ro-RO"/>
                <w14:ligatures w14:val="none"/>
              </w:rPr>
              <w:t>II</w:t>
            </w:r>
          </w:p>
        </w:tc>
        <w:tc>
          <w:tcPr>
            <w:tcW w:w="865" w:type="pct"/>
            <w:shd w:val="clear" w:color="auto" w:fill="auto"/>
          </w:tcPr>
          <w:p w14:paraId="57F9CC3E"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Consiliul Superior al Magistraturii;</w:t>
            </w:r>
          </w:p>
          <w:p w14:paraId="251D5472"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Ministerul Finanțelor;</w:t>
            </w:r>
          </w:p>
          <w:p w14:paraId="713D5ECC"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Parlamentul</w:t>
            </w:r>
          </w:p>
        </w:tc>
      </w:tr>
      <w:tr w:rsidR="00E32435" w:rsidRPr="00E32435" w14:paraId="4F0A3C71" w14:textId="77777777" w:rsidTr="009B1F69">
        <w:trPr>
          <w:trHeight w:val="1297"/>
        </w:trPr>
        <w:tc>
          <w:tcPr>
            <w:tcW w:w="1336" w:type="pct"/>
            <w:shd w:val="clear" w:color="auto" w:fill="auto"/>
          </w:tcPr>
          <w:p w14:paraId="46931BD5" w14:textId="77777777" w:rsidR="00E32435" w:rsidRPr="00E32435" w:rsidRDefault="00E32435" w:rsidP="00E32435">
            <w:pPr>
              <w:spacing w:afterLines="0" w:after="288" w:line="240" w:lineRule="auto"/>
              <w:rPr>
                <w:rFonts w:ascii="Times New Roman" w:eastAsia="Times New Roman" w:hAnsi="Times New Roman" w:cs="Times New Roman"/>
                <w:noProof w:val="0"/>
                <w:color w:val="000000"/>
                <w:kern w:val="0"/>
                <w:lang w:val="ro-RO"/>
                <w14:ligatures w14:val="none"/>
              </w:rPr>
            </w:pPr>
            <w:bookmarkStart w:id="83" w:name="_Hlk145517206"/>
            <w:r w:rsidRPr="00E32435">
              <w:rPr>
                <w:rFonts w:ascii="Times New Roman" w:eastAsia="Times New Roman" w:hAnsi="Times New Roman" w:cs="Times New Roman"/>
                <w:noProof w:val="0"/>
                <w:color w:val="000000"/>
                <w:kern w:val="0"/>
                <w:lang w:val="ro-RO"/>
                <w14:ligatures w14:val="none"/>
              </w:rPr>
              <w:t>2.3.3. Elaborarea de către judecători a unui ghid de examinare a cauzelor de corupție</w:t>
            </w:r>
            <w:bookmarkEnd w:id="83"/>
          </w:p>
        </w:tc>
        <w:tc>
          <w:tcPr>
            <w:tcW w:w="1053" w:type="pct"/>
            <w:shd w:val="clear" w:color="auto" w:fill="auto"/>
          </w:tcPr>
          <w:p w14:paraId="149F9C63"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Ghid elaborat și aprobat</w:t>
            </w:r>
          </w:p>
        </w:tc>
        <w:tc>
          <w:tcPr>
            <w:tcW w:w="626" w:type="pct"/>
            <w:shd w:val="clear" w:color="auto" w:fill="auto"/>
          </w:tcPr>
          <w:p w14:paraId="4A3F4BEB"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50,2</w:t>
            </w:r>
          </w:p>
        </w:tc>
        <w:tc>
          <w:tcPr>
            <w:tcW w:w="555" w:type="pct"/>
            <w:shd w:val="clear" w:color="auto" w:fill="auto"/>
          </w:tcPr>
          <w:p w14:paraId="79505AEC"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1ABD06CC"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60BA8BB6" w14:textId="54DF9815"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2025 trimestrul</w:t>
            </w:r>
            <w:r w:rsidR="009E3FB5">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w:t>
            </w:r>
          </w:p>
        </w:tc>
        <w:tc>
          <w:tcPr>
            <w:tcW w:w="865" w:type="pct"/>
            <w:shd w:val="clear" w:color="auto" w:fill="auto"/>
          </w:tcPr>
          <w:p w14:paraId="6F8EA985"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Curtea Supremă de Justiție</w:t>
            </w:r>
          </w:p>
        </w:tc>
      </w:tr>
      <w:tr w:rsidR="00E32435" w:rsidRPr="000B49E3" w14:paraId="75F88BD8" w14:textId="77777777" w:rsidTr="009B1F69">
        <w:trPr>
          <w:trHeight w:val="841"/>
        </w:trPr>
        <w:tc>
          <w:tcPr>
            <w:tcW w:w="1336" w:type="pct"/>
            <w:shd w:val="clear" w:color="auto" w:fill="auto"/>
          </w:tcPr>
          <w:p w14:paraId="56BD8EE5" w14:textId="77777777" w:rsidR="00E32435" w:rsidRPr="00E32435" w:rsidRDefault="00E32435" w:rsidP="00E32435">
            <w:pPr>
              <w:spacing w:afterLines="0" w:after="288" w:line="240" w:lineRule="auto"/>
              <w:rPr>
                <w:rFonts w:ascii="Times New Roman" w:eastAsia="Times New Roman" w:hAnsi="Times New Roman" w:cs="Times New Roman"/>
                <w:noProof w:val="0"/>
                <w:color w:val="000000"/>
                <w:kern w:val="0"/>
                <w:lang w:val="ro-RO"/>
                <w14:ligatures w14:val="none"/>
              </w:rPr>
            </w:pPr>
            <w:bookmarkStart w:id="84" w:name="_Hlk145517230"/>
            <w:r w:rsidRPr="00E32435">
              <w:rPr>
                <w:rFonts w:ascii="Times New Roman" w:eastAsia="Times New Roman" w:hAnsi="Times New Roman" w:cs="Times New Roman"/>
                <w:noProof w:val="0"/>
                <w:color w:val="000000"/>
                <w:kern w:val="0"/>
                <w:lang w:val="ro-RO"/>
                <w14:ligatures w14:val="none"/>
              </w:rPr>
              <w:t>2.3.</w:t>
            </w:r>
            <w:bookmarkEnd w:id="84"/>
            <w:r w:rsidRPr="00E32435">
              <w:rPr>
                <w:rFonts w:ascii="Times New Roman" w:eastAsia="Times New Roman" w:hAnsi="Times New Roman" w:cs="Times New Roman"/>
                <w:noProof w:val="0"/>
                <w:color w:val="000000"/>
                <w:kern w:val="0"/>
                <w:lang w:val="ro-RO"/>
                <w14:ligatures w14:val="none"/>
              </w:rPr>
              <w:t>4.</w:t>
            </w:r>
            <w:r w:rsidRPr="00E32435">
              <w:rPr>
                <w:rFonts w:ascii="Times New Roman" w:eastAsia="Times New Roman" w:hAnsi="Times New Roman" w:cs="Times New Roman"/>
                <w:noProof w:val="0"/>
                <w:kern w:val="0"/>
                <w:sz w:val="20"/>
                <w:szCs w:val="20"/>
                <w:lang w:val="ro-RO"/>
                <w14:ligatures w14:val="none"/>
              </w:rPr>
              <w:t xml:space="preserve"> </w:t>
            </w:r>
            <w:r w:rsidRPr="00E32435">
              <w:rPr>
                <w:rFonts w:ascii="Times New Roman" w:eastAsia="Times New Roman" w:hAnsi="Times New Roman" w:cs="Times New Roman"/>
                <w:noProof w:val="0"/>
                <w:color w:val="000000"/>
                <w:kern w:val="0"/>
                <w:lang w:val="ro-RO"/>
                <w14:ligatures w14:val="none"/>
              </w:rPr>
              <w:t>Stabilirea și reglementarea mecanismului de monitorizare a persoanelor juridice învinuite în comiterea infracțiunilor de corupție care au încheiat acord judiciar de interes public</w:t>
            </w:r>
          </w:p>
        </w:tc>
        <w:tc>
          <w:tcPr>
            <w:tcW w:w="1053" w:type="pct"/>
            <w:shd w:val="clear" w:color="auto" w:fill="auto"/>
          </w:tcPr>
          <w:p w14:paraId="411FCAD9"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Grup de lucru interinstituțional (Centrul Național Anticorupție/</w:t>
            </w:r>
          </w:p>
          <w:p w14:paraId="7BB5B0A2"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Ministerul Justiției/</w:t>
            </w:r>
          </w:p>
          <w:p w14:paraId="044633D6"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Procuratura Generală) creat;</w:t>
            </w:r>
          </w:p>
          <w:p w14:paraId="143F4B52"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act normativ privind stabilirea procedurii de monitorizare elaborat și adoptat/aprobat;</w:t>
            </w:r>
          </w:p>
          <w:p w14:paraId="5B395391"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mecanism de monitorizare a persoanelor juridice învinuite în comiterea infracțiunilor de corupție care au încheiat acord </w:t>
            </w:r>
            <w:r w:rsidRPr="00E32435">
              <w:rPr>
                <w:rFonts w:ascii="Times New Roman" w:eastAsia="Times New Roman" w:hAnsi="Times New Roman" w:cs="Times New Roman"/>
                <w:noProof w:val="0"/>
                <w:color w:val="000000"/>
                <w:kern w:val="0"/>
                <w:lang w:val="ro-RO"/>
                <w14:ligatures w14:val="none"/>
              </w:rPr>
              <w:lastRenderedPageBreak/>
              <w:t>judiciar de interes public, funcțional</w:t>
            </w:r>
          </w:p>
        </w:tc>
        <w:tc>
          <w:tcPr>
            <w:tcW w:w="626" w:type="pct"/>
            <w:shd w:val="clear" w:color="auto" w:fill="auto"/>
          </w:tcPr>
          <w:p w14:paraId="4147C628"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În limitele bugetelor aprobate</w:t>
            </w:r>
          </w:p>
          <w:p w14:paraId="7989B642"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tc>
        <w:tc>
          <w:tcPr>
            <w:tcW w:w="555" w:type="pct"/>
            <w:shd w:val="clear" w:color="auto" w:fill="auto"/>
          </w:tcPr>
          <w:p w14:paraId="3321F7FD"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3933820C"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093104D1" w14:textId="00474386" w:rsidR="00E32435" w:rsidRPr="00E32435" w:rsidRDefault="00E32435" w:rsidP="009E3FB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2024 trimestrul</w:t>
            </w:r>
            <w:r w:rsidR="009E3FB5">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II</w:t>
            </w:r>
          </w:p>
        </w:tc>
        <w:tc>
          <w:tcPr>
            <w:tcW w:w="865" w:type="pct"/>
            <w:shd w:val="clear" w:color="auto" w:fill="auto"/>
          </w:tcPr>
          <w:p w14:paraId="38927E46"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Centrul Național Anticorupție;</w:t>
            </w:r>
          </w:p>
          <w:p w14:paraId="67030DAE"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Ministerul Justiției;</w:t>
            </w:r>
          </w:p>
          <w:p w14:paraId="7B30CCA2"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Procuratura Generală;</w:t>
            </w:r>
          </w:p>
          <w:p w14:paraId="1A276FCB"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Consiliul Superior al Magistraturii</w:t>
            </w:r>
          </w:p>
        </w:tc>
      </w:tr>
      <w:tr w:rsidR="00E32435" w:rsidRPr="000B49E3" w14:paraId="3017C175" w14:textId="77777777" w:rsidTr="009B1F69">
        <w:trPr>
          <w:trHeight w:val="1723"/>
        </w:trPr>
        <w:tc>
          <w:tcPr>
            <w:tcW w:w="1336" w:type="pct"/>
            <w:shd w:val="clear" w:color="auto" w:fill="auto"/>
          </w:tcPr>
          <w:p w14:paraId="5B19DA26" w14:textId="77777777" w:rsidR="00E32435" w:rsidRPr="00E32435" w:rsidRDefault="00E32435" w:rsidP="00E32435">
            <w:pPr>
              <w:spacing w:afterLines="0" w:after="288"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2.3.5. Elaborarea mecanismului de reutilizare socială a bunurilor confiscate</w:t>
            </w:r>
          </w:p>
        </w:tc>
        <w:tc>
          <w:tcPr>
            <w:tcW w:w="1053" w:type="pct"/>
            <w:shd w:val="clear" w:color="auto" w:fill="auto"/>
          </w:tcPr>
          <w:p w14:paraId="09D2C73D"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Informații colectate, validate și transmise; </w:t>
            </w:r>
          </w:p>
          <w:p w14:paraId="7632240E"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valoarea bunurilor confiscate și reutilizate în interes social;</w:t>
            </w:r>
          </w:p>
          <w:p w14:paraId="7C9E366D"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analiză elaborată cu privire la oportunitatea alocării unui procent din valoarea totală confiscată anual unor proiecte de prevenire a criminalității, precum și a utilizării, în beneficiul comunității, de către întreprinderile sociale sau organizațiile societății civile a imobilelor confiscate</w:t>
            </w:r>
          </w:p>
        </w:tc>
        <w:tc>
          <w:tcPr>
            <w:tcW w:w="626" w:type="pct"/>
            <w:shd w:val="clear" w:color="auto" w:fill="auto"/>
          </w:tcPr>
          <w:p w14:paraId="5C9AF1DA"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kern w:val="0"/>
                <w:lang w:val="ro-RO" w:eastAsia="ru-RU"/>
                <w14:ligatures w14:val="none"/>
              </w:rPr>
              <w:t>În limitele bugetelor aprobate ale autorităților responsabile</w:t>
            </w:r>
          </w:p>
        </w:tc>
        <w:tc>
          <w:tcPr>
            <w:tcW w:w="555" w:type="pct"/>
            <w:shd w:val="clear" w:color="auto" w:fill="auto"/>
          </w:tcPr>
          <w:p w14:paraId="3F3D1495"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254B708C"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020344AD" w14:textId="399D8BBA" w:rsidR="00E32435" w:rsidRPr="00E32435" w:rsidRDefault="00E32435" w:rsidP="009E3FB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2025 trimestrul</w:t>
            </w:r>
            <w:r w:rsidR="009E3FB5">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II</w:t>
            </w:r>
          </w:p>
        </w:tc>
        <w:tc>
          <w:tcPr>
            <w:tcW w:w="865" w:type="pct"/>
            <w:shd w:val="clear" w:color="auto" w:fill="auto"/>
          </w:tcPr>
          <w:p w14:paraId="526E4197"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Ministerul Finanțelor (Serviciul Fiscal de Stat); </w:t>
            </w:r>
          </w:p>
          <w:p w14:paraId="6AD72628"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Ministerul Justiției;</w:t>
            </w:r>
          </w:p>
          <w:p w14:paraId="5ADFB761"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Ministerul Muncii și Protecției Sociale;</w:t>
            </w:r>
          </w:p>
          <w:p w14:paraId="538ADEFA"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Uniunea Națională a Executorilor Judecătorești; </w:t>
            </w:r>
          </w:p>
          <w:p w14:paraId="1198F564"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Procuratura Generală; </w:t>
            </w:r>
          </w:p>
          <w:p w14:paraId="340AA544"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Agenția Proprietății Publice; </w:t>
            </w:r>
          </w:p>
          <w:p w14:paraId="1772F46D"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Centrul Național Anticorupție (Agenţia de Recuperare a Bunurilor Infracţionale)</w:t>
            </w:r>
          </w:p>
        </w:tc>
      </w:tr>
      <w:tr w:rsidR="00E32435" w:rsidRPr="00E32435" w14:paraId="1A179DBF" w14:textId="77777777" w:rsidTr="009B1F69">
        <w:trPr>
          <w:trHeight w:val="1465"/>
        </w:trPr>
        <w:tc>
          <w:tcPr>
            <w:tcW w:w="1336" w:type="pct"/>
            <w:shd w:val="clear" w:color="auto" w:fill="auto"/>
          </w:tcPr>
          <w:p w14:paraId="1A656066" w14:textId="77777777" w:rsidR="00E32435" w:rsidRPr="00E32435" w:rsidRDefault="00E32435" w:rsidP="00E32435">
            <w:pPr>
              <w:spacing w:afterLines="0" w:after="288" w:line="240" w:lineRule="auto"/>
              <w:rPr>
                <w:rFonts w:ascii="Times New Roman" w:eastAsia="Times New Roman" w:hAnsi="Times New Roman" w:cs="Times New Roman"/>
                <w:noProof w:val="0"/>
                <w:color w:val="000000"/>
                <w:kern w:val="0"/>
                <w:lang w:val="ro-RO"/>
                <w14:ligatures w14:val="none"/>
              </w:rPr>
            </w:pPr>
            <w:bookmarkStart w:id="85" w:name="_Hlk145517241"/>
            <w:r w:rsidRPr="00E32435">
              <w:rPr>
                <w:rFonts w:ascii="Times New Roman" w:eastAsia="Times New Roman" w:hAnsi="Times New Roman" w:cs="Times New Roman"/>
                <w:noProof w:val="0"/>
                <w:color w:val="000000"/>
                <w:kern w:val="0"/>
                <w:lang w:val="ro-RO"/>
                <w14:ligatures w14:val="none"/>
              </w:rPr>
              <w:t xml:space="preserve">2.3.6. Fortificarea capacităților judecătorilor și ale procurorilor în examinarea cazurilor de corupție și conexe </w:t>
            </w:r>
            <w:bookmarkEnd w:id="85"/>
          </w:p>
        </w:tc>
        <w:tc>
          <w:tcPr>
            <w:tcW w:w="1053" w:type="pct"/>
            <w:shd w:val="clear" w:color="auto" w:fill="auto"/>
          </w:tcPr>
          <w:p w14:paraId="3E2FFA0D"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Programe de instruire elaborate;</w:t>
            </w:r>
          </w:p>
          <w:p w14:paraId="5198AC1F"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numărul instruirilor tematice organizate;</w:t>
            </w:r>
          </w:p>
          <w:p w14:paraId="69101493"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iCs/>
                <w:noProof w:val="0"/>
                <w:kern w:val="0"/>
                <w:lang w:val="ro-RO"/>
                <w14:ligatures w14:val="none"/>
              </w:rPr>
              <w:t>numărul de judecători instruiți</w:t>
            </w:r>
          </w:p>
        </w:tc>
        <w:tc>
          <w:tcPr>
            <w:tcW w:w="626" w:type="pct"/>
            <w:shd w:val="clear" w:color="auto" w:fill="auto"/>
          </w:tcPr>
          <w:p w14:paraId="28F23A26"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6FAD891C"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6F71F80C"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0245CE63"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4B0B6057"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0E7BC22D" w14:textId="71C448A6"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9E3FB5">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 (cu raportare anuală a indicatorilor de progres)</w:t>
            </w:r>
          </w:p>
        </w:tc>
        <w:tc>
          <w:tcPr>
            <w:tcW w:w="865" w:type="pct"/>
            <w:shd w:val="clear" w:color="auto" w:fill="auto"/>
          </w:tcPr>
          <w:p w14:paraId="3CD4F74A" w14:textId="77777777" w:rsidR="00E32435" w:rsidRPr="00E32435" w:rsidRDefault="00E32435" w:rsidP="00E32435">
            <w:pPr>
              <w:spacing w:before="120" w:afterLines="0" w:after="0"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Institutul Național al Justiției;</w:t>
            </w:r>
          </w:p>
          <w:p w14:paraId="511F9B89" w14:textId="77777777" w:rsidR="00E32435" w:rsidRPr="00E32435" w:rsidRDefault="00E32435" w:rsidP="00E32435">
            <w:pPr>
              <w:spacing w:before="120" w:afterLines="0" w:after="0"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Consiliul Superior al Magistraturii;</w:t>
            </w:r>
          </w:p>
          <w:p w14:paraId="449EC5D0" w14:textId="77777777" w:rsidR="00E32435" w:rsidRPr="00E32435" w:rsidRDefault="00E32435" w:rsidP="00E32435">
            <w:pPr>
              <w:spacing w:before="120" w:afterLines="0" w:after="0"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Consiliul Superior al Procurorilor</w:t>
            </w:r>
          </w:p>
        </w:tc>
      </w:tr>
      <w:tr w:rsidR="00E32435" w:rsidRPr="000B49E3" w14:paraId="5CC6D0B2" w14:textId="77777777" w:rsidTr="009B1F69">
        <w:trPr>
          <w:trHeight w:val="983"/>
        </w:trPr>
        <w:tc>
          <w:tcPr>
            <w:tcW w:w="1336" w:type="pct"/>
            <w:shd w:val="clear" w:color="auto" w:fill="auto"/>
          </w:tcPr>
          <w:p w14:paraId="170B726B" w14:textId="77777777" w:rsidR="00E32435" w:rsidRPr="00E32435" w:rsidRDefault="00E32435" w:rsidP="00E32435">
            <w:pPr>
              <w:spacing w:afterLines="0" w:after="288" w:line="240" w:lineRule="auto"/>
              <w:rPr>
                <w:rFonts w:ascii="Times New Roman" w:eastAsia="Times New Roman" w:hAnsi="Times New Roman" w:cs="Times New Roman"/>
                <w:noProof w:val="0"/>
                <w:color w:val="000000"/>
                <w:kern w:val="0"/>
                <w:lang w:val="ro-RO"/>
                <w14:ligatures w14:val="none"/>
              </w:rPr>
            </w:pPr>
            <w:bookmarkStart w:id="86" w:name="_Hlk145517252"/>
            <w:r w:rsidRPr="00E32435">
              <w:rPr>
                <w:rFonts w:ascii="Times New Roman" w:eastAsia="Times New Roman" w:hAnsi="Times New Roman" w:cs="Times New Roman"/>
                <w:noProof w:val="0"/>
                <w:color w:val="000000"/>
                <w:kern w:val="0"/>
                <w:lang w:val="ro-RO"/>
                <w14:ligatures w14:val="none"/>
              </w:rPr>
              <w:t xml:space="preserve">2.3.7. Dezvoltarea capacităților avocaților cu privire la asistența acordată victimelor și părților vătămate în cadrul procedurilor </w:t>
            </w:r>
            <w:r w:rsidRPr="00E32435">
              <w:rPr>
                <w:rFonts w:ascii="Times New Roman" w:eastAsia="Times New Roman" w:hAnsi="Times New Roman" w:cs="Times New Roman"/>
                <w:noProof w:val="0"/>
                <w:color w:val="000000"/>
                <w:kern w:val="0"/>
                <w:lang w:val="ro-RO"/>
                <w14:ligatures w14:val="none"/>
              </w:rPr>
              <w:lastRenderedPageBreak/>
              <w:t>penale privind infracțiunile de corupție și conexe</w:t>
            </w:r>
            <w:bookmarkEnd w:id="86"/>
          </w:p>
        </w:tc>
        <w:tc>
          <w:tcPr>
            <w:tcW w:w="1053" w:type="pct"/>
            <w:shd w:val="clear" w:color="auto" w:fill="auto"/>
          </w:tcPr>
          <w:p w14:paraId="2D313808"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lastRenderedPageBreak/>
              <w:t>Programe de instruire elaborate;</w:t>
            </w:r>
          </w:p>
          <w:p w14:paraId="543F577B"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numărul instruirilor tematice organizate;</w:t>
            </w:r>
          </w:p>
          <w:p w14:paraId="1D0BFBF4"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lastRenderedPageBreak/>
              <w:t>numărul de avocați instruiți</w:t>
            </w:r>
          </w:p>
        </w:tc>
        <w:tc>
          <w:tcPr>
            <w:tcW w:w="626" w:type="pct"/>
            <w:shd w:val="clear" w:color="auto" w:fill="auto"/>
          </w:tcPr>
          <w:p w14:paraId="6FCD7330"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În limitele bugetelor aprobate</w:t>
            </w:r>
          </w:p>
          <w:p w14:paraId="37C8F771"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ale autorităților responsabile</w:t>
            </w:r>
          </w:p>
        </w:tc>
        <w:tc>
          <w:tcPr>
            <w:tcW w:w="555" w:type="pct"/>
            <w:shd w:val="clear" w:color="auto" w:fill="auto"/>
          </w:tcPr>
          <w:p w14:paraId="33C97F65"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 xml:space="preserve">Surse bugetare; </w:t>
            </w:r>
          </w:p>
          <w:p w14:paraId="54291B42"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48079D73" w14:textId="071486D8"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9E3FB5">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 xml:space="preserve">IV (cu raportare anuală a </w:t>
            </w:r>
            <w:r w:rsidRPr="00E32435">
              <w:rPr>
                <w:rFonts w:ascii="Times New Roman" w:eastAsia="Times New Roman" w:hAnsi="Times New Roman" w:cs="Times New Roman"/>
                <w:noProof w:val="0"/>
                <w:color w:val="000000"/>
                <w:kern w:val="0"/>
                <w:lang w:val="ro-RO"/>
                <w14:ligatures w14:val="none"/>
              </w:rPr>
              <w:lastRenderedPageBreak/>
              <w:t>indicatorilor de progres)</w:t>
            </w:r>
          </w:p>
        </w:tc>
        <w:tc>
          <w:tcPr>
            <w:tcW w:w="865" w:type="pct"/>
            <w:shd w:val="clear" w:color="auto" w:fill="auto"/>
          </w:tcPr>
          <w:p w14:paraId="673022E3"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lastRenderedPageBreak/>
              <w:t>Institutul Național al Justiției;</w:t>
            </w:r>
          </w:p>
          <w:p w14:paraId="3CB73DB3" w14:textId="77777777" w:rsidR="00E32435" w:rsidRPr="00E32435" w:rsidRDefault="00E32435" w:rsidP="00E32435">
            <w:pPr>
              <w:spacing w:before="120" w:afterLines="0" w:after="0"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 xml:space="preserve">Consiliul Național pentru Asistență </w:t>
            </w:r>
            <w:r w:rsidRPr="00E32435">
              <w:rPr>
                <w:rFonts w:ascii="Times New Roman" w:eastAsia="Times New Roman" w:hAnsi="Times New Roman" w:cs="Times New Roman"/>
                <w:bCs/>
                <w:noProof w:val="0"/>
                <w:color w:val="000000"/>
                <w:kern w:val="0"/>
                <w:lang w:val="ro-RO"/>
                <w14:ligatures w14:val="none"/>
              </w:rPr>
              <w:lastRenderedPageBreak/>
              <w:t>Juridică Garantată de Stat</w:t>
            </w:r>
          </w:p>
        </w:tc>
      </w:tr>
      <w:tr w:rsidR="00E32435" w:rsidRPr="000B49E3" w14:paraId="442BBF78" w14:textId="77777777" w:rsidTr="009B1F69">
        <w:trPr>
          <w:trHeight w:val="1760"/>
        </w:trPr>
        <w:tc>
          <w:tcPr>
            <w:tcW w:w="1336" w:type="pct"/>
            <w:shd w:val="clear" w:color="auto" w:fill="auto"/>
          </w:tcPr>
          <w:p w14:paraId="5241203E" w14:textId="77777777" w:rsidR="00E32435" w:rsidRPr="00E32435" w:rsidRDefault="00E32435" w:rsidP="00E32435">
            <w:pPr>
              <w:spacing w:afterLines="0" w:after="288"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2.3.8. Elaborarea unei</w:t>
            </w:r>
            <w:r w:rsidRPr="00E32435">
              <w:rPr>
                <w:rFonts w:ascii="Times New Roman" w:eastAsia="Times New Roman" w:hAnsi="Times New Roman" w:cs="Times New Roman"/>
                <w:noProof w:val="0"/>
                <w:kern w:val="0"/>
                <w:sz w:val="20"/>
                <w:szCs w:val="20"/>
                <w:lang w:val="ro-RO"/>
                <w14:ligatures w14:val="none"/>
              </w:rPr>
              <w:t xml:space="preserve"> </w:t>
            </w:r>
            <w:r w:rsidRPr="00E32435">
              <w:rPr>
                <w:rFonts w:ascii="Times New Roman" w:eastAsia="Times New Roman" w:hAnsi="Times New Roman" w:cs="Times New Roman"/>
                <w:noProof w:val="0"/>
                <w:color w:val="000000"/>
                <w:kern w:val="0"/>
                <w:lang w:val="ro-RO"/>
                <w14:ligatures w14:val="none"/>
              </w:rPr>
              <w:t>analize strategice cu referire la practica judiciară privind aplicarea mecanismului de confiscare specială și confiscare extinsă, ca măsuri de siguranță</w:t>
            </w:r>
          </w:p>
        </w:tc>
        <w:tc>
          <w:tcPr>
            <w:tcW w:w="1053" w:type="pct"/>
            <w:shd w:val="clear" w:color="auto" w:fill="auto"/>
          </w:tcPr>
          <w:p w14:paraId="277ED3B9"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Analiză strategică elaborată și publicată</w:t>
            </w:r>
          </w:p>
        </w:tc>
        <w:tc>
          <w:tcPr>
            <w:tcW w:w="626" w:type="pct"/>
            <w:shd w:val="clear" w:color="auto" w:fill="auto"/>
          </w:tcPr>
          <w:p w14:paraId="478D3AF2"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În limitele bugetelor aprobate</w:t>
            </w:r>
          </w:p>
          <w:p w14:paraId="101B2E7C"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ale autorităților responsabile</w:t>
            </w:r>
          </w:p>
        </w:tc>
        <w:tc>
          <w:tcPr>
            <w:tcW w:w="555" w:type="pct"/>
            <w:shd w:val="clear" w:color="auto" w:fill="auto"/>
          </w:tcPr>
          <w:p w14:paraId="7DD2F2FB"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20C08045"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14059EED" w14:textId="59752BDB"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2025 trimestrul</w:t>
            </w:r>
            <w:r w:rsidR="009E3FB5">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w:t>
            </w:r>
          </w:p>
        </w:tc>
        <w:tc>
          <w:tcPr>
            <w:tcW w:w="865" w:type="pct"/>
            <w:shd w:val="clear" w:color="auto" w:fill="auto"/>
          </w:tcPr>
          <w:p w14:paraId="36AEA4FE"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Centrul Național Anticorupție;</w:t>
            </w:r>
          </w:p>
          <w:p w14:paraId="64FC7545"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Procuratura Generală</w:t>
            </w:r>
          </w:p>
        </w:tc>
      </w:tr>
      <w:tr w:rsidR="00E32435" w:rsidRPr="000B49E3" w14:paraId="31812BA8" w14:textId="77777777" w:rsidTr="009B1F69">
        <w:trPr>
          <w:trHeight w:val="2113"/>
        </w:trPr>
        <w:tc>
          <w:tcPr>
            <w:tcW w:w="1336" w:type="pct"/>
            <w:shd w:val="clear" w:color="auto" w:fill="auto"/>
          </w:tcPr>
          <w:p w14:paraId="5D5D2B8B" w14:textId="77777777" w:rsidR="00E32435" w:rsidRPr="00E32435" w:rsidRDefault="00E32435" w:rsidP="00E32435">
            <w:pPr>
              <w:spacing w:afterLines="0" w:after="288"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2.3.9. Modificarea prevederilor Codului penal în conformitate cu recomandările Curții Constituționale expuse în hotărârile nr. 22/2017, nr. 33/2017, nr. 22/2018, nr. 24/2019 și nr. 39/2021</w:t>
            </w:r>
          </w:p>
        </w:tc>
        <w:tc>
          <w:tcPr>
            <w:tcW w:w="1053" w:type="pct"/>
            <w:shd w:val="clear" w:color="auto" w:fill="auto"/>
          </w:tcPr>
          <w:p w14:paraId="5A5C623D"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Cadru normativ modificat și adoptat</w:t>
            </w:r>
          </w:p>
        </w:tc>
        <w:tc>
          <w:tcPr>
            <w:tcW w:w="626" w:type="pct"/>
            <w:shd w:val="clear" w:color="auto" w:fill="auto"/>
          </w:tcPr>
          <w:p w14:paraId="2531A9D6"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7D4D2AE4"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tc>
        <w:tc>
          <w:tcPr>
            <w:tcW w:w="555" w:type="pct"/>
            <w:shd w:val="clear" w:color="auto" w:fill="auto"/>
          </w:tcPr>
          <w:p w14:paraId="147356DB"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27D7C3EF"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1B848064" w14:textId="14CA5D1E"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2025 trimestrul</w:t>
            </w:r>
            <w:r w:rsidR="009E3FB5">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 xml:space="preserve">II </w:t>
            </w:r>
          </w:p>
        </w:tc>
        <w:tc>
          <w:tcPr>
            <w:tcW w:w="865" w:type="pct"/>
            <w:shd w:val="clear" w:color="auto" w:fill="auto"/>
          </w:tcPr>
          <w:p w14:paraId="453E4AA1"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Ministerul Justiției; </w:t>
            </w:r>
          </w:p>
          <w:p w14:paraId="01C1D537"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Parlamentul; </w:t>
            </w:r>
          </w:p>
          <w:p w14:paraId="041D407A"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Procuratura Generală;</w:t>
            </w:r>
          </w:p>
          <w:p w14:paraId="713F4337"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Centrul Național Anticorupție;</w:t>
            </w:r>
          </w:p>
          <w:p w14:paraId="23027CF9"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Procuratura Anticorupție</w:t>
            </w:r>
          </w:p>
        </w:tc>
      </w:tr>
      <w:tr w:rsidR="00E32435" w:rsidRPr="000B49E3" w14:paraId="3C6E2E4B" w14:textId="77777777" w:rsidTr="009B1F69">
        <w:trPr>
          <w:trHeight w:val="558"/>
        </w:trPr>
        <w:tc>
          <w:tcPr>
            <w:tcW w:w="5000" w:type="pct"/>
            <w:gridSpan w:val="6"/>
            <w:shd w:val="clear" w:color="auto" w:fill="auto"/>
          </w:tcPr>
          <w:p w14:paraId="4374A5A5" w14:textId="77777777" w:rsidR="00E32435" w:rsidRPr="00E32435" w:rsidRDefault="00E32435" w:rsidP="00E32435">
            <w:pPr>
              <w:spacing w:afterLines="0" w:after="0" w:line="240" w:lineRule="auto"/>
              <w:jc w:val="center"/>
              <w:rPr>
                <w:rFonts w:ascii="Times New Roman" w:eastAsia="Times New Roman" w:hAnsi="Times New Roman" w:cs="Times New Roman"/>
                <w:b/>
                <w:noProof w:val="0"/>
                <w:kern w:val="0"/>
                <w:lang w:val="ro-RO"/>
                <w14:ligatures w14:val="none"/>
              </w:rPr>
            </w:pPr>
            <w:r w:rsidRPr="00E32435">
              <w:rPr>
                <w:rFonts w:ascii="Times New Roman" w:eastAsia="Times New Roman" w:hAnsi="Times New Roman" w:cs="Times New Roman"/>
                <w:b/>
                <w:i/>
                <w:iCs/>
                <w:noProof w:val="0"/>
                <w:kern w:val="0"/>
                <w:lang w:val="ro-RO"/>
                <w14:ligatures w14:val="none"/>
              </w:rPr>
              <w:t>Obiectivul specific</w:t>
            </w:r>
            <w:r w:rsidRPr="00E32435">
              <w:rPr>
                <w:rFonts w:ascii="Times New Roman" w:eastAsia="Times New Roman" w:hAnsi="Times New Roman" w:cs="Times New Roman"/>
                <w:b/>
                <w:noProof w:val="0"/>
                <w:kern w:val="0"/>
                <w:lang w:val="ro-RO"/>
                <w14:ligatures w14:val="none"/>
              </w:rPr>
              <w:t xml:space="preserve"> </w:t>
            </w:r>
            <w:r w:rsidRPr="00E32435">
              <w:rPr>
                <w:rFonts w:ascii="Times New Roman" w:eastAsia="Times New Roman" w:hAnsi="Times New Roman" w:cs="Times New Roman"/>
                <w:b/>
                <w:i/>
                <w:iCs/>
                <w:noProof w:val="0"/>
                <w:kern w:val="0"/>
                <w:lang w:val="ro-RO"/>
                <w14:ligatures w14:val="none"/>
              </w:rPr>
              <w:t>2.4.</w:t>
            </w:r>
            <w:r w:rsidRPr="00E32435">
              <w:rPr>
                <w:rFonts w:ascii="Times New Roman" w:eastAsia="Times New Roman" w:hAnsi="Times New Roman" w:cs="Times New Roman"/>
                <w:b/>
                <w:noProof w:val="0"/>
                <w:kern w:val="0"/>
                <w:lang w:val="ro-RO"/>
                <w14:ligatures w14:val="none"/>
              </w:rPr>
              <w:t xml:space="preserve"> </w:t>
            </w:r>
            <w:bookmarkStart w:id="87" w:name="_Hlk145927029"/>
            <w:r w:rsidRPr="00E32435">
              <w:rPr>
                <w:rFonts w:ascii="Times New Roman" w:eastAsia="Times New Roman" w:hAnsi="Times New Roman" w:cs="Times New Roman"/>
                <w:b/>
                <w:noProof w:val="0"/>
                <w:kern w:val="0"/>
                <w:lang w:val="ro-RO"/>
                <w14:ligatures w14:val="none"/>
              </w:rPr>
              <w:t xml:space="preserve">Consolidarea integrității instituțiilor din sectorul justiției implicate în investigarea, </w:t>
            </w:r>
          </w:p>
          <w:p w14:paraId="6D038E12" w14:textId="77777777" w:rsidR="00E32435" w:rsidRPr="00E32435" w:rsidRDefault="00E32435" w:rsidP="00E32435">
            <w:pPr>
              <w:tabs>
                <w:tab w:val="left" w:pos="2864"/>
              </w:tabs>
              <w:spacing w:afterLines="0" w:after="0" w:line="240" w:lineRule="auto"/>
              <w:jc w:val="center"/>
              <w:rPr>
                <w:rFonts w:ascii="Times New Roman" w:eastAsia="Times New Roman" w:hAnsi="Times New Roman" w:cs="Times New Roman"/>
                <w:b/>
                <w:noProof w:val="0"/>
                <w:color w:val="FF0000"/>
                <w:kern w:val="0"/>
                <w:lang w:val="ro-RO"/>
                <w14:ligatures w14:val="none"/>
              </w:rPr>
            </w:pPr>
            <w:r w:rsidRPr="00E32435">
              <w:rPr>
                <w:rFonts w:ascii="Times New Roman" w:eastAsia="Times New Roman" w:hAnsi="Times New Roman" w:cs="Times New Roman"/>
                <w:b/>
                <w:noProof w:val="0"/>
                <w:kern w:val="0"/>
                <w:lang w:val="ro-RO"/>
                <w14:ligatures w14:val="none"/>
              </w:rPr>
              <w:t xml:space="preserve">                  urmărirea penală și judecarea cazurilor de corupție</w:t>
            </w:r>
            <w:bookmarkEnd w:id="87"/>
            <w:r w:rsidRPr="00E32435">
              <w:rPr>
                <w:rFonts w:ascii="Times New Roman" w:eastAsia="Times New Roman" w:hAnsi="Times New Roman" w:cs="Times New Roman"/>
                <w:b/>
                <w:noProof w:val="0"/>
                <w:kern w:val="0"/>
                <w:lang w:val="ro-RO"/>
                <w14:ligatures w14:val="none"/>
              </w:rPr>
              <w:t>,</w:t>
            </w:r>
            <w:r w:rsidRPr="00907B16">
              <w:rPr>
                <w:noProof w:val="0"/>
                <w:lang w:val="it-IT"/>
              </w:rPr>
              <w:t xml:space="preserve"> </w:t>
            </w:r>
            <w:r w:rsidRPr="00E32435">
              <w:rPr>
                <w:rFonts w:ascii="Times New Roman" w:eastAsia="Times New Roman" w:hAnsi="Times New Roman" w:cs="Times New Roman"/>
                <w:b/>
                <w:noProof w:val="0"/>
                <w:kern w:val="0"/>
                <w:lang w:val="ro-RO"/>
                <w14:ligatures w14:val="none"/>
              </w:rPr>
              <w:t xml:space="preserve"> până în anul 2028</w:t>
            </w:r>
          </w:p>
        </w:tc>
      </w:tr>
      <w:tr w:rsidR="00E32435" w:rsidRPr="000B49E3" w14:paraId="1F227C5E" w14:textId="77777777" w:rsidTr="009B1F69">
        <w:trPr>
          <w:trHeight w:val="558"/>
        </w:trPr>
        <w:tc>
          <w:tcPr>
            <w:tcW w:w="1336" w:type="pct"/>
            <w:shd w:val="clear" w:color="auto" w:fill="auto"/>
          </w:tcPr>
          <w:p w14:paraId="69F2C07F"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bookmarkStart w:id="88" w:name="_Hlk145517320"/>
            <w:r w:rsidRPr="00E32435">
              <w:rPr>
                <w:rFonts w:ascii="Times New Roman" w:eastAsia="Times New Roman" w:hAnsi="Times New Roman" w:cs="Times New Roman"/>
                <w:noProof w:val="0"/>
                <w:color w:val="000000"/>
                <w:kern w:val="0"/>
                <w:lang w:val="ro-RO"/>
                <w14:ligatures w14:val="none"/>
              </w:rPr>
              <w:t>2.4.1. Realizarea managementului riscurilor instituționale de corupție în instanțele de judecată și implementarea măsurilor de atenuare a riscurilor de corupție</w:t>
            </w:r>
            <w:r w:rsidRPr="00E32435">
              <w:rPr>
                <w:rFonts w:ascii="Calibri" w:eastAsia="SimSun" w:hAnsi="Calibri" w:cs="Times New Roman"/>
                <w:noProof w:val="0"/>
                <w:kern w:val="0"/>
                <w:sz w:val="20"/>
                <w:szCs w:val="20"/>
                <w:lang w:val="ro-RO" w:bidi="en-US"/>
                <w14:ligatures w14:val="none"/>
              </w:rPr>
              <w:t xml:space="preserve"> </w:t>
            </w:r>
            <w:r w:rsidRPr="00E32435">
              <w:rPr>
                <w:rFonts w:ascii="Times New Roman" w:eastAsia="Times New Roman" w:hAnsi="Times New Roman" w:cs="Times New Roman"/>
                <w:noProof w:val="0"/>
                <w:color w:val="000000"/>
                <w:kern w:val="0"/>
                <w:lang w:val="ro-RO"/>
                <w14:ligatures w14:val="none"/>
              </w:rPr>
              <w:t>aferente activității profesionale</w:t>
            </w:r>
            <w:bookmarkEnd w:id="88"/>
          </w:p>
        </w:tc>
        <w:tc>
          <w:tcPr>
            <w:tcW w:w="1053" w:type="pct"/>
            <w:shd w:val="clear" w:color="auto" w:fill="auto"/>
          </w:tcPr>
          <w:p w14:paraId="20CFAC65"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Numărul de riscuri identificate;</w:t>
            </w:r>
          </w:p>
          <w:p w14:paraId="5A155384"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numărul de măsuri de intervenție;</w:t>
            </w:r>
          </w:p>
          <w:p w14:paraId="7F31CAF6"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iCs/>
                <w:noProof w:val="0"/>
                <w:kern w:val="0"/>
                <w:lang w:val="ro-RO"/>
                <w14:ligatures w14:val="none"/>
              </w:rPr>
              <w:t>registrul managementului riscurilor de corupție publicat</w:t>
            </w:r>
          </w:p>
        </w:tc>
        <w:tc>
          <w:tcPr>
            <w:tcW w:w="626" w:type="pct"/>
            <w:shd w:val="clear" w:color="auto" w:fill="auto"/>
          </w:tcPr>
          <w:p w14:paraId="344441AB"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3998122A"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19FDB552"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3521B905"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69C3D16D"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57A924BC" w14:textId="665144EA" w:rsidR="00E32435" w:rsidRPr="00E32435" w:rsidRDefault="00E32435" w:rsidP="009E3FB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9E3FB5">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w:t>
            </w:r>
          </w:p>
        </w:tc>
        <w:tc>
          <w:tcPr>
            <w:tcW w:w="865" w:type="pct"/>
            <w:shd w:val="clear" w:color="auto" w:fill="auto"/>
          </w:tcPr>
          <w:p w14:paraId="0EF31C63" w14:textId="66E0400C" w:rsidR="00E32435" w:rsidRPr="00E32435" w:rsidRDefault="00E32435" w:rsidP="00E32435">
            <w:pPr>
              <w:spacing w:afterLines="0" w:after="288" w:line="240" w:lineRule="auto"/>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Instanțele de judecată de toate nivel</w:t>
            </w:r>
            <w:r w:rsidR="00672C09">
              <w:rPr>
                <w:rFonts w:ascii="Times New Roman" w:eastAsia="Times New Roman" w:hAnsi="Times New Roman" w:cs="Times New Roman"/>
                <w:noProof w:val="0"/>
                <w:kern w:val="0"/>
                <w:lang w:val="ro-RO"/>
                <w14:ligatures w14:val="none"/>
              </w:rPr>
              <w:t>urile</w:t>
            </w:r>
            <w:r w:rsidRPr="00E32435">
              <w:rPr>
                <w:rFonts w:ascii="Times New Roman" w:eastAsia="Times New Roman" w:hAnsi="Times New Roman" w:cs="Times New Roman"/>
                <w:noProof w:val="0"/>
                <w:kern w:val="0"/>
                <w:lang w:val="ro-RO"/>
                <w14:ligatures w14:val="none"/>
              </w:rPr>
              <w:t xml:space="preserve">; </w:t>
            </w:r>
          </w:p>
          <w:p w14:paraId="1F94BE82"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Consiliul Superior al Magistraturii</w:t>
            </w:r>
          </w:p>
          <w:p w14:paraId="285D5213"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p>
        </w:tc>
      </w:tr>
      <w:tr w:rsidR="00E32435" w:rsidRPr="00E32435" w14:paraId="36237E59" w14:textId="77777777" w:rsidTr="009B1F69">
        <w:trPr>
          <w:trHeight w:val="558"/>
        </w:trPr>
        <w:tc>
          <w:tcPr>
            <w:tcW w:w="1336" w:type="pct"/>
            <w:shd w:val="clear" w:color="auto" w:fill="auto"/>
          </w:tcPr>
          <w:p w14:paraId="0909F758"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SimSun" w:hAnsi="Times New Roman" w:cs="Times New Roman"/>
                <w:noProof w:val="0"/>
                <w:color w:val="000000"/>
                <w:kern w:val="0"/>
                <w:lang w:val="ro-RO" w:bidi="en-US"/>
                <w14:ligatures w14:val="none"/>
              </w:rPr>
              <w:t xml:space="preserve">2.4.2. Instruirea judecătorilor și </w:t>
            </w:r>
            <w:r w:rsidRPr="00E32435">
              <w:rPr>
                <w:rFonts w:ascii="Times New Roman" w:eastAsia="SimSun" w:hAnsi="Times New Roman" w:cs="Times New Roman"/>
                <w:noProof w:val="0"/>
                <w:kern w:val="0"/>
                <w:lang w:val="ro-RO" w:bidi="en-US"/>
                <w14:ligatures w14:val="none"/>
              </w:rPr>
              <w:t xml:space="preserve">a </w:t>
            </w:r>
            <w:r w:rsidRPr="00E32435">
              <w:rPr>
                <w:rFonts w:ascii="Times New Roman" w:eastAsia="SimSun" w:hAnsi="Times New Roman" w:cs="Times New Roman"/>
                <w:noProof w:val="0"/>
                <w:color w:val="000000"/>
                <w:kern w:val="0"/>
                <w:lang w:val="ro-RO" w:bidi="en-US"/>
                <w14:ligatures w14:val="none"/>
              </w:rPr>
              <w:t>procurorilor privind procedura de examinare a cauzelor cu implicarea avertizorilor de integritate</w:t>
            </w:r>
          </w:p>
        </w:tc>
        <w:tc>
          <w:tcPr>
            <w:tcW w:w="1053" w:type="pct"/>
            <w:shd w:val="clear" w:color="auto" w:fill="auto"/>
          </w:tcPr>
          <w:p w14:paraId="5E62B299"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Program de instruire elaborat și aprobat;</w:t>
            </w:r>
          </w:p>
          <w:p w14:paraId="0B6A8A4D"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numărul de instruiri realizate;</w:t>
            </w:r>
          </w:p>
          <w:p w14:paraId="114862F9"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numărul de persoane instruite</w:t>
            </w:r>
          </w:p>
        </w:tc>
        <w:tc>
          <w:tcPr>
            <w:tcW w:w="626" w:type="pct"/>
            <w:shd w:val="clear" w:color="auto" w:fill="auto"/>
          </w:tcPr>
          <w:p w14:paraId="2109AA60"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0AD9D608"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tc>
        <w:tc>
          <w:tcPr>
            <w:tcW w:w="555" w:type="pct"/>
            <w:shd w:val="clear" w:color="auto" w:fill="auto"/>
          </w:tcPr>
          <w:p w14:paraId="61F4AA60"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02390AEE"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61650F12" w14:textId="2EC2FDE9"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9E3FB5">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 (cu raportare anuală a indicatorilor de progres)</w:t>
            </w:r>
          </w:p>
        </w:tc>
        <w:tc>
          <w:tcPr>
            <w:tcW w:w="865" w:type="pct"/>
            <w:shd w:val="clear" w:color="auto" w:fill="auto"/>
          </w:tcPr>
          <w:p w14:paraId="7D0011BC"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Institutul Național al Justiției;</w:t>
            </w:r>
          </w:p>
          <w:p w14:paraId="06B5553B"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Consiliul Superior al Magistraturii;</w:t>
            </w:r>
          </w:p>
          <w:p w14:paraId="75937CB1"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 xml:space="preserve">Procuratura Generală; </w:t>
            </w:r>
            <w:r w:rsidRPr="00E32435">
              <w:rPr>
                <w:rFonts w:ascii="Times New Roman" w:eastAsia="Times New Roman" w:hAnsi="Times New Roman" w:cs="Times New Roman"/>
                <w:bCs/>
                <w:noProof w:val="0"/>
                <w:color w:val="000000"/>
                <w:kern w:val="0"/>
                <w:lang w:val="ro-RO"/>
                <w14:ligatures w14:val="none"/>
              </w:rPr>
              <w:lastRenderedPageBreak/>
              <w:t>Procuratura Anticorupție</w:t>
            </w:r>
          </w:p>
        </w:tc>
      </w:tr>
      <w:tr w:rsidR="00E32435" w:rsidRPr="00E32435" w14:paraId="71C70061" w14:textId="77777777" w:rsidTr="009B1F69">
        <w:trPr>
          <w:trHeight w:val="558"/>
        </w:trPr>
        <w:tc>
          <w:tcPr>
            <w:tcW w:w="1336" w:type="pct"/>
            <w:shd w:val="clear" w:color="auto" w:fill="auto"/>
          </w:tcPr>
          <w:p w14:paraId="0AB2F37A" w14:textId="77777777" w:rsidR="00E32435" w:rsidRPr="00E32435" w:rsidRDefault="00E32435" w:rsidP="00E32435">
            <w:pPr>
              <w:spacing w:afterLines="0" w:after="0" w:line="240" w:lineRule="auto"/>
              <w:rPr>
                <w:rFonts w:ascii="Times New Roman" w:eastAsia="SimSun" w:hAnsi="Times New Roman" w:cs="Times New Roman"/>
                <w:noProof w:val="0"/>
                <w:color w:val="000000"/>
                <w:kern w:val="0"/>
                <w:lang w:val="ro-RO" w:bidi="en-US"/>
                <w14:ligatures w14:val="none"/>
              </w:rPr>
            </w:pPr>
            <w:r w:rsidRPr="00E32435">
              <w:rPr>
                <w:rFonts w:ascii="Times New Roman" w:eastAsia="SimSun" w:hAnsi="Times New Roman" w:cs="Times New Roman"/>
                <w:bCs/>
                <w:noProof w:val="0"/>
                <w:color w:val="000000"/>
                <w:kern w:val="0"/>
                <w:lang w:val="ro-RO" w:bidi="en-US"/>
                <w14:ligatures w14:val="none"/>
              </w:rPr>
              <w:lastRenderedPageBreak/>
              <w:t>2.4.3.</w:t>
            </w:r>
            <w:r w:rsidRPr="00E32435">
              <w:rPr>
                <w:rFonts w:ascii="Times New Roman" w:eastAsia="SimSun" w:hAnsi="Times New Roman" w:cs="Times New Roman"/>
                <w:noProof w:val="0"/>
                <w:kern w:val="0"/>
                <w:sz w:val="20"/>
                <w:szCs w:val="20"/>
                <w:lang w:val="ro-RO" w:bidi="en-US"/>
                <w14:ligatures w14:val="none"/>
              </w:rPr>
              <w:t xml:space="preserve"> </w:t>
            </w:r>
            <w:r w:rsidRPr="00E32435">
              <w:rPr>
                <w:rFonts w:ascii="Times New Roman" w:eastAsia="SimSun" w:hAnsi="Times New Roman" w:cs="Times New Roman"/>
                <w:bCs/>
                <w:noProof w:val="0"/>
                <w:color w:val="000000"/>
                <w:kern w:val="0"/>
                <w:lang w:val="ro-RO" w:bidi="en-US"/>
                <w14:ligatures w14:val="none"/>
              </w:rPr>
              <w:t>Întreprinderea acțiunilor în vederea fortificării mecanismului de aplicare a sechestrelor</w:t>
            </w:r>
          </w:p>
        </w:tc>
        <w:tc>
          <w:tcPr>
            <w:tcW w:w="1053" w:type="pct"/>
            <w:shd w:val="clear" w:color="auto" w:fill="auto"/>
          </w:tcPr>
          <w:p w14:paraId="0E334C51" w14:textId="77777777" w:rsidR="00E32435" w:rsidRPr="00E32435" w:rsidRDefault="00E32435" w:rsidP="00E32435">
            <w:pPr>
              <w:spacing w:afterLines="0" w:after="0" w:line="240" w:lineRule="auto"/>
              <w:ind w:hanging="44"/>
              <w:rPr>
                <w:rFonts w:ascii="Times New Roman" w:eastAsia="Times New Roman" w:hAnsi="Times New Roman" w:cs="Times New Roman"/>
                <w:noProof w:val="0"/>
                <w:kern w:val="0"/>
                <w:lang w:val="ro-RO" w:eastAsia="ru-RU"/>
                <w14:ligatures w14:val="none"/>
              </w:rPr>
            </w:pPr>
            <w:r w:rsidRPr="00E32435">
              <w:rPr>
                <w:rFonts w:ascii="Times New Roman" w:eastAsia="Times New Roman" w:hAnsi="Times New Roman" w:cs="Times New Roman"/>
                <w:noProof w:val="0"/>
                <w:kern w:val="0"/>
                <w:lang w:val="ro-RO" w:eastAsia="ru-RU"/>
                <w14:ligatures w14:val="none"/>
              </w:rPr>
              <w:t xml:space="preserve">Ponderea demersurilor înaintate; </w:t>
            </w:r>
          </w:p>
          <w:p w14:paraId="61036D5B"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noProof w:val="0"/>
                <w:kern w:val="0"/>
                <w:lang w:val="ro-RO" w:eastAsia="ru-RU"/>
                <w14:ligatures w14:val="none"/>
              </w:rPr>
              <w:t>creșterea cu 80% a ponderii sechestrelor aplicate și confirmate de evoluțiile ulterioare</w:t>
            </w:r>
          </w:p>
        </w:tc>
        <w:tc>
          <w:tcPr>
            <w:tcW w:w="626" w:type="pct"/>
            <w:shd w:val="clear" w:color="auto" w:fill="auto"/>
          </w:tcPr>
          <w:p w14:paraId="5B872329"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Calibri" w:hAnsi="Times New Roman" w:cs="Times New Roman"/>
                <w:noProof w:val="0"/>
                <w:kern w:val="0"/>
                <w:lang w:val="ro-RO"/>
                <w14:ligatures w14:val="none"/>
              </w:rPr>
              <w:t>În limitele bugetelor aprobate ale autorităților responsabile</w:t>
            </w:r>
          </w:p>
        </w:tc>
        <w:tc>
          <w:tcPr>
            <w:tcW w:w="555" w:type="pct"/>
            <w:shd w:val="clear" w:color="auto" w:fill="auto"/>
          </w:tcPr>
          <w:p w14:paraId="6A5CB355"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 xml:space="preserve">Surse bugetare; </w:t>
            </w:r>
          </w:p>
          <w:p w14:paraId="0158C31C"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Calibri" w:hAnsi="Times New Roman" w:cs="Times New Roman"/>
                <w:noProof w:val="0"/>
                <w:kern w:val="0"/>
                <w:lang w:val="ro-RO"/>
                <w14:ligatures w14:val="none"/>
              </w:rPr>
              <w:t>alte surse</w:t>
            </w:r>
          </w:p>
        </w:tc>
        <w:tc>
          <w:tcPr>
            <w:tcW w:w="562" w:type="pct"/>
            <w:shd w:val="clear" w:color="auto" w:fill="auto"/>
          </w:tcPr>
          <w:p w14:paraId="4541CCFB" w14:textId="60D37B73"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2024 trimestrul</w:t>
            </w:r>
            <w:r w:rsidR="009E3FB5">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III</w:t>
            </w:r>
          </w:p>
        </w:tc>
        <w:tc>
          <w:tcPr>
            <w:tcW w:w="865" w:type="pct"/>
            <w:shd w:val="clear" w:color="auto" w:fill="auto"/>
          </w:tcPr>
          <w:p w14:paraId="0861A1CA"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Procuratura Generală; </w:t>
            </w:r>
          </w:p>
          <w:p w14:paraId="248870D7"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Procuratura Anticorupție;</w:t>
            </w:r>
          </w:p>
          <w:p w14:paraId="215DB343"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Centrul Național Anticorupție; </w:t>
            </w:r>
          </w:p>
          <w:p w14:paraId="22B2CBF0"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Ministerul Justiției; </w:t>
            </w:r>
          </w:p>
          <w:p w14:paraId="40466B50"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Ministerul Afacerilor Interne; </w:t>
            </w:r>
          </w:p>
          <w:p w14:paraId="688FAD95"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Serviciul Fiscal de Stat; </w:t>
            </w:r>
          </w:p>
          <w:p w14:paraId="6B031EF1"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Serviciul Vamal</w:t>
            </w:r>
          </w:p>
        </w:tc>
      </w:tr>
      <w:tr w:rsidR="00E32435" w:rsidRPr="000B49E3" w14:paraId="420640E7" w14:textId="77777777" w:rsidTr="009B1F69">
        <w:trPr>
          <w:trHeight w:val="558"/>
        </w:trPr>
        <w:tc>
          <w:tcPr>
            <w:tcW w:w="1336" w:type="pct"/>
            <w:shd w:val="clear" w:color="auto" w:fill="auto"/>
          </w:tcPr>
          <w:p w14:paraId="7A667AC0" w14:textId="77777777" w:rsidR="00E32435" w:rsidRPr="00E32435" w:rsidRDefault="00E32435" w:rsidP="00E32435">
            <w:pPr>
              <w:spacing w:afterLines="0" w:after="0" w:line="240" w:lineRule="auto"/>
              <w:rPr>
                <w:rFonts w:ascii="Times New Roman" w:eastAsia="SimSun" w:hAnsi="Times New Roman" w:cs="Times New Roman"/>
                <w:noProof w:val="0"/>
                <w:color w:val="000000"/>
                <w:kern w:val="0"/>
                <w:lang w:val="ro-RO" w:bidi="en-US"/>
                <w14:ligatures w14:val="none"/>
              </w:rPr>
            </w:pPr>
            <w:r w:rsidRPr="00E32435">
              <w:rPr>
                <w:rFonts w:ascii="Times New Roman" w:eastAsia="SimSun" w:hAnsi="Times New Roman" w:cs="Times New Roman"/>
                <w:noProof w:val="0"/>
                <w:color w:val="000000"/>
                <w:kern w:val="0"/>
                <w:lang w:val="ro-RO" w:bidi="en-US"/>
                <w14:ligatures w14:val="none"/>
              </w:rPr>
              <w:t>2.4.4. Elaborarea unui studiu privind practica judiciară pe cauzele de corupție și cele conexe actelor de corupție</w:t>
            </w:r>
          </w:p>
          <w:p w14:paraId="48801F25" w14:textId="77777777" w:rsidR="00E32435" w:rsidRPr="00E32435" w:rsidRDefault="00E32435" w:rsidP="00E32435">
            <w:pPr>
              <w:spacing w:before="100" w:afterLines="0" w:after="0" w:line="240" w:lineRule="auto"/>
              <w:rPr>
                <w:rFonts w:ascii="Times New Roman" w:eastAsia="SimSun" w:hAnsi="Times New Roman" w:cs="Times New Roman"/>
                <w:noProof w:val="0"/>
                <w:color w:val="000000"/>
                <w:kern w:val="0"/>
                <w:lang w:val="ro-RO" w:bidi="en-US"/>
                <w14:ligatures w14:val="none"/>
              </w:rPr>
            </w:pPr>
          </w:p>
        </w:tc>
        <w:tc>
          <w:tcPr>
            <w:tcW w:w="1053" w:type="pct"/>
            <w:shd w:val="clear" w:color="auto" w:fill="auto"/>
          </w:tcPr>
          <w:p w14:paraId="7637B0F8"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 xml:space="preserve">Studiu elaborat și publicat </w:t>
            </w:r>
          </w:p>
        </w:tc>
        <w:tc>
          <w:tcPr>
            <w:tcW w:w="626" w:type="pct"/>
            <w:shd w:val="clear" w:color="auto" w:fill="auto"/>
          </w:tcPr>
          <w:p w14:paraId="518D14D3"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2C64D0E0"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tc>
        <w:tc>
          <w:tcPr>
            <w:tcW w:w="555" w:type="pct"/>
            <w:shd w:val="clear" w:color="auto" w:fill="auto"/>
          </w:tcPr>
          <w:p w14:paraId="32ADDC45"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52E81410"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100DB7EF" w14:textId="7B8B8250" w:rsidR="00E32435" w:rsidRPr="00E32435" w:rsidRDefault="00E32435" w:rsidP="009E3FB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2026 trimestrul</w:t>
            </w:r>
            <w:r w:rsidR="009E3FB5">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III</w:t>
            </w:r>
          </w:p>
        </w:tc>
        <w:tc>
          <w:tcPr>
            <w:tcW w:w="865" w:type="pct"/>
            <w:shd w:val="clear" w:color="auto" w:fill="auto"/>
          </w:tcPr>
          <w:p w14:paraId="79561434"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Centrul Național Anticorupție;</w:t>
            </w:r>
          </w:p>
          <w:p w14:paraId="7651FA8F"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Procuratura Generală; Curtea Supremă de Justiție</w:t>
            </w:r>
          </w:p>
        </w:tc>
      </w:tr>
      <w:tr w:rsidR="00E32435" w:rsidRPr="000B49E3" w14:paraId="45D18048" w14:textId="77777777" w:rsidTr="009B1F69">
        <w:trPr>
          <w:trHeight w:val="558"/>
        </w:trPr>
        <w:tc>
          <w:tcPr>
            <w:tcW w:w="5000" w:type="pct"/>
            <w:gridSpan w:val="6"/>
            <w:shd w:val="clear" w:color="auto" w:fill="auto"/>
          </w:tcPr>
          <w:p w14:paraId="04F4A8A0"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b/>
                <w:bCs/>
                <w:noProof w:val="0"/>
                <w:kern w:val="0"/>
                <w:lang w:val="ro-RO"/>
                <w14:ligatures w14:val="none"/>
              </w:rPr>
            </w:pPr>
            <w:bookmarkStart w:id="89" w:name="_Hlk147233793"/>
            <w:r w:rsidRPr="00E32435">
              <w:rPr>
                <w:rFonts w:ascii="Times New Roman" w:eastAsia="Times New Roman" w:hAnsi="Times New Roman" w:cs="Times New Roman"/>
                <w:b/>
                <w:bCs/>
                <w:i/>
                <w:iCs/>
                <w:noProof w:val="0"/>
                <w:kern w:val="0"/>
                <w:lang w:val="ro-RO"/>
                <w14:ligatures w14:val="none"/>
              </w:rPr>
              <w:t>Obiectivul specific</w:t>
            </w:r>
            <w:r w:rsidRPr="00E32435">
              <w:rPr>
                <w:rFonts w:ascii="Times New Roman" w:eastAsia="Times New Roman" w:hAnsi="Times New Roman" w:cs="Times New Roman"/>
                <w:b/>
                <w:bCs/>
                <w:noProof w:val="0"/>
                <w:kern w:val="0"/>
                <w:lang w:val="ro-RO"/>
                <w14:ligatures w14:val="none"/>
              </w:rPr>
              <w:t xml:space="preserve"> </w:t>
            </w:r>
            <w:r w:rsidRPr="00E32435">
              <w:rPr>
                <w:rFonts w:ascii="Times New Roman" w:eastAsia="Times New Roman" w:hAnsi="Times New Roman" w:cs="Times New Roman"/>
                <w:b/>
                <w:bCs/>
                <w:i/>
                <w:iCs/>
                <w:noProof w:val="0"/>
                <w:kern w:val="0"/>
                <w:lang w:val="ro-RO"/>
                <w14:ligatures w14:val="none"/>
              </w:rPr>
              <w:t>2.5.</w:t>
            </w:r>
            <w:r w:rsidRPr="00E32435">
              <w:rPr>
                <w:rFonts w:ascii="Times New Roman" w:eastAsia="Times New Roman" w:hAnsi="Times New Roman" w:cs="Times New Roman"/>
                <w:b/>
                <w:bCs/>
                <w:noProof w:val="0"/>
                <w:kern w:val="0"/>
                <w:lang w:val="ro-RO"/>
                <w14:ligatures w14:val="none"/>
              </w:rPr>
              <w:t xml:space="preserve"> Asigurarea și </w:t>
            </w:r>
            <w:bookmarkStart w:id="90" w:name="_Hlk150948176"/>
            <w:r w:rsidRPr="00E32435">
              <w:rPr>
                <w:rFonts w:ascii="Times New Roman" w:eastAsia="Times New Roman" w:hAnsi="Times New Roman" w:cs="Times New Roman"/>
                <w:b/>
                <w:bCs/>
                <w:noProof w:val="0"/>
                <w:kern w:val="0"/>
                <w:lang w:val="ro-RO"/>
                <w14:ligatures w14:val="none"/>
              </w:rPr>
              <w:t xml:space="preserve">dezvoltarea continuă a cooperării internaționale în domeniul integrității, </w:t>
            </w:r>
          </w:p>
          <w:p w14:paraId="38F5B946"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b/>
                <w:bCs/>
                <w:noProof w:val="0"/>
                <w:kern w:val="0"/>
                <w:lang w:val="ro-RO"/>
                <w14:ligatures w14:val="none"/>
              </w:rPr>
              <w:t>prevenirii și combaterii corupției</w:t>
            </w:r>
            <w:bookmarkEnd w:id="89"/>
            <w:bookmarkEnd w:id="90"/>
            <w:r w:rsidRPr="00E32435">
              <w:rPr>
                <w:rFonts w:ascii="Times New Roman" w:eastAsia="Times New Roman" w:hAnsi="Times New Roman" w:cs="Times New Roman"/>
                <w:b/>
                <w:bCs/>
                <w:noProof w:val="0"/>
                <w:kern w:val="0"/>
                <w:lang w:val="ro-RO"/>
                <w14:ligatures w14:val="none"/>
              </w:rPr>
              <w:t>, până în anul 2028</w:t>
            </w:r>
          </w:p>
        </w:tc>
      </w:tr>
      <w:tr w:rsidR="00E32435" w:rsidRPr="00E32435" w14:paraId="0FBCDA8A" w14:textId="77777777" w:rsidTr="009B1F69">
        <w:trPr>
          <w:trHeight w:val="1994"/>
        </w:trPr>
        <w:tc>
          <w:tcPr>
            <w:tcW w:w="1336" w:type="pct"/>
            <w:shd w:val="clear" w:color="auto" w:fill="auto"/>
          </w:tcPr>
          <w:p w14:paraId="1133196F" w14:textId="77777777" w:rsidR="00E32435" w:rsidRPr="00E32435" w:rsidRDefault="00E32435" w:rsidP="00E32435">
            <w:pPr>
              <w:spacing w:afterLines="0" w:after="288" w:line="240" w:lineRule="auto"/>
              <w:rPr>
                <w:rFonts w:ascii="Times New Roman" w:eastAsia="Times New Roman" w:hAnsi="Times New Roman" w:cs="Times New Roman"/>
                <w:noProof w:val="0"/>
                <w:color w:val="FF0000"/>
                <w:kern w:val="0"/>
                <w:lang w:val="ro-RO"/>
                <w14:ligatures w14:val="none"/>
              </w:rPr>
            </w:pPr>
            <w:bookmarkStart w:id="91" w:name="_Hlk147233776"/>
            <w:r w:rsidRPr="00E32435">
              <w:rPr>
                <w:rFonts w:ascii="Times New Roman" w:eastAsia="Times New Roman" w:hAnsi="Times New Roman" w:cs="Times New Roman"/>
                <w:noProof w:val="0"/>
                <w:kern w:val="0"/>
                <w:szCs w:val="20"/>
                <w:lang w:val="ro-RO"/>
                <w14:ligatures w14:val="none"/>
              </w:rPr>
              <w:t>2.5.1. Consolidarea relațiilor de cooperare cu organizațiile/instituțiile străine, regionale și internaționale în vederea cultivării integrității, prevenirii și combaterii corupției, recuperării bunurilor infracționale</w:t>
            </w:r>
          </w:p>
        </w:tc>
        <w:tc>
          <w:tcPr>
            <w:tcW w:w="1053" w:type="pct"/>
            <w:shd w:val="clear" w:color="auto" w:fill="auto"/>
          </w:tcPr>
          <w:p w14:paraId="7063718A" w14:textId="77777777" w:rsidR="00E32435" w:rsidRPr="00E32435" w:rsidRDefault="00E32435" w:rsidP="00E32435">
            <w:pPr>
              <w:tabs>
                <w:tab w:val="center" w:pos="429"/>
                <w:tab w:val="center" w:pos="1338"/>
                <w:tab w:val="center" w:pos="2219"/>
                <w:tab w:val="center" w:pos="3101"/>
              </w:tabs>
              <w:spacing w:afterLines="0" w:after="0" w:line="259" w:lineRule="auto"/>
              <w:rPr>
                <w:rFonts w:ascii="Calibri" w:eastAsia="Calibri" w:hAnsi="Calibri" w:cs="Calibri"/>
                <w:noProof w:val="0"/>
                <w:color w:val="000000"/>
                <w:kern w:val="0"/>
                <w:sz w:val="22"/>
                <w:szCs w:val="22"/>
                <w:lang w:val="ro-RO" w:eastAsia="ru-MD"/>
                <w14:ligatures w14:val="none"/>
              </w:rPr>
            </w:pPr>
            <w:r w:rsidRPr="00E32435">
              <w:rPr>
                <w:rFonts w:ascii="Calibri" w:eastAsia="Calibri" w:hAnsi="Calibri" w:cs="Calibri"/>
                <w:noProof w:val="0"/>
                <w:color w:val="000000"/>
                <w:kern w:val="0"/>
                <w:sz w:val="22"/>
                <w:szCs w:val="22"/>
                <w:lang w:val="ro-RO" w:eastAsia="ru-MD"/>
                <w14:ligatures w14:val="none"/>
              </w:rPr>
              <w:tab/>
            </w:r>
            <w:r w:rsidRPr="00E32435">
              <w:rPr>
                <w:rFonts w:ascii="Times New Roman" w:eastAsia="Times New Roman" w:hAnsi="Times New Roman" w:cs="Times New Roman"/>
                <w:noProof w:val="0"/>
                <w:color w:val="000000"/>
                <w:kern w:val="0"/>
                <w:szCs w:val="22"/>
                <w:lang w:val="ro-RO" w:eastAsia="ru-MD"/>
                <w14:ligatures w14:val="none"/>
              </w:rPr>
              <w:t xml:space="preserve">Numărul de </w:t>
            </w:r>
            <w:r w:rsidRPr="00E32435">
              <w:rPr>
                <w:rFonts w:ascii="Times New Roman" w:eastAsia="Times New Roman" w:hAnsi="Times New Roman" w:cs="Times New Roman"/>
                <w:noProof w:val="0"/>
                <w:color w:val="000000"/>
                <w:kern w:val="0"/>
                <w:szCs w:val="22"/>
                <w:lang w:val="ro-RO" w:eastAsia="ru-MD"/>
                <w14:ligatures w14:val="none"/>
              </w:rPr>
              <w:tab/>
              <w:t xml:space="preserve">acorduri </w:t>
            </w:r>
            <w:r w:rsidRPr="00E32435">
              <w:rPr>
                <w:rFonts w:ascii="Times New Roman" w:eastAsia="Times New Roman" w:hAnsi="Times New Roman" w:cs="Times New Roman"/>
                <w:noProof w:val="0"/>
                <w:color w:val="000000"/>
                <w:kern w:val="0"/>
                <w:szCs w:val="22"/>
                <w:lang w:val="ro-RO" w:eastAsia="ru-MD"/>
                <w14:ligatures w14:val="none"/>
              </w:rPr>
              <w:tab/>
              <w:t xml:space="preserve">de colaborare încheiate; </w:t>
            </w:r>
          </w:p>
          <w:p w14:paraId="3207C082" w14:textId="77777777" w:rsidR="00E32435" w:rsidRPr="00E32435" w:rsidRDefault="00E32435" w:rsidP="00E32435">
            <w:pPr>
              <w:spacing w:afterLines="0" w:after="0" w:line="238" w:lineRule="auto"/>
              <w:ind w:left="2"/>
              <w:rPr>
                <w:rFonts w:ascii="Times New Roman" w:eastAsia="Calibri" w:hAnsi="Times New Roman" w:cs="Times New Roman"/>
                <w:noProof w:val="0"/>
                <w:color w:val="FF0000"/>
                <w:kern w:val="0"/>
                <w:lang w:val="ro-RO" w:eastAsia="ru-MD"/>
                <w14:ligatures w14:val="none"/>
              </w:rPr>
            </w:pPr>
            <w:r w:rsidRPr="00E32435">
              <w:rPr>
                <w:rFonts w:ascii="Times New Roman" w:eastAsia="Calibri" w:hAnsi="Times New Roman" w:cs="Times New Roman"/>
                <w:noProof w:val="0"/>
                <w:kern w:val="0"/>
                <w:lang w:val="ro-RO" w:eastAsia="ru-MD"/>
                <w14:ligatures w14:val="none"/>
              </w:rPr>
              <w:t>numărul activităților/evenimentelor organizate/la care s-a participat</w:t>
            </w:r>
          </w:p>
        </w:tc>
        <w:tc>
          <w:tcPr>
            <w:tcW w:w="626" w:type="pct"/>
            <w:shd w:val="clear" w:color="auto" w:fill="auto"/>
          </w:tcPr>
          <w:p w14:paraId="6E70FAFD"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kern w:val="0"/>
                <w:lang w:val="ro-RO"/>
                <w14:ligatures w14:val="none"/>
              </w:rPr>
              <w:t>183,6</w:t>
            </w:r>
          </w:p>
        </w:tc>
        <w:tc>
          <w:tcPr>
            <w:tcW w:w="555" w:type="pct"/>
            <w:shd w:val="clear" w:color="auto" w:fill="auto"/>
          </w:tcPr>
          <w:p w14:paraId="7F59ABD9"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2E22B26C"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0423A631" w14:textId="27CE6B59"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9E3FB5">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 (cu raportare anuală a indicatorilor de progres)</w:t>
            </w:r>
          </w:p>
        </w:tc>
        <w:tc>
          <w:tcPr>
            <w:tcW w:w="865" w:type="pct"/>
            <w:shd w:val="clear" w:color="auto" w:fill="auto"/>
          </w:tcPr>
          <w:p w14:paraId="66AB47D1" w14:textId="77777777" w:rsidR="00E32435" w:rsidRPr="00E32435" w:rsidRDefault="00E32435" w:rsidP="00E32435">
            <w:pPr>
              <w:spacing w:afterLines="0" w:after="288" w:line="240" w:lineRule="auto"/>
              <w:contextualSpacing/>
              <w:jc w:val="both"/>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Centrul Național </w:t>
            </w:r>
          </w:p>
          <w:p w14:paraId="53EF0899" w14:textId="77777777" w:rsidR="00E32435" w:rsidRPr="000F32AF" w:rsidRDefault="00E32435" w:rsidP="00E32435">
            <w:pPr>
              <w:spacing w:afterLines="0" w:after="288" w:line="240" w:lineRule="auto"/>
              <w:contextualSpacing/>
              <w:jc w:val="both"/>
              <w:rPr>
                <w:rFonts w:ascii="Times New Roman" w:eastAsia="Times New Roman" w:hAnsi="Times New Roman" w:cs="Times New Roman"/>
                <w:noProof w:val="0"/>
                <w:kern w:val="0"/>
                <w:lang w:val="ro-RO"/>
                <w14:ligatures w14:val="none"/>
              </w:rPr>
            </w:pPr>
            <w:r w:rsidRPr="000F32AF">
              <w:rPr>
                <w:rFonts w:ascii="Times New Roman" w:eastAsia="Times New Roman" w:hAnsi="Times New Roman" w:cs="Times New Roman"/>
                <w:noProof w:val="0"/>
                <w:kern w:val="0"/>
                <w:lang w:val="ro-RO"/>
                <w14:ligatures w14:val="none"/>
              </w:rPr>
              <w:t xml:space="preserve">Anticorupție; </w:t>
            </w:r>
          </w:p>
          <w:p w14:paraId="1429B019" w14:textId="4066AE71" w:rsidR="00E32435" w:rsidRPr="000F32AF" w:rsidRDefault="00E32435" w:rsidP="00E32435">
            <w:pPr>
              <w:spacing w:afterLines="0" w:after="288" w:line="240" w:lineRule="auto"/>
              <w:contextualSpacing/>
              <w:jc w:val="both"/>
              <w:rPr>
                <w:rFonts w:ascii="Times New Roman" w:eastAsia="Times New Roman" w:hAnsi="Times New Roman" w:cs="Times New Roman"/>
                <w:noProof w:val="0"/>
                <w:kern w:val="0"/>
                <w:lang w:val="ro-RO"/>
                <w14:ligatures w14:val="none"/>
              </w:rPr>
            </w:pPr>
            <w:r w:rsidRPr="000F32AF">
              <w:rPr>
                <w:rFonts w:ascii="Times New Roman" w:eastAsia="Times New Roman" w:hAnsi="Times New Roman" w:cs="Times New Roman"/>
                <w:noProof w:val="0"/>
                <w:kern w:val="0"/>
                <w:lang w:val="ro-RO"/>
                <w14:ligatures w14:val="none"/>
              </w:rPr>
              <w:t xml:space="preserve">Ministerul Afacerilor </w:t>
            </w:r>
          </w:p>
          <w:p w14:paraId="4F1FBDB0" w14:textId="0170DDFF" w:rsidR="00E32435" w:rsidRPr="00E32435" w:rsidRDefault="00E32435" w:rsidP="00E32435">
            <w:pPr>
              <w:spacing w:afterLines="0" w:after="288" w:line="240" w:lineRule="auto"/>
              <w:contextualSpacing/>
              <w:jc w:val="both"/>
              <w:rPr>
                <w:rFonts w:ascii="Times New Roman" w:eastAsia="Times New Roman" w:hAnsi="Times New Roman" w:cs="Times New Roman"/>
                <w:noProof w:val="0"/>
                <w:kern w:val="0"/>
                <w:lang w:val="ro-RO"/>
                <w14:ligatures w14:val="none"/>
              </w:rPr>
            </w:pPr>
            <w:r w:rsidRPr="000F32AF">
              <w:rPr>
                <w:rFonts w:ascii="Times New Roman" w:eastAsia="Times New Roman" w:hAnsi="Times New Roman" w:cs="Times New Roman"/>
                <w:noProof w:val="0"/>
                <w:kern w:val="0"/>
                <w:lang w:val="ro-RO"/>
                <w14:ligatures w14:val="none"/>
              </w:rPr>
              <w:t>Externe</w:t>
            </w:r>
          </w:p>
        </w:tc>
      </w:tr>
      <w:tr w:rsidR="00E32435" w:rsidRPr="00E32435" w14:paraId="1577EFE8" w14:textId="77777777" w:rsidTr="009B1F69">
        <w:trPr>
          <w:trHeight w:val="558"/>
        </w:trPr>
        <w:tc>
          <w:tcPr>
            <w:tcW w:w="1336" w:type="pct"/>
            <w:shd w:val="clear" w:color="auto" w:fill="auto"/>
          </w:tcPr>
          <w:p w14:paraId="5B188C30"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kern w:val="0"/>
                <w:szCs w:val="20"/>
                <w:lang w:val="ro-RO" w:bidi="en-US"/>
                <w14:ligatures w14:val="none"/>
              </w:rPr>
              <w:t xml:space="preserve">2.5.2. Eficientizarea schimbului de informații cu organizațiile/instituțiile străine, regionale și internaționale, în </w:t>
            </w:r>
            <w:r w:rsidRPr="00E32435">
              <w:rPr>
                <w:rFonts w:ascii="Times New Roman" w:eastAsia="Times New Roman" w:hAnsi="Times New Roman" w:cs="Times New Roman"/>
                <w:noProof w:val="0"/>
                <w:kern w:val="0"/>
                <w:szCs w:val="20"/>
                <w:lang w:val="ro-RO" w:bidi="en-US"/>
                <w14:ligatures w14:val="none"/>
              </w:rPr>
              <w:lastRenderedPageBreak/>
              <w:t>domeniul investigării actelor de corupție, a celor conexe actelor de corupție, a faptelor coruptibile, inclusiv al recuperării bunurilor infracționale</w:t>
            </w:r>
          </w:p>
        </w:tc>
        <w:tc>
          <w:tcPr>
            <w:tcW w:w="1053" w:type="pct"/>
            <w:shd w:val="clear" w:color="auto" w:fill="auto"/>
          </w:tcPr>
          <w:p w14:paraId="57C70625"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Echipe comune de investigații constituite;</w:t>
            </w:r>
          </w:p>
          <w:p w14:paraId="0943AB30"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numărul solicitărilor recepționate/expediate, al răspunsurilor primite;</w:t>
            </w:r>
          </w:p>
          <w:p w14:paraId="040AF994"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numărul întrevederilor/ vizitelor realizate;</w:t>
            </w:r>
          </w:p>
          <w:p w14:paraId="34154B87"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accesul/conexiunea la canalele securizate pentru schimbul de informații;</w:t>
            </w:r>
          </w:p>
          <w:p w14:paraId="2FFF4CB1"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solicitări recepționate/expediate prin intermediul acestor canale;</w:t>
            </w:r>
          </w:p>
          <w:p w14:paraId="702DE330"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numărul de bunuri infracționale identificate și indisponibilizate în afara țării</w:t>
            </w:r>
          </w:p>
        </w:tc>
        <w:tc>
          <w:tcPr>
            <w:tcW w:w="626" w:type="pct"/>
            <w:shd w:val="clear" w:color="auto" w:fill="auto"/>
          </w:tcPr>
          <w:p w14:paraId="2B718DD1"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lastRenderedPageBreak/>
              <w:t xml:space="preserve">În limitele </w:t>
            </w:r>
          </w:p>
          <w:p w14:paraId="3E5A5BA0"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bugetelor </w:t>
            </w:r>
          </w:p>
          <w:p w14:paraId="2B79D4A8"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aprobate ale </w:t>
            </w:r>
          </w:p>
          <w:p w14:paraId="7BDFE81A"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kern w:val="0"/>
                <w:lang w:val="ro-RO"/>
                <w14:ligatures w14:val="none"/>
              </w:rPr>
              <w:lastRenderedPageBreak/>
              <w:t>autorităților responsabile</w:t>
            </w:r>
          </w:p>
        </w:tc>
        <w:tc>
          <w:tcPr>
            <w:tcW w:w="555" w:type="pct"/>
            <w:shd w:val="clear" w:color="auto" w:fill="auto"/>
          </w:tcPr>
          <w:p w14:paraId="57D81AB1"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 xml:space="preserve">Surse bugetare; </w:t>
            </w:r>
          </w:p>
          <w:p w14:paraId="1884CBD9"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398D0B9D" w14:textId="4CC8B635"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sz w:val="22"/>
                <w:szCs w:val="22"/>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9E3FB5">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 xml:space="preserve">IV (cu raportare anuală a </w:t>
            </w:r>
            <w:r w:rsidRPr="00E32435">
              <w:rPr>
                <w:rFonts w:ascii="Times New Roman" w:eastAsia="Times New Roman" w:hAnsi="Times New Roman" w:cs="Times New Roman"/>
                <w:noProof w:val="0"/>
                <w:color w:val="000000"/>
                <w:kern w:val="0"/>
                <w:lang w:val="ro-RO"/>
                <w14:ligatures w14:val="none"/>
              </w:rPr>
              <w:lastRenderedPageBreak/>
              <w:t>indicatorilor de progres)</w:t>
            </w:r>
          </w:p>
        </w:tc>
        <w:tc>
          <w:tcPr>
            <w:tcW w:w="865" w:type="pct"/>
            <w:shd w:val="clear" w:color="auto" w:fill="auto"/>
          </w:tcPr>
          <w:p w14:paraId="73036052" w14:textId="77777777" w:rsidR="00E32435" w:rsidRPr="00E32435" w:rsidRDefault="00E32435" w:rsidP="00E32435">
            <w:pPr>
              <w:spacing w:afterLines="0" w:after="288" w:line="240" w:lineRule="auto"/>
              <w:contextualSpacing/>
              <w:jc w:val="both"/>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 xml:space="preserve">Procuratura </w:t>
            </w:r>
          </w:p>
          <w:p w14:paraId="63932545" w14:textId="77777777" w:rsidR="00E32435" w:rsidRPr="00E32435" w:rsidRDefault="00E32435" w:rsidP="00E32435">
            <w:pPr>
              <w:spacing w:afterLines="0" w:after="288" w:line="240" w:lineRule="auto"/>
              <w:contextualSpacing/>
              <w:jc w:val="both"/>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Generală/ </w:t>
            </w:r>
          </w:p>
          <w:p w14:paraId="1F09AF18" w14:textId="77777777" w:rsidR="00E32435" w:rsidRPr="00E32435" w:rsidRDefault="00E32435" w:rsidP="00E32435">
            <w:pPr>
              <w:spacing w:afterLines="0" w:after="288" w:line="240" w:lineRule="auto"/>
              <w:contextualSpacing/>
              <w:jc w:val="both"/>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Procuratura </w:t>
            </w:r>
          </w:p>
          <w:p w14:paraId="518EFC31" w14:textId="77777777" w:rsidR="00E32435" w:rsidRPr="00E32435" w:rsidRDefault="00E32435" w:rsidP="00E32435">
            <w:pPr>
              <w:spacing w:afterLines="0" w:after="288" w:line="240" w:lineRule="auto"/>
              <w:contextualSpacing/>
              <w:jc w:val="both"/>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Anticorupție;</w:t>
            </w:r>
          </w:p>
          <w:p w14:paraId="756DC0C9" w14:textId="77777777" w:rsidR="00E32435" w:rsidRPr="00E32435" w:rsidRDefault="00E32435" w:rsidP="00E32435">
            <w:pPr>
              <w:spacing w:afterLines="0" w:after="288" w:line="240" w:lineRule="auto"/>
              <w:contextualSpacing/>
              <w:jc w:val="both"/>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 xml:space="preserve">Centrul Național </w:t>
            </w:r>
          </w:p>
          <w:p w14:paraId="0E89C8D2" w14:textId="77777777" w:rsidR="00E32435" w:rsidRPr="00E32435" w:rsidRDefault="00E32435" w:rsidP="00E32435">
            <w:pPr>
              <w:spacing w:afterLines="0" w:after="288" w:line="240" w:lineRule="auto"/>
              <w:contextualSpacing/>
              <w:jc w:val="both"/>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Anticorupție; </w:t>
            </w:r>
          </w:p>
          <w:p w14:paraId="56E9E60C" w14:textId="4D2C87E8" w:rsidR="00E32435" w:rsidRPr="000F32AF" w:rsidRDefault="00E32435" w:rsidP="00E32435">
            <w:pPr>
              <w:spacing w:afterLines="0" w:after="288" w:line="240" w:lineRule="auto"/>
              <w:contextualSpacing/>
              <w:jc w:val="both"/>
              <w:rPr>
                <w:rFonts w:ascii="Times New Roman" w:eastAsia="Times New Roman" w:hAnsi="Times New Roman" w:cs="Times New Roman"/>
                <w:noProof w:val="0"/>
                <w:color w:val="000000"/>
                <w:kern w:val="0"/>
                <w:lang w:val="ro-RO"/>
                <w14:ligatures w14:val="none"/>
              </w:rPr>
            </w:pPr>
            <w:r w:rsidRPr="000F32AF">
              <w:rPr>
                <w:rFonts w:ascii="Times New Roman" w:eastAsia="Times New Roman" w:hAnsi="Times New Roman" w:cs="Times New Roman"/>
                <w:noProof w:val="0"/>
                <w:color w:val="000000"/>
                <w:kern w:val="0"/>
                <w:lang w:val="ro-RO"/>
                <w14:ligatures w14:val="none"/>
              </w:rPr>
              <w:t xml:space="preserve">Ministerul Afacerilor </w:t>
            </w:r>
          </w:p>
          <w:p w14:paraId="231C7317" w14:textId="0C4440BB" w:rsidR="00E32435" w:rsidRPr="00E32435" w:rsidRDefault="00E32435" w:rsidP="00672C09">
            <w:pPr>
              <w:spacing w:afterLines="0" w:after="288" w:line="240" w:lineRule="auto"/>
              <w:contextualSpacing/>
              <w:jc w:val="both"/>
              <w:rPr>
                <w:rFonts w:ascii="Times New Roman" w:eastAsia="Times New Roman" w:hAnsi="Times New Roman" w:cs="Times New Roman"/>
                <w:noProof w:val="0"/>
                <w:color w:val="000000"/>
                <w:kern w:val="0"/>
                <w:lang w:val="ro-RO"/>
                <w14:ligatures w14:val="none"/>
              </w:rPr>
            </w:pPr>
            <w:r w:rsidRPr="000F32AF">
              <w:rPr>
                <w:rFonts w:ascii="Times New Roman" w:eastAsia="Times New Roman" w:hAnsi="Times New Roman" w:cs="Times New Roman"/>
                <w:noProof w:val="0"/>
                <w:color w:val="000000"/>
                <w:kern w:val="0"/>
                <w:lang w:val="ro-RO"/>
                <w14:ligatures w14:val="none"/>
              </w:rPr>
              <w:t>Externe</w:t>
            </w:r>
          </w:p>
        </w:tc>
      </w:tr>
      <w:tr w:rsidR="00E32435" w:rsidRPr="000B49E3" w14:paraId="0F99C8B4" w14:textId="77777777" w:rsidTr="009B1F69">
        <w:trPr>
          <w:trHeight w:val="558"/>
        </w:trPr>
        <w:tc>
          <w:tcPr>
            <w:tcW w:w="1336" w:type="pct"/>
            <w:shd w:val="clear" w:color="auto" w:fill="auto"/>
          </w:tcPr>
          <w:p w14:paraId="353B53C0"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szCs w:val="20"/>
                <w:lang w:val="ro-RO" w:bidi="en-US"/>
                <w14:ligatures w14:val="none"/>
              </w:rPr>
              <w:lastRenderedPageBreak/>
              <w:t>2.5.3. Implementarea prevederilor tratatelor internaționale în domeniul prevenirii și combaterii corupției</w:t>
            </w:r>
          </w:p>
        </w:tc>
        <w:tc>
          <w:tcPr>
            <w:tcW w:w="1053" w:type="pct"/>
            <w:shd w:val="clear" w:color="auto" w:fill="auto"/>
          </w:tcPr>
          <w:p w14:paraId="4008B6A1"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Solicitări/chestionare recepționate/expediate;</w:t>
            </w:r>
          </w:p>
          <w:p w14:paraId="29531C13"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rapoarte de evaluare/ monitorizare examinate/ elaborate/aprobate;</w:t>
            </w:r>
          </w:p>
          <w:p w14:paraId="7468D9B8"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numărul de activități/ evenimente la care s-a participat</w:t>
            </w:r>
          </w:p>
        </w:tc>
        <w:tc>
          <w:tcPr>
            <w:tcW w:w="626" w:type="pct"/>
            <w:shd w:val="clear" w:color="auto" w:fill="auto"/>
          </w:tcPr>
          <w:p w14:paraId="7575595B"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În limitele </w:t>
            </w:r>
          </w:p>
          <w:p w14:paraId="31F1FF75"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bugetelor </w:t>
            </w:r>
          </w:p>
          <w:p w14:paraId="2BE1E7AC"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aprobate ale </w:t>
            </w:r>
          </w:p>
          <w:p w14:paraId="148185DB"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autorităților responsabile</w:t>
            </w:r>
          </w:p>
        </w:tc>
        <w:tc>
          <w:tcPr>
            <w:tcW w:w="555" w:type="pct"/>
            <w:shd w:val="clear" w:color="auto" w:fill="auto"/>
          </w:tcPr>
          <w:p w14:paraId="47F8EA44"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33400606"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3A33ED6C" w14:textId="48817D3A"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9E3FB5">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 (cu raportare anuală a indicatorilor de progres)</w:t>
            </w:r>
          </w:p>
        </w:tc>
        <w:tc>
          <w:tcPr>
            <w:tcW w:w="865" w:type="pct"/>
            <w:shd w:val="clear" w:color="auto" w:fill="auto"/>
          </w:tcPr>
          <w:p w14:paraId="75280885"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Centrul Național </w:t>
            </w:r>
          </w:p>
          <w:p w14:paraId="1BDBD0AD"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Anticorupție; </w:t>
            </w:r>
          </w:p>
          <w:p w14:paraId="5AE14826"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bCs/>
                <w:noProof w:val="0"/>
                <w:kern w:val="0"/>
                <w:lang w:val="ro-RO" w:eastAsia="ja-JP"/>
                <w14:ligatures w14:val="none"/>
              </w:rPr>
              <w:t>entitățile publice</w:t>
            </w:r>
          </w:p>
        </w:tc>
      </w:tr>
      <w:tr w:rsidR="00E32435" w:rsidRPr="00E32435" w14:paraId="7AF94693" w14:textId="77777777" w:rsidTr="009B1F69">
        <w:trPr>
          <w:trHeight w:val="558"/>
        </w:trPr>
        <w:tc>
          <w:tcPr>
            <w:tcW w:w="1336" w:type="pct"/>
            <w:shd w:val="clear" w:color="auto" w:fill="auto"/>
          </w:tcPr>
          <w:p w14:paraId="19B54E46"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szCs w:val="20"/>
                <w:lang w:val="ro-RO" w:bidi="en-US"/>
                <w14:ligatures w14:val="none"/>
              </w:rPr>
              <w:t>2.5.4. Cooperarea și schimbul de informații privind cazurile de obținere frauduloasă, utilizare contrar destinației, delapidare a mijloacelor din fondurile externe oferite de Uniunea Europeană, de corupție și alte acte conexe, care pot prejudicia interesele financiare ale Uniunii Europene</w:t>
            </w:r>
          </w:p>
        </w:tc>
        <w:tc>
          <w:tcPr>
            <w:tcW w:w="1053" w:type="pct"/>
            <w:shd w:val="clear" w:color="auto" w:fill="auto"/>
          </w:tcPr>
          <w:p w14:paraId="5B88A5B3"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 xml:space="preserve">Numărul de solicitări recepționate/expediate de la/către Oficiul European de Luptă Antifraudă (OLAF), </w:t>
            </w:r>
            <w:r w:rsidRPr="00907B16">
              <w:rPr>
                <w:noProof w:val="0"/>
                <w:lang w:val="it-IT"/>
              </w:rPr>
              <w:t xml:space="preserve"> </w:t>
            </w:r>
            <w:r w:rsidRPr="00E32435">
              <w:rPr>
                <w:rFonts w:ascii="Times New Roman" w:eastAsia="Times New Roman" w:hAnsi="Times New Roman" w:cs="Times New Roman"/>
                <w:bCs/>
                <w:noProof w:val="0"/>
                <w:kern w:val="0"/>
                <w:lang w:val="ro-RO"/>
                <w14:ligatures w14:val="none"/>
              </w:rPr>
              <w:t xml:space="preserve">Parchetul European (EPPO), </w:t>
            </w:r>
            <w:r w:rsidRPr="00907B16">
              <w:rPr>
                <w:noProof w:val="0"/>
                <w:lang w:val="it-IT"/>
              </w:rPr>
              <w:t xml:space="preserve"> </w:t>
            </w:r>
            <w:r w:rsidRPr="00E32435">
              <w:rPr>
                <w:rFonts w:ascii="Times New Roman" w:eastAsia="Times New Roman" w:hAnsi="Times New Roman" w:cs="Times New Roman"/>
                <w:bCs/>
                <w:noProof w:val="0"/>
                <w:kern w:val="0"/>
                <w:lang w:val="ro-RO"/>
                <w14:ligatures w14:val="none"/>
              </w:rPr>
              <w:t>Banca Europeană de Investiții;</w:t>
            </w:r>
          </w:p>
          <w:p w14:paraId="2449AECD"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numărul de controale și inspecții la fața locului efectuate;</w:t>
            </w:r>
          </w:p>
          <w:p w14:paraId="39C3C218"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lastRenderedPageBreak/>
              <w:t>numărul de reuniuni la care au participat reprezentanții autorităților/instituțiilor publice</w:t>
            </w:r>
          </w:p>
        </w:tc>
        <w:tc>
          <w:tcPr>
            <w:tcW w:w="626" w:type="pct"/>
            <w:shd w:val="clear" w:color="auto" w:fill="auto"/>
          </w:tcPr>
          <w:p w14:paraId="25F9E178"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lastRenderedPageBreak/>
              <w:t>154,0</w:t>
            </w:r>
          </w:p>
        </w:tc>
        <w:tc>
          <w:tcPr>
            <w:tcW w:w="555" w:type="pct"/>
            <w:shd w:val="clear" w:color="auto" w:fill="auto"/>
          </w:tcPr>
          <w:p w14:paraId="7E4B8EC2"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33B0A456"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1A9D3476" w14:textId="520F9026"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sz w:val="22"/>
                <w:szCs w:val="22"/>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CC244A">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 (cu raportare anuală a indicatorilor de progres)</w:t>
            </w:r>
          </w:p>
        </w:tc>
        <w:tc>
          <w:tcPr>
            <w:tcW w:w="865" w:type="pct"/>
            <w:shd w:val="clear" w:color="auto" w:fill="auto"/>
          </w:tcPr>
          <w:p w14:paraId="1BF255B5"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Centrul Național </w:t>
            </w:r>
          </w:p>
          <w:p w14:paraId="3ACEB521"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Anticorupție; </w:t>
            </w:r>
          </w:p>
          <w:p w14:paraId="27078B8E"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Procuratura Generală/</w:t>
            </w:r>
          </w:p>
          <w:p w14:paraId="678194E2"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Procuratura Anticorupție;</w:t>
            </w:r>
          </w:p>
          <w:p w14:paraId="71399B2F"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kern w:val="0"/>
                <w:lang w:val="ro-RO" w:eastAsia="ja-JP"/>
                <w14:ligatures w14:val="none"/>
              </w:rPr>
            </w:pPr>
            <w:r w:rsidRPr="00E32435">
              <w:rPr>
                <w:rFonts w:ascii="Times New Roman" w:eastAsia="Times New Roman" w:hAnsi="Times New Roman" w:cs="Times New Roman"/>
                <w:bCs/>
                <w:noProof w:val="0"/>
                <w:kern w:val="0"/>
                <w:lang w:val="ro-RO" w:eastAsia="ja-JP"/>
                <w14:ligatures w14:val="none"/>
              </w:rPr>
              <w:t>Cancelaria de Stat;</w:t>
            </w:r>
          </w:p>
          <w:p w14:paraId="4A03484B"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bCs/>
                <w:noProof w:val="0"/>
                <w:kern w:val="0"/>
                <w:lang w:val="ro-RO" w:eastAsia="ja-JP"/>
                <w14:ligatures w14:val="none"/>
              </w:rPr>
              <w:t>entitățile publice</w:t>
            </w:r>
          </w:p>
        </w:tc>
      </w:tr>
      <w:bookmarkEnd w:id="91"/>
      <w:tr w:rsidR="00E32435" w:rsidRPr="00E32435" w14:paraId="7A05B05C" w14:textId="77777777" w:rsidTr="009B1F69">
        <w:trPr>
          <w:trHeight w:val="709"/>
        </w:trPr>
        <w:tc>
          <w:tcPr>
            <w:tcW w:w="5000" w:type="pct"/>
            <w:gridSpan w:val="6"/>
            <w:shd w:val="clear" w:color="auto" w:fill="FFFFFF"/>
          </w:tcPr>
          <w:p w14:paraId="481573BB" w14:textId="77777777" w:rsidR="00E32435" w:rsidRPr="00E32435" w:rsidRDefault="00E32435" w:rsidP="00E32435">
            <w:pPr>
              <w:spacing w:afterLines="0" w:after="0" w:line="240" w:lineRule="auto"/>
              <w:ind w:firstLine="31"/>
              <w:jc w:val="center"/>
              <w:rPr>
                <w:rFonts w:ascii="Times New Roman" w:eastAsia="Times New Roman" w:hAnsi="Times New Roman" w:cs="Times New Roman"/>
                <w:b/>
                <w:bCs/>
                <w:noProof w:val="0"/>
                <w:kern w:val="0"/>
                <w:lang w:val="ro-RO"/>
                <w14:ligatures w14:val="none"/>
              </w:rPr>
            </w:pPr>
            <w:r w:rsidRPr="00E32435">
              <w:rPr>
                <w:rFonts w:ascii="Times New Roman" w:eastAsia="Times New Roman" w:hAnsi="Times New Roman" w:cs="Times New Roman"/>
                <w:b/>
                <w:bCs/>
                <w:noProof w:val="0"/>
                <w:kern w:val="0"/>
                <w:lang w:val="ro-RO"/>
                <w14:ligatures w14:val="none"/>
              </w:rPr>
              <w:t>Obiectivul general 3. CULTIVAREA INTEGRITĂȚII ȘI DIMINUAREA ACTELOR DE CORUPȚIE ÎN SECTORUL PRIVAT, INCLUSIV ÎN ENTITĂȚILE CU CAPITAL INTEGRAL ȘI MAJORITAR DE STAT</w:t>
            </w:r>
          </w:p>
        </w:tc>
      </w:tr>
      <w:tr w:rsidR="00E32435" w:rsidRPr="00E32435" w14:paraId="05F4072B" w14:textId="77777777" w:rsidTr="009B1F69">
        <w:trPr>
          <w:trHeight w:val="433"/>
        </w:trPr>
        <w:tc>
          <w:tcPr>
            <w:tcW w:w="5000" w:type="pct"/>
            <w:gridSpan w:val="6"/>
            <w:shd w:val="clear" w:color="auto" w:fill="FFFFFF"/>
          </w:tcPr>
          <w:p w14:paraId="474BBB0C"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b/>
                <w:noProof w:val="0"/>
                <w:color w:val="000000"/>
                <w:kern w:val="0"/>
                <w:lang w:val="ro-RO"/>
                <w14:ligatures w14:val="none"/>
              </w:rPr>
            </w:pPr>
            <w:bookmarkStart w:id="92" w:name="_Hlk153193641"/>
            <w:r w:rsidRPr="00E32435">
              <w:rPr>
                <w:rFonts w:ascii="Times New Roman" w:eastAsia="Times New Roman" w:hAnsi="Times New Roman" w:cs="Times New Roman"/>
                <w:b/>
                <w:bCs/>
                <w:i/>
                <w:iCs/>
                <w:noProof w:val="0"/>
                <w:kern w:val="0"/>
                <w:lang w:val="ro-RO"/>
                <w14:ligatures w14:val="none"/>
              </w:rPr>
              <w:t>Obiectivul specific</w:t>
            </w:r>
            <w:r w:rsidRPr="00E32435">
              <w:rPr>
                <w:rFonts w:ascii="Times New Roman" w:eastAsia="Times New Roman" w:hAnsi="Times New Roman" w:cs="Times New Roman"/>
                <w:b/>
                <w:bCs/>
                <w:noProof w:val="0"/>
                <w:kern w:val="0"/>
                <w:lang w:val="ro-RO"/>
                <w14:ligatures w14:val="none"/>
              </w:rPr>
              <w:t xml:space="preserve"> </w:t>
            </w:r>
            <w:r w:rsidRPr="00E32435">
              <w:rPr>
                <w:rFonts w:ascii="Times New Roman" w:eastAsia="Times New Roman" w:hAnsi="Times New Roman" w:cs="Times New Roman"/>
                <w:b/>
                <w:bCs/>
                <w:i/>
                <w:iCs/>
                <w:noProof w:val="0"/>
                <w:kern w:val="0"/>
                <w:lang w:val="ro-RO"/>
                <w14:ligatures w14:val="none"/>
              </w:rPr>
              <w:t>3.1.</w:t>
            </w:r>
            <w:r w:rsidRPr="00E32435">
              <w:rPr>
                <w:rFonts w:ascii="Times New Roman" w:eastAsia="Times New Roman" w:hAnsi="Times New Roman" w:cs="Times New Roman"/>
                <w:b/>
                <w:bCs/>
                <w:noProof w:val="0"/>
                <w:kern w:val="0"/>
                <w:lang w:val="ro-RO"/>
                <w14:ligatures w14:val="none"/>
              </w:rPr>
              <w:t xml:space="preserve"> Consolidarea standardelor de transparență și integritate în</w:t>
            </w:r>
            <w:r w:rsidRPr="00E32435">
              <w:rPr>
                <w:rFonts w:ascii="Times New Roman" w:eastAsia="Times New Roman" w:hAnsi="Times New Roman" w:cs="Times New Roman"/>
                <w:bCs/>
                <w:noProof w:val="0"/>
                <w:color w:val="000000"/>
                <w:kern w:val="0"/>
                <w:lang w:val="ro-RO"/>
                <w14:ligatures w14:val="none"/>
              </w:rPr>
              <w:t xml:space="preserve"> </w:t>
            </w:r>
            <w:r w:rsidRPr="00E32435">
              <w:rPr>
                <w:rFonts w:ascii="Times New Roman" w:eastAsia="Times New Roman" w:hAnsi="Times New Roman" w:cs="Times New Roman"/>
                <w:b/>
                <w:noProof w:val="0"/>
                <w:color w:val="000000"/>
                <w:kern w:val="0"/>
                <w:lang w:val="ro-RO"/>
                <w14:ligatures w14:val="none"/>
              </w:rPr>
              <w:t xml:space="preserve">entitățile cu capital integral </w:t>
            </w:r>
          </w:p>
          <w:p w14:paraId="3F539E7D"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b/>
                <w:bCs/>
                <w:noProof w:val="0"/>
                <w:color w:val="FF0000"/>
                <w:kern w:val="0"/>
                <w:lang w:val="ro-RO"/>
                <w14:ligatures w14:val="none"/>
              </w:rPr>
            </w:pPr>
            <w:r w:rsidRPr="00E32435">
              <w:rPr>
                <w:rFonts w:ascii="Times New Roman" w:eastAsia="Times New Roman" w:hAnsi="Times New Roman" w:cs="Times New Roman"/>
                <w:b/>
                <w:noProof w:val="0"/>
                <w:color w:val="000000"/>
                <w:kern w:val="0"/>
                <w:lang w:val="ro-RO"/>
                <w14:ligatures w14:val="none"/>
              </w:rPr>
              <w:t>sau majoritar de stat, până în anul 2028</w:t>
            </w:r>
            <w:bookmarkEnd w:id="92"/>
          </w:p>
        </w:tc>
      </w:tr>
      <w:tr w:rsidR="00E32435" w:rsidRPr="00E32435" w14:paraId="1B197540" w14:textId="77777777" w:rsidTr="00CC244A">
        <w:trPr>
          <w:trHeight w:val="1965"/>
        </w:trPr>
        <w:tc>
          <w:tcPr>
            <w:tcW w:w="1336" w:type="pct"/>
            <w:shd w:val="clear" w:color="auto" w:fill="auto"/>
          </w:tcPr>
          <w:p w14:paraId="7DC3A35B" w14:textId="77777777" w:rsidR="00E32435" w:rsidRPr="00E32435" w:rsidRDefault="00E32435" w:rsidP="00E32435">
            <w:pPr>
              <w:spacing w:afterLines="0" w:after="0" w:line="240" w:lineRule="auto"/>
              <w:rPr>
                <w:rFonts w:ascii="Times New Roman" w:eastAsia="Times New Roman" w:hAnsi="Times New Roman" w:cs="Times New Roman"/>
                <w:iCs/>
                <w:noProof w:val="0"/>
                <w:color w:val="FF0000"/>
                <w:kern w:val="0"/>
                <w:lang w:val="ro-RO"/>
                <w14:ligatures w14:val="none"/>
              </w:rPr>
            </w:pPr>
            <w:bookmarkStart w:id="93" w:name="_Hlk145517442"/>
            <w:r w:rsidRPr="00E32435">
              <w:rPr>
                <w:rFonts w:ascii="Times New Roman" w:eastAsia="Times New Roman" w:hAnsi="Times New Roman" w:cs="Times New Roman"/>
                <w:noProof w:val="0"/>
                <w:color w:val="000000"/>
                <w:kern w:val="0"/>
                <w:lang w:val="ro-RO"/>
                <w14:ligatures w14:val="none"/>
              </w:rPr>
              <w:t xml:space="preserve">3.1.1. </w:t>
            </w:r>
            <w:r w:rsidRPr="00E32435">
              <w:rPr>
                <w:rFonts w:ascii="Times New Roman" w:eastAsia="Times New Roman" w:hAnsi="Times New Roman" w:cs="Times New Roman"/>
                <w:iCs/>
                <w:noProof w:val="0"/>
                <w:kern w:val="0"/>
                <w:lang w:val="ro-RO"/>
                <w14:ligatures w14:val="none"/>
              </w:rPr>
              <w:t xml:space="preserve">Asigurarea prin intermediul organelor de conducere a implementării codului de conduită pentru întreprinderile de stat și municipale și instruirea personalului </w:t>
            </w:r>
            <w:bookmarkEnd w:id="93"/>
          </w:p>
        </w:tc>
        <w:tc>
          <w:tcPr>
            <w:tcW w:w="1053" w:type="pct"/>
            <w:shd w:val="clear" w:color="auto" w:fill="auto"/>
          </w:tcPr>
          <w:p w14:paraId="555ED6BD"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Numărul de întreprinderi de stat și municipale care au adoptat și publicat coduri de conduită;</w:t>
            </w:r>
          </w:p>
          <w:p w14:paraId="3260F417"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numărul de angajați instruiți privind aplicarea codului</w:t>
            </w:r>
          </w:p>
        </w:tc>
        <w:tc>
          <w:tcPr>
            <w:tcW w:w="626" w:type="pct"/>
            <w:shd w:val="clear" w:color="auto" w:fill="auto"/>
          </w:tcPr>
          <w:p w14:paraId="4C80F19E"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09C21D62"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tc>
        <w:tc>
          <w:tcPr>
            <w:tcW w:w="555" w:type="pct"/>
            <w:shd w:val="clear" w:color="auto" w:fill="auto"/>
          </w:tcPr>
          <w:p w14:paraId="76EDEA0D"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2038F06E"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436C819B" w14:textId="31B60EDF" w:rsidR="00E32435" w:rsidRPr="00E32435" w:rsidRDefault="00E32435" w:rsidP="00CC244A">
            <w:pPr>
              <w:spacing w:afterLines="0" w:after="0" w:line="240" w:lineRule="auto"/>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2027 trimestrul</w:t>
            </w:r>
            <w:r w:rsidR="00CC244A">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w:t>
            </w:r>
          </w:p>
        </w:tc>
        <w:tc>
          <w:tcPr>
            <w:tcW w:w="865" w:type="pct"/>
            <w:shd w:val="clear" w:color="auto" w:fill="auto"/>
          </w:tcPr>
          <w:p w14:paraId="34B4E263"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Agenția Proprietății Publice;</w:t>
            </w:r>
          </w:p>
          <w:p w14:paraId="1A5DC9F5" w14:textId="77777777" w:rsidR="00E32435" w:rsidRPr="00E32435" w:rsidRDefault="00E32435" w:rsidP="00E32435">
            <w:pPr>
              <w:spacing w:before="120" w:afterLines="0" w:after="0" w:line="240" w:lineRule="auto"/>
              <w:rPr>
                <w:rFonts w:ascii="Times New Roman" w:eastAsia="Times New Roman" w:hAnsi="Times New Roman" w:cs="Times New Roman"/>
                <w:bCs/>
                <w:noProof w:val="0"/>
                <w:color w:val="FF0000"/>
                <w:kern w:val="0"/>
                <w:lang w:val="ro-RO"/>
                <w14:ligatures w14:val="none"/>
              </w:rPr>
            </w:pPr>
            <w:bookmarkStart w:id="94" w:name="_Hlk150950441"/>
            <w:r w:rsidRPr="00E32435">
              <w:rPr>
                <w:rFonts w:ascii="Times New Roman" w:eastAsia="Times New Roman" w:hAnsi="Times New Roman" w:cs="Times New Roman"/>
                <w:bCs/>
                <w:noProof w:val="0"/>
                <w:color w:val="000000"/>
                <w:kern w:val="0"/>
                <w:lang w:val="ro-RO"/>
                <w14:ligatures w14:val="none"/>
              </w:rPr>
              <w:t xml:space="preserve">entitățile cu capital integral sau majoritar de stat </w:t>
            </w:r>
            <w:bookmarkEnd w:id="94"/>
          </w:p>
        </w:tc>
      </w:tr>
      <w:tr w:rsidR="00E32435" w:rsidRPr="00E32435" w14:paraId="0AD86486" w14:textId="77777777" w:rsidTr="009B1F69">
        <w:trPr>
          <w:trHeight w:val="2581"/>
        </w:trPr>
        <w:tc>
          <w:tcPr>
            <w:tcW w:w="1336" w:type="pct"/>
            <w:shd w:val="clear" w:color="auto" w:fill="auto"/>
          </w:tcPr>
          <w:p w14:paraId="3AB3E966"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sz w:val="20"/>
                <w:szCs w:val="20"/>
                <w:lang w:val="ro-RO"/>
                <w14:ligatures w14:val="none"/>
              </w:rPr>
            </w:pPr>
            <w:bookmarkStart w:id="95" w:name="_Hlk145517455"/>
            <w:r w:rsidRPr="00E32435">
              <w:rPr>
                <w:rFonts w:ascii="Times New Roman" w:eastAsia="Times New Roman" w:hAnsi="Times New Roman" w:cs="Times New Roman"/>
                <w:iCs/>
                <w:noProof w:val="0"/>
                <w:color w:val="000000"/>
                <w:kern w:val="0"/>
                <w:lang w:val="ro-RO"/>
                <w14:ligatures w14:val="none"/>
              </w:rPr>
              <w:t>3.1.2.</w:t>
            </w:r>
            <w:bookmarkEnd w:id="95"/>
            <w:r w:rsidRPr="00E32435">
              <w:rPr>
                <w:rFonts w:ascii="Times New Roman" w:eastAsia="Times New Roman" w:hAnsi="Times New Roman" w:cs="Times New Roman"/>
                <w:iCs/>
                <w:noProof w:val="0"/>
                <w:kern w:val="0"/>
                <w:lang w:val="ro-RO"/>
                <w14:ligatures w14:val="none"/>
              </w:rPr>
              <w:t xml:space="preserve"> Elaborarea politicii de remunerare a organelor de conducere și control ale întreprinderilor publice, inclusiv de plată a recompensei din profitul net înregistrat al întreprinderii, care exclude orice influență politică sau a conducerii întreprinderii în redistribuirea profitului net</w:t>
            </w:r>
          </w:p>
        </w:tc>
        <w:tc>
          <w:tcPr>
            <w:tcW w:w="1053" w:type="pct"/>
            <w:shd w:val="clear" w:color="auto" w:fill="auto"/>
          </w:tcPr>
          <w:p w14:paraId="230DBD08"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 xml:space="preserve">Politica de remunerare elaborată și aprobată; </w:t>
            </w:r>
          </w:p>
          <w:p w14:paraId="6119A09D"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numărul din întreprinderi publice care aplică politica de remunerare</w:t>
            </w:r>
          </w:p>
        </w:tc>
        <w:tc>
          <w:tcPr>
            <w:tcW w:w="626" w:type="pct"/>
            <w:shd w:val="clear" w:color="auto" w:fill="auto"/>
          </w:tcPr>
          <w:p w14:paraId="2F339688"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50,2</w:t>
            </w:r>
          </w:p>
          <w:p w14:paraId="69229DAB" w14:textId="77777777" w:rsidR="00E32435" w:rsidRPr="00E32435" w:rsidRDefault="00E32435" w:rsidP="00E32435">
            <w:pPr>
              <w:spacing w:before="120" w:afterLines="0" w:after="288" w:line="240" w:lineRule="auto"/>
              <w:contextualSpacing/>
              <w:jc w:val="center"/>
              <w:rPr>
                <w:rFonts w:ascii="Times New Roman" w:eastAsia="Times New Roman" w:hAnsi="Times New Roman" w:cs="Times New Roman"/>
                <w:noProof w:val="0"/>
                <w:color w:val="FF0000"/>
                <w:kern w:val="0"/>
                <w:lang w:val="ro-RO"/>
                <w14:ligatures w14:val="none"/>
              </w:rPr>
            </w:pPr>
          </w:p>
        </w:tc>
        <w:tc>
          <w:tcPr>
            <w:tcW w:w="555" w:type="pct"/>
            <w:shd w:val="clear" w:color="auto" w:fill="auto"/>
          </w:tcPr>
          <w:p w14:paraId="7007A726"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70A44A92" w14:textId="77777777" w:rsidR="00E32435" w:rsidRPr="00E32435" w:rsidRDefault="00E32435" w:rsidP="00E32435">
            <w:pPr>
              <w:spacing w:afterLines="0" w:after="0" w:line="240" w:lineRule="auto"/>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69CDC749" w14:textId="1869552F" w:rsidR="00E32435" w:rsidRPr="00E32435" w:rsidRDefault="00E32435" w:rsidP="00E32435">
            <w:pPr>
              <w:spacing w:before="120" w:afterLines="0" w:after="288" w:line="240" w:lineRule="auto"/>
              <w:contextualSpacing/>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2025 trimestrul</w:t>
            </w:r>
            <w:r w:rsidR="00CC244A">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II</w:t>
            </w:r>
          </w:p>
        </w:tc>
        <w:tc>
          <w:tcPr>
            <w:tcW w:w="865" w:type="pct"/>
            <w:shd w:val="clear" w:color="auto" w:fill="auto"/>
          </w:tcPr>
          <w:p w14:paraId="16632C4A"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Ministerul Dezvoltării Economice și Digitalizării;</w:t>
            </w:r>
          </w:p>
          <w:p w14:paraId="75A6D484"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Agenția Proprietății Publice;</w:t>
            </w:r>
          </w:p>
          <w:p w14:paraId="1C33D0A7"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entitățile cu capital integral sau majoritar de stat</w:t>
            </w:r>
          </w:p>
        </w:tc>
      </w:tr>
      <w:tr w:rsidR="00E32435" w:rsidRPr="00E32435" w14:paraId="5133AA59" w14:textId="77777777" w:rsidTr="009B1F69">
        <w:trPr>
          <w:trHeight w:val="2099"/>
        </w:trPr>
        <w:tc>
          <w:tcPr>
            <w:tcW w:w="1336" w:type="pct"/>
            <w:shd w:val="clear" w:color="auto" w:fill="auto"/>
          </w:tcPr>
          <w:p w14:paraId="2A951198"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bookmarkStart w:id="96" w:name="_Hlk145517471"/>
            <w:r w:rsidRPr="00E32435">
              <w:rPr>
                <w:rFonts w:ascii="Times New Roman" w:eastAsia="Times New Roman" w:hAnsi="Times New Roman" w:cs="Times New Roman"/>
                <w:noProof w:val="0"/>
                <w:kern w:val="0"/>
                <w:lang w:val="ro-RO"/>
                <w14:ligatures w14:val="none"/>
              </w:rPr>
              <w:lastRenderedPageBreak/>
              <w:t>3.1.3. Dezvoltarea unei metodologii pentru evaluarea conformității cu legislația și standardele anticorupție și de bună guvernanță corporativă, inclusiv cu ghidurile OECD, în întreprinderile de stat</w:t>
            </w:r>
            <w:bookmarkEnd w:id="96"/>
            <w:r w:rsidRPr="00E32435">
              <w:rPr>
                <w:rFonts w:ascii="Times New Roman" w:eastAsia="Times New Roman" w:hAnsi="Times New Roman" w:cs="Times New Roman"/>
                <w:noProof w:val="0"/>
                <w:kern w:val="0"/>
                <w:lang w:val="ro-RO"/>
                <w14:ligatures w14:val="none"/>
              </w:rPr>
              <w:t>/municipale</w:t>
            </w:r>
          </w:p>
        </w:tc>
        <w:tc>
          <w:tcPr>
            <w:tcW w:w="1053" w:type="pct"/>
            <w:shd w:val="clear" w:color="auto" w:fill="auto"/>
          </w:tcPr>
          <w:p w14:paraId="33D0AE70" w14:textId="77777777" w:rsidR="00E32435" w:rsidRPr="00E32435" w:rsidRDefault="00E32435" w:rsidP="00E32435">
            <w:pPr>
              <w:spacing w:afterLines="0" w:after="0" w:line="240" w:lineRule="auto"/>
              <w:contextualSpacing/>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Analiză efectuată și constatări/recomandări formulate;</w:t>
            </w:r>
          </w:p>
          <w:p w14:paraId="67C0DDB2" w14:textId="77777777" w:rsidR="00E32435" w:rsidRPr="00E32435" w:rsidRDefault="00E32435" w:rsidP="00E32435">
            <w:pPr>
              <w:spacing w:afterLines="0" w:after="0" w:line="240" w:lineRule="auto"/>
              <w:contextualSpacing/>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metodologie elaborată, aprobată și publicată</w:t>
            </w:r>
          </w:p>
        </w:tc>
        <w:tc>
          <w:tcPr>
            <w:tcW w:w="626" w:type="pct"/>
            <w:shd w:val="clear" w:color="auto" w:fill="auto"/>
          </w:tcPr>
          <w:p w14:paraId="6D05DBCA"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83,6</w:t>
            </w:r>
          </w:p>
          <w:p w14:paraId="14CDC454"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p>
        </w:tc>
        <w:tc>
          <w:tcPr>
            <w:tcW w:w="555" w:type="pct"/>
            <w:shd w:val="clear" w:color="auto" w:fill="auto"/>
          </w:tcPr>
          <w:p w14:paraId="34F18C61"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Surse bugetare; </w:t>
            </w:r>
          </w:p>
          <w:p w14:paraId="31A3321E"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alte surse</w:t>
            </w:r>
          </w:p>
        </w:tc>
        <w:tc>
          <w:tcPr>
            <w:tcW w:w="562" w:type="pct"/>
            <w:shd w:val="clear" w:color="auto" w:fill="auto"/>
          </w:tcPr>
          <w:p w14:paraId="42E9487E" w14:textId="2D5D9BDB" w:rsidR="00E32435" w:rsidRPr="00E32435" w:rsidRDefault="00E32435" w:rsidP="00CC244A">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2025 trimestrul</w:t>
            </w:r>
            <w:r w:rsidR="00CC244A">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IV</w:t>
            </w:r>
          </w:p>
        </w:tc>
        <w:tc>
          <w:tcPr>
            <w:tcW w:w="865" w:type="pct"/>
            <w:shd w:val="clear" w:color="auto" w:fill="auto"/>
          </w:tcPr>
          <w:p w14:paraId="0A8EE3EA"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Ministerul Dezvoltării</w:t>
            </w:r>
          </w:p>
          <w:p w14:paraId="26CA4F31"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Economice și Digitalizării;</w:t>
            </w:r>
          </w:p>
          <w:p w14:paraId="3A4CD3B5"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Agenția Proprietății Publice</w:t>
            </w:r>
          </w:p>
          <w:p w14:paraId="3062967B"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kern w:val="0"/>
                <w:lang w:val="ro-RO"/>
                <w14:ligatures w14:val="none"/>
              </w:rPr>
            </w:pPr>
          </w:p>
        </w:tc>
      </w:tr>
      <w:tr w:rsidR="00E32435" w:rsidRPr="00E32435" w14:paraId="211EDF19" w14:textId="77777777" w:rsidTr="009B1F69">
        <w:trPr>
          <w:trHeight w:val="699"/>
        </w:trPr>
        <w:tc>
          <w:tcPr>
            <w:tcW w:w="1336" w:type="pct"/>
            <w:shd w:val="clear" w:color="auto" w:fill="auto"/>
          </w:tcPr>
          <w:p w14:paraId="461B04FA"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bookmarkStart w:id="97" w:name="_Hlk145517480"/>
            <w:r w:rsidRPr="00E32435">
              <w:rPr>
                <w:rFonts w:ascii="Times New Roman" w:eastAsia="Times New Roman" w:hAnsi="Times New Roman" w:cs="Times New Roman"/>
                <w:noProof w:val="0"/>
                <w:color w:val="000000"/>
                <w:kern w:val="0"/>
                <w:lang w:val="ro-RO"/>
                <w14:ligatures w14:val="none"/>
              </w:rPr>
              <w:t xml:space="preserve">3.1.4. Elaborarea/actualizarea Registrului riscurilor, care va include și riscurile de fraudă și corupție, și monitorizarea implementării acțiunilor de diminuare a riscurilor </w:t>
            </w:r>
            <w:bookmarkEnd w:id="97"/>
            <w:r w:rsidRPr="00E32435">
              <w:rPr>
                <w:rFonts w:ascii="Times New Roman" w:eastAsia="Times New Roman" w:hAnsi="Times New Roman" w:cs="Times New Roman"/>
                <w:noProof w:val="0"/>
                <w:color w:val="000000"/>
                <w:kern w:val="0"/>
                <w:lang w:val="ro-RO"/>
                <w14:ligatures w14:val="none"/>
              </w:rPr>
              <w:t>identificate</w:t>
            </w:r>
          </w:p>
          <w:p w14:paraId="159AD333"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p>
          <w:p w14:paraId="6FA4FFF9" w14:textId="77777777" w:rsidR="00E32435" w:rsidRPr="00E32435" w:rsidRDefault="00E32435" w:rsidP="00E32435">
            <w:pPr>
              <w:spacing w:afterLines="0" w:after="0" w:line="240" w:lineRule="auto"/>
              <w:rPr>
                <w:rFonts w:ascii="Times New Roman" w:eastAsia="Times New Roman" w:hAnsi="Times New Roman" w:cs="Times New Roman"/>
                <w:iCs/>
                <w:noProof w:val="0"/>
                <w:color w:val="000000"/>
                <w:kern w:val="0"/>
                <w:u w:val="single"/>
                <w:lang w:val="ro-RO"/>
                <w14:ligatures w14:val="none"/>
              </w:rPr>
            </w:pPr>
          </w:p>
        </w:tc>
        <w:tc>
          <w:tcPr>
            <w:tcW w:w="1053" w:type="pct"/>
            <w:shd w:val="clear" w:color="auto" w:fill="auto"/>
          </w:tcPr>
          <w:p w14:paraId="27FCF95B"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Registrul riscurilor, care include și riscurile de fraudă și corupție, </w:t>
            </w:r>
            <w:r w:rsidRPr="00E32435">
              <w:rPr>
                <w:rFonts w:ascii="Times New Roman" w:eastAsia="Times New Roman" w:hAnsi="Times New Roman" w:cs="Times New Roman"/>
                <w:iCs/>
                <w:noProof w:val="0"/>
                <w:kern w:val="0"/>
                <w:lang w:val="ro-RO"/>
                <w14:ligatures w14:val="none"/>
              </w:rPr>
              <w:t>elaborat, aprobat și plasat pe pagina web a întreprinderii;</w:t>
            </w:r>
          </w:p>
          <w:p w14:paraId="2EF6E250"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iCs/>
                <w:noProof w:val="0"/>
                <w:kern w:val="0"/>
                <w:lang w:val="ro-RO"/>
                <w14:ligatures w14:val="none"/>
              </w:rPr>
              <w:t xml:space="preserve">numărul de întreprinderi care au aprobat și publicat </w:t>
            </w:r>
            <w:r w:rsidRPr="00E32435">
              <w:rPr>
                <w:rFonts w:ascii="Times New Roman" w:eastAsia="Times New Roman" w:hAnsi="Times New Roman" w:cs="Times New Roman"/>
                <w:noProof w:val="0"/>
                <w:color w:val="000000"/>
                <w:kern w:val="0"/>
                <w:lang w:val="ro-RO"/>
                <w14:ligatures w14:val="none"/>
              </w:rPr>
              <w:t xml:space="preserve">Registrul riscurilor, care include și riscurile de fraudă și corupție </w:t>
            </w:r>
          </w:p>
        </w:tc>
        <w:tc>
          <w:tcPr>
            <w:tcW w:w="626" w:type="pct"/>
            <w:shd w:val="clear" w:color="auto" w:fill="auto"/>
          </w:tcPr>
          <w:p w14:paraId="5054F120"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65B33F33"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tc>
        <w:tc>
          <w:tcPr>
            <w:tcW w:w="555" w:type="pct"/>
            <w:shd w:val="clear" w:color="auto" w:fill="auto"/>
          </w:tcPr>
          <w:p w14:paraId="288C7AEB"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305458B9"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2EDC7265" w14:textId="5DA5D3D4" w:rsidR="00E32435" w:rsidRPr="00E32435" w:rsidRDefault="00E32435" w:rsidP="00E32435">
            <w:pPr>
              <w:spacing w:afterLines="0" w:after="288" w:line="240" w:lineRule="auto"/>
              <w:contextualSpacing/>
              <w:jc w:val="center"/>
              <w:rPr>
                <w:rFonts w:ascii="Times New Roman" w:eastAsia="Times New Roman" w:hAnsi="Times New Roman" w:cs="Times New Roman"/>
                <w:iCs/>
                <w:noProof w:val="0"/>
                <w:color w:val="000000"/>
                <w:kern w:val="0"/>
                <w:sz w:val="22"/>
                <w:szCs w:val="22"/>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CC244A">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 (cu raportare anuală a indicatorilor de progres)</w:t>
            </w:r>
          </w:p>
        </w:tc>
        <w:tc>
          <w:tcPr>
            <w:tcW w:w="865" w:type="pct"/>
            <w:shd w:val="clear" w:color="auto" w:fill="auto"/>
          </w:tcPr>
          <w:p w14:paraId="5A1D6794"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 xml:space="preserve">Agenția Proprietății Publice; </w:t>
            </w:r>
          </w:p>
          <w:p w14:paraId="351B7F45"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 xml:space="preserve">entitățile cu capital integral sau majoritar de stat </w:t>
            </w:r>
          </w:p>
          <w:p w14:paraId="7AEE401F" w14:textId="77777777" w:rsidR="00E32435" w:rsidRPr="00E32435" w:rsidRDefault="00E32435" w:rsidP="00E32435">
            <w:pPr>
              <w:spacing w:afterLines="0" w:after="288" w:line="240" w:lineRule="auto"/>
              <w:contextualSpacing/>
              <w:rPr>
                <w:rFonts w:ascii="Times New Roman" w:eastAsia="Times New Roman" w:hAnsi="Times New Roman" w:cs="Times New Roman"/>
                <w:iCs/>
                <w:noProof w:val="0"/>
                <w:color w:val="000000"/>
                <w:kern w:val="0"/>
                <w:lang w:val="ro-RO"/>
                <w14:ligatures w14:val="none"/>
              </w:rPr>
            </w:pPr>
          </w:p>
        </w:tc>
      </w:tr>
      <w:tr w:rsidR="00E32435" w:rsidRPr="00E32435" w14:paraId="1A1FD1AC" w14:textId="77777777" w:rsidTr="009B1F69">
        <w:trPr>
          <w:trHeight w:val="558"/>
        </w:trPr>
        <w:tc>
          <w:tcPr>
            <w:tcW w:w="1336" w:type="pct"/>
            <w:shd w:val="clear" w:color="auto" w:fill="auto"/>
          </w:tcPr>
          <w:p w14:paraId="3861830C" w14:textId="77777777" w:rsidR="00E32435" w:rsidRPr="00E32435" w:rsidRDefault="00E32435" w:rsidP="00E32435">
            <w:pPr>
              <w:spacing w:afterLines="0" w:after="0" w:line="240" w:lineRule="auto"/>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3.1.5. Asigurarea implementării cerințelor de transparență conform prevederilor legislației, precum și ale Codului de guvernanță corporativă a întreprinderilor publice</w:t>
            </w:r>
          </w:p>
          <w:p w14:paraId="0FED2958" w14:textId="77777777" w:rsidR="00E32435" w:rsidRPr="00E32435" w:rsidRDefault="00E32435" w:rsidP="00E32435">
            <w:pPr>
              <w:spacing w:afterLines="0" w:after="0" w:line="240" w:lineRule="auto"/>
              <w:rPr>
                <w:rFonts w:ascii="Times New Roman" w:eastAsia="Times New Roman" w:hAnsi="Times New Roman" w:cs="Times New Roman"/>
                <w:iCs/>
                <w:noProof w:val="0"/>
                <w:color w:val="000000"/>
                <w:kern w:val="0"/>
                <w:lang w:val="ro-RO"/>
                <w14:ligatures w14:val="none"/>
              </w:rPr>
            </w:pPr>
          </w:p>
        </w:tc>
        <w:tc>
          <w:tcPr>
            <w:tcW w:w="1053" w:type="pct"/>
            <w:shd w:val="clear" w:color="auto" w:fill="auto"/>
          </w:tcPr>
          <w:p w14:paraId="1857E179"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 xml:space="preserve">Raport anual al întreprinderii publice publicat (inclusiv situațiile financiare anuale); </w:t>
            </w:r>
          </w:p>
          <w:p w14:paraId="7E71A3E3"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 xml:space="preserve">informații privind componența organelor de conducere și control publicate; </w:t>
            </w:r>
          </w:p>
          <w:p w14:paraId="68A93FDC"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 xml:space="preserve">raport al auditorului publicat; </w:t>
            </w:r>
          </w:p>
          <w:p w14:paraId="4003D9A0"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 xml:space="preserve">plan de achiziție publicat, proceduri de achiziție a bunurilor, a lucrărilor și a serviciilor, publicate </w:t>
            </w:r>
            <w:r w:rsidRPr="00E32435">
              <w:rPr>
                <w:rFonts w:ascii="Times New Roman" w:eastAsia="Times New Roman" w:hAnsi="Times New Roman" w:cs="Times New Roman"/>
                <w:iCs/>
                <w:noProof w:val="0"/>
                <w:kern w:val="0"/>
                <w:lang w:val="ro-RO"/>
                <w14:ligatures w14:val="none"/>
              </w:rPr>
              <w:lastRenderedPageBreak/>
              <w:t xml:space="preserve">(pentru întreprinderi de stat și municipale); </w:t>
            </w:r>
          </w:p>
          <w:p w14:paraId="6EC0AEE1"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informații referitoare la executarea contractelor de achiziții publicate (pentru întreprinderi de stat și municipale);</w:t>
            </w:r>
          </w:p>
          <w:p w14:paraId="7101F32F"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tranzacții de proporții și tranzacții cu conflict de interese publicate</w:t>
            </w:r>
          </w:p>
        </w:tc>
        <w:tc>
          <w:tcPr>
            <w:tcW w:w="626" w:type="pct"/>
            <w:shd w:val="clear" w:color="auto" w:fill="auto"/>
          </w:tcPr>
          <w:p w14:paraId="72DB3F3E"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În limitele bugetelor aprobate</w:t>
            </w:r>
          </w:p>
          <w:p w14:paraId="60162063"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4BE56156"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iCs/>
                <w:noProof w:val="0"/>
                <w:color w:val="000000"/>
                <w:kern w:val="0"/>
                <w:lang w:val="ro-RO"/>
                <w14:ligatures w14:val="none"/>
              </w:rPr>
            </w:pPr>
          </w:p>
        </w:tc>
        <w:tc>
          <w:tcPr>
            <w:tcW w:w="555" w:type="pct"/>
            <w:shd w:val="clear" w:color="auto" w:fill="auto"/>
          </w:tcPr>
          <w:p w14:paraId="39D4053F"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Surse bugetare;</w:t>
            </w:r>
          </w:p>
          <w:p w14:paraId="15DA1609"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6A8C0A12" w14:textId="7F378188" w:rsidR="00E32435" w:rsidRPr="00E32435" w:rsidRDefault="00E32435" w:rsidP="00E32435">
            <w:pPr>
              <w:spacing w:afterLines="0" w:after="288" w:line="240" w:lineRule="auto"/>
              <w:contextualSpacing/>
              <w:jc w:val="center"/>
              <w:rPr>
                <w:rFonts w:ascii="Times New Roman" w:eastAsia="Times New Roman" w:hAnsi="Times New Roman" w:cs="Times New Roman"/>
                <w:iCs/>
                <w:noProof w:val="0"/>
                <w:color w:val="000000"/>
                <w:kern w:val="0"/>
                <w:sz w:val="22"/>
                <w:szCs w:val="22"/>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CC244A">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 (cu raportare anuală a indicatorilor de progres</w:t>
            </w:r>
            <w:r w:rsidRPr="00E32435">
              <w:rPr>
                <w:rFonts w:ascii="Times New Roman" w:eastAsia="Times New Roman" w:hAnsi="Times New Roman" w:cs="Times New Roman"/>
                <w:noProof w:val="0"/>
                <w:color w:val="000000"/>
                <w:kern w:val="0"/>
                <w:sz w:val="22"/>
                <w:szCs w:val="22"/>
                <w:lang w:val="ro-RO"/>
                <w14:ligatures w14:val="none"/>
              </w:rPr>
              <w:t>)</w:t>
            </w:r>
          </w:p>
        </w:tc>
        <w:tc>
          <w:tcPr>
            <w:tcW w:w="865" w:type="pct"/>
            <w:shd w:val="clear" w:color="auto" w:fill="auto"/>
          </w:tcPr>
          <w:p w14:paraId="196B343A"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Agenția Proprietății Publice;</w:t>
            </w:r>
          </w:p>
          <w:p w14:paraId="40BF46D3"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 xml:space="preserve">entitățile cu capital integral sau majoritar de stat </w:t>
            </w:r>
          </w:p>
          <w:p w14:paraId="050CD782"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p>
          <w:p w14:paraId="58B45B4F" w14:textId="77777777" w:rsidR="00E32435" w:rsidRPr="00E32435" w:rsidRDefault="00E32435" w:rsidP="00E32435">
            <w:pPr>
              <w:spacing w:afterLines="0" w:after="288" w:line="240" w:lineRule="auto"/>
              <w:contextualSpacing/>
              <w:rPr>
                <w:rFonts w:ascii="Times New Roman" w:eastAsia="Times New Roman" w:hAnsi="Times New Roman" w:cs="Times New Roman"/>
                <w:iCs/>
                <w:noProof w:val="0"/>
                <w:color w:val="000000"/>
                <w:kern w:val="0"/>
                <w:lang w:val="ro-RO"/>
                <w14:ligatures w14:val="none"/>
              </w:rPr>
            </w:pPr>
          </w:p>
        </w:tc>
      </w:tr>
      <w:tr w:rsidR="00E32435" w:rsidRPr="00E32435" w14:paraId="18B77F14" w14:textId="77777777" w:rsidTr="009B1F69">
        <w:trPr>
          <w:trHeight w:val="456"/>
        </w:trPr>
        <w:tc>
          <w:tcPr>
            <w:tcW w:w="1336" w:type="pct"/>
            <w:shd w:val="clear" w:color="auto" w:fill="auto"/>
          </w:tcPr>
          <w:p w14:paraId="51BB8382"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bookmarkStart w:id="98" w:name="_Hlk145517511"/>
            <w:bookmarkStart w:id="99" w:name="_Hlk153193708"/>
            <w:r w:rsidRPr="00E32435">
              <w:rPr>
                <w:rFonts w:ascii="Times New Roman" w:eastAsia="Times New Roman" w:hAnsi="Times New Roman" w:cs="Times New Roman"/>
                <w:noProof w:val="0"/>
                <w:color w:val="000000"/>
                <w:kern w:val="0"/>
                <w:lang w:val="ro-RO"/>
                <w14:ligatures w14:val="none"/>
              </w:rPr>
              <w:t xml:space="preserve">3.1.6. Modificarea cadrului legal privind aplicarea cerințelor legale statuate în Legea nr. 131/2015 privind achizițiile publice asupra întreprinderilor cu capital integral sau majoritar de stat </w:t>
            </w:r>
            <w:bookmarkEnd w:id="98"/>
          </w:p>
        </w:tc>
        <w:tc>
          <w:tcPr>
            <w:tcW w:w="1053" w:type="pct"/>
            <w:shd w:val="clear" w:color="auto" w:fill="auto"/>
          </w:tcPr>
          <w:p w14:paraId="21B0EBC5" w14:textId="77777777" w:rsidR="00E32435" w:rsidRPr="00E32435" w:rsidRDefault="00E32435" w:rsidP="00E32435">
            <w:pPr>
              <w:spacing w:afterLines="0" w:after="0"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Act normativ de modificare adoptat</w:t>
            </w:r>
          </w:p>
        </w:tc>
        <w:tc>
          <w:tcPr>
            <w:tcW w:w="626" w:type="pct"/>
            <w:shd w:val="clear" w:color="auto" w:fill="auto"/>
          </w:tcPr>
          <w:p w14:paraId="1B519A5E"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249BCBA9"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tc>
        <w:tc>
          <w:tcPr>
            <w:tcW w:w="555" w:type="pct"/>
            <w:shd w:val="clear" w:color="auto" w:fill="auto"/>
          </w:tcPr>
          <w:p w14:paraId="07E0DF20"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58DC8219"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1E77F11F" w14:textId="1E511C03"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2025 trimestrul</w:t>
            </w:r>
            <w:r w:rsidR="00CC244A">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w:t>
            </w:r>
          </w:p>
        </w:tc>
        <w:tc>
          <w:tcPr>
            <w:tcW w:w="865" w:type="pct"/>
            <w:shd w:val="clear" w:color="auto" w:fill="auto"/>
          </w:tcPr>
          <w:p w14:paraId="7A69E549"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Ministerul Finanțelor;</w:t>
            </w:r>
          </w:p>
          <w:p w14:paraId="4B8E161C"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Agenția Achiziții Publice;</w:t>
            </w:r>
          </w:p>
          <w:p w14:paraId="24F2FBED"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 xml:space="preserve">Parlamentul </w:t>
            </w:r>
          </w:p>
        </w:tc>
      </w:tr>
      <w:bookmarkEnd w:id="99"/>
      <w:tr w:rsidR="00E32435" w:rsidRPr="00E32435" w14:paraId="672CDF89" w14:textId="77777777" w:rsidTr="009B1F69">
        <w:trPr>
          <w:trHeight w:val="430"/>
        </w:trPr>
        <w:tc>
          <w:tcPr>
            <w:tcW w:w="5000" w:type="pct"/>
            <w:gridSpan w:val="6"/>
            <w:shd w:val="clear" w:color="auto" w:fill="auto"/>
          </w:tcPr>
          <w:p w14:paraId="5292DCC9" w14:textId="77777777" w:rsidR="00E32435" w:rsidRPr="00E32435" w:rsidRDefault="00E32435" w:rsidP="00E32435">
            <w:pPr>
              <w:spacing w:afterLines="0" w:line="240" w:lineRule="auto"/>
              <w:contextualSpacing/>
              <w:jc w:val="center"/>
              <w:rPr>
                <w:rFonts w:ascii="Times New Roman" w:eastAsia="Times New Roman" w:hAnsi="Times New Roman" w:cs="Times New Roman"/>
                <w:b/>
                <w:bCs/>
                <w:noProof w:val="0"/>
                <w:color w:val="FF0000"/>
                <w:kern w:val="0"/>
                <w:lang w:val="ro-RO"/>
                <w14:ligatures w14:val="none"/>
              </w:rPr>
            </w:pPr>
            <w:r w:rsidRPr="00E32435">
              <w:rPr>
                <w:rFonts w:ascii="Times New Roman" w:eastAsia="Times New Roman" w:hAnsi="Times New Roman" w:cs="Times New Roman"/>
                <w:b/>
                <w:bCs/>
                <w:i/>
                <w:iCs/>
                <w:noProof w:val="0"/>
                <w:kern w:val="0"/>
                <w:lang w:val="ro-RO"/>
                <w14:ligatures w14:val="none"/>
              </w:rPr>
              <w:t>Obiectivul specific</w:t>
            </w:r>
            <w:r w:rsidRPr="00E32435">
              <w:rPr>
                <w:rFonts w:ascii="Times New Roman" w:eastAsia="Times New Roman" w:hAnsi="Times New Roman" w:cs="Times New Roman"/>
                <w:b/>
                <w:bCs/>
                <w:noProof w:val="0"/>
                <w:kern w:val="0"/>
                <w:lang w:val="ro-RO"/>
                <w14:ligatures w14:val="none"/>
              </w:rPr>
              <w:t xml:space="preserve"> </w:t>
            </w:r>
            <w:r w:rsidRPr="00E32435">
              <w:rPr>
                <w:rFonts w:ascii="Times New Roman" w:eastAsia="Times New Roman" w:hAnsi="Times New Roman" w:cs="Times New Roman"/>
                <w:b/>
                <w:bCs/>
                <w:i/>
                <w:iCs/>
                <w:noProof w:val="0"/>
                <w:kern w:val="0"/>
                <w:lang w:val="ro-RO"/>
                <w14:ligatures w14:val="none"/>
              </w:rPr>
              <w:t>3.2.</w:t>
            </w:r>
            <w:bookmarkStart w:id="100" w:name="_Hlk145928046"/>
            <w:r w:rsidRPr="00E32435">
              <w:rPr>
                <w:rFonts w:ascii="Times New Roman" w:eastAsia="Times New Roman" w:hAnsi="Times New Roman" w:cs="Times New Roman"/>
                <w:b/>
                <w:bCs/>
                <w:noProof w:val="0"/>
                <w:kern w:val="0"/>
                <w:lang w:val="ro-RO"/>
                <w14:ligatures w14:val="none"/>
              </w:rPr>
              <w:t xml:space="preserve"> Promovarea și asigurarea integrității în sectorul privat</w:t>
            </w:r>
            <w:bookmarkEnd w:id="100"/>
            <w:r w:rsidRPr="00E32435">
              <w:rPr>
                <w:rFonts w:ascii="Times New Roman" w:eastAsia="Times New Roman" w:hAnsi="Times New Roman" w:cs="Times New Roman"/>
                <w:b/>
                <w:bCs/>
                <w:noProof w:val="0"/>
                <w:kern w:val="0"/>
                <w:lang w:val="ro-RO"/>
                <w14:ligatures w14:val="none"/>
              </w:rPr>
              <w:t>, până în anul 2028</w:t>
            </w:r>
            <w:r w:rsidRPr="00E32435">
              <w:rPr>
                <w:noProof w:val="0"/>
              </w:rPr>
              <w:t xml:space="preserve"> </w:t>
            </w:r>
          </w:p>
        </w:tc>
      </w:tr>
      <w:tr w:rsidR="00E32435" w:rsidRPr="00E32435" w14:paraId="1821054A" w14:textId="77777777" w:rsidTr="009B1F69">
        <w:trPr>
          <w:trHeight w:val="538"/>
        </w:trPr>
        <w:tc>
          <w:tcPr>
            <w:tcW w:w="1336" w:type="pct"/>
            <w:shd w:val="clear" w:color="auto" w:fill="auto"/>
          </w:tcPr>
          <w:p w14:paraId="3F8886C7"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bookmarkStart w:id="101" w:name="_Hlk145517633"/>
            <w:r w:rsidRPr="00E32435">
              <w:rPr>
                <w:rFonts w:ascii="Times New Roman" w:eastAsia="Times New Roman" w:hAnsi="Times New Roman" w:cs="Times New Roman"/>
                <w:noProof w:val="0"/>
                <w:kern w:val="0"/>
                <w:lang w:val="ro-RO"/>
                <w14:ligatures w14:val="none"/>
              </w:rPr>
              <w:t>3.2.1. Instituirea unui cadru normativ unitar de reglementare a regimului de restricții și limitări în legătură cu încetarea mandatului, a raporturilor de muncă sau de serviciu și migrarea agenților publici în sectorul privat (pantuflaj), a unor proceduri de control și sancționare aferentă a încălcării interdicțiilor</w:t>
            </w:r>
            <w:bookmarkEnd w:id="101"/>
          </w:p>
        </w:tc>
        <w:tc>
          <w:tcPr>
            <w:tcW w:w="1053" w:type="pct"/>
            <w:shd w:val="clear" w:color="auto" w:fill="auto"/>
          </w:tcPr>
          <w:p w14:paraId="73A74B5E"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Grup de lucru creat;</w:t>
            </w:r>
          </w:p>
          <w:p w14:paraId="7403557F"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cadru normativ</w:t>
            </w:r>
            <w:r w:rsidRPr="00E32435">
              <w:rPr>
                <w:rFonts w:ascii="Times New Roman" w:eastAsia="Times New Roman" w:hAnsi="Times New Roman" w:cs="Times New Roman"/>
                <w:noProof w:val="0"/>
                <w:kern w:val="0"/>
                <w:sz w:val="20"/>
                <w:szCs w:val="20"/>
                <w:lang w:val="ro-RO"/>
                <w14:ligatures w14:val="none"/>
              </w:rPr>
              <w:t xml:space="preserve"> </w:t>
            </w:r>
            <w:r w:rsidRPr="00E32435">
              <w:rPr>
                <w:rFonts w:ascii="Times New Roman" w:eastAsia="Times New Roman" w:hAnsi="Times New Roman" w:cs="Times New Roman"/>
                <w:noProof w:val="0"/>
                <w:color w:val="000000"/>
                <w:kern w:val="0"/>
                <w:lang w:val="ro-RO"/>
                <w14:ligatures w14:val="none"/>
              </w:rPr>
              <w:t>elaborat și adoptat</w:t>
            </w:r>
          </w:p>
        </w:tc>
        <w:tc>
          <w:tcPr>
            <w:tcW w:w="626" w:type="pct"/>
            <w:shd w:val="clear" w:color="auto" w:fill="auto"/>
          </w:tcPr>
          <w:p w14:paraId="3EF3EF2F"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În limitele bugetelor aprobate</w:t>
            </w:r>
          </w:p>
          <w:p w14:paraId="2F2BB644"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tc>
        <w:tc>
          <w:tcPr>
            <w:tcW w:w="555" w:type="pct"/>
            <w:shd w:val="clear" w:color="auto" w:fill="auto"/>
          </w:tcPr>
          <w:p w14:paraId="3AFC2087"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75789C01"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2F05BEB6" w14:textId="7B121E98"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2025 trimestrul</w:t>
            </w:r>
            <w:r w:rsidR="00CC244A">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w:t>
            </w:r>
          </w:p>
        </w:tc>
        <w:tc>
          <w:tcPr>
            <w:tcW w:w="865" w:type="pct"/>
            <w:shd w:val="clear" w:color="auto" w:fill="auto"/>
          </w:tcPr>
          <w:p w14:paraId="0A7218C6"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Cancelaria de Stat;</w:t>
            </w:r>
          </w:p>
          <w:p w14:paraId="562D1070"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Ministerul Justiției;</w:t>
            </w:r>
          </w:p>
          <w:p w14:paraId="19DC6E7C"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Ministerul </w:t>
            </w:r>
          </w:p>
          <w:p w14:paraId="38873DB3" w14:textId="5FB8BCB6" w:rsidR="00E32435" w:rsidRPr="00E32435" w:rsidRDefault="009B1F69"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Pr>
                <w:rFonts w:ascii="Times New Roman" w:eastAsia="Times New Roman" w:hAnsi="Times New Roman" w:cs="Times New Roman"/>
                <w:noProof w:val="0"/>
                <w:color w:val="000000"/>
                <w:kern w:val="0"/>
                <w:lang w:val="ro-RO"/>
                <w14:ligatures w14:val="none"/>
              </w:rPr>
              <w:t>Dezvoltării Economice</w:t>
            </w:r>
            <w:r w:rsidR="00E32435" w:rsidRPr="00E32435">
              <w:rPr>
                <w:rFonts w:ascii="Times New Roman" w:eastAsia="Times New Roman" w:hAnsi="Times New Roman" w:cs="Times New Roman"/>
                <w:noProof w:val="0"/>
                <w:color w:val="000000"/>
                <w:kern w:val="0"/>
                <w:lang w:val="ro-RO"/>
                <w14:ligatures w14:val="none"/>
              </w:rPr>
              <w:t xml:space="preserve"> și Digitalizării;</w:t>
            </w:r>
          </w:p>
          <w:p w14:paraId="3756CDC6"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Autoritatea Națională de Integritate </w:t>
            </w:r>
          </w:p>
        </w:tc>
      </w:tr>
      <w:tr w:rsidR="00E32435" w:rsidRPr="00E32435" w14:paraId="219EA377" w14:textId="77777777" w:rsidTr="009B1F69">
        <w:trPr>
          <w:trHeight w:val="538"/>
        </w:trPr>
        <w:tc>
          <w:tcPr>
            <w:tcW w:w="1336" w:type="pct"/>
            <w:shd w:val="clear" w:color="auto" w:fill="auto"/>
          </w:tcPr>
          <w:p w14:paraId="45D4B1FD" w14:textId="77777777" w:rsidR="00E32435" w:rsidRPr="00E32435" w:rsidRDefault="00E32435" w:rsidP="00E32435">
            <w:pPr>
              <w:spacing w:afterLines="0" w:after="288" w:line="240" w:lineRule="auto"/>
              <w:rPr>
                <w:rFonts w:ascii="Times New Roman" w:eastAsia="Times New Roman" w:hAnsi="Times New Roman" w:cs="Times New Roman"/>
                <w:iCs/>
                <w:noProof w:val="0"/>
                <w:color w:val="000000"/>
                <w:kern w:val="0"/>
                <w:lang w:val="ro-RO"/>
                <w14:ligatures w14:val="none"/>
              </w:rPr>
            </w:pPr>
            <w:bookmarkStart w:id="102" w:name="_Hlk145517656"/>
            <w:r w:rsidRPr="00E32435">
              <w:rPr>
                <w:rFonts w:ascii="Times New Roman" w:eastAsia="Times New Roman" w:hAnsi="Times New Roman" w:cs="Times New Roman"/>
                <w:noProof w:val="0"/>
                <w:color w:val="000000"/>
                <w:kern w:val="0"/>
                <w:lang w:val="ro-RO"/>
                <w14:ligatures w14:val="none"/>
              </w:rPr>
              <w:t xml:space="preserve">3.2.2. Consolidarea și promovarea standardelor de integritate prin stabilirea unui sistem de premiere a integrității în sectorul </w:t>
            </w:r>
            <w:bookmarkEnd w:id="102"/>
            <w:r w:rsidRPr="00E32435">
              <w:rPr>
                <w:rFonts w:ascii="Times New Roman" w:eastAsia="Times New Roman" w:hAnsi="Times New Roman" w:cs="Times New Roman"/>
                <w:noProof w:val="0"/>
                <w:color w:val="000000"/>
                <w:kern w:val="0"/>
                <w:lang w:val="ro-RO"/>
                <w14:ligatures w14:val="none"/>
              </w:rPr>
              <w:t>privat</w:t>
            </w:r>
          </w:p>
        </w:tc>
        <w:tc>
          <w:tcPr>
            <w:tcW w:w="1053" w:type="pct"/>
            <w:shd w:val="clear" w:color="auto" w:fill="auto"/>
          </w:tcPr>
          <w:p w14:paraId="0BBD030A"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Concurs „Marca comercială a anului” organizat;</w:t>
            </w:r>
          </w:p>
          <w:p w14:paraId="6D2A5F16"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criterii de selectare revizuite și actualizate;</w:t>
            </w:r>
          </w:p>
          <w:p w14:paraId="0D8EC1A3" w14:textId="77777777" w:rsidR="00E32435" w:rsidRPr="00E32435" w:rsidRDefault="00E32435" w:rsidP="00E32435">
            <w:pPr>
              <w:spacing w:afterLines="0" w:after="0"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iCs/>
                <w:noProof w:val="0"/>
                <w:kern w:val="0"/>
                <w:lang w:val="ro-RO"/>
                <w14:ligatures w14:val="none"/>
              </w:rPr>
              <w:lastRenderedPageBreak/>
              <w:t>numărul de participanți la nominalizare</w:t>
            </w:r>
          </w:p>
        </w:tc>
        <w:tc>
          <w:tcPr>
            <w:tcW w:w="626" w:type="pct"/>
            <w:shd w:val="clear" w:color="auto" w:fill="auto"/>
          </w:tcPr>
          <w:p w14:paraId="38A73A65"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În limitele bugetelor aprobate</w:t>
            </w:r>
          </w:p>
          <w:p w14:paraId="027806AB"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ale autorităților responsabile</w:t>
            </w:r>
          </w:p>
          <w:p w14:paraId="51A476A8"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2D68EF24"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 xml:space="preserve">Surse bugetare; </w:t>
            </w:r>
          </w:p>
          <w:p w14:paraId="2DAAF5F8"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12AB0649" w14:textId="27D83312"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sz w:val="22"/>
                <w:szCs w:val="22"/>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CC244A">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 (cu raportare anuală a indicatorilor de progres)</w:t>
            </w:r>
          </w:p>
        </w:tc>
        <w:tc>
          <w:tcPr>
            <w:tcW w:w="865" w:type="pct"/>
            <w:shd w:val="clear" w:color="auto" w:fill="auto"/>
          </w:tcPr>
          <w:p w14:paraId="461CD42B"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Centrul Național Anticorupție; </w:t>
            </w:r>
          </w:p>
          <w:p w14:paraId="5B04518F"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Camera de Comerț și Industrie;</w:t>
            </w:r>
          </w:p>
          <w:p w14:paraId="4FB9AFEB"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mediul privat</w:t>
            </w:r>
          </w:p>
        </w:tc>
      </w:tr>
      <w:tr w:rsidR="00E32435" w:rsidRPr="000B49E3" w14:paraId="65189ECC" w14:textId="77777777" w:rsidTr="009B1F69">
        <w:trPr>
          <w:trHeight w:val="538"/>
        </w:trPr>
        <w:tc>
          <w:tcPr>
            <w:tcW w:w="1336" w:type="pct"/>
            <w:shd w:val="clear" w:color="auto" w:fill="auto"/>
          </w:tcPr>
          <w:p w14:paraId="5DF1BE95" w14:textId="77777777" w:rsidR="00E32435" w:rsidRPr="00E32435" w:rsidRDefault="00E32435" w:rsidP="00E32435">
            <w:pPr>
              <w:spacing w:afterLines="0" w:after="288" w:line="240" w:lineRule="auto"/>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 xml:space="preserve">3.2.3. </w:t>
            </w:r>
            <w:r w:rsidRPr="00E32435">
              <w:rPr>
                <w:rFonts w:ascii="Times New Roman" w:eastAsia="Times New Roman" w:hAnsi="Times New Roman" w:cs="Times New Roman"/>
                <w:iCs/>
                <w:noProof w:val="0"/>
                <w:kern w:val="0"/>
                <w:lang w:val="ro-RO"/>
                <w14:ligatures w14:val="none"/>
              </w:rPr>
              <w:t>Încurajarea preluării de către companii a standardului internațional pentru sisteme de management anticorupție SM ISO 37001</w:t>
            </w:r>
          </w:p>
        </w:tc>
        <w:tc>
          <w:tcPr>
            <w:tcW w:w="1053" w:type="pct"/>
            <w:shd w:val="clear" w:color="auto" w:fill="auto"/>
          </w:tcPr>
          <w:p w14:paraId="1E29365E" w14:textId="77777777" w:rsidR="00E32435" w:rsidRPr="00E32435" w:rsidRDefault="00E32435" w:rsidP="00E32435">
            <w:pPr>
              <w:spacing w:afterLines="0" w:after="0" w:line="240" w:lineRule="auto"/>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Numărul de evenimente organizate;</w:t>
            </w:r>
          </w:p>
          <w:p w14:paraId="2E177EA1" w14:textId="77777777" w:rsidR="00E32435" w:rsidRPr="00E32435" w:rsidRDefault="00E32435" w:rsidP="00E32435">
            <w:pPr>
              <w:spacing w:afterLines="0" w:after="0" w:line="240" w:lineRule="auto"/>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numărul de participanți/companii;</w:t>
            </w:r>
          </w:p>
          <w:p w14:paraId="5661AF18" w14:textId="77777777" w:rsidR="00E32435" w:rsidRPr="00E32435" w:rsidRDefault="00E32435" w:rsidP="00E32435">
            <w:pPr>
              <w:spacing w:afterLines="0" w:after="0" w:line="240" w:lineRule="auto"/>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numărul de companii care au preluat standardul internațional pentru sisteme de management anticorupție SM ISO 37001</w:t>
            </w:r>
          </w:p>
        </w:tc>
        <w:tc>
          <w:tcPr>
            <w:tcW w:w="626" w:type="pct"/>
            <w:shd w:val="clear" w:color="auto" w:fill="auto"/>
          </w:tcPr>
          <w:p w14:paraId="7C8705EE"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108,0</w:t>
            </w:r>
          </w:p>
          <w:p w14:paraId="62FB6FF9"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63038EAD"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1A858048"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0E97002F" w14:textId="31FEACC4"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sz w:val="22"/>
                <w:szCs w:val="22"/>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CC244A">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 (cu raportare anuală a indicatorilor de progres)</w:t>
            </w:r>
          </w:p>
        </w:tc>
        <w:tc>
          <w:tcPr>
            <w:tcW w:w="865" w:type="pct"/>
            <w:shd w:val="clear" w:color="auto" w:fill="auto"/>
          </w:tcPr>
          <w:p w14:paraId="51EEBD20"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Centrul Național Anticorupție;</w:t>
            </w:r>
          </w:p>
          <w:p w14:paraId="4EDA5B5A"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noProof w:val="0"/>
                <w:kern w:val="0"/>
                <w:lang w:val="ro-RO"/>
                <w14:ligatures w14:val="none"/>
              </w:rPr>
              <w:t>mediul privat, inclusiv</w:t>
            </w:r>
            <w:r w:rsidRPr="00E32435">
              <w:rPr>
                <w:rFonts w:ascii="Times New Roman" w:eastAsia="Times New Roman" w:hAnsi="Times New Roman" w:cs="Times New Roman"/>
                <w:bCs/>
                <w:noProof w:val="0"/>
                <w:kern w:val="0"/>
                <w:lang w:val="ro-RO"/>
                <w14:ligatures w14:val="none"/>
              </w:rPr>
              <w:t xml:space="preserve"> entitățile cu capital integral sau majoritar de stat; </w:t>
            </w:r>
          </w:p>
          <w:p w14:paraId="29EF66A9"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Camera de Comerț și Industrie;</w:t>
            </w:r>
          </w:p>
          <w:p w14:paraId="60422880"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FF0000"/>
                <w:kern w:val="0"/>
                <w:lang w:val="ro-RO"/>
                <w14:ligatures w14:val="none"/>
              </w:rPr>
            </w:pPr>
            <w:r w:rsidRPr="00E32435">
              <w:rPr>
                <w:rFonts w:ascii="Times New Roman" w:eastAsia="Times New Roman" w:hAnsi="Times New Roman" w:cs="Times New Roman"/>
                <w:bCs/>
                <w:noProof w:val="0"/>
                <w:kern w:val="0"/>
                <w:lang w:val="ro-RO"/>
                <w14:ligatures w14:val="none"/>
              </w:rPr>
              <w:t>Agenția Proprietății Publice</w:t>
            </w:r>
          </w:p>
        </w:tc>
      </w:tr>
      <w:tr w:rsidR="00E32435" w:rsidRPr="00E32435" w14:paraId="7C87E2AE" w14:textId="77777777" w:rsidTr="009B1F69">
        <w:trPr>
          <w:trHeight w:val="538"/>
        </w:trPr>
        <w:tc>
          <w:tcPr>
            <w:tcW w:w="1336" w:type="pct"/>
            <w:shd w:val="clear" w:color="auto" w:fill="auto"/>
          </w:tcPr>
          <w:p w14:paraId="7C90F250" w14:textId="77777777" w:rsidR="00E32435" w:rsidRPr="00E32435" w:rsidRDefault="00E32435" w:rsidP="00E32435">
            <w:pPr>
              <w:spacing w:afterLines="0" w:after="288" w:line="240" w:lineRule="auto"/>
              <w:rPr>
                <w:rFonts w:ascii="Times New Roman" w:eastAsia="Times New Roman" w:hAnsi="Times New Roman" w:cs="Times New Roman"/>
                <w:iCs/>
                <w:noProof w:val="0"/>
                <w:color w:val="000000"/>
                <w:kern w:val="0"/>
                <w:lang w:val="ro-RO"/>
                <w14:ligatures w14:val="none"/>
              </w:rPr>
            </w:pPr>
            <w:r w:rsidRPr="00E32435">
              <w:rPr>
                <w:rFonts w:ascii="Times New Roman" w:eastAsia="Times New Roman" w:hAnsi="Times New Roman" w:cs="Times New Roman"/>
                <w:iCs/>
                <w:noProof w:val="0"/>
                <w:color w:val="000000"/>
                <w:kern w:val="0"/>
                <w:lang w:val="ro-RO"/>
                <w14:ligatures w14:val="none"/>
              </w:rPr>
              <w:t>3.2.4. Efectuarea unui studiu privind oportunitatea creării instituției</w:t>
            </w:r>
            <w:r w:rsidRPr="00E32435">
              <w:rPr>
                <w:rFonts w:ascii="Times New Roman" w:eastAsia="Times New Roman" w:hAnsi="Times New Roman" w:cs="Times New Roman"/>
                <w:noProof w:val="0"/>
                <w:kern w:val="0"/>
                <w:sz w:val="20"/>
                <w:szCs w:val="20"/>
                <w:lang w:val="ro-RO"/>
                <w14:ligatures w14:val="none"/>
              </w:rPr>
              <w:t xml:space="preserve"> </w:t>
            </w:r>
            <w:r w:rsidRPr="00E32435">
              <w:rPr>
                <w:rFonts w:ascii="Times New Roman" w:eastAsia="Times New Roman" w:hAnsi="Times New Roman" w:cs="Times New Roman"/>
                <w:iCs/>
                <w:noProof w:val="0"/>
                <w:color w:val="000000"/>
                <w:kern w:val="0"/>
                <w:lang w:val="ro-RO"/>
                <w14:ligatures w14:val="none"/>
              </w:rPr>
              <w:t>Business Ombudsman în Republica Moldova și, după caz, modificarea cadrului normativ</w:t>
            </w:r>
          </w:p>
        </w:tc>
        <w:tc>
          <w:tcPr>
            <w:tcW w:w="1053" w:type="pct"/>
            <w:shd w:val="clear" w:color="auto" w:fill="auto"/>
          </w:tcPr>
          <w:p w14:paraId="5FACF114"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Studiu realizat și publicat;</w:t>
            </w:r>
          </w:p>
          <w:p w14:paraId="08A97C96"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numărul de recomandări înaintate și implementate;</w:t>
            </w:r>
          </w:p>
          <w:p w14:paraId="691D44AE"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după caz, cadru normativ modificat</w:t>
            </w:r>
          </w:p>
        </w:tc>
        <w:tc>
          <w:tcPr>
            <w:tcW w:w="626" w:type="pct"/>
            <w:shd w:val="clear" w:color="auto" w:fill="auto"/>
          </w:tcPr>
          <w:p w14:paraId="22E0BE46"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83,6</w:t>
            </w:r>
          </w:p>
        </w:tc>
        <w:tc>
          <w:tcPr>
            <w:tcW w:w="555" w:type="pct"/>
            <w:shd w:val="clear" w:color="auto" w:fill="auto"/>
          </w:tcPr>
          <w:p w14:paraId="22F04EF6"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7811EA70"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625BB7EE" w14:textId="56D673B9"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2026 trimestrul</w:t>
            </w:r>
            <w:r w:rsidR="00CC244A">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w:t>
            </w:r>
          </w:p>
        </w:tc>
        <w:tc>
          <w:tcPr>
            <w:tcW w:w="865" w:type="pct"/>
            <w:shd w:val="clear" w:color="auto" w:fill="auto"/>
          </w:tcPr>
          <w:p w14:paraId="73AC1F5E"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Ministerul Dezvoltării Economice și Digitalizării;</w:t>
            </w:r>
          </w:p>
          <w:p w14:paraId="2D3C474B" w14:textId="77777777" w:rsidR="00E32435" w:rsidRPr="00E32435" w:rsidRDefault="00E32435" w:rsidP="00E32435">
            <w:pPr>
              <w:spacing w:afterLines="0" w:after="288" w:line="240" w:lineRule="auto"/>
              <w:contextualSpacing/>
              <w:rPr>
                <w:rFonts w:ascii="Times New Roman" w:eastAsia="Times New Roman" w:hAnsi="Times New Roman" w:cs="Times New Roman"/>
                <w:bCs/>
                <w:i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Avocatul Poporului</w:t>
            </w:r>
          </w:p>
        </w:tc>
      </w:tr>
      <w:tr w:rsidR="00E32435" w:rsidRPr="000B49E3" w14:paraId="7D0C9D6B" w14:textId="77777777" w:rsidTr="009B1F69">
        <w:trPr>
          <w:trHeight w:val="538"/>
        </w:trPr>
        <w:tc>
          <w:tcPr>
            <w:tcW w:w="5000" w:type="pct"/>
            <w:gridSpan w:val="6"/>
            <w:shd w:val="clear" w:color="auto" w:fill="auto"/>
          </w:tcPr>
          <w:p w14:paraId="041036A2" w14:textId="77777777" w:rsidR="00E32435" w:rsidRPr="00E32435" w:rsidRDefault="00E32435" w:rsidP="00E32435">
            <w:pPr>
              <w:spacing w:afterLines="0" w:after="288" w:line="240" w:lineRule="auto"/>
              <w:contextualSpacing/>
              <w:jc w:val="both"/>
              <w:rPr>
                <w:rFonts w:ascii="Times New Roman" w:eastAsia="Times New Roman" w:hAnsi="Times New Roman" w:cs="Times New Roman"/>
                <w:b/>
                <w:bCs/>
                <w:noProof w:val="0"/>
                <w:color w:val="FF0000"/>
                <w:kern w:val="0"/>
                <w:lang w:val="ro-RO"/>
                <w14:ligatures w14:val="none"/>
              </w:rPr>
            </w:pPr>
            <w:bookmarkStart w:id="103" w:name="_Hlk146547910"/>
            <w:r w:rsidRPr="00E32435">
              <w:rPr>
                <w:rFonts w:ascii="Times New Roman" w:eastAsia="Times New Roman" w:hAnsi="Times New Roman" w:cs="Times New Roman"/>
                <w:b/>
                <w:bCs/>
                <w:i/>
                <w:iCs/>
                <w:noProof w:val="0"/>
                <w:kern w:val="0"/>
                <w:lang w:val="ro-RO"/>
                <w14:ligatures w14:val="none"/>
              </w:rPr>
              <w:t>Obiectivul specific</w:t>
            </w:r>
            <w:r w:rsidRPr="00E32435">
              <w:rPr>
                <w:rFonts w:ascii="Times New Roman" w:eastAsia="Times New Roman" w:hAnsi="Times New Roman" w:cs="Times New Roman"/>
                <w:b/>
                <w:bCs/>
                <w:noProof w:val="0"/>
                <w:kern w:val="0"/>
                <w:lang w:val="ro-RO"/>
                <w14:ligatures w14:val="none"/>
              </w:rPr>
              <w:t xml:space="preserve"> </w:t>
            </w:r>
            <w:r w:rsidRPr="00E32435">
              <w:rPr>
                <w:rFonts w:ascii="Times New Roman" w:eastAsia="Times New Roman" w:hAnsi="Times New Roman" w:cs="Times New Roman"/>
                <w:b/>
                <w:bCs/>
                <w:i/>
                <w:iCs/>
                <w:noProof w:val="0"/>
                <w:kern w:val="0"/>
                <w:lang w:val="ro-RO"/>
                <w14:ligatures w14:val="none"/>
              </w:rPr>
              <w:t>3.3.</w:t>
            </w:r>
            <w:r w:rsidRPr="00E32435">
              <w:rPr>
                <w:rFonts w:ascii="Times New Roman" w:eastAsia="Times New Roman" w:hAnsi="Times New Roman" w:cs="Times New Roman"/>
                <w:b/>
                <w:bCs/>
                <w:noProof w:val="0"/>
                <w:kern w:val="0"/>
                <w:lang w:val="ro-RO"/>
                <w14:ligatures w14:val="none"/>
              </w:rPr>
              <w:t xml:space="preserve"> </w:t>
            </w:r>
            <w:bookmarkEnd w:id="103"/>
            <w:r w:rsidRPr="00E32435">
              <w:rPr>
                <w:rFonts w:ascii="Times New Roman" w:eastAsia="Times New Roman" w:hAnsi="Times New Roman" w:cs="Times New Roman"/>
                <w:b/>
                <w:bCs/>
                <w:noProof w:val="0"/>
                <w:kern w:val="0"/>
                <w:lang w:val="ro-RO"/>
                <w14:ligatures w14:val="none"/>
              </w:rPr>
              <w:t>Eficientizarea mecanismului de transparență în acordarea ajutorului de stat, până în anul 2028</w:t>
            </w:r>
          </w:p>
        </w:tc>
      </w:tr>
      <w:tr w:rsidR="00E32435" w:rsidRPr="00E32435" w14:paraId="7C86D9A6" w14:textId="77777777" w:rsidTr="009B1F69">
        <w:trPr>
          <w:trHeight w:val="538"/>
        </w:trPr>
        <w:tc>
          <w:tcPr>
            <w:tcW w:w="1336" w:type="pct"/>
            <w:shd w:val="clear" w:color="auto" w:fill="auto"/>
          </w:tcPr>
          <w:p w14:paraId="68001764" w14:textId="77777777" w:rsidR="00E32435" w:rsidRPr="00E32435" w:rsidRDefault="00E32435" w:rsidP="00E32435">
            <w:pPr>
              <w:spacing w:afterLines="0" w:after="0" w:line="240" w:lineRule="auto"/>
              <w:rPr>
                <w:rFonts w:ascii="Times New Roman" w:eastAsia="Times New Roman" w:hAnsi="Times New Roman" w:cs="Times New Roman"/>
                <w:noProof w:val="0"/>
                <w:kern w:val="0"/>
                <w:sz w:val="20"/>
                <w:szCs w:val="20"/>
                <w:lang w:val="ro-RO"/>
                <w14:ligatures w14:val="none"/>
              </w:rPr>
            </w:pPr>
            <w:r w:rsidRPr="00E32435">
              <w:rPr>
                <w:rFonts w:ascii="Times New Roman" w:eastAsia="Times New Roman" w:hAnsi="Times New Roman" w:cs="Times New Roman"/>
                <w:iCs/>
                <w:noProof w:val="0"/>
                <w:kern w:val="0"/>
                <w:lang w:val="ro-RO"/>
                <w14:ligatures w14:val="none"/>
              </w:rPr>
              <w:t>3.3.1. Evaluarea riscurilor de corupție în procedurile de examinare și alocare a subvențiilor și ajutoarelor de stat către sectorul privat</w:t>
            </w:r>
          </w:p>
          <w:p w14:paraId="668E4B8A" w14:textId="77777777" w:rsidR="00E32435" w:rsidRPr="00E32435" w:rsidRDefault="00E32435" w:rsidP="00E32435">
            <w:pPr>
              <w:spacing w:afterLines="0" w:after="0" w:line="240" w:lineRule="auto"/>
              <w:rPr>
                <w:rFonts w:ascii="Times New Roman" w:eastAsia="Times New Roman" w:hAnsi="Times New Roman" w:cs="Times New Roman"/>
                <w:noProof w:val="0"/>
                <w:kern w:val="0"/>
                <w:sz w:val="20"/>
                <w:szCs w:val="20"/>
                <w:lang w:val="ro-RO"/>
                <w14:ligatures w14:val="none"/>
              </w:rPr>
            </w:pPr>
          </w:p>
        </w:tc>
        <w:tc>
          <w:tcPr>
            <w:tcW w:w="1053" w:type="pct"/>
            <w:shd w:val="clear" w:color="auto" w:fill="auto"/>
          </w:tcPr>
          <w:p w14:paraId="7BF4E2C4"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 xml:space="preserve">Numărul de riscuri identificate; </w:t>
            </w:r>
          </w:p>
          <w:p w14:paraId="7CAC8025" w14:textId="77777777" w:rsidR="00E32435" w:rsidRPr="00E32435" w:rsidRDefault="00E32435" w:rsidP="00E32435">
            <w:pPr>
              <w:spacing w:afterLines="0" w:after="0" w:line="240" w:lineRule="auto"/>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iCs/>
                <w:noProof w:val="0"/>
                <w:kern w:val="0"/>
                <w:lang w:val="ro-RO"/>
                <w14:ligatures w14:val="none"/>
              </w:rPr>
              <w:t>plan de remediere a riscurilor aprobat</w:t>
            </w:r>
          </w:p>
        </w:tc>
        <w:tc>
          <w:tcPr>
            <w:tcW w:w="626" w:type="pct"/>
            <w:shd w:val="clear" w:color="auto" w:fill="auto"/>
          </w:tcPr>
          <w:p w14:paraId="00BD10E5"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În limitele bugetelor aprobate</w:t>
            </w:r>
          </w:p>
          <w:p w14:paraId="703DC1A2"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ale autorităților responsabile</w:t>
            </w:r>
          </w:p>
          <w:p w14:paraId="0C3A56A5"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p>
        </w:tc>
        <w:tc>
          <w:tcPr>
            <w:tcW w:w="555" w:type="pct"/>
            <w:shd w:val="clear" w:color="auto" w:fill="auto"/>
          </w:tcPr>
          <w:p w14:paraId="351AC172"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Surse bugetare; </w:t>
            </w:r>
          </w:p>
          <w:p w14:paraId="5E7C1385"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alte surse</w:t>
            </w:r>
          </w:p>
        </w:tc>
        <w:tc>
          <w:tcPr>
            <w:tcW w:w="562" w:type="pct"/>
            <w:shd w:val="clear" w:color="auto" w:fill="auto"/>
          </w:tcPr>
          <w:p w14:paraId="5905BEBD" w14:textId="50C39371"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2025 trimestrul</w:t>
            </w:r>
            <w:r w:rsidR="00CC244A">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III</w:t>
            </w:r>
          </w:p>
        </w:tc>
        <w:tc>
          <w:tcPr>
            <w:tcW w:w="865" w:type="pct"/>
            <w:shd w:val="clear" w:color="auto" w:fill="auto"/>
          </w:tcPr>
          <w:p w14:paraId="4C73484E"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Consiliul Concurenței;</w:t>
            </w:r>
          </w:p>
          <w:p w14:paraId="7DA9A489"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Ministerul Agriculturii și Industriei Alimentare;</w:t>
            </w:r>
          </w:p>
          <w:p w14:paraId="701A118E" w14:textId="05E6A8A4" w:rsidR="00E32435" w:rsidRPr="00E32435" w:rsidRDefault="00E32435" w:rsidP="00E32435">
            <w:pPr>
              <w:spacing w:afterLines="0" w:after="288" w:line="240" w:lineRule="auto"/>
              <w:contextualSpacing/>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Agenția de Intervenție și Plăți pentru Agricultură;</w:t>
            </w:r>
          </w:p>
          <w:p w14:paraId="3320631B"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bCs/>
                <w:noProof w:val="0"/>
                <w:kern w:val="0"/>
                <w:lang w:val="ro-RO"/>
                <w14:ligatures w14:val="none"/>
              </w:rPr>
              <w:t>Centrul Național Anticorupție</w:t>
            </w:r>
          </w:p>
        </w:tc>
      </w:tr>
      <w:tr w:rsidR="00E32435" w:rsidRPr="000B49E3" w14:paraId="2ECA17A1" w14:textId="77777777" w:rsidTr="009B1F69">
        <w:trPr>
          <w:trHeight w:val="538"/>
        </w:trPr>
        <w:tc>
          <w:tcPr>
            <w:tcW w:w="1336" w:type="pct"/>
            <w:shd w:val="clear" w:color="auto" w:fill="auto"/>
          </w:tcPr>
          <w:p w14:paraId="5C58A326"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3.3.2. Automatizarea și anonimizarea procesului de </w:t>
            </w:r>
            <w:r w:rsidRPr="00E32435">
              <w:rPr>
                <w:rFonts w:ascii="Times New Roman" w:eastAsia="Times New Roman" w:hAnsi="Times New Roman" w:cs="Times New Roman"/>
                <w:noProof w:val="0"/>
                <w:kern w:val="0"/>
                <w:lang w:val="ro-RO"/>
                <w14:ligatures w14:val="none"/>
              </w:rPr>
              <w:lastRenderedPageBreak/>
              <w:t>evaluare inițială a dosarelor de alocare a subvențiilor și ajutoarelor de stat</w:t>
            </w:r>
          </w:p>
        </w:tc>
        <w:tc>
          <w:tcPr>
            <w:tcW w:w="1053" w:type="pct"/>
            <w:shd w:val="clear" w:color="auto" w:fill="auto"/>
          </w:tcPr>
          <w:p w14:paraId="4F77CDBC"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iCs/>
                <w:noProof w:val="0"/>
                <w:kern w:val="0"/>
                <w:lang w:val="ro-RO"/>
                <w14:ligatures w14:val="none"/>
              </w:rPr>
              <w:lastRenderedPageBreak/>
              <w:t xml:space="preserve">Mecanism existent evaluat; necesitate de </w:t>
            </w:r>
            <w:r w:rsidRPr="00E32435">
              <w:rPr>
                <w:rFonts w:ascii="Times New Roman" w:eastAsia="Times New Roman" w:hAnsi="Times New Roman" w:cs="Times New Roman"/>
                <w:iCs/>
                <w:noProof w:val="0"/>
                <w:kern w:val="0"/>
                <w:lang w:val="ro-RO"/>
                <w14:ligatures w14:val="none"/>
              </w:rPr>
              <w:lastRenderedPageBreak/>
              <w:t>modificare a</w:t>
            </w:r>
            <w:r w:rsidRPr="00E32435">
              <w:rPr>
                <w:rFonts w:ascii="Times New Roman" w:eastAsia="Times New Roman" w:hAnsi="Times New Roman" w:cs="Times New Roman"/>
                <w:noProof w:val="0"/>
                <w:kern w:val="0"/>
                <w:lang w:val="ro-RO"/>
                <w14:ligatures w14:val="none"/>
              </w:rPr>
              <w:t xml:space="preserve"> procesului de evaluare inițială, e</w:t>
            </w:r>
            <w:r w:rsidRPr="00E32435">
              <w:rPr>
                <w:rFonts w:ascii="Times New Roman" w:eastAsia="Times New Roman" w:hAnsi="Times New Roman" w:cs="Times New Roman"/>
                <w:iCs/>
                <w:noProof w:val="0"/>
                <w:kern w:val="0"/>
                <w:lang w:val="ro-RO"/>
                <w14:ligatures w14:val="none"/>
              </w:rPr>
              <w:t>valuată</w:t>
            </w:r>
            <w:r w:rsidRPr="00E32435">
              <w:rPr>
                <w:rFonts w:ascii="Times New Roman" w:eastAsia="Times New Roman" w:hAnsi="Times New Roman" w:cs="Times New Roman"/>
                <w:noProof w:val="0"/>
                <w:kern w:val="0"/>
                <w:lang w:val="ro-RO"/>
                <w14:ligatures w14:val="none"/>
              </w:rPr>
              <w:t>;</w:t>
            </w:r>
          </w:p>
          <w:p w14:paraId="421C7279"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noProof w:val="0"/>
                <w:kern w:val="0"/>
                <w:lang w:val="ro-RO"/>
                <w14:ligatures w14:val="none"/>
              </w:rPr>
              <w:t>proces de evaluare inițială automatizat și anonimizat;</w:t>
            </w:r>
          </w:p>
          <w:p w14:paraId="5860693E"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ponderea dosarelor evaluate inițial printr-un proces automatizat și anonimizat</w:t>
            </w:r>
          </w:p>
        </w:tc>
        <w:tc>
          <w:tcPr>
            <w:tcW w:w="626" w:type="pct"/>
            <w:shd w:val="clear" w:color="auto" w:fill="auto"/>
          </w:tcPr>
          <w:p w14:paraId="05B24ED6"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lastRenderedPageBreak/>
              <w:t>69,6</w:t>
            </w:r>
          </w:p>
          <w:p w14:paraId="24871D05"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p>
        </w:tc>
        <w:tc>
          <w:tcPr>
            <w:tcW w:w="555" w:type="pct"/>
            <w:shd w:val="clear" w:color="auto" w:fill="auto"/>
          </w:tcPr>
          <w:p w14:paraId="6E7101E9"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Surse bugetare; </w:t>
            </w:r>
          </w:p>
          <w:p w14:paraId="00633139"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lastRenderedPageBreak/>
              <w:t>alte surse</w:t>
            </w:r>
          </w:p>
        </w:tc>
        <w:tc>
          <w:tcPr>
            <w:tcW w:w="562" w:type="pct"/>
            <w:shd w:val="clear" w:color="auto" w:fill="auto"/>
          </w:tcPr>
          <w:p w14:paraId="786408A2" w14:textId="5BE65129"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lastRenderedPageBreak/>
              <w:t>2028 trimestrul</w:t>
            </w:r>
            <w:r w:rsidR="00CC244A">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II</w:t>
            </w:r>
          </w:p>
        </w:tc>
        <w:tc>
          <w:tcPr>
            <w:tcW w:w="865" w:type="pct"/>
            <w:shd w:val="clear" w:color="auto" w:fill="auto"/>
          </w:tcPr>
          <w:p w14:paraId="30AC2025"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 xml:space="preserve">Ministerul Dezvoltării </w:t>
            </w:r>
            <w:r w:rsidRPr="00E32435">
              <w:rPr>
                <w:rFonts w:ascii="Times New Roman" w:eastAsia="Times New Roman" w:hAnsi="Times New Roman" w:cs="Times New Roman"/>
                <w:bCs/>
                <w:noProof w:val="0"/>
                <w:kern w:val="0"/>
                <w:lang w:val="ro-RO"/>
                <w14:ligatures w14:val="none"/>
              </w:rPr>
              <w:lastRenderedPageBreak/>
              <w:t>Economice și Digitalizării;</w:t>
            </w:r>
          </w:p>
          <w:p w14:paraId="565A05E1"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Ministerul Agriculturii și Industriei Alimentare;</w:t>
            </w:r>
          </w:p>
          <w:p w14:paraId="56A06BCB"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Consiliul Concurenței;</w:t>
            </w:r>
          </w:p>
          <w:p w14:paraId="63542987"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Agenția de Intervenție și Plăți pentru Agricultură</w:t>
            </w:r>
          </w:p>
        </w:tc>
      </w:tr>
      <w:tr w:rsidR="00E32435" w:rsidRPr="00E32435" w14:paraId="3AEE5268" w14:textId="77777777" w:rsidTr="009B1F69">
        <w:trPr>
          <w:trHeight w:val="538"/>
        </w:trPr>
        <w:tc>
          <w:tcPr>
            <w:tcW w:w="1336" w:type="pct"/>
            <w:shd w:val="clear" w:color="auto" w:fill="auto"/>
          </w:tcPr>
          <w:p w14:paraId="19F9516F"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bookmarkStart w:id="104" w:name="_Hlk146547949"/>
            <w:r w:rsidRPr="00E32435">
              <w:rPr>
                <w:rFonts w:ascii="Times New Roman" w:eastAsia="Times New Roman" w:hAnsi="Times New Roman" w:cs="Times New Roman"/>
                <w:iCs/>
                <w:noProof w:val="0"/>
                <w:kern w:val="0"/>
                <w:lang w:val="ro-RO"/>
                <w14:ligatures w14:val="none"/>
              </w:rPr>
              <w:lastRenderedPageBreak/>
              <w:t>3.3.3. Revizuirea cadrului legal național și racordarea acestuia la cerințele legislației Uniunii Europene privind acordarea ajutoarelor de stat</w:t>
            </w:r>
          </w:p>
        </w:tc>
        <w:tc>
          <w:tcPr>
            <w:tcW w:w="1053" w:type="pct"/>
            <w:shd w:val="clear" w:color="auto" w:fill="auto"/>
          </w:tcPr>
          <w:p w14:paraId="0CB5CFEA"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Numărul de acte normative racordate la legislația Uniunii Europene</w:t>
            </w:r>
          </w:p>
        </w:tc>
        <w:tc>
          <w:tcPr>
            <w:tcW w:w="626" w:type="pct"/>
            <w:shd w:val="clear" w:color="auto" w:fill="auto"/>
          </w:tcPr>
          <w:p w14:paraId="35F60D83"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În limitele bugetelor aprobate</w:t>
            </w:r>
          </w:p>
          <w:p w14:paraId="3B713BB3"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ale autorităților responsabile</w:t>
            </w:r>
          </w:p>
        </w:tc>
        <w:tc>
          <w:tcPr>
            <w:tcW w:w="555" w:type="pct"/>
            <w:shd w:val="clear" w:color="auto" w:fill="auto"/>
          </w:tcPr>
          <w:p w14:paraId="020C0518"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Surse bugetare; </w:t>
            </w:r>
          </w:p>
          <w:p w14:paraId="222C0CA3"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alte surse</w:t>
            </w:r>
          </w:p>
        </w:tc>
        <w:tc>
          <w:tcPr>
            <w:tcW w:w="562" w:type="pct"/>
            <w:shd w:val="clear" w:color="auto" w:fill="auto"/>
          </w:tcPr>
          <w:p w14:paraId="0EED956C" w14:textId="2031B8BB"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2028 trimestrul</w:t>
            </w:r>
            <w:r w:rsidR="00CC244A">
              <w:rPr>
                <w:rFonts w:ascii="Times New Roman" w:eastAsia="Times New Roman" w:hAnsi="Times New Roman" w:cs="Times New Roman"/>
                <w:noProof w:val="0"/>
                <w:kern w:val="0"/>
                <w:lang w:val="ro-RO"/>
                <w14:ligatures w14:val="none"/>
              </w:rPr>
              <w:t> </w:t>
            </w:r>
            <w:r w:rsidRPr="00E32435">
              <w:rPr>
                <w:rFonts w:ascii="Times New Roman" w:eastAsia="Times New Roman" w:hAnsi="Times New Roman" w:cs="Times New Roman"/>
                <w:noProof w:val="0"/>
                <w:kern w:val="0"/>
                <w:lang w:val="ro-RO"/>
                <w14:ligatures w14:val="none"/>
              </w:rPr>
              <w:t>III</w:t>
            </w:r>
          </w:p>
        </w:tc>
        <w:tc>
          <w:tcPr>
            <w:tcW w:w="865" w:type="pct"/>
            <w:shd w:val="clear" w:color="auto" w:fill="auto"/>
          </w:tcPr>
          <w:p w14:paraId="4B8A104C"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Ministerul Dezvoltării Economice și Digitalizării;</w:t>
            </w:r>
          </w:p>
          <w:p w14:paraId="0AA01911"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kern w:val="0"/>
                <w:lang w:val="ro-RO"/>
                <w14:ligatures w14:val="none"/>
              </w:rPr>
            </w:pPr>
            <w:r w:rsidRPr="00E32435">
              <w:rPr>
                <w:rFonts w:ascii="Times New Roman" w:eastAsia="Times New Roman" w:hAnsi="Times New Roman" w:cs="Times New Roman"/>
                <w:bCs/>
                <w:noProof w:val="0"/>
                <w:kern w:val="0"/>
                <w:lang w:val="ro-RO"/>
                <w14:ligatures w14:val="none"/>
              </w:rPr>
              <w:t>Consiliul Concurenței</w:t>
            </w:r>
          </w:p>
        </w:tc>
      </w:tr>
      <w:bookmarkEnd w:id="104"/>
      <w:tr w:rsidR="00E32435" w:rsidRPr="000B49E3" w14:paraId="0ECCE647" w14:textId="77777777" w:rsidTr="009B1F69">
        <w:trPr>
          <w:trHeight w:val="699"/>
        </w:trPr>
        <w:tc>
          <w:tcPr>
            <w:tcW w:w="5000" w:type="pct"/>
            <w:gridSpan w:val="6"/>
            <w:shd w:val="clear" w:color="auto" w:fill="auto"/>
          </w:tcPr>
          <w:p w14:paraId="63DC2038" w14:textId="2E889B9A" w:rsidR="00E32435" w:rsidRPr="00E32435" w:rsidRDefault="00E32435" w:rsidP="00E32435">
            <w:pPr>
              <w:spacing w:afterLines="0" w:after="288" w:line="240" w:lineRule="auto"/>
              <w:contextualSpacing/>
              <w:jc w:val="center"/>
              <w:rPr>
                <w:rFonts w:ascii="Times New Roman" w:eastAsia="Times New Roman" w:hAnsi="Times New Roman" w:cs="Times New Roman"/>
                <w:b/>
                <w:bCs/>
                <w:noProof w:val="0"/>
                <w:color w:val="FF0000"/>
                <w:kern w:val="0"/>
                <w:lang w:val="ro-RO"/>
                <w14:ligatures w14:val="none"/>
              </w:rPr>
            </w:pPr>
            <w:r w:rsidRPr="00E32435">
              <w:rPr>
                <w:rFonts w:ascii="Times New Roman" w:eastAsia="Times New Roman" w:hAnsi="Times New Roman" w:cs="Times New Roman"/>
                <w:b/>
                <w:bCs/>
                <w:noProof w:val="0"/>
                <w:kern w:val="0"/>
                <w:lang w:val="ro-RO"/>
                <w14:ligatures w14:val="none"/>
              </w:rPr>
              <w:t>Obiectivul general 4. CULTIVAREA INTOLERANȚEI FAȚĂ DE ACTELE DE CORUPȚIE ȘI ÎNCURAJAREA DENUNȚĂRII ACTELOR DE CORUPȚIE ȘI A PRACTICILOR ILEGALE</w:t>
            </w:r>
          </w:p>
        </w:tc>
      </w:tr>
      <w:tr w:rsidR="00E32435" w:rsidRPr="000B49E3" w14:paraId="66B1206A" w14:textId="77777777" w:rsidTr="009B1F69">
        <w:trPr>
          <w:trHeight w:val="550"/>
        </w:trPr>
        <w:tc>
          <w:tcPr>
            <w:tcW w:w="5000" w:type="pct"/>
            <w:gridSpan w:val="6"/>
            <w:shd w:val="clear" w:color="auto" w:fill="auto"/>
          </w:tcPr>
          <w:p w14:paraId="65AAF4C7" w14:textId="75F02E65" w:rsidR="00E32435" w:rsidRPr="000F32AF" w:rsidRDefault="00E32435" w:rsidP="00E32435">
            <w:pPr>
              <w:spacing w:afterLines="0" w:after="288" w:line="240" w:lineRule="auto"/>
              <w:contextualSpacing/>
              <w:jc w:val="center"/>
              <w:rPr>
                <w:rFonts w:ascii="Times New Roman" w:eastAsia="Times New Roman" w:hAnsi="Times New Roman" w:cs="Times New Roman"/>
                <w:b/>
                <w:bCs/>
                <w:noProof w:val="0"/>
                <w:kern w:val="0"/>
                <w:lang w:val="ro-RO"/>
                <w14:ligatures w14:val="none"/>
              </w:rPr>
            </w:pPr>
            <w:r w:rsidRPr="00E32435">
              <w:rPr>
                <w:rFonts w:ascii="Times New Roman" w:eastAsia="Times New Roman" w:hAnsi="Times New Roman" w:cs="Times New Roman"/>
                <w:b/>
                <w:bCs/>
                <w:i/>
                <w:iCs/>
                <w:noProof w:val="0"/>
                <w:kern w:val="0"/>
                <w:lang w:val="ro-RO"/>
                <w14:ligatures w14:val="none"/>
              </w:rPr>
              <w:t>Obiectivul specific</w:t>
            </w:r>
            <w:r w:rsidRPr="00E32435">
              <w:rPr>
                <w:rFonts w:ascii="Times New Roman" w:eastAsia="Times New Roman" w:hAnsi="Times New Roman" w:cs="Times New Roman"/>
                <w:b/>
                <w:bCs/>
                <w:noProof w:val="0"/>
                <w:kern w:val="0"/>
                <w:lang w:val="ro-RO"/>
                <w14:ligatures w14:val="none"/>
              </w:rPr>
              <w:t xml:space="preserve"> </w:t>
            </w:r>
            <w:r w:rsidRPr="00E32435">
              <w:rPr>
                <w:rFonts w:ascii="Times New Roman" w:eastAsia="Times New Roman" w:hAnsi="Times New Roman" w:cs="Times New Roman"/>
                <w:b/>
                <w:bCs/>
                <w:i/>
                <w:iCs/>
                <w:noProof w:val="0"/>
                <w:kern w:val="0"/>
                <w:lang w:val="ro-RO"/>
                <w14:ligatures w14:val="none"/>
              </w:rPr>
              <w:t>4.1.</w:t>
            </w:r>
            <w:r w:rsidRPr="00E32435">
              <w:rPr>
                <w:rFonts w:ascii="Times New Roman" w:eastAsia="Times New Roman" w:hAnsi="Times New Roman" w:cs="Times New Roman"/>
                <w:b/>
                <w:bCs/>
                <w:noProof w:val="0"/>
                <w:kern w:val="0"/>
                <w:lang w:val="ro-RO"/>
                <w14:ligatures w14:val="none"/>
              </w:rPr>
              <w:t xml:space="preserve"> </w:t>
            </w:r>
            <w:bookmarkStart w:id="105" w:name="_Hlk145928131"/>
            <w:r w:rsidRPr="00E32435">
              <w:rPr>
                <w:rFonts w:ascii="Times New Roman" w:eastAsia="Times New Roman" w:hAnsi="Times New Roman" w:cs="Times New Roman"/>
                <w:b/>
                <w:bCs/>
                <w:noProof w:val="0"/>
                <w:kern w:val="0"/>
                <w:lang w:val="ro-RO"/>
                <w14:ligatures w14:val="none"/>
              </w:rPr>
              <w:t xml:space="preserve">Consolidarea intoleranței față de actele de corupție și față </w:t>
            </w:r>
            <w:r w:rsidRPr="000F32AF">
              <w:rPr>
                <w:rFonts w:ascii="Times New Roman" w:eastAsia="Times New Roman" w:hAnsi="Times New Roman" w:cs="Times New Roman"/>
                <w:b/>
                <w:bCs/>
                <w:noProof w:val="0"/>
                <w:kern w:val="0"/>
                <w:lang w:val="ro-RO"/>
                <w14:ligatures w14:val="none"/>
              </w:rPr>
              <w:t xml:space="preserve">de cele conexe </w:t>
            </w:r>
            <w:r w:rsidR="00527FE4" w:rsidRPr="000F32AF">
              <w:rPr>
                <w:rFonts w:ascii="Times New Roman" w:eastAsia="Times New Roman" w:hAnsi="Times New Roman" w:cs="Times New Roman"/>
                <w:b/>
                <w:bCs/>
                <w:noProof w:val="0"/>
                <w:kern w:val="0"/>
                <w:lang w:val="ro-RO"/>
                <w14:ligatures w14:val="none"/>
              </w:rPr>
              <w:t>acestora</w:t>
            </w:r>
          </w:p>
          <w:p w14:paraId="6A7D5EF7"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b/>
                <w:bCs/>
                <w:noProof w:val="0"/>
                <w:color w:val="FF0000"/>
                <w:kern w:val="0"/>
                <w:lang w:val="ro-RO"/>
                <w14:ligatures w14:val="none"/>
              </w:rPr>
            </w:pPr>
            <w:r w:rsidRPr="000F32AF">
              <w:rPr>
                <w:rFonts w:ascii="Times New Roman" w:eastAsia="Times New Roman" w:hAnsi="Times New Roman" w:cs="Times New Roman"/>
                <w:b/>
                <w:bCs/>
                <w:noProof w:val="0"/>
                <w:kern w:val="0"/>
                <w:lang w:val="ro-RO"/>
                <w14:ligatures w14:val="none"/>
              </w:rPr>
              <w:t>în rândul populației</w:t>
            </w:r>
            <w:bookmarkEnd w:id="105"/>
            <w:r w:rsidRPr="000F32AF">
              <w:rPr>
                <w:rFonts w:ascii="Times New Roman" w:eastAsia="Times New Roman" w:hAnsi="Times New Roman" w:cs="Times New Roman"/>
                <w:b/>
                <w:bCs/>
                <w:noProof w:val="0"/>
                <w:kern w:val="0"/>
                <w:lang w:val="ro-RO"/>
                <w14:ligatures w14:val="none"/>
              </w:rPr>
              <w:t>,</w:t>
            </w:r>
            <w:r w:rsidRPr="00E32435">
              <w:rPr>
                <w:rFonts w:ascii="Times New Roman" w:eastAsia="Times New Roman" w:hAnsi="Times New Roman" w:cs="Times New Roman"/>
                <w:noProof w:val="0"/>
                <w:kern w:val="0"/>
                <w:sz w:val="20"/>
                <w:szCs w:val="20"/>
                <w:lang w:val="ro-RO"/>
                <w14:ligatures w14:val="none"/>
              </w:rPr>
              <w:t xml:space="preserve"> </w:t>
            </w:r>
            <w:r w:rsidRPr="00E32435">
              <w:rPr>
                <w:rFonts w:ascii="Times New Roman" w:eastAsia="Times New Roman" w:hAnsi="Times New Roman" w:cs="Times New Roman"/>
                <w:b/>
                <w:bCs/>
                <w:noProof w:val="0"/>
                <w:kern w:val="0"/>
                <w:lang w:val="ro-RO"/>
                <w14:ligatures w14:val="none"/>
              </w:rPr>
              <w:t>până în anul 2028</w:t>
            </w:r>
            <w:r w:rsidRPr="00907B16">
              <w:rPr>
                <w:noProof w:val="0"/>
                <w:lang w:val="ro-RO"/>
              </w:rPr>
              <w:t xml:space="preserve"> </w:t>
            </w:r>
          </w:p>
        </w:tc>
      </w:tr>
      <w:tr w:rsidR="00E32435" w:rsidRPr="00E32435" w14:paraId="0B0A6692" w14:textId="77777777" w:rsidTr="009B1F69">
        <w:trPr>
          <w:trHeight w:val="126"/>
        </w:trPr>
        <w:tc>
          <w:tcPr>
            <w:tcW w:w="1336" w:type="pct"/>
            <w:shd w:val="clear" w:color="auto" w:fill="auto"/>
          </w:tcPr>
          <w:p w14:paraId="343577EC" w14:textId="77777777" w:rsidR="00E32435" w:rsidRPr="00E32435" w:rsidRDefault="00E32435" w:rsidP="00E32435">
            <w:pPr>
              <w:spacing w:afterLines="0" w:after="288"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color w:val="000000"/>
                <w:kern w:val="0"/>
                <w:lang w:val="ro-RO" w:eastAsia="ru-RU"/>
                <w14:ligatures w14:val="none"/>
              </w:rPr>
              <w:t xml:space="preserve">4.1.1. </w:t>
            </w:r>
            <w:bookmarkStart w:id="106" w:name="_Hlk145517752"/>
            <w:r w:rsidRPr="00E32435">
              <w:rPr>
                <w:rFonts w:ascii="Times New Roman" w:eastAsia="Times New Roman" w:hAnsi="Times New Roman" w:cs="Times New Roman"/>
                <w:noProof w:val="0"/>
                <w:kern w:val="0"/>
                <w:lang w:val="ro-RO" w:eastAsia="ru-RU"/>
                <w14:ligatures w14:val="none"/>
              </w:rPr>
              <w:t>Sporirea gradului de educare,</w:t>
            </w:r>
            <w:r w:rsidRPr="00E32435">
              <w:rPr>
                <w:rFonts w:ascii="Times New Roman" w:eastAsia="Times New Roman" w:hAnsi="Times New Roman" w:cs="Times New Roman"/>
                <w:noProof w:val="0"/>
                <w:color w:val="000000"/>
                <w:kern w:val="0"/>
                <w:lang w:val="ro-RO" w:eastAsia="ru-RU"/>
                <w14:ligatures w14:val="none"/>
              </w:rPr>
              <w:t xml:space="preserve"> sensibilizare anticorupție și de promovare a integrității în rândul cetățenilor</w:t>
            </w:r>
            <w:bookmarkEnd w:id="106"/>
          </w:p>
        </w:tc>
        <w:tc>
          <w:tcPr>
            <w:tcW w:w="1053" w:type="pct"/>
            <w:shd w:val="clear" w:color="auto" w:fill="auto"/>
          </w:tcPr>
          <w:p w14:paraId="0246646B"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Metode și instrumente utilizate în informare;</w:t>
            </w:r>
          </w:p>
          <w:p w14:paraId="6186FB84"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iCs/>
                <w:noProof w:val="0"/>
                <w:kern w:val="0"/>
                <w:lang w:val="ro-RO"/>
                <w14:ligatures w14:val="none"/>
              </w:rPr>
              <w:t>numărul de evenimente realizate și numărul de participanți la acestea</w:t>
            </w:r>
          </w:p>
        </w:tc>
        <w:tc>
          <w:tcPr>
            <w:tcW w:w="626" w:type="pct"/>
            <w:shd w:val="clear" w:color="auto" w:fill="auto"/>
          </w:tcPr>
          <w:p w14:paraId="126BDBF6"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735,2</w:t>
            </w:r>
          </w:p>
          <w:p w14:paraId="4EE23127"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FF0000"/>
                <w:kern w:val="0"/>
                <w:lang w:val="ro-RO"/>
                <w14:ligatures w14:val="none"/>
              </w:rPr>
            </w:pPr>
          </w:p>
        </w:tc>
        <w:tc>
          <w:tcPr>
            <w:tcW w:w="555" w:type="pct"/>
            <w:shd w:val="clear" w:color="auto" w:fill="auto"/>
          </w:tcPr>
          <w:p w14:paraId="56847544"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32939236"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23E28C48" w14:textId="4F66AE9A" w:rsidR="00E32435" w:rsidRPr="00E32435" w:rsidRDefault="00E32435" w:rsidP="00CC244A">
            <w:pPr>
              <w:spacing w:afterLines="0" w:after="288" w:line="240" w:lineRule="auto"/>
              <w:contextualSpacing/>
              <w:jc w:val="center"/>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CC244A">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w:t>
            </w:r>
          </w:p>
        </w:tc>
        <w:tc>
          <w:tcPr>
            <w:tcW w:w="865" w:type="pct"/>
            <w:shd w:val="clear" w:color="auto" w:fill="auto"/>
          </w:tcPr>
          <w:p w14:paraId="452C6F5C"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Centrul Național Anticorupție</w:t>
            </w:r>
          </w:p>
          <w:p w14:paraId="54B90805"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p>
          <w:p w14:paraId="59757B5C"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FF0000"/>
                <w:kern w:val="0"/>
                <w:lang w:val="ro-RO"/>
                <w14:ligatures w14:val="none"/>
              </w:rPr>
            </w:pPr>
          </w:p>
        </w:tc>
      </w:tr>
      <w:tr w:rsidR="00E32435" w:rsidRPr="00E32435" w14:paraId="36E40580" w14:textId="77777777" w:rsidTr="009B1F69">
        <w:trPr>
          <w:trHeight w:val="2046"/>
        </w:trPr>
        <w:tc>
          <w:tcPr>
            <w:tcW w:w="1336" w:type="pct"/>
            <w:shd w:val="clear" w:color="auto" w:fill="auto"/>
          </w:tcPr>
          <w:p w14:paraId="290DA2F7" w14:textId="77777777" w:rsidR="00E32435" w:rsidRPr="00E32435" w:rsidRDefault="00E32435" w:rsidP="00E32435">
            <w:pPr>
              <w:spacing w:afterLines="0" w:after="288"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4.1.2. Implicarea voluntarilor anticorupție ai Centrului Național Anticorupție</w:t>
            </w:r>
            <w:r w:rsidRPr="00E32435" w:rsidDel="00C50DDA">
              <w:rPr>
                <w:rFonts w:ascii="Times New Roman" w:eastAsia="Times New Roman" w:hAnsi="Times New Roman" w:cs="Times New Roman"/>
                <w:noProof w:val="0"/>
                <w:color w:val="000000"/>
                <w:kern w:val="0"/>
                <w:lang w:val="ro-RO"/>
                <w14:ligatures w14:val="none"/>
              </w:rPr>
              <w:t xml:space="preserve"> </w:t>
            </w:r>
            <w:r w:rsidRPr="00E32435">
              <w:rPr>
                <w:rFonts w:ascii="Times New Roman" w:eastAsia="Times New Roman" w:hAnsi="Times New Roman" w:cs="Times New Roman"/>
                <w:noProof w:val="0"/>
                <w:color w:val="000000"/>
                <w:kern w:val="0"/>
                <w:lang w:val="ro-RO"/>
                <w14:ligatures w14:val="none"/>
              </w:rPr>
              <w:t>în acțiunile de promovare a integrității și de consolidare a intoleranței față de corupție</w:t>
            </w:r>
          </w:p>
        </w:tc>
        <w:tc>
          <w:tcPr>
            <w:tcW w:w="1053" w:type="pct"/>
            <w:shd w:val="clear" w:color="auto" w:fill="auto"/>
          </w:tcPr>
          <w:p w14:paraId="0B31B2DA"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Numărul de activități desfășurate;</w:t>
            </w:r>
          </w:p>
          <w:p w14:paraId="0CA715DD"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numărul de persoane instruite;</w:t>
            </w:r>
          </w:p>
          <w:p w14:paraId="00FE6966"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numărul de voluntari implicați</w:t>
            </w:r>
          </w:p>
        </w:tc>
        <w:tc>
          <w:tcPr>
            <w:tcW w:w="626" w:type="pct"/>
            <w:shd w:val="clear" w:color="auto" w:fill="auto"/>
          </w:tcPr>
          <w:p w14:paraId="3B1E24AE" w14:textId="77777777" w:rsidR="00E32435" w:rsidRPr="00E32435" w:rsidRDefault="00E32435" w:rsidP="00E32435">
            <w:pPr>
              <w:spacing w:afterLines="0" w:after="288"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210,0</w:t>
            </w:r>
          </w:p>
        </w:tc>
        <w:tc>
          <w:tcPr>
            <w:tcW w:w="555" w:type="pct"/>
            <w:shd w:val="clear" w:color="auto" w:fill="auto"/>
          </w:tcPr>
          <w:p w14:paraId="0E71EAA7" w14:textId="6089148F" w:rsidR="00E32435" w:rsidRPr="00E32435" w:rsidRDefault="00E32435" w:rsidP="009B1F69">
            <w:pPr>
              <w:spacing w:afterLines="0" w:after="288" w:line="240" w:lineRule="auto"/>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Surse bugetare;</w:t>
            </w:r>
            <w:r w:rsidR="009B1F69">
              <w:rPr>
                <w:rFonts w:ascii="Times New Roman" w:eastAsia="Times New Roman" w:hAnsi="Times New Roman" w:cs="Times New Roman"/>
                <w:noProof w:val="0"/>
                <w:color w:val="000000"/>
                <w:kern w:val="0"/>
                <w:lang w:val="ro-RO"/>
                <w14:ligatures w14:val="none"/>
              </w:rPr>
              <w:t xml:space="preserve"> </w:t>
            </w: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4343B387" w14:textId="47E48060" w:rsidR="00E32435" w:rsidRPr="00E32435" w:rsidRDefault="00E32435" w:rsidP="00E32435">
            <w:pPr>
              <w:spacing w:afterLines="0" w:after="288" w:line="240" w:lineRule="auto"/>
              <w:jc w:val="center"/>
              <w:rPr>
                <w:rFonts w:ascii="Times New Roman" w:eastAsia="Times New Roman" w:hAnsi="Times New Roman" w:cs="Times New Roman"/>
                <w:noProof w:val="0"/>
                <w:color w:val="000000"/>
                <w:kern w:val="0"/>
                <w:sz w:val="22"/>
                <w:szCs w:val="22"/>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CC244A">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 (cu raportare anuală a indicatorilor de progres)</w:t>
            </w:r>
          </w:p>
        </w:tc>
        <w:tc>
          <w:tcPr>
            <w:tcW w:w="865" w:type="pct"/>
            <w:shd w:val="clear" w:color="auto" w:fill="auto"/>
          </w:tcPr>
          <w:p w14:paraId="174B17FD" w14:textId="77777777" w:rsidR="00E32435" w:rsidRPr="00E32435" w:rsidRDefault="00E32435" w:rsidP="00E32435">
            <w:pPr>
              <w:spacing w:afterLines="0" w:after="288" w:line="240" w:lineRule="auto"/>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Centrul Național Anticorupție</w:t>
            </w:r>
          </w:p>
        </w:tc>
      </w:tr>
      <w:tr w:rsidR="00E32435" w:rsidRPr="00E32435" w14:paraId="50CBFC84" w14:textId="77777777" w:rsidTr="009B1F69">
        <w:trPr>
          <w:trHeight w:val="678"/>
        </w:trPr>
        <w:tc>
          <w:tcPr>
            <w:tcW w:w="1336" w:type="pct"/>
            <w:shd w:val="clear" w:color="auto" w:fill="auto"/>
          </w:tcPr>
          <w:p w14:paraId="64B3C901" w14:textId="77777777" w:rsidR="00E32435" w:rsidRPr="00E32435" w:rsidRDefault="00E32435" w:rsidP="00E32435">
            <w:pPr>
              <w:spacing w:afterLines="0" w:after="288" w:line="240" w:lineRule="auto"/>
              <w:rPr>
                <w:rFonts w:ascii="Times New Roman" w:eastAsia="Times New Roman" w:hAnsi="Times New Roman" w:cs="Times New Roman"/>
                <w:b/>
                <w:bCs/>
                <w:noProof w:val="0"/>
                <w:color w:val="000000"/>
                <w:kern w:val="0"/>
                <w:lang w:val="ro-RO" w:eastAsia="ru-RU"/>
                <w14:ligatures w14:val="none"/>
              </w:rPr>
            </w:pPr>
            <w:r w:rsidRPr="00E32435">
              <w:rPr>
                <w:rFonts w:ascii="Times New Roman" w:eastAsia="Times New Roman" w:hAnsi="Times New Roman" w:cs="Times New Roman"/>
                <w:noProof w:val="0"/>
                <w:color w:val="000000"/>
                <w:kern w:val="0"/>
                <w:lang w:val="ro-RO"/>
                <w14:ligatures w14:val="none"/>
              </w:rPr>
              <w:lastRenderedPageBreak/>
              <w:t>4.1.3. Efectuarea de sondaje și activități de cercetare a fenomenului corupției și a actelor conexe actelor de corupție</w:t>
            </w:r>
          </w:p>
        </w:tc>
        <w:tc>
          <w:tcPr>
            <w:tcW w:w="1053" w:type="pct"/>
            <w:shd w:val="clear" w:color="auto" w:fill="auto"/>
          </w:tcPr>
          <w:p w14:paraId="60330C78"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Numărul de evaluări, sondaje efectuate;</w:t>
            </w:r>
          </w:p>
          <w:p w14:paraId="21724105"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iCs/>
                <w:noProof w:val="0"/>
                <w:kern w:val="0"/>
                <w:lang w:val="ro-RO"/>
                <w14:ligatures w14:val="none"/>
              </w:rPr>
              <w:t>rezultatele sondajelor sintetizate și publicate</w:t>
            </w:r>
          </w:p>
        </w:tc>
        <w:tc>
          <w:tcPr>
            <w:tcW w:w="626" w:type="pct"/>
            <w:shd w:val="clear" w:color="auto" w:fill="auto"/>
          </w:tcPr>
          <w:p w14:paraId="37352619"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2297,5</w:t>
            </w:r>
          </w:p>
          <w:p w14:paraId="0D03594A"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548514F1"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Surse bugetare; </w:t>
            </w:r>
          </w:p>
          <w:p w14:paraId="10815013"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alte surse</w:t>
            </w:r>
          </w:p>
        </w:tc>
        <w:tc>
          <w:tcPr>
            <w:tcW w:w="562" w:type="pct"/>
            <w:shd w:val="clear" w:color="auto" w:fill="auto"/>
          </w:tcPr>
          <w:p w14:paraId="4BE9994E" w14:textId="6B3302E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CC244A">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w:t>
            </w:r>
          </w:p>
        </w:tc>
        <w:tc>
          <w:tcPr>
            <w:tcW w:w="865" w:type="pct"/>
            <w:shd w:val="clear" w:color="auto" w:fill="auto"/>
          </w:tcPr>
          <w:p w14:paraId="5BAB2C36"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bCs/>
                <w:noProof w:val="0"/>
                <w:color w:val="000000"/>
                <w:kern w:val="0"/>
                <w:lang w:val="ro-RO"/>
                <w14:ligatures w14:val="none"/>
              </w:rPr>
              <w:t>Organizațiile nonguvernamentale de profil</w:t>
            </w:r>
          </w:p>
        </w:tc>
      </w:tr>
      <w:tr w:rsidR="00E32435" w:rsidRPr="00E32435" w14:paraId="0FEEF24A" w14:textId="77777777" w:rsidTr="009B1F69">
        <w:trPr>
          <w:trHeight w:val="678"/>
        </w:trPr>
        <w:tc>
          <w:tcPr>
            <w:tcW w:w="1336" w:type="pct"/>
            <w:shd w:val="clear" w:color="auto" w:fill="auto"/>
          </w:tcPr>
          <w:p w14:paraId="3CA3392F" w14:textId="77777777" w:rsidR="00E32435" w:rsidRPr="00E32435" w:rsidRDefault="00E32435" w:rsidP="00E32435">
            <w:pPr>
              <w:spacing w:afterLines="0" w:after="0" w:line="240" w:lineRule="auto"/>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4.1.4. Organizarea campaniilor de informare și sensibilizare privind consolidarea integrității instituționale la nivel național</w:t>
            </w:r>
          </w:p>
          <w:p w14:paraId="5CD582C2" w14:textId="77777777" w:rsidR="00E32435" w:rsidRPr="00E32435" w:rsidRDefault="00E32435" w:rsidP="00E32435">
            <w:pPr>
              <w:spacing w:afterLines="0" w:after="288" w:line="240" w:lineRule="auto"/>
              <w:rPr>
                <w:rFonts w:ascii="Times New Roman" w:eastAsia="Times New Roman" w:hAnsi="Times New Roman" w:cs="Times New Roman"/>
                <w:noProof w:val="0"/>
                <w:color w:val="000000"/>
                <w:kern w:val="0"/>
                <w:lang w:val="ro-RO"/>
                <w14:ligatures w14:val="none"/>
              </w:rPr>
            </w:pPr>
          </w:p>
        </w:tc>
        <w:tc>
          <w:tcPr>
            <w:tcW w:w="1053" w:type="pct"/>
            <w:shd w:val="clear" w:color="auto" w:fill="auto"/>
          </w:tcPr>
          <w:p w14:paraId="06063FA5"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Numărul de evenimente organizate;</w:t>
            </w:r>
          </w:p>
          <w:p w14:paraId="38C45763"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numărul de persoane instruite </w:t>
            </w:r>
          </w:p>
        </w:tc>
        <w:tc>
          <w:tcPr>
            <w:tcW w:w="626" w:type="pct"/>
            <w:shd w:val="clear" w:color="auto" w:fill="auto"/>
          </w:tcPr>
          <w:p w14:paraId="5F593E84" w14:textId="77777777" w:rsidR="00E32435" w:rsidRPr="00E32435" w:rsidRDefault="00E32435" w:rsidP="00E32435">
            <w:pPr>
              <w:spacing w:before="120"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În limitele bugetelor aprobate</w:t>
            </w:r>
          </w:p>
          <w:p w14:paraId="7DC027B7"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kern w:val="0"/>
                <w:lang w:val="ro-RO"/>
                <w14:ligatures w14:val="none"/>
              </w:rPr>
              <w:t>ale autorităților responsabile</w:t>
            </w:r>
          </w:p>
        </w:tc>
        <w:tc>
          <w:tcPr>
            <w:tcW w:w="555" w:type="pct"/>
            <w:shd w:val="clear" w:color="auto" w:fill="auto"/>
          </w:tcPr>
          <w:p w14:paraId="4FC0888C" w14:textId="77777777" w:rsidR="00E32435" w:rsidRPr="00E32435" w:rsidRDefault="00E32435" w:rsidP="00E32435">
            <w:pPr>
              <w:spacing w:before="120" w:afterLines="0" w:after="288" w:line="240" w:lineRule="auto"/>
              <w:contextualSpacing/>
              <w:jc w:val="center"/>
              <w:rPr>
                <w:rFonts w:ascii="Times New Roman" w:eastAsia="Times New Roman" w:hAnsi="Times New Roman" w:cs="Times New Roman"/>
                <w:noProof w:val="0"/>
                <w:kern w:val="0"/>
                <w:lang w:val="ro-RO"/>
                <w14:ligatures w14:val="none"/>
              </w:rPr>
            </w:pPr>
            <w:r w:rsidRPr="00E32435">
              <w:rPr>
                <w:rFonts w:ascii="Times New Roman" w:eastAsia="Times New Roman" w:hAnsi="Times New Roman" w:cs="Times New Roman"/>
                <w:noProof w:val="0"/>
                <w:kern w:val="0"/>
                <w:lang w:val="ro-RO"/>
                <w14:ligatures w14:val="none"/>
              </w:rPr>
              <w:t xml:space="preserve">Surse bugetare; </w:t>
            </w:r>
          </w:p>
          <w:p w14:paraId="28434072"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kern w:val="0"/>
                <w:lang w:val="ro-RO"/>
                <w14:ligatures w14:val="none"/>
              </w:rPr>
              <w:t>alte surse</w:t>
            </w:r>
          </w:p>
        </w:tc>
        <w:tc>
          <w:tcPr>
            <w:tcW w:w="562" w:type="pct"/>
            <w:shd w:val="clear" w:color="auto" w:fill="auto"/>
          </w:tcPr>
          <w:p w14:paraId="370C2A3C" w14:textId="5BF14AAF" w:rsidR="00E32435" w:rsidRPr="009B1F69"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9B1F69">
              <w:rPr>
                <w:rFonts w:ascii="Times New Roman" w:eastAsia="Times New Roman" w:hAnsi="Times New Roman" w:cs="Times New Roman"/>
                <w:noProof w:val="0"/>
                <w:kern w:val="0"/>
                <w:lang w:val="ro-RO"/>
                <w14:ligatures w14:val="none"/>
              </w:rPr>
              <w:t>2028 trimestrul</w:t>
            </w:r>
            <w:r w:rsidR="00CC244A">
              <w:rPr>
                <w:rFonts w:ascii="Times New Roman" w:eastAsia="Times New Roman" w:hAnsi="Times New Roman" w:cs="Times New Roman"/>
                <w:noProof w:val="0"/>
                <w:kern w:val="0"/>
                <w:lang w:val="ro-RO"/>
                <w14:ligatures w14:val="none"/>
              </w:rPr>
              <w:t> </w:t>
            </w:r>
            <w:r w:rsidRPr="009B1F69">
              <w:rPr>
                <w:rFonts w:ascii="Times New Roman" w:eastAsia="Times New Roman" w:hAnsi="Times New Roman" w:cs="Times New Roman"/>
                <w:noProof w:val="0"/>
                <w:kern w:val="0"/>
                <w:lang w:val="ro-RO"/>
                <w14:ligatures w14:val="none"/>
              </w:rPr>
              <w:t>IV (cu raportare anuală a indicatorilor de progres)</w:t>
            </w:r>
          </w:p>
        </w:tc>
        <w:tc>
          <w:tcPr>
            <w:tcW w:w="865" w:type="pct"/>
            <w:shd w:val="clear" w:color="auto" w:fill="auto"/>
          </w:tcPr>
          <w:p w14:paraId="68BD0AF3" w14:textId="77777777" w:rsidR="00E32435" w:rsidRPr="00E32435" w:rsidRDefault="00E32435" w:rsidP="00E32435">
            <w:pPr>
              <w:spacing w:before="120"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Centrul Național Anticorupție</w:t>
            </w:r>
          </w:p>
          <w:p w14:paraId="3759ED3C"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p>
        </w:tc>
      </w:tr>
      <w:tr w:rsidR="00E32435" w:rsidRPr="00E32435" w14:paraId="14BF2B3F" w14:textId="77777777" w:rsidTr="009B1F69">
        <w:trPr>
          <w:trHeight w:val="390"/>
        </w:trPr>
        <w:tc>
          <w:tcPr>
            <w:tcW w:w="5000" w:type="pct"/>
            <w:gridSpan w:val="6"/>
            <w:shd w:val="clear" w:color="auto" w:fill="auto"/>
          </w:tcPr>
          <w:p w14:paraId="72C1ED72" w14:textId="6320FFDA" w:rsidR="00E32435" w:rsidRPr="00302B68" w:rsidRDefault="00E32435" w:rsidP="00302B68">
            <w:pPr>
              <w:spacing w:afterLines="0" w:after="288" w:line="240" w:lineRule="auto"/>
              <w:contextualSpacing/>
              <w:jc w:val="center"/>
              <w:rPr>
                <w:rFonts w:ascii="Times New Roman" w:eastAsia="Times New Roman" w:hAnsi="Times New Roman" w:cs="Times New Roman"/>
                <w:b/>
                <w:bCs/>
                <w:noProof w:val="0"/>
                <w:kern w:val="0"/>
                <w:lang w:val="ro-RO"/>
                <w14:ligatures w14:val="none"/>
              </w:rPr>
            </w:pPr>
            <w:bookmarkStart w:id="107" w:name="_Hlk153195106"/>
            <w:r w:rsidRPr="00E32435">
              <w:rPr>
                <w:rFonts w:ascii="Times New Roman" w:eastAsia="Times New Roman" w:hAnsi="Times New Roman" w:cs="Times New Roman"/>
                <w:b/>
                <w:bCs/>
                <w:i/>
                <w:iCs/>
                <w:noProof w:val="0"/>
                <w:kern w:val="0"/>
                <w:lang w:val="ro-RO"/>
                <w14:ligatures w14:val="none"/>
              </w:rPr>
              <w:t>Obiectivul specific</w:t>
            </w:r>
            <w:r w:rsidRPr="00E32435">
              <w:rPr>
                <w:rFonts w:ascii="Times New Roman" w:eastAsia="Times New Roman" w:hAnsi="Times New Roman" w:cs="Times New Roman"/>
                <w:b/>
                <w:bCs/>
                <w:noProof w:val="0"/>
                <w:kern w:val="0"/>
                <w:lang w:val="ro-RO"/>
                <w14:ligatures w14:val="none"/>
              </w:rPr>
              <w:t xml:space="preserve"> </w:t>
            </w:r>
            <w:r w:rsidRPr="00E32435">
              <w:rPr>
                <w:rFonts w:ascii="Times New Roman" w:eastAsia="Times New Roman" w:hAnsi="Times New Roman" w:cs="Times New Roman"/>
                <w:b/>
                <w:bCs/>
                <w:i/>
                <w:iCs/>
                <w:noProof w:val="0"/>
                <w:kern w:val="0"/>
                <w:lang w:val="ro-RO"/>
                <w14:ligatures w14:val="none"/>
              </w:rPr>
              <w:t>4.2.</w:t>
            </w:r>
            <w:r w:rsidRPr="00E32435">
              <w:rPr>
                <w:rFonts w:ascii="Times New Roman" w:eastAsia="Times New Roman" w:hAnsi="Times New Roman" w:cs="Times New Roman"/>
                <w:b/>
                <w:bCs/>
                <w:noProof w:val="0"/>
                <w:kern w:val="0"/>
                <w:lang w:val="ro-RO"/>
                <w14:ligatures w14:val="none"/>
              </w:rPr>
              <w:t xml:space="preserve"> </w:t>
            </w:r>
            <w:bookmarkStart w:id="108" w:name="_Hlk145928223"/>
            <w:r w:rsidRPr="00E32435">
              <w:rPr>
                <w:rFonts w:ascii="Times New Roman" w:eastAsia="Times New Roman" w:hAnsi="Times New Roman" w:cs="Times New Roman"/>
                <w:b/>
                <w:bCs/>
                <w:noProof w:val="0"/>
                <w:kern w:val="0"/>
                <w:lang w:val="ro-RO"/>
                <w14:ligatures w14:val="none"/>
              </w:rPr>
              <w:t xml:space="preserve">Sporirea angajamentului civic prin raportarea </w:t>
            </w:r>
            <w:r w:rsidR="00302B68" w:rsidRPr="00E32435">
              <w:rPr>
                <w:rFonts w:ascii="Times New Roman" w:eastAsia="Times New Roman" w:hAnsi="Times New Roman" w:cs="Times New Roman"/>
                <w:b/>
                <w:bCs/>
                <w:noProof w:val="0"/>
                <w:kern w:val="0"/>
                <w:lang w:val="ro-RO"/>
                <w14:ligatures w14:val="none"/>
              </w:rPr>
              <w:t xml:space="preserve">de către cetățeni </w:t>
            </w:r>
            <w:r w:rsidR="00302B68">
              <w:rPr>
                <w:rFonts w:ascii="Times New Roman" w:eastAsia="Times New Roman" w:hAnsi="Times New Roman" w:cs="Times New Roman"/>
                <w:b/>
                <w:bCs/>
                <w:noProof w:val="0"/>
                <w:kern w:val="0"/>
                <w:lang w:val="ro-RO"/>
                <w14:ligatures w14:val="none"/>
              </w:rPr>
              <w:t xml:space="preserve">a </w:t>
            </w:r>
            <w:r w:rsidRPr="00E32435">
              <w:rPr>
                <w:rFonts w:ascii="Times New Roman" w:eastAsia="Times New Roman" w:hAnsi="Times New Roman" w:cs="Times New Roman"/>
                <w:b/>
                <w:bCs/>
                <w:noProof w:val="0"/>
                <w:kern w:val="0"/>
                <w:lang w:val="ro-RO"/>
                <w14:ligatures w14:val="none"/>
              </w:rPr>
              <w:t>actelor de corupție, a celor conexe actelor de corupție și a practicilor ilegale</w:t>
            </w:r>
            <w:bookmarkEnd w:id="107"/>
            <w:bookmarkEnd w:id="108"/>
            <w:r w:rsidRPr="00E32435">
              <w:rPr>
                <w:rFonts w:ascii="Times New Roman" w:eastAsia="Times New Roman" w:hAnsi="Times New Roman" w:cs="Times New Roman"/>
                <w:b/>
                <w:bCs/>
                <w:noProof w:val="0"/>
                <w:kern w:val="0"/>
                <w:lang w:val="ro-RO"/>
                <w14:ligatures w14:val="none"/>
              </w:rPr>
              <w:t>,</w:t>
            </w:r>
            <w:r w:rsidRPr="00E32435">
              <w:rPr>
                <w:noProof w:val="0"/>
              </w:rPr>
              <w:t xml:space="preserve"> </w:t>
            </w:r>
            <w:r w:rsidRPr="00E32435">
              <w:rPr>
                <w:rFonts w:ascii="Times New Roman" w:eastAsia="Times New Roman" w:hAnsi="Times New Roman" w:cs="Times New Roman"/>
                <w:b/>
                <w:bCs/>
                <w:noProof w:val="0"/>
                <w:kern w:val="0"/>
                <w:lang w:val="ro-RO"/>
                <w14:ligatures w14:val="none"/>
              </w:rPr>
              <w:t>până în anul 2028</w:t>
            </w:r>
            <w:r w:rsidRPr="00E32435">
              <w:rPr>
                <w:noProof w:val="0"/>
              </w:rPr>
              <w:t xml:space="preserve"> </w:t>
            </w:r>
          </w:p>
        </w:tc>
      </w:tr>
      <w:tr w:rsidR="00E32435" w:rsidRPr="00E32435" w14:paraId="5BCE5764" w14:textId="77777777" w:rsidTr="009B1F69">
        <w:trPr>
          <w:trHeight w:val="1287"/>
        </w:trPr>
        <w:tc>
          <w:tcPr>
            <w:tcW w:w="1336" w:type="pct"/>
            <w:shd w:val="clear" w:color="auto" w:fill="auto"/>
          </w:tcPr>
          <w:p w14:paraId="04EADB0B" w14:textId="77777777" w:rsidR="00E32435" w:rsidRPr="00E32435" w:rsidRDefault="00E32435" w:rsidP="00E32435">
            <w:pPr>
              <w:spacing w:afterLines="0" w:after="288" w:line="240" w:lineRule="auto"/>
              <w:rPr>
                <w:rFonts w:ascii="Times New Roman" w:eastAsia="Times New Roman" w:hAnsi="Times New Roman" w:cs="Times New Roman"/>
                <w:bCs/>
                <w:noProof w:val="0"/>
                <w:color w:val="000000"/>
                <w:kern w:val="0"/>
                <w:lang w:val="ro-RO"/>
                <w14:ligatures w14:val="none"/>
              </w:rPr>
            </w:pPr>
            <w:bookmarkStart w:id="109" w:name="_Hlk145517808"/>
            <w:r w:rsidRPr="00E32435">
              <w:rPr>
                <w:rFonts w:ascii="Times New Roman" w:eastAsia="Times New Roman" w:hAnsi="Times New Roman" w:cs="Times New Roman"/>
                <w:bCs/>
                <w:noProof w:val="0"/>
                <w:color w:val="000000"/>
                <w:kern w:val="0"/>
                <w:lang w:val="ro-RO"/>
                <w14:ligatures w14:val="none"/>
              </w:rPr>
              <w:t>4.2.1. Asigurarea funcționării platformei electronice Call Center pentru linia națională anticorupție, cu scopul de a optimiza recepționarea și evidența apelurilor</w:t>
            </w:r>
            <w:bookmarkEnd w:id="109"/>
          </w:p>
        </w:tc>
        <w:tc>
          <w:tcPr>
            <w:tcW w:w="1053" w:type="pct"/>
            <w:shd w:val="clear" w:color="auto" w:fill="auto"/>
          </w:tcPr>
          <w:p w14:paraId="40E1EF97"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Platformă electronică funcțională;</w:t>
            </w:r>
          </w:p>
          <w:p w14:paraId="36B14F58" w14:textId="77777777" w:rsidR="00E32435" w:rsidRPr="00E32435" w:rsidRDefault="00E32435" w:rsidP="00E32435">
            <w:pPr>
              <w:spacing w:afterLines="0" w:after="0" w:line="240" w:lineRule="auto"/>
              <w:rPr>
                <w:rFonts w:ascii="Times New Roman" w:eastAsia="Times New Roman" w:hAnsi="Times New Roman" w:cs="Times New Roman"/>
                <w:bCs/>
                <w:noProof w:val="0"/>
                <w:color w:val="FF0000"/>
                <w:kern w:val="0"/>
                <w:lang w:val="ro-RO"/>
                <w14:ligatures w14:val="none"/>
              </w:rPr>
            </w:pPr>
            <w:r w:rsidRPr="00E32435">
              <w:rPr>
                <w:rFonts w:ascii="Times New Roman" w:eastAsia="Times New Roman" w:hAnsi="Times New Roman" w:cs="Times New Roman"/>
                <w:iCs/>
                <w:noProof w:val="0"/>
                <w:kern w:val="0"/>
                <w:lang w:val="ro-RO"/>
                <w14:ligatures w14:val="none"/>
              </w:rPr>
              <w:t>numărul de apeluri la linia națională anticorupție recepționate</w:t>
            </w:r>
          </w:p>
        </w:tc>
        <w:tc>
          <w:tcPr>
            <w:tcW w:w="626" w:type="pct"/>
            <w:shd w:val="clear" w:color="auto" w:fill="auto"/>
          </w:tcPr>
          <w:p w14:paraId="4B3DB47E"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568,8</w:t>
            </w:r>
          </w:p>
          <w:p w14:paraId="1942113B"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FF0000"/>
                <w:kern w:val="0"/>
                <w:lang w:val="ro-RO"/>
                <w14:ligatures w14:val="none"/>
              </w:rPr>
            </w:pPr>
          </w:p>
        </w:tc>
        <w:tc>
          <w:tcPr>
            <w:tcW w:w="555" w:type="pct"/>
            <w:shd w:val="clear" w:color="auto" w:fill="auto"/>
          </w:tcPr>
          <w:p w14:paraId="169BB48A"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 xml:space="preserve">Surse bugetare; </w:t>
            </w:r>
          </w:p>
          <w:p w14:paraId="6E69DD22"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FF0000"/>
                <w:kern w:val="0"/>
                <w:lang w:val="ro-RO"/>
                <w14:ligatures w14:val="none"/>
              </w:rPr>
            </w:pPr>
            <w:r w:rsidRPr="00E32435">
              <w:rPr>
                <w:rFonts w:ascii="Times New Roman" w:eastAsia="Calibri" w:hAnsi="Times New Roman" w:cs="Times New Roman"/>
                <w:noProof w:val="0"/>
                <w:kern w:val="0"/>
                <w:lang w:val="ro-RO"/>
                <w14:ligatures w14:val="none"/>
              </w:rPr>
              <w:t>alte surse</w:t>
            </w:r>
          </w:p>
        </w:tc>
        <w:tc>
          <w:tcPr>
            <w:tcW w:w="562" w:type="pct"/>
            <w:shd w:val="clear" w:color="auto" w:fill="auto"/>
          </w:tcPr>
          <w:p w14:paraId="6E555ABC" w14:textId="501E8AB4" w:rsidR="00E32435" w:rsidRPr="00E32435" w:rsidRDefault="00E32435" w:rsidP="009B1F69">
            <w:pPr>
              <w:spacing w:afterLines="0" w:after="288" w:line="240" w:lineRule="auto"/>
              <w:ind w:right="-33"/>
              <w:contextualSpacing/>
              <w:jc w:val="center"/>
              <w:rPr>
                <w:rFonts w:ascii="Times New Roman" w:eastAsia="Times New Roman" w:hAnsi="Times New Roman" w:cs="Times New Roman"/>
                <w:noProof w:val="0"/>
                <w:color w:val="FF0000"/>
                <w:kern w:val="0"/>
                <w:sz w:val="22"/>
                <w:szCs w:val="22"/>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CC244A">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 (cu raportare semestrială a indicatorilor de progres)</w:t>
            </w:r>
          </w:p>
        </w:tc>
        <w:tc>
          <w:tcPr>
            <w:tcW w:w="865" w:type="pct"/>
            <w:shd w:val="clear" w:color="auto" w:fill="auto"/>
          </w:tcPr>
          <w:p w14:paraId="5B86C206"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FF0000"/>
                <w:kern w:val="0"/>
                <w:lang w:val="ro-RO"/>
                <w14:ligatures w14:val="none"/>
              </w:rPr>
            </w:pPr>
            <w:r w:rsidRPr="00E32435">
              <w:rPr>
                <w:rFonts w:ascii="Times New Roman" w:eastAsia="Times New Roman" w:hAnsi="Times New Roman" w:cs="Times New Roman"/>
                <w:noProof w:val="0"/>
                <w:color w:val="000000"/>
                <w:kern w:val="0"/>
                <w:lang w:val="ro-RO"/>
                <w14:ligatures w14:val="none"/>
              </w:rPr>
              <w:t>Centrul Național Anticorupție</w:t>
            </w:r>
          </w:p>
        </w:tc>
      </w:tr>
      <w:tr w:rsidR="00E32435" w:rsidRPr="000B49E3" w14:paraId="16E1704B" w14:textId="77777777" w:rsidTr="009B1F69">
        <w:trPr>
          <w:trHeight w:val="389"/>
        </w:trPr>
        <w:tc>
          <w:tcPr>
            <w:tcW w:w="1336" w:type="pct"/>
            <w:shd w:val="clear" w:color="auto" w:fill="auto"/>
          </w:tcPr>
          <w:p w14:paraId="15FB70CC" w14:textId="77777777" w:rsidR="00E32435" w:rsidRPr="00E32435" w:rsidRDefault="00E32435" w:rsidP="00E32435">
            <w:pPr>
              <w:spacing w:afterLines="0" w:after="288" w:line="240" w:lineRule="auto"/>
              <w:rPr>
                <w:rFonts w:ascii="Times New Roman" w:eastAsia="Times New Roman" w:hAnsi="Times New Roman" w:cs="Times New Roman"/>
                <w:noProof w:val="0"/>
                <w:color w:val="000000"/>
                <w:kern w:val="0"/>
                <w:lang w:val="ro-RO"/>
                <w14:ligatures w14:val="none"/>
              </w:rPr>
            </w:pPr>
            <w:bookmarkStart w:id="110" w:name="_Hlk145517832"/>
            <w:r w:rsidRPr="00E32435">
              <w:rPr>
                <w:rFonts w:ascii="Times New Roman" w:eastAsia="Times New Roman" w:hAnsi="Times New Roman" w:cs="Times New Roman"/>
                <w:noProof w:val="0"/>
                <w:color w:val="000000"/>
                <w:kern w:val="0"/>
                <w:lang w:val="ro-RO"/>
                <w14:ligatures w14:val="none"/>
              </w:rPr>
              <w:t>4.2.2.</w:t>
            </w:r>
            <w:r w:rsidRPr="00E32435">
              <w:rPr>
                <w:rFonts w:ascii="Times New Roman" w:eastAsia="Times New Roman" w:hAnsi="Times New Roman" w:cs="Times New Roman"/>
                <w:noProof w:val="0"/>
                <w:color w:val="000000"/>
                <w:kern w:val="0"/>
                <w:lang w:val="ro-RO"/>
                <w14:ligatures w14:val="none"/>
              </w:rPr>
              <w:tab/>
              <w:t>Asigurarea funcționării și promovării liniilor specializate anticorupție</w:t>
            </w:r>
            <w:bookmarkEnd w:id="110"/>
            <w:r w:rsidRPr="00E32435">
              <w:rPr>
                <w:rFonts w:ascii="Times New Roman" w:eastAsia="Times New Roman" w:hAnsi="Times New Roman" w:cs="Times New Roman"/>
                <w:noProof w:val="0"/>
                <w:color w:val="000000"/>
                <w:kern w:val="0"/>
                <w:lang w:val="ro-RO"/>
                <w14:ligatures w14:val="none"/>
              </w:rPr>
              <w:t xml:space="preserve"> în cadrul entităților publice</w:t>
            </w:r>
          </w:p>
        </w:tc>
        <w:tc>
          <w:tcPr>
            <w:tcW w:w="1053" w:type="pct"/>
            <w:shd w:val="clear" w:color="auto" w:fill="auto"/>
          </w:tcPr>
          <w:p w14:paraId="6A22F0F0" w14:textId="77777777" w:rsidR="00E32435" w:rsidRPr="00E32435" w:rsidRDefault="00E32435" w:rsidP="00E32435">
            <w:pPr>
              <w:spacing w:afterLines="0" w:after="0" w:line="240" w:lineRule="auto"/>
              <w:rPr>
                <w:rFonts w:ascii="Times New Roman" w:eastAsia="Times New Roman" w:hAnsi="Times New Roman" w:cs="Times New Roman"/>
                <w:iCs/>
                <w:noProof w:val="0"/>
                <w:kern w:val="0"/>
                <w:lang w:val="ro-RO"/>
                <w14:ligatures w14:val="none"/>
              </w:rPr>
            </w:pPr>
            <w:r w:rsidRPr="00E32435">
              <w:rPr>
                <w:rFonts w:ascii="Times New Roman" w:eastAsia="Times New Roman" w:hAnsi="Times New Roman" w:cs="Times New Roman"/>
                <w:iCs/>
                <w:noProof w:val="0"/>
                <w:kern w:val="0"/>
                <w:lang w:val="ro-RO"/>
                <w14:ligatures w14:val="none"/>
              </w:rPr>
              <w:t>Numărul de linii specializate anticorupție funcționale;</w:t>
            </w:r>
          </w:p>
          <w:p w14:paraId="5982152E" w14:textId="77777777" w:rsidR="00E32435" w:rsidRPr="00E32435" w:rsidRDefault="00E32435" w:rsidP="00E32435">
            <w:pPr>
              <w:spacing w:afterLines="0" w:after="0"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SimSun" w:hAnsi="Times New Roman" w:cs="Times New Roman"/>
                <w:iCs/>
                <w:noProof w:val="0"/>
                <w:kern w:val="0"/>
                <w:lang w:val="ro-RO" w:bidi="en-US"/>
                <w14:ligatures w14:val="none"/>
              </w:rPr>
              <w:t>numărul de apeluri la liniile specializate anticorupție recepționate</w:t>
            </w:r>
          </w:p>
        </w:tc>
        <w:tc>
          <w:tcPr>
            <w:tcW w:w="626" w:type="pct"/>
            <w:shd w:val="clear" w:color="auto" w:fill="auto"/>
          </w:tcPr>
          <w:p w14:paraId="6E73786C"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În limitele bugetelor aprobate</w:t>
            </w:r>
          </w:p>
          <w:p w14:paraId="5EDFCAF5"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ale autorităților responsabile</w:t>
            </w:r>
          </w:p>
          <w:p w14:paraId="4A79FF6E"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p>
        </w:tc>
        <w:tc>
          <w:tcPr>
            <w:tcW w:w="555" w:type="pct"/>
            <w:shd w:val="clear" w:color="auto" w:fill="auto"/>
          </w:tcPr>
          <w:p w14:paraId="4549046A"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 xml:space="preserve">Surse bugetare; </w:t>
            </w:r>
          </w:p>
          <w:p w14:paraId="1D3B2E1A"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Calibri" w:hAnsi="Times New Roman" w:cs="Times New Roman"/>
                <w:noProof w:val="0"/>
                <w:kern w:val="0"/>
                <w:lang w:val="ro-RO"/>
                <w14:ligatures w14:val="none"/>
              </w:rPr>
              <w:t>alte surse</w:t>
            </w:r>
          </w:p>
        </w:tc>
        <w:tc>
          <w:tcPr>
            <w:tcW w:w="562" w:type="pct"/>
            <w:shd w:val="clear" w:color="auto" w:fill="auto"/>
          </w:tcPr>
          <w:p w14:paraId="02645BE3" w14:textId="4D623718"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CC244A">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IV (cu raportare semestrială a indicatorilor de progres)</w:t>
            </w:r>
          </w:p>
        </w:tc>
        <w:tc>
          <w:tcPr>
            <w:tcW w:w="865" w:type="pct"/>
            <w:shd w:val="clear" w:color="auto" w:fill="auto"/>
          </w:tcPr>
          <w:p w14:paraId="5F25CF08" w14:textId="77777777" w:rsidR="00E32435" w:rsidRPr="00E32435" w:rsidRDefault="00E32435" w:rsidP="00E32435">
            <w:pPr>
              <w:spacing w:afterLines="0" w:after="288" w:line="240" w:lineRule="auto"/>
              <w:contextualSpacing/>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 xml:space="preserve">Entitățile publice; </w:t>
            </w:r>
          </w:p>
          <w:p w14:paraId="48844F42" w14:textId="77777777" w:rsidR="00E32435" w:rsidRPr="00E32435" w:rsidRDefault="00E32435" w:rsidP="00E32435">
            <w:pPr>
              <w:spacing w:afterLines="0" w:after="288" w:line="240" w:lineRule="auto"/>
              <w:contextualSpacing/>
              <w:rPr>
                <w:rFonts w:ascii="Times New Roman" w:eastAsia="Times New Roman" w:hAnsi="Times New Roman" w:cs="Times New Roman"/>
                <w:b/>
                <w:bCs/>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Centrul Național Anticorupție</w:t>
            </w:r>
          </w:p>
        </w:tc>
      </w:tr>
      <w:tr w:rsidR="00E32435" w:rsidRPr="00E32435" w14:paraId="08F644AD" w14:textId="77777777" w:rsidTr="009B1F69">
        <w:trPr>
          <w:trHeight w:val="389"/>
        </w:trPr>
        <w:tc>
          <w:tcPr>
            <w:tcW w:w="1336" w:type="pct"/>
            <w:shd w:val="clear" w:color="auto" w:fill="auto"/>
          </w:tcPr>
          <w:p w14:paraId="619DB480" w14:textId="77777777" w:rsidR="00E32435" w:rsidRPr="00E32435" w:rsidRDefault="00E32435" w:rsidP="00E32435">
            <w:pPr>
              <w:spacing w:afterLines="0" w:after="288"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4.2.3.</w:t>
            </w:r>
            <w:r w:rsidRPr="00E32435">
              <w:rPr>
                <w:rFonts w:ascii="Times New Roman" w:eastAsia="Times New Roman" w:hAnsi="Times New Roman" w:cs="Times New Roman"/>
                <w:noProof w:val="0"/>
                <w:color w:val="000000"/>
                <w:kern w:val="0"/>
                <w:lang w:val="ro-RO"/>
                <w14:ligatures w14:val="none"/>
              </w:rPr>
              <w:tab/>
              <w:t xml:space="preserve">Dezvoltarea proiectelor de informare/sensibilizare/colaborare dedicate cetățenilor în vederea determinării acestora de a raporta actele de corupție și cele conexe actelor de corupție (cu </w:t>
            </w:r>
            <w:r w:rsidRPr="00E32435">
              <w:rPr>
                <w:rFonts w:ascii="Times New Roman" w:eastAsia="Times New Roman" w:hAnsi="Times New Roman" w:cs="Times New Roman"/>
                <w:noProof w:val="0"/>
                <w:color w:val="000000"/>
                <w:kern w:val="0"/>
                <w:lang w:val="ro-RO"/>
                <w14:ligatures w14:val="none"/>
              </w:rPr>
              <w:lastRenderedPageBreak/>
              <w:t>evidențierea căilor și procedurilor legale de raportare)</w:t>
            </w:r>
          </w:p>
        </w:tc>
        <w:tc>
          <w:tcPr>
            <w:tcW w:w="1053" w:type="pct"/>
            <w:shd w:val="clear" w:color="auto" w:fill="auto"/>
          </w:tcPr>
          <w:p w14:paraId="7A2288BC"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lastRenderedPageBreak/>
              <w:t>Numărul de evenimente organizate;</w:t>
            </w:r>
          </w:p>
          <w:p w14:paraId="19E48644" w14:textId="77777777" w:rsidR="00E32435" w:rsidRPr="00E32435" w:rsidRDefault="00E32435" w:rsidP="00E32435">
            <w:pPr>
              <w:spacing w:afterLines="0" w:after="0" w:line="240" w:lineRule="auto"/>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numărul de participanți la evenimentele organizate</w:t>
            </w:r>
          </w:p>
        </w:tc>
        <w:tc>
          <w:tcPr>
            <w:tcW w:w="626" w:type="pct"/>
            <w:shd w:val="clear" w:color="auto" w:fill="auto"/>
          </w:tcPr>
          <w:p w14:paraId="6EFF9CD1"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72,0</w:t>
            </w:r>
          </w:p>
        </w:tc>
        <w:tc>
          <w:tcPr>
            <w:tcW w:w="555" w:type="pct"/>
            <w:shd w:val="clear" w:color="auto" w:fill="auto"/>
          </w:tcPr>
          <w:p w14:paraId="5F2FEE04" w14:textId="77777777" w:rsidR="00E32435" w:rsidRPr="00E32435" w:rsidRDefault="00E32435" w:rsidP="00E32435">
            <w:pPr>
              <w:spacing w:afterLines="0" w:after="288" w:line="240" w:lineRule="auto"/>
              <w:contextualSpacing/>
              <w:jc w:val="center"/>
              <w:rPr>
                <w:rFonts w:ascii="Times New Roman" w:eastAsia="Calibri" w:hAnsi="Times New Roman" w:cs="Times New Roman"/>
                <w:noProof w:val="0"/>
                <w:kern w:val="0"/>
                <w:lang w:val="ro-RO"/>
                <w14:ligatures w14:val="none"/>
              </w:rPr>
            </w:pPr>
            <w:r w:rsidRPr="00E32435">
              <w:rPr>
                <w:rFonts w:ascii="Times New Roman" w:eastAsia="Calibri" w:hAnsi="Times New Roman" w:cs="Times New Roman"/>
                <w:noProof w:val="0"/>
                <w:kern w:val="0"/>
                <w:lang w:val="ro-RO"/>
                <w14:ligatures w14:val="none"/>
              </w:rPr>
              <w:t>Surse bugetare</w:t>
            </w:r>
            <w:r w:rsidRPr="00E32435">
              <w:rPr>
                <w:rFonts w:ascii="Times New Roman" w:eastAsia="Calibri" w:hAnsi="Times New Roman" w:cs="Times New Roman"/>
                <w:noProof w:val="0"/>
                <w:kern w:val="0"/>
                <w:lang w:val="ro-MD"/>
                <w14:ligatures w14:val="none"/>
              </w:rPr>
              <w:t>;</w:t>
            </w:r>
            <w:r w:rsidRPr="00E32435">
              <w:rPr>
                <w:rFonts w:ascii="Times New Roman" w:eastAsia="Calibri" w:hAnsi="Times New Roman" w:cs="Times New Roman"/>
                <w:noProof w:val="0"/>
                <w:kern w:val="0"/>
                <w:lang w:val="ro-RO"/>
                <w14:ligatures w14:val="none"/>
              </w:rPr>
              <w:t xml:space="preserve"> </w:t>
            </w:r>
          </w:p>
          <w:p w14:paraId="4CCB0577"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Calibri" w:hAnsi="Times New Roman" w:cs="Times New Roman"/>
                <w:noProof w:val="0"/>
                <w:kern w:val="0"/>
                <w:lang w:val="ro-RO"/>
                <w14:ligatures w14:val="none"/>
              </w:rPr>
              <w:t>alte surse</w:t>
            </w:r>
          </w:p>
        </w:tc>
        <w:tc>
          <w:tcPr>
            <w:tcW w:w="562" w:type="pct"/>
            <w:shd w:val="clear" w:color="auto" w:fill="auto"/>
          </w:tcPr>
          <w:p w14:paraId="239D834B" w14:textId="2FE22B8F" w:rsidR="00E32435" w:rsidRPr="00E32435" w:rsidRDefault="00E32435" w:rsidP="00E32435">
            <w:pPr>
              <w:spacing w:afterLines="0"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2028 trimestrul</w:t>
            </w:r>
            <w:r w:rsidR="00CC244A">
              <w:rPr>
                <w:rFonts w:ascii="Times New Roman" w:eastAsia="Times New Roman" w:hAnsi="Times New Roman" w:cs="Times New Roman"/>
                <w:noProof w:val="0"/>
                <w:color w:val="000000"/>
                <w:kern w:val="0"/>
                <w:lang w:val="ro-RO"/>
                <w14:ligatures w14:val="none"/>
              </w:rPr>
              <w:t> </w:t>
            </w:r>
            <w:r w:rsidRPr="00E32435">
              <w:rPr>
                <w:rFonts w:ascii="Times New Roman" w:eastAsia="Times New Roman" w:hAnsi="Times New Roman" w:cs="Times New Roman"/>
                <w:noProof w:val="0"/>
                <w:color w:val="000000"/>
                <w:kern w:val="0"/>
                <w:lang w:val="ro-RO"/>
                <w14:ligatures w14:val="none"/>
              </w:rPr>
              <w:t xml:space="preserve">IV </w:t>
            </w:r>
          </w:p>
          <w:p w14:paraId="6CC29EA6" w14:textId="77777777" w:rsidR="00E32435" w:rsidRPr="00E32435" w:rsidRDefault="00E32435" w:rsidP="00E32435">
            <w:pPr>
              <w:spacing w:afterLines="0" w:after="288" w:line="240" w:lineRule="auto"/>
              <w:contextualSpacing/>
              <w:jc w:val="center"/>
              <w:rPr>
                <w:rFonts w:ascii="Times New Roman" w:eastAsia="Times New Roman" w:hAnsi="Times New Roman" w:cs="Times New Roman"/>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(cu raportare semestrială a indicatorilor de progres)</w:t>
            </w:r>
          </w:p>
        </w:tc>
        <w:tc>
          <w:tcPr>
            <w:tcW w:w="865" w:type="pct"/>
            <w:shd w:val="clear" w:color="auto" w:fill="auto"/>
          </w:tcPr>
          <w:p w14:paraId="014D2E4F" w14:textId="77777777" w:rsidR="00E32435" w:rsidRPr="00E32435" w:rsidRDefault="00E32435" w:rsidP="00E32435">
            <w:pPr>
              <w:spacing w:afterLines="0" w:after="288" w:line="240" w:lineRule="auto"/>
              <w:contextualSpacing/>
              <w:rPr>
                <w:rFonts w:ascii="Times New Roman" w:eastAsia="Times New Roman" w:hAnsi="Times New Roman" w:cs="Times New Roman"/>
                <w:bCs/>
                <w:noProof w:val="0"/>
                <w:color w:val="000000"/>
                <w:kern w:val="0"/>
                <w:lang w:val="ro-RO"/>
                <w14:ligatures w14:val="none"/>
              </w:rPr>
            </w:pPr>
            <w:r w:rsidRPr="00E32435">
              <w:rPr>
                <w:rFonts w:ascii="Times New Roman" w:eastAsia="Times New Roman" w:hAnsi="Times New Roman" w:cs="Times New Roman"/>
                <w:noProof w:val="0"/>
                <w:color w:val="000000"/>
                <w:kern w:val="0"/>
                <w:lang w:val="ro-RO"/>
                <w14:ligatures w14:val="none"/>
              </w:rPr>
              <w:t>Centrul Național Anticorupție</w:t>
            </w:r>
          </w:p>
        </w:tc>
      </w:tr>
    </w:tbl>
    <w:p w14:paraId="7614E7CB" w14:textId="77777777" w:rsidR="005B2CFF" w:rsidRPr="00A21A35" w:rsidRDefault="005B2CFF" w:rsidP="005B2CFF">
      <w:pPr>
        <w:spacing w:afterLines="0" w:after="288" w:line="240" w:lineRule="auto"/>
        <w:contextualSpacing/>
        <w:jc w:val="both"/>
        <w:rPr>
          <w:rFonts w:ascii="Times New Roman" w:eastAsia="Times New Roman" w:hAnsi="Times New Roman" w:cs="Times New Roman"/>
          <w:noProof w:val="0"/>
          <w:color w:val="FF0000"/>
          <w:kern w:val="0"/>
          <w:lang w:val="ro-RO"/>
          <w14:ligatures w14:val="none"/>
        </w:rPr>
      </w:pPr>
    </w:p>
    <w:p w14:paraId="1B0D578D" w14:textId="77777777" w:rsidR="005B2CFF" w:rsidRPr="00A21A35" w:rsidRDefault="005B2CFF" w:rsidP="005B2CFF">
      <w:pPr>
        <w:spacing w:afterLines="0" w:after="288" w:line="240" w:lineRule="auto"/>
        <w:ind w:firstLine="709"/>
        <w:contextualSpacing/>
        <w:jc w:val="both"/>
        <w:rPr>
          <w:rFonts w:ascii="Times New Roman" w:eastAsia="Times New Roman" w:hAnsi="Times New Roman" w:cs="Times New Roman"/>
          <w:noProof w:val="0"/>
          <w:color w:val="FF0000"/>
          <w:kern w:val="0"/>
          <w:lang w:val="ro-RO"/>
          <w14:ligatures w14:val="none"/>
        </w:rPr>
      </w:pPr>
    </w:p>
    <w:p w14:paraId="1F7293C5" w14:textId="19782FE7" w:rsidR="00845899" w:rsidRPr="00A21A35" w:rsidRDefault="00845899">
      <w:pPr>
        <w:spacing w:after="288"/>
        <w:rPr>
          <w:lang w:val="ro-RO"/>
        </w:rPr>
      </w:pPr>
    </w:p>
    <w:p w14:paraId="32D26D63" w14:textId="4DBB38D8" w:rsidR="00C21217" w:rsidRPr="00A21A35" w:rsidRDefault="00C21217">
      <w:pPr>
        <w:spacing w:after="288"/>
        <w:rPr>
          <w:lang w:val="ro-RO"/>
        </w:rPr>
      </w:pPr>
    </w:p>
    <w:sectPr w:rsidR="00C21217" w:rsidRPr="00A21A35" w:rsidSect="004B2321">
      <w:pgSz w:w="15840" w:h="12240" w:orient="landscape"/>
      <w:pgMar w:top="1440" w:right="1440" w:bottom="130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A4651" w14:textId="77777777" w:rsidR="0053519B" w:rsidRDefault="0053519B" w:rsidP="005B2CFF">
      <w:pPr>
        <w:spacing w:after="288" w:line="240" w:lineRule="auto"/>
      </w:pPr>
      <w:r>
        <w:separator/>
      </w:r>
    </w:p>
  </w:endnote>
  <w:endnote w:type="continuationSeparator" w:id="0">
    <w:p w14:paraId="36BA9A10" w14:textId="77777777" w:rsidR="0053519B" w:rsidRDefault="0053519B" w:rsidP="005B2CFF">
      <w:pPr>
        <w:spacing w:after="288"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TimesNewRomanPSM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174542131"/>
      <w:docPartObj>
        <w:docPartGallery w:val="Page Numbers (Bottom of Page)"/>
        <w:docPartUnique/>
      </w:docPartObj>
    </w:sdtPr>
    <w:sdtEndPr>
      <w:rPr>
        <w:rStyle w:val="Numrdepagin"/>
      </w:rPr>
    </w:sdtEndPr>
    <w:sdtContent>
      <w:p w14:paraId="4A70192F" w14:textId="77777777" w:rsidR="004C554E" w:rsidRDefault="004C554E" w:rsidP="005B2CFF">
        <w:pPr>
          <w:pStyle w:val="Subsol"/>
          <w:framePr w:wrap="none" w:vAnchor="text" w:hAnchor="margin" w:xAlign="right" w:y="1"/>
          <w:spacing w:after="288"/>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49830CF2" w14:textId="77777777" w:rsidR="004C554E" w:rsidRDefault="004C554E" w:rsidP="005B2CFF">
    <w:pPr>
      <w:pStyle w:val="Subsol"/>
      <w:spacing w:after="28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080AC" w14:textId="77777777" w:rsidR="004C554E" w:rsidRPr="00146934" w:rsidRDefault="004C554E" w:rsidP="00146934">
    <w:pPr>
      <w:pStyle w:val="Subsol"/>
      <w:spacing w:after="28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AB5AA" w14:textId="77777777" w:rsidR="004C554E" w:rsidRDefault="004C554E">
    <w:pPr>
      <w:pStyle w:val="Subsol"/>
      <w:spacing w:after="28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7583D" w14:textId="77777777" w:rsidR="0053519B" w:rsidRDefault="0053519B" w:rsidP="005B2CFF">
      <w:pPr>
        <w:spacing w:after="288" w:line="240" w:lineRule="auto"/>
      </w:pPr>
      <w:r>
        <w:separator/>
      </w:r>
    </w:p>
  </w:footnote>
  <w:footnote w:type="continuationSeparator" w:id="0">
    <w:p w14:paraId="1986915C" w14:textId="77777777" w:rsidR="0053519B" w:rsidRDefault="0053519B" w:rsidP="005B2CFF">
      <w:pPr>
        <w:spacing w:after="288"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1C841" w14:textId="77777777" w:rsidR="004C554E" w:rsidRDefault="004C554E">
    <w:pPr>
      <w:pStyle w:val="Antet"/>
      <w:spacing w:after="28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547148"/>
      <w:docPartObj>
        <w:docPartGallery w:val="Page Numbers (Top of Page)"/>
        <w:docPartUnique/>
      </w:docPartObj>
    </w:sdtPr>
    <w:sdtEndPr>
      <w:rPr>
        <w:rFonts w:ascii="Times New Roman" w:hAnsi="Times New Roman" w:cs="Times New Roman"/>
        <w:sz w:val="28"/>
        <w:szCs w:val="28"/>
      </w:rPr>
    </w:sdtEndPr>
    <w:sdtContent>
      <w:p w14:paraId="0F1834D7" w14:textId="1EDDC499" w:rsidR="00D02E5D" w:rsidRPr="00D02E5D" w:rsidRDefault="00D02E5D">
        <w:pPr>
          <w:pStyle w:val="Antet"/>
          <w:spacing w:after="288"/>
          <w:jc w:val="center"/>
          <w:rPr>
            <w:rFonts w:ascii="Times New Roman" w:hAnsi="Times New Roman" w:cs="Times New Roman"/>
            <w:sz w:val="28"/>
            <w:szCs w:val="28"/>
          </w:rPr>
        </w:pPr>
        <w:r w:rsidRPr="00D02E5D">
          <w:rPr>
            <w:rFonts w:ascii="Times New Roman" w:hAnsi="Times New Roman" w:cs="Times New Roman"/>
            <w:sz w:val="28"/>
            <w:szCs w:val="28"/>
          </w:rPr>
          <w:fldChar w:fldCharType="begin"/>
        </w:r>
        <w:r w:rsidRPr="00D02E5D">
          <w:rPr>
            <w:rFonts w:ascii="Times New Roman" w:hAnsi="Times New Roman" w:cs="Times New Roman"/>
            <w:sz w:val="28"/>
            <w:szCs w:val="28"/>
          </w:rPr>
          <w:instrText>PAGE   \* MERGEFORMAT</w:instrText>
        </w:r>
        <w:r w:rsidRPr="00D02E5D">
          <w:rPr>
            <w:rFonts w:ascii="Times New Roman" w:hAnsi="Times New Roman" w:cs="Times New Roman"/>
            <w:sz w:val="28"/>
            <w:szCs w:val="28"/>
          </w:rPr>
          <w:fldChar w:fldCharType="separate"/>
        </w:r>
        <w:r w:rsidRPr="00D02E5D">
          <w:rPr>
            <w:rFonts w:ascii="Times New Roman" w:hAnsi="Times New Roman" w:cs="Times New Roman"/>
            <w:sz w:val="28"/>
            <w:szCs w:val="28"/>
            <w:lang w:val="ro-RO"/>
          </w:rPr>
          <w:t>2</w:t>
        </w:r>
        <w:r w:rsidRPr="00D02E5D">
          <w:rPr>
            <w:rFonts w:ascii="Times New Roman" w:hAnsi="Times New Roman" w:cs="Times New Roman"/>
            <w:sz w:val="28"/>
            <w:szCs w:val="2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16016" w14:textId="77777777" w:rsidR="004C554E" w:rsidRDefault="004C554E">
    <w:pPr>
      <w:pStyle w:val="Antet"/>
      <w:spacing w:after="28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E485D"/>
    <w:multiLevelType w:val="hybridMultilevel"/>
    <w:tmpl w:val="1680B600"/>
    <w:lvl w:ilvl="0" w:tplc="0AB0729A">
      <w:start w:val="5"/>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03B143FF"/>
    <w:multiLevelType w:val="hybridMultilevel"/>
    <w:tmpl w:val="8CA875C4"/>
    <w:lvl w:ilvl="0" w:tplc="04190001">
      <w:start w:val="1"/>
      <w:numFmt w:val="bullet"/>
      <w:lvlText w:val=""/>
      <w:lvlJc w:val="left"/>
      <w:pPr>
        <w:ind w:left="-796" w:hanging="360"/>
      </w:pPr>
      <w:rPr>
        <w:rFonts w:ascii="Symbol" w:hAnsi="Symbol" w:hint="default"/>
      </w:rPr>
    </w:lvl>
    <w:lvl w:ilvl="1" w:tplc="04190003" w:tentative="1">
      <w:start w:val="1"/>
      <w:numFmt w:val="bullet"/>
      <w:lvlText w:val="o"/>
      <w:lvlJc w:val="left"/>
      <w:pPr>
        <w:ind w:left="-76" w:hanging="360"/>
      </w:pPr>
      <w:rPr>
        <w:rFonts w:ascii="Courier New" w:hAnsi="Courier New" w:cs="Courier New" w:hint="default"/>
      </w:rPr>
    </w:lvl>
    <w:lvl w:ilvl="2" w:tplc="04190005" w:tentative="1">
      <w:start w:val="1"/>
      <w:numFmt w:val="bullet"/>
      <w:lvlText w:val=""/>
      <w:lvlJc w:val="left"/>
      <w:pPr>
        <w:ind w:left="644" w:hanging="360"/>
      </w:pPr>
      <w:rPr>
        <w:rFonts w:ascii="Wingdings" w:hAnsi="Wingdings" w:hint="default"/>
      </w:rPr>
    </w:lvl>
    <w:lvl w:ilvl="3" w:tplc="04190001" w:tentative="1">
      <w:start w:val="1"/>
      <w:numFmt w:val="bullet"/>
      <w:lvlText w:val=""/>
      <w:lvlJc w:val="left"/>
      <w:pPr>
        <w:ind w:left="1364" w:hanging="360"/>
      </w:pPr>
      <w:rPr>
        <w:rFonts w:ascii="Symbol" w:hAnsi="Symbol" w:hint="default"/>
      </w:rPr>
    </w:lvl>
    <w:lvl w:ilvl="4" w:tplc="04190003" w:tentative="1">
      <w:start w:val="1"/>
      <w:numFmt w:val="bullet"/>
      <w:lvlText w:val="o"/>
      <w:lvlJc w:val="left"/>
      <w:pPr>
        <w:ind w:left="2084" w:hanging="360"/>
      </w:pPr>
      <w:rPr>
        <w:rFonts w:ascii="Courier New" w:hAnsi="Courier New" w:cs="Courier New" w:hint="default"/>
      </w:rPr>
    </w:lvl>
    <w:lvl w:ilvl="5" w:tplc="04190005" w:tentative="1">
      <w:start w:val="1"/>
      <w:numFmt w:val="bullet"/>
      <w:lvlText w:val=""/>
      <w:lvlJc w:val="left"/>
      <w:pPr>
        <w:ind w:left="2804" w:hanging="360"/>
      </w:pPr>
      <w:rPr>
        <w:rFonts w:ascii="Wingdings" w:hAnsi="Wingdings" w:hint="default"/>
      </w:rPr>
    </w:lvl>
    <w:lvl w:ilvl="6" w:tplc="04190001" w:tentative="1">
      <w:start w:val="1"/>
      <w:numFmt w:val="bullet"/>
      <w:lvlText w:val=""/>
      <w:lvlJc w:val="left"/>
      <w:pPr>
        <w:ind w:left="3524" w:hanging="360"/>
      </w:pPr>
      <w:rPr>
        <w:rFonts w:ascii="Symbol" w:hAnsi="Symbol" w:hint="default"/>
      </w:rPr>
    </w:lvl>
    <w:lvl w:ilvl="7" w:tplc="04190003" w:tentative="1">
      <w:start w:val="1"/>
      <w:numFmt w:val="bullet"/>
      <w:lvlText w:val="o"/>
      <w:lvlJc w:val="left"/>
      <w:pPr>
        <w:ind w:left="4244" w:hanging="360"/>
      </w:pPr>
      <w:rPr>
        <w:rFonts w:ascii="Courier New" w:hAnsi="Courier New" w:cs="Courier New" w:hint="default"/>
      </w:rPr>
    </w:lvl>
    <w:lvl w:ilvl="8" w:tplc="04190005" w:tentative="1">
      <w:start w:val="1"/>
      <w:numFmt w:val="bullet"/>
      <w:lvlText w:val=""/>
      <w:lvlJc w:val="left"/>
      <w:pPr>
        <w:ind w:left="4964" w:hanging="360"/>
      </w:pPr>
      <w:rPr>
        <w:rFonts w:ascii="Wingdings" w:hAnsi="Wingdings" w:hint="default"/>
      </w:rPr>
    </w:lvl>
  </w:abstractNum>
  <w:abstractNum w:abstractNumId="2" w15:restartNumberingAfterBreak="0">
    <w:nsid w:val="11A058F9"/>
    <w:multiLevelType w:val="multilevel"/>
    <w:tmpl w:val="CC4AD116"/>
    <w:lvl w:ilvl="0">
      <w:start w:val="1"/>
      <w:numFmt w:val="decimal"/>
      <w:pStyle w:val="Titlu1"/>
      <w:lvlText w:val="%1"/>
      <w:lvlJc w:val="left"/>
      <w:pPr>
        <w:ind w:left="716" w:hanging="432"/>
      </w:pPr>
      <w:rPr>
        <w:rFonts w:hint="default"/>
      </w:rPr>
    </w:lvl>
    <w:lvl w:ilvl="1">
      <w:start w:val="1"/>
      <w:numFmt w:val="decimal"/>
      <w:pStyle w:val="Titlu2"/>
      <w:lvlText w:val="%1.%2"/>
      <w:lvlJc w:val="left"/>
      <w:pPr>
        <w:ind w:left="860" w:hanging="576"/>
      </w:pPr>
      <w:rPr>
        <w:rFonts w:hint="default"/>
      </w:rPr>
    </w:lvl>
    <w:lvl w:ilvl="2">
      <w:start w:val="1"/>
      <w:numFmt w:val="decimal"/>
      <w:pStyle w:val="Titlu3"/>
      <w:lvlText w:val="%1.%2.%3"/>
      <w:lvlJc w:val="left"/>
      <w:pPr>
        <w:ind w:left="1004" w:hanging="720"/>
      </w:pPr>
      <w:rPr>
        <w:rFonts w:hint="default"/>
      </w:rPr>
    </w:lvl>
    <w:lvl w:ilvl="3">
      <w:start w:val="1"/>
      <w:numFmt w:val="decimal"/>
      <w:pStyle w:val="Titlu4"/>
      <w:lvlText w:val="%1.%2.%3.%4"/>
      <w:lvlJc w:val="left"/>
      <w:pPr>
        <w:ind w:left="7244" w:hanging="864"/>
      </w:pPr>
      <w:rPr>
        <w:rFonts w:hint="default"/>
      </w:rPr>
    </w:lvl>
    <w:lvl w:ilvl="4">
      <w:start w:val="1"/>
      <w:numFmt w:val="decimal"/>
      <w:pStyle w:val="Titlu5"/>
      <w:lvlText w:val="%1.%2.%3.%4.%5"/>
      <w:lvlJc w:val="left"/>
      <w:pPr>
        <w:ind w:left="1292" w:hanging="1008"/>
      </w:pPr>
      <w:rPr>
        <w:rFonts w:hint="default"/>
      </w:rPr>
    </w:lvl>
    <w:lvl w:ilvl="5">
      <w:start w:val="1"/>
      <w:numFmt w:val="decimal"/>
      <w:pStyle w:val="Titlu6"/>
      <w:lvlText w:val="%1.%2.%3.%4.%5.%6"/>
      <w:lvlJc w:val="left"/>
      <w:pPr>
        <w:ind w:left="1436" w:hanging="1152"/>
      </w:pPr>
      <w:rPr>
        <w:rFonts w:hint="default"/>
      </w:rPr>
    </w:lvl>
    <w:lvl w:ilvl="6">
      <w:start w:val="1"/>
      <w:numFmt w:val="decimal"/>
      <w:pStyle w:val="Titlu7"/>
      <w:lvlText w:val="%1.%2.%3.%4.%5.%6.%7"/>
      <w:lvlJc w:val="left"/>
      <w:pPr>
        <w:ind w:left="1580" w:hanging="1296"/>
      </w:pPr>
      <w:rPr>
        <w:rFonts w:hint="default"/>
      </w:rPr>
    </w:lvl>
    <w:lvl w:ilvl="7">
      <w:start w:val="1"/>
      <w:numFmt w:val="decimal"/>
      <w:pStyle w:val="Titlu8"/>
      <w:lvlText w:val="%1.%2.%3.%4.%5.%6.%7.%8"/>
      <w:lvlJc w:val="left"/>
      <w:pPr>
        <w:ind w:left="1724" w:hanging="1440"/>
      </w:pPr>
      <w:rPr>
        <w:rFonts w:hint="default"/>
      </w:rPr>
    </w:lvl>
    <w:lvl w:ilvl="8">
      <w:start w:val="1"/>
      <w:numFmt w:val="decimal"/>
      <w:pStyle w:val="Titlu9"/>
      <w:lvlText w:val="%1.%2.%3.%4.%5.%6.%7.%8.%9"/>
      <w:lvlJc w:val="left"/>
      <w:pPr>
        <w:ind w:left="1868" w:hanging="1584"/>
      </w:pPr>
      <w:rPr>
        <w:rFonts w:hint="default"/>
      </w:rPr>
    </w:lvl>
  </w:abstractNum>
  <w:abstractNum w:abstractNumId="3" w15:restartNumberingAfterBreak="0">
    <w:nsid w:val="17084C7B"/>
    <w:multiLevelType w:val="hybridMultilevel"/>
    <w:tmpl w:val="8D72C802"/>
    <w:lvl w:ilvl="0" w:tplc="9E62A01A">
      <w:start w:val="1"/>
      <w:numFmt w:val="decimal"/>
      <w:suff w:val="space"/>
      <w:lvlText w:val="%1)"/>
      <w:lvlJc w:val="left"/>
      <w:pPr>
        <w:ind w:left="1069" w:hanging="360"/>
      </w:pPr>
      <w:rPr>
        <w:rFonts w:ascii="Times New Roman" w:eastAsia="SimSun" w:hAnsi="Times New Roman" w:cs="Times New Roman"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1991002B"/>
    <w:multiLevelType w:val="hybridMultilevel"/>
    <w:tmpl w:val="398AAD42"/>
    <w:lvl w:ilvl="0" w:tplc="00425924">
      <w:start w:val="1"/>
      <w:numFmt w:val="bullet"/>
      <w:suff w:val="space"/>
      <w:lvlText w:val=""/>
      <w:lvlJc w:val="left"/>
      <w:pPr>
        <w:ind w:left="360" w:hanging="360"/>
      </w:pPr>
      <w:rPr>
        <w:rFonts w:ascii="Symbol" w:hAnsi="Symbol" w:hint="default"/>
        <w:b w:val="0"/>
        <w:color w:val="auto"/>
        <w:sz w:val="24"/>
        <w:szCs w:val="24"/>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5" w15:restartNumberingAfterBreak="0">
    <w:nsid w:val="19D11217"/>
    <w:multiLevelType w:val="hybridMultilevel"/>
    <w:tmpl w:val="B9706DEE"/>
    <w:lvl w:ilvl="0" w:tplc="88AC9296">
      <w:start w:val="1"/>
      <w:numFmt w:val="bullet"/>
      <w:suff w:val="space"/>
      <w:lvlText w:val=""/>
      <w:lvlJc w:val="left"/>
      <w:pPr>
        <w:ind w:left="360" w:hanging="360"/>
      </w:pPr>
      <w:rPr>
        <w:rFonts w:ascii="Symbol" w:hAnsi="Symbol" w:hint="default"/>
        <w:b w:val="0"/>
        <w:sz w:val="24"/>
        <w:szCs w:val="24"/>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6" w15:restartNumberingAfterBreak="0">
    <w:nsid w:val="1CD004DF"/>
    <w:multiLevelType w:val="hybridMultilevel"/>
    <w:tmpl w:val="DD00C608"/>
    <w:lvl w:ilvl="0" w:tplc="B5BA1D52">
      <w:start w:val="1"/>
      <w:numFmt w:val="decimal"/>
      <w:suff w:val="space"/>
      <w:lvlText w:val="%1)"/>
      <w:lvlJc w:val="left"/>
      <w:pPr>
        <w:ind w:left="360" w:hanging="360"/>
      </w:pPr>
      <w:rPr>
        <w:rFonts w:hint="default"/>
        <w:b/>
        <w:bCs/>
        <w:sz w:val="28"/>
        <w:szCs w:val="2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2B0B07DF"/>
    <w:multiLevelType w:val="hybridMultilevel"/>
    <w:tmpl w:val="7BB09F8A"/>
    <w:lvl w:ilvl="0" w:tplc="C2F49D4E">
      <w:start w:val="1"/>
      <w:numFmt w:val="bullet"/>
      <w:suff w:val="space"/>
      <w:lvlText w:val=""/>
      <w:lvlJc w:val="left"/>
      <w:pPr>
        <w:ind w:left="360" w:hanging="360"/>
      </w:pPr>
      <w:rPr>
        <w:rFonts w:ascii="Symbol" w:hAnsi="Symbol" w:hint="default"/>
        <w:b w:val="0"/>
        <w:sz w:val="24"/>
        <w:szCs w:val="24"/>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8" w15:restartNumberingAfterBreak="0">
    <w:nsid w:val="2CEC02C5"/>
    <w:multiLevelType w:val="hybridMultilevel"/>
    <w:tmpl w:val="B8C2915E"/>
    <w:lvl w:ilvl="0" w:tplc="E6166062">
      <w:numFmt w:val="bullet"/>
      <w:lvlText w:val="-"/>
      <w:lvlJc w:val="left"/>
      <w:pPr>
        <w:ind w:left="360" w:hanging="360"/>
      </w:pPr>
      <w:rPr>
        <w:rFonts w:ascii="Times New Roman" w:eastAsia="Times New Roman" w:hAnsi="Times New Roman" w:cs="Times New Roman" w:hint="default"/>
        <w:b w:val="0"/>
        <w:sz w:val="24"/>
        <w:szCs w:val="24"/>
      </w:rPr>
    </w:lvl>
    <w:lvl w:ilvl="1" w:tplc="08190003" w:tentative="1">
      <w:start w:val="1"/>
      <w:numFmt w:val="bullet"/>
      <w:lvlText w:val="o"/>
      <w:lvlJc w:val="left"/>
      <w:pPr>
        <w:ind w:left="1080" w:hanging="360"/>
      </w:pPr>
      <w:rPr>
        <w:rFonts w:ascii="Courier New" w:hAnsi="Courier New" w:cs="Courier New" w:hint="default"/>
      </w:rPr>
    </w:lvl>
    <w:lvl w:ilvl="2" w:tplc="08190005" w:tentative="1">
      <w:start w:val="1"/>
      <w:numFmt w:val="bullet"/>
      <w:lvlText w:val=""/>
      <w:lvlJc w:val="left"/>
      <w:pPr>
        <w:ind w:left="1800" w:hanging="360"/>
      </w:pPr>
      <w:rPr>
        <w:rFonts w:ascii="Wingdings" w:hAnsi="Wingdings" w:hint="default"/>
      </w:rPr>
    </w:lvl>
    <w:lvl w:ilvl="3" w:tplc="08190001" w:tentative="1">
      <w:start w:val="1"/>
      <w:numFmt w:val="bullet"/>
      <w:lvlText w:val=""/>
      <w:lvlJc w:val="left"/>
      <w:pPr>
        <w:ind w:left="2520" w:hanging="360"/>
      </w:pPr>
      <w:rPr>
        <w:rFonts w:ascii="Symbol" w:hAnsi="Symbol" w:hint="default"/>
      </w:rPr>
    </w:lvl>
    <w:lvl w:ilvl="4" w:tplc="08190003" w:tentative="1">
      <w:start w:val="1"/>
      <w:numFmt w:val="bullet"/>
      <w:lvlText w:val="o"/>
      <w:lvlJc w:val="left"/>
      <w:pPr>
        <w:ind w:left="3240" w:hanging="360"/>
      </w:pPr>
      <w:rPr>
        <w:rFonts w:ascii="Courier New" w:hAnsi="Courier New" w:cs="Courier New" w:hint="default"/>
      </w:rPr>
    </w:lvl>
    <w:lvl w:ilvl="5" w:tplc="08190005" w:tentative="1">
      <w:start w:val="1"/>
      <w:numFmt w:val="bullet"/>
      <w:lvlText w:val=""/>
      <w:lvlJc w:val="left"/>
      <w:pPr>
        <w:ind w:left="3960" w:hanging="360"/>
      </w:pPr>
      <w:rPr>
        <w:rFonts w:ascii="Wingdings" w:hAnsi="Wingdings" w:hint="default"/>
      </w:rPr>
    </w:lvl>
    <w:lvl w:ilvl="6" w:tplc="08190001" w:tentative="1">
      <w:start w:val="1"/>
      <w:numFmt w:val="bullet"/>
      <w:lvlText w:val=""/>
      <w:lvlJc w:val="left"/>
      <w:pPr>
        <w:ind w:left="4680" w:hanging="360"/>
      </w:pPr>
      <w:rPr>
        <w:rFonts w:ascii="Symbol" w:hAnsi="Symbol" w:hint="default"/>
      </w:rPr>
    </w:lvl>
    <w:lvl w:ilvl="7" w:tplc="08190003" w:tentative="1">
      <w:start w:val="1"/>
      <w:numFmt w:val="bullet"/>
      <w:lvlText w:val="o"/>
      <w:lvlJc w:val="left"/>
      <w:pPr>
        <w:ind w:left="5400" w:hanging="360"/>
      </w:pPr>
      <w:rPr>
        <w:rFonts w:ascii="Courier New" w:hAnsi="Courier New" w:cs="Courier New" w:hint="default"/>
      </w:rPr>
    </w:lvl>
    <w:lvl w:ilvl="8" w:tplc="08190005" w:tentative="1">
      <w:start w:val="1"/>
      <w:numFmt w:val="bullet"/>
      <w:lvlText w:val=""/>
      <w:lvlJc w:val="left"/>
      <w:pPr>
        <w:ind w:left="6120" w:hanging="360"/>
      </w:pPr>
      <w:rPr>
        <w:rFonts w:ascii="Wingdings" w:hAnsi="Wingdings" w:hint="default"/>
      </w:rPr>
    </w:lvl>
  </w:abstractNum>
  <w:abstractNum w:abstractNumId="9" w15:restartNumberingAfterBreak="0">
    <w:nsid w:val="2D3A55A2"/>
    <w:multiLevelType w:val="hybridMultilevel"/>
    <w:tmpl w:val="1FFEAF68"/>
    <w:lvl w:ilvl="0" w:tplc="074893F6">
      <w:start w:val="1"/>
      <w:numFmt w:val="bullet"/>
      <w:suff w:val="space"/>
      <w:lvlText w:val=""/>
      <w:lvlJc w:val="left"/>
      <w:pPr>
        <w:ind w:left="360" w:hanging="360"/>
      </w:pPr>
      <w:rPr>
        <w:rFonts w:ascii="Symbol" w:hAnsi="Symbol" w:hint="default"/>
        <w:b w:val="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37B3132"/>
    <w:multiLevelType w:val="hybridMultilevel"/>
    <w:tmpl w:val="71DEC618"/>
    <w:lvl w:ilvl="0" w:tplc="9AD087A2">
      <w:start w:val="1"/>
      <w:numFmt w:val="bullet"/>
      <w:suff w:val="space"/>
      <w:lvlText w:val=""/>
      <w:lvlJc w:val="left"/>
      <w:pPr>
        <w:ind w:left="360" w:hanging="360"/>
      </w:pPr>
      <w:rPr>
        <w:rFonts w:ascii="Symbol" w:hAnsi="Symbol" w:hint="default"/>
        <w:b w:val="0"/>
        <w:sz w:val="24"/>
        <w:szCs w:val="24"/>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1" w15:restartNumberingAfterBreak="0">
    <w:nsid w:val="392745AD"/>
    <w:multiLevelType w:val="hybridMultilevel"/>
    <w:tmpl w:val="985C89FC"/>
    <w:lvl w:ilvl="0" w:tplc="08190017">
      <w:start w:val="1"/>
      <w:numFmt w:val="lowerLetter"/>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2" w15:restartNumberingAfterBreak="0">
    <w:nsid w:val="3D983620"/>
    <w:multiLevelType w:val="hybridMultilevel"/>
    <w:tmpl w:val="DD186FAE"/>
    <w:lvl w:ilvl="0" w:tplc="08180011">
      <w:start w:val="1"/>
      <w:numFmt w:val="decimal"/>
      <w:lvlText w:val="%1)"/>
      <w:lvlJc w:val="left"/>
      <w:pPr>
        <w:ind w:left="360" w:hanging="360"/>
      </w:pPr>
      <w:rPr>
        <w:rFonts w:hint="default"/>
        <w:b w:val="0"/>
        <w:sz w:val="24"/>
        <w:szCs w:val="24"/>
      </w:rPr>
    </w:lvl>
    <w:lvl w:ilvl="1" w:tplc="08190003" w:tentative="1">
      <w:start w:val="1"/>
      <w:numFmt w:val="bullet"/>
      <w:lvlText w:val="o"/>
      <w:lvlJc w:val="left"/>
      <w:pPr>
        <w:ind w:left="1080" w:hanging="360"/>
      </w:pPr>
      <w:rPr>
        <w:rFonts w:ascii="Courier New" w:hAnsi="Courier New" w:cs="Courier New" w:hint="default"/>
      </w:rPr>
    </w:lvl>
    <w:lvl w:ilvl="2" w:tplc="08190005" w:tentative="1">
      <w:start w:val="1"/>
      <w:numFmt w:val="bullet"/>
      <w:lvlText w:val=""/>
      <w:lvlJc w:val="left"/>
      <w:pPr>
        <w:ind w:left="1800" w:hanging="360"/>
      </w:pPr>
      <w:rPr>
        <w:rFonts w:ascii="Wingdings" w:hAnsi="Wingdings" w:hint="default"/>
      </w:rPr>
    </w:lvl>
    <w:lvl w:ilvl="3" w:tplc="08190001" w:tentative="1">
      <w:start w:val="1"/>
      <w:numFmt w:val="bullet"/>
      <w:lvlText w:val=""/>
      <w:lvlJc w:val="left"/>
      <w:pPr>
        <w:ind w:left="2520" w:hanging="360"/>
      </w:pPr>
      <w:rPr>
        <w:rFonts w:ascii="Symbol" w:hAnsi="Symbol" w:hint="default"/>
      </w:rPr>
    </w:lvl>
    <w:lvl w:ilvl="4" w:tplc="08190003" w:tentative="1">
      <w:start w:val="1"/>
      <w:numFmt w:val="bullet"/>
      <w:lvlText w:val="o"/>
      <w:lvlJc w:val="left"/>
      <w:pPr>
        <w:ind w:left="3240" w:hanging="360"/>
      </w:pPr>
      <w:rPr>
        <w:rFonts w:ascii="Courier New" w:hAnsi="Courier New" w:cs="Courier New" w:hint="default"/>
      </w:rPr>
    </w:lvl>
    <w:lvl w:ilvl="5" w:tplc="08190005" w:tentative="1">
      <w:start w:val="1"/>
      <w:numFmt w:val="bullet"/>
      <w:lvlText w:val=""/>
      <w:lvlJc w:val="left"/>
      <w:pPr>
        <w:ind w:left="3960" w:hanging="360"/>
      </w:pPr>
      <w:rPr>
        <w:rFonts w:ascii="Wingdings" w:hAnsi="Wingdings" w:hint="default"/>
      </w:rPr>
    </w:lvl>
    <w:lvl w:ilvl="6" w:tplc="08190001" w:tentative="1">
      <w:start w:val="1"/>
      <w:numFmt w:val="bullet"/>
      <w:lvlText w:val=""/>
      <w:lvlJc w:val="left"/>
      <w:pPr>
        <w:ind w:left="4680" w:hanging="360"/>
      </w:pPr>
      <w:rPr>
        <w:rFonts w:ascii="Symbol" w:hAnsi="Symbol" w:hint="default"/>
      </w:rPr>
    </w:lvl>
    <w:lvl w:ilvl="7" w:tplc="08190003" w:tentative="1">
      <w:start w:val="1"/>
      <w:numFmt w:val="bullet"/>
      <w:lvlText w:val="o"/>
      <w:lvlJc w:val="left"/>
      <w:pPr>
        <w:ind w:left="5400" w:hanging="360"/>
      </w:pPr>
      <w:rPr>
        <w:rFonts w:ascii="Courier New" w:hAnsi="Courier New" w:cs="Courier New" w:hint="default"/>
      </w:rPr>
    </w:lvl>
    <w:lvl w:ilvl="8" w:tplc="08190005" w:tentative="1">
      <w:start w:val="1"/>
      <w:numFmt w:val="bullet"/>
      <w:lvlText w:val=""/>
      <w:lvlJc w:val="left"/>
      <w:pPr>
        <w:ind w:left="6120" w:hanging="360"/>
      </w:pPr>
      <w:rPr>
        <w:rFonts w:ascii="Wingdings" w:hAnsi="Wingdings" w:hint="default"/>
      </w:rPr>
    </w:lvl>
  </w:abstractNum>
  <w:abstractNum w:abstractNumId="13" w15:restartNumberingAfterBreak="0">
    <w:nsid w:val="3FFD07B0"/>
    <w:multiLevelType w:val="hybridMultilevel"/>
    <w:tmpl w:val="AB288992"/>
    <w:lvl w:ilvl="0" w:tplc="43521B8E">
      <w:start w:val="1"/>
      <w:numFmt w:val="decimal"/>
      <w:suff w:val="space"/>
      <w:lvlText w:val="%1)"/>
      <w:lvlJc w:val="left"/>
      <w:pPr>
        <w:ind w:left="360" w:hanging="360"/>
      </w:pPr>
      <w:rPr>
        <w:rFonts w:hint="default"/>
        <w:b w:val="0"/>
        <w:sz w:val="28"/>
        <w:szCs w:val="2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448F530D"/>
    <w:multiLevelType w:val="hybridMultilevel"/>
    <w:tmpl w:val="000AE54A"/>
    <w:lvl w:ilvl="0" w:tplc="93C684A6">
      <w:start w:val="1"/>
      <w:numFmt w:val="bullet"/>
      <w:suff w:val="space"/>
      <w:lvlText w:val=""/>
      <w:lvlJc w:val="left"/>
      <w:pPr>
        <w:ind w:left="360" w:hanging="360"/>
      </w:pPr>
      <w:rPr>
        <w:rFonts w:ascii="Symbol" w:hAnsi="Symbol" w:hint="default"/>
        <w:color w:val="auto"/>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5" w15:restartNumberingAfterBreak="0">
    <w:nsid w:val="4FAC3E3C"/>
    <w:multiLevelType w:val="hybridMultilevel"/>
    <w:tmpl w:val="88F6D532"/>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6" w15:restartNumberingAfterBreak="0">
    <w:nsid w:val="50004E3C"/>
    <w:multiLevelType w:val="hybridMultilevel"/>
    <w:tmpl w:val="384AF30C"/>
    <w:lvl w:ilvl="0" w:tplc="4F9C7DEA">
      <w:start w:val="1"/>
      <w:numFmt w:val="decimal"/>
      <w:suff w:val="space"/>
      <w:lvlText w:val="%1)"/>
      <w:lvlJc w:val="left"/>
      <w:pPr>
        <w:ind w:left="360" w:hanging="360"/>
      </w:pPr>
      <w:rPr>
        <w:rFonts w:hint="default"/>
        <w:b w:val="0"/>
        <w:color w:val="auto"/>
        <w:sz w:val="28"/>
        <w:szCs w:val="28"/>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0EF3362"/>
    <w:multiLevelType w:val="hybridMultilevel"/>
    <w:tmpl w:val="2548852E"/>
    <w:lvl w:ilvl="0" w:tplc="34AC18A2">
      <w:start w:val="1"/>
      <w:numFmt w:val="decimal"/>
      <w:suff w:val="space"/>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6287F2C"/>
    <w:multiLevelType w:val="hybridMultilevel"/>
    <w:tmpl w:val="D834D8C2"/>
    <w:lvl w:ilvl="0" w:tplc="45563F7C">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9" w15:restartNumberingAfterBreak="0">
    <w:nsid w:val="57006F2C"/>
    <w:multiLevelType w:val="hybridMultilevel"/>
    <w:tmpl w:val="8F80951A"/>
    <w:lvl w:ilvl="0" w:tplc="E416A768">
      <w:numFmt w:val="bullet"/>
      <w:lvlText w:val="-"/>
      <w:lvlJc w:val="left"/>
      <w:pPr>
        <w:ind w:left="720" w:hanging="360"/>
      </w:pPr>
      <w:rPr>
        <w:rFonts w:ascii="Times New Roman" w:eastAsia="Calibri" w:hAnsi="Times New Roman" w:cs="Times New Roman" w:hint="default"/>
        <w:b w:val="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8A75A5E"/>
    <w:multiLevelType w:val="multilevel"/>
    <w:tmpl w:val="B1024FB4"/>
    <w:lvl w:ilvl="0">
      <w:start w:val="1"/>
      <w:numFmt w:val="upperRoman"/>
      <w:suff w:val="space"/>
      <w:lvlText w:val="%1."/>
      <w:lvlJc w:val="left"/>
      <w:pPr>
        <w:ind w:left="6533" w:hanging="720"/>
      </w:pPr>
      <w:rPr>
        <w:rFonts w:hint="default"/>
      </w:rPr>
    </w:lvl>
    <w:lvl w:ilvl="1">
      <w:start w:val="1"/>
      <w:numFmt w:val="decimal"/>
      <w:isLgl/>
      <w:lvlText w:val="%1.%2."/>
      <w:lvlJc w:val="left"/>
      <w:pPr>
        <w:ind w:left="382" w:hanging="720"/>
      </w:pPr>
      <w:rPr>
        <w:rFonts w:hint="default"/>
      </w:rPr>
    </w:lvl>
    <w:lvl w:ilvl="2">
      <w:start w:val="1"/>
      <w:numFmt w:val="decimal"/>
      <w:isLgl/>
      <w:lvlText w:val="%1.%2.%3."/>
      <w:lvlJc w:val="left"/>
      <w:pPr>
        <w:ind w:left="1102" w:hanging="720"/>
      </w:pPr>
      <w:rPr>
        <w:rFonts w:hint="default"/>
      </w:rPr>
    </w:lvl>
    <w:lvl w:ilvl="3">
      <w:start w:val="1"/>
      <w:numFmt w:val="decimal"/>
      <w:isLgl/>
      <w:lvlText w:val="%1.%2.%3.%4."/>
      <w:lvlJc w:val="left"/>
      <w:pPr>
        <w:ind w:left="2182" w:hanging="1080"/>
      </w:pPr>
      <w:rPr>
        <w:rFonts w:hint="default"/>
      </w:rPr>
    </w:lvl>
    <w:lvl w:ilvl="4">
      <w:start w:val="1"/>
      <w:numFmt w:val="decimal"/>
      <w:isLgl/>
      <w:lvlText w:val="%1.%2.%3.%4.%5."/>
      <w:lvlJc w:val="left"/>
      <w:pPr>
        <w:ind w:left="2902" w:hanging="1080"/>
      </w:pPr>
      <w:rPr>
        <w:rFonts w:hint="default"/>
      </w:rPr>
    </w:lvl>
    <w:lvl w:ilvl="5">
      <w:start w:val="1"/>
      <w:numFmt w:val="decimal"/>
      <w:isLgl/>
      <w:lvlText w:val="%1.%2.%3.%4.%5.%6."/>
      <w:lvlJc w:val="left"/>
      <w:pPr>
        <w:ind w:left="3982" w:hanging="1440"/>
      </w:pPr>
      <w:rPr>
        <w:rFonts w:hint="default"/>
      </w:rPr>
    </w:lvl>
    <w:lvl w:ilvl="6">
      <w:start w:val="1"/>
      <w:numFmt w:val="decimal"/>
      <w:isLgl/>
      <w:lvlText w:val="%1.%2.%3.%4.%5.%6.%7."/>
      <w:lvlJc w:val="left"/>
      <w:pPr>
        <w:ind w:left="4702" w:hanging="1440"/>
      </w:pPr>
      <w:rPr>
        <w:rFonts w:hint="default"/>
      </w:rPr>
    </w:lvl>
    <w:lvl w:ilvl="7">
      <w:start w:val="1"/>
      <w:numFmt w:val="decimal"/>
      <w:isLgl/>
      <w:lvlText w:val="%1.%2.%3.%4.%5.%6.%7.%8."/>
      <w:lvlJc w:val="left"/>
      <w:pPr>
        <w:ind w:left="5782" w:hanging="1800"/>
      </w:pPr>
      <w:rPr>
        <w:rFonts w:hint="default"/>
      </w:rPr>
    </w:lvl>
    <w:lvl w:ilvl="8">
      <w:start w:val="1"/>
      <w:numFmt w:val="decimal"/>
      <w:isLgl/>
      <w:lvlText w:val="%1.%2.%3.%4.%5.%6.%7.%8.%9."/>
      <w:lvlJc w:val="left"/>
      <w:pPr>
        <w:ind w:left="6502" w:hanging="1800"/>
      </w:pPr>
      <w:rPr>
        <w:rFonts w:hint="default"/>
      </w:rPr>
    </w:lvl>
  </w:abstractNum>
  <w:abstractNum w:abstractNumId="21" w15:restartNumberingAfterBreak="0">
    <w:nsid w:val="61A129E2"/>
    <w:multiLevelType w:val="hybridMultilevel"/>
    <w:tmpl w:val="6FCC4EE2"/>
    <w:lvl w:ilvl="0" w:tplc="7FCA047C">
      <w:start w:val="2"/>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68107EB6"/>
    <w:multiLevelType w:val="hybridMultilevel"/>
    <w:tmpl w:val="51780272"/>
    <w:lvl w:ilvl="0" w:tplc="8DC08D86">
      <w:start w:val="1"/>
      <w:numFmt w:val="decimal"/>
      <w:suff w:val="space"/>
      <w:lvlText w:val="%1."/>
      <w:lvlJc w:val="left"/>
      <w:pPr>
        <w:ind w:left="360" w:hanging="360"/>
      </w:pPr>
      <w:rPr>
        <w:rFonts w:ascii="Times New Roman" w:hAnsi="Times New Roman" w:cs="Times New Roman" w:hint="default"/>
        <w:b/>
        <w:bCs/>
        <w:i w:val="0"/>
        <w:iCs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7275BB"/>
    <w:multiLevelType w:val="hybridMultilevel"/>
    <w:tmpl w:val="B2F018AA"/>
    <w:lvl w:ilvl="0" w:tplc="04190017">
      <w:start w:val="1"/>
      <w:numFmt w:val="lowerLetter"/>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752D0248"/>
    <w:multiLevelType w:val="hybridMultilevel"/>
    <w:tmpl w:val="993CFA22"/>
    <w:lvl w:ilvl="0" w:tplc="B02E6D5A">
      <w:numFmt w:val="bullet"/>
      <w:lvlText w:val="–"/>
      <w:lvlJc w:val="left"/>
      <w:pPr>
        <w:ind w:left="1069" w:hanging="360"/>
      </w:pPr>
      <w:rPr>
        <w:rFonts w:ascii="Times New Roman" w:eastAsia="SimSun" w:hAnsi="Times New Roman" w:cs="Times New Roman" w:hint="default"/>
      </w:rPr>
    </w:lvl>
    <w:lvl w:ilvl="1" w:tplc="08180003" w:tentative="1">
      <w:start w:val="1"/>
      <w:numFmt w:val="bullet"/>
      <w:lvlText w:val="o"/>
      <w:lvlJc w:val="left"/>
      <w:pPr>
        <w:ind w:left="1789" w:hanging="360"/>
      </w:pPr>
      <w:rPr>
        <w:rFonts w:ascii="Courier New" w:hAnsi="Courier New" w:cs="Courier New" w:hint="default"/>
      </w:rPr>
    </w:lvl>
    <w:lvl w:ilvl="2" w:tplc="08180005" w:tentative="1">
      <w:start w:val="1"/>
      <w:numFmt w:val="bullet"/>
      <w:lvlText w:val=""/>
      <w:lvlJc w:val="left"/>
      <w:pPr>
        <w:ind w:left="2509" w:hanging="360"/>
      </w:pPr>
      <w:rPr>
        <w:rFonts w:ascii="Wingdings" w:hAnsi="Wingdings" w:hint="default"/>
      </w:rPr>
    </w:lvl>
    <w:lvl w:ilvl="3" w:tplc="08180001" w:tentative="1">
      <w:start w:val="1"/>
      <w:numFmt w:val="bullet"/>
      <w:lvlText w:val=""/>
      <w:lvlJc w:val="left"/>
      <w:pPr>
        <w:ind w:left="3229" w:hanging="360"/>
      </w:pPr>
      <w:rPr>
        <w:rFonts w:ascii="Symbol" w:hAnsi="Symbol" w:hint="default"/>
      </w:rPr>
    </w:lvl>
    <w:lvl w:ilvl="4" w:tplc="08180003" w:tentative="1">
      <w:start w:val="1"/>
      <w:numFmt w:val="bullet"/>
      <w:lvlText w:val="o"/>
      <w:lvlJc w:val="left"/>
      <w:pPr>
        <w:ind w:left="3949" w:hanging="360"/>
      </w:pPr>
      <w:rPr>
        <w:rFonts w:ascii="Courier New" w:hAnsi="Courier New" w:cs="Courier New" w:hint="default"/>
      </w:rPr>
    </w:lvl>
    <w:lvl w:ilvl="5" w:tplc="08180005" w:tentative="1">
      <w:start w:val="1"/>
      <w:numFmt w:val="bullet"/>
      <w:lvlText w:val=""/>
      <w:lvlJc w:val="left"/>
      <w:pPr>
        <w:ind w:left="4669" w:hanging="360"/>
      </w:pPr>
      <w:rPr>
        <w:rFonts w:ascii="Wingdings" w:hAnsi="Wingdings" w:hint="default"/>
      </w:rPr>
    </w:lvl>
    <w:lvl w:ilvl="6" w:tplc="08180001" w:tentative="1">
      <w:start w:val="1"/>
      <w:numFmt w:val="bullet"/>
      <w:lvlText w:val=""/>
      <w:lvlJc w:val="left"/>
      <w:pPr>
        <w:ind w:left="5389" w:hanging="360"/>
      </w:pPr>
      <w:rPr>
        <w:rFonts w:ascii="Symbol" w:hAnsi="Symbol" w:hint="default"/>
      </w:rPr>
    </w:lvl>
    <w:lvl w:ilvl="7" w:tplc="08180003" w:tentative="1">
      <w:start w:val="1"/>
      <w:numFmt w:val="bullet"/>
      <w:lvlText w:val="o"/>
      <w:lvlJc w:val="left"/>
      <w:pPr>
        <w:ind w:left="6109" w:hanging="360"/>
      </w:pPr>
      <w:rPr>
        <w:rFonts w:ascii="Courier New" w:hAnsi="Courier New" w:cs="Courier New" w:hint="default"/>
      </w:rPr>
    </w:lvl>
    <w:lvl w:ilvl="8" w:tplc="08180005" w:tentative="1">
      <w:start w:val="1"/>
      <w:numFmt w:val="bullet"/>
      <w:lvlText w:val=""/>
      <w:lvlJc w:val="left"/>
      <w:pPr>
        <w:ind w:left="6829" w:hanging="360"/>
      </w:pPr>
      <w:rPr>
        <w:rFonts w:ascii="Wingdings" w:hAnsi="Wingdings" w:hint="default"/>
      </w:rPr>
    </w:lvl>
  </w:abstractNum>
  <w:abstractNum w:abstractNumId="25" w15:restartNumberingAfterBreak="0">
    <w:nsid w:val="7BB802EC"/>
    <w:multiLevelType w:val="hybridMultilevel"/>
    <w:tmpl w:val="A7F4AF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857730"/>
    <w:multiLevelType w:val="hybridMultilevel"/>
    <w:tmpl w:val="F9DAA62E"/>
    <w:lvl w:ilvl="0" w:tplc="1DEAE424">
      <w:start w:val="74"/>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16cid:durableId="781611582">
    <w:abstractNumId w:val="20"/>
  </w:num>
  <w:num w:numId="2" w16cid:durableId="1611474600">
    <w:abstractNumId w:val="2"/>
  </w:num>
  <w:num w:numId="3" w16cid:durableId="1784765498">
    <w:abstractNumId w:val="22"/>
  </w:num>
  <w:num w:numId="4" w16cid:durableId="1905987631">
    <w:abstractNumId w:val="1"/>
  </w:num>
  <w:num w:numId="5" w16cid:durableId="513805381">
    <w:abstractNumId w:val="13"/>
  </w:num>
  <w:num w:numId="6" w16cid:durableId="337925745">
    <w:abstractNumId w:val="9"/>
  </w:num>
  <w:num w:numId="7" w16cid:durableId="1631861317">
    <w:abstractNumId w:val="6"/>
  </w:num>
  <w:num w:numId="8" w16cid:durableId="1948539884">
    <w:abstractNumId w:val="15"/>
  </w:num>
  <w:num w:numId="9" w16cid:durableId="1001546654">
    <w:abstractNumId w:val="17"/>
  </w:num>
  <w:num w:numId="10" w16cid:durableId="2039306219">
    <w:abstractNumId w:val="23"/>
  </w:num>
  <w:num w:numId="11" w16cid:durableId="290283882">
    <w:abstractNumId w:val="16"/>
  </w:num>
  <w:num w:numId="12" w16cid:durableId="2362129">
    <w:abstractNumId w:val="5"/>
  </w:num>
  <w:num w:numId="13" w16cid:durableId="782726675">
    <w:abstractNumId w:val="7"/>
  </w:num>
  <w:num w:numId="14" w16cid:durableId="2110153621">
    <w:abstractNumId w:val="10"/>
  </w:num>
  <w:num w:numId="15" w16cid:durableId="239608466">
    <w:abstractNumId w:val="25"/>
  </w:num>
  <w:num w:numId="16" w16cid:durableId="1608846472">
    <w:abstractNumId w:val="26"/>
  </w:num>
  <w:num w:numId="17" w16cid:durableId="133834104">
    <w:abstractNumId w:val="11"/>
  </w:num>
  <w:num w:numId="18" w16cid:durableId="1763526124">
    <w:abstractNumId w:val="12"/>
  </w:num>
  <w:num w:numId="19" w16cid:durableId="649094737">
    <w:abstractNumId w:val="8"/>
  </w:num>
  <w:num w:numId="20" w16cid:durableId="724109120">
    <w:abstractNumId w:val="4"/>
  </w:num>
  <w:num w:numId="21" w16cid:durableId="685904230">
    <w:abstractNumId w:val="14"/>
  </w:num>
  <w:num w:numId="22" w16cid:durableId="331377465">
    <w:abstractNumId w:val="18"/>
  </w:num>
  <w:num w:numId="23" w16cid:durableId="1590313919">
    <w:abstractNumId w:val="19"/>
  </w:num>
  <w:num w:numId="24" w16cid:durableId="823473107">
    <w:abstractNumId w:val="21"/>
  </w:num>
  <w:num w:numId="25" w16cid:durableId="514005303">
    <w:abstractNumId w:val="0"/>
  </w:num>
  <w:num w:numId="26" w16cid:durableId="798689870">
    <w:abstractNumId w:val="24"/>
  </w:num>
  <w:num w:numId="27" w16cid:durableId="990059374">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2B0"/>
    <w:rsid w:val="0000098A"/>
    <w:rsid w:val="0000702B"/>
    <w:rsid w:val="00010A43"/>
    <w:rsid w:val="00011AC1"/>
    <w:rsid w:val="00011D98"/>
    <w:rsid w:val="00022667"/>
    <w:rsid w:val="00026B72"/>
    <w:rsid w:val="00027E47"/>
    <w:rsid w:val="00030040"/>
    <w:rsid w:val="00031AD5"/>
    <w:rsid w:val="000324FD"/>
    <w:rsid w:val="0003440D"/>
    <w:rsid w:val="0003445F"/>
    <w:rsid w:val="00041FB1"/>
    <w:rsid w:val="00044203"/>
    <w:rsid w:val="0004566F"/>
    <w:rsid w:val="00045894"/>
    <w:rsid w:val="00047BF4"/>
    <w:rsid w:val="00054D36"/>
    <w:rsid w:val="00055BFD"/>
    <w:rsid w:val="000563A7"/>
    <w:rsid w:val="00061237"/>
    <w:rsid w:val="00067E4A"/>
    <w:rsid w:val="00071377"/>
    <w:rsid w:val="00077CA3"/>
    <w:rsid w:val="00082799"/>
    <w:rsid w:val="00085AB5"/>
    <w:rsid w:val="00090D9B"/>
    <w:rsid w:val="00095952"/>
    <w:rsid w:val="000973D4"/>
    <w:rsid w:val="00097D9F"/>
    <w:rsid w:val="000A41ED"/>
    <w:rsid w:val="000A4866"/>
    <w:rsid w:val="000A50FA"/>
    <w:rsid w:val="000A5313"/>
    <w:rsid w:val="000B0868"/>
    <w:rsid w:val="000B26A9"/>
    <w:rsid w:val="000B49E3"/>
    <w:rsid w:val="000B60C5"/>
    <w:rsid w:val="000C2515"/>
    <w:rsid w:val="000D1684"/>
    <w:rsid w:val="000D2C4C"/>
    <w:rsid w:val="000D4E8C"/>
    <w:rsid w:val="000E0BC3"/>
    <w:rsid w:val="000E2FE9"/>
    <w:rsid w:val="000E4773"/>
    <w:rsid w:val="000F00C4"/>
    <w:rsid w:val="000F32AF"/>
    <w:rsid w:val="000F3C74"/>
    <w:rsid w:val="000F4D55"/>
    <w:rsid w:val="000F61FB"/>
    <w:rsid w:val="000F7156"/>
    <w:rsid w:val="000F7942"/>
    <w:rsid w:val="0010132D"/>
    <w:rsid w:val="001049D2"/>
    <w:rsid w:val="00107A08"/>
    <w:rsid w:val="00112377"/>
    <w:rsid w:val="00120366"/>
    <w:rsid w:val="00123E2C"/>
    <w:rsid w:val="0012706F"/>
    <w:rsid w:val="00137941"/>
    <w:rsid w:val="001426EF"/>
    <w:rsid w:val="00143056"/>
    <w:rsid w:val="00144D5C"/>
    <w:rsid w:val="00145EAC"/>
    <w:rsid w:val="00146934"/>
    <w:rsid w:val="001525C5"/>
    <w:rsid w:val="00160861"/>
    <w:rsid w:val="00160C43"/>
    <w:rsid w:val="00167F2D"/>
    <w:rsid w:val="00170288"/>
    <w:rsid w:val="00172F6E"/>
    <w:rsid w:val="00174CFD"/>
    <w:rsid w:val="001775E8"/>
    <w:rsid w:val="001802EC"/>
    <w:rsid w:val="00185C5A"/>
    <w:rsid w:val="001869E9"/>
    <w:rsid w:val="00190596"/>
    <w:rsid w:val="00194DE3"/>
    <w:rsid w:val="001A3185"/>
    <w:rsid w:val="001A588D"/>
    <w:rsid w:val="001A5C9E"/>
    <w:rsid w:val="001A6BDC"/>
    <w:rsid w:val="001B2D7D"/>
    <w:rsid w:val="001B416D"/>
    <w:rsid w:val="001B4A50"/>
    <w:rsid w:val="001B51A3"/>
    <w:rsid w:val="001C1691"/>
    <w:rsid w:val="001C2F79"/>
    <w:rsid w:val="001C523C"/>
    <w:rsid w:val="001C5EA9"/>
    <w:rsid w:val="001E2868"/>
    <w:rsid w:val="001E30E0"/>
    <w:rsid w:val="001E6501"/>
    <w:rsid w:val="001F11CF"/>
    <w:rsid w:val="001F18F0"/>
    <w:rsid w:val="001F4637"/>
    <w:rsid w:val="001F53EE"/>
    <w:rsid w:val="001F74F5"/>
    <w:rsid w:val="0020012E"/>
    <w:rsid w:val="00202CA6"/>
    <w:rsid w:val="0020605D"/>
    <w:rsid w:val="00206B3E"/>
    <w:rsid w:val="002100D4"/>
    <w:rsid w:val="00220247"/>
    <w:rsid w:val="0022339D"/>
    <w:rsid w:val="00223BFD"/>
    <w:rsid w:val="002246A5"/>
    <w:rsid w:val="00226748"/>
    <w:rsid w:val="00230459"/>
    <w:rsid w:val="0023045D"/>
    <w:rsid w:val="00234318"/>
    <w:rsid w:val="00235D0B"/>
    <w:rsid w:val="00235E3A"/>
    <w:rsid w:val="00237B0D"/>
    <w:rsid w:val="00242F25"/>
    <w:rsid w:val="00244F00"/>
    <w:rsid w:val="002452F4"/>
    <w:rsid w:val="002464CD"/>
    <w:rsid w:val="00250687"/>
    <w:rsid w:val="002507AD"/>
    <w:rsid w:val="002522DC"/>
    <w:rsid w:val="00252798"/>
    <w:rsid w:val="00252E9B"/>
    <w:rsid w:val="00253828"/>
    <w:rsid w:val="00255377"/>
    <w:rsid w:val="00263699"/>
    <w:rsid w:val="00271E5E"/>
    <w:rsid w:val="0027232D"/>
    <w:rsid w:val="00273947"/>
    <w:rsid w:val="0027443E"/>
    <w:rsid w:val="00275369"/>
    <w:rsid w:val="00277A1A"/>
    <w:rsid w:val="00283512"/>
    <w:rsid w:val="002A4C38"/>
    <w:rsid w:val="002A513C"/>
    <w:rsid w:val="002B309E"/>
    <w:rsid w:val="002B474C"/>
    <w:rsid w:val="002B51ED"/>
    <w:rsid w:val="002B5C03"/>
    <w:rsid w:val="002C07C2"/>
    <w:rsid w:val="002D13B2"/>
    <w:rsid w:val="002D3A84"/>
    <w:rsid w:val="002E31AB"/>
    <w:rsid w:val="002E39AE"/>
    <w:rsid w:val="002E75D5"/>
    <w:rsid w:val="002F3D2B"/>
    <w:rsid w:val="002F5D8B"/>
    <w:rsid w:val="00300306"/>
    <w:rsid w:val="00302B68"/>
    <w:rsid w:val="003035A3"/>
    <w:rsid w:val="00310A58"/>
    <w:rsid w:val="00311E5A"/>
    <w:rsid w:val="003137CD"/>
    <w:rsid w:val="00323956"/>
    <w:rsid w:val="00330B9C"/>
    <w:rsid w:val="00335082"/>
    <w:rsid w:val="00335A32"/>
    <w:rsid w:val="00357BA6"/>
    <w:rsid w:val="00372CFB"/>
    <w:rsid w:val="00375147"/>
    <w:rsid w:val="00376957"/>
    <w:rsid w:val="003804DF"/>
    <w:rsid w:val="0038094A"/>
    <w:rsid w:val="00381200"/>
    <w:rsid w:val="00381F89"/>
    <w:rsid w:val="00395367"/>
    <w:rsid w:val="003A1132"/>
    <w:rsid w:val="003A2C5D"/>
    <w:rsid w:val="003A5850"/>
    <w:rsid w:val="003B3808"/>
    <w:rsid w:val="003C195C"/>
    <w:rsid w:val="003C79A8"/>
    <w:rsid w:val="003D4849"/>
    <w:rsid w:val="003F34F5"/>
    <w:rsid w:val="003F374E"/>
    <w:rsid w:val="003F6480"/>
    <w:rsid w:val="004008A1"/>
    <w:rsid w:val="00401CAC"/>
    <w:rsid w:val="00407D60"/>
    <w:rsid w:val="0041262C"/>
    <w:rsid w:val="00412E2C"/>
    <w:rsid w:val="00422784"/>
    <w:rsid w:val="004312F6"/>
    <w:rsid w:val="00432D30"/>
    <w:rsid w:val="00436FCA"/>
    <w:rsid w:val="00446A7C"/>
    <w:rsid w:val="00450B8B"/>
    <w:rsid w:val="00454475"/>
    <w:rsid w:val="00455F89"/>
    <w:rsid w:val="00456EAD"/>
    <w:rsid w:val="00467B46"/>
    <w:rsid w:val="00473BB7"/>
    <w:rsid w:val="00474078"/>
    <w:rsid w:val="00475559"/>
    <w:rsid w:val="00480A60"/>
    <w:rsid w:val="00480B00"/>
    <w:rsid w:val="0048657B"/>
    <w:rsid w:val="00487C7E"/>
    <w:rsid w:val="00496606"/>
    <w:rsid w:val="004968AC"/>
    <w:rsid w:val="004A03DF"/>
    <w:rsid w:val="004B1948"/>
    <w:rsid w:val="004B1A12"/>
    <w:rsid w:val="004B2321"/>
    <w:rsid w:val="004C0007"/>
    <w:rsid w:val="004C2C29"/>
    <w:rsid w:val="004C554E"/>
    <w:rsid w:val="004C7477"/>
    <w:rsid w:val="004D2DF2"/>
    <w:rsid w:val="004D37F1"/>
    <w:rsid w:val="004D5462"/>
    <w:rsid w:val="004E2AAF"/>
    <w:rsid w:val="004E2DF6"/>
    <w:rsid w:val="004E3125"/>
    <w:rsid w:val="00503D86"/>
    <w:rsid w:val="005067F5"/>
    <w:rsid w:val="00510765"/>
    <w:rsid w:val="005141C5"/>
    <w:rsid w:val="00514913"/>
    <w:rsid w:val="00520B41"/>
    <w:rsid w:val="005224CB"/>
    <w:rsid w:val="00523200"/>
    <w:rsid w:val="00523FDA"/>
    <w:rsid w:val="00527FE4"/>
    <w:rsid w:val="005302E7"/>
    <w:rsid w:val="00531C70"/>
    <w:rsid w:val="00534AB6"/>
    <w:rsid w:val="0053519B"/>
    <w:rsid w:val="00536859"/>
    <w:rsid w:val="0053685E"/>
    <w:rsid w:val="005445EE"/>
    <w:rsid w:val="005463BF"/>
    <w:rsid w:val="00552A29"/>
    <w:rsid w:val="00555A0A"/>
    <w:rsid w:val="00560E43"/>
    <w:rsid w:val="00573130"/>
    <w:rsid w:val="0058088A"/>
    <w:rsid w:val="00582F14"/>
    <w:rsid w:val="00584838"/>
    <w:rsid w:val="0059508B"/>
    <w:rsid w:val="005A2AA7"/>
    <w:rsid w:val="005A4EA6"/>
    <w:rsid w:val="005A6E84"/>
    <w:rsid w:val="005B2511"/>
    <w:rsid w:val="005B2CB1"/>
    <w:rsid w:val="005B2CFF"/>
    <w:rsid w:val="005B346F"/>
    <w:rsid w:val="005B36FE"/>
    <w:rsid w:val="005B4E6E"/>
    <w:rsid w:val="005B5635"/>
    <w:rsid w:val="005C0D9B"/>
    <w:rsid w:val="005C3CFC"/>
    <w:rsid w:val="005C5D83"/>
    <w:rsid w:val="005D1D5E"/>
    <w:rsid w:val="005D30E8"/>
    <w:rsid w:val="005D35D3"/>
    <w:rsid w:val="005E7B1C"/>
    <w:rsid w:val="005F3D7B"/>
    <w:rsid w:val="005F6072"/>
    <w:rsid w:val="005F7BCD"/>
    <w:rsid w:val="0060231D"/>
    <w:rsid w:val="006054B0"/>
    <w:rsid w:val="00606F63"/>
    <w:rsid w:val="006071FD"/>
    <w:rsid w:val="006147B5"/>
    <w:rsid w:val="00616DA5"/>
    <w:rsid w:val="00624F45"/>
    <w:rsid w:val="006306A5"/>
    <w:rsid w:val="00630849"/>
    <w:rsid w:val="006366C9"/>
    <w:rsid w:val="00642EC5"/>
    <w:rsid w:val="00643154"/>
    <w:rsid w:val="00650570"/>
    <w:rsid w:val="00654882"/>
    <w:rsid w:val="00664824"/>
    <w:rsid w:val="00672C09"/>
    <w:rsid w:val="00673662"/>
    <w:rsid w:val="00676880"/>
    <w:rsid w:val="00676CFE"/>
    <w:rsid w:val="006804DC"/>
    <w:rsid w:val="00681A74"/>
    <w:rsid w:val="006838C6"/>
    <w:rsid w:val="0068465D"/>
    <w:rsid w:val="00686887"/>
    <w:rsid w:val="0069560D"/>
    <w:rsid w:val="006A1E64"/>
    <w:rsid w:val="006A3044"/>
    <w:rsid w:val="006A7F91"/>
    <w:rsid w:val="006B2B9E"/>
    <w:rsid w:val="006B370F"/>
    <w:rsid w:val="006C4FA5"/>
    <w:rsid w:val="006D1BC8"/>
    <w:rsid w:val="006E7015"/>
    <w:rsid w:val="006F0BDC"/>
    <w:rsid w:val="006F3205"/>
    <w:rsid w:val="006F618F"/>
    <w:rsid w:val="006F61D9"/>
    <w:rsid w:val="007063A1"/>
    <w:rsid w:val="0071390F"/>
    <w:rsid w:val="00713AFF"/>
    <w:rsid w:val="0071742C"/>
    <w:rsid w:val="00723778"/>
    <w:rsid w:val="00723F5F"/>
    <w:rsid w:val="00724670"/>
    <w:rsid w:val="00730994"/>
    <w:rsid w:val="0073168B"/>
    <w:rsid w:val="0073522D"/>
    <w:rsid w:val="00736616"/>
    <w:rsid w:val="007465DC"/>
    <w:rsid w:val="00746B8B"/>
    <w:rsid w:val="007565F2"/>
    <w:rsid w:val="007574BD"/>
    <w:rsid w:val="00760333"/>
    <w:rsid w:val="00764643"/>
    <w:rsid w:val="007670FB"/>
    <w:rsid w:val="007741B1"/>
    <w:rsid w:val="0078159F"/>
    <w:rsid w:val="00783CF7"/>
    <w:rsid w:val="0078626A"/>
    <w:rsid w:val="0079655C"/>
    <w:rsid w:val="007A3CFD"/>
    <w:rsid w:val="007A4F6B"/>
    <w:rsid w:val="007A5684"/>
    <w:rsid w:val="007B0AFB"/>
    <w:rsid w:val="007C4365"/>
    <w:rsid w:val="007C7591"/>
    <w:rsid w:val="007C7EA1"/>
    <w:rsid w:val="007D4CBA"/>
    <w:rsid w:val="007E052C"/>
    <w:rsid w:val="007E70D0"/>
    <w:rsid w:val="007F4A8B"/>
    <w:rsid w:val="008122F4"/>
    <w:rsid w:val="008140EF"/>
    <w:rsid w:val="008156E4"/>
    <w:rsid w:val="00817E4B"/>
    <w:rsid w:val="00827061"/>
    <w:rsid w:val="008272C1"/>
    <w:rsid w:val="00830B84"/>
    <w:rsid w:val="0083268C"/>
    <w:rsid w:val="00835FDA"/>
    <w:rsid w:val="008420EC"/>
    <w:rsid w:val="008457B7"/>
    <w:rsid w:val="00845899"/>
    <w:rsid w:val="00854E6B"/>
    <w:rsid w:val="0086521E"/>
    <w:rsid w:val="00873D6A"/>
    <w:rsid w:val="00874A66"/>
    <w:rsid w:val="00875D70"/>
    <w:rsid w:val="008820BD"/>
    <w:rsid w:val="00883D6B"/>
    <w:rsid w:val="00885C08"/>
    <w:rsid w:val="00893652"/>
    <w:rsid w:val="00895714"/>
    <w:rsid w:val="008A35C1"/>
    <w:rsid w:val="008A5993"/>
    <w:rsid w:val="008A73D0"/>
    <w:rsid w:val="008B1220"/>
    <w:rsid w:val="008B1766"/>
    <w:rsid w:val="008B32B6"/>
    <w:rsid w:val="008B6B16"/>
    <w:rsid w:val="008B6D0E"/>
    <w:rsid w:val="008C5FA6"/>
    <w:rsid w:val="008C6EC3"/>
    <w:rsid w:val="008D375C"/>
    <w:rsid w:val="008D6F6A"/>
    <w:rsid w:val="008E1FE5"/>
    <w:rsid w:val="008E7BFF"/>
    <w:rsid w:val="00905FFD"/>
    <w:rsid w:val="00906765"/>
    <w:rsid w:val="00907B16"/>
    <w:rsid w:val="009133D7"/>
    <w:rsid w:val="00914EB0"/>
    <w:rsid w:val="009152D6"/>
    <w:rsid w:val="0091768D"/>
    <w:rsid w:val="0092178D"/>
    <w:rsid w:val="00924096"/>
    <w:rsid w:val="0092523F"/>
    <w:rsid w:val="00933ECB"/>
    <w:rsid w:val="009347BF"/>
    <w:rsid w:val="00934AF5"/>
    <w:rsid w:val="009518C8"/>
    <w:rsid w:val="00952A5C"/>
    <w:rsid w:val="00957E70"/>
    <w:rsid w:val="00957F4E"/>
    <w:rsid w:val="00960A27"/>
    <w:rsid w:val="00964862"/>
    <w:rsid w:val="0097178B"/>
    <w:rsid w:val="00973B37"/>
    <w:rsid w:val="00974B1E"/>
    <w:rsid w:val="00977C37"/>
    <w:rsid w:val="009900B8"/>
    <w:rsid w:val="00991827"/>
    <w:rsid w:val="00995F17"/>
    <w:rsid w:val="00997B3E"/>
    <w:rsid w:val="009A07F4"/>
    <w:rsid w:val="009B1F69"/>
    <w:rsid w:val="009B30AC"/>
    <w:rsid w:val="009B32B0"/>
    <w:rsid w:val="009C44C4"/>
    <w:rsid w:val="009C4A02"/>
    <w:rsid w:val="009C67D4"/>
    <w:rsid w:val="009E2F9C"/>
    <w:rsid w:val="009E3FB5"/>
    <w:rsid w:val="009E570B"/>
    <w:rsid w:val="009E613D"/>
    <w:rsid w:val="009F4475"/>
    <w:rsid w:val="00A07A2A"/>
    <w:rsid w:val="00A10186"/>
    <w:rsid w:val="00A14CBC"/>
    <w:rsid w:val="00A21A35"/>
    <w:rsid w:val="00A34148"/>
    <w:rsid w:val="00A3707B"/>
    <w:rsid w:val="00A37CB3"/>
    <w:rsid w:val="00A47A9E"/>
    <w:rsid w:val="00A55997"/>
    <w:rsid w:val="00A6131A"/>
    <w:rsid w:val="00A63246"/>
    <w:rsid w:val="00A67ADF"/>
    <w:rsid w:val="00A67DA6"/>
    <w:rsid w:val="00A73B5C"/>
    <w:rsid w:val="00A759B8"/>
    <w:rsid w:val="00A77F61"/>
    <w:rsid w:val="00A82C5A"/>
    <w:rsid w:val="00A839AB"/>
    <w:rsid w:val="00A840EB"/>
    <w:rsid w:val="00A90D02"/>
    <w:rsid w:val="00A9332C"/>
    <w:rsid w:val="00AA0007"/>
    <w:rsid w:val="00AA0D1A"/>
    <w:rsid w:val="00AA471F"/>
    <w:rsid w:val="00AA648C"/>
    <w:rsid w:val="00AA69BA"/>
    <w:rsid w:val="00AA7FD1"/>
    <w:rsid w:val="00AB10E1"/>
    <w:rsid w:val="00AB6036"/>
    <w:rsid w:val="00AC0BCA"/>
    <w:rsid w:val="00AC4C82"/>
    <w:rsid w:val="00AC6D57"/>
    <w:rsid w:val="00AD04C1"/>
    <w:rsid w:val="00AD2A8B"/>
    <w:rsid w:val="00AE1E96"/>
    <w:rsid w:val="00AE3361"/>
    <w:rsid w:val="00AE4D37"/>
    <w:rsid w:val="00AE5AFE"/>
    <w:rsid w:val="00AE6B09"/>
    <w:rsid w:val="00AF1961"/>
    <w:rsid w:val="00AF750C"/>
    <w:rsid w:val="00B126C0"/>
    <w:rsid w:val="00B14F67"/>
    <w:rsid w:val="00B170B4"/>
    <w:rsid w:val="00B23FEC"/>
    <w:rsid w:val="00B30EB2"/>
    <w:rsid w:val="00B32AC2"/>
    <w:rsid w:val="00B337F8"/>
    <w:rsid w:val="00B33B79"/>
    <w:rsid w:val="00B33E88"/>
    <w:rsid w:val="00B36EA5"/>
    <w:rsid w:val="00B408D0"/>
    <w:rsid w:val="00B429D9"/>
    <w:rsid w:val="00B42FF4"/>
    <w:rsid w:val="00B4769E"/>
    <w:rsid w:val="00B5273A"/>
    <w:rsid w:val="00B54069"/>
    <w:rsid w:val="00B565C7"/>
    <w:rsid w:val="00B570E1"/>
    <w:rsid w:val="00B607A0"/>
    <w:rsid w:val="00B607C9"/>
    <w:rsid w:val="00B65250"/>
    <w:rsid w:val="00B65F80"/>
    <w:rsid w:val="00B6760A"/>
    <w:rsid w:val="00B71922"/>
    <w:rsid w:val="00B80179"/>
    <w:rsid w:val="00B8081E"/>
    <w:rsid w:val="00B83D0E"/>
    <w:rsid w:val="00B86770"/>
    <w:rsid w:val="00B86F39"/>
    <w:rsid w:val="00B870D0"/>
    <w:rsid w:val="00B9587A"/>
    <w:rsid w:val="00B95E5F"/>
    <w:rsid w:val="00BB3E2B"/>
    <w:rsid w:val="00BB488E"/>
    <w:rsid w:val="00BB543A"/>
    <w:rsid w:val="00BB5F91"/>
    <w:rsid w:val="00BC01A2"/>
    <w:rsid w:val="00BC4483"/>
    <w:rsid w:val="00BC77D6"/>
    <w:rsid w:val="00BD3C55"/>
    <w:rsid w:val="00BD3E83"/>
    <w:rsid w:val="00BE047D"/>
    <w:rsid w:val="00BE3AEC"/>
    <w:rsid w:val="00C03DA6"/>
    <w:rsid w:val="00C0521A"/>
    <w:rsid w:val="00C10E8E"/>
    <w:rsid w:val="00C11008"/>
    <w:rsid w:val="00C17AEB"/>
    <w:rsid w:val="00C2043C"/>
    <w:rsid w:val="00C21217"/>
    <w:rsid w:val="00C23B1D"/>
    <w:rsid w:val="00C24A77"/>
    <w:rsid w:val="00C2697E"/>
    <w:rsid w:val="00C32ADB"/>
    <w:rsid w:val="00C32ADE"/>
    <w:rsid w:val="00C333C3"/>
    <w:rsid w:val="00C3498D"/>
    <w:rsid w:val="00C417EA"/>
    <w:rsid w:val="00C46F6F"/>
    <w:rsid w:val="00C4727B"/>
    <w:rsid w:val="00C53B14"/>
    <w:rsid w:val="00C56D10"/>
    <w:rsid w:val="00C57859"/>
    <w:rsid w:val="00C57C9A"/>
    <w:rsid w:val="00C61715"/>
    <w:rsid w:val="00C66E42"/>
    <w:rsid w:val="00C7125C"/>
    <w:rsid w:val="00C71446"/>
    <w:rsid w:val="00C834D2"/>
    <w:rsid w:val="00C93F8B"/>
    <w:rsid w:val="00C94675"/>
    <w:rsid w:val="00C95BC4"/>
    <w:rsid w:val="00C968D5"/>
    <w:rsid w:val="00CB2A3D"/>
    <w:rsid w:val="00CB2C35"/>
    <w:rsid w:val="00CC0DE9"/>
    <w:rsid w:val="00CC244A"/>
    <w:rsid w:val="00CC6955"/>
    <w:rsid w:val="00CD063F"/>
    <w:rsid w:val="00CD0828"/>
    <w:rsid w:val="00CD3460"/>
    <w:rsid w:val="00CE36D6"/>
    <w:rsid w:val="00CE5FB9"/>
    <w:rsid w:val="00CF11C4"/>
    <w:rsid w:val="00CF5456"/>
    <w:rsid w:val="00D02E5D"/>
    <w:rsid w:val="00D03792"/>
    <w:rsid w:val="00D04E9C"/>
    <w:rsid w:val="00D14FBB"/>
    <w:rsid w:val="00D1612C"/>
    <w:rsid w:val="00D171AB"/>
    <w:rsid w:val="00D3005B"/>
    <w:rsid w:val="00D31C2F"/>
    <w:rsid w:val="00D34934"/>
    <w:rsid w:val="00D350CA"/>
    <w:rsid w:val="00D41FEF"/>
    <w:rsid w:val="00D5309C"/>
    <w:rsid w:val="00D60ABE"/>
    <w:rsid w:val="00D61AAF"/>
    <w:rsid w:val="00D63408"/>
    <w:rsid w:val="00D63E27"/>
    <w:rsid w:val="00D73B11"/>
    <w:rsid w:val="00D82574"/>
    <w:rsid w:val="00D916ED"/>
    <w:rsid w:val="00D949BD"/>
    <w:rsid w:val="00D97B48"/>
    <w:rsid w:val="00DA0AD4"/>
    <w:rsid w:val="00DA2850"/>
    <w:rsid w:val="00DA4D2C"/>
    <w:rsid w:val="00DA5392"/>
    <w:rsid w:val="00DB1762"/>
    <w:rsid w:val="00DB3C4D"/>
    <w:rsid w:val="00DC133E"/>
    <w:rsid w:val="00DC55C6"/>
    <w:rsid w:val="00DC7816"/>
    <w:rsid w:val="00DD5AB1"/>
    <w:rsid w:val="00DD78E6"/>
    <w:rsid w:val="00DE0262"/>
    <w:rsid w:val="00DE445B"/>
    <w:rsid w:val="00DE5E63"/>
    <w:rsid w:val="00DE6994"/>
    <w:rsid w:val="00DE7A10"/>
    <w:rsid w:val="00DF3451"/>
    <w:rsid w:val="00DF4FBB"/>
    <w:rsid w:val="00DF5F32"/>
    <w:rsid w:val="00E01FF4"/>
    <w:rsid w:val="00E02717"/>
    <w:rsid w:val="00E03623"/>
    <w:rsid w:val="00E04594"/>
    <w:rsid w:val="00E11B9A"/>
    <w:rsid w:val="00E14044"/>
    <w:rsid w:val="00E16972"/>
    <w:rsid w:val="00E215FD"/>
    <w:rsid w:val="00E2328C"/>
    <w:rsid w:val="00E25AFC"/>
    <w:rsid w:val="00E26984"/>
    <w:rsid w:val="00E30E95"/>
    <w:rsid w:val="00E321D9"/>
    <w:rsid w:val="00E32435"/>
    <w:rsid w:val="00E352ED"/>
    <w:rsid w:val="00E405B8"/>
    <w:rsid w:val="00E42050"/>
    <w:rsid w:val="00E423ED"/>
    <w:rsid w:val="00E44F8C"/>
    <w:rsid w:val="00E467FE"/>
    <w:rsid w:val="00E50997"/>
    <w:rsid w:val="00E521A6"/>
    <w:rsid w:val="00E53403"/>
    <w:rsid w:val="00E602A4"/>
    <w:rsid w:val="00E6368D"/>
    <w:rsid w:val="00E65558"/>
    <w:rsid w:val="00E65D92"/>
    <w:rsid w:val="00E7205E"/>
    <w:rsid w:val="00E72C97"/>
    <w:rsid w:val="00E75291"/>
    <w:rsid w:val="00E75B25"/>
    <w:rsid w:val="00E778AB"/>
    <w:rsid w:val="00E801DE"/>
    <w:rsid w:val="00E87828"/>
    <w:rsid w:val="00E92FA9"/>
    <w:rsid w:val="00E97DAD"/>
    <w:rsid w:val="00EA1907"/>
    <w:rsid w:val="00EB053C"/>
    <w:rsid w:val="00EC297C"/>
    <w:rsid w:val="00EC2DCE"/>
    <w:rsid w:val="00EC31BE"/>
    <w:rsid w:val="00EE2CAA"/>
    <w:rsid w:val="00EE3BD9"/>
    <w:rsid w:val="00EE7836"/>
    <w:rsid w:val="00EF1DB9"/>
    <w:rsid w:val="00EF56A4"/>
    <w:rsid w:val="00EF61DE"/>
    <w:rsid w:val="00F03F92"/>
    <w:rsid w:val="00F12D48"/>
    <w:rsid w:val="00F24181"/>
    <w:rsid w:val="00F400F3"/>
    <w:rsid w:val="00F40A02"/>
    <w:rsid w:val="00F43AD5"/>
    <w:rsid w:val="00F461E1"/>
    <w:rsid w:val="00F5047C"/>
    <w:rsid w:val="00F57469"/>
    <w:rsid w:val="00F67E53"/>
    <w:rsid w:val="00F76770"/>
    <w:rsid w:val="00F80D46"/>
    <w:rsid w:val="00F8219C"/>
    <w:rsid w:val="00F91C36"/>
    <w:rsid w:val="00F94900"/>
    <w:rsid w:val="00F9521A"/>
    <w:rsid w:val="00F95959"/>
    <w:rsid w:val="00F96E99"/>
    <w:rsid w:val="00FB349C"/>
    <w:rsid w:val="00FB5C90"/>
    <w:rsid w:val="00FB6289"/>
    <w:rsid w:val="00FC237A"/>
    <w:rsid w:val="00FD0DBF"/>
    <w:rsid w:val="00FD2FBB"/>
    <w:rsid w:val="00FD53F5"/>
    <w:rsid w:val="00FE219E"/>
    <w:rsid w:val="00FE5B70"/>
    <w:rsid w:val="00FF04AF"/>
    <w:rsid w:val="00FF2C2B"/>
    <w:rsid w:val="00FF72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C9DB6"/>
  <w15:docId w15:val="{4D8FBD05-5450-44A7-B43A-7BCDB5BF0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ru-RU" w:eastAsia="en-US" w:bidi="ar-SA"/>
      </w:rPr>
    </w:rPrDefault>
    <w:pPrDefault>
      <w:pPr>
        <w:ind w:firstLine="56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07B"/>
    <w:pPr>
      <w:spacing w:afterLines="120" w:after="120" w:line="300" w:lineRule="exact"/>
      <w:ind w:firstLine="0"/>
    </w:pPr>
    <w:rPr>
      <w:rFonts w:asciiTheme="minorHAnsi" w:hAnsiTheme="minorHAnsi" w:cstheme="minorBidi"/>
      <w:noProof/>
      <w:kern w:val="2"/>
      <w:lang w:val="en-US"/>
      <w14:ligatures w14:val="standardContextual"/>
    </w:rPr>
  </w:style>
  <w:style w:type="paragraph" w:styleId="Titlu1">
    <w:name w:val="heading 1"/>
    <w:basedOn w:val="Normal"/>
    <w:next w:val="Normal"/>
    <w:link w:val="Titlu1Caracter"/>
    <w:uiPriority w:val="9"/>
    <w:qFormat/>
    <w:rsid w:val="005B2CFF"/>
    <w:pPr>
      <w:keepNext/>
      <w:keepLines/>
      <w:pageBreakBefore/>
      <w:numPr>
        <w:numId w:val="2"/>
      </w:numPr>
      <w:overflowPunct w:val="0"/>
      <w:autoSpaceDE w:val="0"/>
      <w:autoSpaceDN w:val="0"/>
      <w:adjustRightInd w:val="0"/>
      <w:spacing w:afterLines="0" w:after="360" w:line="240" w:lineRule="auto"/>
      <w:ind w:left="851" w:hanging="851"/>
      <w:textAlignment w:val="baseline"/>
      <w:outlineLvl w:val="0"/>
    </w:pPr>
    <w:rPr>
      <w:rFonts w:asciiTheme="majorHAnsi" w:eastAsia="Times New Roman" w:hAnsiTheme="majorHAnsi" w:cs="Arial"/>
      <w:b/>
      <w:caps/>
      <w:noProof w:val="0"/>
      <w:color w:val="44546A" w:themeColor="text2"/>
      <w:spacing w:val="38"/>
      <w:kern w:val="0"/>
      <w:sz w:val="28"/>
      <w:szCs w:val="34"/>
      <w:lang w:val="en-GB" w:eastAsia="de-DE"/>
      <w14:ligatures w14:val="none"/>
    </w:rPr>
  </w:style>
  <w:style w:type="paragraph" w:styleId="Titlu2">
    <w:name w:val="heading 2"/>
    <w:basedOn w:val="Titlu1"/>
    <w:next w:val="Normal"/>
    <w:link w:val="Titlu2Caracter"/>
    <w:unhideWhenUsed/>
    <w:qFormat/>
    <w:rsid w:val="005B2CFF"/>
    <w:pPr>
      <w:pageBreakBefore w:val="0"/>
      <w:numPr>
        <w:ilvl w:val="1"/>
      </w:numPr>
      <w:spacing w:before="240" w:after="120"/>
      <w:ind w:left="851" w:hanging="851"/>
      <w:outlineLvl w:val="1"/>
    </w:pPr>
    <w:rPr>
      <w:caps w:val="0"/>
      <w:spacing w:val="17"/>
      <w:sz w:val="24"/>
    </w:rPr>
  </w:style>
  <w:style w:type="paragraph" w:styleId="Titlu3">
    <w:name w:val="heading 3"/>
    <w:basedOn w:val="Titlu2"/>
    <w:next w:val="Normal"/>
    <w:link w:val="Titlu3Caracter"/>
    <w:unhideWhenUsed/>
    <w:qFormat/>
    <w:rsid w:val="005B2CFF"/>
    <w:pPr>
      <w:numPr>
        <w:ilvl w:val="2"/>
      </w:numPr>
      <w:ind w:left="851" w:hanging="851"/>
      <w:outlineLvl w:val="2"/>
    </w:pPr>
    <w:rPr>
      <w:sz w:val="22"/>
    </w:rPr>
  </w:style>
  <w:style w:type="paragraph" w:styleId="Titlu4">
    <w:name w:val="heading 4"/>
    <w:basedOn w:val="Titlu3"/>
    <w:next w:val="Normal"/>
    <w:link w:val="Titlu4Caracter"/>
    <w:uiPriority w:val="9"/>
    <w:unhideWhenUsed/>
    <w:qFormat/>
    <w:rsid w:val="005B2CFF"/>
    <w:pPr>
      <w:numPr>
        <w:ilvl w:val="3"/>
      </w:numPr>
      <w:tabs>
        <w:tab w:val="num" w:pos="360"/>
      </w:tabs>
      <w:ind w:left="851" w:hanging="851"/>
      <w:outlineLvl w:val="3"/>
    </w:pPr>
    <w:rPr>
      <w:spacing w:val="0"/>
    </w:rPr>
  </w:style>
  <w:style w:type="paragraph" w:styleId="Titlu5">
    <w:name w:val="heading 5"/>
    <w:basedOn w:val="Titlu4"/>
    <w:next w:val="Normal"/>
    <w:link w:val="Titlu5Caracter"/>
    <w:unhideWhenUsed/>
    <w:qFormat/>
    <w:rsid w:val="005B2CFF"/>
    <w:pPr>
      <w:numPr>
        <w:ilvl w:val="4"/>
      </w:numPr>
      <w:tabs>
        <w:tab w:val="num" w:pos="360"/>
      </w:tabs>
      <w:ind w:left="851" w:hanging="851"/>
      <w:outlineLvl w:val="4"/>
    </w:pPr>
    <w:rPr>
      <w:b w:val="0"/>
    </w:rPr>
  </w:style>
  <w:style w:type="paragraph" w:styleId="Titlu6">
    <w:name w:val="heading 6"/>
    <w:basedOn w:val="Titlu5"/>
    <w:next w:val="Normal"/>
    <w:link w:val="Titlu6Caracter"/>
    <w:unhideWhenUsed/>
    <w:qFormat/>
    <w:rsid w:val="005B2CFF"/>
    <w:pPr>
      <w:numPr>
        <w:ilvl w:val="5"/>
      </w:numPr>
      <w:ind w:left="1418" w:hanging="1418"/>
      <w:outlineLvl w:val="5"/>
    </w:pPr>
  </w:style>
  <w:style w:type="paragraph" w:styleId="Titlu7">
    <w:name w:val="heading 7"/>
    <w:basedOn w:val="Titlu6"/>
    <w:next w:val="Normal"/>
    <w:link w:val="Titlu7Caracter"/>
    <w:qFormat/>
    <w:rsid w:val="005B2CFF"/>
    <w:pPr>
      <w:numPr>
        <w:ilvl w:val="6"/>
      </w:numPr>
      <w:tabs>
        <w:tab w:val="left" w:pos="1701"/>
      </w:tabs>
      <w:outlineLvl w:val="6"/>
    </w:pPr>
  </w:style>
  <w:style w:type="paragraph" w:styleId="Titlu8">
    <w:name w:val="heading 8"/>
    <w:basedOn w:val="Titlu7"/>
    <w:next w:val="Normal"/>
    <w:link w:val="Titlu8Caracter"/>
    <w:qFormat/>
    <w:rsid w:val="005B2CFF"/>
    <w:pPr>
      <w:numPr>
        <w:ilvl w:val="7"/>
      </w:numPr>
      <w:outlineLvl w:val="7"/>
    </w:pPr>
  </w:style>
  <w:style w:type="paragraph" w:styleId="Titlu9">
    <w:name w:val="heading 9"/>
    <w:basedOn w:val="Titlu8"/>
    <w:next w:val="Normal"/>
    <w:link w:val="Titlu9Caracter"/>
    <w:uiPriority w:val="1"/>
    <w:semiHidden/>
    <w:rsid w:val="005B2CFF"/>
    <w:pPr>
      <w:numPr>
        <w:ilvl w:val="8"/>
      </w:numPr>
      <w:ind w:left="1701" w:hanging="1701"/>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2CFF"/>
    <w:rPr>
      <w:rFonts w:asciiTheme="majorHAnsi" w:eastAsia="Times New Roman" w:hAnsiTheme="majorHAnsi" w:cs="Arial"/>
      <w:b/>
      <w:caps/>
      <w:color w:val="44546A" w:themeColor="text2"/>
      <w:spacing w:val="38"/>
      <w:sz w:val="28"/>
      <w:szCs w:val="34"/>
      <w:lang w:val="en-GB" w:eastAsia="de-DE"/>
    </w:rPr>
  </w:style>
  <w:style w:type="character" w:customStyle="1" w:styleId="Titlu2Caracter">
    <w:name w:val="Titlu 2 Caracter"/>
    <w:basedOn w:val="Fontdeparagrafimplicit"/>
    <w:link w:val="Titlu2"/>
    <w:rsid w:val="005B2CFF"/>
    <w:rPr>
      <w:rFonts w:asciiTheme="majorHAnsi" w:eastAsia="Times New Roman" w:hAnsiTheme="majorHAnsi" w:cs="Arial"/>
      <w:b/>
      <w:color w:val="44546A" w:themeColor="text2"/>
      <w:spacing w:val="17"/>
      <w:szCs w:val="34"/>
      <w:lang w:val="en-GB" w:eastAsia="de-DE"/>
    </w:rPr>
  </w:style>
  <w:style w:type="character" w:customStyle="1" w:styleId="Titlu3Caracter">
    <w:name w:val="Titlu 3 Caracter"/>
    <w:basedOn w:val="Fontdeparagrafimplicit"/>
    <w:link w:val="Titlu3"/>
    <w:rsid w:val="005B2CFF"/>
    <w:rPr>
      <w:rFonts w:asciiTheme="majorHAnsi" w:eastAsia="Times New Roman" w:hAnsiTheme="majorHAnsi" w:cs="Arial"/>
      <w:b/>
      <w:color w:val="44546A" w:themeColor="text2"/>
      <w:spacing w:val="17"/>
      <w:sz w:val="22"/>
      <w:szCs w:val="34"/>
      <w:lang w:val="en-GB" w:eastAsia="de-DE"/>
    </w:rPr>
  </w:style>
  <w:style w:type="character" w:customStyle="1" w:styleId="Titlu4Caracter">
    <w:name w:val="Titlu 4 Caracter"/>
    <w:basedOn w:val="Fontdeparagrafimplicit"/>
    <w:link w:val="Titlu4"/>
    <w:uiPriority w:val="9"/>
    <w:rsid w:val="005B2CFF"/>
    <w:rPr>
      <w:rFonts w:asciiTheme="majorHAnsi" w:eastAsia="Times New Roman" w:hAnsiTheme="majorHAnsi" w:cs="Arial"/>
      <w:b/>
      <w:color w:val="44546A" w:themeColor="text2"/>
      <w:sz w:val="22"/>
      <w:szCs w:val="34"/>
      <w:lang w:val="en-GB" w:eastAsia="de-DE"/>
    </w:rPr>
  </w:style>
  <w:style w:type="character" w:customStyle="1" w:styleId="Titlu5Caracter">
    <w:name w:val="Titlu 5 Caracter"/>
    <w:basedOn w:val="Fontdeparagrafimplicit"/>
    <w:link w:val="Titlu5"/>
    <w:rsid w:val="005B2CFF"/>
    <w:rPr>
      <w:rFonts w:asciiTheme="majorHAnsi" w:eastAsia="Times New Roman" w:hAnsiTheme="majorHAnsi" w:cs="Arial"/>
      <w:color w:val="44546A" w:themeColor="text2"/>
      <w:sz w:val="22"/>
      <w:szCs w:val="34"/>
      <w:lang w:val="en-GB" w:eastAsia="de-DE"/>
    </w:rPr>
  </w:style>
  <w:style w:type="character" w:customStyle="1" w:styleId="Titlu6Caracter">
    <w:name w:val="Titlu 6 Caracter"/>
    <w:basedOn w:val="Fontdeparagrafimplicit"/>
    <w:link w:val="Titlu6"/>
    <w:rsid w:val="005B2CFF"/>
    <w:rPr>
      <w:rFonts w:asciiTheme="majorHAnsi" w:eastAsia="Times New Roman" w:hAnsiTheme="majorHAnsi" w:cs="Arial"/>
      <w:color w:val="44546A" w:themeColor="text2"/>
      <w:sz w:val="22"/>
      <w:szCs w:val="34"/>
      <w:lang w:val="en-GB" w:eastAsia="de-DE"/>
    </w:rPr>
  </w:style>
  <w:style w:type="character" w:customStyle="1" w:styleId="Titlu7Caracter">
    <w:name w:val="Titlu 7 Caracter"/>
    <w:basedOn w:val="Fontdeparagrafimplicit"/>
    <w:link w:val="Titlu7"/>
    <w:rsid w:val="005B2CFF"/>
    <w:rPr>
      <w:rFonts w:asciiTheme="majorHAnsi" w:eastAsia="Times New Roman" w:hAnsiTheme="majorHAnsi" w:cs="Arial"/>
      <w:color w:val="44546A" w:themeColor="text2"/>
      <w:sz w:val="22"/>
      <w:szCs w:val="34"/>
      <w:lang w:val="en-GB" w:eastAsia="de-DE"/>
    </w:rPr>
  </w:style>
  <w:style w:type="character" w:customStyle="1" w:styleId="Titlu8Caracter">
    <w:name w:val="Titlu 8 Caracter"/>
    <w:basedOn w:val="Fontdeparagrafimplicit"/>
    <w:link w:val="Titlu8"/>
    <w:rsid w:val="005B2CFF"/>
    <w:rPr>
      <w:rFonts w:asciiTheme="majorHAnsi" w:eastAsia="Times New Roman" w:hAnsiTheme="majorHAnsi" w:cs="Arial"/>
      <w:color w:val="44546A" w:themeColor="text2"/>
      <w:sz w:val="22"/>
      <w:szCs w:val="34"/>
      <w:lang w:val="en-GB" w:eastAsia="de-DE"/>
    </w:rPr>
  </w:style>
  <w:style w:type="character" w:customStyle="1" w:styleId="Titlu9Caracter">
    <w:name w:val="Titlu 9 Caracter"/>
    <w:basedOn w:val="Fontdeparagrafimplicit"/>
    <w:link w:val="Titlu9"/>
    <w:uiPriority w:val="1"/>
    <w:semiHidden/>
    <w:rsid w:val="005B2CFF"/>
    <w:rPr>
      <w:rFonts w:asciiTheme="majorHAnsi" w:eastAsia="Times New Roman" w:hAnsiTheme="majorHAnsi" w:cs="Arial"/>
      <w:color w:val="44546A" w:themeColor="text2"/>
      <w:sz w:val="22"/>
      <w:szCs w:val="34"/>
      <w:lang w:val="en-GB" w:eastAsia="de-DE"/>
    </w:rPr>
  </w:style>
  <w:style w:type="paragraph" w:styleId="Listparagraf">
    <w:name w:val="List Paragraph"/>
    <w:aliases w:val="List Paragraph 1,Bullet,Numbered Para 1,Dot pt,No Spacing1,List Paragraph Char Char Char,Indicator Text,List Paragraph1,Bullet 1,Bullet Points,F5 List Paragraph,Colorful List - Accent 11,List Paragraph2,Normal numbered,List Paragraph11"/>
    <w:basedOn w:val="Normal"/>
    <w:link w:val="ListparagrafCaracter"/>
    <w:qFormat/>
    <w:rsid w:val="005B2CFF"/>
    <w:pPr>
      <w:ind w:left="720"/>
      <w:contextualSpacing/>
    </w:pPr>
  </w:style>
  <w:style w:type="table" w:customStyle="1" w:styleId="GrilTabel2">
    <w:name w:val="Grilă Tabel2"/>
    <w:basedOn w:val="TabelNormal"/>
    <w:next w:val="Tabelgril"/>
    <w:rsid w:val="005B2CFF"/>
    <w:pPr>
      <w:ind w:firstLine="709"/>
      <w:jc w:val="both"/>
    </w:pPr>
    <w:rPr>
      <w:rFonts w:eastAsia="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5B2CFF"/>
    <w:pPr>
      <w:spacing w:afterLines="120"/>
      <w:ind w:firstLine="0"/>
    </w:pPr>
    <w:rPr>
      <w:rFonts w:asciiTheme="minorHAnsi" w:hAnsiTheme="minorHAnsi" w:cstheme="minorBidi"/>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5B2CFF"/>
    <w:pPr>
      <w:spacing w:before="100"/>
      <w:ind w:firstLine="0"/>
    </w:pPr>
    <w:rPr>
      <w:rFonts w:ascii="Calibri" w:eastAsia="SimSun" w:hAnsi="Calibri"/>
      <w:sz w:val="20"/>
      <w:szCs w:val="20"/>
      <w:lang w:val="en-US" w:bidi="en-US"/>
    </w:rPr>
  </w:style>
  <w:style w:type="character" w:customStyle="1" w:styleId="FrspaiereCaracter">
    <w:name w:val="Fără spațiere Caracter"/>
    <w:basedOn w:val="Fontdeparagrafimplicit"/>
    <w:link w:val="Frspaiere"/>
    <w:uiPriority w:val="1"/>
    <w:rsid w:val="005B2CFF"/>
    <w:rPr>
      <w:rFonts w:ascii="Calibri" w:eastAsia="SimSun" w:hAnsi="Calibri"/>
      <w:sz w:val="20"/>
      <w:szCs w:val="20"/>
      <w:lang w:val="en-US" w:bidi="en-US"/>
    </w:rPr>
  </w:style>
  <w:style w:type="paragraph" w:styleId="NormalWeb">
    <w:name w:val="Normal (Web)"/>
    <w:basedOn w:val="Normal"/>
    <w:uiPriority w:val="99"/>
    <w:unhideWhenUsed/>
    <w:rsid w:val="005B2CFF"/>
    <w:pPr>
      <w:spacing w:afterLines="0" w:after="0" w:line="240" w:lineRule="auto"/>
      <w:ind w:firstLine="567"/>
      <w:jc w:val="both"/>
    </w:pPr>
    <w:rPr>
      <w:rFonts w:ascii="Times New Roman" w:eastAsia="Times New Roman" w:hAnsi="Times New Roman" w:cs="Times New Roman"/>
      <w:noProof w:val="0"/>
      <w:kern w:val="0"/>
      <w:lang w:val="ru-RU" w:eastAsia="ru-RU"/>
      <w14:ligatures w14:val="none"/>
    </w:rPr>
  </w:style>
  <w:style w:type="paragraph" w:styleId="Subsol">
    <w:name w:val="footer"/>
    <w:basedOn w:val="Normal"/>
    <w:link w:val="SubsolCaracter"/>
    <w:uiPriority w:val="99"/>
    <w:unhideWhenUsed/>
    <w:rsid w:val="005B2CF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5B2CFF"/>
    <w:rPr>
      <w:rFonts w:asciiTheme="minorHAnsi" w:hAnsiTheme="minorHAnsi" w:cstheme="minorBidi"/>
      <w:noProof/>
      <w:kern w:val="2"/>
      <w:lang w:val="en-US"/>
      <w14:ligatures w14:val="standardContextual"/>
    </w:rPr>
  </w:style>
  <w:style w:type="character" w:styleId="Numrdepagin">
    <w:name w:val="page number"/>
    <w:basedOn w:val="Fontdeparagrafimplicit"/>
    <w:uiPriority w:val="99"/>
    <w:unhideWhenUsed/>
    <w:rsid w:val="005B2CFF"/>
  </w:style>
  <w:style w:type="character" w:customStyle="1" w:styleId="ListparagrafCaracter">
    <w:name w:val="Listă paragraf Caracter"/>
    <w:aliases w:val="List Paragraph 1 Caracter,Bullet Caracter,Numbered Para 1 Caracter,Dot pt Caracter,No Spacing1 Caracter,List Paragraph Char Char Char Caracter,Indicator Text Caracter,List Paragraph1 Caracter,Bullet 1 Caracter"/>
    <w:basedOn w:val="Fontdeparagrafimplicit"/>
    <w:link w:val="Listparagraf"/>
    <w:qFormat/>
    <w:rsid w:val="005B2CFF"/>
    <w:rPr>
      <w:rFonts w:asciiTheme="minorHAnsi" w:hAnsiTheme="minorHAnsi" w:cstheme="minorBidi"/>
      <w:noProof/>
      <w:kern w:val="2"/>
      <w:lang w:val="en-US"/>
      <w14:ligatures w14:val="standardContextual"/>
    </w:rPr>
  </w:style>
  <w:style w:type="character" w:styleId="Hyperlink">
    <w:name w:val="Hyperlink"/>
    <w:basedOn w:val="Fontdeparagrafimplicit"/>
    <w:uiPriority w:val="99"/>
    <w:rsid w:val="005B2CFF"/>
    <w:rPr>
      <w:color w:val="0000FF"/>
      <w:u w:val="single"/>
      <w:lang w:val="en-GB"/>
    </w:rPr>
  </w:style>
  <w:style w:type="character" w:styleId="HyperlinkParcurs">
    <w:name w:val="FollowedHyperlink"/>
    <w:basedOn w:val="Fontdeparagrafimplicit"/>
    <w:uiPriority w:val="99"/>
    <w:semiHidden/>
    <w:unhideWhenUsed/>
    <w:rsid w:val="005B2CFF"/>
    <w:rPr>
      <w:color w:val="954F72" w:themeColor="followedHyperlink"/>
      <w:u w:val="single"/>
    </w:rPr>
  </w:style>
  <w:style w:type="character" w:styleId="Referinnotdesubsol">
    <w:name w:val="footnote reference"/>
    <w:basedOn w:val="Fontdeparagrafimplicit"/>
    <w:qFormat/>
    <w:rsid w:val="005B2CFF"/>
    <w:rPr>
      <w:rFonts w:ascii="Arial Narrow" w:hAnsi="Arial Narrow"/>
      <w:b/>
      <w:color w:val="44546A" w:themeColor="text2"/>
      <w:position w:val="6"/>
      <w:sz w:val="16"/>
      <w:lang w:val="en-GB"/>
    </w:rPr>
  </w:style>
  <w:style w:type="paragraph" w:styleId="Textnotdesubsol">
    <w:name w:val="footnote text"/>
    <w:basedOn w:val="Normal"/>
    <w:link w:val="TextnotdesubsolCaracter"/>
    <w:qFormat/>
    <w:rsid w:val="005B2CFF"/>
    <w:pPr>
      <w:tabs>
        <w:tab w:val="left" w:pos="170"/>
      </w:tabs>
      <w:overflowPunct w:val="0"/>
      <w:autoSpaceDE w:val="0"/>
      <w:autoSpaceDN w:val="0"/>
      <w:adjustRightInd w:val="0"/>
      <w:spacing w:afterLines="0" w:after="0" w:line="240" w:lineRule="auto"/>
      <w:ind w:left="170" w:hanging="170"/>
      <w:textAlignment w:val="baseline"/>
    </w:pPr>
    <w:rPr>
      <w:rFonts w:eastAsia="Times New Roman" w:cs="Times New Roman"/>
      <w:noProof w:val="0"/>
      <w:kern w:val="0"/>
      <w:sz w:val="16"/>
      <w:szCs w:val="16"/>
      <w:lang w:val="en-GB" w:eastAsia="de-DE"/>
      <w14:ligatures w14:val="none"/>
    </w:rPr>
  </w:style>
  <w:style w:type="character" w:customStyle="1" w:styleId="TextnotdesubsolCaracter">
    <w:name w:val="Text notă de subsol Caracter"/>
    <w:basedOn w:val="Fontdeparagrafimplicit"/>
    <w:link w:val="Textnotdesubsol"/>
    <w:qFormat/>
    <w:rsid w:val="005B2CFF"/>
    <w:rPr>
      <w:rFonts w:asciiTheme="minorHAnsi" w:eastAsia="Times New Roman" w:hAnsiTheme="minorHAnsi"/>
      <w:sz w:val="16"/>
      <w:szCs w:val="16"/>
      <w:lang w:val="en-GB" w:eastAsia="de-DE"/>
    </w:rPr>
  </w:style>
  <w:style w:type="paragraph" w:styleId="Legend">
    <w:name w:val="caption"/>
    <w:basedOn w:val="Normal"/>
    <w:next w:val="Normal"/>
    <w:uiPriority w:val="35"/>
    <w:unhideWhenUsed/>
    <w:qFormat/>
    <w:rsid w:val="005B2CFF"/>
    <w:pPr>
      <w:spacing w:after="200" w:line="240" w:lineRule="auto"/>
    </w:pPr>
    <w:rPr>
      <w:i/>
      <w:iCs/>
      <w:color w:val="44546A" w:themeColor="text2"/>
      <w:sz w:val="18"/>
      <w:szCs w:val="18"/>
    </w:rPr>
  </w:style>
  <w:style w:type="paragraph" w:customStyle="1" w:styleId="Default">
    <w:name w:val="Default"/>
    <w:rsid w:val="005B2CFF"/>
    <w:pPr>
      <w:autoSpaceDE w:val="0"/>
      <w:autoSpaceDN w:val="0"/>
      <w:adjustRightInd w:val="0"/>
      <w:ind w:firstLine="0"/>
    </w:pPr>
    <w:rPr>
      <w:rFonts w:ascii="Arial" w:eastAsia="Times New Roman" w:hAnsi="Arial" w:cs="Arial"/>
      <w:color w:val="000000"/>
      <w:lang w:val="ro-RO"/>
    </w:rPr>
  </w:style>
  <w:style w:type="character" w:customStyle="1" w:styleId="UnresolvedMention1">
    <w:name w:val="Unresolved Mention1"/>
    <w:basedOn w:val="Fontdeparagrafimplicit"/>
    <w:uiPriority w:val="99"/>
    <w:semiHidden/>
    <w:unhideWhenUsed/>
    <w:rsid w:val="005B2CFF"/>
    <w:rPr>
      <w:color w:val="605E5C"/>
      <w:shd w:val="clear" w:color="auto" w:fill="E1DFDD"/>
    </w:rPr>
  </w:style>
  <w:style w:type="character" w:styleId="Robust">
    <w:name w:val="Strong"/>
    <w:basedOn w:val="Fontdeparagrafimplicit"/>
    <w:uiPriority w:val="22"/>
    <w:qFormat/>
    <w:rsid w:val="005B2CFF"/>
    <w:rPr>
      <w:b/>
      <w:bCs/>
    </w:rPr>
  </w:style>
  <w:style w:type="character" w:customStyle="1" w:styleId="longtext">
    <w:name w:val="long_text"/>
    <w:basedOn w:val="Fontdeparagrafimplicit"/>
    <w:rsid w:val="005B2CFF"/>
  </w:style>
  <w:style w:type="paragraph" w:styleId="Antet">
    <w:name w:val="header"/>
    <w:basedOn w:val="Normal"/>
    <w:link w:val="AntetCaracter"/>
    <w:uiPriority w:val="99"/>
    <w:unhideWhenUsed/>
    <w:rsid w:val="005B2CF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5B2CFF"/>
    <w:rPr>
      <w:rFonts w:asciiTheme="minorHAnsi" w:hAnsiTheme="minorHAnsi" w:cstheme="minorBidi"/>
      <w:noProof/>
      <w:kern w:val="2"/>
      <w:lang w:val="en-US"/>
      <w14:ligatures w14:val="standardContextual"/>
    </w:rPr>
  </w:style>
  <w:style w:type="paragraph" w:customStyle="1" w:styleId="Style3">
    <w:name w:val="Style3"/>
    <w:basedOn w:val="Normal"/>
    <w:uiPriority w:val="99"/>
    <w:rsid w:val="005B2CFF"/>
    <w:pPr>
      <w:widowControl w:val="0"/>
      <w:autoSpaceDE w:val="0"/>
      <w:autoSpaceDN w:val="0"/>
      <w:adjustRightInd w:val="0"/>
      <w:spacing w:afterLines="0" w:after="0" w:line="277" w:lineRule="exact"/>
      <w:ind w:firstLine="850"/>
      <w:jc w:val="both"/>
    </w:pPr>
    <w:rPr>
      <w:rFonts w:ascii="Times New Roman" w:eastAsia="Times New Roman" w:hAnsi="Times New Roman" w:cs="Times New Roman"/>
      <w:noProof w:val="0"/>
      <w:kern w:val="0"/>
      <w:lang w:val="ro-RO" w:eastAsia="ro-RO"/>
      <w14:ligatures w14:val="none"/>
    </w:rPr>
  </w:style>
  <w:style w:type="character" w:customStyle="1" w:styleId="FontStyle13">
    <w:name w:val="Font Style13"/>
    <w:rsid w:val="005B2CFF"/>
    <w:rPr>
      <w:rFonts w:ascii="Times New Roman" w:hAnsi="Times New Roman" w:cs="Times New Roman" w:hint="default"/>
      <w:sz w:val="22"/>
      <w:szCs w:val="22"/>
    </w:rPr>
  </w:style>
  <w:style w:type="character" w:styleId="Referincomentariu">
    <w:name w:val="annotation reference"/>
    <w:basedOn w:val="Fontdeparagrafimplicit"/>
    <w:uiPriority w:val="99"/>
    <w:unhideWhenUsed/>
    <w:rsid w:val="005B2CFF"/>
    <w:rPr>
      <w:sz w:val="16"/>
      <w:szCs w:val="16"/>
    </w:rPr>
  </w:style>
  <w:style w:type="paragraph" w:styleId="Textcomentariu">
    <w:name w:val="annotation text"/>
    <w:basedOn w:val="Normal"/>
    <w:link w:val="TextcomentariuCaracter"/>
    <w:uiPriority w:val="99"/>
    <w:unhideWhenUsed/>
    <w:rsid w:val="005B2CFF"/>
    <w:pPr>
      <w:spacing w:line="240" w:lineRule="auto"/>
    </w:pPr>
    <w:rPr>
      <w:sz w:val="20"/>
      <w:szCs w:val="20"/>
    </w:rPr>
  </w:style>
  <w:style w:type="character" w:customStyle="1" w:styleId="TextcomentariuCaracter">
    <w:name w:val="Text comentariu Caracter"/>
    <w:basedOn w:val="Fontdeparagrafimplicit"/>
    <w:link w:val="Textcomentariu"/>
    <w:uiPriority w:val="99"/>
    <w:rsid w:val="005B2CFF"/>
    <w:rPr>
      <w:rFonts w:asciiTheme="minorHAnsi" w:hAnsiTheme="minorHAnsi" w:cstheme="minorBidi"/>
      <w:noProof/>
      <w:kern w:val="2"/>
      <w:sz w:val="20"/>
      <w:szCs w:val="20"/>
      <w:lang w:val="en-US"/>
      <w14:ligatures w14:val="standardContextual"/>
    </w:rPr>
  </w:style>
  <w:style w:type="paragraph" w:styleId="SubiectComentariu">
    <w:name w:val="annotation subject"/>
    <w:basedOn w:val="Textcomentariu"/>
    <w:next w:val="Textcomentariu"/>
    <w:link w:val="SubiectComentariuCaracter"/>
    <w:uiPriority w:val="99"/>
    <w:unhideWhenUsed/>
    <w:rsid w:val="005B2CFF"/>
    <w:rPr>
      <w:b/>
      <w:bCs/>
    </w:rPr>
  </w:style>
  <w:style w:type="character" w:customStyle="1" w:styleId="SubiectComentariuCaracter">
    <w:name w:val="Subiect Comentariu Caracter"/>
    <w:basedOn w:val="TextcomentariuCaracter"/>
    <w:link w:val="SubiectComentariu"/>
    <w:uiPriority w:val="99"/>
    <w:rsid w:val="005B2CFF"/>
    <w:rPr>
      <w:rFonts w:asciiTheme="minorHAnsi" w:hAnsiTheme="minorHAnsi" w:cstheme="minorBidi"/>
      <w:b/>
      <w:bCs/>
      <w:noProof/>
      <w:kern w:val="2"/>
      <w:sz w:val="20"/>
      <w:szCs w:val="20"/>
      <w:lang w:val="en-US"/>
      <w14:ligatures w14:val="standardContextual"/>
    </w:rPr>
  </w:style>
  <w:style w:type="paragraph" w:styleId="TextnBalon">
    <w:name w:val="Balloon Text"/>
    <w:basedOn w:val="Normal"/>
    <w:link w:val="TextnBalonCaracter"/>
    <w:uiPriority w:val="99"/>
    <w:unhideWhenUsed/>
    <w:rsid w:val="005B2CFF"/>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rsid w:val="005B2CFF"/>
    <w:rPr>
      <w:rFonts w:ascii="Segoe UI" w:hAnsi="Segoe UI" w:cs="Segoe UI"/>
      <w:noProof/>
      <w:kern w:val="2"/>
      <w:sz w:val="18"/>
      <w:szCs w:val="18"/>
      <w:lang w:val="en-US"/>
      <w14:ligatures w14:val="standardContextual"/>
    </w:rPr>
  </w:style>
  <w:style w:type="paragraph" w:styleId="Revizuire">
    <w:name w:val="Revision"/>
    <w:hidden/>
    <w:uiPriority w:val="99"/>
    <w:semiHidden/>
    <w:rsid w:val="005B2CFF"/>
    <w:pPr>
      <w:ind w:firstLine="0"/>
    </w:pPr>
    <w:rPr>
      <w:rFonts w:asciiTheme="minorHAnsi" w:hAnsiTheme="minorHAnsi" w:cstheme="minorBidi"/>
      <w:noProof/>
      <w:kern w:val="2"/>
      <w:lang w:val="en-US"/>
      <w14:ligatures w14:val="standardContextual"/>
    </w:rPr>
  </w:style>
  <w:style w:type="character" w:customStyle="1" w:styleId="MeniuneNerezolvat1">
    <w:name w:val="Mențiune Nerezolvat1"/>
    <w:basedOn w:val="Fontdeparagrafimplicit"/>
    <w:uiPriority w:val="99"/>
    <w:semiHidden/>
    <w:unhideWhenUsed/>
    <w:rsid w:val="005B2CFF"/>
    <w:rPr>
      <w:color w:val="605E5C"/>
      <w:shd w:val="clear" w:color="auto" w:fill="E1DFDD"/>
    </w:rPr>
  </w:style>
  <w:style w:type="character" w:styleId="MeniuneNerezolvat">
    <w:name w:val="Unresolved Mention"/>
    <w:basedOn w:val="Fontdeparagrafimplicit"/>
    <w:uiPriority w:val="99"/>
    <w:semiHidden/>
    <w:unhideWhenUsed/>
    <w:rsid w:val="005B2CFF"/>
    <w:rPr>
      <w:color w:val="605E5C"/>
      <w:shd w:val="clear" w:color="auto" w:fill="E1DFDD"/>
    </w:rPr>
  </w:style>
  <w:style w:type="table" w:customStyle="1" w:styleId="GrilTabel21">
    <w:name w:val="Grilă Tabel21"/>
    <w:basedOn w:val="TabelNormal"/>
    <w:next w:val="Tabelgril"/>
    <w:rsid w:val="005B2CFF"/>
    <w:pPr>
      <w:ind w:firstLine="709"/>
      <w:jc w:val="both"/>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TabelNormal"/>
    <w:next w:val="Tabelgril"/>
    <w:rsid w:val="005B2CFF"/>
    <w:pPr>
      <w:ind w:firstLine="0"/>
    </w:pPr>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Знак Знак Char Char Знак"/>
    <w:basedOn w:val="Normal"/>
    <w:rsid w:val="005B2CFF"/>
    <w:pPr>
      <w:spacing w:afterLines="0" w:after="160" w:line="240" w:lineRule="exact"/>
    </w:pPr>
    <w:rPr>
      <w:rFonts w:ascii="Arial" w:eastAsia="Batang" w:hAnsi="Arial" w:cs="Arial"/>
      <w:noProof w:val="0"/>
      <w:kern w:val="0"/>
      <w:sz w:val="20"/>
      <w:szCs w:val="20"/>
      <w:lang w:val="ro"/>
      <w14:ligatures w14:val="none"/>
    </w:rPr>
  </w:style>
  <w:style w:type="paragraph" w:customStyle="1" w:styleId="cn">
    <w:name w:val="cn"/>
    <w:basedOn w:val="Normal"/>
    <w:rsid w:val="005B2CFF"/>
    <w:pPr>
      <w:spacing w:afterLines="0" w:after="0" w:line="240" w:lineRule="auto"/>
      <w:jc w:val="center"/>
    </w:pPr>
    <w:rPr>
      <w:rFonts w:ascii="Times New Roman" w:eastAsia="Times New Roman" w:hAnsi="Times New Roman" w:cs="Times New Roman"/>
      <w:noProof w:val="0"/>
      <w:kern w:val="0"/>
      <w:lang w:val="ro" w:eastAsia="ru-RU"/>
      <w14:ligatures w14:val="none"/>
    </w:rPr>
  </w:style>
  <w:style w:type="paragraph" w:customStyle="1" w:styleId="cb">
    <w:name w:val="cb"/>
    <w:basedOn w:val="Normal"/>
    <w:uiPriority w:val="99"/>
    <w:semiHidden/>
    <w:rsid w:val="005B2CFF"/>
    <w:pPr>
      <w:spacing w:afterLines="0" w:after="0" w:line="240" w:lineRule="auto"/>
      <w:jc w:val="center"/>
    </w:pPr>
    <w:rPr>
      <w:rFonts w:ascii="Times New Roman" w:eastAsia="Times New Roman" w:hAnsi="Times New Roman" w:cs="Times New Roman"/>
      <w:b/>
      <w:bCs/>
      <w:noProof w:val="0"/>
      <w:kern w:val="0"/>
      <w:lang w:val="ro" w:eastAsia="ru-RU"/>
      <w14:ligatures w14:val="none"/>
    </w:rPr>
  </w:style>
  <w:style w:type="paragraph" w:customStyle="1" w:styleId="news">
    <w:name w:val="news"/>
    <w:basedOn w:val="Normal"/>
    <w:rsid w:val="005B2CFF"/>
    <w:pPr>
      <w:spacing w:afterLines="0" w:after="0" w:line="240" w:lineRule="auto"/>
    </w:pPr>
    <w:rPr>
      <w:rFonts w:ascii="Arial" w:eastAsia="Times New Roman" w:hAnsi="Arial" w:cs="Arial"/>
      <w:noProof w:val="0"/>
      <w:kern w:val="0"/>
      <w:sz w:val="20"/>
      <w:szCs w:val="20"/>
      <w:lang w:val="ro" w:eastAsia="ru-RU"/>
      <w14:ligatures w14:val="none"/>
    </w:rPr>
  </w:style>
  <w:style w:type="table" w:customStyle="1" w:styleId="GrilTabel1">
    <w:name w:val="Grilă Tabel1"/>
    <w:basedOn w:val="TabelNormal"/>
    <w:next w:val="Tabelgril"/>
    <w:uiPriority w:val="59"/>
    <w:rsid w:val="005B2CFF"/>
    <w:pPr>
      <w:ind w:firstLine="709"/>
      <w:jc w:val="both"/>
    </w:pPr>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
    <w:name w:val="tt"/>
    <w:basedOn w:val="Normal"/>
    <w:rsid w:val="005B2CFF"/>
    <w:pPr>
      <w:spacing w:afterLines="0" w:after="0" w:line="240" w:lineRule="auto"/>
      <w:jc w:val="center"/>
    </w:pPr>
    <w:rPr>
      <w:rFonts w:ascii="Times New Roman" w:eastAsia="Times New Roman" w:hAnsi="Times New Roman" w:cs="Times New Roman"/>
      <w:b/>
      <w:bCs/>
      <w:noProof w:val="0"/>
      <w:kern w:val="0"/>
      <w:lang w:val="ro" w:eastAsia="ru-RU"/>
      <w14:ligatures w14:val="none"/>
    </w:rPr>
  </w:style>
  <w:style w:type="paragraph" w:customStyle="1" w:styleId="CharChar0">
    <w:name w:val="Char Char Знак Знак"/>
    <w:basedOn w:val="Normal"/>
    <w:rsid w:val="005B2CFF"/>
    <w:pPr>
      <w:spacing w:afterLines="0" w:after="160" w:line="240" w:lineRule="exact"/>
    </w:pPr>
    <w:rPr>
      <w:rFonts w:ascii="Arial" w:eastAsia="Batang" w:hAnsi="Arial" w:cs="Arial"/>
      <w:noProof w:val="0"/>
      <w:kern w:val="0"/>
      <w:sz w:val="20"/>
      <w:szCs w:val="20"/>
      <w:lang w:val="ro"/>
      <w14:ligatures w14:val="none"/>
    </w:rPr>
  </w:style>
  <w:style w:type="character" w:customStyle="1" w:styleId="docheader1">
    <w:name w:val="doc_header1"/>
    <w:rsid w:val="005B2CFF"/>
    <w:rPr>
      <w:rFonts w:ascii="Times New Roman" w:hAnsi="Times New Roman" w:cs="Times New Roman" w:hint="default"/>
      <w:b/>
      <w:bCs/>
      <w:color w:val="000000"/>
      <w:sz w:val="24"/>
      <w:szCs w:val="24"/>
    </w:rPr>
  </w:style>
  <w:style w:type="character" w:customStyle="1" w:styleId="docsign11">
    <w:name w:val="doc_sign11"/>
    <w:rsid w:val="005B2CFF"/>
    <w:rPr>
      <w:rFonts w:ascii="Times New Roman" w:hAnsi="Times New Roman" w:cs="Times New Roman" w:hint="default"/>
      <w:b/>
      <w:bCs/>
      <w:color w:val="000000"/>
      <w:sz w:val="22"/>
      <w:szCs w:val="22"/>
    </w:rPr>
  </w:style>
  <w:style w:type="character" w:customStyle="1" w:styleId="sttart">
    <w:name w:val="st_tart"/>
    <w:basedOn w:val="Fontdeparagrafimplicit"/>
    <w:rsid w:val="005B2CFF"/>
  </w:style>
  <w:style w:type="character" w:customStyle="1" w:styleId="tal1">
    <w:name w:val="tal1"/>
    <w:rsid w:val="005B2CFF"/>
  </w:style>
  <w:style w:type="paragraph" w:customStyle="1" w:styleId="justify">
    <w:name w:val="justify"/>
    <w:basedOn w:val="Normal"/>
    <w:rsid w:val="005B2CFF"/>
    <w:pPr>
      <w:spacing w:before="100" w:beforeAutospacing="1" w:afterLines="0" w:after="100" w:afterAutospacing="1" w:line="240" w:lineRule="auto"/>
      <w:ind w:firstLine="200"/>
      <w:jc w:val="both"/>
    </w:pPr>
    <w:rPr>
      <w:rFonts w:ascii="Verdana" w:eastAsia="Times New Roman" w:hAnsi="Verdana" w:cs="Times New Roman"/>
      <w:noProof w:val="0"/>
      <w:color w:val="033778"/>
      <w:kern w:val="0"/>
      <w:sz w:val="21"/>
      <w:szCs w:val="21"/>
      <w:lang w:val="ro" w:eastAsia="zh-CN"/>
      <w14:ligatures w14:val="none"/>
    </w:rPr>
  </w:style>
  <w:style w:type="character" w:customStyle="1" w:styleId="def">
    <w:name w:val="def"/>
    <w:rsid w:val="005B2CFF"/>
  </w:style>
  <w:style w:type="paragraph" w:customStyle="1" w:styleId="cnam1">
    <w:name w:val="cnam1"/>
    <w:basedOn w:val="Normal"/>
    <w:rsid w:val="005B2CFF"/>
    <w:pPr>
      <w:spacing w:before="100" w:beforeAutospacing="1" w:afterLines="0" w:after="100" w:afterAutospacing="1" w:line="240" w:lineRule="auto"/>
    </w:pPr>
    <w:rPr>
      <w:rFonts w:ascii="Times New Roman" w:eastAsia="Times New Roman" w:hAnsi="Times New Roman" w:cs="Times New Roman"/>
      <w:noProof w:val="0"/>
      <w:color w:val="2D2D2D"/>
      <w:kern w:val="0"/>
      <w:sz w:val="29"/>
      <w:szCs w:val="29"/>
      <w:lang w:val="ro" w:eastAsia="zh-CN"/>
      <w14:ligatures w14:val="none"/>
    </w:rPr>
  </w:style>
  <w:style w:type="character" w:customStyle="1" w:styleId="apple-converted-space">
    <w:name w:val="apple-converted-space"/>
    <w:rsid w:val="005B2CFF"/>
  </w:style>
  <w:style w:type="character" w:customStyle="1" w:styleId="docheader">
    <w:name w:val="doc_header"/>
    <w:rsid w:val="005B2CFF"/>
  </w:style>
  <w:style w:type="paragraph" w:customStyle="1" w:styleId="Style2">
    <w:name w:val="Style2"/>
    <w:basedOn w:val="Normal"/>
    <w:uiPriority w:val="99"/>
    <w:rsid w:val="005B2CFF"/>
    <w:pPr>
      <w:widowControl w:val="0"/>
      <w:autoSpaceDE w:val="0"/>
      <w:autoSpaceDN w:val="0"/>
      <w:adjustRightInd w:val="0"/>
      <w:spacing w:afterLines="0" w:after="0" w:line="373" w:lineRule="exact"/>
      <w:ind w:firstLine="696"/>
      <w:jc w:val="both"/>
    </w:pPr>
    <w:rPr>
      <w:rFonts w:ascii="Times New Roman" w:eastAsia="Times New Roman" w:hAnsi="Times New Roman" w:cs="Times New Roman"/>
      <w:noProof w:val="0"/>
      <w:kern w:val="0"/>
      <w:lang w:val="ro" w:eastAsia="ru-RU"/>
      <w14:ligatures w14:val="none"/>
    </w:rPr>
  </w:style>
  <w:style w:type="paragraph" w:customStyle="1" w:styleId="Style8">
    <w:name w:val="Style8"/>
    <w:basedOn w:val="Normal"/>
    <w:uiPriority w:val="99"/>
    <w:rsid w:val="005B2CFF"/>
    <w:pPr>
      <w:widowControl w:val="0"/>
      <w:autoSpaceDE w:val="0"/>
      <w:autoSpaceDN w:val="0"/>
      <w:adjustRightInd w:val="0"/>
      <w:spacing w:afterLines="0" w:after="0" w:line="317" w:lineRule="exact"/>
    </w:pPr>
    <w:rPr>
      <w:rFonts w:ascii="Times New Roman" w:eastAsia="Times New Roman" w:hAnsi="Times New Roman" w:cs="Times New Roman"/>
      <w:noProof w:val="0"/>
      <w:kern w:val="0"/>
      <w:lang w:val="ro" w:eastAsia="ru-RU"/>
      <w14:ligatures w14:val="none"/>
    </w:rPr>
  </w:style>
  <w:style w:type="paragraph" w:customStyle="1" w:styleId="Style9">
    <w:name w:val="Style9"/>
    <w:basedOn w:val="Normal"/>
    <w:uiPriority w:val="99"/>
    <w:rsid w:val="005B2CFF"/>
    <w:pPr>
      <w:widowControl w:val="0"/>
      <w:autoSpaceDE w:val="0"/>
      <w:autoSpaceDN w:val="0"/>
      <w:adjustRightInd w:val="0"/>
      <w:spacing w:afterLines="0" w:after="0" w:line="326" w:lineRule="exact"/>
      <w:ind w:firstLine="398"/>
    </w:pPr>
    <w:rPr>
      <w:rFonts w:ascii="Times New Roman" w:eastAsia="Times New Roman" w:hAnsi="Times New Roman" w:cs="Times New Roman"/>
      <w:noProof w:val="0"/>
      <w:kern w:val="0"/>
      <w:lang w:val="ro" w:eastAsia="ru-RU"/>
      <w14:ligatures w14:val="none"/>
    </w:rPr>
  </w:style>
  <w:style w:type="character" w:customStyle="1" w:styleId="FontStyle12">
    <w:name w:val="Font Style12"/>
    <w:uiPriority w:val="99"/>
    <w:rsid w:val="005B2CFF"/>
    <w:rPr>
      <w:rFonts w:ascii="Times New Roman" w:hAnsi="Times New Roman" w:cs="Times New Roman"/>
      <w:sz w:val="24"/>
      <w:szCs w:val="24"/>
    </w:rPr>
  </w:style>
  <w:style w:type="paragraph" w:customStyle="1" w:styleId="cp">
    <w:name w:val="cp"/>
    <w:basedOn w:val="Normal"/>
    <w:rsid w:val="005B2CFF"/>
    <w:pPr>
      <w:spacing w:before="100" w:beforeAutospacing="1" w:afterLines="0" w:after="100" w:afterAutospacing="1" w:line="240" w:lineRule="auto"/>
    </w:pPr>
    <w:rPr>
      <w:rFonts w:ascii="Times New Roman" w:eastAsia="Times New Roman" w:hAnsi="Times New Roman" w:cs="Times New Roman"/>
      <w:noProof w:val="0"/>
      <w:kern w:val="0"/>
      <w:lang w:val="ro" w:eastAsia="ru-RU"/>
      <w14:ligatures w14:val="none"/>
    </w:rPr>
  </w:style>
  <w:style w:type="character" w:customStyle="1" w:styleId="object">
    <w:name w:val="object"/>
    <w:basedOn w:val="Fontdeparagrafimplicit"/>
    <w:rsid w:val="005B2CFF"/>
  </w:style>
  <w:style w:type="paragraph" w:styleId="PreformatatHTML">
    <w:name w:val="HTML Preformatted"/>
    <w:basedOn w:val="Normal"/>
    <w:link w:val="PreformatatHTMLCaracter"/>
    <w:uiPriority w:val="99"/>
    <w:unhideWhenUsed/>
    <w:rsid w:val="005B2CFF"/>
    <w:pPr>
      <w:spacing w:afterLines="0" w:after="0" w:line="240" w:lineRule="auto"/>
    </w:pPr>
    <w:rPr>
      <w:rFonts w:ascii="Consolas" w:eastAsia="Times New Roman" w:hAnsi="Consolas" w:cs="Times New Roman"/>
      <w:noProof w:val="0"/>
      <w:kern w:val="0"/>
      <w:sz w:val="20"/>
      <w:szCs w:val="20"/>
      <w:lang w:val="ro"/>
      <w14:ligatures w14:val="none"/>
    </w:rPr>
  </w:style>
  <w:style w:type="character" w:customStyle="1" w:styleId="PreformatatHTMLCaracter">
    <w:name w:val="Preformatat HTML Caracter"/>
    <w:basedOn w:val="Fontdeparagrafimplicit"/>
    <w:link w:val="PreformatatHTML"/>
    <w:uiPriority w:val="99"/>
    <w:rsid w:val="005B2CFF"/>
    <w:rPr>
      <w:rFonts w:ascii="Consolas" w:eastAsia="Times New Roman" w:hAnsi="Consolas"/>
      <w:sz w:val="20"/>
      <w:szCs w:val="20"/>
      <w:lang w:val="ro"/>
    </w:rPr>
  </w:style>
  <w:style w:type="table" w:customStyle="1" w:styleId="TableGrid">
    <w:name w:val="TableGrid"/>
    <w:rsid w:val="005B2CFF"/>
    <w:pPr>
      <w:ind w:firstLine="0"/>
    </w:pPr>
    <w:rPr>
      <w:rFonts w:ascii="Calibri" w:eastAsia="Times New Roman" w:hAnsi="Calibri"/>
      <w:sz w:val="22"/>
      <w:szCs w:val="22"/>
      <w:lang w:val="ro" w:eastAsia="ru-RU"/>
    </w:rPr>
    <w:tblPr>
      <w:tblCellMar>
        <w:top w:w="0" w:type="dxa"/>
        <w:left w:w="0" w:type="dxa"/>
        <w:bottom w:w="0" w:type="dxa"/>
        <w:right w:w="0" w:type="dxa"/>
      </w:tblCellMar>
    </w:tblPr>
  </w:style>
  <w:style w:type="paragraph" w:customStyle="1" w:styleId="Textsimplu1">
    <w:name w:val="Text simplu1"/>
    <w:basedOn w:val="Normal"/>
    <w:rsid w:val="005B2CFF"/>
    <w:pPr>
      <w:overflowPunct w:val="0"/>
      <w:autoSpaceDE w:val="0"/>
      <w:autoSpaceDN w:val="0"/>
      <w:adjustRightInd w:val="0"/>
      <w:spacing w:afterLines="0" w:after="0" w:line="240" w:lineRule="auto"/>
      <w:textAlignment w:val="baseline"/>
    </w:pPr>
    <w:rPr>
      <w:rFonts w:ascii="Courier New" w:eastAsia="Times New Roman" w:hAnsi="Courier New" w:cs="Times New Roman"/>
      <w:noProof w:val="0"/>
      <w:kern w:val="0"/>
      <w:sz w:val="20"/>
      <w:szCs w:val="20"/>
      <w:lang w:val="ro"/>
      <w14:ligatures w14:val="none"/>
    </w:rPr>
  </w:style>
  <w:style w:type="character" w:styleId="Accentuat">
    <w:name w:val="Emphasis"/>
    <w:qFormat/>
    <w:rsid w:val="005B2CFF"/>
    <w:rPr>
      <w:i/>
      <w:iCs/>
    </w:rPr>
  </w:style>
  <w:style w:type="character" w:customStyle="1" w:styleId="fontstyle01">
    <w:name w:val="fontstyle01"/>
    <w:rsid w:val="005B2CFF"/>
    <w:rPr>
      <w:rFonts w:ascii="TimesNewRomanPSMT" w:hAnsi="TimesNewRomanPSMT" w:hint="default"/>
      <w:b w:val="0"/>
      <w:bCs w:val="0"/>
      <w:i w:val="0"/>
      <w:iCs w:val="0"/>
      <w:color w:val="000000"/>
      <w:sz w:val="24"/>
      <w:szCs w:val="24"/>
    </w:rPr>
  </w:style>
  <w:style w:type="paragraph" w:customStyle="1" w:styleId="TableParagraph">
    <w:name w:val="Table Paragraph"/>
    <w:basedOn w:val="Normal"/>
    <w:uiPriority w:val="1"/>
    <w:qFormat/>
    <w:rsid w:val="005B2CFF"/>
    <w:pPr>
      <w:widowControl w:val="0"/>
      <w:spacing w:afterLines="0" w:after="0" w:line="240" w:lineRule="auto"/>
    </w:pPr>
    <w:rPr>
      <w:noProof w:val="0"/>
      <w:kern w:val="0"/>
      <w:sz w:val="22"/>
      <w:szCs w:val="22"/>
      <w14:ligatures w14:val="none"/>
    </w:rPr>
  </w:style>
  <w:style w:type="numbering" w:customStyle="1" w:styleId="FrListare1">
    <w:name w:val="Fără Listare1"/>
    <w:next w:val="FrListare"/>
    <w:uiPriority w:val="99"/>
    <w:semiHidden/>
    <w:unhideWhenUsed/>
    <w:rsid w:val="00E324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27339">
      <w:bodyDiv w:val="1"/>
      <w:marLeft w:val="0"/>
      <w:marRight w:val="0"/>
      <w:marTop w:val="0"/>
      <w:marBottom w:val="0"/>
      <w:divBdr>
        <w:top w:val="none" w:sz="0" w:space="0" w:color="auto"/>
        <w:left w:val="none" w:sz="0" w:space="0" w:color="auto"/>
        <w:bottom w:val="none" w:sz="0" w:space="0" w:color="auto"/>
        <w:right w:val="none" w:sz="0" w:space="0" w:color="auto"/>
      </w:divBdr>
    </w:div>
    <w:div w:id="707996380">
      <w:bodyDiv w:val="1"/>
      <w:marLeft w:val="0"/>
      <w:marRight w:val="0"/>
      <w:marTop w:val="0"/>
      <w:marBottom w:val="0"/>
      <w:divBdr>
        <w:top w:val="none" w:sz="0" w:space="0" w:color="auto"/>
        <w:left w:val="none" w:sz="0" w:space="0" w:color="auto"/>
        <w:bottom w:val="none" w:sz="0" w:space="0" w:color="auto"/>
        <w:right w:val="none" w:sz="0" w:space="0" w:color="auto"/>
      </w:divBdr>
    </w:div>
    <w:div w:id="1034228345">
      <w:bodyDiv w:val="1"/>
      <w:marLeft w:val="0"/>
      <w:marRight w:val="0"/>
      <w:marTop w:val="0"/>
      <w:marBottom w:val="0"/>
      <w:divBdr>
        <w:top w:val="none" w:sz="0" w:space="0" w:color="auto"/>
        <w:left w:val="none" w:sz="0" w:space="0" w:color="auto"/>
        <w:bottom w:val="none" w:sz="0" w:space="0" w:color="auto"/>
        <w:right w:val="none" w:sz="0" w:space="0" w:color="auto"/>
      </w:divBdr>
    </w:div>
    <w:div w:id="1621960284">
      <w:bodyDiv w:val="1"/>
      <w:marLeft w:val="0"/>
      <w:marRight w:val="0"/>
      <w:marTop w:val="0"/>
      <w:marBottom w:val="0"/>
      <w:divBdr>
        <w:top w:val="none" w:sz="0" w:space="0" w:color="auto"/>
        <w:left w:val="none" w:sz="0" w:space="0" w:color="auto"/>
        <w:bottom w:val="none" w:sz="0" w:space="0" w:color="auto"/>
        <w:right w:val="none" w:sz="0" w:space="0" w:color="auto"/>
      </w:divBdr>
    </w:div>
    <w:div w:id="1676567215">
      <w:bodyDiv w:val="1"/>
      <w:marLeft w:val="0"/>
      <w:marRight w:val="0"/>
      <w:marTop w:val="0"/>
      <w:marBottom w:val="0"/>
      <w:divBdr>
        <w:top w:val="none" w:sz="0" w:space="0" w:color="auto"/>
        <w:left w:val="none" w:sz="0" w:space="0" w:color="auto"/>
        <w:bottom w:val="none" w:sz="0" w:space="0" w:color="auto"/>
        <w:right w:val="none" w:sz="0" w:space="0" w:color="auto"/>
      </w:divBdr>
    </w:div>
    <w:div w:id="1747535623">
      <w:bodyDiv w:val="1"/>
      <w:marLeft w:val="0"/>
      <w:marRight w:val="0"/>
      <w:marTop w:val="0"/>
      <w:marBottom w:val="0"/>
      <w:divBdr>
        <w:top w:val="none" w:sz="0" w:space="0" w:color="auto"/>
        <w:left w:val="none" w:sz="0" w:space="0" w:color="auto"/>
        <w:bottom w:val="none" w:sz="0" w:space="0" w:color="auto"/>
        <w:right w:val="none" w:sz="0" w:space="0" w:color="auto"/>
      </w:divBdr>
    </w:div>
    <w:div w:id="1854488856">
      <w:bodyDiv w:val="1"/>
      <w:marLeft w:val="0"/>
      <w:marRight w:val="0"/>
      <w:marTop w:val="0"/>
      <w:marBottom w:val="0"/>
      <w:divBdr>
        <w:top w:val="none" w:sz="0" w:space="0" w:color="auto"/>
        <w:left w:val="none" w:sz="0" w:space="0" w:color="auto"/>
        <w:bottom w:val="none" w:sz="0" w:space="0" w:color="auto"/>
        <w:right w:val="none" w:sz="0" w:space="0" w:color="auto"/>
      </w:divBdr>
    </w:div>
    <w:div w:id="18585397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F815CADF-2C1B-4177-B0E8-0893866CEFC0}"/>
</file>

<file path=customXml/itemProps2.xml><?xml version="1.0" encoding="utf-8"?>
<ds:datastoreItem xmlns:ds="http://schemas.openxmlformats.org/officeDocument/2006/customXml" ds:itemID="{E00BC9B3-E05E-4D35-BCC1-65FF7EEF937F}"/>
</file>

<file path=customXml/itemProps3.xml><?xml version="1.0" encoding="utf-8"?>
<ds:datastoreItem xmlns:ds="http://schemas.openxmlformats.org/officeDocument/2006/customXml" ds:itemID="{3BE018B8-A53C-42C0-91B0-9B475724FBDC}"/>
</file>

<file path=customXml/itemProps4.xml><?xml version="1.0" encoding="utf-8"?>
<ds:datastoreItem xmlns:ds="http://schemas.openxmlformats.org/officeDocument/2006/customXml" ds:itemID="{71DDB7AF-016A-4D1A-B08E-90682835F47B}"/>
</file>

<file path=docProps/app.xml><?xml version="1.0" encoding="utf-8"?>
<Properties xmlns="http://schemas.openxmlformats.org/officeDocument/2006/extended-properties" xmlns:vt="http://schemas.openxmlformats.org/officeDocument/2006/docPropsVTypes">
  <Template>Normal</Template>
  <TotalTime>10</TotalTime>
  <Pages>62</Pages>
  <Words>19822</Words>
  <Characters>112986</Characters>
  <Application>Microsoft Office Word</Application>
  <DocSecurity>0</DocSecurity>
  <Lines>941</Lines>
  <Paragraphs>265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132543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H_442.2023.ro</dc:title>
  <dc:subject/>
  <dc:creator>Cristina Diacenco</dc:creator>
  <cp:keywords/>
  <dc:description/>
  <cp:lastModifiedBy>Aliona Galaico</cp:lastModifiedBy>
  <cp:revision>6</cp:revision>
  <cp:lastPrinted>2024-02-19T12:47:00Z</cp:lastPrinted>
  <dcterms:created xsi:type="dcterms:W3CDTF">2024-02-15T08:40:00Z</dcterms:created>
  <dcterms:modified xsi:type="dcterms:W3CDTF">2024-02-19T12:49:00Z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