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AA73EA" w:rsidRDefault="00777947" w:rsidP="003C7CA6">
      <w:pPr>
        <w:spacing w:before="120"/>
        <w:rPr>
          <w:b/>
          <w:sz w:val="28"/>
          <w:szCs w:val="28"/>
          <w:lang w:val="ro-RO"/>
        </w:rPr>
      </w:pPr>
    </w:p>
    <w:p w14:paraId="529EBAA7" w14:textId="68E09F7A" w:rsidR="00226840" w:rsidRPr="00AA73EA" w:rsidRDefault="00226840" w:rsidP="003C7CA6">
      <w:pPr>
        <w:spacing w:before="120"/>
        <w:rPr>
          <w:bCs/>
          <w:sz w:val="28"/>
          <w:szCs w:val="28"/>
          <w:lang w:val="ro-RO"/>
        </w:rPr>
      </w:pPr>
    </w:p>
    <w:p w14:paraId="0C5304C8" w14:textId="43A54778" w:rsidR="009D4667" w:rsidRPr="00AA73EA" w:rsidRDefault="009D4667" w:rsidP="003C7CA6">
      <w:pPr>
        <w:spacing w:before="120"/>
        <w:rPr>
          <w:bCs/>
          <w:sz w:val="28"/>
          <w:szCs w:val="28"/>
          <w:lang w:val="ro-RO"/>
        </w:rPr>
      </w:pPr>
    </w:p>
    <w:p w14:paraId="36B3A095" w14:textId="77777777" w:rsidR="009D4667" w:rsidRPr="00AA73EA" w:rsidRDefault="009D4667" w:rsidP="003C7CA6">
      <w:pPr>
        <w:spacing w:before="120"/>
        <w:rPr>
          <w:bCs/>
          <w:sz w:val="28"/>
          <w:szCs w:val="28"/>
          <w:lang w:val="ro-RO"/>
        </w:rPr>
      </w:pPr>
    </w:p>
    <w:p w14:paraId="061A8270" w14:textId="456D5D31" w:rsidR="008E06CC" w:rsidRPr="00AA73EA" w:rsidRDefault="008E06CC" w:rsidP="003C7CA6">
      <w:pPr>
        <w:spacing w:before="120"/>
        <w:rPr>
          <w:bCs/>
          <w:sz w:val="28"/>
          <w:szCs w:val="28"/>
          <w:lang w:val="ro-RO"/>
        </w:rPr>
      </w:pPr>
      <w:r w:rsidRPr="00AA73EA">
        <w:rPr>
          <w:bCs/>
          <w:sz w:val="28"/>
          <w:szCs w:val="28"/>
          <w:lang w:val="ro-RO"/>
        </w:rPr>
        <w:t>Se aprobă</w:t>
      </w:r>
      <w:r w:rsidR="009E0A22" w:rsidRPr="00AA73EA">
        <w:rPr>
          <w:bCs/>
          <w:sz w:val="28"/>
          <w:szCs w:val="28"/>
          <w:lang w:val="ro-RO"/>
        </w:rPr>
        <w:t xml:space="preserve"> </w:t>
      </w:r>
      <w:r w:rsidR="00AA73EA">
        <w:rPr>
          <w:bCs/>
          <w:sz w:val="28"/>
          <w:szCs w:val="28"/>
          <w:lang w:val="ro-RO"/>
        </w:rPr>
        <w:t>ș</w:t>
      </w:r>
      <w:r w:rsidR="00777947" w:rsidRPr="00AA73EA">
        <w:rPr>
          <w:bCs/>
          <w:sz w:val="28"/>
          <w:szCs w:val="28"/>
          <w:lang w:val="ro-RO"/>
        </w:rPr>
        <w:t xml:space="preserve">i se prezintă Parlamentului </w:t>
      </w:r>
      <w:r w:rsidR="00226840" w:rsidRPr="00AA73EA">
        <w:rPr>
          <w:bCs/>
          <w:sz w:val="28"/>
          <w:szCs w:val="28"/>
          <w:lang w:val="ro-RO"/>
        </w:rPr>
        <w:t xml:space="preserve">spre examinare </w:t>
      </w:r>
      <w:r w:rsidR="00777947" w:rsidRPr="00AA73EA">
        <w:rPr>
          <w:bCs/>
          <w:sz w:val="28"/>
          <w:szCs w:val="28"/>
          <w:lang w:val="ro-RO"/>
        </w:rPr>
        <w:t xml:space="preserve">proiectul de lege </w:t>
      </w:r>
      <w:r w:rsidR="00AA73EA" w:rsidRPr="00AA73EA">
        <w:rPr>
          <w:bCs/>
          <w:sz w:val="28"/>
          <w:szCs w:val="28"/>
          <w:lang w:val="ro-RO"/>
        </w:rPr>
        <w:t>privind regimul de control al comer</w:t>
      </w:r>
      <w:r w:rsidR="00AA73EA">
        <w:rPr>
          <w:bCs/>
          <w:sz w:val="28"/>
          <w:szCs w:val="28"/>
          <w:lang w:val="ro-RO"/>
        </w:rPr>
        <w:t>ț</w:t>
      </w:r>
      <w:r w:rsidR="00AA73EA" w:rsidRPr="00AA73EA">
        <w:rPr>
          <w:bCs/>
          <w:sz w:val="28"/>
          <w:szCs w:val="28"/>
          <w:lang w:val="ro-RO"/>
        </w:rPr>
        <w:t>ului cu mărfuri strategice.</w:t>
      </w:r>
    </w:p>
    <w:p w14:paraId="4029C890" w14:textId="0EAD9217" w:rsidR="00B3339C" w:rsidRPr="00AA73EA" w:rsidRDefault="00B3339C" w:rsidP="003C7CA6">
      <w:pPr>
        <w:spacing w:before="120"/>
        <w:jc w:val="left"/>
        <w:rPr>
          <w:b/>
          <w:sz w:val="28"/>
          <w:szCs w:val="28"/>
          <w:lang w:val="ro-RO"/>
        </w:rPr>
      </w:pPr>
    </w:p>
    <w:p w14:paraId="78C50FEE" w14:textId="451E6099" w:rsidR="00525CFD" w:rsidRPr="00AA73EA" w:rsidRDefault="00525CFD" w:rsidP="003A6F82">
      <w:pPr>
        <w:ind w:right="-1"/>
        <w:jc w:val="left"/>
        <w:rPr>
          <w:b/>
          <w:sz w:val="28"/>
          <w:szCs w:val="28"/>
          <w:lang w:val="ro-RO"/>
        </w:rPr>
      </w:pPr>
    </w:p>
    <w:p w14:paraId="396CB4E9" w14:textId="1A6514A1" w:rsidR="00777947" w:rsidRPr="00AA73EA" w:rsidRDefault="00777947" w:rsidP="003A6F82">
      <w:pPr>
        <w:ind w:right="-1"/>
        <w:jc w:val="left"/>
        <w:rPr>
          <w:b/>
          <w:sz w:val="28"/>
          <w:szCs w:val="28"/>
          <w:lang w:val="ro-RO"/>
        </w:rPr>
      </w:pPr>
    </w:p>
    <w:p w14:paraId="30FC2133" w14:textId="77777777" w:rsidR="00525CFD" w:rsidRPr="00AA73EA" w:rsidRDefault="00525CFD" w:rsidP="003A6F82">
      <w:pPr>
        <w:ind w:right="-1"/>
        <w:jc w:val="left"/>
        <w:rPr>
          <w:b/>
          <w:sz w:val="28"/>
          <w:szCs w:val="28"/>
          <w:lang w:val="ro-RO"/>
        </w:rPr>
      </w:pPr>
    </w:p>
    <w:p w14:paraId="4CEF381B" w14:textId="3932AEDE" w:rsidR="003A6F82" w:rsidRPr="00AA73EA" w:rsidRDefault="003A6F82" w:rsidP="003A6F82">
      <w:pPr>
        <w:ind w:right="-1"/>
        <w:jc w:val="left"/>
        <w:rPr>
          <w:b/>
          <w:sz w:val="28"/>
          <w:szCs w:val="28"/>
          <w:lang w:val="ro-RO"/>
        </w:rPr>
      </w:pPr>
      <w:r w:rsidRPr="00AA73EA">
        <w:rPr>
          <w:b/>
          <w:sz w:val="28"/>
          <w:szCs w:val="28"/>
          <w:lang w:val="ro-RO"/>
        </w:rPr>
        <w:t>Prim-ministru</w:t>
      </w:r>
      <w:r w:rsidRPr="00AA73EA">
        <w:rPr>
          <w:b/>
          <w:sz w:val="28"/>
          <w:szCs w:val="28"/>
          <w:lang w:val="ro-RO"/>
        </w:rPr>
        <w:tab/>
      </w:r>
      <w:r w:rsidRPr="00AA73EA">
        <w:rPr>
          <w:b/>
          <w:sz w:val="28"/>
          <w:szCs w:val="28"/>
          <w:lang w:val="ro-RO"/>
        </w:rPr>
        <w:tab/>
      </w:r>
      <w:r w:rsidRPr="00AA73EA">
        <w:rPr>
          <w:b/>
          <w:sz w:val="28"/>
          <w:szCs w:val="28"/>
          <w:lang w:val="ro-RO"/>
        </w:rPr>
        <w:tab/>
      </w:r>
      <w:r w:rsidRPr="00AA73EA">
        <w:rPr>
          <w:b/>
          <w:sz w:val="28"/>
          <w:szCs w:val="28"/>
          <w:lang w:val="ro-RO"/>
        </w:rPr>
        <w:tab/>
      </w:r>
      <w:r w:rsidRPr="00AA73EA">
        <w:rPr>
          <w:b/>
          <w:sz w:val="28"/>
          <w:szCs w:val="28"/>
          <w:lang w:val="ro-RO"/>
        </w:rPr>
        <w:tab/>
        <w:t>DORIN RECEAN</w:t>
      </w:r>
    </w:p>
    <w:p w14:paraId="3CD886AF" w14:textId="531A2D27" w:rsidR="003A6F82" w:rsidRPr="00AA73EA" w:rsidRDefault="003A6F82" w:rsidP="00A85D12">
      <w:pPr>
        <w:ind w:right="-1" w:firstLine="0"/>
        <w:jc w:val="center"/>
        <w:rPr>
          <w:b/>
          <w:sz w:val="28"/>
          <w:szCs w:val="28"/>
          <w:lang w:val="ro-RO"/>
        </w:rPr>
      </w:pPr>
    </w:p>
    <w:p w14:paraId="2E431499" w14:textId="5E7A0CD8" w:rsidR="00B3339C" w:rsidRPr="00AA73EA" w:rsidRDefault="00B3339C" w:rsidP="00A85D12">
      <w:pPr>
        <w:ind w:right="-1" w:firstLine="0"/>
        <w:jc w:val="center"/>
        <w:rPr>
          <w:b/>
          <w:sz w:val="28"/>
          <w:szCs w:val="28"/>
          <w:lang w:val="ro-RO"/>
        </w:rPr>
      </w:pPr>
    </w:p>
    <w:p w14:paraId="0B4B9D74" w14:textId="77777777" w:rsidR="00B3339C" w:rsidRPr="00AA73EA" w:rsidRDefault="00B3339C" w:rsidP="00A85D12">
      <w:pPr>
        <w:ind w:right="-1" w:firstLine="0"/>
        <w:jc w:val="center"/>
        <w:rPr>
          <w:b/>
          <w:sz w:val="28"/>
          <w:szCs w:val="28"/>
          <w:lang w:val="ro-RO"/>
        </w:rPr>
      </w:pPr>
    </w:p>
    <w:p w14:paraId="63A41D05" w14:textId="77777777" w:rsidR="00B3339C" w:rsidRPr="00AA73EA" w:rsidRDefault="00B3339C">
      <w:pPr>
        <w:ind w:firstLine="0"/>
        <w:jc w:val="left"/>
        <w:rPr>
          <w:b/>
          <w:sz w:val="28"/>
          <w:szCs w:val="28"/>
          <w:lang w:val="ro-RO"/>
        </w:rPr>
      </w:pPr>
    </w:p>
    <w:p w14:paraId="374E0673" w14:textId="77777777" w:rsidR="00777947" w:rsidRPr="00AA73EA" w:rsidRDefault="00777947" w:rsidP="00747DE1">
      <w:pPr>
        <w:tabs>
          <w:tab w:val="left" w:pos="5954"/>
        </w:tabs>
        <w:spacing w:before="240"/>
        <w:ind w:firstLine="0"/>
        <w:contextualSpacing/>
        <w:rPr>
          <w:bCs/>
          <w:sz w:val="28"/>
          <w:szCs w:val="28"/>
          <w:lang w:val="ro-RO"/>
        </w:rPr>
      </w:pPr>
    </w:p>
    <w:p w14:paraId="6D9E8D88" w14:textId="77777777" w:rsidR="00777947" w:rsidRPr="00AA73EA" w:rsidRDefault="00777947" w:rsidP="00747DE1">
      <w:pPr>
        <w:tabs>
          <w:tab w:val="left" w:pos="5954"/>
        </w:tabs>
        <w:spacing w:before="240"/>
        <w:ind w:firstLine="0"/>
        <w:contextualSpacing/>
        <w:rPr>
          <w:bCs/>
          <w:sz w:val="28"/>
          <w:szCs w:val="28"/>
          <w:lang w:val="ro-RO"/>
        </w:rPr>
      </w:pPr>
    </w:p>
    <w:p w14:paraId="588F6F18" w14:textId="41C0590B" w:rsidR="003C7CA6" w:rsidRPr="00AA73EA"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Pr="00AA73EA" w:rsidRDefault="00777947" w:rsidP="00226840">
      <w:pPr>
        <w:spacing w:before="240"/>
        <w:ind w:firstLine="0"/>
        <w:contextualSpacing/>
        <w:jc w:val="right"/>
        <w:rPr>
          <w:rFonts w:asciiTheme="majorBidi" w:hAnsiTheme="majorBidi" w:cstheme="majorBidi"/>
          <w:sz w:val="32"/>
          <w:szCs w:val="32"/>
          <w:lang w:val="ro-RO" w:eastAsia="ru-RU"/>
        </w:rPr>
      </w:pPr>
      <w:r w:rsidRPr="00AA73EA">
        <w:rPr>
          <w:rFonts w:asciiTheme="majorBidi" w:hAnsiTheme="majorBidi" w:cstheme="majorBidi"/>
          <w:sz w:val="32"/>
          <w:szCs w:val="32"/>
          <w:lang w:val="ro-RO" w:eastAsia="ru-RU"/>
        </w:rPr>
        <w:tab/>
      </w:r>
      <w:r w:rsidRPr="00AA73EA">
        <w:rPr>
          <w:rFonts w:asciiTheme="majorBidi" w:hAnsiTheme="majorBidi" w:cstheme="majorBidi"/>
          <w:sz w:val="32"/>
          <w:szCs w:val="32"/>
          <w:lang w:val="ro-RO" w:eastAsia="ru-RU"/>
        </w:rPr>
        <w:tab/>
      </w:r>
      <w:r w:rsidRPr="00AA73EA">
        <w:rPr>
          <w:rFonts w:asciiTheme="majorBidi" w:hAnsiTheme="majorBidi" w:cstheme="majorBidi"/>
          <w:sz w:val="32"/>
          <w:szCs w:val="32"/>
          <w:lang w:val="ro-RO" w:eastAsia="ru-RU"/>
        </w:rPr>
        <w:tab/>
      </w:r>
      <w:r w:rsidRPr="00AA73EA">
        <w:rPr>
          <w:rFonts w:asciiTheme="majorBidi" w:hAnsiTheme="majorBidi" w:cstheme="majorBidi"/>
          <w:sz w:val="32"/>
          <w:szCs w:val="32"/>
          <w:lang w:val="ro-RO" w:eastAsia="ru-RU"/>
        </w:rPr>
        <w:tab/>
      </w:r>
    </w:p>
    <w:p w14:paraId="55DA26CB" w14:textId="2D0F1FCD" w:rsidR="00777947" w:rsidRPr="00AA73EA"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Pr="00AA73EA"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Pr="00AA73EA"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Pr="00AA73EA"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Pr="00AA73EA"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Pr="00AA73EA"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Pr="00AA73EA"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Pr="00AA73EA" w:rsidRDefault="00226840" w:rsidP="00747DE1">
      <w:pPr>
        <w:spacing w:before="240"/>
        <w:ind w:firstLine="0"/>
        <w:contextualSpacing/>
        <w:rPr>
          <w:rFonts w:asciiTheme="majorBidi" w:hAnsiTheme="majorBidi" w:cstheme="majorBidi"/>
          <w:sz w:val="32"/>
          <w:szCs w:val="32"/>
          <w:lang w:val="ro-RO" w:eastAsia="ru-RU"/>
        </w:rPr>
      </w:pPr>
    </w:p>
    <w:p w14:paraId="44FEDE95" w14:textId="00ADC74F" w:rsidR="00777947" w:rsidRPr="00AA73EA" w:rsidRDefault="00777947" w:rsidP="00747DE1">
      <w:pPr>
        <w:spacing w:before="240"/>
        <w:ind w:firstLine="0"/>
        <w:contextualSpacing/>
        <w:rPr>
          <w:rFonts w:asciiTheme="majorBidi" w:hAnsiTheme="majorBidi" w:cstheme="majorBidi"/>
          <w:sz w:val="32"/>
          <w:szCs w:val="32"/>
          <w:lang w:val="ro-RO" w:eastAsia="ru-RU"/>
        </w:rPr>
      </w:pPr>
    </w:p>
    <w:p w14:paraId="25C3D8A0" w14:textId="655A2B12" w:rsidR="00777947" w:rsidRPr="00AA73EA" w:rsidRDefault="00777947" w:rsidP="00747DE1">
      <w:pPr>
        <w:spacing w:before="240"/>
        <w:ind w:firstLine="0"/>
        <w:contextualSpacing/>
        <w:rPr>
          <w:rFonts w:asciiTheme="majorBidi" w:hAnsiTheme="majorBidi" w:cstheme="majorBidi"/>
          <w:sz w:val="32"/>
          <w:szCs w:val="32"/>
          <w:lang w:val="ro-RO" w:eastAsia="ru-RU"/>
        </w:rPr>
      </w:pPr>
    </w:p>
    <w:p w14:paraId="4F3338AD" w14:textId="7B1232FD" w:rsidR="00777947" w:rsidRPr="00AA73EA" w:rsidRDefault="00777947" w:rsidP="00747DE1">
      <w:pPr>
        <w:spacing w:before="240"/>
        <w:ind w:firstLine="0"/>
        <w:contextualSpacing/>
        <w:rPr>
          <w:rFonts w:asciiTheme="majorBidi" w:hAnsiTheme="majorBidi" w:cstheme="majorBidi"/>
          <w:sz w:val="32"/>
          <w:szCs w:val="32"/>
          <w:lang w:val="ro-RO" w:eastAsia="ru-RU"/>
        </w:rPr>
      </w:pPr>
    </w:p>
    <w:p w14:paraId="0EF0B647" w14:textId="713E835D" w:rsidR="00777947" w:rsidRPr="00AA73EA" w:rsidRDefault="00777947" w:rsidP="00747DE1">
      <w:pPr>
        <w:spacing w:before="240"/>
        <w:ind w:firstLine="0"/>
        <w:contextualSpacing/>
        <w:rPr>
          <w:rFonts w:asciiTheme="majorBidi" w:hAnsiTheme="majorBidi" w:cstheme="majorBidi"/>
          <w:sz w:val="32"/>
          <w:szCs w:val="32"/>
          <w:lang w:val="ro-RO" w:eastAsia="ru-RU"/>
        </w:rPr>
      </w:pPr>
    </w:p>
    <w:p w14:paraId="06427DDA" w14:textId="77777777" w:rsidR="00AA73EA" w:rsidRPr="00AA73EA" w:rsidRDefault="00AA73EA" w:rsidP="00747DE1">
      <w:pPr>
        <w:spacing w:before="240"/>
        <w:ind w:firstLine="0"/>
        <w:contextualSpacing/>
        <w:rPr>
          <w:rFonts w:asciiTheme="majorBidi" w:hAnsiTheme="majorBidi" w:cstheme="majorBidi"/>
          <w:sz w:val="32"/>
          <w:szCs w:val="32"/>
          <w:lang w:val="ro-RO" w:eastAsia="ru-RU"/>
        </w:rPr>
      </w:pPr>
    </w:p>
    <w:p w14:paraId="2479CE02" w14:textId="77777777" w:rsidR="00777947" w:rsidRPr="00AA73EA" w:rsidRDefault="00777947" w:rsidP="00747DE1">
      <w:pPr>
        <w:spacing w:before="240"/>
        <w:ind w:firstLine="0"/>
        <w:contextualSpacing/>
        <w:rPr>
          <w:rFonts w:asciiTheme="majorBidi" w:hAnsiTheme="majorBidi" w:cstheme="majorBidi"/>
          <w:sz w:val="32"/>
          <w:szCs w:val="32"/>
          <w:lang w:val="ro-RO" w:eastAsia="ru-RU"/>
        </w:rPr>
      </w:pPr>
    </w:p>
    <w:p w14:paraId="2553812E" w14:textId="77777777" w:rsidR="00AA73EA" w:rsidRPr="00AA73EA" w:rsidRDefault="00AA73EA" w:rsidP="00AA73EA">
      <w:pPr>
        <w:tabs>
          <w:tab w:val="left" w:pos="5954"/>
        </w:tabs>
        <w:ind w:firstLine="0"/>
        <w:rPr>
          <w:rFonts w:asciiTheme="majorBidi" w:hAnsiTheme="majorBidi" w:cstheme="majorBidi"/>
          <w:sz w:val="26"/>
          <w:szCs w:val="26"/>
          <w:lang w:val="ro-RO" w:eastAsia="ru-RU"/>
        </w:rPr>
      </w:pPr>
      <w:r w:rsidRPr="00AA73EA">
        <w:rPr>
          <w:rFonts w:asciiTheme="majorBidi" w:hAnsiTheme="majorBidi" w:cstheme="majorBidi"/>
          <w:sz w:val="26"/>
          <w:szCs w:val="26"/>
          <w:lang w:val="ro-RO" w:eastAsia="ru-RU"/>
        </w:rPr>
        <w:t>Viceprim-ministru,</w:t>
      </w:r>
    </w:p>
    <w:p w14:paraId="0F8F884C" w14:textId="77777777" w:rsidR="00AA73EA" w:rsidRPr="00AA73EA" w:rsidRDefault="00AA73EA" w:rsidP="00AA73EA">
      <w:pPr>
        <w:ind w:firstLine="0"/>
        <w:rPr>
          <w:rFonts w:asciiTheme="majorBidi" w:hAnsiTheme="majorBidi" w:cstheme="majorBidi"/>
          <w:sz w:val="26"/>
          <w:szCs w:val="26"/>
          <w:lang w:val="ro-RO" w:eastAsia="ru-RU"/>
        </w:rPr>
      </w:pPr>
      <w:r w:rsidRPr="00AA73EA">
        <w:rPr>
          <w:rFonts w:asciiTheme="majorBidi" w:hAnsiTheme="majorBidi" w:cstheme="majorBidi"/>
          <w:sz w:val="26"/>
          <w:szCs w:val="26"/>
          <w:lang w:val="ro-RO" w:eastAsia="ru-RU"/>
        </w:rPr>
        <w:t xml:space="preserve">ministrul dezvoltării </w:t>
      </w:r>
    </w:p>
    <w:p w14:paraId="106C8322" w14:textId="5080E10F" w:rsidR="00AA73EA" w:rsidRPr="00AA73EA" w:rsidRDefault="00AA73EA" w:rsidP="00AA73EA">
      <w:pPr>
        <w:ind w:firstLine="0"/>
        <w:rPr>
          <w:rFonts w:asciiTheme="majorBidi" w:hAnsiTheme="majorBidi" w:cstheme="majorBidi"/>
          <w:sz w:val="26"/>
          <w:szCs w:val="26"/>
          <w:lang w:val="ro-RO" w:eastAsia="ru-RU"/>
        </w:rPr>
      </w:pPr>
      <w:r w:rsidRPr="00AA73EA">
        <w:rPr>
          <w:rFonts w:asciiTheme="majorBidi" w:hAnsiTheme="majorBidi" w:cstheme="majorBidi"/>
          <w:sz w:val="26"/>
          <w:szCs w:val="26"/>
          <w:lang w:val="ro-RO" w:eastAsia="ru-RU"/>
        </w:rPr>
        <w:t xml:space="preserve">economice </w:t>
      </w:r>
      <w:r>
        <w:rPr>
          <w:rFonts w:asciiTheme="majorBidi" w:hAnsiTheme="majorBidi" w:cstheme="majorBidi"/>
          <w:sz w:val="26"/>
          <w:szCs w:val="26"/>
          <w:lang w:val="ro-RO" w:eastAsia="ru-RU"/>
        </w:rPr>
        <w:t>ș</w:t>
      </w:r>
      <w:r w:rsidRPr="00AA73EA">
        <w:rPr>
          <w:rFonts w:asciiTheme="majorBidi" w:hAnsiTheme="majorBidi" w:cstheme="majorBidi"/>
          <w:sz w:val="26"/>
          <w:szCs w:val="26"/>
          <w:lang w:val="ro-RO" w:eastAsia="ru-RU"/>
        </w:rPr>
        <w:t>i digitalizării</w:t>
      </w:r>
      <w:r w:rsidRPr="00AA73EA">
        <w:rPr>
          <w:rFonts w:asciiTheme="majorBidi" w:hAnsiTheme="majorBidi" w:cstheme="majorBidi"/>
          <w:sz w:val="26"/>
          <w:szCs w:val="26"/>
          <w:lang w:val="ro-RO" w:eastAsia="ru-RU"/>
        </w:rPr>
        <w:tab/>
      </w:r>
      <w:r w:rsidRPr="00AA73EA">
        <w:rPr>
          <w:rFonts w:asciiTheme="majorBidi" w:hAnsiTheme="majorBidi" w:cstheme="majorBidi"/>
          <w:sz w:val="26"/>
          <w:szCs w:val="26"/>
          <w:lang w:val="ro-RO" w:eastAsia="ru-RU"/>
        </w:rPr>
        <w:tab/>
      </w:r>
      <w:r w:rsidRPr="00AA73EA">
        <w:rPr>
          <w:rFonts w:asciiTheme="majorBidi" w:hAnsiTheme="majorBidi" w:cstheme="majorBidi"/>
          <w:sz w:val="26"/>
          <w:szCs w:val="26"/>
          <w:lang w:val="ro-RO" w:eastAsia="ru-RU"/>
        </w:rPr>
        <w:tab/>
      </w:r>
      <w:r w:rsidRPr="00AA73EA">
        <w:rPr>
          <w:rFonts w:asciiTheme="majorBidi" w:hAnsiTheme="majorBidi" w:cstheme="majorBidi"/>
          <w:sz w:val="26"/>
          <w:szCs w:val="26"/>
          <w:lang w:val="ro-RO" w:eastAsia="ru-RU"/>
        </w:rPr>
        <w:tab/>
        <w:t xml:space="preserve">          Dumitru ALAIBA</w:t>
      </w:r>
    </w:p>
    <w:p w14:paraId="57CB6001" w14:textId="77777777" w:rsidR="003C7CA6" w:rsidRPr="00AA73EA" w:rsidRDefault="003C7CA6" w:rsidP="00747DE1">
      <w:pPr>
        <w:spacing w:before="240"/>
        <w:ind w:firstLine="0"/>
        <w:contextualSpacing/>
        <w:rPr>
          <w:rFonts w:asciiTheme="majorBidi" w:hAnsiTheme="majorBidi" w:cstheme="majorBidi"/>
          <w:sz w:val="32"/>
          <w:szCs w:val="32"/>
          <w:lang w:val="ro-RO" w:eastAsia="ru-RU"/>
        </w:rPr>
      </w:pPr>
    </w:p>
    <w:p w14:paraId="5E5036EA" w14:textId="77777777" w:rsidR="00777947" w:rsidRPr="00AA73EA" w:rsidRDefault="00777947" w:rsidP="00747DE1">
      <w:pPr>
        <w:spacing w:before="240"/>
        <w:ind w:firstLine="0"/>
        <w:contextualSpacing/>
        <w:rPr>
          <w:rFonts w:asciiTheme="majorBidi" w:hAnsiTheme="majorBidi" w:cstheme="majorBidi"/>
          <w:sz w:val="26"/>
          <w:szCs w:val="26"/>
          <w:lang w:val="ro-RO" w:eastAsia="ru-RU"/>
        </w:rPr>
      </w:pPr>
    </w:p>
    <w:p w14:paraId="2B1AB11D" w14:textId="77777777" w:rsidR="00777947" w:rsidRPr="00AA73EA" w:rsidRDefault="00777947" w:rsidP="00747DE1">
      <w:pPr>
        <w:spacing w:before="240"/>
        <w:ind w:firstLine="0"/>
        <w:contextualSpacing/>
        <w:rPr>
          <w:rFonts w:asciiTheme="majorBidi" w:hAnsiTheme="majorBidi" w:cstheme="majorBidi"/>
          <w:sz w:val="26"/>
          <w:szCs w:val="26"/>
          <w:lang w:val="ro-RO" w:eastAsia="ru-RU"/>
        </w:rPr>
      </w:pPr>
    </w:p>
    <w:p w14:paraId="15496703" w14:textId="77777777" w:rsidR="00777947" w:rsidRPr="00AA73EA" w:rsidRDefault="00777947" w:rsidP="00747DE1">
      <w:pPr>
        <w:spacing w:before="240"/>
        <w:ind w:firstLine="0"/>
        <w:contextualSpacing/>
        <w:rPr>
          <w:rFonts w:asciiTheme="majorBidi" w:hAnsiTheme="majorBidi" w:cstheme="majorBidi"/>
          <w:sz w:val="26"/>
          <w:szCs w:val="26"/>
          <w:lang w:val="ro-RO" w:eastAsia="ru-RU"/>
        </w:rPr>
      </w:pPr>
    </w:p>
    <w:p w14:paraId="2598BE10" w14:textId="77777777" w:rsidR="00777947" w:rsidRPr="00AA73EA" w:rsidRDefault="00777947" w:rsidP="00747DE1">
      <w:pPr>
        <w:spacing w:before="240"/>
        <w:ind w:firstLine="0"/>
        <w:contextualSpacing/>
        <w:rPr>
          <w:rFonts w:asciiTheme="majorBidi" w:hAnsiTheme="majorBidi" w:cstheme="majorBidi"/>
          <w:sz w:val="26"/>
          <w:szCs w:val="26"/>
          <w:lang w:val="ro-RO" w:eastAsia="ru-RU"/>
        </w:rPr>
      </w:pPr>
    </w:p>
    <w:p w14:paraId="3A577637" w14:textId="77777777" w:rsidR="00777947" w:rsidRPr="00AA73EA" w:rsidRDefault="00777947" w:rsidP="00747DE1">
      <w:pPr>
        <w:spacing w:before="240"/>
        <w:ind w:firstLine="0"/>
        <w:contextualSpacing/>
        <w:rPr>
          <w:rFonts w:asciiTheme="majorBidi" w:hAnsiTheme="majorBidi" w:cstheme="majorBidi"/>
          <w:sz w:val="26"/>
          <w:szCs w:val="26"/>
          <w:lang w:val="ro-RO" w:eastAsia="ru-RU"/>
        </w:rPr>
      </w:pPr>
    </w:p>
    <w:p w14:paraId="40FE302C" w14:textId="6FC02BA6" w:rsidR="005505A2" w:rsidRPr="00AA73EA" w:rsidRDefault="003C7CA6" w:rsidP="00747DE1">
      <w:pPr>
        <w:spacing w:before="240"/>
        <w:ind w:firstLine="0"/>
        <w:contextualSpacing/>
        <w:rPr>
          <w:rFonts w:asciiTheme="majorBidi" w:hAnsiTheme="majorBidi" w:cstheme="majorBidi"/>
          <w:sz w:val="26"/>
          <w:szCs w:val="26"/>
          <w:lang w:val="ro-RO" w:eastAsia="ru-RU"/>
        </w:rPr>
      </w:pPr>
      <w:r w:rsidRPr="00AA73EA">
        <w:rPr>
          <w:rFonts w:asciiTheme="majorBidi" w:hAnsiTheme="majorBidi" w:cstheme="majorBidi"/>
          <w:sz w:val="26"/>
          <w:szCs w:val="26"/>
          <w:lang w:val="ro-RO" w:eastAsia="ru-RU"/>
        </w:rPr>
        <w:t>Secretarul general al Guvernului</w:t>
      </w:r>
      <w:r w:rsidRPr="00AA73EA">
        <w:rPr>
          <w:rFonts w:asciiTheme="majorBidi" w:hAnsiTheme="majorBidi" w:cstheme="majorBidi"/>
          <w:sz w:val="26"/>
          <w:szCs w:val="26"/>
          <w:lang w:val="ro-RO" w:eastAsia="ru-RU"/>
        </w:rPr>
        <w:tab/>
      </w:r>
      <w:r w:rsidRPr="00AA73EA">
        <w:rPr>
          <w:rFonts w:asciiTheme="majorBidi" w:hAnsiTheme="majorBidi" w:cstheme="majorBidi"/>
          <w:sz w:val="26"/>
          <w:szCs w:val="26"/>
          <w:lang w:val="ro-RO" w:eastAsia="ru-RU"/>
        </w:rPr>
        <w:tab/>
      </w:r>
      <w:r w:rsidRPr="00AA73EA">
        <w:rPr>
          <w:rFonts w:asciiTheme="majorBidi" w:hAnsiTheme="majorBidi" w:cstheme="majorBidi"/>
          <w:sz w:val="26"/>
          <w:szCs w:val="26"/>
          <w:lang w:val="ro-RO" w:eastAsia="ru-RU"/>
        </w:rPr>
        <w:tab/>
      </w:r>
      <w:r w:rsidR="00747DE1" w:rsidRPr="00AA73EA">
        <w:rPr>
          <w:rFonts w:asciiTheme="majorBidi" w:hAnsiTheme="majorBidi" w:cstheme="majorBidi"/>
          <w:sz w:val="26"/>
          <w:szCs w:val="26"/>
          <w:lang w:val="ro-RO" w:eastAsia="ru-RU"/>
        </w:rPr>
        <w:tab/>
      </w:r>
      <w:r w:rsidRPr="00AA73EA">
        <w:rPr>
          <w:rFonts w:asciiTheme="majorBidi" w:hAnsiTheme="majorBidi" w:cstheme="majorBidi"/>
          <w:sz w:val="26"/>
          <w:szCs w:val="26"/>
          <w:lang w:val="ro-RO" w:eastAsia="ru-RU"/>
        </w:rPr>
        <w:t>Artur Mija</w:t>
      </w:r>
    </w:p>
    <w:p w14:paraId="53A1BD5C" w14:textId="349185A8" w:rsidR="005505A2" w:rsidRPr="00AA73EA" w:rsidRDefault="005505A2" w:rsidP="00747DE1">
      <w:pPr>
        <w:spacing w:before="240"/>
        <w:ind w:firstLine="0"/>
        <w:contextualSpacing/>
        <w:rPr>
          <w:rFonts w:asciiTheme="majorBidi" w:hAnsiTheme="majorBidi" w:cstheme="majorBidi"/>
          <w:sz w:val="26"/>
          <w:szCs w:val="26"/>
          <w:lang w:val="ro-RO" w:eastAsia="ru-RU"/>
        </w:rPr>
      </w:pPr>
    </w:p>
    <w:p w14:paraId="4DC14D88" w14:textId="0BC82989" w:rsidR="00B3339C" w:rsidRPr="00AA73EA" w:rsidRDefault="00B3339C" w:rsidP="00747DE1">
      <w:pPr>
        <w:spacing w:before="240"/>
        <w:ind w:firstLine="0"/>
        <w:contextualSpacing/>
        <w:rPr>
          <w:rFonts w:asciiTheme="majorBidi" w:hAnsiTheme="majorBidi" w:cstheme="majorBidi"/>
          <w:sz w:val="28"/>
          <w:szCs w:val="28"/>
          <w:lang w:val="ro-RO" w:eastAsia="ru-RU"/>
        </w:rPr>
      </w:pPr>
    </w:p>
    <w:p w14:paraId="18EE190E" w14:textId="0143EEFA" w:rsidR="00B3339C" w:rsidRPr="00AA73EA" w:rsidRDefault="00B3339C" w:rsidP="000B4AAD">
      <w:pPr>
        <w:ind w:firstLine="0"/>
        <w:rPr>
          <w:rFonts w:asciiTheme="majorBidi" w:hAnsiTheme="majorBidi" w:cstheme="majorBidi"/>
          <w:sz w:val="28"/>
          <w:szCs w:val="28"/>
          <w:lang w:val="ro-RO" w:eastAsia="ru-RU"/>
        </w:rPr>
      </w:pPr>
    </w:p>
    <w:p w14:paraId="2633ABD6" w14:textId="77777777" w:rsidR="00B3339C" w:rsidRPr="00AA73EA" w:rsidRDefault="00B3339C" w:rsidP="000B4AAD">
      <w:pPr>
        <w:ind w:firstLine="0"/>
        <w:rPr>
          <w:rFonts w:asciiTheme="majorBidi" w:hAnsiTheme="majorBidi" w:cstheme="majorBidi"/>
          <w:sz w:val="28"/>
          <w:szCs w:val="28"/>
          <w:lang w:val="ro-RO" w:eastAsia="ru-RU"/>
        </w:rPr>
      </w:pPr>
    </w:p>
    <w:p w14:paraId="019C5DC6" w14:textId="0DE9D0BE" w:rsidR="000B4AAD" w:rsidRPr="00AA73EA" w:rsidRDefault="000B4AAD" w:rsidP="000B4AAD">
      <w:pPr>
        <w:tabs>
          <w:tab w:val="left" w:pos="6386"/>
        </w:tabs>
        <w:rPr>
          <w:rFonts w:asciiTheme="majorBidi" w:hAnsiTheme="majorBidi" w:cstheme="majorBidi"/>
          <w:sz w:val="28"/>
          <w:szCs w:val="28"/>
          <w:lang w:val="ro-RO" w:eastAsia="ru-RU"/>
        </w:rPr>
      </w:pPr>
    </w:p>
    <w:p w14:paraId="69FB638A" w14:textId="3C43403F" w:rsidR="00674F15" w:rsidRPr="00AA73EA" w:rsidRDefault="00674F15" w:rsidP="00A85D12">
      <w:pPr>
        <w:ind w:right="-1"/>
        <w:rPr>
          <w:sz w:val="28"/>
          <w:szCs w:val="28"/>
          <w:lang w:val="ro-RO"/>
        </w:rPr>
      </w:pPr>
    </w:p>
    <w:p w14:paraId="7B0490CB" w14:textId="485F0002" w:rsidR="000D3A24" w:rsidRPr="00AA73EA" w:rsidRDefault="000D3A24" w:rsidP="00A85D12">
      <w:pPr>
        <w:ind w:right="-1"/>
        <w:rPr>
          <w:sz w:val="28"/>
          <w:szCs w:val="28"/>
          <w:lang w:val="ro-RO"/>
        </w:rPr>
      </w:pPr>
    </w:p>
    <w:p w14:paraId="7F90395E" w14:textId="5AF5D9E3" w:rsidR="00777947" w:rsidRPr="00AA73EA" w:rsidRDefault="00777947" w:rsidP="00A85D12">
      <w:pPr>
        <w:ind w:right="-1"/>
        <w:rPr>
          <w:sz w:val="28"/>
          <w:szCs w:val="28"/>
          <w:lang w:val="ro-RO"/>
        </w:rPr>
      </w:pPr>
    </w:p>
    <w:p w14:paraId="24B4B45B" w14:textId="4377C733" w:rsidR="00777947" w:rsidRPr="00AA73EA" w:rsidRDefault="00777947" w:rsidP="00A85D12">
      <w:pPr>
        <w:ind w:right="-1"/>
        <w:rPr>
          <w:sz w:val="28"/>
          <w:szCs w:val="28"/>
          <w:lang w:val="ro-RO"/>
        </w:rPr>
      </w:pPr>
    </w:p>
    <w:p w14:paraId="6521B595" w14:textId="59400EF6" w:rsidR="00777947" w:rsidRPr="00AA73EA" w:rsidRDefault="00777947" w:rsidP="00A85D12">
      <w:pPr>
        <w:ind w:right="-1"/>
        <w:rPr>
          <w:sz w:val="28"/>
          <w:szCs w:val="28"/>
          <w:lang w:val="ro-RO"/>
        </w:rPr>
      </w:pPr>
    </w:p>
    <w:p w14:paraId="098ADA8C" w14:textId="2EEEE4E8" w:rsidR="00777947" w:rsidRPr="00AA73EA" w:rsidRDefault="00777947" w:rsidP="00A85D12">
      <w:pPr>
        <w:ind w:right="-1"/>
        <w:rPr>
          <w:sz w:val="28"/>
          <w:szCs w:val="28"/>
          <w:lang w:val="ro-RO"/>
        </w:rPr>
      </w:pPr>
    </w:p>
    <w:p w14:paraId="1DD06D07" w14:textId="5FF369BA" w:rsidR="00777947" w:rsidRPr="00AA73EA" w:rsidRDefault="00777947" w:rsidP="00A85D12">
      <w:pPr>
        <w:ind w:right="-1"/>
        <w:rPr>
          <w:sz w:val="28"/>
          <w:szCs w:val="28"/>
          <w:lang w:val="ro-RO"/>
        </w:rPr>
      </w:pPr>
    </w:p>
    <w:p w14:paraId="182BE9A7" w14:textId="263A3DB5" w:rsidR="00777947" w:rsidRPr="00AA73EA" w:rsidRDefault="00777947" w:rsidP="00A85D12">
      <w:pPr>
        <w:ind w:right="-1"/>
        <w:rPr>
          <w:sz w:val="28"/>
          <w:szCs w:val="28"/>
          <w:lang w:val="ro-RO"/>
        </w:rPr>
      </w:pPr>
    </w:p>
    <w:p w14:paraId="235DFEB4" w14:textId="680110D6" w:rsidR="00226840" w:rsidRPr="00AA73EA" w:rsidRDefault="00226840" w:rsidP="00A85D12">
      <w:pPr>
        <w:ind w:right="-1"/>
        <w:rPr>
          <w:sz w:val="28"/>
          <w:szCs w:val="28"/>
          <w:lang w:val="ro-RO"/>
        </w:rPr>
      </w:pPr>
    </w:p>
    <w:p w14:paraId="0BEFCC98" w14:textId="09889773" w:rsidR="00226840" w:rsidRPr="00AA73EA" w:rsidRDefault="00226840" w:rsidP="00A85D12">
      <w:pPr>
        <w:ind w:right="-1"/>
        <w:rPr>
          <w:sz w:val="28"/>
          <w:szCs w:val="28"/>
          <w:lang w:val="ro-RO"/>
        </w:rPr>
      </w:pPr>
    </w:p>
    <w:p w14:paraId="5826BB0B" w14:textId="60E26B89" w:rsidR="00226840" w:rsidRPr="00AA73EA" w:rsidRDefault="00226840" w:rsidP="00A85D12">
      <w:pPr>
        <w:ind w:right="-1"/>
        <w:rPr>
          <w:sz w:val="28"/>
          <w:szCs w:val="28"/>
          <w:lang w:val="ro-RO"/>
        </w:rPr>
      </w:pPr>
    </w:p>
    <w:p w14:paraId="654C003C" w14:textId="77777777" w:rsidR="00226840" w:rsidRPr="00AA73EA" w:rsidRDefault="00226840" w:rsidP="00A85D12">
      <w:pPr>
        <w:ind w:right="-1"/>
        <w:rPr>
          <w:sz w:val="28"/>
          <w:szCs w:val="28"/>
          <w:lang w:val="ro-RO"/>
        </w:rPr>
      </w:pPr>
    </w:p>
    <w:p w14:paraId="4E12BDEA" w14:textId="400C9A11" w:rsidR="00777947" w:rsidRPr="00AA73EA" w:rsidRDefault="00777947" w:rsidP="00A85D12">
      <w:pPr>
        <w:ind w:right="-1"/>
        <w:rPr>
          <w:sz w:val="28"/>
          <w:szCs w:val="28"/>
          <w:lang w:val="ro-RO"/>
        </w:rPr>
      </w:pPr>
    </w:p>
    <w:p w14:paraId="3E7F52C5" w14:textId="35972C2E" w:rsidR="00777947" w:rsidRPr="00AA73EA" w:rsidRDefault="00777947" w:rsidP="00A85D12">
      <w:pPr>
        <w:ind w:right="-1"/>
        <w:rPr>
          <w:sz w:val="28"/>
          <w:szCs w:val="28"/>
          <w:lang w:val="ro-RO"/>
        </w:rPr>
      </w:pPr>
    </w:p>
    <w:p w14:paraId="0386A7AC" w14:textId="77777777" w:rsidR="00777947" w:rsidRPr="00AA73EA" w:rsidRDefault="00777947" w:rsidP="00A85D12">
      <w:pPr>
        <w:ind w:right="-1"/>
        <w:rPr>
          <w:sz w:val="28"/>
          <w:szCs w:val="28"/>
          <w:lang w:val="ro-RO"/>
        </w:rPr>
      </w:pPr>
    </w:p>
    <w:tbl>
      <w:tblPr>
        <w:tblStyle w:val="TableGrid"/>
        <w:tblW w:w="5000" w:type="pct"/>
        <w:tblInd w:w="-113" w:type="dxa"/>
        <w:tblLook w:val="04A0" w:firstRow="1" w:lastRow="0" w:firstColumn="1" w:lastColumn="0" w:noHBand="0" w:noVBand="1"/>
      </w:tblPr>
      <w:tblGrid>
        <w:gridCol w:w="2735"/>
        <w:gridCol w:w="2505"/>
        <w:gridCol w:w="1844"/>
        <w:gridCol w:w="2035"/>
      </w:tblGrid>
      <w:tr w:rsidR="000D3A24" w:rsidRPr="00AA73EA" w14:paraId="0E1BC5B7" w14:textId="77777777" w:rsidTr="00AA73EA">
        <w:tc>
          <w:tcPr>
            <w:tcW w:w="1499" w:type="pct"/>
          </w:tcPr>
          <w:p w14:paraId="641B819A" w14:textId="77777777" w:rsidR="000D3A24" w:rsidRPr="00AA73EA" w:rsidRDefault="000D3A24" w:rsidP="00AA73EA">
            <w:pPr>
              <w:tabs>
                <w:tab w:val="left" w:pos="6386"/>
              </w:tabs>
              <w:spacing w:after="120"/>
              <w:ind w:firstLine="0"/>
              <w:jc w:val="center"/>
              <w:rPr>
                <w:rFonts w:asciiTheme="majorBidi" w:hAnsiTheme="majorBidi" w:cstheme="majorBidi"/>
                <w:lang w:val="ro-RO" w:eastAsia="ru-RU"/>
              </w:rPr>
            </w:pPr>
          </w:p>
        </w:tc>
        <w:tc>
          <w:tcPr>
            <w:tcW w:w="1373" w:type="pct"/>
          </w:tcPr>
          <w:p w14:paraId="0E47D534" w14:textId="77777777" w:rsidR="000D3A24" w:rsidRPr="00AA73EA" w:rsidRDefault="000D3A24" w:rsidP="00AA73EA">
            <w:pPr>
              <w:tabs>
                <w:tab w:val="left" w:pos="6386"/>
              </w:tabs>
              <w:spacing w:after="120"/>
              <w:ind w:firstLine="0"/>
              <w:jc w:val="center"/>
              <w:rPr>
                <w:rFonts w:asciiTheme="majorBidi" w:hAnsiTheme="majorBidi" w:cstheme="majorBidi"/>
                <w:lang w:val="ro-RO" w:eastAsia="ru-RU"/>
              </w:rPr>
            </w:pPr>
            <w:r w:rsidRPr="00AA73EA">
              <w:rPr>
                <w:rFonts w:asciiTheme="majorBidi" w:hAnsiTheme="majorBidi" w:cstheme="majorBidi"/>
                <w:lang w:val="ro-RO" w:eastAsia="ru-RU"/>
              </w:rPr>
              <w:t>Nume, prenume</w:t>
            </w:r>
          </w:p>
        </w:tc>
        <w:tc>
          <w:tcPr>
            <w:tcW w:w="1011" w:type="pct"/>
          </w:tcPr>
          <w:p w14:paraId="74CAE0B6" w14:textId="77777777" w:rsidR="000D3A24" w:rsidRPr="00AA73EA" w:rsidRDefault="000D3A24" w:rsidP="00AA73EA">
            <w:pPr>
              <w:tabs>
                <w:tab w:val="left" w:pos="6386"/>
              </w:tabs>
              <w:spacing w:after="120"/>
              <w:ind w:firstLine="0"/>
              <w:jc w:val="center"/>
              <w:rPr>
                <w:rFonts w:asciiTheme="majorBidi" w:hAnsiTheme="majorBidi" w:cstheme="majorBidi"/>
                <w:lang w:val="ro-RO" w:eastAsia="ru-RU"/>
              </w:rPr>
            </w:pPr>
            <w:r w:rsidRPr="00AA73EA">
              <w:rPr>
                <w:rFonts w:asciiTheme="majorBidi" w:hAnsiTheme="majorBidi" w:cstheme="majorBidi"/>
                <w:lang w:val="ro-RO" w:eastAsia="ru-RU"/>
              </w:rPr>
              <w:t>Subdiviziunea</w:t>
            </w:r>
          </w:p>
        </w:tc>
        <w:tc>
          <w:tcPr>
            <w:tcW w:w="1116" w:type="pct"/>
          </w:tcPr>
          <w:p w14:paraId="261BA87F" w14:textId="77777777" w:rsidR="000D3A24" w:rsidRPr="00AA73EA" w:rsidRDefault="000D3A24" w:rsidP="00AA73EA">
            <w:pPr>
              <w:tabs>
                <w:tab w:val="left" w:pos="6386"/>
              </w:tabs>
              <w:spacing w:after="120"/>
              <w:ind w:firstLine="0"/>
              <w:jc w:val="center"/>
              <w:rPr>
                <w:rFonts w:asciiTheme="majorBidi" w:hAnsiTheme="majorBidi" w:cstheme="majorBidi"/>
                <w:lang w:val="ro-RO" w:eastAsia="ru-RU"/>
              </w:rPr>
            </w:pPr>
            <w:r w:rsidRPr="00AA73EA">
              <w:rPr>
                <w:rFonts w:asciiTheme="majorBidi" w:hAnsiTheme="majorBidi" w:cstheme="majorBidi"/>
                <w:lang w:val="ro-RO" w:eastAsia="ru-RU"/>
              </w:rPr>
              <w:t>Semnătura</w:t>
            </w:r>
          </w:p>
        </w:tc>
      </w:tr>
      <w:tr w:rsidR="000D3A24" w:rsidRPr="00AA73EA" w14:paraId="0D9CAABC" w14:textId="77777777" w:rsidTr="00AA73EA">
        <w:tc>
          <w:tcPr>
            <w:tcW w:w="1499" w:type="pct"/>
          </w:tcPr>
          <w:p w14:paraId="5A7CAC16" w14:textId="77777777" w:rsidR="000D3A24" w:rsidRPr="00AA73EA" w:rsidRDefault="000D3A24" w:rsidP="00AA73EA">
            <w:pPr>
              <w:tabs>
                <w:tab w:val="left" w:pos="6386"/>
              </w:tabs>
              <w:spacing w:after="120"/>
              <w:ind w:firstLine="0"/>
              <w:jc w:val="left"/>
              <w:rPr>
                <w:rFonts w:asciiTheme="majorBidi" w:hAnsiTheme="majorBidi" w:cstheme="majorBidi"/>
                <w:lang w:val="ro-RO" w:eastAsia="ru-RU"/>
              </w:rPr>
            </w:pPr>
            <w:r w:rsidRPr="00AA73EA">
              <w:rPr>
                <w:rFonts w:asciiTheme="majorBidi" w:hAnsiTheme="majorBidi" w:cstheme="majorBidi"/>
                <w:lang w:val="ro-RO" w:eastAsia="ru-RU"/>
              </w:rPr>
              <w:t>Responsabil de proiect</w:t>
            </w:r>
          </w:p>
        </w:tc>
        <w:tc>
          <w:tcPr>
            <w:tcW w:w="1373" w:type="pct"/>
          </w:tcPr>
          <w:p w14:paraId="7BE2A114" w14:textId="77777777" w:rsidR="000D3A24" w:rsidRPr="00AA73EA" w:rsidRDefault="000D3A24" w:rsidP="00AA73EA">
            <w:pPr>
              <w:tabs>
                <w:tab w:val="left" w:pos="6386"/>
              </w:tabs>
              <w:spacing w:after="120"/>
              <w:ind w:firstLine="0"/>
              <w:rPr>
                <w:rFonts w:asciiTheme="majorBidi" w:hAnsiTheme="majorBidi" w:cstheme="majorBidi"/>
                <w:lang w:val="ro-RO" w:eastAsia="ru-RU"/>
              </w:rPr>
            </w:pPr>
          </w:p>
        </w:tc>
        <w:tc>
          <w:tcPr>
            <w:tcW w:w="1011" w:type="pct"/>
          </w:tcPr>
          <w:p w14:paraId="404A7B58" w14:textId="77777777" w:rsidR="000D3A24" w:rsidRPr="00AA73EA" w:rsidRDefault="000D3A24" w:rsidP="00AA73EA">
            <w:pPr>
              <w:tabs>
                <w:tab w:val="left" w:pos="6386"/>
              </w:tabs>
              <w:spacing w:after="120"/>
              <w:ind w:firstLine="0"/>
              <w:rPr>
                <w:rFonts w:asciiTheme="majorBidi" w:hAnsiTheme="majorBidi" w:cstheme="majorBidi"/>
                <w:lang w:val="ro-RO" w:eastAsia="ru-RU"/>
              </w:rPr>
            </w:pPr>
          </w:p>
        </w:tc>
        <w:tc>
          <w:tcPr>
            <w:tcW w:w="1116" w:type="pct"/>
          </w:tcPr>
          <w:p w14:paraId="046ABB36" w14:textId="77777777" w:rsidR="000D3A24" w:rsidRPr="00AA73EA" w:rsidRDefault="000D3A24" w:rsidP="00AA73EA">
            <w:pPr>
              <w:tabs>
                <w:tab w:val="left" w:pos="6386"/>
              </w:tabs>
              <w:spacing w:after="120"/>
              <w:ind w:firstLine="0"/>
              <w:rPr>
                <w:rFonts w:asciiTheme="majorBidi" w:hAnsiTheme="majorBidi" w:cstheme="majorBidi"/>
                <w:lang w:val="ro-RO" w:eastAsia="ru-RU"/>
              </w:rPr>
            </w:pPr>
          </w:p>
        </w:tc>
      </w:tr>
      <w:tr w:rsidR="000D3A24" w:rsidRPr="00AA73EA" w14:paraId="2A8A4968" w14:textId="77777777" w:rsidTr="00AA73EA">
        <w:tc>
          <w:tcPr>
            <w:tcW w:w="1499" w:type="pct"/>
          </w:tcPr>
          <w:p w14:paraId="4E4EB6E7" w14:textId="6A12E9F9" w:rsidR="000D3A24" w:rsidRPr="00AA73EA" w:rsidRDefault="00AA73EA" w:rsidP="00AA73EA">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w:t>
            </w:r>
            <w:r w:rsidR="000D3A24" w:rsidRPr="00AA73EA">
              <w:rPr>
                <w:rFonts w:asciiTheme="majorBidi" w:hAnsiTheme="majorBidi" w:cstheme="majorBidi"/>
                <w:lang w:val="ro-RO" w:eastAsia="ru-RU"/>
              </w:rPr>
              <w:t>eful subdiviziunii responsabile</w:t>
            </w:r>
          </w:p>
        </w:tc>
        <w:tc>
          <w:tcPr>
            <w:tcW w:w="1373" w:type="pct"/>
          </w:tcPr>
          <w:p w14:paraId="3CCB9622" w14:textId="77777777" w:rsidR="000D3A24" w:rsidRPr="00AA73EA" w:rsidRDefault="000D3A24" w:rsidP="00AA73EA">
            <w:pPr>
              <w:tabs>
                <w:tab w:val="left" w:pos="6386"/>
              </w:tabs>
              <w:spacing w:after="120"/>
              <w:ind w:firstLine="0"/>
              <w:rPr>
                <w:rFonts w:asciiTheme="majorBidi" w:hAnsiTheme="majorBidi" w:cstheme="majorBidi"/>
                <w:lang w:val="ro-RO" w:eastAsia="ru-RU"/>
              </w:rPr>
            </w:pPr>
          </w:p>
        </w:tc>
        <w:tc>
          <w:tcPr>
            <w:tcW w:w="1011" w:type="pct"/>
          </w:tcPr>
          <w:p w14:paraId="694B6480" w14:textId="77777777" w:rsidR="000D3A24" w:rsidRPr="00AA73EA" w:rsidRDefault="000D3A24" w:rsidP="00AA73EA">
            <w:pPr>
              <w:tabs>
                <w:tab w:val="left" w:pos="6386"/>
              </w:tabs>
              <w:spacing w:after="120"/>
              <w:ind w:firstLine="0"/>
              <w:rPr>
                <w:rFonts w:asciiTheme="majorBidi" w:hAnsiTheme="majorBidi" w:cstheme="majorBidi"/>
                <w:lang w:val="ro-RO" w:eastAsia="ru-RU"/>
              </w:rPr>
            </w:pPr>
          </w:p>
        </w:tc>
        <w:tc>
          <w:tcPr>
            <w:tcW w:w="1116" w:type="pct"/>
          </w:tcPr>
          <w:p w14:paraId="0C5B6DA7" w14:textId="77777777" w:rsidR="000D3A24" w:rsidRPr="00AA73EA" w:rsidRDefault="000D3A24" w:rsidP="00AA73EA">
            <w:pPr>
              <w:tabs>
                <w:tab w:val="left" w:pos="6386"/>
              </w:tabs>
              <w:spacing w:after="120"/>
              <w:ind w:firstLine="0"/>
              <w:rPr>
                <w:rFonts w:asciiTheme="majorBidi" w:hAnsiTheme="majorBidi" w:cstheme="majorBidi"/>
                <w:lang w:val="ro-RO" w:eastAsia="ru-RU"/>
              </w:rPr>
            </w:pPr>
          </w:p>
        </w:tc>
      </w:tr>
      <w:tr w:rsidR="000D3A24" w:rsidRPr="00AA73EA" w14:paraId="78B2206B" w14:textId="77777777" w:rsidTr="00AA73EA">
        <w:tc>
          <w:tcPr>
            <w:tcW w:w="1499" w:type="pct"/>
          </w:tcPr>
          <w:p w14:paraId="162ED4EE" w14:textId="77777777" w:rsidR="000D3A24" w:rsidRPr="00AA73EA" w:rsidRDefault="000D3A24" w:rsidP="00AA73EA">
            <w:pPr>
              <w:tabs>
                <w:tab w:val="left" w:pos="6386"/>
              </w:tabs>
              <w:spacing w:after="120"/>
              <w:ind w:firstLine="0"/>
              <w:jc w:val="left"/>
              <w:rPr>
                <w:rFonts w:asciiTheme="majorBidi" w:hAnsiTheme="majorBidi" w:cstheme="majorBidi"/>
                <w:lang w:val="ro-RO" w:eastAsia="ru-RU"/>
              </w:rPr>
            </w:pPr>
            <w:r w:rsidRPr="00AA73EA">
              <w:rPr>
                <w:rFonts w:asciiTheme="majorBidi" w:hAnsiTheme="majorBidi" w:cstheme="majorBidi"/>
                <w:lang w:val="ro-RO" w:eastAsia="ru-RU"/>
              </w:rPr>
              <w:t>Conformitate juridică</w:t>
            </w:r>
          </w:p>
        </w:tc>
        <w:tc>
          <w:tcPr>
            <w:tcW w:w="1373" w:type="pct"/>
          </w:tcPr>
          <w:p w14:paraId="1DAB6024" w14:textId="77777777" w:rsidR="000D3A24" w:rsidRPr="00AA73EA" w:rsidRDefault="000D3A24" w:rsidP="00AA73EA">
            <w:pPr>
              <w:tabs>
                <w:tab w:val="left" w:pos="6386"/>
              </w:tabs>
              <w:spacing w:after="120"/>
              <w:ind w:firstLine="0"/>
              <w:rPr>
                <w:rFonts w:asciiTheme="majorBidi" w:hAnsiTheme="majorBidi" w:cstheme="majorBidi"/>
                <w:lang w:val="ro-RO" w:eastAsia="ru-RU"/>
              </w:rPr>
            </w:pPr>
          </w:p>
        </w:tc>
        <w:tc>
          <w:tcPr>
            <w:tcW w:w="1011" w:type="pct"/>
          </w:tcPr>
          <w:p w14:paraId="529408F6" w14:textId="77777777" w:rsidR="000D3A24" w:rsidRPr="00AA73EA" w:rsidRDefault="000D3A24" w:rsidP="00AA73EA">
            <w:pPr>
              <w:tabs>
                <w:tab w:val="left" w:pos="6386"/>
              </w:tabs>
              <w:spacing w:after="120"/>
              <w:ind w:firstLine="0"/>
              <w:rPr>
                <w:rFonts w:asciiTheme="majorBidi" w:hAnsiTheme="majorBidi" w:cstheme="majorBidi"/>
                <w:lang w:val="ro-RO" w:eastAsia="ru-RU"/>
              </w:rPr>
            </w:pPr>
          </w:p>
        </w:tc>
        <w:tc>
          <w:tcPr>
            <w:tcW w:w="1116" w:type="pct"/>
          </w:tcPr>
          <w:p w14:paraId="1428B4F0" w14:textId="77777777" w:rsidR="000D3A24" w:rsidRPr="00AA73EA" w:rsidRDefault="000D3A24" w:rsidP="00AA73EA">
            <w:pPr>
              <w:tabs>
                <w:tab w:val="left" w:pos="6386"/>
              </w:tabs>
              <w:spacing w:after="120"/>
              <w:ind w:firstLine="0"/>
              <w:rPr>
                <w:rFonts w:asciiTheme="majorBidi" w:hAnsiTheme="majorBidi" w:cstheme="majorBidi"/>
                <w:lang w:val="ro-RO" w:eastAsia="ru-RU"/>
              </w:rPr>
            </w:pPr>
          </w:p>
        </w:tc>
      </w:tr>
      <w:tr w:rsidR="000D3A24" w:rsidRPr="00AA73EA" w14:paraId="087CA16C" w14:textId="77777777" w:rsidTr="00AA73EA">
        <w:tc>
          <w:tcPr>
            <w:tcW w:w="1499" w:type="pct"/>
          </w:tcPr>
          <w:p w14:paraId="6492A2C7" w14:textId="77777777" w:rsidR="000D3A24" w:rsidRPr="00AA73EA" w:rsidRDefault="000D3A24" w:rsidP="00AA73EA">
            <w:pPr>
              <w:tabs>
                <w:tab w:val="left" w:pos="6386"/>
              </w:tabs>
              <w:spacing w:after="120"/>
              <w:ind w:firstLine="0"/>
              <w:jc w:val="left"/>
              <w:rPr>
                <w:rFonts w:asciiTheme="majorBidi" w:hAnsiTheme="majorBidi" w:cstheme="majorBidi"/>
                <w:lang w:val="ro-RO" w:eastAsia="ru-RU"/>
              </w:rPr>
            </w:pPr>
            <w:r w:rsidRPr="00AA73EA">
              <w:rPr>
                <w:rFonts w:asciiTheme="majorBidi" w:hAnsiTheme="majorBidi" w:cstheme="majorBidi"/>
                <w:lang w:val="ro-RO" w:eastAsia="ru-RU"/>
              </w:rPr>
              <w:t>Conformitate lingvistică</w:t>
            </w:r>
          </w:p>
        </w:tc>
        <w:tc>
          <w:tcPr>
            <w:tcW w:w="1373" w:type="pct"/>
          </w:tcPr>
          <w:p w14:paraId="687B9A83" w14:textId="77777777" w:rsidR="000D3A24" w:rsidRPr="00AA73EA" w:rsidRDefault="000D3A24" w:rsidP="00AA73EA">
            <w:pPr>
              <w:tabs>
                <w:tab w:val="left" w:pos="6386"/>
              </w:tabs>
              <w:spacing w:after="120"/>
              <w:ind w:firstLine="0"/>
              <w:rPr>
                <w:rFonts w:asciiTheme="majorBidi" w:hAnsiTheme="majorBidi" w:cstheme="majorBidi"/>
                <w:lang w:val="ro-RO" w:eastAsia="ru-RU"/>
              </w:rPr>
            </w:pPr>
          </w:p>
        </w:tc>
        <w:tc>
          <w:tcPr>
            <w:tcW w:w="1011" w:type="pct"/>
          </w:tcPr>
          <w:p w14:paraId="68E374D8" w14:textId="77777777" w:rsidR="000D3A24" w:rsidRPr="00AA73EA" w:rsidRDefault="000D3A24" w:rsidP="00AA73EA">
            <w:pPr>
              <w:tabs>
                <w:tab w:val="left" w:pos="6386"/>
              </w:tabs>
              <w:spacing w:after="120"/>
              <w:ind w:firstLine="0"/>
              <w:jc w:val="center"/>
              <w:rPr>
                <w:rFonts w:asciiTheme="majorBidi" w:hAnsiTheme="majorBidi" w:cstheme="majorBidi"/>
                <w:lang w:val="ro-RO" w:eastAsia="ru-RU"/>
              </w:rPr>
            </w:pPr>
          </w:p>
        </w:tc>
        <w:tc>
          <w:tcPr>
            <w:tcW w:w="1116" w:type="pct"/>
          </w:tcPr>
          <w:p w14:paraId="790679D4" w14:textId="77777777" w:rsidR="000D3A24" w:rsidRPr="00AA73EA" w:rsidRDefault="000D3A24" w:rsidP="00AA73EA">
            <w:pPr>
              <w:tabs>
                <w:tab w:val="left" w:pos="6386"/>
              </w:tabs>
              <w:spacing w:after="120"/>
              <w:ind w:firstLine="0"/>
              <w:rPr>
                <w:rFonts w:asciiTheme="majorBidi" w:hAnsiTheme="majorBidi" w:cstheme="majorBidi"/>
                <w:lang w:val="ro-RO" w:eastAsia="ru-RU"/>
              </w:rPr>
            </w:pPr>
          </w:p>
        </w:tc>
      </w:tr>
      <w:tr w:rsidR="000D3A24" w:rsidRPr="00AA73EA" w14:paraId="7F6CF8D0" w14:textId="77777777" w:rsidTr="00AA73EA">
        <w:tc>
          <w:tcPr>
            <w:tcW w:w="1499" w:type="pct"/>
          </w:tcPr>
          <w:p w14:paraId="304952D3" w14:textId="77777777" w:rsidR="000D3A24" w:rsidRPr="00AA73EA" w:rsidRDefault="000D3A24" w:rsidP="00AA73EA">
            <w:pPr>
              <w:tabs>
                <w:tab w:val="left" w:pos="6386"/>
              </w:tabs>
              <w:spacing w:after="120"/>
              <w:ind w:firstLine="0"/>
              <w:jc w:val="left"/>
              <w:rPr>
                <w:rFonts w:asciiTheme="majorBidi" w:hAnsiTheme="majorBidi" w:cstheme="majorBidi"/>
                <w:lang w:val="ro-RO" w:eastAsia="ru-RU"/>
              </w:rPr>
            </w:pPr>
          </w:p>
        </w:tc>
        <w:tc>
          <w:tcPr>
            <w:tcW w:w="1373" w:type="pct"/>
          </w:tcPr>
          <w:p w14:paraId="07FB3109" w14:textId="77777777" w:rsidR="000D3A24" w:rsidRPr="00AA73EA" w:rsidRDefault="000D3A24" w:rsidP="00AA73EA">
            <w:pPr>
              <w:tabs>
                <w:tab w:val="left" w:pos="6386"/>
              </w:tabs>
              <w:spacing w:after="120"/>
              <w:ind w:firstLine="0"/>
              <w:rPr>
                <w:rFonts w:asciiTheme="majorBidi" w:hAnsiTheme="majorBidi" w:cstheme="majorBidi"/>
                <w:lang w:val="ro-RO" w:eastAsia="ru-RU"/>
              </w:rPr>
            </w:pPr>
          </w:p>
        </w:tc>
        <w:tc>
          <w:tcPr>
            <w:tcW w:w="1011" w:type="pct"/>
          </w:tcPr>
          <w:p w14:paraId="4A94EB94" w14:textId="77777777" w:rsidR="000D3A24" w:rsidRPr="00AA73EA" w:rsidRDefault="000D3A24" w:rsidP="00AA73EA">
            <w:pPr>
              <w:tabs>
                <w:tab w:val="left" w:pos="6386"/>
              </w:tabs>
              <w:spacing w:after="120"/>
              <w:ind w:firstLine="0"/>
              <w:jc w:val="center"/>
              <w:rPr>
                <w:rFonts w:asciiTheme="majorBidi" w:hAnsiTheme="majorBidi" w:cstheme="majorBidi"/>
                <w:lang w:val="ro-RO" w:eastAsia="ru-RU"/>
              </w:rPr>
            </w:pPr>
          </w:p>
        </w:tc>
        <w:tc>
          <w:tcPr>
            <w:tcW w:w="1116" w:type="pct"/>
          </w:tcPr>
          <w:p w14:paraId="4E1E6747" w14:textId="77777777" w:rsidR="000D3A24" w:rsidRPr="00AA73EA" w:rsidRDefault="000D3A24" w:rsidP="00AA73EA">
            <w:pPr>
              <w:tabs>
                <w:tab w:val="left" w:pos="6386"/>
              </w:tabs>
              <w:spacing w:after="120"/>
              <w:ind w:firstLine="0"/>
              <w:rPr>
                <w:rFonts w:asciiTheme="majorBidi" w:hAnsiTheme="majorBidi" w:cstheme="majorBidi"/>
                <w:lang w:val="ro-RO" w:eastAsia="ru-RU"/>
              </w:rPr>
            </w:pPr>
          </w:p>
        </w:tc>
      </w:tr>
    </w:tbl>
    <w:p w14:paraId="4DDE4C22" w14:textId="7F4DF57B" w:rsidR="000D3A24" w:rsidRPr="00AA73EA" w:rsidRDefault="000D3A24" w:rsidP="00A85D12">
      <w:pPr>
        <w:ind w:right="-1"/>
        <w:rPr>
          <w:sz w:val="28"/>
          <w:szCs w:val="28"/>
          <w:lang w:val="ro-RO"/>
        </w:rPr>
      </w:pPr>
    </w:p>
    <w:p w14:paraId="6CCF74E7" w14:textId="6DC4C09F" w:rsidR="00777947" w:rsidRPr="00AA73EA" w:rsidRDefault="00777947" w:rsidP="00A85D12">
      <w:pPr>
        <w:ind w:right="-1"/>
        <w:rPr>
          <w:sz w:val="28"/>
          <w:szCs w:val="28"/>
          <w:lang w:val="ro-RO"/>
        </w:rPr>
      </w:pPr>
    </w:p>
    <w:p w14:paraId="590D6FD5" w14:textId="15EE49F5" w:rsidR="00226840" w:rsidRPr="00AA73EA" w:rsidRDefault="00226840" w:rsidP="00777947">
      <w:pPr>
        <w:ind w:right="-1"/>
        <w:jc w:val="right"/>
        <w:rPr>
          <w:sz w:val="24"/>
          <w:szCs w:val="24"/>
          <w:lang w:val="ro-RO"/>
        </w:rPr>
      </w:pPr>
      <w:r w:rsidRPr="00AA73EA">
        <w:rPr>
          <w:sz w:val="24"/>
          <w:szCs w:val="24"/>
          <w:lang w:val="ro-RO"/>
        </w:rPr>
        <w:t xml:space="preserve">Aprobat în </w:t>
      </w:r>
      <w:r w:rsidR="00AA73EA">
        <w:rPr>
          <w:sz w:val="24"/>
          <w:szCs w:val="24"/>
          <w:lang w:val="ro-RO"/>
        </w:rPr>
        <w:t>ș</w:t>
      </w:r>
      <w:r w:rsidRPr="00AA73EA">
        <w:rPr>
          <w:sz w:val="24"/>
          <w:szCs w:val="24"/>
          <w:lang w:val="ro-RO"/>
        </w:rPr>
        <w:t>edin</w:t>
      </w:r>
      <w:r w:rsidR="00AA73EA">
        <w:rPr>
          <w:sz w:val="24"/>
          <w:szCs w:val="24"/>
          <w:lang w:val="ro-RO"/>
        </w:rPr>
        <w:t>ț</w:t>
      </w:r>
      <w:r w:rsidRPr="00AA73EA">
        <w:rPr>
          <w:sz w:val="24"/>
          <w:szCs w:val="24"/>
          <w:lang w:val="ro-RO"/>
        </w:rPr>
        <w:t>a Guvernului din</w:t>
      </w:r>
      <w:r w:rsidR="005C7A6B">
        <w:rPr>
          <w:sz w:val="24"/>
          <w:szCs w:val="24"/>
          <w:lang w:val="ro-RO"/>
        </w:rPr>
        <w:t xml:space="preserve"> 17 iulie </w:t>
      </w:r>
      <w:r w:rsidR="006B26AF" w:rsidRPr="00AA73EA">
        <w:rPr>
          <w:sz w:val="24"/>
          <w:szCs w:val="24"/>
          <w:lang w:val="ro-RO"/>
        </w:rPr>
        <w:t xml:space="preserve"> 2024</w:t>
      </w:r>
    </w:p>
    <w:p w14:paraId="10C01C95" w14:textId="1E9C2A80" w:rsidR="00226840" w:rsidRPr="00AA73EA" w:rsidRDefault="00226840" w:rsidP="00777947">
      <w:pPr>
        <w:ind w:right="-1"/>
        <w:jc w:val="right"/>
        <w:rPr>
          <w:sz w:val="24"/>
          <w:szCs w:val="24"/>
          <w:lang w:val="ro-RO"/>
        </w:rPr>
      </w:pPr>
      <w:r w:rsidRPr="00AA73EA">
        <w:rPr>
          <w:sz w:val="24"/>
          <w:szCs w:val="24"/>
          <w:lang w:val="ro-RO"/>
        </w:rPr>
        <w:t xml:space="preserve">Decizia protocolară nr. </w:t>
      </w:r>
      <w:r w:rsidR="005C7A6B">
        <w:rPr>
          <w:sz w:val="24"/>
          <w:szCs w:val="24"/>
          <w:lang w:val="ro-RO"/>
        </w:rPr>
        <w:t>30.10</w:t>
      </w:r>
      <w:r w:rsidR="006B26AF" w:rsidRPr="00AA73EA">
        <w:rPr>
          <w:sz w:val="24"/>
          <w:szCs w:val="24"/>
          <w:lang w:val="ro-RO"/>
        </w:rPr>
        <w:t>/2024</w:t>
      </w:r>
    </w:p>
    <w:p w14:paraId="6B89E95F" w14:textId="77777777" w:rsidR="00226840" w:rsidRPr="00AA73EA" w:rsidRDefault="00226840" w:rsidP="00777947">
      <w:pPr>
        <w:ind w:right="-1"/>
        <w:jc w:val="right"/>
        <w:rPr>
          <w:i/>
          <w:iCs/>
          <w:sz w:val="24"/>
          <w:szCs w:val="24"/>
          <w:lang w:val="ro-RO"/>
        </w:rPr>
      </w:pPr>
    </w:p>
    <w:p w14:paraId="2DD82784" w14:textId="5870BE7B" w:rsidR="00777947" w:rsidRPr="00AA73EA" w:rsidRDefault="00777947" w:rsidP="00777947">
      <w:pPr>
        <w:ind w:right="-1"/>
        <w:jc w:val="right"/>
        <w:rPr>
          <w:sz w:val="24"/>
          <w:szCs w:val="24"/>
          <w:lang w:val="ro-RO"/>
        </w:rPr>
      </w:pPr>
    </w:p>
    <w:p w14:paraId="7900555C" w14:textId="7D31CA91" w:rsidR="008B51FA" w:rsidRPr="00A441B1" w:rsidRDefault="00A441B1" w:rsidP="00A441B1">
      <w:pPr>
        <w:ind w:right="-1"/>
        <w:jc w:val="right"/>
        <w:rPr>
          <w:b/>
          <w:sz w:val="32"/>
          <w:szCs w:val="28"/>
          <w:lang w:val="ro-RO"/>
        </w:rPr>
      </w:pPr>
      <w:r w:rsidRPr="00AA73EA">
        <w:rPr>
          <w:b/>
          <w:sz w:val="32"/>
          <w:szCs w:val="28"/>
          <w:lang w:val="ro-RO"/>
        </w:rPr>
        <w:t>UE</w:t>
      </w:r>
    </w:p>
    <w:p w14:paraId="0E89E706" w14:textId="3111F5D2" w:rsidR="00674757" w:rsidRPr="00AA73EA" w:rsidRDefault="00674757" w:rsidP="00674757">
      <w:pPr>
        <w:ind w:right="-1"/>
        <w:jc w:val="right"/>
        <w:rPr>
          <w:sz w:val="28"/>
          <w:szCs w:val="28"/>
          <w:lang w:val="ro-RO"/>
        </w:rPr>
      </w:pPr>
      <w:r w:rsidRPr="00AA73EA">
        <w:rPr>
          <w:i/>
          <w:iCs/>
          <w:sz w:val="28"/>
          <w:szCs w:val="28"/>
          <w:lang w:val="ro-RO"/>
        </w:rPr>
        <w:t>Proiect</w:t>
      </w:r>
      <w:r w:rsidRPr="00AA73EA">
        <w:rPr>
          <w:sz w:val="28"/>
          <w:szCs w:val="28"/>
          <w:lang w:val="ro-RO"/>
        </w:rPr>
        <w:t xml:space="preserve"> </w:t>
      </w:r>
    </w:p>
    <w:p w14:paraId="0126C88B" w14:textId="77777777" w:rsidR="00674757" w:rsidRPr="00AA73EA" w:rsidRDefault="00674757" w:rsidP="00674757">
      <w:pPr>
        <w:ind w:right="-1" w:firstLine="0"/>
        <w:jc w:val="center"/>
        <w:rPr>
          <w:sz w:val="28"/>
          <w:szCs w:val="28"/>
          <w:lang w:val="ro-RO"/>
        </w:rPr>
      </w:pPr>
    </w:p>
    <w:p w14:paraId="265E7C6F" w14:textId="77777777" w:rsidR="00674757" w:rsidRPr="00AA73EA" w:rsidRDefault="00674757" w:rsidP="00674757">
      <w:pPr>
        <w:ind w:right="-1" w:firstLine="0"/>
        <w:jc w:val="center"/>
        <w:rPr>
          <w:sz w:val="28"/>
          <w:szCs w:val="28"/>
          <w:lang w:val="ro-RO"/>
        </w:rPr>
      </w:pPr>
    </w:p>
    <w:p w14:paraId="1203BBA6" w14:textId="79ED7997" w:rsidR="00674757" w:rsidRPr="00AA73EA" w:rsidRDefault="00674757" w:rsidP="00674757">
      <w:pPr>
        <w:ind w:right="-1" w:firstLine="0"/>
        <w:jc w:val="center"/>
        <w:rPr>
          <w:b/>
          <w:bCs/>
          <w:sz w:val="28"/>
          <w:szCs w:val="28"/>
          <w:lang w:val="ro-RO"/>
        </w:rPr>
      </w:pPr>
      <w:r w:rsidRPr="00AA73EA">
        <w:rPr>
          <w:b/>
          <w:bCs/>
          <w:sz w:val="28"/>
          <w:szCs w:val="28"/>
          <w:lang w:val="ro-RO"/>
        </w:rPr>
        <w:t>L E G E</w:t>
      </w:r>
    </w:p>
    <w:p w14:paraId="34429CB5" w14:textId="77777777" w:rsidR="00674757" w:rsidRPr="00AA73EA" w:rsidRDefault="00674757" w:rsidP="00674757">
      <w:pPr>
        <w:ind w:right="-1" w:firstLine="0"/>
        <w:jc w:val="center"/>
        <w:rPr>
          <w:sz w:val="28"/>
          <w:szCs w:val="28"/>
          <w:lang w:val="ro-RO"/>
        </w:rPr>
      </w:pPr>
    </w:p>
    <w:p w14:paraId="415CDA53" w14:textId="509C2D56" w:rsidR="00AA73EA" w:rsidRPr="00AA73EA" w:rsidRDefault="00AA73EA" w:rsidP="00AA73EA">
      <w:pPr>
        <w:ind w:firstLine="567"/>
        <w:jc w:val="center"/>
        <w:rPr>
          <w:b/>
          <w:bCs/>
          <w:sz w:val="28"/>
          <w:szCs w:val="28"/>
          <w:lang w:val="ro-RO" w:eastAsia="ru-RU"/>
        </w:rPr>
      </w:pPr>
      <w:r w:rsidRPr="00AA73EA">
        <w:rPr>
          <w:b/>
          <w:bCs/>
          <w:sz w:val="28"/>
          <w:szCs w:val="28"/>
          <w:lang w:val="ro-RO" w:eastAsia="ru-RU"/>
        </w:rPr>
        <w:t>privind regimul de control al comer</w:t>
      </w:r>
      <w:r>
        <w:rPr>
          <w:b/>
          <w:bCs/>
          <w:sz w:val="28"/>
          <w:szCs w:val="28"/>
          <w:lang w:val="ro-RO" w:eastAsia="ru-RU"/>
        </w:rPr>
        <w:t>ț</w:t>
      </w:r>
      <w:r w:rsidRPr="00AA73EA">
        <w:rPr>
          <w:b/>
          <w:bCs/>
          <w:sz w:val="28"/>
          <w:szCs w:val="28"/>
          <w:lang w:val="ro-RO" w:eastAsia="ru-RU"/>
        </w:rPr>
        <w:t>ului cu mărfuri strategice</w:t>
      </w:r>
    </w:p>
    <w:p w14:paraId="4F270010" w14:textId="01F1BFC1" w:rsidR="00226840" w:rsidRPr="00AA73EA" w:rsidRDefault="00226840" w:rsidP="00226840">
      <w:pPr>
        <w:ind w:right="-1" w:firstLine="0"/>
        <w:jc w:val="center"/>
        <w:rPr>
          <w:sz w:val="28"/>
          <w:szCs w:val="28"/>
          <w:lang w:val="ro-RO"/>
        </w:rPr>
      </w:pPr>
    </w:p>
    <w:p w14:paraId="3AB1424C" w14:textId="77777777" w:rsidR="00AA73EA" w:rsidRPr="00AA73EA" w:rsidRDefault="00AA73EA" w:rsidP="00AA73EA">
      <w:pPr>
        <w:ind w:firstLine="709"/>
        <w:rPr>
          <w:sz w:val="28"/>
          <w:szCs w:val="28"/>
          <w:lang w:val="ro-RO" w:eastAsia="ru-RU"/>
        </w:rPr>
      </w:pPr>
      <w:r w:rsidRPr="00AA73EA">
        <w:rPr>
          <w:sz w:val="28"/>
          <w:szCs w:val="28"/>
          <w:lang w:val="ro-RO" w:eastAsia="ru-RU"/>
        </w:rPr>
        <w:t xml:space="preserve">Parlamentul adoptă prezenta lege organică. </w:t>
      </w:r>
    </w:p>
    <w:p w14:paraId="3D4934AD" w14:textId="77777777" w:rsidR="00AA73EA" w:rsidRPr="00AA73EA" w:rsidRDefault="00AA73EA" w:rsidP="00AA73EA">
      <w:pPr>
        <w:ind w:firstLine="709"/>
        <w:rPr>
          <w:sz w:val="28"/>
          <w:szCs w:val="28"/>
          <w:lang w:val="ro-RO" w:eastAsia="ru-RU"/>
        </w:rPr>
      </w:pPr>
    </w:p>
    <w:p w14:paraId="3C76AD3C" w14:textId="77777777" w:rsidR="00AA73EA" w:rsidRPr="00AA73EA" w:rsidRDefault="00AA73EA" w:rsidP="00AA73EA">
      <w:pPr>
        <w:ind w:firstLine="709"/>
        <w:rPr>
          <w:sz w:val="28"/>
          <w:szCs w:val="28"/>
          <w:lang w:val="ro-RO" w:eastAsia="ru-RU"/>
        </w:rPr>
      </w:pPr>
      <w:r w:rsidRPr="00AA73EA">
        <w:rPr>
          <w:sz w:val="28"/>
          <w:szCs w:val="28"/>
          <w:lang w:val="ro-RO" w:eastAsia="ru-RU"/>
        </w:rPr>
        <w:t>Prezenta lege:</w:t>
      </w:r>
    </w:p>
    <w:p w14:paraId="2FE0AF37" w14:textId="5685E628" w:rsidR="00AA73EA" w:rsidRPr="00AA73EA" w:rsidRDefault="0013524E" w:rsidP="00C321CB">
      <w:pPr>
        <w:ind w:firstLine="709"/>
        <w:rPr>
          <w:sz w:val="28"/>
          <w:szCs w:val="28"/>
          <w:lang w:val="ro-RO" w:eastAsia="ru-RU"/>
        </w:rPr>
      </w:pPr>
      <w:r>
        <w:rPr>
          <w:sz w:val="28"/>
          <w:szCs w:val="28"/>
          <w:lang w:val="ro-RO" w:eastAsia="ru-RU"/>
        </w:rPr>
        <w:t>t</w:t>
      </w:r>
      <w:r w:rsidR="00AA73EA" w:rsidRPr="00AA73EA">
        <w:rPr>
          <w:sz w:val="28"/>
          <w:szCs w:val="28"/>
          <w:lang w:val="ro-RO" w:eastAsia="ru-RU"/>
        </w:rPr>
        <w:t>ranspune par</w:t>
      </w:r>
      <w:r w:rsidR="00AA73EA">
        <w:rPr>
          <w:sz w:val="28"/>
          <w:szCs w:val="28"/>
          <w:lang w:val="ro-RO" w:eastAsia="ru-RU"/>
        </w:rPr>
        <w:t>ț</w:t>
      </w:r>
      <w:r w:rsidR="00C321CB">
        <w:rPr>
          <w:sz w:val="28"/>
          <w:szCs w:val="28"/>
          <w:lang w:val="ro-RO" w:eastAsia="ru-RU"/>
        </w:rPr>
        <w:t xml:space="preserve">ial </w:t>
      </w:r>
      <w:r w:rsidR="00AA73EA" w:rsidRPr="00AA73EA">
        <w:rPr>
          <w:sz w:val="28"/>
          <w:szCs w:val="28"/>
          <w:lang w:val="ro-RO" w:eastAsia="ru-RU"/>
        </w:rPr>
        <w:t xml:space="preserve">art. 1, art. 2, art. 3 alin. (1), art. 4 alin. (1) </w:t>
      </w:r>
      <w:r w:rsidR="00AA73EA">
        <w:rPr>
          <w:sz w:val="28"/>
          <w:szCs w:val="28"/>
          <w:lang w:val="ro-RO" w:eastAsia="ru-RU"/>
        </w:rPr>
        <w:t>ș</w:t>
      </w:r>
      <w:r w:rsidR="00C321CB">
        <w:rPr>
          <w:sz w:val="28"/>
          <w:szCs w:val="28"/>
          <w:lang w:val="ro-RO" w:eastAsia="ru-RU"/>
        </w:rPr>
        <w:t>i (2), art. 5 alin. </w:t>
      </w:r>
      <w:r w:rsidR="00AA73EA" w:rsidRPr="00AA73EA">
        <w:rPr>
          <w:sz w:val="28"/>
          <w:szCs w:val="28"/>
          <w:lang w:val="ro-RO" w:eastAsia="ru-RU"/>
        </w:rPr>
        <w:t xml:space="preserve">(1), art. 6 alin. (1) </w:t>
      </w:r>
      <w:r w:rsidR="00AA73EA">
        <w:rPr>
          <w:sz w:val="28"/>
          <w:szCs w:val="28"/>
          <w:lang w:val="ro-RO" w:eastAsia="ru-RU"/>
        </w:rPr>
        <w:t>ș</w:t>
      </w:r>
      <w:r w:rsidR="00AA73EA" w:rsidRPr="00AA73EA">
        <w:rPr>
          <w:sz w:val="28"/>
          <w:szCs w:val="28"/>
          <w:lang w:val="ro-RO" w:eastAsia="ru-RU"/>
        </w:rPr>
        <w:t xml:space="preserve">i (2), art. 8 alin. (1) </w:t>
      </w:r>
      <w:r w:rsidR="00AA73EA">
        <w:rPr>
          <w:sz w:val="28"/>
          <w:szCs w:val="28"/>
          <w:lang w:val="ro-RO" w:eastAsia="ru-RU"/>
        </w:rPr>
        <w:t>ș</w:t>
      </w:r>
      <w:r w:rsidR="00AA73EA" w:rsidRPr="00AA73EA">
        <w:rPr>
          <w:sz w:val="28"/>
          <w:szCs w:val="28"/>
          <w:lang w:val="ro-RO" w:eastAsia="ru-RU"/>
        </w:rPr>
        <w:t xml:space="preserve">i (2), art. 12 alin. (2), (3) </w:t>
      </w:r>
      <w:r w:rsidR="00AA73EA">
        <w:rPr>
          <w:sz w:val="28"/>
          <w:szCs w:val="28"/>
          <w:lang w:val="ro-RO" w:eastAsia="ru-RU"/>
        </w:rPr>
        <w:t>ș</w:t>
      </w:r>
      <w:r>
        <w:rPr>
          <w:sz w:val="28"/>
          <w:szCs w:val="28"/>
          <w:lang w:val="ro-RO" w:eastAsia="ru-RU"/>
        </w:rPr>
        <w:t>i (5), art. </w:t>
      </w:r>
      <w:r w:rsidR="00AA73EA" w:rsidRPr="00AA73EA">
        <w:rPr>
          <w:sz w:val="28"/>
          <w:szCs w:val="28"/>
          <w:lang w:val="ro-RO" w:eastAsia="ru-RU"/>
        </w:rPr>
        <w:t xml:space="preserve">15, art. 16 alin. (1), art. 21 alin. (2) </w:t>
      </w:r>
      <w:r w:rsidR="00AA73EA">
        <w:rPr>
          <w:sz w:val="28"/>
          <w:szCs w:val="28"/>
          <w:lang w:val="ro-RO" w:eastAsia="ru-RU"/>
        </w:rPr>
        <w:t>ș</w:t>
      </w:r>
      <w:r w:rsidR="00C321CB">
        <w:rPr>
          <w:sz w:val="28"/>
          <w:szCs w:val="28"/>
          <w:lang w:val="ro-RO" w:eastAsia="ru-RU"/>
        </w:rPr>
        <w:t>i art. 27 din</w:t>
      </w:r>
      <w:r w:rsidR="00AA73EA" w:rsidRPr="00AA73EA">
        <w:rPr>
          <w:sz w:val="28"/>
          <w:szCs w:val="28"/>
          <w:lang w:val="ro-RO" w:eastAsia="ru-RU"/>
        </w:rPr>
        <w:t xml:space="preserve"> Regulamentul (UE) 2021/821 al Parlamentului European </w:t>
      </w:r>
      <w:r w:rsidR="00AA73EA">
        <w:rPr>
          <w:sz w:val="28"/>
          <w:szCs w:val="28"/>
          <w:lang w:val="ro-RO" w:eastAsia="ru-RU"/>
        </w:rPr>
        <w:t>ș</w:t>
      </w:r>
      <w:r w:rsidR="00AA73EA" w:rsidRPr="00AA73EA">
        <w:rPr>
          <w:sz w:val="28"/>
          <w:szCs w:val="28"/>
          <w:lang w:val="ro-RO" w:eastAsia="ru-RU"/>
        </w:rPr>
        <w:t>i al Consiliului din 20 mai 2021 de instituire a unui regim al Uniunii pentru controlul exporturilor, serviciilor de intermediere, asisten</w:t>
      </w:r>
      <w:r w:rsidR="00AA73EA">
        <w:rPr>
          <w:sz w:val="28"/>
          <w:szCs w:val="28"/>
          <w:lang w:val="ro-RO" w:eastAsia="ru-RU"/>
        </w:rPr>
        <w:t>ț</w:t>
      </w:r>
      <w:r w:rsidR="00AA73EA" w:rsidRPr="00AA73EA">
        <w:rPr>
          <w:sz w:val="28"/>
          <w:szCs w:val="28"/>
          <w:lang w:val="ro-RO" w:eastAsia="ru-RU"/>
        </w:rPr>
        <w:t xml:space="preserve">ei tehnice, tranzitului </w:t>
      </w:r>
      <w:r w:rsidR="00AA73EA">
        <w:rPr>
          <w:sz w:val="28"/>
          <w:szCs w:val="28"/>
          <w:lang w:val="ro-RO" w:eastAsia="ru-RU"/>
        </w:rPr>
        <w:t>ș</w:t>
      </w:r>
      <w:r w:rsidR="00AA73EA" w:rsidRPr="00AA73EA">
        <w:rPr>
          <w:sz w:val="28"/>
          <w:szCs w:val="28"/>
          <w:lang w:val="ro-RO" w:eastAsia="ru-RU"/>
        </w:rPr>
        <w:t>i transferului de produse cu dublă utilizare (reformare), CELEX: 32021R0821, publicat în Jurnalul Oficial al Uniunii Europene L 206 din 11 iunie 2021, a</w:t>
      </w:r>
      <w:r w:rsidR="00AA73EA">
        <w:rPr>
          <w:sz w:val="28"/>
          <w:szCs w:val="28"/>
          <w:lang w:val="ro-RO" w:eastAsia="ru-RU"/>
        </w:rPr>
        <w:t>ș</w:t>
      </w:r>
      <w:r w:rsidR="00AA73EA" w:rsidRPr="00AA73EA">
        <w:rPr>
          <w:sz w:val="28"/>
          <w:szCs w:val="28"/>
          <w:lang w:val="ro-RO" w:eastAsia="ru-RU"/>
        </w:rPr>
        <w:t xml:space="preserve">a cum a fost modificat ultima oară prin Regulamentul delegat (UE) 2023/2616 al Comisiei din 15 septembrie 2023 de modificare a Regulamentului (UE) 2021/821 al Parlamentului European </w:t>
      </w:r>
      <w:r w:rsidR="00AA73EA">
        <w:rPr>
          <w:sz w:val="28"/>
          <w:szCs w:val="28"/>
          <w:lang w:val="ro-RO" w:eastAsia="ru-RU"/>
        </w:rPr>
        <w:t>ș</w:t>
      </w:r>
      <w:r w:rsidR="00AA73EA" w:rsidRPr="00AA73EA">
        <w:rPr>
          <w:sz w:val="28"/>
          <w:szCs w:val="28"/>
          <w:lang w:val="ro-RO" w:eastAsia="ru-RU"/>
        </w:rPr>
        <w:t>i al Consiliului în ceea ce prive</w:t>
      </w:r>
      <w:r w:rsidR="00AA73EA">
        <w:rPr>
          <w:sz w:val="28"/>
          <w:szCs w:val="28"/>
          <w:lang w:val="ro-RO" w:eastAsia="ru-RU"/>
        </w:rPr>
        <w:t>ș</w:t>
      </w:r>
      <w:r w:rsidR="00AA73EA" w:rsidRPr="00AA73EA">
        <w:rPr>
          <w:sz w:val="28"/>
          <w:szCs w:val="28"/>
          <w:lang w:val="ro-RO" w:eastAsia="ru-RU"/>
        </w:rPr>
        <w:t>te lista produselor cu dublă utilizare;</w:t>
      </w:r>
    </w:p>
    <w:p w14:paraId="59AE9158" w14:textId="02F6840C" w:rsidR="00AA73EA" w:rsidRPr="00AA73EA" w:rsidRDefault="0013524E" w:rsidP="00AA73EA">
      <w:pPr>
        <w:ind w:firstLine="709"/>
        <w:rPr>
          <w:sz w:val="28"/>
          <w:szCs w:val="28"/>
          <w:lang w:val="ro-RO" w:eastAsia="ru-RU"/>
        </w:rPr>
      </w:pPr>
      <w:r>
        <w:rPr>
          <w:sz w:val="28"/>
          <w:szCs w:val="28"/>
          <w:lang w:val="ro-RO" w:eastAsia="ru-RU"/>
        </w:rPr>
        <w:t>s</w:t>
      </w:r>
      <w:r w:rsidR="00AA73EA" w:rsidRPr="00AA73EA">
        <w:rPr>
          <w:sz w:val="28"/>
          <w:szCs w:val="28"/>
          <w:lang w:val="ro-RO" w:eastAsia="ru-RU"/>
        </w:rPr>
        <w:t>e aliniază la Pozi</w:t>
      </w:r>
      <w:r w:rsidR="00AA73EA">
        <w:rPr>
          <w:sz w:val="28"/>
          <w:szCs w:val="28"/>
          <w:lang w:val="ro-RO" w:eastAsia="ru-RU"/>
        </w:rPr>
        <w:t>ț</w:t>
      </w:r>
      <w:r w:rsidR="00AA73EA" w:rsidRPr="00AA73EA">
        <w:rPr>
          <w:sz w:val="28"/>
          <w:szCs w:val="28"/>
          <w:lang w:val="ro-RO" w:eastAsia="ru-RU"/>
        </w:rPr>
        <w:t xml:space="preserve">ia comună 2008/944/PESC a Consiliului din 8 decembrie 2008 de definire a normelor comune care reglementează controlul exporturilor de tehnologie </w:t>
      </w:r>
      <w:r w:rsidR="00AA73EA">
        <w:rPr>
          <w:sz w:val="28"/>
          <w:szCs w:val="28"/>
          <w:lang w:val="ro-RO" w:eastAsia="ru-RU"/>
        </w:rPr>
        <w:t>ș</w:t>
      </w:r>
      <w:r w:rsidR="00AA73EA" w:rsidRPr="00AA73EA">
        <w:rPr>
          <w:sz w:val="28"/>
          <w:szCs w:val="28"/>
          <w:lang w:val="ro-RO" w:eastAsia="ru-RU"/>
        </w:rPr>
        <w:t>i echipament militar, CELEX: 32008E0944, publicată în Jurnalul Oficial al Uniunii Europene L 335 din 13 decembrie 2008, a</w:t>
      </w:r>
      <w:r w:rsidR="00AA73EA">
        <w:rPr>
          <w:sz w:val="28"/>
          <w:szCs w:val="28"/>
          <w:lang w:val="ro-RO" w:eastAsia="ru-RU"/>
        </w:rPr>
        <w:t>ș</w:t>
      </w:r>
      <w:r w:rsidR="00AA73EA" w:rsidRPr="00AA73EA">
        <w:rPr>
          <w:sz w:val="28"/>
          <w:szCs w:val="28"/>
          <w:lang w:val="ro-RO" w:eastAsia="ru-RU"/>
        </w:rPr>
        <w:t>a cum a fost modificată ultima oară prin Decizia (PESC)</w:t>
      </w:r>
      <w:r>
        <w:rPr>
          <w:sz w:val="28"/>
          <w:szCs w:val="28"/>
          <w:lang w:val="ro-RO" w:eastAsia="ru-RU"/>
        </w:rPr>
        <w:t xml:space="preserve"> 2019/1560 a Consiliului din 16 </w:t>
      </w:r>
      <w:r w:rsidR="00AA73EA" w:rsidRPr="00AA73EA">
        <w:rPr>
          <w:sz w:val="28"/>
          <w:szCs w:val="28"/>
          <w:lang w:val="ro-RO" w:eastAsia="ru-RU"/>
        </w:rPr>
        <w:t>septembrie 2019.</w:t>
      </w:r>
    </w:p>
    <w:p w14:paraId="190AB7EF" w14:textId="77777777" w:rsidR="00AA73EA" w:rsidRPr="00AA73EA" w:rsidRDefault="00AA73EA" w:rsidP="00AA73EA">
      <w:pPr>
        <w:ind w:firstLine="567"/>
        <w:rPr>
          <w:sz w:val="28"/>
          <w:szCs w:val="28"/>
          <w:lang w:val="ro-RO" w:eastAsia="ru-RU"/>
        </w:rPr>
      </w:pPr>
      <w:r w:rsidRPr="00AA73EA">
        <w:rPr>
          <w:sz w:val="28"/>
          <w:szCs w:val="28"/>
          <w:lang w:val="ro-RO" w:eastAsia="ru-RU"/>
        </w:rPr>
        <w:t> </w:t>
      </w:r>
    </w:p>
    <w:p w14:paraId="4B3F12EE" w14:textId="77777777" w:rsidR="00AA73EA" w:rsidRPr="00AA73EA" w:rsidRDefault="00AA73EA" w:rsidP="00AA73EA">
      <w:pPr>
        <w:ind w:firstLine="0"/>
        <w:jc w:val="center"/>
        <w:rPr>
          <w:b/>
          <w:bCs/>
          <w:sz w:val="28"/>
          <w:szCs w:val="28"/>
          <w:lang w:val="ro-RO" w:eastAsia="ru-RU"/>
        </w:rPr>
      </w:pPr>
      <w:r w:rsidRPr="00AA73EA">
        <w:rPr>
          <w:b/>
          <w:bCs/>
          <w:sz w:val="28"/>
          <w:szCs w:val="28"/>
          <w:lang w:val="ro-RO" w:eastAsia="ru-RU"/>
        </w:rPr>
        <w:t>Capitolul I</w:t>
      </w:r>
    </w:p>
    <w:p w14:paraId="4DC61CC3" w14:textId="3CC12C95" w:rsidR="00AA73EA" w:rsidRPr="00AA73EA" w:rsidRDefault="00AA73EA" w:rsidP="00AA73EA">
      <w:pPr>
        <w:ind w:firstLine="0"/>
        <w:jc w:val="center"/>
        <w:rPr>
          <w:b/>
          <w:bCs/>
          <w:sz w:val="28"/>
          <w:szCs w:val="28"/>
          <w:lang w:val="ro-RO" w:eastAsia="ru-RU"/>
        </w:rPr>
      </w:pPr>
      <w:r w:rsidRPr="00AA73EA">
        <w:rPr>
          <w:b/>
          <w:bCs/>
          <w:sz w:val="28"/>
          <w:szCs w:val="28"/>
          <w:lang w:val="ro-RO" w:eastAsia="ru-RU"/>
        </w:rPr>
        <w:t>DISPOZI</w:t>
      </w:r>
      <w:r>
        <w:rPr>
          <w:b/>
          <w:bCs/>
          <w:sz w:val="28"/>
          <w:szCs w:val="28"/>
          <w:lang w:val="ro-RO" w:eastAsia="ru-RU"/>
        </w:rPr>
        <w:t>Ț</w:t>
      </w:r>
      <w:r w:rsidRPr="00AA73EA">
        <w:rPr>
          <w:b/>
          <w:bCs/>
          <w:sz w:val="28"/>
          <w:szCs w:val="28"/>
          <w:lang w:val="ro-RO" w:eastAsia="ru-RU"/>
        </w:rPr>
        <w:t>II GENERALE</w:t>
      </w:r>
    </w:p>
    <w:p w14:paraId="444A38AF" w14:textId="77777777" w:rsidR="00AA73EA" w:rsidRPr="00AA73EA" w:rsidRDefault="00AA73EA" w:rsidP="00AA73EA">
      <w:pPr>
        <w:jc w:val="center"/>
        <w:rPr>
          <w:b/>
          <w:bCs/>
          <w:sz w:val="28"/>
          <w:szCs w:val="28"/>
          <w:lang w:val="ro-RO" w:eastAsia="ru-RU"/>
        </w:rPr>
      </w:pPr>
    </w:p>
    <w:p w14:paraId="6E6D753A" w14:textId="56AC0B4C" w:rsidR="00AA73EA" w:rsidRPr="00AA73EA" w:rsidRDefault="00AA73EA" w:rsidP="00AA73EA">
      <w:pPr>
        <w:ind w:firstLine="709"/>
        <w:rPr>
          <w:sz w:val="28"/>
          <w:szCs w:val="28"/>
          <w:lang w:val="ro-RO" w:eastAsia="ru-RU"/>
        </w:rPr>
      </w:pPr>
      <w:r w:rsidRPr="00AA73EA">
        <w:rPr>
          <w:b/>
          <w:bCs/>
          <w:sz w:val="28"/>
          <w:szCs w:val="28"/>
          <w:lang w:val="ro-RO" w:eastAsia="ru-RU"/>
        </w:rPr>
        <w:t>Articolul 1.</w:t>
      </w:r>
      <w:r w:rsidRPr="00AA73EA">
        <w:rPr>
          <w:sz w:val="28"/>
          <w:szCs w:val="28"/>
          <w:lang w:val="ro-RO" w:eastAsia="ru-RU"/>
        </w:rPr>
        <w:t xml:space="preserve"> Obiectul </w:t>
      </w:r>
      <w:r>
        <w:rPr>
          <w:sz w:val="28"/>
          <w:szCs w:val="28"/>
          <w:lang w:val="ro-RO" w:eastAsia="ru-RU"/>
        </w:rPr>
        <w:t>ș</w:t>
      </w:r>
      <w:r w:rsidRPr="00AA73EA">
        <w:rPr>
          <w:sz w:val="28"/>
          <w:szCs w:val="28"/>
          <w:lang w:val="ro-RO" w:eastAsia="ru-RU"/>
        </w:rPr>
        <w:t>i subiec</w:t>
      </w:r>
      <w:r>
        <w:rPr>
          <w:sz w:val="28"/>
          <w:szCs w:val="28"/>
          <w:lang w:val="ro-RO" w:eastAsia="ru-RU"/>
        </w:rPr>
        <w:t>ț</w:t>
      </w:r>
      <w:r w:rsidRPr="00AA73EA">
        <w:rPr>
          <w:sz w:val="28"/>
          <w:szCs w:val="28"/>
          <w:lang w:val="ro-RO" w:eastAsia="ru-RU"/>
        </w:rPr>
        <w:t>ii prezentei legi</w:t>
      </w:r>
    </w:p>
    <w:p w14:paraId="7837223C" w14:textId="3C5FA5A2" w:rsidR="00AA73EA" w:rsidRPr="00AA73EA" w:rsidRDefault="00AA73EA" w:rsidP="00AA73EA">
      <w:pPr>
        <w:ind w:firstLine="709"/>
        <w:rPr>
          <w:sz w:val="28"/>
          <w:szCs w:val="28"/>
          <w:lang w:val="ro-RO" w:eastAsia="ru-RU"/>
        </w:rPr>
      </w:pPr>
      <w:r w:rsidRPr="00AA73EA">
        <w:rPr>
          <w:sz w:val="28"/>
          <w:szCs w:val="28"/>
          <w:lang w:val="ro-RO" w:eastAsia="ru-RU"/>
        </w:rPr>
        <w:t xml:space="preserve">(1) Prezenta lege reglementează principiile </w:t>
      </w:r>
      <w:r>
        <w:rPr>
          <w:sz w:val="28"/>
          <w:szCs w:val="28"/>
          <w:lang w:val="ro-RO" w:eastAsia="ru-RU"/>
        </w:rPr>
        <w:t>ș</w:t>
      </w:r>
      <w:r w:rsidRPr="00AA73EA">
        <w:rPr>
          <w:sz w:val="28"/>
          <w:szCs w:val="28"/>
          <w:lang w:val="ro-RO" w:eastAsia="ru-RU"/>
        </w:rPr>
        <w:t>i procedura de control al comer</w:t>
      </w:r>
      <w:r>
        <w:rPr>
          <w:sz w:val="28"/>
          <w:szCs w:val="28"/>
          <w:lang w:val="ro-RO" w:eastAsia="ru-RU"/>
        </w:rPr>
        <w:t>ț</w:t>
      </w:r>
      <w:r w:rsidRPr="00AA73EA">
        <w:rPr>
          <w:sz w:val="28"/>
          <w:szCs w:val="28"/>
          <w:lang w:val="ro-RO" w:eastAsia="ru-RU"/>
        </w:rPr>
        <w:t>ului cu mărfuri strategice, stabile</w:t>
      </w:r>
      <w:r>
        <w:rPr>
          <w:sz w:val="28"/>
          <w:szCs w:val="28"/>
          <w:lang w:val="ro-RO" w:eastAsia="ru-RU"/>
        </w:rPr>
        <w:t>ș</w:t>
      </w:r>
      <w:r w:rsidRPr="00AA73EA">
        <w:rPr>
          <w:sz w:val="28"/>
          <w:szCs w:val="28"/>
          <w:lang w:val="ro-RO" w:eastAsia="ru-RU"/>
        </w:rPr>
        <w:t>te dispozi</w:t>
      </w:r>
      <w:r>
        <w:rPr>
          <w:sz w:val="28"/>
          <w:szCs w:val="28"/>
          <w:lang w:val="ro-RO" w:eastAsia="ru-RU"/>
        </w:rPr>
        <w:t>ț</w:t>
      </w:r>
      <w:r w:rsidRPr="00AA73EA">
        <w:rPr>
          <w:sz w:val="28"/>
          <w:szCs w:val="28"/>
          <w:lang w:val="ro-RO" w:eastAsia="ru-RU"/>
        </w:rPr>
        <w:t>iile generale privind activitatea de acest gen, determină competen</w:t>
      </w:r>
      <w:r>
        <w:rPr>
          <w:sz w:val="28"/>
          <w:szCs w:val="28"/>
          <w:lang w:val="ro-RO" w:eastAsia="ru-RU"/>
        </w:rPr>
        <w:t>ț</w:t>
      </w:r>
      <w:r w:rsidRPr="00AA73EA">
        <w:rPr>
          <w:sz w:val="28"/>
          <w:szCs w:val="28"/>
          <w:lang w:val="ro-RO" w:eastAsia="ru-RU"/>
        </w:rPr>
        <w:t>a autorită</w:t>
      </w:r>
      <w:r>
        <w:rPr>
          <w:sz w:val="28"/>
          <w:szCs w:val="28"/>
          <w:lang w:val="ro-RO" w:eastAsia="ru-RU"/>
        </w:rPr>
        <w:t>ț</w:t>
      </w:r>
      <w:r w:rsidRPr="00AA73EA">
        <w:rPr>
          <w:sz w:val="28"/>
          <w:szCs w:val="28"/>
          <w:lang w:val="ro-RO" w:eastAsia="ru-RU"/>
        </w:rPr>
        <w:t>ilor publice în domeniul controlului comer</w:t>
      </w:r>
      <w:r>
        <w:rPr>
          <w:sz w:val="28"/>
          <w:szCs w:val="28"/>
          <w:lang w:val="ro-RO" w:eastAsia="ru-RU"/>
        </w:rPr>
        <w:t>ț</w:t>
      </w:r>
      <w:r w:rsidRPr="00AA73EA">
        <w:rPr>
          <w:sz w:val="28"/>
          <w:szCs w:val="28"/>
          <w:lang w:val="ro-RO" w:eastAsia="ru-RU"/>
        </w:rPr>
        <w:t>ului cu mărfuri strategice pentru asigurarea securită</w:t>
      </w:r>
      <w:r>
        <w:rPr>
          <w:sz w:val="28"/>
          <w:szCs w:val="28"/>
          <w:lang w:val="ro-RO" w:eastAsia="ru-RU"/>
        </w:rPr>
        <w:t>ț</w:t>
      </w:r>
      <w:r w:rsidRPr="00AA73EA">
        <w:rPr>
          <w:sz w:val="28"/>
          <w:szCs w:val="28"/>
          <w:lang w:val="ro-RO" w:eastAsia="ru-RU"/>
        </w:rPr>
        <w:t>ii na</w:t>
      </w:r>
      <w:r>
        <w:rPr>
          <w:sz w:val="28"/>
          <w:szCs w:val="28"/>
          <w:lang w:val="ro-RO" w:eastAsia="ru-RU"/>
        </w:rPr>
        <w:t>ț</w:t>
      </w:r>
      <w:r w:rsidRPr="00AA73EA">
        <w:rPr>
          <w:sz w:val="28"/>
          <w:szCs w:val="28"/>
          <w:lang w:val="ro-RO" w:eastAsia="ru-RU"/>
        </w:rPr>
        <w:t xml:space="preserve">ionale a </w:t>
      </w:r>
      <w:r w:rsidRPr="00AA73EA">
        <w:rPr>
          <w:sz w:val="28"/>
          <w:szCs w:val="28"/>
          <w:lang w:val="ro-RO" w:eastAsia="ru-RU"/>
        </w:rPr>
        <w:lastRenderedPageBreak/>
        <w:t xml:space="preserve">Republicii Moldova, </w:t>
      </w:r>
      <w:r w:rsidR="0013524E">
        <w:rPr>
          <w:sz w:val="28"/>
          <w:szCs w:val="28"/>
          <w:lang w:val="ro-RO" w:eastAsia="ru-RU"/>
        </w:rPr>
        <w:t xml:space="preserve">pentru </w:t>
      </w:r>
      <w:r w:rsidRPr="00AA73EA">
        <w:rPr>
          <w:sz w:val="28"/>
          <w:szCs w:val="28"/>
          <w:lang w:val="ro-RO" w:eastAsia="ru-RU"/>
        </w:rPr>
        <w:t xml:space="preserve">promovarea politicii externe a </w:t>
      </w:r>
      <w:r>
        <w:rPr>
          <w:sz w:val="28"/>
          <w:szCs w:val="28"/>
          <w:lang w:val="ro-RO" w:eastAsia="ru-RU"/>
        </w:rPr>
        <w:t>ț</w:t>
      </w:r>
      <w:r w:rsidRPr="00AA73EA">
        <w:rPr>
          <w:sz w:val="28"/>
          <w:szCs w:val="28"/>
          <w:lang w:val="ro-RO" w:eastAsia="ru-RU"/>
        </w:rPr>
        <w:t xml:space="preserve">ării </w:t>
      </w:r>
      <w:r>
        <w:rPr>
          <w:sz w:val="28"/>
          <w:szCs w:val="28"/>
          <w:lang w:val="ro-RO" w:eastAsia="ru-RU"/>
        </w:rPr>
        <w:t>ș</w:t>
      </w:r>
      <w:r w:rsidRPr="00AA73EA">
        <w:rPr>
          <w:sz w:val="28"/>
          <w:szCs w:val="28"/>
          <w:lang w:val="ro-RO" w:eastAsia="ru-RU"/>
        </w:rPr>
        <w:t xml:space="preserve">i </w:t>
      </w:r>
      <w:r w:rsidR="0013524E">
        <w:rPr>
          <w:sz w:val="28"/>
          <w:szCs w:val="28"/>
          <w:lang w:val="ro-RO" w:eastAsia="ru-RU"/>
        </w:rPr>
        <w:t xml:space="preserve">pentru </w:t>
      </w:r>
      <w:r w:rsidRPr="00AA73EA">
        <w:rPr>
          <w:sz w:val="28"/>
          <w:szCs w:val="28"/>
          <w:lang w:val="ro-RO" w:eastAsia="ru-RU"/>
        </w:rPr>
        <w:t>participarea la eforturile interna</w:t>
      </w:r>
      <w:r>
        <w:rPr>
          <w:sz w:val="28"/>
          <w:szCs w:val="28"/>
          <w:lang w:val="ro-RO" w:eastAsia="ru-RU"/>
        </w:rPr>
        <w:t>ț</w:t>
      </w:r>
      <w:r w:rsidRPr="00AA73EA">
        <w:rPr>
          <w:sz w:val="28"/>
          <w:szCs w:val="28"/>
          <w:lang w:val="ro-RO" w:eastAsia="ru-RU"/>
        </w:rPr>
        <w:t>ionale privind controlul comer</w:t>
      </w:r>
      <w:r>
        <w:rPr>
          <w:sz w:val="28"/>
          <w:szCs w:val="28"/>
          <w:lang w:val="ro-RO" w:eastAsia="ru-RU"/>
        </w:rPr>
        <w:t>ț</w:t>
      </w:r>
      <w:r w:rsidRPr="00AA73EA">
        <w:rPr>
          <w:sz w:val="28"/>
          <w:szCs w:val="28"/>
          <w:lang w:val="ro-RO" w:eastAsia="ru-RU"/>
        </w:rPr>
        <w:t>ului cu mărfuri strategice.</w:t>
      </w:r>
    </w:p>
    <w:p w14:paraId="762954D9" w14:textId="4AF91F87" w:rsidR="00AA73EA" w:rsidRPr="00AA73EA" w:rsidRDefault="00AA73EA" w:rsidP="00AA73EA">
      <w:pPr>
        <w:ind w:firstLine="709"/>
        <w:rPr>
          <w:sz w:val="28"/>
          <w:szCs w:val="28"/>
          <w:lang w:val="ro-RO" w:eastAsia="ru-RU"/>
        </w:rPr>
      </w:pPr>
      <w:r w:rsidRPr="00AA73EA">
        <w:rPr>
          <w:sz w:val="28"/>
          <w:szCs w:val="28"/>
          <w:lang w:val="ro-RO" w:eastAsia="ru-RU"/>
        </w:rPr>
        <w:t>(2) Subiec</w:t>
      </w:r>
      <w:r>
        <w:rPr>
          <w:sz w:val="28"/>
          <w:szCs w:val="28"/>
          <w:lang w:val="ro-RO" w:eastAsia="ru-RU"/>
        </w:rPr>
        <w:t>ț</w:t>
      </w:r>
      <w:r w:rsidRPr="00AA73EA">
        <w:rPr>
          <w:sz w:val="28"/>
          <w:szCs w:val="28"/>
          <w:lang w:val="ro-RO" w:eastAsia="ru-RU"/>
        </w:rPr>
        <w:t>i ai prezentei legi sunt:</w:t>
      </w:r>
    </w:p>
    <w:p w14:paraId="2AA90F2E" w14:textId="4433237D" w:rsidR="00AA73EA" w:rsidRPr="00AA73EA" w:rsidRDefault="00AA73EA" w:rsidP="00AA73EA">
      <w:pPr>
        <w:ind w:firstLine="709"/>
        <w:rPr>
          <w:sz w:val="28"/>
          <w:szCs w:val="28"/>
          <w:lang w:val="ro-RO" w:eastAsia="ru-RU"/>
        </w:rPr>
      </w:pPr>
      <w:r w:rsidRPr="00AA73EA">
        <w:rPr>
          <w:sz w:val="28"/>
          <w:szCs w:val="28"/>
          <w:lang w:val="ro-RO" w:eastAsia="ru-RU"/>
        </w:rPr>
        <w:t>a) Comisia na</w:t>
      </w:r>
      <w:r>
        <w:rPr>
          <w:sz w:val="28"/>
          <w:szCs w:val="28"/>
          <w:lang w:val="ro-RO" w:eastAsia="ru-RU"/>
        </w:rPr>
        <w:t>ț</w:t>
      </w:r>
      <w:r w:rsidRPr="00AA73EA">
        <w:rPr>
          <w:sz w:val="28"/>
          <w:szCs w:val="28"/>
          <w:lang w:val="ro-RO" w:eastAsia="ru-RU"/>
        </w:rPr>
        <w:t>ională de control al comer</w:t>
      </w:r>
      <w:r>
        <w:rPr>
          <w:sz w:val="28"/>
          <w:szCs w:val="28"/>
          <w:lang w:val="ro-RO" w:eastAsia="ru-RU"/>
        </w:rPr>
        <w:t>ț</w:t>
      </w:r>
      <w:r w:rsidRPr="00AA73EA">
        <w:rPr>
          <w:sz w:val="28"/>
          <w:szCs w:val="28"/>
          <w:lang w:val="ro-RO" w:eastAsia="ru-RU"/>
        </w:rPr>
        <w:t xml:space="preserve">ului cu mărfuri strategice, </w:t>
      </w:r>
      <w:r w:rsidRPr="008E253C">
        <w:rPr>
          <w:sz w:val="28"/>
          <w:szCs w:val="28"/>
          <w:lang w:val="ro-RO" w:eastAsia="ru-RU"/>
        </w:rPr>
        <w:t xml:space="preserve">denumită în continuare </w:t>
      </w:r>
      <w:r w:rsidRPr="008E253C">
        <w:rPr>
          <w:i/>
          <w:iCs/>
          <w:sz w:val="28"/>
          <w:szCs w:val="28"/>
          <w:lang w:val="ro-RO" w:eastAsia="ru-RU"/>
        </w:rPr>
        <w:t>Comisia</w:t>
      </w:r>
      <w:r w:rsidRPr="008E253C">
        <w:rPr>
          <w:sz w:val="28"/>
          <w:szCs w:val="28"/>
          <w:lang w:val="ro-RO" w:eastAsia="ru-RU"/>
        </w:rPr>
        <w:t>, care activează în conformitate cu legislația și informațiile despre activitatea acesteia sunt informații cu accesibilitate limitată;</w:t>
      </w:r>
    </w:p>
    <w:p w14:paraId="32B8256A" w14:textId="79AE0F49" w:rsidR="00AA73EA" w:rsidRPr="00AA73EA" w:rsidRDefault="00AA73EA" w:rsidP="00AA73EA">
      <w:pPr>
        <w:ind w:firstLine="709"/>
        <w:rPr>
          <w:sz w:val="28"/>
          <w:szCs w:val="28"/>
          <w:lang w:val="ro-RO" w:eastAsia="ru-RU"/>
        </w:rPr>
      </w:pPr>
      <w:r w:rsidRPr="00AA73EA">
        <w:rPr>
          <w:sz w:val="28"/>
          <w:szCs w:val="28"/>
          <w:lang w:val="ro-RO" w:eastAsia="ru-RU"/>
        </w:rPr>
        <w:t xml:space="preserve">b) </w:t>
      </w:r>
      <w:r w:rsidR="007A6766">
        <w:rPr>
          <w:sz w:val="28"/>
          <w:szCs w:val="28"/>
          <w:lang w:val="ro-RO" w:eastAsia="ru-RU"/>
        </w:rPr>
        <w:t>autoritățile competente în domeniul</w:t>
      </w:r>
      <w:r w:rsidRPr="00AA73EA">
        <w:rPr>
          <w:sz w:val="28"/>
          <w:szCs w:val="28"/>
          <w:lang w:val="ro-RO" w:eastAsia="ru-RU"/>
        </w:rPr>
        <w:t xml:space="preserve"> comer</w:t>
      </w:r>
      <w:r>
        <w:rPr>
          <w:sz w:val="28"/>
          <w:szCs w:val="28"/>
          <w:lang w:val="ro-RO" w:eastAsia="ru-RU"/>
        </w:rPr>
        <w:t>ț</w:t>
      </w:r>
      <w:r w:rsidRPr="00AA73EA">
        <w:rPr>
          <w:sz w:val="28"/>
          <w:szCs w:val="28"/>
          <w:lang w:val="ro-RO" w:eastAsia="ru-RU"/>
        </w:rPr>
        <w:t>ului cu mărfuri strategice;</w:t>
      </w:r>
    </w:p>
    <w:p w14:paraId="5D8014D8" w14:textId="555C444D" w:rsidR="00AA73EA" w:rsidRPr="00AA73EA" w:rsidRDefault="0013524E" w:rsidP="00AA73EA">
      <w:pPr>
        <w:ind w:firstLine="709"/>
        <w:rPr>
          <w:sz w:val="28"/>
          <w:szCs w:val="28"/>
          <w:lang w:val="ro-RO" w:eastAsia="ru-RU"/>
        </w:rPr>
      </w:pPr>
      <w:r>
        <w:rPr>
          <w:sz w:val="28"/>
          <w:szCs w:val="28"/>
          <w:lang w:val="ro-RO" w:eastAsia="ru-RU"/>
        </w:rPr>
        <w:t>c) persoanele</w:t>
      </w:r>
      <w:r w:rsidR="00AA73EA" w:rsidRPr="00AA73EA">
        <w:rPr>
          <w:sz w:val="28"/>
          <w:szCs w:val="28"/>
          <w:lang w:val="ro-RO" w:eastAsia="ru-RU"/>
        </w:rPr>
        <w:t xml:space="preserve"> care desfă</w:t>
      </w:r>
      <w:r w:rsidR="00AA73EA">
        <w:rPr>
          <w:sz w:val="28"/>
          <w:szCs w:val="28"/>
          <w:lang w:val="ro-RO" w:eastAsia="ru-RU"/>
        </w:rPr>
        <w:t>ș</w:t>
      </w:r>
      <w:r w:rsidR="00AA73EA" w:rsidRPr="00AA73EA">
        <w:rPr>
          <w:sz w:val="28"/>
          <w:szCs w:val="28"/>
          <w:lang w:val="ro-RO" w:eastAsia="ru-RU"/>
        </w:rPr>
        <w:t>oară comer</w:t>
      </w:r>
      <w:r w:rsidR="00AA73EA">
        <w:rPr>
          <w:sz w:val="28"/>
          <w:szCs w:val="28"/>
          <w:lang w:val="ro-RO" w:eastAsia="ru-RU"/>
        </w:rPr>
        <w:t>ț</w:t>
      </w:r>
      <w:r w:rsidR="00AA73EA" w:rsidRPr="00AA73EA">
        <w:rPr>
          <w:sz w:val="28"/>
          <w:szCs w:val="28"/>
          <w:lang w:val="ro-RO" w:eastAsia="ru-RU"/>
        </w:rPr>
        <w:t xml:space="preserve">ul cu mărfuri strategice. </w:t>
      </w:r>
      <w:r>
        <w:rPr>
          <w:sz w:val="28"/>
          <w:szCs w:val="28"/>
          <w:lang w:val="ro-RO" w:eastAsia="ru-RU"/>
        </w:rPr>
        <w:tab/>
      </w:r>
      <w:r>
        <w:rPr>
          <w:sz w:val="28"/>
          <w:szCs w:val="28"/>
          <w:lang w:val="ro-RO" w:eastAsia="ru-RU"/>
        </w:rPr>
        <w:tab/>
      </w:r>
      <w:r>
        <w:rPr>
          <w:sz w:val="28"/>
          <w:szCs w:val="28"/>
          <w:lang w:val="ro-RO" w:eastAsia="ru-RU"/>
        </w:rPr>
        <w:tab/>
      </w:r>
    </w:p>
    <w:p w14:paraId="20874DB3" w14:textId="07D15BA2" w:rsidR="00AA73EA" w:rsidRPr="00AA73EA" w:rsidRDefault="00AA73EA" w:rsidP="00AA73EA">
      <w:pPr>
        <w:ind w:firstLine="709"/>
        <w:rPr>
          <w:sz w:val="28"/>
          <w:szCs w:val="28"/>
          <w:lang w:val="ro-RO" w:eastAsia="ru-RU"/>
        </w:rPr>
      </w:pPr>
      <w:r w:rsidRPr="00AA73EA">
        <w:rPr>
          <w:b/>
          <w:bCs/>
          <w:sz w:val="28"/>
          <w:szCs w:val="28"/>
          <w:lang w:val="ro-RO" w:eastAsia="ru-RU"/>
        </w:rPr>
        <w:t xml:space="preserve">Articolul 2. </w:t>
      </w:r>
      <w:r w:rsidRPr="00AA73EA">
        <w:rPr>
          <w:sz w:val="28"/>
          <w:szCs w:val="28"/>
          <w:lang w:val="ro-RO" w:eastAsia="ru-RU"/>
        </w:rPr>
        <w:t>Defini</w:t>
      </w:r>
      <w:r>
        <w:rPr>
          <w:sz w:val="28"/>
          <w:szCs w:val="28"/>
          <w:lang w:val="ro-RO" w:eastAsia="ru-RU"/>
        </w:rPr>
        <w:t>ț</w:t>
      </w:r>
      <w:r w:rsidRPr="00AA73EA">
        <w:rPr>
          <w:sz w:val="28"/>
          <w:szCs w:val="28"/>
          <w:lang w:val="ro-RO" w:eastAsia="ru-RU"/>
        </w:rPr>
        <w:t>ii</w:t>
      </w:r>
    </w:p>
    <w:p w14:paraId="01BC89B3" w14:textId="3EDA1DB5" w:rsidR="00AA73EA" w:rsidRPr="00AA73EA" w:rsidRDefault="00AA73EA" w:rsidP="00AA73EA">
      <w:pPr>
        <w:ind w:firstLine="709"/>
        <w:rPr>
          <w:sz w:val="28"/>
          <w:szCs w:val="28"/>
          <w:lang w:val="ro-RO" w:eastAsia="ru-RU"/>
        </w:rPr>
      </w:pPr>
      <w:r w:rsidRPr="00AA73EA">
        <w:rPr>
          <w:sz w:val="28"/>
          <w:szCs w:val="28"/>
          <w:lang w:val="ro-RO" w:eastAsia="ru-RU"/>
        </w:rPr>
        <w:t>În sensul prezentei legi, no</w:t>
      </w:r>
      <w:r>
        <w:rPr>
          <w:sz w:val="28"/>
          <w:szCs w:val="28"/>
          <w:lang w:val="ro-RO" w:eastAsia="ru-RU"/>
        </w:rPr>
        <w:t>ț</w:t>
      </w:r>
      <w:r w:rsidRPr="00AA73EA">
        <w:rPr>
          <w:sz w:val="28"/>
          <w:szCs w:val="28"/>
          <w:lang w:val="ro-RO" w:eastAsia="ru-RU"/>
        </w:rPr>
        <w:t>iunile utilizate au următoarele semnifica</w:t>
      </w:r>
      <w:r>
        <w:rPr>
          <w:sz w:val="28"/>
          <w:szCs w:val="28"/>
          <w:lang w:val="ro-RO" w:eastAsia="ru-RU"/>
        </w:rPr>
        <w:t>ț</w:t>
      </w:r>
      <w:r w:rsidRPr="00AA73EA">
        <w:rPr>
          <w:sz w:val="28"/>
          <w:szCs w:val="28"/>
          <w:lang w:val="ro-RO" w:eastAsia="ru-RU"/>
        </w:rPr>
        <w:t>ii:</w:t>
      </w:r>
    </w:p>
    <w:p w14:paraId="38FB37F3" w14:textId="321EBBFC" w:rsidR="00AA73EA" w:rsidRPr="00AA73EA" w:rsidRDefault="00AA73EA" w:rsidP="0013524E">
      <w:pPr>
        <w:pStyle w:val="ListParagraph"/>
        <w:numPr>
          <w:ilvl w:val="0"/>
          <w:numId w:val="1"/>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 xml:space="preserve">acte conexe </w:t>
      </w:r>
      <w:r w:rsidR="004E5C18">
        <w:rPr>
          <w:rFonts w:ascii="Times New Roman" w:eastAsia="Times New Roman" w:hAnsi="Times New Roman" w:cs="Times New Roman"/>
          <w:iCs/>
          <w:sz w:val="28"/>
          <w:szCs w:val="28"/>
          <w:lang w:val="ro-RO" w:eastAsia="ru-RU"/>
        </w:rPr>
        <w:t xml:space="preserve">– </w:t>
      </w:r>
      <w:r w:rsidRPr="00AA73EA">
        <w:rPr>
          <w:rFonts w:ascii="Times New Roman" w:eastAsia="Times New Roman" w:hAnsi="Times New Roman" w:cs="Times New Roman"/>
          <w:iCs/>
          <w:sz w:val="28"/>
          <w:szCs w:val="28"/>
          <w:lang w:val="ro-RO" w:eastAsia="ru-RU"/>
        </w:rPr>
        <w:t>actele emise în vederea facilitării comer</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ului cu mărfuri strategice:</w:t>
      </w:r>
    </w:p>
    <w:p w14:paraId="189E274B" w14:textId="76F58103" w:rsidR="00AA73EA" w:rsidRPr="00AA73EA" w:rsidRDefault="00AA73EA" w:rsidP="0013524E">
      <w:pPr>
        <w:pStyle w:val="ListParagraph"/>
        <w:numPr>
          <w:ilvl w:val="0"/>
          <w:numId w:val="2"/>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certificat interna</w:t>
      </w:r>
      <w:r>
        <w:rPr>
          <w:rFonts w:ascii="Times New Roman" w:eastAsia="Times New Roman" w:hAnsi="Times New Roman" w:cs="Times New Roman"/>
          <w:i/>
          <w:iCs/>
          <w:sz w:val="28"/>
          <w:szCs w:val="28"/>
          <w:lang w:val="ro-RO" w:eastAsia="ru-RU"/>
        </w:rPr>
        <w:t>ț</w:t>
      </w:r>
      <w:r w:rsidRPr="00AA73EA">
        <w:rPr>
          <w:rFonts w:ascii="Times New Roman" w:eastAsia="Times New Roman" w:hAnsi="Times New Roman" w:cs="Times New Roman"/>
          <w:i/>
          <w:iCs/>
          <w:sz w:val="28"/>
          <w:szCs w:val="28"/>
          <w:lang w:val="ro-RO" w:eastAsia="ru-RU"/>
        </w:rPr>
        <w:t xml:space="preserve">ional de import </w:t>
      </w:r>
      <w:r w:rsidRPr="00AA73EA">
        <w:rPr>
          <w:rFonts w:ascii="Times New Roman" w:eastAsia="Times New Roman" w:hAnsi="Times New Roman" w:cs="Times New Roman"/>
          <w:iCs/>
          <w:sz w:val="28"/>
          <w:szCs w:val="28"/>
          <w:lang w:val="ro-RO" w:eastAsia="ru-RU"/>
        </w:rPr>
        <w:t>– document care con</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ine o confirmare a autorită</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ii emitente că importatorul se obligă să importe mărfurile strategice până la valoarea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i ca</w:t>
      </w:r>
      <w:r w:rsidR="00C80114">
        <w:rPr>
          <w:rFonts w:ascii="Times New Roman" w:eastAsia="Times New Roman" w:hAnsi="Times New Roman" w:cs="Times New Roman"/>
          <w:iCs/>
          <w:sz w:val="28"/>
          <w:szCs w:val="28"/>
          <w:lang w:val="ro-RO" w:eastAsia="ru-RU"/>
        </w:rPr>
        <w:t>ntitatea indicată în certificat</w:t>
      </w:r>
      <w:r w:rsidRPr="00AA73EA">
        <w:rPr>
          <w:rFonts w:ascii="Times New Roman" w:eastAsia="Times New Roman" w:hAnsi="Times New Roman" w:cs="Times New Roman"/>
          <w:iCs/>
          <w:sz w:val="28"/>
          <w:szCs w:val="28"/>
          <w:lang w:val="ro-RO" w:eastAsia="ru-RU"/>
        </w:rPr>
        <w:t xml:space="preserve"> în Republica Moldova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 xml:space="preserve">i să nu </w:t>
      </w:r>
      <w:proofErr w:type="spellStart"/>
      <w:r w:rsidRPr="00AA73EA">
        <w:rPr>
          <w:rFonts w:ascii="Times New Roman" w:eastAsia="Times New Roman" w:hAnsi="Times New Roman" w:cs="Times New Roman"/>
          <w:iCs/>
          <w:sz w:val="28"/>
          <w:szCs w:val="28"/>
          <w:lang w:val="ro-RO" w:eastAsia="ru-RU"/>
        </w:rPr>
        <w:t>reexporte</w:t>
      </w:r>
      <w:proofErr w:type="spellEnd"/>
      <w:r w:rsidRPr="00AA73EA">
        <w:rPr>
          <w:rFonts w:ascii="Times New Roman" w:eastAsia="Times New Roman" w:hAnsi="Times New Roman" w:cs="Times New Roman"/>
          <w:iCs/>
          <w:sz w:val="28"/>
          <w:szCs w:val="28"/>
          <w:lang w:val="ro-RO" w:eastAsia="ru-RU"/>
        </w:rPr>
        <w:t xml:space="preserve"> acele mărfuri către o altă destina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ie fără acordul autorită</w:t>
      </w:r>
      <w:r>
        <w:rPr>
          <w:rFonts w:ascii="Times New Roman" w:eastAsia="Times New Roman" w:hAnsi="Times New Roman" w:cs="Times New Roman"/>
          <w:iCs/>
          <w:sz w:val="28"/>
          <w:szCs w:val="28"/>
          <w:lang w:val="ro-RO" w:eastAsia="ru-RU"/>
        </w:rPr>
        <w:t>ț</w:t>
      </w:r>
      <w:r w:rsidR="004E5C18">
        <w:rPr>
          <w:rFonts w:ascii="Times New Roman" w:eastAsia="Times New Roman" w:hAnsi="Times New Roman" w:cs="Times New Roman"/>
          <w:iCs/>
          <w:sz w:val="28"/>
          <w:szCs w:val="28"/>
          <w:lang w:val="ro-RO" w:eastAsia="ru-RU"/>
        </w:rPr>
        <w:t xml:space="preserve">ii </w:t>
      </w:r>
      <w:r w:rsidRPr="00AA73EA">
        <w:rPr>
          <w:rFonts w:ascii="Times New Roman" w:eastAsia="Times New Roman" w:hAnsi="Times New Roman" w:cs="Times New Roman"/>
          <w:iCs/>
          <w:sz w:val="28"/>
          <w:szCs w:val="28"/>
          <w:lang w:val="ro-RO" w:eastAsia="ru-RU"/>
        </w:rPr>
        <w:t>emitente;</w:t>
      </w:r>
    </w:p>
    <w:p w14:paraId="065633B4" w14:textId="2191E7BD" w:rsidR="00AA73EA" w:rsidRPr="00AA73EA" w:rsidRDefault="00AA73EA" w:rsidP="0013524E">
      <w:pPr>
        <w:pStyle w:val="ListParagraph"/>
        <w:numPr>
          <w:ilvl w:val="0"/>
          <w:numId w:val="2"/>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 xml:space="preserve">certificat de verificare a livrării </w:t>
      </w:r>
      <w:r w:rsidRPr="00AA73EA">
        <w:rPr>
          <w:rFonts w:ascii="Times New Roman" w:eastAsia="Times New Roman" w:hAnsi="Times New Roman" w:cs="Times New Roman"/>
          <w:iCs/>
          <w:sz w:val="28"/>
          <w:szCs w:val="28"/>
          <w:lang w:val="ro-RO" w:eastAsia="ru-RU"/>
        </w:rPr>
        <w:t>– document care con</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ine o confirmare a autorită</w:t>
      </w:r>
      <w:r>
        <w:rPr>
          <w:rFonts w:ascii="Times New Roman" w:eastAsia="Times New Roman" w:hAnsi="Times New Roman" w:cs="Times New Roman"/>
          <w:iCs/>
          <w:sz w:val="28"/>
          <w:szCs w:val="28"/>
          <w:lang w:val="ro-RO" w:eastAsia="ru-RU"/>
        </w:rPr>
        <w:t>ț</w:t>
      </w:r>
      <w:r w:rsidR="00C80114">
        <w:rPr>
          <w:rFonts w:ascii="Times New Roman" w:eastAsia="Times New Roman" w:hAnsi="Times New Roman" w:cs="Times New Roman"/>
          <w:iCs/>
          <w:sz w:val="28"/>
          <w:szCs w:val="28"/>
          <w:lang w:val="ro-RO" w:eastAsia="ru-RU"/>
        </w:rPr>
        <w:t>ii emitente</w:t>
      </w:r>
      <w:r w:rsidRPr="00AA73EA">
        <w:rPr>
          <w:rFonts w:ascii="Times New Roman" w:eastAsia="Times New Roman" w:hAnsi="Times New Roman" w:cs="Times New Roman"/>
          <w:iCs/>
          <w:sz w:val="28"/>
          <w:szCs w:val="28"/>
          <w:lang w:val="ro-RO" w:eastAsia="ru-RU"/>
        </w:rPr>
        <w:t xml:space="preserve"> că mărfurile strategice controlate, în valoarea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i cantitatea indicată în certificat, au fost importate pe teritoriul Republicii Moldova;</w:t>
      </w:r>
    </w:p>
    <w:p w14:paraId="340A307F" w14:textId="31819469" w:rsidR="00AA73EA" w:rsidRPr="00AA73EA" w:rsidRDefault="00AA73EA" w:rsidP="0013524E">
      <w:pPr>
        <w:pStyle w:val="ListParagraph"/>
        <w:numPr>
          <w:ilvl w:val="0"/>
          <w:numId w:val="2"/>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 xml:space="preserve">certificat al utilizatorului final </w:t>
      </w:r>
      <w:r w:rsidRPr="00AA73EA">
        <w:rPr>
          <w:rFonts w:ascii="Times New Roman" w:eastAsia="Times New Roman" w:hAnsi="Times New Roman" w:cs="Times New Roman"/>
          <w:iCs/>
          <w:sz w:val="28"/>
          <w:szCs w:val="28"/>
          <w:lang w:val="ro-RO" w:eastAsia="ru-RU"/>
        </w:rPr>
        <w:t>– document care con</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ine o confirmare a autorită</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ii emitente, în baza declara</w:t>
      </w:r>
      <w:r>
        <w:rPr>
          <w:rFonts w:ascii="Times New Roman" w:eastAsia="Times New Roman" w:hAnsi="Times New Roman" w:cs="Times New Roman"/>
          <w:iCs/>
          <w:sz w:val="28"/>
          <w:szCs w:val="28"/>
          <w:lang w:val="ro-RO" w:eastAsia="ru-RU"/>
        </w:rPr>
        <w:t>ț</w:t>
      </w:r>
      <w:r w:rsidR="00C80114">
        <w:rPr>
          <w:rFonts w:ascii="Times New Roman" w:eastAsia="Times New Roman" w:hAnsi="Times New Roman" w:cs="Times New Roman"/>
          <w:iCs/>
          <w:sz w:val="28"/>
          <w:szCs w:val="28"/>
          <w:lang w:val="ro-RO" w:eastAsia="ru-RU"/>
        </w:rPr>
        <w:t>iei</w:t>
      </w:r>
      <w:r w:rsidRPr="00AA73EA">
        <w:rPr>
          <w:rFonts w:ascii="Times New Roman" w:eastAsia="Times New Roman" w:hAnsi="Times New Roman" w:cs="Times New Roman"/>
          <w:iCs/>
          <w:sz w:val="28"/>
          <w:szCs w:val="28"/>
          <w:lang w:val="ro-RO" w:eastAsia="ru-RU"/>
        </w:rPr>
        <w:t xml:space="preserve"> utilizatorului final că utilizatorul final se angajează să utilizeze mărfurile strategice importate, până la valoarea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 xml:space="preserve">i suma indicată în certificat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 xml:space="preserve">i să nu </w:t>
      </w:r>
      <w:proofErr w:type="spellStart"/>
      <w:r w:rsidRPr="00AA73EA">
        <w:rPr>
          <w:rFonts w:ascii="Times New Roman" w:eastAsia="Times New Roman" w:hAnsi="Times New Roman" w:cs="Times New Roman"/>
          <w:iCs/>
          <w:sz w:val="28"/>
          <w:szCs w:val="28"/>
          <w:lang w:val="ro-RO" w:eastAsia="ru-RU"/>
        </w:rPr>
        <w:t>reexporte</w:t>
      </w:r>
      <w:proofErr w:type="spellEnd"/>
      <w:r w:rsidRPr="00AA73EA">
        <w:rPr>
          <w:rFonts w:ascii="Times New Roman" w:eastAsia="Times New Roman" w:hAnsi="Times New Roman" w:cs="Times New Roman"/>
          <w:iCs/>
          <w:sz w:val="28"/>
          <w:szCs w:val="28"/>
          <w:lang w:val="ro-RO" w:eastAsia="ru-RU"/>
        </w:rPr>
        <w:t xml:space="preserve"> mărfurile respective către o altă destina</w:t>
      </w:r>
      <w:r>
        <w:rPr>
          <w:rFonts w:ascii="Times New Roman" w:eastAsia="Times New Roman" w:hAnsi="Times New Roman" w:cs="Times New Roman"/>
          <w:iCs/>
          <w:sz w:val="28"/>
          <w:szCs w:val="28"/>
          <w:lang w:val="ro-RO" w:eastAsia="ru-RU"/>
        </w:rPr>
        <w:t>ț</w:t>
      </w:r>
      <w:r w:rsidR="00C80114">
        <w:rPr>
          <w:rFonts w:ascii="Times New Roman" w:eastAsia="Times New Roman" w:hAnsi="Times New Roman" w:cs="Times New Roman"/>
          <w:iCs/>
          <w:sz w:val="28"/>
          <w:szCs w:val="28"/>
          <w:lang w:val="ro-RO" w:eastAsia="ru-RU"/>
        </w:rPr>
        <w:t>ie, să nu retrans</w:t>
      </w:r>
      <w:r w:rsidR="002738BF">
        <w:rPr>
          <w:rFonts w:ascii="Times New Roman" w:eastAsia="Times New Roman" w:hAnsi="Times New Roman" w:cs="Times New Roman"/>
          <w:iCs/>
          <w:sz w:val="28"/>
          <w:szCs w:val="28"/>
          <w:lang w:val="ro-RO" w:eastAsia="ru-RU"/>
        </w:rPr>
        <w:t>fere mărfurile strategice pe</w:t>
      </w:r>
      <w:r w:rsidRPr="00AA73EA">
        <w:rPr>
          <w:rFonts w:ascii="Times New Roman" w:eastAsia="Times New Roman" w:hAnsi="Times New Roman" w:cs="Times New Roman"/>
          <w:iCs/>
          <w:sz w:val="28"/>
          <w:szCs w:val="28"/>
          <w:lang w:val="ro-RO" w:eastAsia="ru-RU"/>
        </w:rPr>
        <w:t xml:space="preserve"> teritoriul </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ării sau să nu deturneze mărfurile strategice către o altă utilizare finală fără o autoriza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ie scrisă din partea autorită</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ii emitente;</w:t>
      </w:r>
    </w:p>
    <w:p w14:paraId="05F34325" w14:textId="5181BD23" w:rsidR="00AA73EA" w:rsidRPr="00AA73EA" w:rsidRDefault="00AA73EA" w:rsidP="0013524E">
      <w:pPr>
        <w:pStyle w:val="ListParagraph"/>
        <w:numPr>
          <w:ilvl w:val="0"/>
          <w:numId w:val="2"/>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C80114">
        <w:rPr>
          <w:rFonts w:ascii="Times New Roman" w:eastAsia="Times New Roman" w:hAnsi="Times New Roman" w:cs="Times New Roman"/>
          <w:i/>
          <w:iCs/>
          <w:sz w:val="28"/>
          <w:szCs w:val="28"/>
          <w:lang w:val="ro-RO" w:eastAsia="ru-RU"/>
        </w:rPr>
        <w:t>notificare</w:t>
      </w:r>
      <w:r w:rsidRPr="00AA73EA">
        <w:rPr>
          <w:rFonts w:ascii="Times New Roman" w:eastAsia="Times New Roman" w:hAnsi="Times New Roman" w:cs="Times New Roman"/>
          <w:iCs/>
          <w:sz w:val="28"/>
          <w:szCs w:val="28"/>
          <w:lang w:val="ro-RO" w:eastAsia="ru-RU"/>
        </w:rPr>
        <w:t xml:space="preserve"> – document eliberat de autoritatea emitentă pentru mărfuri ce nu se regăsesc în Listele de mărfuri strategice supuse controlului, pentru a fi prezentat Serviciul</w:t>
      </w:r>
      <w:r w:rsidR="00C80114">
        <w:rPr>
          <w:rFonts w:ascii="Times New Roman" w:eastAsia="Times New Roman" w:hAnsi="Times New Roman" w:cs="Times New Roman"/>
          <w:iCs/>
          <w:sz w:val="28"/>
          <w:szCs w:val="28"/>
          <w:lang w:val="ro-RO" w:eastAsia="ru-RU"/>
        </w:rPr>
        <w:t>ui</w:t>
      </w:r>
      <w:r w:rsidRPr="00AA73EA">
        <w:rPr>
          <w:rFonts w:ascii="Times New Roman" w:eastAsia="Times New Roman" w:hAnsi="Times New Roman" w:cs="Times New Roman"/>
          <w:iCs/>
          <w:sz w:val="28"/>
          <w:szCs w:val="28"/>
          <w:lang w:val="ro-RO" w:eastAsia="ru-RU"/>
        </w:rPr>
        <w:t xml:space="preserve"> Vamal; </w:t>
      </w:r>
    </w:p>
    <w:p w14:paraId="60638F19" w14:textId="13EFEDB7" w:rsidR="00AA73EA" w:rsidRPr="00AA73EA" w:rsidRDefault="00AA73EA" w:rsidP="0013524E">
      <w:pPr>
        <w:pStyle w:val="ListParagraph"/>
        <w:numPr>
          <w:ilvl w:val="0"/>
          <w:numId w:val="1"/>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sz w:val="28"/>
          <w:szCs w:val="28"/>
          <w:lang w:val="ro-RO" w:eastAsia="ru-RU"/>
        </w:rPr>
        <w:t>arme de distrugere în masă</w:t>
      </w:r>
      <w:r w:rsidR="008931C5">
        <w:rPr>
          <w:rFonts w:ascii="Times New Roman" w:eastAsia="Times New Roman" w:hAnsi="Times New Roman" w:cs="Times New Roman"/>
          <w:iCs/>
          <w:sz w:val="28"/>
          <w:szCs w:val="28"/>
          <w:lang w:val="ro-RO" w:eastAsia="ru-RU"/>
        </w:rPr>
        <w:t xml:space="preserve"> – arme</w:t>
      </w:r>
      <w:r w:rsidRPr="00AA73EA">
        <w:rPr>
          <w:rFonts w:ascii="Times New Roman" w:eastAsia="Times New Roman" w:hAnsi="Times New Roman" w:cs="Times New Roman"/>
          <w:iCs/>
          <w:sz w:val="28"/>
          <w:szCs w:val="28"/>
          <w:lang w:val="ro-RO" w:eastAsia="ru-RU"/>
        </w:rPr>
        <w:t xml:space="preserve"> chimice, bacteriologice (biologice) radiologice, nucleare;</w:t>
      </w:r>
    </w:p>
    <w:p w14:paraId="667595CF" w14:textId="11359A0C" w:rsidR="00AA73EA" w:rsidRPr="00AA73EA" w:rsidRDefault="00AA73EA" w:rsidP="0013524E">
      <w:pPr>
        <w:pStyle w:val="ListParagraph"/>
        <w:numPr>
          <w:ilvl w:val="0"/>
          <w:numId w:val="1"/>
        </w:numPr>
        <w:tabs>
          <w:tab w:val="left" w:pos="993"/>
        </w:tabs>
        <w:spacing w:after="0" w:line="240" w:lineRule="auto"/>
        <w:ind w:left="0" w:firstLine="709"/>
        <w:jc w:val="both"/>
        <w:rPr>
          <w:rFonts w:ascii="Times New Roman" w:eastAsia="Times New Roman" w:hAnsi="Times New Roman" w:cs="Times New Roman"/>
          <w:i/>
          <w:sz w:val="28"/>
          <w:szCs w:val="28"/>
          <w:lang w:val="ro-RO" w:eastAsia="ru-RU"/>
        </w:rPr>
      </w:pPr>
      <w:r w:rsidRPr="00AA73EA">
        <w:rPr>
          <w:rFonts w:ascii="Times New Roman" w:hAnsi="Times New Roman" w:cs="Times New Roman"/>
          <w:i/>
          <w:iCs/>
          <w:sz w:val="28"/>
          <w:szCs w:val="28"/>
          <w:lang w:val="ro-RO"/>
        </w:rPr>
        <w:t>asisten</w:t>
      </w:r>
      <w:r>
        <w:rPr>
          <w:rFonts w:ascii="Times New Roman" w:hAnsi="Times New Roman" w:cs="Times New Roman"/>
          <w:i/>
          <w:iCs/>
          <w:sz w:val="28"/>
          <w:szCs w:val="28"/>
          <w:lang w:val="ro-RO"/>
        </w:rPr>
        <w:t>ț</w:t>
      </w:r>
      <w:r w:rsidRPr="00AA73EA">
        <w:rPr>
          <w:rFonts w:ascii="Times New Roman" w:hAnsi="Times New Roman" w:cs="Times New Roman"/>
          <w:i/>
          <w:iCs/>
          <w:sz w:val="28"/>
          <w:szCs w:val="28"/>
          <w:lang w:val="ro-RO"/>
        </w:rPr>
        <w:t>ă tehnică</w:t>
      </w:r>
      <w:r w:rsidRPr="00AA73EA">
        <w:rPr>
          <w:rFonts w:ascii="Times New Roman" w:hAnsi="Times New Roman" w:cs="Times New Roman"/>
          <w:sz w:val="28"/>
          <w:szCs w:val="28"/>
          <w:lang w:val="ro-RO"/>
        </w:rPr>
        <w:t xml:space="preserve"> </w:t>
      </w:r>
      <w:r w:rsidRPr="00AA73EA">
        <w:rPr>
          <w:rFonts w:ascii="Times New Roman" w:eastAsia="Times New Roman" w:hAnsi="Times New Roman" w:cs="Times New Roman"/>
          <w:iCs/>
          <w:sz w:val="28"/>
          <w:szCs w:val="28"/>
          <w:lang w:val="ro-RO" w:eastAsia="ru-RU"/>
        </w:rPr>
        <w:t>–</w:t>
      </w:r>
      <w:r w:rsidRPr="00AA73EA">
        <w:rPr>
          <w:rFonts w:ascii="Times New Roman" w:hAnsi="Times New Roman" w:cs="Times New Roman"/>
          <w:sz w:val="28"/>
          <w:szCs w:val="28"/>
          <w:lang w:val="ro-RO"/>
        </w:rPr>
        <w:t xml:space="preserve"> orice sprijin tehnic legat de repararea, dezvoltarea, fabricarea, montajul, testarea, între</w:t>
      </w:r>
      <w:r>
        <w:rPr>
          <w:rFonts w:ascii="Times New Roman" w:hAnsi="Times New Roman" w:cs="Times New Roman"/>
          <w:sz w:val="28"/>
          <w:szCs w:val="28"/>
          <w:lang w:val="ro-RO"/>
        </w:rPr>
        <w:t>ț</w:t>
      </w:r>
      <w:r w:rsidRPr="00AA73EA">
        <w:rPr>
          <w:rFonts w:ascii="Times New Roman" w:hAnsi="Times New Roman" w:cs="Times New Roman"/>
          <w:sz w:val="28"/>
          <w:szCs w:val="28"/>
          <w:lang w:val="ro-RO"/>
        </w:rPr>
        <w:t xml:space="preserve">inerea sau orice alt serviciu tehnic, </w:t>
      </w:r>
      <w:r>
        <w:rPr>
          <w:rFonts w:ascii="Times New Roman" w:hAnsi="Times New Roman" w:cs="Times New Roman"/>
          <w:sz w:val="28"/>
          <w:szCs w:val="28"/>
          <w:lang w:val="ro-RO"/>
        </w:rPr>
        <w:t>ș</w:t>
      </w:r>
      <w:r w:rsidRPr="00AA73EA">
        <w:rPr>
          <w:rFonts w:ascii="Times New Roman" w:hAnsi="Times New Roman" w:cs="Times New Roman"/>
          <w:sz w:val="28"/>
          <w:szCs w:val="28"/>
          <w:lang w:val="ro-RO"/>
        </w:rPr>
        <w:t>i poate lua forme precum instruirea, consilierea, formarea, transmiterea de cuno</w:t>
      </w:r>
      <w:r>
        <w:rPr>
          <w:rFonts w:ascii="Times New Roman" w:hAnsi="Times New Roman" w:cs="Times New Roman"/>
          <w:sz w:val="28"/>
          <w:szCs w:val="28"/>
          <w:lang w:val="ro-RO"/>
        </w:rPr>
        <w:t>ș</w:t>
      </w:r>
      <w:r w:rsidRPr="00AA73EA">
        <w:rPr>
          <w:rFonts w:ascii="Times New Roman" w:hAnsi="Times New Roman" w:cs="Times New Roman"/>
          <w:sz w:val="28"/>
          <w:szCs w:val="28"/>
          <w:lang w:val="ro-RO"/>
        </w:rPr>
        <w:t>tin</w:t>
      </w:r>
      <w:r>
        <w:rPr>
          <w:rFonts w:ascii="Times New Roman" w:hAnsi="Times New Roman" w:cs="Times New Roman"/>
          <w:sz w:val="28"/>
          <w:szCs w:val="28"/>
          <w:lang w:val="ro-RO"/>
        </w:rPr>
        <w:t>ț</w:t>
      </w:r>
      <w:r w:rsidRPr="00AA73EA">
        <w:rPr>
          <w:rFonts w:ascii="Times New Roman" w:hAnsi="Times New Roman" w:cs="Times New Roman"/>
          <w:sz w:val="28"/>
          <w:szCs w:val="28"/>
          <w:lang w:val="ro-RO"/>
        </w:rPr>
        <w:t>e practice ori competen</w:t>
      </w:r>
      <w:r>
        <w:rPr>
          <w:rFonts w:ascii="Times New Roman" w:hAnsi="Times New Roman" w:cs="Times New Roman"/>
          <w:sz w:val="28"/>
          <w:szCs w:val="28"/>
          <w:lang w:val="ro-RO"/>
        </w:rPr>
        <w:t>ț</w:t>
      </w:r>
      <w:r w:rsidRPr="00AA73EA">
        <w:rPr>
          <w:rFonts w:ascii="Times New Roman" w:hAnsi="Times New Roman" w:cs="Times New Roman"/>
          <w:sz w:val="28"/>
          <w:szCs w:val="28"/>
          <w:lang w:val="ro-RO"/>
        </w:rPr>
        <w:t>e profesionale sau servicii de consultan</w:t>
      </w:r>
      <w:r>
        <w:rPr>
          <w:rFonts w:ascii="Times New Roman" w:hAnsi="Times New Roman" w:cs="Times New Roman"/>
          <w:sz w:val="28"/>
          <w:szCs w:val="28"/>
          <w:lang w:val="ro-RO"/>
        </w:rPr>
        <w:t>ț</w:t>
      </w:r>
      <w:r w:rsidRPr="00AA73EA">
        <w:rPr>
          <w:rFonts w:ascii="Times New Roman" w:hAnsi="Times New Roman" w:cs="Times New Roman"/>
          <w:sz w:val="28"/>
          <w:szCs w:val="28"/>
          <w:lang w:val="ro-RO"/>
        </w:rPr>
        <w:t xml:space="preserve">ă, inclusiv prin mijloace electronice, precum </w:t>
      </w:r>
      <w:r>
        <w:rPr>
          <w:rFonts w:ascii="Times New Roman" w:hAnsi="Times New Roman" w:cs="Times New Roman"/>
          <w:sz w:val="28"/>
          <w:szCs w:val="28"/>
          <w:lang w:val="ro-RO"/>
        </w:rPr>
        <w:t>ș</w:t>
      </w:r>
      <w:r w:rsidRPr="00AA73EA">
        <w:rPr>
          <w:rFonts w:ascii="Times New Roman" w:hAnsi="Times New Roman" w:cs="Times New Roman"/>
          <w:sz w:val="28"/>
          <w:szCs w:val="28"/>
          <w:lang w:val="ro-RO"/>
        </w:rPr>
        <w:t>i prin telefon sau orice altă formă de asisten</w:t>
      </w:r>
      <w:r>
        <w:rPr>
          <w:rFonts w:ascii="Times New Roman" w:hAnsi="Times New Roman" w:cs="Times New Roman"/>
          <w:sz w:val="28"/>
          <w:szCs w:val="28"/>
          <w:lang w:val="ro-RO"/>
        </w:rPr>
        <w:t>ț</w:t>
      </w:r>
      <w:r w:rsidRPr="00AA73EA">
        <w:rPr>
          <w:rFonts w:ascii="Times New Roman" w:hAnsi="Times New Roman" w:cs="Times New Roman"/>
          <w:sz w:val="28"/>
          <w:szCs w:val="28"/>
          <w:lang w:val="ro-RO"/>
        </w:rPr>
        <w:t>ă acordată pe cale verbală;</w:t>
      </w:r>
    </w:p>
    <w:p w14:paraId="48011D56" w14:textId="297804A9" w:rsidR="00AA73EA" w:rsidRPr="00AA73EA" w:rsidRDefault="00AA73EA" w:rsidP="0013524E">
      <w:pPr>
        <w:pStyle w:val="ListParagraph"/>
        <w:numPr>
          <w:ilvl w:val="0"/>
          <w:numId w:val="1"/>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sz w:val="28"/>
          <w:szCs w:val="28"/>
          <w:lang w:val="ro-RO" w:eastAsia="ru-RU"/>
        </w:rPr>
        <w:t>autoriza</w:t>
      </w:r>
      <w:r>
        <w:rPr>
          <w:rFonts w:ascii="Times New Roman" w:eastAsia="Times New Roman" w:hAnsi="Times New Roman" w:cs="Times New Roman"/>
          <w:i/>
          <w:sz w:val="28"/>
          <w:szCs w:val="28"/>
          <w:lang w:val="ro-RO" w:eastAsia="ru-RU"/>
        </w:rPr>
        <w:t>ț</w:t>
      </w:r>
      <w:r w:rsidRPr="00AA73EA">
        <w:rPr>
          <w:rFonts w:ascii="Times New Roman" w:eastAsia="Times New Roman" w:hAnsi="Times New Roman" w:cs="Times New Roman"/>
          <w:i/>
          <w:sz w:val="28"/>
          <w:szCs w:val="28"/>
          <w:lang w:val="ro-RO" w:eastAsia="ru-RU"/>
        </w:rPr>
        <w:t>ie generală na</w:t>
      </w:r>
      <w:r>
        <w:rPr>
          <w:rFonts w:ascii="Times New Roman" w:eastAsia="Times New Roman" w:hAnsi="Times New Roman" w:cs="Times New Roman"/>
          <w:i/>
          <w:sz w:val="28"/>
          <w:szCs w:val="28"/>
          <w:lang w:val="ro-RO" w:eastAsia="ru-RU"/>
        </w:rPr>
        <w:t>ț</w:t>
      </w:r>
      <w:r w:rsidRPr="00AA73EA">
        <w:rPr>
          <w:rFonts w:ascii="Times New Roman" w:eastAsia="Times New Roman" w:hAnsi="Times New Roman" w:cs="Times New Roman"/>
          <w:i/>
          <w:sz w:val="28"/>
          <w:szCs w:val="28"/>
          <w:lang w:val="ro-RO" w:eastAsia="ru-RU"/>
        </w:rPr>
        <w:t>ională</w:t>
      </w:r>
      <w:r w:rsidRPr="00AA73EA">
        <w:rPr>
          <w:rFonts w:ascii="Times New Roman" w:eastAsia="Times New Roman" w:hAnsi="Times New Roman" w:cs="Times New Roman"/>
          <w:iCs/>
          <w:sz w:val="28"/>
          <w:szCs w:val="28"/>
          <w:lang w:val="ro-RO" w:eastAsia="ru-RU"/>
        </w:rPr>
        <w:t xml:space="preserve"> – o autoriza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ie pentru comer</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ul cu mărfuri strategice cu anumite </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ări de destina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ie care este disponibilă pentru to</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 utilizatorii din Republica Moldova care îndeplinesc condi</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iile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i cerin</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ele men</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ionate în această autoriza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ie;</w:t>
      </w:r>
    </w:p>
    <w:p w14:paraId="6DCF3EBC" w14:textId="47C234B9" w:rsidR="00AA73EA" w:rsidRPr="00AA73EA" w:rsidRDefault="00AA73EA" w:rsidP="0013524E">
      <w:pPr>
        <w:pStyle w:val="ListParagraph"/>
        <w:numPr>
          <w:ilvl w:val="0"/>
          <w:numId w:val="1"/>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sz w:val="28"/>
          <w:szCs w:val="28"/>
          <w:lang w:val="ro-RO" w:eastAsia="ru-RU"/>
        </w:rPr>
        <w:lastRenderedPageBreak/>
        <w:t>autoriza</w:t>
      </w:r>
      <w:r>
        <w:rPr>
          <w:rFonts w:ascii="Times New Roman" w:eastAsia="Times New Roman" w:hAnsi="Times New Roman" w:cs="Times New Roman"/>
          <w:i/>
          <w:sz w:val="28"/>
          <w:szCs w:val="28"/>
          <w:lang w:val="ro-RO" w:eastAsia="ru-RU"/>
        </w:rPr>
        <w:t>ț</w:t>
      </w:r>
      <w:r w:rsidRPr="00AA73EA">
        <w:rPr>
          <w:rFonts w:ascii="Times New Roman" w:eastAsia="Times New Roman" w:hAnsi="Times New Roman" w:cs="Times New Roman"/>
          <w:i/>
          <w:sz w:val="28"/>
          <w:szCs w:val="28"/>
          <w:lang w:val="ro-RO" w:eastAsia="ru-RU"/>
        </w:rPr>
        <w:t>ie globală</w:t>
      </w:r>
      <w:r w:rsidRPr="00AA73EA">
        <w:rPr>
          <w:rFonts w:ascii="Times New Roman" w:eastAsia="Times New Roman" w:hAnsi="Times New Roman" w:cs="Times New Roman"/>
          <w:iCs/>
          <w:sz w:val="28"/>
          <w:szCs w:val="28"/>
          <w:lang w:val="ro-RO" w:eastAsia="ru-RU"/>
        </w:rPr>
        <w:t xml:space="preserve"> – o autoriza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ie acordată unui anumit solicitant în ceea ce prive</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te un tip sau o categorie de mărfuri strategice, care poate fi valabilă pentru comer</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ul cu mărfuri strategice către unul sau mai mul</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 utilizatori finali specifica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i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 xml:space="preserve">i/sau în una sau mai multe </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ări străine specificate;</w:t>
      </w:r>
    </w:p>
    <w:p w14:paraId="42A6B1FA" w14:textId="77FEE3CF" w:rsidR="00AA73EA" w:rsidRPr="00AA73EA" w:rsidRDefault="00AA73EA" w:rsidP="0013524E">
      <w:pPr>
        <w:pStyle w:val="ListParagraph"/>
        <w:numPr>
          <w:ilvl w:val="0"/>
          <w:numId w:val="1"/>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sz w:val="28"/>
          <w:szCs w:val="28"/>
          <w:lang w:val="ro-RO" w:eastAsia="ru-RU"/>
        </w:rPr>
        <w:t>autoriza</w:t>
      </w:r>
      <w:r>
        <w:rPr>
          <w:rFonts w:ascii="Times New Roman" w:eastAsia="Times New Roman" w:hAnsi="Times New Roman" w:cs="Times New Roman"/>
          <w:i/>
          <w:sz w:val="28"/>
          <w:szCs w:val="28"/>
          <w:lang w:val="ro-RO" w:eastAsia="ru-RU"/>
        </w:rPr>
        <w:t>ț</w:t>
      </w:r>
      <w:r w:rsidRPr="00AA73EA">
        <w:rPr>
          <w:rFonts w:ascii="Times New Roman" w:eastAsia="Times New Roman" w:hAnsi="Times New Roman" w:cs="Times New Roman"/>
          <w:i/>
          <w:sz w:val="28"/>
          <w:szCs w:val="28"/>
          <w:lang w:val="ro-RO" w:eastAsia="ru-RU"/>
        </w:rPr>
        <w:t>ie individuală</w:t>
      </w:r>
      <w:r w:rsidRPr="00AA73EA">
        <w:rPr>
          <w:rFonts w:ascii="Times New Roman" w:eastAsia="Times New Roman" w:hAnsi="Times New Roman" w:cs="Times New Roman"/>
          <w:iCs/>
          <w:sz w:val="28"/>
          <w:szCs w:val="28"/>
          <w:lang w:val="ro-RO" w:eastAsia="ru-RU"/>
        </w:rPr>
        <w:t xml:space="preserve"> – o autoriza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ie acordată unui anumit solicitant care poate fi valabilă pentru comer</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ul cu mărfuri strategice către un utilizator final sau destinatar dintr-o </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ară străină, care se referă la una sau mai multe mărfuri strategice;</w:t>
      </w:r>
    </w:p>
    <w:p w14:paraId="10068B15" w14:textId="4405535F" w:rsidR="00AA73EA" w:rsidRPr="00AA73EA" w:rsidRDefault="00AA73EA" w:rsidP="0013524E">
      <w:pPr>
        <w:pStyle w:val="ListParagraph"/>
        <w:numPr>
          <w:ilvl w:val="0"/>
          <w:numId w:val="1"/>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certificare</w:t>
      </w:r>
      <w:r w:rsidRPr="00AA73EA">
        <w:rPr>
          <w:rFonts w:ascii="Times New Roman" w:eastAsia="Times New Roman" w:hAnsi="Times New Roman" w:cs="Times New Roman"/>
          <w:iCs/>
          <w:sz w:val="28"/>
          <w:szCs w:val="28"/>
          <w:lang w:val="ro-RO" w:eastAsia="ru-RU"/>
        </w:rPr>
        <w:t xml:space="preserve"> – opera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iune prin care se stabile</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te credibilitatea unei întreprinderi destinatare;</w:t>
      </w:r>
    </w:p>
    <w:p w14:paraId="5567C4DB" w14:textId="22C5707C" w:rsidR="00AA73EA" w:rsidRPr="00AA73EA" w:rsidRDefault="00AA73EA" w:rsidP="0013524E">
      <w:pPr>
        <w:pStyle w:val="ListParagraph"/>
        <w:numPr>
          <w:ilvl w:val="0"/>
          <w:numId w:val="1"/>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sz w:val="28"/>
          <w:szCs w:val="28"/>
          <w:lang w:val="ro-RO" w:eastAsia="ru-RU"/>
        </w:rPr>
        <w:t>comer</w:t>
      </w:r>
      <w:r>
        <w:rPr>
          <w:rFonts w:ascii="Times New Roman" w:eastAsia="Times New Roman" w:hAnsi="Times New Roman" w:cs="Times New Roman"/>
          <w:i/>
          <w:sz w:val="28"/>
          <w:szCs w:val="28"/>
          <w:lang w:val="ro-RO" w:eastAsia="ru-RU"/>
        </w:rPr>
        <w:t>ț</w:t>
      </w:r>
      <w:r w:rsidRPr="00AA73EA">
        <w:rPr>
          <w:rFonts w:ascii="Times New Roman" w:eastAsia="Times New Roman" w:hAnsi="Times New Roman" w:cs="Times New Roman"/>
          <w:i/>
          <w:sz w:val="28"/>
          <w:szCs w:val="28"/>
          <w:lang w:val="ro-RO" w:eastAsia="ru-RU"/>
        </w:rPr>
        <w:t xml:space="preserve"> cu mărfuri strategice</w:t>
      </w:r>
      <w:r w:rsidRPr="00AA73EA">
        <w:rPr>
          <w:rFonts w:ascii="Times New Roman" w:eastAsia="Times New Roman" w:hAnsi="Times New Roman" w:cs="Times New Roman"/>
          <w:sz w:val="28"/>
          <w:szCs w:val="28"/>
          <w:lang w:val="ro-RO" w:eastAsia="ru-RU"/>
        </w:rPr>
        <w:t xml:space="preserve"> </w:t>
      </w:r>
      <w:r w:rsidRPr="00AA73EA">
        <w:rPr>
          <w:rFonts w:ascii="Times New Roman" w:eastAsia="Times New Roman" w:hAnsi="Times New Roman" w:cs="Times New Roman"/>
          <w:iCs/>
          <w:sz w:val="28"/>
          <w:szCs w:val="28"/>
          <w:lang w:val="ro-RO" w:eastAsia="ru-RU"/>
        </w:rPr>
        <w:t xml:space="preserve">– </w:t>
      </w:r>
      <w:r w:rsidRPr="00AA73EA">
        <w:rPr>
          <w:rFonts w:ascii="Times New Roman" w:eastAsia="Times New Roman" w:hAnsi="Times New Roman" w:cs="Times New Roman"/>
          <w:sz w:val="28"/>
          <w:szCs w:val="28"/>
          <w:lang w:val="ro-RO" w:eastAsia="ru-RU"/>
        </w:rPr>
        <w:t>activitatea de exp</w:t>
      </w:r>
      <w:r w:rsidR="008931C5">
        <w:rPr>
          <w:rFonts w:ascii="Times New Roman" w:eastAsia="Times New Roman" w:hAnsi="Times New Roman" w:cs="Times New Roman"/>
          <w:sz w:val="28"/>
          <w:szCs w:val="28"/>
          <w:lang w:val="ro-RO" w:eastAsia="ru-RU"/>
        </w:rPr>
        <w:t xml:space="preserve">ort, import, tranzit (inclusiv </w:t>
      </w:r>
      <w:r w:rsidRPr="00AA73EA">
        <w:rPr>
          <w:rFonts w:ascii="Times New Roman" w:eastAsia="Times New Roman" w:hAnsi="Times New Roman" w:cs="Times New Roman"/>
          <w:sz w:val="28"/>
          <w:szCs w:val="28"/>
          <w:lang w:val="ro-RO" w:eastAsia="ru-RU"/>
        </w:rPr>
        <w:t xml:space="preserve">transbordare) a mărfurilor strategice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furnizare de servicii aferente, cum ar fi intermediere, asisten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ă tehnică </w:t>
      </w:r>
      <w:r>
        <w:rPr>
          <w:rFonts w:ascii="Times New Roman" w:eastAsia="Times New Roman" w:hAnsi="Times New Roman" w:cs="Times New Roman"/>
          <w:sz w:val="28"/>
          <w:szCs w:val="28"/>
          <w:lang w:val="ro-RO" w:eastAsia="ru-RU"/>
        </w:rPr>
        <w:t>ș</w:t>
      </w:r>
      <w:r w:rsidR="00C80114">
        <w:rPr>
          <w:rFonts w:ascii="Times New Roman" w:eastAsia="Times New Roman" w:hAnsi="Times New Roman" w:cs="Times New Roman"/>
          <w:sz w:val="28"/>
          <w:szCs w:val="28"/>
          <w:lang w:val="ro-RO" w:eastAsia="ru-RU"/>
        </w:rPr>
        <w:t>i transportare;</w:t>
      </w:r>
      <w:r w:rsidRPr="00AA73EA">
        <w:rPr>
          <w:rFonts w:ascii="Times New Roman" w:eastAsia="Times New Roman" w:hAnsi="Times New Roman" w:cs="Times New Roman"/>
          <w:sz w:val="28"/>
          <w:szCs w:val="28"/>
          <w:lang w:val="ro-RO" w:eastAsia="ru-RU"/>
        </w:rPr>
        <w:t xml:space="preserve"> </w:t>
      </w:r>
    </w:p>
    <w:p w14:paraId="08F7E03A" w14:textId="2E10DBBF" w:rsidR="00AA73EA" w:rsidRPr="00AA73EA" w:rsidRDefault="00AA73EA" w:rsidP="0013524E">
      <w:pPr>
        <w:pStyle w:val="ListParagraph"/>
        <w:numPr>
          <w:ilvl w:val="0"/>
          <w:numId w:val="1"/>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sz w:val="28"/>
          <w:szCs w:val="28"/>
          <w:lang w:val="ro-RO" w:eastAsia="ru-RU"/>
        </w:rPr>
        <w:t>declara</w:t>
      </w:r>
      <w:r>
        <w:rPr>
          <w:rFonts w:ascii="Times New Roman" w:eastAsia="Times New Roman" w:hAnsi="Times New Roman" w:cs="Times New Roman"/>
          <w:i/>
          <w:sz w:val="28"/>
          <w:szCs w:val="28"/>
          <w:lang w:val="ro-RO" w:eastAsia="ru-RU"/>
        </w:rPr>
        <w:t>ț</w:t>
      </w:r>
      <w:r w:rsidR="008931C5">
        <w:rPr>
          <w:rFonts w:ascii="Times New Roman" w:eastAsia="Times New Roman" w:hAnsi="Times New Roman" w:cs="Times New Roman"/>
          <w:i/>
          <w:sz w:val="28"/>
          <w:szCs w:val="28"/>
          <w:lang w:val="ro-RO" w:eastAsia="ru-RU"/>
        </w:rPr>
        <w:t>ie</w:t>
      </w:r>
      <w:r w:rsidRPr="00AA73EA">
        <w:rPr>
          <w:rFonts w:ascii="Times New Roman" w:eastAsia="Times New Roman" w:hAnsi="Times New Roman" w:cs="Times New Roman"/>
          <w:i/>
          <w:sz w:val="28"/>
          <w:szCs w:val="28"/>
          <w:lang w:val="ro-RO" w:eastAsia="ru-RU"/>
        </w:rPr>
        <w:t xml:space="preserve"> vamală</w:t>
      </w:r>
      <w:r w:rsidRPr="00AA73EA">
        <w:rPr>
          <w:rFonts w:ascii="Times New Roman" w:eastAsia="Times New Roman" w:hAnsi="Times New Roman" w:cs="Times New Roman"/>
          <w:iCs/>
          <w:sz w:val="28"/>
          <w:szCs w:val="28"/>
          <w:lang w:val="ro-RO" w:eastAsia="ru-RU"/>
        </w:rPr>
        <w:t xml:space="preserve">  – un act astfel cum este definit în articolul 5 punctul 16) din Codul vamal </w:t>
      </w:r>
      <w:r w:rsidR="008931C5">
        <w:rPr>
          <w:rFonts w:ascii="Times New Roman" w:eastAsia="Times New Roman" w:hAnsi="Times New Roman" w:cs="Times New Roman"/>
          <w:iCs/>
          <w:sz w:val="28"/>
          <w:szCs w:val="28"/>
          <w:lang w:val="ro-RO" w:eastAsia="ru-RU"/>
        </w:rPr>
        <w:t xml:space="preserve">al Republicii Moldova </w:t>
      </w:r>
      <w:r w:rsidRPr="00AA73EA">
        <w:rPr>
          <w:rFonts w:ascii="Times New Roman" w:eastAsia="Times New Roman" w:hAnsi="Times New Roman" w:cs="Times New Roman"/>
          <w:sz w:val="28"/>
          <w:szCs w:val="28"/>
          <w:lang w:val="ro-RO" w:eastAsia="ru-RU"/>
        </w:rPr>
        <w:t>nr. 95/2021;</w:t>
      </w:r>
    </w:p>
    <w:p w14:paraId="2861BC4E" w14:textId="77777777" w:rsidR="00AA73EA" w:rsidRPr="00AA73EA" w:rsidRDefault="00AA73EA" w:rsidP="0013524E">
      <w:pPr>
        <w:pStyle w:val="ListParagraph"/>
        <w:numPr>
          <w:ilvl w:val="0"/>
          <w:numId w:val="1"/>
        </w:numPr>
        <w:tabs>
          <w:tab w:val="left" w:pos="1134"/>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destinatar</w:t>
      </w:r>
      <w:r w:rsidRPr="00AA73EA">
        <w:rPr>
          <w:rFonts w:ascii="Times New Roman" w:eastAsia="Times New Roman" w:hAnsi="Times New Roman" w:cs="Times New Roman"/>
          <w:iCs/>
          <w:sz w:val="28"/>
          <w:szCs w:val="28"/>
          <w:lang w:val="ro-RO" w:eastAsia="ru-RU"/>
        </w:rPr>
        <w:t xml:space="preserve"> – prima persoană către care se expediază mărfuri strategice. În cazul în care mărfurile strategice rămân la destinatar, el va fi considerat utilizatorul final al acestora;</w:t>
      </w:r>
    </w:p>
    <w:p w14:paraId="4881CEC2" w14:textId="63561D03" w:rsidR="00AA73EA" w:rsidRPr="00AA73EA" w:rsidRDefault="00AA73EA" w:rsidP="0013524E">
      <w:pPr>
        <w:pStyle w:val="ListParagraph"/>
        <w:numPr>
          <w:ilvl w:val="0"/>
          <w:numId w:val="1"/>
        </w:numPr>
        <w:tabs>
          <w:tab w:val="left" w:pos="1134"/>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destina</w:t>
      </w:r>
      <w:r>
        <w:rPr>
          <w:rFonts w:ascii="Times New Roman" w:eastAsia="Times New Roman" w:hAnsi="Times New Roman" w:cs="Times New Roman"/>
          <w:i/>
          <w:iCs/>
          <w:sz w:val="28"/>
          <w:szCs w:val="28"/>
          <w:lang w:val="ro-RO" w:eastAsia="ru-RU"/>
        </w:rPr>
        <w:t>ț</w:t>
      </w:r>
      <w:r w:rsidRPr="00AA73EA">
        <w:rPr>
          <w:rFonts w:ascii="Times New Roman" w:eastAsia="Times New Roman" w:hAnsi="Times New Roman" w:cs="Times New Roman"/>
          <w:i/>
          <w:iCs/>
          <w:sz w:val="28"/>
          <w:szCs w:val="28"/>
          <w:lang w:val="ro-RO" w:eastAsia="ru-RU"/>
        </w:rPr>
        <w:t>ie</w:t>
      </w:r>
      <w:r w:rsidRPr="00AA73EA">
        <w:rPr>
          <w:rFonts w:ascii="Times New Roman" w:eastAsia="Times New Roman" w:hAnsi="Times New Roman" w:cs="Times New Roman"/>
          <w:iCs/>
          <w:sz w:val="28"/>
          <w:szCs w:val="28"/>
          <w:lang w:val="ro-RO" w:eastAsia="ru-RU"/>
        </w:rPr>
        <w:t xml:space="preserve"> – </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ara către care se expediază mărfurile strategice;</w:t>
      </w:r>
    </w:p>
    <w:p w14:paraId="36E5BAD3" w14:textId="347B49D8" w:rsidR="00AA73EA" w:rsidRPr="00AA73EA" w:rsidRDefault="00AA73EA" w:rsidP="0013524E">
      <w:pPr>
        <w:pStyle w:val="ListParagraph"/>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i/>
          <w:sz w:val="28"/>
          <w:szCs w:val="28"/>
          <w:lang w:val="ro-RO" w:eastAsia="ru-RU"/>
        </w:rPr>
        <w:t>embargo de arme</w:t>
      </w:r>
      <w:r w:rsidRPr="00AA73EA">
        <w:rPr>
          <w:rFonts w:ascii="Times New Roman" w:eastAsia="Times New Roman" w:hAnsi="Times New Roman" w:cs="Times New Roman"/>
          <w:sz w:val="28"/>
          <w:szCs w:val="28"/>
          <w:lang w:val="ro-RO" w:eastAsia="ru-RU"/>
        </w:rPr>
        <w:t xml:space="preserve"> </w:t>
      </w:r>
      <w:r w:rsidRPr="00AA73EA">
        <w:rPr>
          <w:rFonts w:ascii="Times New Roman" w:eastAsia="Times New Roman" w:hAnsi="Times New Roman" w:cs="Times New Roman"/>
          <w:iCs/>
          <w:sz w:val="28"/>
          <w:szCs w:val="28"/>
          <w:lang w:val="ro-RO" w:eastAsia="ru-RU"/>
        </w:rPr>
        <w:t xml:space="preserve">– </w:t>
      </w:r>
      <w:r w:rsidRPr="00AA73EA">
        <w:rPr>
          <w:rFonts w:ascii="Times New Roman" w:eastAsia="Times New Roman" w:hAnsi="Times New Roman" w:cs="Times New Roman"/>
          <w:sz w:val="28"/>
          <w:szCs w:val="28"/>
          <w:lang w:val="ro-RO" w:eastAsia="ru-RU"/>
        </w:rPr>
        <w:t>un embargo de arme instituit printr-o decizie sau o pozi</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 comună adoptată de Consiliul Uniunii Europene sau printr-o decizie a Organiza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iei pentru Securitate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Cooperare în Europa (OSCE) ori un embargo de arme impus printr-o rezolu</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 obligatorie a Consiliului de Securitate al Organiza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iunilor Unite;</w:t>
      </w:r>
    </w:p>
    <w:p w14:paraId="263CFC08" w14:textId="77777777" w:rsidR="00AA73EA" w:rsidRPr="00AA73EA" w:rsidRDefault="00AA73EA" w:rsidP="0013524E">
      <w:pPr>
        <w:pStyle w:val="ListParagraph"/>
        <w:numPr>
          <w:ilvl w:val="0"/>
          <w:numId w:val="1"/>
        </w:numPr>
        <w:tabs>
          <w:tab w:val="left" w:pos="1134"/>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export</w:t>
      </w:r>
      <w:r w:rsidRPr="00AA73EA">
        <w:rPr>
          <w:rFonts w:ascii="Times New Roman" w:eastAsia="Times New Roman" w:hAnsi="Times New Roman" w:cs="Times New Roman"/>
          <w:sz w:val="28"/>
          <w:szCs w:val="28"/>
          <w:lang w:val="ro-RO" w:eastAsia="ru-RU"/>
        </w:rPr>
        <w:t>:</w:t>
      </w:r>
    </w:p>
    <w:p w14:paraId="0C9D8E69" w14:textId="6A61832B" w:rsidR="00AA73EA" w:rsidRPr="00AA73EA" w:rsidRDefault="00AA73EA" w:rsidP="0013524E">
      <w:pPr>
        <w:pStyle w:val="ListParagraph"/>
        <w:numPr>
          <w:ilvl w:val="1"/>
          <w:numId w:val="1"/>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 xml:space="preserve">un regim de export în sensul articolului 334 din Codul vamal </w:t>
      </w:r>
      <w:r w:rsidR="008931C5">
        <w:rPr>
          <w:rFonts w:ascii="Times New Roman" w:eastAsia="Times New Roman" w:hAnsi="Times New Roman" w:cs="Times New Roman"/>
          <w:iCs/>
          <w:sz w:val="28"/>
          <w:szCs w:val="28"/>
          <w:lang w:val="ro-RO" w:eastAsia="ru-RU"/>
        </w:rPr>
        <w:t>al Republicii Moldova</w:t>
      </w:r>
      <w:r w:rsidR="008931C5" w:rsidRPr="00AA73EA">
        <w:rPr>
          <w:rFonts w:ascii="Times New Roman" w:eastAsia="Times New Roman" w:hAnsi="Times New Roman" w:cs="Times New Roman"/>
          <w:sz w:val="28"/>
          <w:szCs w:val="28"/>
          <w:lang w:val="ro-RO" w:eastAsia="ru-RU"/>
        </w:rPr>
        <w:t xml:space="preserve"> </w:t>
      </w:r>
      <w:r w:rsidRPr="00AA73EA">
        <w:rPr>
          <w:rFonts w:ascii="Times New Roman" w:eastAsia="Times New Roman" w:hAnsi="Times New Roman" w:cs="Times New Roman"/>
          <w:sz w:val="28"/>
          <w:szCs w:val="28"/>
          <w:lang w:val="ro-RO" w:eastAsia="ru-RU"/>
        </w:rPr>
        <w:t>nr. 95/2021;</w:t>
      </w:r>
    </w:p>
    <w:p w14:paraId="136CFAE9" w14:textId="402E1C72" w:rsidR="00AA73EA" w:rsidRPr="00AA73EA" w:rsidRDefault="00AA73EA" w:rsidP="0013524E">
      <w:pPr>
        <w:pStyle w:val="ListParagraph"/>
        <w:numPr>
          <w:ilvl w:val="1"/>
          <w:numId w:val="1"/>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 xml:space="preserve">un reexport în sensul articolului 335 din Codul vamal </w:t>
      </w:r>
      <w:r w:rsidR="008931C5">
        <w:rPr>
          <w:rFonts w:ascii="Times New Roman" w:eastAsia="Times New Roman" w:hAnsi="Times New Roman" w:cs="Times New Roman"/>
          <w:iCs/>
          <w:sz w:val="28"/>
          <w:szCs w:val="28"/>
          <w:lang w:val="ro-RO" w:eastAsia="ru-RU"/>
        </w:rPr>
        <w:t>al Republicii Moldova</w:t>
      </w:r>
      <w:r w:rsidR="008931C5" w:rsidRPr="00AA73EA">
        <w:rPr>
          <w:rFonts w:ascii="Times New Roman" w:eastAsia="Times New Roman" w:hAnsi="Times New Roman" w:cs="Times New Roman"/>
          <w:sz w:val="28"/>
          <w:szCs w:val="28"/>
          <w:lang w:val="ro-RO" w:eastAsia="ru-RU"/>
        </w:rPr>
        <w:t xml:space="preserve"> </w:t>
      </w:r>
      <w:r w:rsidRPr="00AA73EA">
        <w:rPr>
          <w:rFonts w:ascii="Times New Roman" w:eastAsia="Times New Roman" w:hAnsi="Times New Roman" w:cs="Times New Roman"/>
          <w:sz w:val="28"/>
          <w:szCs w:val="28"/>
          <w:lang w:val="ro-RO" w:eastAsia="ru-RU"/>
        </w:rPr>
        <w:t>nr. 95/2021;</w:t>
      </w:r>
    </w:p>
    <w:p w14:paraId="56E268ED" w14:textId="7872DC21" w:rsidR="00AA73EA" w:rsidRPr="00AA73EA" w:rsidRDefault="00AA73EA" w:rsidP="0013524E">
      <w:pPr>
        <w:pStyle w:val="ListParagraph"/>
        <w:numPr>
          <w:ilvl w:val="1"/>
          <w:numId w:val="1"/>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un regim de perfec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ionare pasivă în sensul articolului 329 din Codul vamal </w:t>
      </w:r>
      <w:r w:rsidR="008931C5">
        <w:rPr>
          <w:rFonts w:ascii="Times New Roman" w:eastAsia="Times New Roman" w:hAnsi="Times New Roman" w:cs="Times New Roman"/>
          <w:iCs/>
          <w:sz w:val="28"/>
          <w:szCs w:val="28"/>
          <w:lang w:val="ro-RO" w:eastAsia="ru-RU"/>
        </w:rPr>
        <w:t>al Republicii Moldova</w:t>
      </w:r>
      <w:r w:rsidR="008931C5" w:rsidRPr="00AA73EA">
        <w:rPr>
          <w:rFonts w:ascii="Times New Roman" w:eastAsia="Times New Roman" w:hAnsi="Times New Roman" w:cs="Times New Roman"/>
          <w:sz w:val="28"/>
          <w:szCs w:val="28"/>
          <w:lang w:val="ro-RO" w:eastAsia="ru-RU"/>
        </w:rPr>
        <w:t xml:space="preserve"> </w:t>
      </w:r>
      <w:r w:rsidRPr="00AA73EA">
        <w:rPr>
          <w:rFonts w:ascii="Times New Roman" w:eastAsia="Times New Roman" w:hAnsi="Times New Roman" w:cs="Times New Roman"/>
          <w:sz w:val="28"/>
          <w:szCs w:val="28"/>
          <w:lang w:val="ro-RO" w:eastAsia="ru-RU"/>
        </w:rPr>
        <w:t xml:space="preserve">nr. 95/2021; </w:t>
      </w:r>
      <w:r w:rsidR="008931C5">
        <w:rPr>
          <w:rFonts w:ascii="Times New Roman" w:eastAsia="Times New Roman" w:hAnsi="Times New Roman" w:cs="Times New Roman"/>
          <w:sz w:val="28"/>
          <w:szCs w:val="28"/>
          <w:lang w:val="ro-RO" w:eastAsia="ru-RU"/>
        </w:rPr>
        <w:t xml:space="preserve">  </w:t>
      </w:r>
    </w:p>
    <w:p w14:paraId="46E03359" w14:textId="00E18A67" w:rsidR="00AA73EA" w:rsidRPr="00AA73EA" w:rsidRDefault="00AA73EA" w:rsidP="0013524E">
      <w:pPr>
        <w:pStyle w:val="ListParagraph"/>
        <w:numPr>
          <w:ilvl w:val="1"/>
          <w:numId w:val="1"/>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transmiterea de produse software sau de tehnologii prin mijloace de comunicare electronice, inclusiv fax, telefon, po</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tă electronică sau orice alt mijloc electronic spre o destina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 din afara teritoriului vamal al Republicii Moldova; aceasta include punerea la dispozi</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ie în format electronic a unor astfel de produse software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tehnologii pentru persoane fizice sau juridice, sau pentru parteneriate din afara teritoriului vamal al Republicii Moldova; este inclusă, de asemenea, transmisia orală de tehnologie atunci când tehnologia este descrisă printr-un mijloc de transmisie vocală.</w:t>
      </w:r>
    </w:p>
    <w:p w14:paraId="221EC2B6" w14:textId="63CFC144" w:rsidR="00AA73EA" w:rsidRPr="00AA73EA" w:rsidRDefault="00AA73EA" w:rsidP="0013524E">
      <w:pPr>
        <w:pStyle w:val="ListParagraph"/>
        <w:numPr>
          <w:ilvl w:val="0"/>
          <w:numId w:val="1"/>
        </w:numPr>
        <w:tabs>
          <w:tab w:val="left" w:pos="1134"/>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exportator</w:t>
      </w:r>
      <w:r w:rsidRPr="00AA73EA">
        <w:rPr>
          <w:rFonts w:ascii="Times New Roman" w:eastAsia="Times New Roman" w:hAnsi="Times New Roman" w:cs="Times New Roman"/>
          <w:sz w:val="28"/>
          <w:szCs w:val="28"/>
          <w:lang w:val="ro-RO" w:eastAsia="ru-RU"/>
        </w:rPr>
        <w:t>:</w:t>
      </w:r>
      <w:r w:rsidR="008931C5">
        <w:rPr>
          <w:rFonts w:ascii="Times New Roman" w:eastAsia="Times New Roman" w:hAnsi="Times New Roman" w:cs="Times New Roman"/>
          <w:sz w:val="28"/>
          <w:szCs w:val="28"/>
          <w:lang w:val="ro-RO" w:eastAsia="ru-RU"/>
        </w:rPr>
        <w:t xml:space="preserve"> </w:t>
      </w:r>
    </w:p>
    <w:p w14:paraId="112090BE" w14:textId="783C3B15" w:rsidR="00AA73EA" w:rsidRPr="00AA73EA" w:rsidRDefault="00AA73EA" w:rsidP="0013524E">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orice persoană care în momentul în care este acceptată declara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 vamală sau declara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 de reexport</w:t>
      </w:r>
      <w:r w:rsidR="00884DC7">
        <w:rPr>
          <w:rFonts w:ascii="Times New Roman" w:eastAsia="Times New Roman" w:hAnsi="Times New Roman" w:cs="Times New Roman"/>
          <w:sz w:val="28"/>
          <w:szCs w:val="28"/>
          <w:lang w:val="ro-RO" w:eastAsia="ru-RU"/>
        </w:rPr>
        <w:t>,</w:t>
      </w:r>
      <w:r w:rsidRPr="00AA73EA">
        <w:rPr>
          <w:rFonts w:ascii="Times New Roman" w:eastAsia="Times New Roman" w:hAnsi="Times New Roman" w:cs="Times New Roman"/>
          <w:sz w:val="28"/>
          <w:szCs w:val="28"/>
          <w:lang w:val="ro-RO" w:eastAsia="ru-RU"/>
        </w:rPr>
        <w:t xml:space="preserve"> sau notificarea sumară de ie</w:t>
      </w:r>
      <w:r>
        <w:rPr>
          <w:rFonts w:ascii="Times New Roman" w:eastAsia="Times New Roman" w:hAnsi="Times New Roman" w:cs="Times New Roman"/>
          <w:sz w:val="28"/>
          <w:szCs w:val="28"/>
          <w:lang w:val="ro-RO" w:eastAsia="ru-RU"/>
        </w:rPr>
        <w:t>ș</w:t>
      </w:r>
      <w:r w:rsidR="00884DC7">
        <w:rPr>
          <w:rFonts w:ascii="Times New Roman" w:eastAsia="Times New Roman" w:hAnsi="Times New Roman" w:cs="Times New Roman"/>
          <w:sz w:val="28"/>
          <w:szCs w:val="28"/>
          <w:lang w:val="ro-RO" w:eastAsia="ru-RU"/>
        </w:rPr>
        <w:t>ire</w:t>
      </w:r>
      <w:r w:rsidRPr="00AA73EA">
        <w:rPr>
          <w:rFonts w:ascii="Times New Roman" w:eastAsia="Times New Roman" w:hAnsi="Times New Roman" w:cs="Times New Roman"/>
          <w:sz w:val="28"/>
          <w:szCs w:val="28"/>
          <w:lang w:val="ro-RO" w:eastAsia="ru-RU"/>
        </w:rPr>
        <w:t xml:space="preserve"> este titularul contractului încheiat cu destinatarul din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ara străină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are autoritatea de a decide </w:t>
      </w:r>
      <w:r w:rsidRPr="00AA73EA">
        <w:rPr>
          <w:rFonts w:ascii="Times New Roman" w:eastAsia="Times New Roman" w:hAnsi="Times New Roman" w:cs="Times New Roman"/>
          <w:sz w:val="28"/>
          <w:szCs w:val="28"/>
          <w:lang w:val="ro-RO" w:eastAsia="ru-RU"/>
        </w:rPr>
        <w:lastRenderedPageBreak/>
        <w:t>trimiterea produselor în afara teritoriului vamal al Republicii Moldova; în cazul în care nu a fost încheiat niciun contract de export sau în cazul în care titularul contractului nu ac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ionează în nume propriu, prin exportator se în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elege persoana care are autoritatea de a decide transmiterea produselor în afara teritoriului vamal al Republicii Moldova;</w:t>
      </w:r>
    </w:p>
    <w:p w14:paraId="6420996A" w14:textId="4FCA3EB0" w:rsidR="00AA73EA" w:rsidRPr="00884DC7" w:rsidRDefault="00AA73EA" w:rsidP="00884DC7">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orice persoană care decide transmiterea de produse software sau de tehnologii prin mijloace de comunicare electronice, inclusiv fax, telefon, po</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tă electronică sau orice alt mijloc electronic către o destina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 din afara teritoriului vamal al Republicii Moldova, sau să pună la dispozi</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ia unor persoane fizice sau juridice, sau </w:t>
      </w:r>
      <w:r w:rsidR="00884DC7">
        <w:rPr>
          <w:rFonts w:ascii="Times New Roman" w:eastAsia="Times New Roman" w:hAnsi="Times New Roman" w:cs="Times New Roman"/>
          <w:sz w:val="28"/>
          <w:szCs w:val="28"/>
          <w:lang w:val="ro-RO" w:eastAsia="ru-RU"/>
        </w:rPr>
        <w:t xml:space="preserve">a </w:t>
      </w:r>
      <w:r w:rsidRPr="00AA73EA">
        <w:rPr>
          <w:rFonts w:ascii="Times New Roman" w:eastAsia="Times New Roman" w:hAnsi="Times New Roman" w:cs="Times New Roman"/>
          <w:sz w:val="28"/>
          <w:szCs w:val="28"/>
          <w:lang w:val="ro-RO" w:eastAsia="ru-RU"/>
        </w:rPr>
        <w:t xml:space="preserve">unor parteneriate din afara teritoriului vamal al Republicii Moldova, sub formă electronică, astfel de produse software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tehnologii</w:t>
      </w:r>
      <w:r w:rsidR="00884DC7">
        <w:rPr>
          <w:rFonts w:ascii="Times New Roman" w:eastAsia="Times New Roman" w:hAnsi="Times New Roman" w:cs="Times New Roman"/>
          <w:sz w:val="28"/>
          <w:szCs w:val="28"/>
          <w:lang w:val="ro-RO" w:eastAsia="ru-RU"/>
        </w:rPr>
        <w:t xml:space="preserve">. </w:t>
      </w:r>
      <w:r w:rsidRPr="00884DC7">
        <w:rPr>
          <w:rFonts w:ascii="Times New Roman" w:hAnsi="Times New Roman" w:cs="Times New Roman"/>
          <w:sz w:val="28"/>
          <w:szCs w:val="28"/>
          <w:lang w:val="ro-RO" w:eastAsia="ru-RU"/>
        </w:rPr>
        <w:t>Atunci când, în temeiul unui contract în baza căruia se face exportul, de dreptul de a dispune de produsul cu dublă utilizare beneficiază o persoană rezidentă sau stabilită în afara Republicii Moldova, se consideră ca exportator partea contractantă rezidentă sau stabilită pe teritor</w:t>
      </w:r>
      <w:r w:rsidR="00884DC7">
        <w:rPr>
          <w:rFonts w:ascii="Times New Roman" w:hAnsi="Times New Roman" w:cs="Times New Roman"/>
          <w:sz w:val="28"/>
          <w:szCs w:val="28"/>
          <w:lang w:val="ro-RO" w:eastAsia="ru-RU"/>
        </w:rPr>
        <w:t>iul vamal al Republicii Moldova;</w:t>
      </w:r>
    </w:p>
    <w:p w14:paraId="51AA5D1C" w14:textId="66751118" w:rsidR="00AA73EA" w:rsidRPr="00AA73EA" w:rsidRDefault="00AA73EA" w:rsidP="0013524E">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 xml:space="preserve">în cazul în care nu se aplică litera a) sau b), orice persoană fizică ce transportă mărfuri strategice pentru export, în cazul în care aceste mărfuri strategice sunt transportate în bagajele personale ale persoanei respective în sensul articolului 5 punctul 24) al Codului Vamal </w:t>
      </w:r>
      <w:r w:rsidR="008931C5">
        <w:rPr>
          <w:rFonts w:ascii="Times New Roman" w:eastAsia="Times New Roman" w:hAnsi="Times New Roman" w:cs="Times New Roman"/>
          <w:iCs/>
          <w:sz w:val="28"/>
          <w:szCs w:val="28"/>
          <w:lang w:val="ro-RO" w:eastAsia="ru-RU"/>
        </w:rPr>
        <w:t>al Republicii Moldova</w:t>
      </w:r>
      <w:r w:rsidR="008931C5" w:rsidRPr="00AA73EA">
        <w:rPr>
          <w:rFonts w:ascii="Times New Roman" w:eastAsia="Times New Roman" w:hAnsi="Times New Roman" w:cs="Times New Roman"/>
          <w:sz w:val="28"/>
          <w:szCs w:val="28"/>
          <w:lang w:val="ro-RO" w:eastAsia="ru-RU"/>
        </w:rPr>
        <w:t xml:space="preserve"> </w:t>
      </w:r>
      <w:r w:rsidR="00884DC7">
        <w:rPr>
          <w:rFonts w:ascii="Times New Roman" w:eastAsia="Times New Roman" w:hAnsi="Times New Roman" w:cs="Times New Roman"/>
          <w:sz w:val="28"/>
          <w:szCs w:val="28"/>
          <w:lang w:val="ro-RO" w:eastAsia="ru-RU"/>
        </w:rPr>
        <w:t>nr. 95/2021;</w:t>
      </w:r>
    </w:p>
    <w:p w14:paraId="0FC2E0B4" w14:textId="06E0A82E"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i/>
          <w:sz w:val="28"/>
          <w:szCs w:val="28"/>
          <w:lang w:val="ro-RO" w:eastAsia="ru-RU"/>
        </w:rPr>
      </w:pPr>
      <w:r w:rsidRPr="00AA73EA">
        <w:rPr>
          <w:rFonts w:ascii="Times New Roman" w:hAnsi="Times New Roman" w:cs="Times New Roman"/>
          <w:i/>
          <w:iCs/>
          <w:sz w:val="28"/>
          <w:szCs w:val="28"/>
          <w:lang w:val="ro-RO"/>
        </w:rPr>
        <w:t>furnizor de asisten</w:t>
      </w:r>
      <w:r>
        <w:rPr>
          <w:rFonts w:ascii="Times New Roman" w:hAnsi="Times New Roman" w:cs="Times New Roman"/>
          <w:i/>
          <w:iCs/>
          <w:sz w:val="28"/>
          <w:szCs w:val="28"/>
          <w:lang w:val="ro-RO"/>
        </w:rPr>
        <w:t>ț</w:t>
      </w:r>
      <w:r w:rsidRPr="00AA73EA">
        <w:rPr>
          <w:rFonts w:ascii="Times New Roman" w:hAnsi="Times New Roman" w:cs="Times New Roman"/>
          <w:i/>
          <w:iCs/>
          <w:sz w:val="28"/>
          <w:szCs w:val="28"/>
          <w:lang w:val="ro-RO"/>
        </w:rPr>
        <w:t>ă tehnică</w:t>
      </w:r>
      <w:r w:rsidRPr="00AA73EA">
        <w:rPr>
          <w:rFonts w:ascii="Times New Roman" w:hAnsi="Times New Roman" w:cs="Times New Roman"/>
          <w:sz w:val="28"/>
          <w:szCs w:val="28"/>
          <w:lang w:val="ro-RO"/>
        </w:rPr>
        <w:t>:</w:t>
      </w:r>
    </w:p>
    <w:p w14:paraId="42331196" w14:textId="6D142E1F" w:rsidR="00AA73EA" w:rsidRPr="00AA73EA" w:rsidRDefault="00AA73EA" w:rsidP="0013524E">
      <w:pPr>
        <w:pStyle w:val="ListParagraph"/>
        <w:numPr>
          <w:ilvl w:val="0"/>
          <w:numId w:val="4"/>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orice persoană care furnizează asisten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ă tehnică de pe teritoriul vamal al Republicii Moldova către teritoriul unei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ări străine;</w:t>
      </w:r>
    </w:p>
    <w:p w14:paraId="3C368A2C" w14:textId="5E963626" w:rsidR="00AA73EA" w:rsidRPr="00AA73EA" w:rsidRDefault="00AA73EA" w:rsidP="0013524E">
      <w:pPr>
        <w:pStyle w:val="ListParagraph"/>
        <w:numPr>
          <w:ilvl w:val="0"/>
          <w:numId w:val="4"/>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orice persoană care furnizează asisten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ă tehnică pe teritoriul unei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ări străine; </w:t>
      </w:r>
    </w:p>
    <w:p w14:paraId="135F9C4B" w14:textId="09D609C8" w:rsidR="00AA73EA" w:rsidRPr="00AA73EA" w:rsidRDefault="00AA73EA" w:rsidP="0013524E">
      <w:pPr>
        <w:pStyle w:val="ListParagraph"/>
        <w:numPr>
          <w:ilvl w:val="0"/>
          <w:numId w:val="4"/>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orice persoană care furnizează asisten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ă tehnică unui rezident al unei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ări străine aflat temporar pe teritoriul vamal al Republicii Moldova;</w:t>
      </w:r>
    </w:p>
    <w:p w14:paraId="55FBA8B6" w14:textId="0B5AD8FA"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i/>
          <w:iCs/>
          <w:sz w:val="28"/>
          <w:szCs w:val="28"/>
          <w:lang w:val="ro-RO" w:eastAsia="ru-RU"/>
        </w:rPr>
        <w:t xml:space="preserve">import </w:t>
      </w:r>
      <w:r w:rsidRPr="00AA73EA">
        <w:rPr>
          <w:rFonts w:ascii="Times New Roman" w:eastAsia="Times New Roman" w:hAnsi="Times New Roman" w:cs="Times New Roman"/>
          <w:iCs/>
          <w:sz w:val="28"/>
          <w:szCs w:val="28"/>
          <w:lang w:val="ro-RO" w:eastAsia="ru-RU"/>
        </w:rPr>
        <w:t xml:space="preserve">– </w:t>
      </w:r>
      <w:r w:rsidRPr="00AA73EA">
        <w:rPr>
          <w:rFonts w:ascii="Times New Roman" w:eastAsia="Times New Roman" w:hAnsi="Times New Roman" w:cs="Times New Roman"/>
          <w:sz w:val="28"/>
          <w:szCs w:val="28"/>
          <w:lang w:val="ro-RO" w:eastAsia="ru-RU"/>
        </w:rPr>
        <w:t xml:space="preserve">introducerea unor mărfuri strategice pe teritoriul vamal al Republicii Moldova, cu titlu definitiv ori temporar, de la o persoană fizică sau juridică din orice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ară străină, inclusiv transmisia de software sau </w:t>
      </w:r>
      <w:r w:rsidR="00884DC7">
        <w:rPr>
          <w:rFonts w:ascii="Times New Roman" w:eastAsia="Times New Roman" w:hAnsi="Times New Roman" w:cs="Times New Roman"/>
          <w:sz w:val="28"/>
          <w:szCs w:val="28"/>
          <w:lang w:val="ro-RO" w:eastAsia="ru-RU"/>
        </w:rPr>
        <w:t xml:space="preserve">de </w:t>
      </w:r>
      <w:r w:rsidRPr="00AA73EA">
        <w:rPr>
          <w:rFonts w:ascii="Times New Roman" w:eastAsia="Times New Roman" w:hAnsi="Times New Roman" w:cs="Times New Roman"/>
          <w:sz w:val="28"/>
          <w:szCs w:val="28"/>
          <w:lang w:val="ro-RO" w:eastAsia="ru-RU"/>
        </w:rPr>
        <w:t>tehnologie prin mijloace intangibile;</w:t>
      </w:r>
    </w:p>
    <w:p w14:paraId="32842230" w14:textId="33386D49"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i/>
          <w:iCs/>
          <w:sz w:val="28"/>
          <w:szCs w:val="28"/>
          <w:lang w:val="ro-RO" w:eastAsia="ru-RU"/>
        </w:rPr>
        <w:t xml:space="preserve">importator </w:t>
      </w:r>
      <w:r w:rsidRPr="00AA73EA">
        <w:rPr>
          <w:rFonts w:ascii="Times New Roman" w:eastAsia="Times New Roman" w:hAnsi="Times New Roman" w:cs="Times New Roman"/>
          <w:sz w:val="28"/>
          <w:szCs w:val="28"/>
          <w:lang w:val="ro-RO" w:eastAsia="ru-RU"/>
        </w:rPr>
        <w:t>– orice persoană din Republica Moldova care prime</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te mărfurile strategice dintr-o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ară străină pe teritoriul Republicii Moldova;</w:t>
      </w:r>
    </w:p>
    <w:p w14:paraId="12205DA3" w14:textId="294E8277"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i/>
          <w:iCs/>
          <w:sz w:val="28"/>
          <w:szCs w:val="28"/>
          <w:lang w:val="ro-RO" w:eastAsia="ru-RU"/>
        </w:rPr>
      </w:pPr>
      <w:r w:rsidRPr="00AA73EA">
        <w:rPr>
          <w:rFonts w:ascii="Times New Roman" w:eastAsia="Times New Roman" w:hAnsi="Times New Roman" w:cs="Times New Roman"/>
          <w:i/>
          <w:iCs/>
          <w:sz w:val="28"/>
          <w:szCs w:val="28"/>
          <w:lang w:val="ro-RO" w:eastAsia="ru-RU"/>
        </w:rPr>
        <w:t xml:space="preserve">intermediar </w:t>
      </w:r>
      <w:r w:rsidRPr="00AA73EA">
        <w:rPr>
          <w:rFonts w:ascii="Times New Roman" w:eastAsia="Times New Roman" w:hAnsi="Times New Roman" w:cs="Times New Roman"/>
          <w:iCs/>
          <w:sz w:val="28"/>
          <w:szCs w:val="28"/>
          <w:lang w:val="ro-RO" w:eastAsia="ru-RU"/>
        </w:rPr>
        <w:t xml:space="preserve">– </w:t>
      </w:r>
      <w:r w:rsidRPr="00AA73EA">
        <w:rPr>
          <w:rFonts w:ascii="Times New Roman" w:eastAsia="Times New Roman" w:hAnsi="Times New Roman" w:cs="Times New Roman"/>
          <w:sz w:val="28"/>
          <w:szCs w:val="28"/>
          <w:lang w:val="ro-RO" w:eastAsia="ru-RU"/>
        </w:rPr>
        <w:t xml:space="preserve">orice persoană care furnizează servicii de intermediere cu mărfuri strategice de pe teritoriul vamal al Republicii Moldova către teritoriul unei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ări străine;</w:t>
      </w:r>
    </w:p>
    <w:p w14:paraId="7EB4F3A7" w14:textId="0632C22C"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înregistrare</w:t>
      </w:r>
      <w:r w:rsidRPr="00AA73EA">
        <w:rPr>
          <w:rFonts w:ascii="Times New Roman" w:eastAsia="Times New Roman" w:hAnsi="Times New Roman" w:cs="Times New Roman"/>
          <w:iCs/>
          <w:sz w:val="28"/>
          <w:szCs w:val="28"/>
          <w:lang w:val="ro-RO" w:eastAsia="ru-RU"/>
        </w:rPr>
        <w:t xml:space="preserve"> – opera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iunea de confirmare a îndeplinirii de către solicitant a prevederilor legale pentru desfă</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urarea comer</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ului cu mărfuri strategice;</w:t>
      </w:r>
    </w:p>
    <w:p w14:paraId="7EF44BC5" w14:textId="62E416B6"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 xml:space="preserve">mărfuri strategice </w:t>
      </w:r>
      <w:r w:rsidRPr="00AA73EA">
        <w:rPr>
          <w:rFonts w:ascii="Times New Roman" w:eastAsia="Times New Roman" w:hAnsi="Times New Roman" w:cs="Times New Roman"/>
          <w:iCs/>
          <w:sz w:val="28"/>
          <w:szCs w:val="28"/>
          <w:lang w:val="ro-RO" w:eastAsia="ru-RU"/>
        </w:rPr>
        <w:t xml:space="preserve">– produse cu dublă utilizare, produse militare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i produse supuse controlului la nivel na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ional:</w:t>
      </w:r>
    </w:p>
    <w:p w14:paraId="7D0BB960" w14:textId="402172C8" w:rsidR="00AA73EA" w:rsidRPr="00AA73EA" w:rsidRDefault="00AA73EA" w:rsidP="0013524E">
      <w:pPr>
        <w:pStyle w:val="ListParagraph"/>
        <w:numPr>
          <w:ilvl w:val="0"/>
          <w:numId w:val="6"/>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 xml:space="preserve">produse cu dublă utilizare </w:t>
      </w:r>
      <w:r w:rsidRPr="00AA73EA">
        <w:rPr>
          <w:rFonts w:ascii="Times New Roman" w:eastAsia="Times New Roman" w:hAnsi="Times New Roman" w:cs="Times New Roman"/>
          <w:iCs/>
          <w:sz w:val="28"/>
          <w:szCs w:val="28"/>
          <w:lang w:val="ro-RO" w:eastAsia="ru-RU"/>
        </w:rPr>
        <w:t xml:space="preserve">– produse, inclusiv produse software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 xml:space="preserve">i tehnologii, care pot avea o utilizare atât civilă, cât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 xml:space="preserve">i militară,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 xml:space="preserve">i care includ produsele care pot fi folosite pentru conceperea, dezvoltarea, producerea sau utilizarea de arme nucleare, chimice sau biologice, sau de vectori purtători de </w:t>
      </w:r>
      <w:r w:rsidRPr="00AA73EA">
        <w:rPr>
          <w:rFonts w:ascii="Times New Roman" w:eastAsia="Times New Roman" w:hAnsi="Times New Roman" w:cs="Times New Roman"/>
          <w:iCs/>
          <w:sz w:val="28"/>
          <w:szCs w:val="28"/>
          <w:lang w:val="ro-RO" w:eastAsia="ru-RU"/>
        </w:rPr>
        <w:lastRenderedPageBreak/>
        <w:t xml:space="preserve">asemenea arme, inclusiv toate produsele care pot fi utilizate atât în scopuri neexplozive, cât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i să contribuie în orice mod la fabricarea armelor nucleare sau a altor dispozitive nucleare explozive;</w:t>
      </w:r>
    </w:p>
    <w:p w14:paraId="45D39EF8" w14:textId="6D0D53E7" w:rsidR="00AA73EA" w:rsidRPr="00AA73EA" w:rsidRDefault="00AA73EA" w:rsidP="0013524E">
      <w:pPr>
        <w:pStyle w:val="ListParagraph"/>
        <w:numPr>
          <w:ilvl w:val="0"/>
          <w:numId w:val="6"/>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 xml:space="preserve">produse militare </w:t>
      </w:r>
      <w:r w:rsidRPr="00AA73EA">
        <w:rPr>
          <w:rFonts w:ascii="Times New Roman" w:eastAsia="Times New Roman" w:hAnsi="Times New Roman" w:cs="Times New Roman"/>
          <w:iCs/>
          <w:sz w:val="28"/>
          <w:szCs w:val="28"/>
          <w:lang w:val="ro-RO" w:eastAsia="ru-RU"/>
        </w:rPr>
        <w:t xml:space="preserve">– produse, inclusiv produse software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i tehnologii, care sunt special concepute sau modificate pentru scopuri militare;</w:t>
      </w:r>
    </w:p>
    <w:p w14:paraId="62867D1D" w14:textId="4689DC47" w:rsidR="00AA73EA" w:rsidRPr="00AA73EA" w:rsidRDefault="00AA73EA" w:rsidP="0013524E">
      <w:pPr>
        <w:pStyle w:val="ListParagraph"/>
        <w:numPr>
          <w:ilvl w:val="0"/>
          <w:numId w:val="6"/>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produse supuse controlului la nivel na</w:t>
      </w:r>
      <w:r>
        <w:rPr>
          <w:rFonts w:ascii="Times New Roman" w:eastAsia="Times New Roman" w:hAnsi="Times New Roman" w:cs="Times New Roman"/>
          <w:i/>
          <w:iCs/>
          <w:sz w:val="28"/>
          <w:szCs w:val="28"/>
          <w:lang w:val="ro-RO" w:eastAsia="ru-RU"/>
        </w:rPr>
        <w:t>ț</w:t>
      </w:r>
      <w:r w:rsidRPr="00AA73EA">
        <w:rPr>
          <w:rFonts w:ascii="Times New Roman" w:eastAsia="Times New Roman" w:hAnsi="Times New Roman" w:cs="Times New Roman"/>
          <w:i/>
          <w:iCs/>
          <w:sz w:val="28"/>
          <w:szCs w:val="28"/>
          <w:lang w:val="ro-RO" w:eastAsia="ru-RU"/>
        </w:rPr>
        <w:t xml:space="preserve">ional </w:t>
      </w:r>
      <w:r w:rsidRPr="00AA73EA">
        <w:rPr>
          <w:rFonts w:ascii="Times New Roman" w:eastAsia="Times New Roman" w:hAnsi="Times New Roman" w:cs="Times New Roman"/>
          <w:iCs/>
          <w:sz w:val="28"/>
          <w:szCs w:val="28"/>
          <w:lang w:val="ro-RO" w:eastAsia="ru-RU"/>
        </w:rPr>
        <w:t xml:space="preserve">– alte produse, inclusiv produse software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i tehnologii, care necesită un control special în interesul securită</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ii na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ionale, politicii externe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i al siguran</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ei publice, inclusiv pentru prevenirea actelor de terorism;</w:t>
      </w:r>
    </w:p>
    <w:p w14:paraId="5C7AA663" w14:textId="7A27C546"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sz w:val="28"/>
          <w:szCs w:val="28"/>
          <w:lang w:val="ro-RO" w:eastAsia="ru-RU"/>
        </w:rPr>
        <w:t>notificare sumară de ie</w:t>
      </w:r>
      <w:r>
        <w:rPr>
          <w:rFonts w:ascii="Times New Roman" w:eastAsia="Times New Roman" w:hAnsi="Times New Roman" w:cs="Times New Roman"/>
          <w:i/>
          <w:sz w:val="28"/>
          <w:szCs w:val="28"/>
          <w:lang w:val="ro-RO" w:eastAsia="ru-RU"/>
        </w:rPr>
        <w:t>ș</w:t>
      </w:r>
      <w:r w:rsidRPr="00AA73EA">
        <w:rPr>
          <w:rFonts w:ascii="Times New Roman" w:eastAsia="Times New Roman" w:hAnsi="Times New Roman" w:cs="Times New Roman"/>
          <w:i/>
          <w:sz w:val="28"/>
          <w:szCs w:val="28"/>
          <w:lang w:val="ro-RO" w:eastAsia="ru-RU"/>
        </w:rPr>
        <w:t xml:space="preserve">ire </w:t>
      </w:r>
      <w:r w:rsidRPr="00AA73EA">
        <w:rPr>
          <w:rFonts w:ascii="Times New Roman" w:eastAsia="Times New Roman" w:hAnsi="Times New Roman" w:cs="Times New Roman"/>
          <w:iCs/>
          <w:sz w:val="28"/>
          <w:szCs w:val="28"/>
          <w:lang w:val="ro-RO" w:eastAsia="ru-RU"/>
        </w:rPr>
        <w:t>– un act în sensul articolului 5 punctul 44 din Codul vamal</w:t>
      </w:r>
      <w:r w:rsidR="004C7A1C">
        <w:rPr>
          <w:rFonts w:ascii="Times New Roman" w:eastAsia="Times New Roman" w:hAnsi="Times New Roman" w:cs="Times New Roman"/>
          <w:iCs/>
          <w:sz w:val="28"/>
          <w:szCs w:val="28"/>
          <w:lang w:val="ro-RO" w:eastAsia="ru-RU"/>
        </w:rPr>
        <w:t xml:space="preserve"> al Republicii Moldova</w:t>
      </w:r>
      <w:r w:rsidRPr="00AA73EA">
        <w:rPr>
          <w:rFonts w:ascii="Times New Roman" w:eastAsia="Times New Roman" w:hAnsi="Times New Roman" w:cs="Times New Roman"/>
          <w:iCs/>
          <w:sz w:val="28"/>
          <w:szCs w:val="28"/>
          <w:lang w:val="ro-RO" w:eastAsia="ru-RU"/>
        </w:rPr>
        <w:t xml:space="preserve"> </w:t>
      </w:r>
      <w:r w:rsidRPr="00AA73EA">
        <w:rPr>
          <w:rFonts w:ascii="Times New Roman" w:eastAsia="Times New Roman" w:hAnsi="Times New Roman" w:cs="Times New Roman"/>
          <w:sz w:val="28"/>
          <w:szCs w:val="28"/>
          <w:lang w:val="ro-RO" w:eastAsia="ru-RU"/>
        </w:rPr>
        <w:t>nr. 95/2021</w:t>
      </w:r>
      <w:r w:rsidRPr="00AA73EA">
        <w:rPr>
          <w:rFonts w:ascii="Times New Roman" w:eastAsia="Times New Roman" w:hAnsi="Times New Roman" w:cs="Times New Roman"/>
          <w:iCs/>
          <w:sz w:val="28"/>
          <w:szCs w:val="28"/>
          <w:lang w:val="ro-RO" w:eastAsia="ru-RU"/>
        </w:rPr>
        <w:t>;</w:t>
      </w:r>
    </w:p>
    <w:p w14:paraId="682CDF1B" w14:textId="1650E59C"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persoană</w:t>
      </w:r>
      <w:r w:rsidRPr="00AA73EA">
        <w:rPr>
          <w:rFonts w:ascii="Times New Roman" w:eastAsia="Times New Roman" w:hAnsi="Times New Roman" w:cs="Times New Roman"/>
          <w:sz w:val="28"/>
          <w:szCs w:val="28"/>
          <w:lang w:val="ro-RO" w:eastAsia="ru-RU"/>
        </w:rPr>
        <w:t xml:space="preserve"> </w:t>
      </w:r>
      <w:r w:rsidRPr="00AA73EA">
        <w:rPr>
          <w:rFonts w:ascii="Times New Roman" w:eastAsia="Times New Roman" w:hAnsi="Times New Roman" w:cs="Times New Roman"/>
          <w:iCs/>
          <w:sz w:val="28"/>
          <w:szCs w:val="28"/>
          <w:lang w:val="ro-RO" w:eastAsia="ru-RU"/>
        </w:rPr>
        <w:t xml:space="preserve">– orice persoană fizică rezidentă în Republica Moldova sau orice persoană juridică, înregistrată în modul stabilit în Republica Moldova, indiferent de tipul de proprietate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i forma juridică de organizare;</w:t>
      </w:r>
    </w:p>
    <w:p w14:paraId="1C78031A" w14:textId="498E9D25"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i/>
          <w:sz w:val="28"/>
          <w:szCs w:val="28"/>
          <w:lang w:val="ro-RO" w:eastAsia="ru-RU"/>
        </w:rPr>
        <w:t>produse de supraveghere cibernetică</w:t>
      </w:r>
      <w:r w:rsidRPr="00AA73EA">
        <w:rPr>
          <w:rFonts w:ascii="Times New Roman" w:eastAsia="Times New Roman" w:hAnsi="Times New Roman" w:cs="Times New Roman"/>
          <w:sz w:val="28"/>
          <w:szCs w:val="28"/>
          <w:lang w:val="ro-RO" w:eastAsia="ru-RU"/>
        </w:rPr>
        <w:t xml:space="preserve"> </w:t>
      </w:r>
      <w:r w:rsidRPr="00AA73EA">
        <w:rPr>
          <w:rFonts w:ascii="Times New Roman" w:eastAsia="Times New Roman" w:hAnsi="Times New Roman" w:cs="Times New Roman"/>
          <w:iCs/>
          <w:sz w:val="28"/>
          <w:szCs w:val="28"/>
          <w:lang w:val="ro-RO" w:eastAsia="ru-RU"/>
        </w:rPr>
        <w:t xml:space="preserve">– </w:t>
      </w:r>
      <w:r w:rsidRPr="00AA73EA">
        <w:rPr>
          <w:rFonts w:ascii="Times New Roman" w:eastAsia="Times New Roman" w:hAnsi="Times New Roman" w:cs="Times New Roman"/>
          <w:sz w:val="28"/>
          <w:szCs w:val="28"/>
          <w:lang w:val="ro-RO" w:eastAsia="ru-RU"/>
        </w:rPr>
        <w:t xml:space="preserve">produse cu dublă utilizare special concepute pentru a permite supravegherea sub acoperire a persoanelor fizice prin monitorizarea, extragerea, colectarea sau analizarea datelor din sistemele informatice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de telecomunica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w:t>
      </w:r>
    </w:p>
    <w:p w14:paraId="431BAC53" w14:textId="512C62F3"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i/>
          <w:sz w:val="28"/>
          <w:szCs w:val="28"/>
          <w:lang w:val="ro-RO" w:eastAsia="ru-RU"/>
        </w:rPr>
        <w:t xml:space="preserve">program intern de conformitate </w:t>
      </w:r>
      <w:r w:rsidRPr="00F120E8">
        <w:rPr>
          <w:rFonts w:ascii="Times New Roman" w:eastAsia="Times New Roman" w:hAnsi="Times New Roman" w:cs="Times New Roman"/>
          <w:sz w:val="28"/>
          <w:szCs w:val="28"/>
          <w:lang w:val="ro-RO" w:eastAsia="ru-RU"/>
        </w:rPr>
        <w:t>(</w:t>
      </w:r>
      <w:r w:rsidRPr="00F120E8">
        <w:rPr>
          <w:rFonts w:ascii="Times New Roman" w:eastAsia="Times New Roman" w:hAnsi="Times New Roman" w:cs="Times New Roman"/>
          <w:iCs/>
          <w:sz w:val="28"/>
          <w:szCs w:val="28"/>
          <w:lang w:val="ro-RO" w:eastAsia="ru-RU"/>
        </w:rPr>
        <w:t>în continuare –</w:t>
      </w:r>
      <w:r w:rsidRPr="00AA73EA">
        <w:rPr>
          <w:rFonts w:ascii="Times New Roman" w:eastAsia="Times New Roman" w:hAnsi="Times New Roman" w:cs="Times New Roman"/>
          <w:i/>
          <w:iCs/>
          <w:sz w:val="28"/>
          <w:szCs w:val="28"/>
          <w:lang w:val="ro-RO" w:eastAsia="ru-RU"/>
        </w:rPr>
        <w:t xml:space="preserve"> PIC</w:t>
      </w:r>
      <w:r w:rsidRPr="00F120E8">
        <w:rPr>
          <w:rFonts w:ascii="Times New Roman" w:eastAsia="Times New Roman" w:hAnsi="Times New Roman" w:cs="Times New Roman"/>
          <w:iCs/>
          <w:sz w:val="28"/>
          <w:szCs w:val="28"/>
          <w:lang w:val="ro-RO" w:eastAsia="ru-RU"/>
        </w:rPr>
        <w:t>)</w:t>
      </w:r>
      <w:r w:rsidRPr="00AA73EA">
        <w:rPr>
          <w:rFonts w:ascii="Times New Roman" w:eastAsia="Times New Roman" w:hAnsi="Times New Roman" w:cs="Times New Roman"/>
          <w:sz w:val="28"/>
          <w:szCs w:val="28"/>
          <w:lang w:val="ro-RO" w:eastAsia="ru-RU"/>
        </w:rPr>
        <w:t xml:space="preserve"> </w:t>
      </w:r>
      <w:r w:rsidRPr="00AA73EA">
        <w:rPr>
          <w:rFonts w:ascii="Times New Roman" w:eastAsia="Times New Roman" w:hAnsi="Times New Roman" w:cs="Times New Roman"/>
          <w:iCs/>
          <w:sz w:val="28"/>
          <w:szCs w:val="28"/>
          <w:lang w:val="ro-RO" w:eastAsia="ru-RU"/>
        </w:rPr>
        <w:t xml:space="preserve">– </w:t>
      </w:r>
      <w:r w:rsidRPr="00AA73EA">
        <w:rPr>
          <w:rFonts w:ascii="Times New Roman" w:eastAsia="Times New Roman" w:hAnsi="Times New Roman" w:cs="Times New Roman"/>
          <w:sz w:val="28"/>
          <w:szCs w:val="28"/>
          <w:lang w:val="ro-RO" w:eastAsia="ru-RU"/>
        </w:rPr>
        <w:t xml:space="preserve">politici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proceduri revizuite permanent, eficace, corespunzătoare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propor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ionale, adoptate de exportatori pentru a facilita respectarea dispozi</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iilor, </w:t>
      </w:r>
      <w:r w:rsidR="004C7A1C">
        <w:rPr>
          <w:rFonts w:ascii="Times New Roman" w:eastAsia="Times New Roman" w:hAnsi="Times New Roman" w:cs="Times New Roman"/>
          <w:sz w:val="28"/>
          <w:szCs w:val="28"/>
          <w:lang w:val="ro-RO" w:eastAsia="ru-RU"/>
        </w:rPr>
        <w:t xml:space="preserve">a </w:t>
      </w:r>
      <w:r w:rsidRPr="00AA73EA">
        <w:rPr>
          <w:rFonts w:ascii="Times New Roman" w:eastAsia="Times New Roman" w:hAnsi="Times New Roman" w:cs="Times New Roman"/>
          <w:sz w:val="28"/>
          <w:szCs w:val="28"/>
          <w:lang w:val="ro-RO" w:eastAsia="ru-RU"/>
        </w:rPr>
        <w:t xml:space="preserve">obiectivelor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a clauzelor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condi</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iilor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iilor prevăzute de prezenta lege, inclusiv, printre altele, măsuri de diligen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ă necesară care evaluează riscurile legate de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ul cu mărfuri strategice către utilizatorii finali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utilizările finale;</w:t>
      </w:r>
    </w:p>
    <w:p w14:paraId="17AEC89E" w14:textId="7CF81E1E"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i/>
          <w:sz w:val="28"/>
          <w:szCs w:val="28"/>
          <w:lang w:val="ro-RO" w:eastAsia="ru-RU"/>
        </w:rPr>
      </w:pPr>
      <w:r w:rsidRPr="00AA73EA">
        <w:rPr>
          <w:rFonts w:ascii="Times New Roman" w:eastAsia="Times New Roman" w:hAnsi="Times New Roman" w:cs="Times New Roman"/>
          <w:i/>
          <w:sz w:val="28"/>
          <w:szCs w:val="28"/>
          <w:lang w:val="ro-RO" w:eastAsia="ru-RU"/>
        </w:rPr>
        <w:t>servicii de intermediere</w:t>
      </w:r>
      <w:r w:rsidRPr="00AA73EA">
        <w:rPr>
          <w:rFonts w:ascii="Times New Roman" w:eastAsia="Times New Roman" w:hAnsi="Times New Roman" w:cs="Times New Roman"/>
          <w:iCs/>
          <w:sz w:val="28"/>
          <w:szCs w:val="28"/>
          <w:lang w:val="ro-RO" w:eastAsia="ru-RU"/>
        </w:rPr>
        <w:t>:</w:t>
      </w:r>
    </w:p>
    <w:p w14:paraId="27530E6C" w14:textId="5EEC199A" w:rsidR="00AA73EA" w:rsidRPr="00AA73EA" w:rsidRDefault="00AA73EA" w:rsidP="0013524E">
      <w:pPr>
        <w:pStyle w:val="ListParagraph"/>
        <w:numPr>
          <w:ilvl w:val="0"/>
          <w:numId w:val="9"/>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Cs/>
          <w:sz w:val="28"/>
          <w:szCs w:val="28"/>
          <w:lang w:val="ro-RO" w:eastAsia="ru-RU"/>
        </w:rPr>
        <w:t>negocierea sau convenirea tranzac</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iilor privind achizi</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ionarea, vânzarea sau furnizarea de mărfuri strategice dintr-o </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ară străină către o altă </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ară străină; </w:t>
      </w:r>
    </w:p>
    <w:p w14:paraId="385D017A" w14:textId="29BA1C1C" w:rsidR="00AA73EA" w:rsidRPr="00AA73EA" w:rsidRDefault="00AA73EA" w:rsidP="0013524E">
      <w:pPr>
        <w:pStyle w:val="ListParagraph"/>
        <w:numPr>
          <w:ilvl w:val="0"/>
          <w:numId w:val="9"/>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Cs/>
          <w:sz w:val="28"/>
          <w:szCs w:val="28"/>
          <w:lang w:val="ro-RO" w:eastAsia="ru-RU"/>
        </w:rPr>
        <w:t xml:space="preserve">vânzarea sau cumpărarea de mărfuri strategice care se află în </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ări străine în vederea transferului lor către o altă </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ară străină.</w:t>
      </w:r>
    </w:p>
    <w:p w14:paraId="630E80A8" w14:textId="276EA46B" w:rsidR="00AA73EA" w:rsidRPr="00AA73EA" w:rsidRDefault="00AA73EA" w:rsidP="00AA73EA">
      <w:pPr>
        <w:ind w:firstLine="709"/>
        <w:rPr>
          <w:iCs/>
          <w:sz w:val="28"/>
          <w:szCs w:val="28"/>
          <w:lang w:val="ro-RO" w:eastAsia="ru-RU"/>
        </w:rPr>
      </w:pPr>
      <w:r w:rsidRPr="00AA73EA">
        <w:rPr>
          <w:iCs/>
          <w:sz w:val="28"/>
          <w:szCs w:val="28"/>
          <w:lang w:val="ro-RO" w:eastAsia="ru-RU"/>
        </w:rPr>
        <w:t>Simpla prestare de servicii auxiliare legată de comer</w:t>
      </w:r>
      <w:r>
        <w:rPr>
          <w:iCs/>
          <w:sz w:val="28"/>
          <w:szCs w:val="28"/>
          <w:lang w:val="ro-RO" w:eastAsia="ru-RU"/>
        </w:rPr>
        <w:t>ț</w:t>
      </w:r>
      <w:r w:rsidRPr="00AA73EA">
        <w:rPr>
          <w:iCs/>
          <w:sz w:val="28"/>
          <w:szCs w:val="28"/>
          <w:lang w:val="ro-RO" w:eastAsia="ru-RU"/>
        </w:rPr>
        <w:t>ul cu produse cu dublă utilizare este exclusă din prezenta defini</w:t>
      </w:r>
      <w:r>
        <w:rPr>
          <w:iCs/>
          <w:sz w:val="28"/>
          <w:szCs w:val="28"/>
          <w:lang w:val="ro-RO" w:eastAsia="ru-RU"/>
        </w:rPr>
        <w:t>ț</w:t>
      </w:r>
      <w:r w:rsidRPr="00AA73EA">
        <w:rPr>
          <w:iCs/>
          <w:sz w:val="28"/>
          <w:szCs w:val="28"/>
          <w:lang w:val="ro-RO" w:eastAsia="ru-RU"/>
        </w:rPr>
        <w:t>ie. Sunt servicii auxiliare transportul, serviciile financiare, asigurarea sau reasigurarea, sau orice formă de public</w:t>
      </w:r>
      <w:r w:rsidR="004C7A1C">
        <w:rPr>
          <w:iCs/>
          <w:sz w:val="28"/>
          <w:szCs w:val="28"/>
          <w:lang w:val="ro-RO" w:eastAsia="ru-RU"/>
        </w:rPr>
        <w:t>itate generală sau de promovare;</w:t>
      </w:r>
    </w:p>
    <w:p w14:paraId="3E6A96FB" w14:textId="0585F848"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i/>
          <w:sz w:val="28"/>
          <w:szCs w:val="28"/>
          <w:lang w:val="ro-RO" w:eastAsia="ru-RU"/>
        </w:rPr>
      </w:pPr>
      <w:r w:rsidRPr="00AA73EA">
        <w:rPr>
          <w:rFonts w:ascii="Times New Roman" w:eastAsia="Times New Roman" w:hAnsi="Times New Roman" w:cs="Times New Roman"/>
          <w:i/>
          <w:iCs/>
          <w:sz w:val="28"/>
          <w:szCs w:val="28"/>
          <w:lang w:val="ro-RO" w:eastAsia="ru-RU"/>
        </w:rPr>
        <w:t xml:space="preserve">solicitant </w:t>
      </w:r>
      <w:r w:rsidRPr="00AA73EA">
        <w:rPr>
          <w:rFonts w:ascii="Times New Roman" w:eastAsia="Times New Roman" w:hAnsi="Times New Roman" w:cs="Times New Roman"/>
          <w:iCs/>
          <w:sz w:val="28"/>
          <w:szCs w:val="28"/>
          <w:lang w:val="ro-RO" w:eastAsia="ru-RU"/>
        </w:rPr>
        <w:t>– orice persoană care solicită autoriza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ie pentru efectuarea </w:t>
      </w:r>
      <w:r w:rsidRPr="00AA73EA">
        <w:rPr>
          <w:rFonts w:ascii="Times New Roman" w:eastAsia="Times New Roman" w:hAnsi="Times New Roman" w:cs="Times New Roman"/>
          <w:sz w:val="28"/>
          <w:szCs w:val="28"/>
          <w:lang w:val="ro-RO" w:eastAsia="ru-RU"/>
        </w:rPr>
        <w:t>opera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iunilor cu mărfuri strategice;</w:t>
      </w:r>
    </w:p>
    <w:p w14:paraId="1A2EEEE2" w14:textId="5F3BE159"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i/>
          <w:sz w:val="28"/>
          <w:szCs w:val="28"/>
          <w:lang w:val="ro-RO" w:eastAsia="ru-RU"/>
        </w:rPr>
      </w:pPr>
      <w:r w:rsidRPr="00AA73EA">
        <w:rPr>
          <w:rFonts w:ascii="Times New Roman" w:hAnsi="Times New Roman" w:cs="Times New Roman"/>
          <w:i/>
          <w:sz w:val="28"/>
          <w:szCs w:val="28"/>
          <w:lang w:val="ro-RO"/>
        </w:rPr>
        <w:t xml:space="preserve">transbordare </w:t>
      </w:r>
      <w:r w:rsidRPr="00AA73EA">
        <w:rPr>
          <w:rFonts w:ascii="Times New Roman" w:eastAsia="Times New Roman" w:hAnsi="Times New Roman" w:cs="Times New Roman"/>
          <w:iCs/>
          <w:sz w:val="28"/>
          <w:szCs w:val="28"/>
          <w:lang w:val="ro-RO" w:eastAsia="ru-RU"/>
        </w:rPr>
        <w:t xml:space="preserve">– </w:t>
      </w:r>
      <w:r w:rsidRPr="00AA73EA">
        <w:rPr>
          <w:rFonts w:ascii="Times New Roman" w:hAnsi="Times New Roman" w:cs="Times New Roman"/>
          <w:sz w:val="28"/>
          <w:szCs w:val="28"/>
          <w:lang w:val="ro-RO"/>
        </w:rPr>
        <w:t>opera</w:t>
      </w:r>
      <w:r>
        <w:rPr>
          <w:rFonts w:ascii="Times New Roman" w:hAnsi="Times New Roman" w:cs="Times New Roman"/>
          <w:sz w:val="28"/>
          <w:szCs w:val="28"/>
          <w:lang w:val="ro-RO"/>
        </w:rPr>
        <w:t>ț</w:t>
      </w:r>
      <w:r w:rsidRPr="00AA73EA">
        <w:rPr>
          <w:rFonts w:ascii="Times New Roman" w:hAnsi="Times New Roman" w:cs="Times New Roman"/>
          <w:sz w:val="28"/>
          <w:szCs w:val="28"/>
          <w:lang w:val="ro-RO"/>
        </w:rPr>
        <w:t>iunea de descărcare a mărfurilor strategice din mijlocul de transport, urmată de încărcarea într-un alt mijloc de transport, în timpul unei opera</w:t>
      </w:r>
      <w:r>
        <w:rPr>
          <w:rFonts w:ascii="Times New Roman" w:hAnsi="Times New Roman" w:cs="Times New Roman"/>
          <w:sz w:val="28"/>
          <w:szCs w:val="28"/>
          <w:lang w:val="ro-RO"/>
        </w:rPr>
        <w:t>ț</w:t>
      </w:r>
      <w:r w:rsidRPr="00AA73EA">
        <w:rPr>
          <w:rFonts w:ascii="Times New Roman" w:hAnsi="Times New Roman" w:cs="Times New Roman"/>
          <w:sz w:val="28"/>
          <w:szCs w:val="28"/>
          <w:lang w:val="ro-RO"/>
        </w:rPr>
        <w:t>iuni de tranzit sau la intrarea ori ie</w:t>
      </w:r>
      <w:r>
        <w:rPr>
          <w:rFonts w:ascii="Times New Roman" w:hAnsi="Times New Roman" w:cs="Times New Roman"/>
          <w:sz w:val="28"/>
          <w:szCs w:val="28"/>
          <w:lang w:val="ro-RO"/>
        </w:rPr>
        <w:t>ș</w:t>
      </w:r>
      <w:r w:rsidRPr="00AA73EA">
        <w:rPr>
          <w:rFonts w:ascii="Times New Roman" w:hAnsi="Times New Roman" w:cs="Times New Roman"/>
          <w:sz w:val="28"/>
          <w:szCs w:val="28"/>
          <w:lang w:val="ro-RO"/>
        </w:rPr>
        <w:t>irea în/sau din teritoriul vamal al Republicii Moldova, pentru a fi livrată către utilizatorul final aflat în afara teritoriului Republicii Moldova;</w:t>
      </w:r>
    </w:p>
    <w:p w14:paraId="158F0376" w14:textId="01A3C3FD"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i/>
          <w:sz w:val="28"/>
          <w:szCs w:val="28"/>
          <w:lang w:val="ro-RO" w:eastAsia="ru-RU"/>
        </w:rPr>
        <w:t xml:space="preserve">transportare </w:t>
      </w:r>
      <w:r w:rsidRPr="00AA73EA">
        <w:rPr>
          <w:rFonts w:ascii="Times New Roman" w:eastAsia="Times New Roman" w:hAnsi="Times New Roman" w:cs="Times New Roman"/>
          <w:iCs/>
          <w:sz w:val="28"/>
          <w:szCs w:val="28"/>
          <w:lang w:val="ro-RO" w:eastAsia="ru-RU"/>
        </w:rPr>
        <w:t xml:space="preserve">– </w:t>
      </w:r>
      <w:r w:rsidRPr="00AA73EA">
        <w:rPr>
          <w:rFonts w:ascii="Times New Roman" w:eastAsia="Times New Roman" w:hAnsi="Times New Roman" w:cs="Times New Roman"/>
          <w:sz w:val="28"/>
          <w:szCs w:val="28"/>
          <w:lang w:val="ro-RO" w:eastAsia="ru-RU"/>
        </w:rPr>
        <w:t>mi</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carea produselor militare, acordul de a le muta, orice servicii de sprijin oferite transportatorului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orice act destinat să promoveze furnizarea sau livrarea acestor mărfuri dintr-o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ară în altă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ară;</w:t>
      </w:r>
    </w:p>
    <w:p w14:paraId="2A84718D" w14:textId="2E717EF7"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i/>
          <w:sz w:val="28"/>
          <w:szCs w:val="28"/>
          <w:lang w:val="ro-RO" w:eastAsia="ru-RU"/>
        </w:rPr>
        <w:lastRenderedPageBreak/>
        <w:t xml:space="preserve">tranzit </w:t>
      </w:r>
      <w:r w:rsidRPr="00AA73EA">
        <w:rPr>
          <w:rFonts w:ascii="Times New Roman" w:eastAsia="Times New Roman" w:hAnsi="Times New Roman" w:cs="Times New Roman"/>
          <w:iCs/>
          <w:sz w:val="28"/>
          <w:szCs w:val="28"/>
          <w:lang w:val="ro-RO" w:eastAsia="ru-RU"/>
        </w:rPr>
        <w:t xml:space="preserve">– transport de mărfuri strategice care intră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i trec prin teritoriul vamal al Republicii Moldova, având o destina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ie situată în afara teritoriului vamal al Republicii Moldova, în cazul în care respectivele produse:</w:t>
      </w:r>
    </w:p>
    <w:p w14:paraId="36050417" w14:textId="0BFEDB84" w:rsidR="00AA73EA" w:rsidRPr="00AA73EA" w:rsidRDefault="00AA73EA" w:rsidP="0013524E">
      <w:pPr>
        <w:pStyle w:val="ListParagraph"/>
        <w:numPr>
          <w:ilvl w:val="0"/>
          <w:numId w:val="8"/>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Cs/>
          <w:sz w:val="28"/>
          <w:szCs w:val="28"/>
          <w:lang w:val="ro-RO" w:eastAsia="ru-RU"/>
        </w:rPr>
        <w:t>sunt plasate sub un regim de tranzit exte</w:t>
      </w:r>
      <w:r w:rsidR="004C7A1C">
        <w:rPr>
          <w:rFonts w:ascii="Times New Roman" w:eastAsia="Times New Roman" w:hAnsi="Times New Roman" w:cs="Times New Roman"/>
          <w:iCs/>
          <w:sz w:val="28"/>
          <w:szCs w:val="28"/>
          <w:lang w:val="ro-RO" w:eastAsia="ru-RU"/>
        </w:rPr>
        <w:t>rn în conformitate cu articolul </w:t>
      </w:r>
      <w:r w:rsidRPr="00AA73EA">
        <w:rPr>
          <w:rFonts w:ascii="Times New Roman" w:eastAsia="Times New Roman" w:hAnsi="Times New Roman" w:cs="Times New Roman"/>
          <w:iCs/>
          <w:sz w:val="28"/>
          <w:szCs w:val="28"/>
          <w:lang w:val="ro-RO" w:eastAsia="ru-RU"/>
        </w:rPr>
        <w:t xml:space="preserve">291 din Codul vamal </w:t>
      </w:r>
      <w:r w:rsidR="004C7A1C">
        <w:rPr>
          <w:rFonts w:ascii="Times New Roman" w:eastAsia="Times New Roman" w:hAnsi="Times New Roman" w:cs="Times New Roman"/>
          <w:iCs/>
          <w:sz w:val="28"/>
          <w:szCs w:val="28"/>
          <w:lang w:val="ro-RO" w:eastAsia="ru-RU"/>
        </w:rPr>
        <w:t>al Republicii Moldova</w:t>
      </w:r>
      <w:r w:rsidR="004C7A1C" w:rsidRPr="00AA73EA">
        <w:rPr>
          <w:rFonts w:ascii="Times New Roman" w:eastAsia="Times New Roman" w:hAnsi="Times New Roman" w:cs="Times New Roman"/>
          <w:sz w:val="28"/>
          <w:szCs w:val="28"/>
          <w:lang w:val="ro-RO" w:eastAsia="ru-RU"/>
        </w:rPr>
        <w:t xml:space="preserve"> </w:t>
      </w:r>
      <w:r w:rsidRPr="00AA73EA">
        <w:rPr>
          <w:rFonts w:ascii="Times New Roman" w:eastAsia="Times New Roman" w:hAnsi="Times New Roman" w:cs="Times New Roman"/>
          <w:sz w:val="28"/>
          <w:szCs w:val="28"/>
          <w:lang w:val="ro-RO" w:eastAsia="ru-RU"/>
        </w:rPr>
        <w:t xml:space="preserve">nr. 95/2021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i doar traversează teritoriul vamal al Republicii Moldova;</w:t>
      </w:r>
    </w:p>
    <w:p w14:paraId="797AC656" w14:textId="77777777" w:rsidR="00AA73EA" w:rsidRPr="00AA73EA" w:rsidRDefault="00AA73EA" w:rsidP="0013524E">
      <w:pPr>
        <w:pStyle w:val="ListParagraph"/>
        <w:numPr>
          <w:ilvl w:val="0"/>
          <w:numId w:val="8"/>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Cs/>
          <w:sz w:val="28"/>
          <w:szCs w:val="28"/>
          <w:lang w:val="ro-RO" w:eastAsia="ru-RU"/>
        </w:rPr>
        <w:t>sunt transbordate într-o zonă liberă sau direct reexportate dintr-o zonă liberă;</w:t>
      </w:r>
    </w:p>
    <w:p w14:paraId="7617C53A" w14:textId="24CFB28D" w:rsidR="00AA73EA" w:rsidRPr="00AA73EA" w:rsidRDefault="00AA73EA" w:rsidP="0013524E">
      <w:pPr>
        <w:pStyle w:val="ListParagraph"/>
        <w:numPr>
          <w:ilvl w:val="0"/>
          <w:numId w:val="8"/>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Cs/>
          <w:sz w:val="28"/>
          <w:szCs w:val="28"/>
          <w:lang w:val="ro-RO" w:eastAsia="ru-RU"/>
        </w:rPr>
        <w:t xml:space="preserve">sunt depozitate temporar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i sunt reexportate direct dintr-un spa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iu de depozitare temporară; </w:t>
      </w:r>
    </w:p>
    <w:p w14:paraId="08F6492B" w14:textId="09FF3D0B" w:rsidR="00AA73EA" w:rsidRPr="00AA73EA" w:rsidRDefault="00AA73EA" w:rsidP="0013524E">
      <w:pPr>
        <w:pStyle w:val="ListParagraph"/>
        <w:numPr>
          <w:ilvl w:val="0"/>
          <w:numId w:val="8"/>
        </w:numPr>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Cs/>
          <w:sz w:val="28"/>
          <w:szCs w:val="28"/>
          <w:lang w:val="ro-RO" w:eastAsia="ru-RU"/>
        </w:rPr>
        <w:t>au fost introduse pe teritoriul vamal al Republicii Moldova pe aceea</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 xml:space="preserve">i navă sau aeronavă cu care </w:t>
      </w:r>
      <w:r w:rsidR="004C7A1C">
        <w:rPr>
          <w:rFonts w:ascii="Times New Roman" w:eastAsia="Times New Roman" w:hAnsi="Times New Roman" w:cs="Times New Roman"/>
          <w:iCs/>
          <w:sz w:val="28"/>
          <w:szCs w:val="28"/>
          <w:lang w:val="ro-RO" w:eastAsia="ru-RU"/>
        </w:rPr>
        <w:t>vor părăsi teritoriul respectiv,</w:t>
      </w:r>
      <w:r w:rsidRPr="00AA73EA">
        <w:rPr>
          <w:rFonts w:ascii="Times New Roman" w:eastAsia="Times New Roman" w:hAnsi="Times New Roman" w:cs="Times New Roman"/>
          <w:iCs/>
          <w:sz w:val="28"/>
          <w:szCs w:val="28"/>
          <w:lang w:val="ro-RO" w:eastAsia="ru-RU"/>
        </w:rPr>
        <w:t xml:space="preserve"> fără a fi descărcate;</w:t>
      </w:r>
    </w:p>
    <w:p w14:paraId="6B61BD47" w14:textId="77777777"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utilizare finală</w:t>
      </w:r>
      <w:r w:rsidRPr="00AA73EA">
        <w:rPr>
          <w:rFonts w:ascii="Times New Roman" w:eastAsia="Times New Roman" w:hAnsi="Times New Roman" w:cs="Times New Roman"/>
          <w:iCs/>
          <w:sz w:val="28"/>
          <w:szCs w:val="28"/>
          <w:lang w:val="ro-RO" w:eastAsia="ru-RU"/>
        </w:rPr>
        <w:t xml:space="preserve"> – scopul exact în care vor fi utilizate mărfurile strategice;</w:t>
      </w:r>
    </w:p>
    <w:p w14:paraId="1FA731A6" w14:textId="53C9F308" w:rsidR="00AA73EA" w:rsidRPr="00AA73EA" w:rsidRDefault="00AA73EA" w:rsidP="0013524E">
      <w:pPr>
        <w:pStyle w:val="ListParagraph"/>
        <w:numPr>
          <w:ilvl w:val="0"/>
          <w:numId w:val="5"/>
        </w:numPr>
        <w:tabs>
          <w:tab w:val="left" w:pos="1134"/>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
          <w:iCs/>
          <w:sz w:val="28"/>
          <w:szCs w:val="28"/>
          <w:lang w:val="ro-RO" w:eastAsia="ru-RU"/>
        </w:rPr>
        <w:t>utilizator final</w:t>
      </w:r>
      <w:r w:rsidRPr="00AA73EA">
        <w:rPr>
          <w:rFonts w:ascii="Times New Roman" w:eastAsia="Times New Roman" w:hAnsi="Times New Roman" w:cs="Times New Roman"/>
          <w:iCs/>
          <w:sz w:val="28"/>
          <w:szCs w:val="28"/>
          <w:lang w:val="ro-RO" w:eastAsia="ru-RU"/>
        </w:rPr>
        <w:t xml:space="preserve"> – orice persoană către care</w:t>
      </w:r>
      <w:r w:rsidR="004C7A1C">
        <w:rPr>
          <w:rFonts w:ascii="Times New Roman" w:eastAsia="Times New Roman" w:hAnsi="Times New Roman" w:cs="Times New Roman"/>
          <w:iCs/>
          <w:sz w:val="28"/>
          <w:szCs w:val="28"/>
          <w:lang w:val="ro-RO" w:eastAsia="ru-RU"/>
        </w:rPr>
        <w:t>,</w:t>
      </w:r>
      <w:r w:rsidRPr="00AA73EA">
        <w:rPr>
          <w:rFonts w:ascii="Times New Roman" w:eastAsia="Times New Roman" w:hAnsi="Times New Roman" w:cs="Times New Roman"/>
          <w:iCs/>
          <w:sz w:val="28"/>
          <w:szCs w:val="28"/>
          <w:lang w:val="ro-RO" w:eastAsia="ru-RU"/>
        </w:rPr>
        <w:t xml:space="preserve"> în cele din urmă</w:t>
      </w:r>
      <w:r w:rsidR="004C7A1C">
        <w:rPr>
          <w:rFonts w:ascii="Times New Roman" w:eastAsia="Times New Roman" w:hAnsi="Times New Roman" w:cs="Times New Roman"/>
          <w:iCs/>
          <w:sz w:val="28"/>
          <w:szCs w:val="28"/>
          <w:lang w:val="ro-RO" w:eastAsia="ru-RU"/>
        </w:rPr>
        <w:t>,</w:t>
      </w:r>
      <w:r w:rsidRPr="00AA73EA">
        <w:rPr>
          <w:rFonts w:ascii="Times New Roman" w:eastAsia="Times New Roman" w:hAnsi="Times New Roman" w:cs="Times New Roman"/>
          <w:iCs/>
          <w:sz w:val="28"/>
          <w:szCs w:val="28"/>
          <w:lang w:val="ro-RO" w:eastAsia="ru-RU"/>
        </w:rPr>
        <w:t xml:space="preserve"> se expediază mărfurile strategice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i care poate fi de fapt utilizatorul mărfurilor respective.</w:t>
      </w:r>
    </w:p>
    <w:p w14:paraId="6C2873A9" w14:textId="77777777" w:rsidR="00AA73EA" w:rsidRPr="00AA73EA" w:rsidRDefault="00AA73EA" w:rsidP="00AA73EA">
      <w:pPr>
        <w:rPr>
          <w:iCs/>
          <w:sz w:val="28"/>
          <w:szCs w:val="28"/>
          <w:lang w:val="ro-RO" w:eastAsia="ru-RU"/>
        </w:rPr>
      </w:pPr>
    </w:p>
    <w:p w14:paraId="66EA09BC" w14:textId="77777777" w:rsidR="00AA73EA" w:rsidRPr="00AA73EA" w:rsidRDefault="00AA73EA" w:rsidP="00AA73EA">
      <w:pPr>
        <w:ind w:firstLine="709"/>
        <w:rPr>
          <w:sz w:val="28"/>
          <w:szCs w:val="28"/>
          <w:lang w:val="ro-RO" w:eastAsia="ru-RU"/>
        </w:rPr>
      </w:pPr>
      <w:r w:rsidRPr="00AA73EA">
        <w:rPr>
          <w:b/>
          <w:sz w:val="28"/>
          <w:szCs w:val="28"/>
          <w:lang w:val="ro-RO" w:eastAsia="ru-RU"/>
        </w:rPr>
        <w:t xml:space="preserve">Articolul 3. </w:t>
      </w:r>
      <w:r w:rsidRPr="00AA73EA">
        <w:rPr>
          <w:sz w:val="28"/>
          <w:szCs w:val="28"/>
          <w:lang w:val="ro-RO" w:eastAsia="ru-RU"/>
        </w:rPr>
        <w:t xml:space="preserve">Domeniul de aplicare a legii </w:t>
      </w:r>
    </w:p>
    <w:p w14:paraId="3B846E81" w14:textId="33C378F3" w:rsidR="00AA73EA" w:rsidRPr="00AA73EA" w:rsidRDefault="00AA73EA" w:rsidP="0013524E">
      <w:pPr>
        <w:pStyle w:val="ListParagraph"/>
        <w:numPr>
          <w:ilvl w:val="3"/>
          <w:numId w:val="7"/>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Se supun regimului de control prevăzut de prezenta lege activită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ile de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 cu mărfuri strategice. </w:t>
      </w:r>
    </w:p>
    <w:p w14:paraId="62901258" w14:textId="48681956" w:rsidR="00AA73EA" w:rsidRPr="00AA73EA" w:rsidRDefault="00AA73EA" w:rsidP="0013524E">
      <w:pPr>
        <w:pStyle w:val="ListParagraph"/>
        <w:numPr>
          <w:ilvl w:val="3"/>
          <w:numId w:val="7"/>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Prevederile prezentei legi se aplică tuturor persoanelor care desfă</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oară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 cu mărfuri strategice.</w:t>
      </w:r>
    </w:p>
    <w:p w14:paraId="4C1C9EBF" w14:textId="6F419DA4" w:rsidR="00AA73EA" w:rsidRPr="00AA73EA" w:rsidRDefault="00AA73EA" w:rsidP="0013524E">
      <w:pPr>
        <w:pStyle w:val="ListParagraph"/>
        <w:numPr>
          <w:ilvl w:val="3"/>
          <w:numId w:val="7"/>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Dacă acordurile interna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ionale la care Republica Moldova este parte stabilesc alte reguli decât cele stipulate în prezenta lege, prioritate au prevederile acordurilor interna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ionale.</w:t>
      </w:r>
    </w:p>
    <w:p w14:paraId="0102EAFE" w14:textId="77777777" w:rsidR="00AA73EA" w:rsidRPr="00AA73EA" w:rsidRDefault="00AA73EA" w:rsidP="00AA73EA">
      <w:pPr>
        <w:tabs>
          <w:tab w:val="left" w:pos="1570"/>
        </w:tabs>
        <w:ind w:firstLine="709"/>
        <w:rPr>
          <w:sz w:val="28"/>
          <w:szCs w:val="28"/>
          <w:lang w:val="ro-RO" w:eastAsia="ru-RU"/>
        </w:rPr>
      </w:pPr>
      <w:r w:rsidRPr="00AA73EA">
        <w:rPr>
          <w:sz w:val="28"/>
          <w:szCs w:val="28"/>
          <w:lang w:val="ro-RO" w:eastAsia="ru-RU"/>
        </w:rPr>
        <w:tab/>
      </w:r>
    </w:p>
    <w:p w14:paraId="67FDD170" w14:textId="761CA3EC" w:rsidR="00AA73EA" w:rsidRPr="00AA73EA" w:rsidRDefault="00AA73EA" w:rsidP="00AA73EA">
      <w:pPr>
        <w:ind w:firstLine="709"/>
        <w:rPr>
          <w:sz w:val="28"/>
          <w:szCs w:val="28"/>
          <w:lang w:val="ro-RO" w:eastAsia="ru-RU"/>
        </w:rPr>
      </w:pPr>
      <w:r w:rsidRPr="00AA73EA">
        <w:rPr>
          <w:b/>
          <w:bCs/>
          <w:sz w:val="28"/>
          <w:szCs w:val="28"/>
          <w:lang w:val="ro-RO" w:eastAsia="ru-RU"/>
        </w:rPr>
        <w:t>Articolul 4.</w:t>
      </w:r>
      <w:r w:rsidRPr="00AA73EA">
        <w:rPr>
          <w:sz w:val="28"/>
          <w:szCs w:val="28"/>
          <w:lang w:val="ro-RO" w:eastAsia="ru-RU"/>
        </w:rPr>
        <w:t xml:space="preserve"> Criteriile de exercitare a controlului asupra comer</w:t>
      </w:r>
      <w:r>
        <w:rPr>
          <w:sz w:val="28"/>
          <w:szCs w:val="28"/>
          <w:lang w:val="ro-RO" w:eastAsia="ru-RU"/>
        </w:rPr>
        <w:t>ț</w:t>
      </w:r>
      <w:r w:rsidRPr="00AA73EA">
        <w:rPr>
          <w:sz w:val="28"/>
          <w:szCs w:val="28"/>
          <w:lang w:val="ro-RO" w:eastAsia="ru-RU"/>
        </w:rPr>
        <w:t>ului cu mărfuri strategice</w:t>
      </w:r>
    </w:p>
    <w:p w14:paraId="0F589440" w14:textId="2749AE2D" w:rsidR="00AA73EA" w:rsidRPr="00AA73EA" w:rsidRDefault="00AA73EA" w:rsidP="0013524E">
      <w:pPr>
        <w:pStyle w:val="ListParagraph"/>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Controlul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ului cu mărfuri strategice se exercită după următoarele criterii:</w:t>
      </w:r>
    </w:p>
    <w:p w14:paraId="543C2308" w14:textId="77777777" w:rsidR="00AA73EA" w:rsidRPr="00AA73EA" w:rsidRDefault="00AA73EA" w:rsidP="0013524E">
      <w:pPr>
        <w:pStyle w:val="ListParagraph"/>
        <w:numPr>
          <w:ilvl w:val="0"/>
          <w:numId w:val="10"/>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respectarea orientărilor fundamentale ale politicii externe ale Republicii Moldova;</w:t>
      </w:r>
    </w:p>
    <w:p w14:paraId="2218C432" w14:textId="6E84A10A" w:rsidR="00AA73EA" w:rsidRPr="00AA73EA" w:rsidRDefault="00AA73EA" w:rsidP="0013524E">
      <w:pPr>
        <w:pStyle w:val="ListParagraph"/>
        <w:numPr>
          <w:ilvl w:val="0"/>
          <w:numId w:val="10"/>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respectarea intereselor de securitate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ională</w:t>
      </w:r>
      <w:r w:rsidRPr="00AA73EA">
        <w:rPr>
          <w:rFonts w:ascii="Times New Roman" w:eastAsia="Times New Roman" w:hAnsi="Times New Roman" w:cs="Times New Roman"/>
          <w:iCs/>
          <w:sz w:val="28"/>
          <w:szCs w:val="28"/>
          <w:lang w:val="ro-RO" w:eastAsia="ru-RU"/>
        </w:rPr>
        <w:t xml:space="preserve">, </w:t>
      </w:r>
      <w:r w:rsidR="004C7A1C">
        <w:rPr>
          <w:rFonts w:ascii="Times New Roman" w:eastAsia="Times New Roman" w:hAnsi="Times New Roman" w:cs="Times New Roman"/>
          <w:iCs/>
          <w:sz w:val="28"/>
          <w:szCs w:val="28"/>
          <w:lang w:val="ro-RO" w:eastAsia="ru-RU"/>
        </w:rPr>
        <w:t xml:space="preserve">a </w:t>
      </w:r>
      <w:r w:rsidRPr="00AA73EA">
        <w:rPr>
          <w:rFonts w:ascii="Times New Roman" w:eastAsia="Times New Roman" w:hAnsi="Times New Roman" w:cs="Times New Roman"/>
          <w:iCs/>
          <w:sz w:val="28"/>
          <w:szCs w:val="28"/>
          <w:lang w:val="ro-RO" w:eastAsia="ru-RU"/>
        </w:rPr>
        <w:t xml:space="preserve">politicii externe </w:t>
      </w:r>
      <w:r>
        <w:rPr>
          <w:rFonts w:ascii="Times New Roman" w:eastAsia="Times New Roman" w:hAnsi="Times New Roman" w:cs="Times New Roman"/>
          <w:iCs/>
          <w:sz w:val="28"/>
          <w:szCs w:val="28"/>
          <w:lang w:val="ro-RO" w:eastAsia="ru-RU"/>
        </w:rPr>
        <w:t>ș</w:t>
      </w:r>
      <w:r w:rsidR="004C7A1C">
        <w:rPr>
          <w:rFonts w:ascii="Times New Roman" w:eastAsia="Times New Roman" w:hAnsi="Times New Roman" w:cs="Times New Roman"/>
          <w:iCs/>
          <w:sz w:val="28"/>
          <w:szCs w:val="28"/>
          <w:lang w:val="ro-RO" w:eastAsia="ru-RU"/>
        </w:rPr>
        <w:t>i a</w:t>
      </w:r>
      <w:r w:rsidRPr="00AA73EA">
        <w:rPr>
          <w:rFonts w:ascii="Times New Roman" w:eastAsia="Times New Roman" w:hAnsi="Times New Roman" w:cs="Times New Roman"/>
          <w:iCs/>
          <w:sz w:val="28"/>
          <w:szCs w:val="28"/>
          <w:lang w:val="ro-RO" w:eastAsia="ru-RU"/>
        </w:rPr>
        <w:t xml:space="preserve"> siguran</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ei publice, inclusiv pentru prevenirea actelor teroriste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w:t>
      </w:r>
      <w:r w:rsidR="002A4EF1">
        <w:rPr>
          <w:rFonts w:ascii="Times New Roman" w:eastAsia="Times New Roman" w:hAnsi="Times New Roman" w:cs="Times New Roman"/>
          <w:sz w:val="28"/>
          <w:szCs w:val="28"/>
          <w:lang w:val="ro-RO" w:eastAsia="ru-RU"/>
        </w:rPr>
        <w:t xml:space="preserve">a </w:t>
      </w:r>
      <w:r w:rsidRPr="00AA73EA">
        <w:rPr>
          <w:rFonts w:ascii="Times New Roman" w:eastAsia="Times New Roman" w:hAnsi="Times New Roman" w:cs="Times New Roman"/>
          <w:sz w:val="28"/>
          <w:szCs w:val="28"/>
          <w:lang w:val="ro-RO" w:eastAsia="ru-RU"/>
        </w:rPr>
        <w:t>infrac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iunilor economice pe teritoriul Republicii Moldova;</w:t>
      </w:r>
    </w:p>
    <w:p w14:paraId="2B2B8749" w14:textId="739C391F" w:rsidR="00AA73EA" w:rsidRPr="00AA73EA" w:rsidRDefault="00AA73EA" w:rsidP="0013524E">
      <w:pPr>
        <w:pStyle w:val="ListParagraph"/>
        <w:numPr>
          <w:ilvl w:val="0"/>
          <w:numId w:val="10"/>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respectarea angajamentelor interna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ionale privind neproliferarea armelor de distrugere în masă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altor produse utilizate în scopuri militare;</w:t>
      </w:r>
    </w:p>
    <w:p w14:paraId="3FF1BC2F" w14:textId="30D7A395" w:rsidR="00AA73EA" w:rsidRPr="00AA73EA" w:rsidRDefault="00AA73EA" w:rsidP="0013524E">
      <w:pPr>
        <w:pStyle w:val="ListParagraph"/>
        <w:numPr>
          <w:ilvl w:val="0"/>
          <w:numId w:val="10"/>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respectarea acordurilor interna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ionale la care Republica Moldova este parte;</w:t>
      </w:r>
    </w:p>
    <w:p w14:paraId="37CD278C" w14:textId="77777777" w:rsidR="00AA73EA" w:rsidRPr="00AA73EA" w:rsidRDefault="00AA73EA" w:rsidP="0013524E">
      <w:pPr>
        <w:pStyle w:val="ListParagraph"/>
        <w:numPr>
          <w:ilvl w:val="0"/>
          <w:numId w:val="10"/>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controlul utilizării finale a mărfurilor strategice supuse controlului în cadrul regimului neproliferării armelor de distrugere în masă;</w:t>
      </w:r>
    </w:p>
    <w:p w14:paraId="547302D8" w14:textId="592DB130" w:rsidR="00AA73EA" w:rsidRPr="00AA73EA" w:rsidRDefault="00AA73EA" w:rsidP="0013524E">
      <w:pPr>
        <w:pStyle w:val="ListParagraph"/>
        <w:numPr>
          <w:ilvl w:val="0"/>
          <w:numId w:val="10"/>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participarea la eforturile interna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ionale privind controlul exportului de mărfuri strategice;</w:t>
      </w:r>
    </w:p>
    <w:p w14:paraId="5B410244" w14:textId="764468BD" w:rsidR="00AA73EA" w:rsidRPr="00AA73EA" w:rsidRDefault="00AA73EA" w:rsidP="0013524E">
      <w:pPr>
        <w:pStyle w:val="ListParagraph"/>
        <w:numPr>
          <w:ilvl w:val="0"/>
          <w:numId w:val="10"/>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păstrarea confiden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ialită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informa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iilor primite de la agen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economici.</w:t>
      </w:r>
    </w:p>
    <w:p w14:paraId="6800D6D3" w14:textId="10C057B0" w:rsidR="00AA73EA" w:rsidRPr="00AA73EA" w:rsidRDefault="00AA73EA" w:rsidP="00AA73EA">
      <w:pPr>
        <w:pStyle w:val="ListParagraph"/>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lastRenderedPageBreak/>
        <w:t>(2) Pe lângă criteriile stabilite la alin. (1), atunci când evaluează o cerere de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 globală de export, Republica Moldova ia în considerare punerea în aplicare a unui PIC de către exportator.</w:t>
      </w:r>
    </w:p>
    <w:p w14:paraId="033E3A9E" w14:textId="77777777" w:rsidR="00AA73EA" w:rsidRPr="00AA73EA" w:rsidRDefault="00AA73EA" w:rsidP="00AA73EA">
      <w:pPr>
        <w:rPr>
          <w:b/>
          <w:bCs/>
          <w:sz w:val="28"/>
          <w:szCs w:val="28"/>
          <w:lang w:val="ro-RO" w:eastAsia="ru-RU"/>
        </w:rPr>
      </w:pPr>
    </w:p>
    <w:p w14:paraId="22A308D0" w14:textId="77777777" w:rsidR="00AA73EA" w:rsidRPr="00AA73EA" w:rsidRDefault="00AA73EA" w:rsidP="00AA73EA">
      <w:pPr>
        <w:ind w:firstLine="0"/>
        <w:jc w:val="center"/>
        <w:rPr>
          <w:b/>
          <w:bCs/>
          <w:sz w:val="28"/>
          <w:szCs w:val="28"/>
          <w:lang w:val="ro-RO" w:eastAsia="ru-RU"/>
        </w:rPr>
      </w:pPr>
      <w:r w:rsidRPr="00AA73EA">
        <w:rPr>
          <w:b/>
          <w:bCs/>
          <w:sz w:val="28"/>
          <w:szCs w:val="28"/>
          <w:lang w:val="ro-RO" w:eastAsia="ru-RU"/>
        </w:rPr>
        <w:t>Capitolul II</w:t>
      </w:r>
    </w:p>
    <w:p w14:paraId="6395D905" w14:textId="59293E68" w:rsidR="00AA73EA" w:rsidRPr="00AA73EA" w:rsidRDefault="00AA73EA" w:rsidP="00AA73EA">
      <w:pPr>
        <w:ind w:firstLine="0"/>
        <w:jc w:val="center"/>
        <w:rPr>
          <w:b/>
          <w:bCs/>
          <w:sz w:val="28"/>
          <w:szCs w:val="28"/>
          <w:lang w:val="ro-RO" w:eastAsia="ru-RU"/>
        </w:rPr>
      </w:pPr>
      <w:r w:rsidRPr="00AA73EA">
        <w:rPr>
          <w:b/>
          <w:bCs/>
          <w:sz w:val="28"/>
          <w:szCs w:val="28"/>
          <w:lang w:val="ro-RO" w:eastAsia="ru-RU"/>
        </w:rPr>
        <w:t>COMPETEN</w:t>
      </w:r>
      <w:r>
        <w:rPr>
          <w:b/>
          <w:bCs/>
          <w:sz w:val="28"/>
          <w:szCs w:val="28"/>
          <w:lang w:val="ro-RO" w:eastAsia="ru-RU"/>
        </w:rPr>
        <w:t>Ț</w:t>
      </w:r>
      <w:r w:rsidRPr="00AA73EA">
        <w:rPr>
          <w:b/>
          <w:bCs/>
          <w:sz w:val="28"/>
          <w:szCs w:val="28"/>
          <w:lang w:val="ro-RO" w:eastAsia="ru-RU"/>
        </w:rPr>
        <w:t>A AUTORITĂ</w:t>
      </w:r>
      <w:r>
        <w:rPr>
          <w:b/>
          <w:bCs/>
          <w:sz w:val="28"/>
          <w:szCs w:val="28"/>
          <w:lang w:val="ro-RO" w:eastAsia="ru-RU"/>
        </w:rPr>
        <w:t>Ț</w:t>
      </w:r>
      <w:r w:rsidRPr="00AA73EA">
        <w:rPr>
          <w:b/>
          <w:bCs/>
          <w:sz w:val="28"/>
          <w:szCs w:val="28"/>
          <w:lang w:val="ro-RO" w:eastAsia="ru-RU"/>
        </w:rPr>
        <w:t>ILOR PUBLICE ÎN DOMENIUL CONTROLULUI COMER</w:t>
      </w:r>
      <w:r>
        <w:rPr>
          <w:b/>
          <w:bCs/>
          <w:sz w:val="28"/>
          <w:szCs w:val="28"/>
          <w:lang w:val="ro-RO" w:eastAsia="ru-RU"/>
        </w:rPr>
        <w:t>Ț</w:t>
      </w:r>
      <w:r w:rsidRPr="00AA73EA">
        <w:rPr>
          <w:b/>
          <w:bCs/>
          <w:sz w:val="28"/>
          <w:szCs w:val="28"/>
          <w:lang w:val="ro-RO" w:eastAsia="ru-RU"/>
        </w:rPr>
        <w:t>ULUI CU MĂRFURI STRATEGICE</w:t>
      </w:r>
    </w:p>
    <w:p w14:paraId="06B37D45" w14:textId="77777777" w:rsidR="00AA73EA" w:rsidRPr="00AA73EA" w:rsidRDefault="00AA73EA" w:rsidP="00AA73EA">
      <w:pPr>
        <w:ind w:firstLine="567"/>
        <w:rPr>
          <w:b/>
          <w:bCs/>
          <w:sz w:val="28"/>
          <w:szCs w:val="28"/>
          <w:lang w:val="ro-RO" w:eastAsia="ru-RU"/>
        </w:rPr>
      </w:pPr>
    </w:p>
    <w:p w14:paraId="2ED97B7C" w14:textId="65DDC69E" w:rsidR="00AA73EA" w:rsidRPr="00AA73EA" w:rsidRDefault="00AA73EA" w:rsidP="00AA73EA">
      <w:pPr>
        <w:ind w:firstLine="709"/>
        <w:rPr>
          <w:sz w:val="28"/>
          <w:szCs w:val="28"/>
          <w:lang w:val="ro-RO" w:eastAsia="ru-RU"/>
        </w:rPr>
      </w:pPr>
      <w:r w:rsidRPr="00AA73EA">
        <w:rPr>
          <w:b/>
          <w:bCs/>
          <w:sz w:val="28"/>
          <w:szCs w:val="28"/>
          <w:lang w:val="ro-RO" w:eastAsia="ru-RU"/>
        </w:rPr>
        <w:t>Articolul 5.</w:t>
      </w:r>
      <w:r w:rsidRPr="00AA73EA">
        <w:rPr>
          <w:sz w:val="28"/>
          <w:szCs w:val="28"/>
          <w:lang w:val="ro-RO" w:eastAsia="ru-RU"/>
        </w:rPr>
        <w:t xml:space="preserve"> Competen</w:t>
      </w:r>
      <w:r>
        <w:rPr>
          <w:sz w:val="28"/>
          <w:szCs w:val="28"/>
          <w:lang w:val="ro-RO" w:eastAsia="ru-RU"/>
        </w:rPr>
        <w:t>ț</w:t>
      </w:r>
      <w:r w:rsidRPr="00AA73EA">
        <w:rPr>
          <w:sz w:val="28"/>
          <w:szCs w:val="28"/>
          <w:lang w:val="ro-RO" w:eastAsia="ru-RU"/>
        </w:rPr>
        <w:t>a Parlamentului</w:t>
      </w:r>
    </w:p>
    <w:p w14:paraId="68631F75" w14:textId="56EF5196" w:rsidR="00AA73EA" w:rsidRPr="00AA73EA" w:rsidRDefault="00AA73EA" w:rsidP="00AA73EA">
      <w:pPr>
        <w:ind w:firstLine="709"/>
        <w:rPr>
          <w:sz w:val="28"/>
          <w:szCs w:val="28"/>
          <w:lang w:val="ro-RO" w:eastAsia="ru-RU"/>
        </w:rPr>
      </w:pPr>
      <w:r w:rsidRPr="00AA73EA">
        <w:rPr>
          <w:sz w:val="28"/>
          <w:szCs w:val="28"/>
          <w:lang w:val="ro-RO" w:eastAsia="ru-RU"/>
        </w:rPr>
        <w:t>Parlamentul are următoarele atribu</w:t>
      </w:r>
      <w:r>
        <w:rPr>
          <w:sz w:val="28"/>
          <w:szCs w:val="28"/>
          <w:lang w:val="ro-RO" w:eastAsia="ru-RU"/>
        </w:rPr>
        <w:t>ț</w:t>
      </w:r>
      <w:r w:rsidRPr="00AA73EA">
        <w:rPr>
          <w:sz w:val="28"/>
          <w:szCs w:val="28"/>
          <w:lang w:val="ro-RO" w:eastAsia="ru-RU"/>
        </w:rPr>
        <w:t>ii:</w:t>
      </w:r>
    </w:p>
    <w:p w14:paraId="3DBABC6C" w14:textId="15656831" w:rsidR="00AA73EA" w:rsidRPr="00AA73EA" w:rsidRDefault="00AA73EA" w:rsidP="0013524E">
      <w:pPr>
        <w:pStyle w:val="ListParagraph"/>
        <w:numPr>
          <w:ilvl w:val="0"/>
          <w:numId w:val="13"/>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determină politica statului în domeniul controlului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ului cu mărfuri strategice;</w:t>
      </w:r>
    </w:p>
    <w:p w14:paraId="3FDB4ACF" w14:textId="14FB07D8" w:rsidR="00AA73EA" w:rsidRPr="00AA73EA" w:rsidRDefault="00AA73EA" w:rsidP="0013524E">
      <w:pPr>
        <w:pStyle w:val="ListParagraph"/>
        <w:numPr>
          <w:ilvl w:val="0"/>
          <w:numId w:val="13"/>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 xml:space="preserve">aprobă lista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ărilor cărora </w:t>
      </w:r>
      <w:r w:rsidR="002A4EF1">
        <w:rPr>
          <w:rFonts w:ascii="Times New Roman" w:eastAsia="Times New Roman" w:hAnsi="Times New Roman" w:cs="Times New Roman"/>
          <w:sz w:val="28"/>
          <w:szCs w:val="28"/>
          <w:lang w:val="ro-RO" w:eastAsia="ru-RU"/>
        </w:rPr>
        <w:t xml:space="preserve">li se </w:t>
      </w:r>
      <w:r w:rsidRPr="00AA73EA">
        <w:rPr>
          <w:rFonts w:ascii="Times New Roman" w:eastAsia="Times New Roman" w:hAnsi="Times New Roman" w:cs="Times New Roman"/>
          <w:sz w:val="28"/>
          <w:szCs w:val="28"/>
          <w:lang w:val="ro-RO" w:eastAsia="ru-RU"/>
        </w:rPr>
        <w:t>pot fi instituite restric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la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 cu mărfuri strategice.</w:t>
      </w:r>
    </w:p>
    <w:p w14:paraId="5AD1BD4A" w14:textId="77777777" w:rsidR="00AA73EA" w:rsidRPr="00AA73EA" w:rsidRDefault="00AA73EA" w:rsidP="00AA73EA">
      <w:pPr>
        <w:ind w:firstLine="709"/>
        <w:rPr>
          <w:sz w:val="28"/>
          <w:szCs w:val="28"/>
          <w:lang w:val="ro-RO" w:eastAsia="ru-RU"/>
        </w:rPr>
      </w:pPr>
    </w:p>
    <w:p w14:paraId="3B57B4C6" w14:textId="54027D5A" w:rsidR="00AA73EA" w:rsidRPr="00AA73EA" w:rsidRDefault="00AA73EA" w:rsidP="00AA73EA">
      <w:pPr>
        <w:ind w:firstLine="709"/>
        <w:rPr>
          <w:sz w:val="28"/>
          <w:szCs w:val="28"/>
          <w:lang w:val="ro-RO" w:eastAsia="ru-RU"/>
        </w:rPr>
      </w:pPr>
      <w:r w:rsidRPr="00AA73EA">
        <w:rPr>
          <w:b/>
          <w:bCs/>
          <w:sz w:val="28"/>
          <w:szCs w:val="28"/>
          <w:lang w:val="ro-RO" w:eastAsia="ru-RU"/>
        </w:rPr>
        <w:t>Articolul 6.</w:t>
      </w:r>
      <w:r w:rsidRPr="00AA73EA">
        <w:rPr>
          <w:sz w:val="28"/>
          <w:szCs w:val="28"/>
          <w:lang w:val="ro-RO" w:eastAsia="ru-RU"/>
        </w:rPr>
        <w:t xml:space="preserve"> Competen</w:t>
      </w:r>
      <w:r>
        <w:rPr>
          <w:sz w:val="28"/>
          <w:szCs w:val="28"/>
          <w:lang w:val="ro-RO" w:eastAsia="ru-RU"/>
        </w:rPr>
        <w:t>ț</w:t>
      </w:r>
      <w:r w:rsidRPr="00AA73EA">
        <w:rPr>
          <w:sz w:val="28"/>
          <w:szCs w:val="28"/>
          <w:lang w:val="ro-RO" w:eastAsia="ru-RU"/>
        </w:rPr>
        <w:t>a Guvernului</w:t>
      </w:r>
    </w:p>
    <w:p w14:paraId="2EBED132" w14:textId="6E31DFBB" w:rsidR="00AA73EA" w:rsidRPr="00AA73EA" w:rsidRDefault="00AA73EA" w:rsidP="00AA73EA">
      <w:pPr>
        <w:ind w:firstLine="709"/>
        <w:rPr>
          <w:sz w:val="28"/>
          <w:szCs w:val="28"/>
          <w:lang w:val="ro-RO" w:eastAsia="ru-RU"/>
        </w:rPr>
      </w:pPr>
      <w:r w:rsidRPr="00AA73EA">
        <w:rPr>
          <w:sz w:val="28"/>
          <w:szCs w:val="28"/>
          <w:lang w:val="ro-RO" w:eastAsia="ru-RU"/>
        </w:rPr>
        <w:t>Guvernul are următoarele atribu</w:t>
      </w:r>
      <w:r>
        <w:rPr>
          <w:sz w:val="28"/>
          <w:szCs w:val="28"/>
          <w:lang w:val="ro-RO" w:eastAsia="ru-RU"/>
        </w:rPr>
        <w:t>ț</w:t>
      </w:r>
      <w:r w:rsidRPr="00AA73EA">
        <w:rPr>
          <w:sz w:val="28"/>
          <w:szCs w:val="28"/>
          <w:lang w:val="ro-RO" w:eastAsia="ru-RU"/>
        </w:rPr>
        <w:t>ii:</w:t>
      </w:r>
    </w:p>
    <w:p w14:paraId="696C26A8" w14:textId="482B51F5" w:rsidR="00AA73EA" w:rsidRPr="00AA73EA" w:rsidRDefault="00AA73EA" w:rsidP="0013524E">
      <w:pPr>
        <w:pStyle w:val="ListParagraph"/>
        <w:numPr>
          <w:ilvl w:val="0"/>
          <w:numId w:val="14"/>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 xml:space="preserve">creează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dezvoltă sistemul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 de control al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ului cu mărfuri strategice;</w:t>
      </w:r>
    </w:p>
    <w:p w14:paraId="7513DD69" w14:textId="77777777" w:rsidR="00AA73EA" w:rsidRPr="00AA73EA" w:rsidRDefault="00AA73EA" w:rsidP="0013524E">
      <w:pPr>
        <w:pStyle w:val="ListParagraph"/>
        <w:numPr>
          <w:ilvl w:val="0"/>
          <w:numId w:val="14"/>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aprobă Listele mărfurilor strategice supuse controlului, care se publică în Monitorul Oficial al Republicii Moldova;</w:t>
      </w:r>
    </w:p>
    <w:p w14:paraId="1621F1F1" w14:textId="6B8EF6F1" w:rsidR="00AA73EA" w:rsidRPr="00AA73EA" w:rsidRDefault="00AA73EA" w:rsidP="0013524E">
      <w:pPr>
        <w:pStyle w:val="ListParagraph"/>
        <w:numPr>
          <w:ilvl w:val="0"/>
          <w:numId w:val="14"/>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aprobă componen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a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regulamentul Comisiei;</w:t>
      </w:r>
    </w:p>
    <w:p w14:paraId="2F4B7A80" w14:textId="39CFDB2A" w:rsidR="00AA73EA" w:rsidRPr="00AA73EA" w:rsidRDefault="00AA73EA" w:rsidP="0013524E">
      <w:pPr>
        <w:pStyle w:val="ListParagraph"/>
        <w:numPr>
          <w:ilvl w:val="0"/>
          <w:numId w:val="14"/>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stabile</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te autoritatea competentă de emiterea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iilor pentru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 cu mărfuri strategice (autoritatea emitentă);</w:t>
      </w:r>
    </w:p>
    <w:p w14:paraId="7DA75311" w14:textId="7E067B67" w:rsidR="00AA73EA" w:rsidRPr="00AA73EA" w:rsidRDefault="00AA73EA" w:rsidP="0013524E">
      <w:pPr>
        <w:pStyle w:val="ListParagraph"/>
        <w:numPr>
          <w:ilvl w:val="0"/>
          <w:numId w:val="14"/>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prezintă Parlamentului propuneri în vederea aplicării restric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iilor pentru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 cu mărfuri strategice;</w:t>
      </w:r>
    </w:p>
    <w:p w14:paraId="172AB9D3" w14:textId="5E71FAC3" w:rsidR="00AA73EA" w:rsidRPr="00AA73EA" w:rsidRDefault="00AA73EA" w:rsidP="0013524E">
      <w:pPr>
        <w:pStyle w:val="ListParagraph"/>
        <w:numPr>
          <w:ilvl w:val="0"/>
          <w:numId w:val="14"/>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stabile</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te procedura de control al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ului cu mărfuri strategice </w:t>
      </w:r>
      <w:r>
        <w:rPr>
          <w:rFonts w:ascii="Times New Roman" w:eastAsia="Times New Roman" w:hAnsi="Times New Roman" w:cs="Times New Roman"/>
          <w:sz w:val="28"/>
          <w:szCs w:val="28"/>
          <w:lang w:val="ro-RO" w:eastAsia="ru-RU"/>
        </w:rPr>
        <w:t>ș</w:t>
      </w:r>
      <w:r w:rsidR="002A4EF1">
        <w:rPr>
          <w:rFonts w:ascii="Times New Roman" w:eastAsia="Times New Roman" w:hAnsi="Times New Roman" w:cs="Times New Roman"/>
          <w:sz w:val="28"/>
          <w:szCs w:val="28"/>
          <w:lang w:val="ro-RO" w:eastAsia="ru-RU"/>
        </w:rPr>
        <w:t>i aprobă prin hotărâre de Guvern</w:t>
      </w:r>
      <w:r w:rsidRPr="00AA73EA">
        <w:rPr>
          <w:rFonts w:ascii="Times New Roman" w:eastAsia="Times New Roman" w:hAnsi="Times New Roman" w:cs="Times New Roman"/>
          <w:sz w:val="28"/>
          <w:szCs w:val="28"/>
          <w:lang w:val="ro-RO" w:eastAsia="ru-RU"/>
        </w:rPr>
        <w:t xml:space="preserve"> Regulamentul privind procedura de control al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ului cu mărfuri strategice;</w:t>
      </w:r>
    </w:p>
    <w:p w14:paraId="5D2796DD" w14:textId="7EBC3541" w:rsidR="00AA73EA" w:rsidRPr="00AA73EA" w:rsidRDefault="00AA73EA" w:rsidP="0013524E">
      <w:pPr>
        <w:pStyle w:val="ListParagraph"/>
        <w:numPr>
          <w:ilvl w:val="0"/>
          <w:numId w:val="14"/>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alte atribu</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stabilite de prezenta lege.</w:t>
      </w:r>
    </w:p>
    <w:p w14:paraId="52D37380" w14:textId="77777777" w:rsidR="00AA73EA" w:rsidRPr="00AA73EA" w:rsidRDefault="00AA73EA" w:rsidP="00AA73EA">
      <w:pPr>
        <w:ind w:firstLine="709"/>
        <w:rPr>
          <w:sz w:val="28"/>
          <w:szCs w:val="28"/>
          <w:lang w:val="ro-RO" w:eastAsia="ru-RU"/>
        </w:rPr>
      </w:pPr>
    </w:p>
    <w:p w14:paraId="1502DFD4" w14:textId="511038EF" w:rsidR="00AA73EA" w:rsidRPr="00AA73EA" w:rsidRDefault="00AA73EA" w:rsidP="00AA73EA">
      <w:pPr>
        <w:pStyle w:val="NormalWeb"/>
        <w:shd w:val="clear" w:color="auto" w:fill="FFFFFF"/>
        <w:ind w:firstLine="709"/>
        <w:rPr>
          <w:sz w:val="28"/>
          <w:szCs w:val="28"/>
          <w:lang w:val="ro-RO"/>
        </w:rPr>
      </w:pPr>
      <w:r w:rsidRPr="00AA73EA">
        <w:rPr>
          <w:b/>
          <w:sz w:val="28"/>
          <w:szCs w:val="28"/>
          <w:lang w:val="ro-RO"/>
        </w:rPr>
        <w:t xml:space="preserve">Articolul 7. </w:t>
      </w:r>
      <w:r w:rsidRPr="00AA73EA">
        <w:rPr>
          <w:sz w:val="28"/>
          <w:szCs w:val="28"/>
          <w:lang w:val="ro-RO"/>
        </w:rPr>
        <w:t>Competen</w:t>
      </w:r>
      <w:r>
        <w:rPr>
          <w:sz w:val="28"/>
          <w:szCs w:val="28"/>
          <w:lang w:val="ro-RO"/>
        </w:rPr>
        <w:t>ț</w:t>
      </w:r>
      <w:r w:rsidRPr="00AA73EA">
        <w:rPr>
          <w:sz w:val="28"/>
          <w:szCs w:val="28"/>
          <w:lang w:val="ro-RO"/>
        </w:rPr>
        <w:t>a Comisiei:</w:t>
      </w:r>
    </w:p>
    <w:p w14:paraId="2A5171D4" w14:textId="17A91822" w:rsidR="00AA73EA" w:rsidRPr="00AA73EA" w:rsidRDefault="00AA73EA" w:rsidP="0013524E">
      <w:pPr>
        <w:pStyle w:val="NormalWeb"/>
        <w:numPr>
          <w:ilvl w:val="0"/>
          <w:numId w:val="15"/>
        </w:numPr>
        <w:shd w:val="clear" w:color="auto" w:fill="FFFFFF"/>
        <w:tabs>
          <w:tab w:val="left" w:pos="993"/>
        </w:tabs>
        <w:ind w:left="0" w:firstLine="709"/>
        <w:rPr>
          <w:sz w:val="28"/>
          <w:szCs w:val="28"/>
          <w:lang w:val="ro-RO"/>
        </w:rPr>
      </w:pPr>
      <w:r w:rsidRPr="00AA73EA">
        <w:rPr>
          <w:sz w:val="28"/>
          <w:szCs w:val="28"/>
          <w:lang w:val="ro-RO"/>
        </w:rPr>
        <w:t xml:space="preserve">examinează propunerile privind semnarea sau aderarea la acordurile interstatale </w:t>
      </w:r>
      <w:r>
        <w:rPr>
          <w:sz w:val="28"/>
          <w:szCs w:val="28"/>
          <w:lang w:val="ro-RO"/>
        </w:rPr>
        <w:t>ș</w:t>
      </w:r>
      <w:r w:rsidRPr="00AA73EA">
        <w:rPr>
          <w:sz w:val="28"/>
          <w:szCs w:val="28"/>
          <w:lang w:val="ro-RO"/>
        </w:rPr>
        <w:t xml:space="preserve">i interguvernamentale (la nivel bilateral </w:t>
      </w:r>
      <w:r>
        <w:rPr>
          <w:sz w:val="28"/>
          <w:szCs w:val="28"/>
          <w:lang w:val="ro-RO"/>
        </w:rPr>
        <w:t>ș</w:t>
      </w:r>
      <w:r w:rsidRPr="00AA73EA">
        <w:rPr>
          <w:sz w:val="28"/>
          <w:szCs w:val="28"/>
          <w:lang w:val="ro-RO"/>
        </w:rPr>
        <w:t xml:space="preserve">i multilateral) în domeniul neproliferării armelor de distrugere în masă </w:t>
      </w:r>
      <w:r>
        <w:rPr>
          <w:sz w:val="28"/>
          <w:szCs w:val="28"/>
          <w:lang w:val="ro-RO"/>
        </w:rPr>
        <w:t>ș</w:t>
      </w:r>
      <w:r w:rsidRPr="00AA73EA">
        <w:rPr>
          <w:sz w:val="28"/>
          <w:szCs w:val="28"/>
          <w:lang w:val="ro-RO"/>
        </w:rPr>
        <w:t xml:space="preserve">i a mijloacelor purtătoare de asemenea arme, precum </w:t>
      </w:r>
      <w:r>
        <w:rPr>
          <w:sz w:val="28"/>
          <w:szCs w:val="28"/>
          <w:lang w:val="ro-RO"/>
        </w:rPr>
        <w:t>ș</w:t>
      </w:r>
      <w:r w:rsidRPr="00AA73EA">
        <w:rPr>
          <w:sz w:val="28"/>
          <w:szCs w:val="28"/>
          <w:lang w:val="ro-RO"/>
        </w:rPr>
        <w:t>i altor mărfuri strategice;</w:t>
      </w:r>
    </w:p>
    <w:p w14:paraId="11889322" w14:textId="6F58F5C8" w:rsidR="00AA73EA" w:rsidRPr="00AA73EA" w:rsidRDefault="00AA73EA" w:rsidP="0013524E">
      <w:pPr>
        <w:pStyle w:val="NormalWeb"/>
        <w:numPr>
          <w:ilvl w:val="0"/>
          <w:numId w:val="15"/>
        </w:numPr>
        <w:shd w:val="clear" w:color="auto" w:fill="FFFFFF"/>
        <w:tabs>
          <w:tab w:val="left" w:pos="993"/>
        </w:tabs>
        <w:ind w:left="0" w:firstLine="709"/>
        <w:rPr>
          <w:sz w:val="28"/>
          <w:szCs w:val="28"/>
          <w:lang w:val="ro-RO"/>
        </w:rPr>
      </w:pPr>
      <w:r w:rsidRPr="00AA73EA">
        <w:rPr>
          <w:sz w:val="28"/>
          <w:szCs w:val="28"/>
          <w:lang w:val="ro-RO"/>
        </w:rPr>
        <w:t xml:space="preserve">efectuează controlul asupra respectării  angajamentelor asumate  în cadrul acordurilor interstatale </w:t>
      </w:r>
      <w:r>
        <w:rPr>
          <w:sz w:val="28"/>
          <w:szCs w:val="28"/>
          <w:lang w:val="ro-RO"/>
        </w:rPr>
        <w:t>ș</w:t>
      </w:r>
      <w:r w:rsidRPr="00AA73EA">
        <w:rPr>
          <w:sz w:val="28"/>
          <w:szCs w:val="28"/>
          <w:lang w:val="ro-RO"/>
        </w:rPr>
        <w:t xml:space="preserve">i interguvernamentale privind neproliferarea </w:t>
      </w:r>
      <w:r>
        <w:rPr>
          <w:sz w:val="28"/>
          <w:szCs w:val="28"/>
          <w:lang w:val="ro-RO"/>
        </w:rPr>
        <w:t>ș</w:t>
      </w:r>
      <w:r w:rsidRPr="00AA73EA">
        <w:rPr>
          <w:sz w:val="28"/>
          <w:szCs w:val="28"/>
          <w:lang w:val="ro-RO"/>
        </w:rPr>
        <w:t>i controlul asupra tr</w:t>
      </w:r>
      <w:r w:rsidR="002A4EF1">
        <w:rPr>
          <w:sz w:val="28"/>
          <w:szCs w:val="28"/>
          <w:lang w:val="ro-RO"/>
        </w:rPr>
        <w:t xml:space="preserve">aficului de arme de distrugere </w:t>
      </w:r>
      <w:r w:rsidRPr="00AA73EA">
        <w:rPr>
          <w:sz w:val="28"/>
          <w:szCs w:val="28"/>
          <w:lang w:val="ro-RO"/>
        </w:rPr>
        <w:t xml:space="preserve">în masă </w:t>
      </w:r>
      <w:r>
        <w:rPr>
          <w:sz w:val="28"/>
          <w:szCs w:val="28"/>
          <w:lang w:val="ro-RO"/>
        </w:rPr>
        <w:t>ș</w:t>
      </w:r>
      <w:r w:rsidRPr="00AA73EA">
        <w:rPr>
          <w:sz w:val="28"/>
          <w:szCs w:val="28"/>
          <w:lang w:val="ro-RO"/>
        </w:rPr>
        <w:t>i alte mărfuri strategice;</w:t>
      </w:r>
    </w:p>
    <w:p w14:paraId="3F812CE9" w14:textId="17C91552" w:rsidR="00AA73EA" w:rsidRPr="00AA73EA" w:rsidRDefault="00AA73EA" w:rsidP="0013524E">
      <w:pPr>
        <w:pStyle w:val="NormalWeb"/>
        <w:numPr>
          <w:ilvl w:val="0"/>
          <w:numId w:val="15"/>
        </w:numPr>
        <w:shd w:val="clear" w:color="auto" w:fill="FFFFFF"/>
        <w:tabs>
          <w:tab w:val="left" w:pos="993"/>
        </w:tabs>
        <w:ind w:left="0" w:firstLine="709"/>
        <w:rPr>
          <w:sz w:val="28"/>
          <w:szCs w:val="28"/>
          <w:lang w:val="ro-RO"/>
        </w:rPr>
      </w:pPr>
      <w:r w:rsidRPr="00AA73EA">
        <w:rPr>
          <w:sz w:val="28"/>
          <w:szCs w:val="28"/>
          <w:lang w:val="ro-RO"/>
        </w:rPr>
        <w:t xml:space="preserve">examinează </w:t>
      </w:r>
      <w:r>
        <w:rPr>
          <w:sz w:val="28"/>
          <w:szCs w:val="28"/>
          <w:lang w:val="ro-RO"/>
        </w:rPr>
        <w:t>ș</w:t>
      </w:r>
      <w:r w:rsidRPr="00AA73EA">
        <w:rPr>
          <w:sz w:val="28"/>
          <w:szCs w:val="28"/>
          <w:lang w:val="ro-RO"/>
        </w:rPr>
        <w:t xml:space="preserve">i ia decizii privind eliberarea, prelungirea, reperfectarea, suspendarea, anularea </w:t>
      </w:r>
      <w:r>
        <w:rPr>
          <w:sz w:val="28"/>
          <w:szCs w:val="28"/>
          <w:lang w:val="ro-RO"/>
        </w:rPr>
        <w:t>ș</w:t>
      </w:r>
      <w:r w:rsidRPr="00AA73EA">
        <w:rPr>
          <w:sz w:val="28"/>
          <w:szCs w:val="28"/>
          <w:lang w:val="ro-RO"/>
        </w:rPr>
        <w:t>i retragerea autoriza</w:t>
      </w:r>
      <w:r>
        <w:rPr>
          <w:sz w:val="28"/>
          <w:szCs w:val="28"/>
          <w:lang w:val="ro-RO"/>
        </w:rPr>
        <w:t>ț</w:t>
      </w:r>
      <w:r w:rsidRPr="00AA73EA">
        <w:rPr>
          <w:sz w:val="28"/>
          <w:szCs w:val="28"/>
          <w:lang w:val="ro-RO"/>
        </w:rPr>
        <w:t xml:space="preserve">iilor </w:t>
      </w:r>
      <w:r>
        <w:rPr>
          <w:sz w:val="28"/>
          <w:szCs w:val="28"/>
          <w:lang w:val="ro-RO"/>
        </w:rPr>
        <w:t>ș</w:t>
      </w:r>
      <w:r w:rsidRPr="00AA73EA">
        <w:rPr>
          <w:sz w:val="28"/>
          <w:szCs w:val="28"/>
          <w:lang w:val="ro-RO"/>
        </w:rPr>
        <w:t xml:space="preserve">i </w:t>
      </w:r>
      <w:r w:rsidR="002A4EF1">
        <w:rPr>
          <w:sz w:val="28"/>
          <w:szCs w:val="28"/>
          <w:lang w:val="ro-RO"/>
        </w:rPr>
        <w:t xml:space="preserve">a </w:t>
      </w:r>
      <w:r w:rsidRPr="00AA73EA">
        <w:rPr>
          <w:sz w:val="28"/>
          <w:szCs w:val="28"/>
          <w:lang w:val="ro-RO"/>
        </w:rPr>
        <w:t>actelor conexe pentru activită</w:t>
      </w:r>
      <w:r>
        <w:rPr>
          <w:sz w:val="28"/>
          <w:szCs w:val="28"/>
          <w:lang w:val="ro-RO"/>
        </w:rPr>
        <w:t>ț</w:t>
      </w:r>
      <w:r w:rsidRPr="00AA73EA">
        <w:rPr>
          <w:sz w:val="28"/>
          <w:szCs w:val="28"/>
          <w:lang w:val="ro-RO"/>
        </w:rPr>
        <w:t>ile de comer</w:t>
      </w:r>
      <w:r>
        <w:rPr>
          <w:sz w:val="28"/>
          <w:szCs w:val="28"/>
          <w:lang w:val="ro-RO"/>
        </w:rPr>
        <w:t>ț</w:t>
      </w:r>
      <w:r w:rsidR="002A4EF1">
        <w:rPr>
          <w:sz w:val="28"/>
          <w:szCs w:val="28"/>
          <w:lang w:val="ro-RO"/>
        </w:rPr>
        <w:t xml:space="preserve"> cu mărfuri strategice</w:t>
      </w:r>
      <w:r w:rsidRPr="00AA73EA">
        <w:rPr>
          <w:sz w:val="28"/>
          <w:szCs w:val="28"/>
          <w:lang w:val="ro-RO"/>
        </w:rPr>
        <w:t xml:space="preserve"> pe teritoriul Republicii Moldova;</w:t>
      </w:r>
    </w:p>
    <w:p w14:paraId="59A4AAE7" w14:textId="3AA5746C" w:rsidR="00AA73EA" w:rsidRPr="00AA73EA" w:rsidRDefault="00AA73EA" w:rsidP="0013524E">
      <w:pPr>
        <w:pStyle w:val="NormalWeb"/>
        <w:numPr>
          <w:ilvl w:val="0"/>
          <w:numId w:val="15"/>
        </w:numPr>
        <w:shd w:val="clear" w:color="auto" w:fill="FFFFFF"/>
        <w:tabs>
          <w:tab w:val="left" w:pos="993"/>
        </w:tabs>
        <w:ind w:left="0" w:firstLine="709"/>
        <w:rPr>
          <w:sz w:val="28"/>
          <w:szCs w:val="28"/>
          <w:lang w:val="ro-RO"/>
        </w:rPr>
      </w:pPr>
      <w:r w:rsidRPr="00AA73EA">
        <w:rPr>
          <w:sz w:val="28"/>
          <w:szCs w:val="28"/>
          <w:lang w:val="ro-RO"/>
        </w:rPr>
        <w:lastRenderedPageBreak/>
        <w:t>se expune asupra comer</w:t>
      </w:r>
      <w:r>
        <w:rPr>
          <w:sz w:val="28"/>
          <w:szCs w:val="28"/>
          <w:lang w:val="ro-RO"/>
        </w:rPr>
        <w:t>ț</w:t>
      </w:r>
      <w:r w:rsidRPr="00AA73EA">
        <w:rPr>
          <w:sz w:val="28"/>
          <w:szCs w:val="28"/>
          <w:lang w:val="ro-RO"/>
        </w:rPr>
        <w:t xml:space="preserve">ului cu mărfuri strategice care nu sunt incluse pe Listele de mărfuri strategice supuse controlului, dar care se încadrează în prevederile art. 9 alin. (5). Modul de </w:t>
      </w:r>
      <w:r w:rsidR="002A4EF1">
        <w:rPr>
          <w:sz w:val="28"/>
          <w:szCs w:val="28"/>
          <w:lang w:val="ro-RO"/>
        </w:rPr>
        <w:t>expunere se reglementează prin h</w:t>
      </w:r>
      <w:r w:rsidRPr="00AA73EA">
        <w:rPr>
          <w:sz w:val="28"/>
          <w:szCs w:val="28"/>
          <w:lang w:val="ro-RO"/>
        </w:rPr>
        <w:t>otărâre de Guvern.</w:t>
      </w:r>
    </w:p>
    <w:p w14:paraId="1D3D4BF8" w14:textId="77777777" w:rsidR="00AA73EA" w:rsidRPr="00AA73EA" w:rsidRDefault="00AA73EA" w:rsidP="00AA73EA">
      <w:pPr>
        <w:ind w:firstLine="567"/>
        <w:rPr>
          <w:sz w:val="28"/>
          <w:szCs w:val="28"/>
          <w:lang w:val="ro-RO" w:eastAsia="ru-RU"/>
        </w:rPr>
      </w:pPr>
    </w:p>
    <w:p w14:paraId="539819B9" w14:textId="77777777" w:rsidR="00AA73EA" w:rsidRPr="00AA73EA" w:rsidRDefault="00AA73EA" w:rsidP="00AA73EA">
      <w:pPr>
        <w:ind w:firstLine="0"/>
        <w:jc w:val="center"/>
        <w:rPr>
          <w:b/>
          <w:bCs/>
          <w:sz w:val="28"/>
          <w:szCs w:val="28"/>
          <w:lang w:val="ro-RO" w:eastAsia="ru-RU"/>
        </w:rPr>
      </w:pPr>
      <w:r w:rsidRPr="00AA73EA">
        <w:rPr>
          <w:b/>
          <w:bCs/>
          <w:sz w:val="28"/>
          <w:szCs w:val="28"/>
          <w:lang w:val="ro-RO" w:eastAsia="ru-RU"/>
        </w:rPr>
        <w:t>Capitolul III</w:t>
      </w:r>
    </w:p>
    <w:p w14:paraId="0D1FA3A1" w14:textId="280F250D" w:rsidR="00AA73EA" w:rsidRPr="00AA73EA" w:rsidRDefault="00AA73EA" w:rsidP="00AA73EA">
      <w:pPr>
        <w:ind w:firstLine="0"/>
        <w:jc w:val="center"/>
        <w:rPr>
          <w:b/>
          <w:bCs/>
          <w:sz w:val="28"/>
          <w:szCs w:val="28"/>
          <w:lang w:val="ro-RO" w:eastAsia="ru-RU"/>
        </w:rPr>
      </w:pPr>
      <w:r w:rsidRPr="00AA73EA">
        <w:rPr>
          <w:b/>
          <w:bCs/>
          <w:sz w:val="28"/>
          <w:szCs w:val="28"/>
          <w:lang w:val="ro-RO" w:eastAsia="ru-RU"/>
        </w:rPr>
        <w:t>CONTROLUL COMER</w:t>
      </w:r>
      <w:r>
        <w:rPr>
          <w:b/>
          <w:bCs/>
          <w:sz w:val="28"/>
          <w:szCs w:val="28"/>
          <w:lang w:val="ro-RO" w:eastAsia="ru-RU"/>
        </w:rPr>
        <w:t>Ț</w:t>
      </w:r>
      <w:r w:rsidRPr="00AA73EA">
        <w:rPr>
          <w:b/>
          <w:bCs/>
          <w:sz w:val="28"/>
          <w:szCs w:val="28"/>
          <w:lang w:val="ro-RO" w:eastAsia="ru-RU"/>
        </w:rPr>
        <w:t>ULUI CU MĂRFURI STRATEGICE</w:t>
      </w:r>
    </w:p>
    <w:p w14:paraId="11D50DAA" w14:textId="77777777" w:rsidR="00AA73EA" w:rsidRPr="00AA73EA" w:rsidRDefault="00AA73EA" w:rsidP="00AA73EA">
      <w:pPr>
        <w:jc w:val="center"/>
        <w:rPr>
          <w:b/>
          <w:bCs/>
          <w:sz w:val="28"/>
          <w:szCs w:val="28"/>
          <w:lang w:val="ro-RO" w:eastAsia="ru-RU"/>
        </w:rPr>
      </w:pPr>
    </w:p>
    <w:p w14:paraId="3579F2BF" w14:textId="5CCC2855" w:rsidR="00AA73EA" w:rsidRPr="00AA73EA" w:rsidRDefault="00AA73EA" w:rsidP="00AA73EA">
      <w:pPr>
        <w:ind w:firstLine="709"/>
        <w:rPr>
          <w:sz w:val="28"/>
          <w:szCs w:val="28"/>
          <w:lang w:val="ro-RO" w:eastAsia="ru-RU"/>
        </w:rPr>
      </w:pPr>
      <w:r w:rsidRPr="00AA73EA">
        <w:rPr>
          <w:b/>
          <w:bCs/>
          <w:sz w:val="28"/>
          <w:szCs w:val="28"/>
          <w:lang w:val="ro-RO" w:eastAsia="ru-RU"/>
        </w:rPr>
        <w:t xml:space="preserve">Articolul 8. </w:t>
      </w:r>
      <w:r w:rsidRPr="00AA73EA">
        <w:rPr>
          <w:sz w:val="28"/>
          <w:szCs w:val="28"/>
          <w:lang w:val="ro-RO" w:eastAsia="ru-RU"/>
        </w:rPr>
        <w:t>Regimul de control al comer</w:t>
      </w:r>
      <w:r>
        <w:rPr>
          <w:sz w:val="28"/>
          <w:szCs w:val="28"/>
          <w:lang w:val="ro-RO" w:eastAsia="ru-RU"/>
        </w:rPr>
        <w:t>ț</w:t>
      </w:r>
      <w:r w:rsidRPr="00AA73EA">
        <w:rPr>
          <w:sz w:val="28"/>
          <w:szCs w:val="28"/>
          <w:lang w:val="ro-RO" w:eastAsia="ru-RU"/>
        </w:rPr>
        <w:t>ului cu mărfuri strategice</w:t>
      </w:r>
    </w:p>
    <w:p w14:paraId="226267E0" w14:textId="646879A7" w:rsidR="00AA73EA" w:rsidRPr="00AA73EA" w:rsidRDefault="00AA73EA" w:rsidP="0013524E">
      <w:pPr>
        <w:pStyle w:val="ListParagraph"/>
        <w:numPr>
          <w:ilvl w:val="1"/>
          <w:numId w:val="12"/>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În sensul prezentei legi, prin regimul de control al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ului cu mărfuri strategice se în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elege totalitatea măsurilor privind:</w:t>
      </w:r>
    </w:p>
    <w:p w14:paraId="52C2ACC7" w14:textId="2D79BE8C" w:rsidR="00AA73EA" w:rsidRPr="00AA73EA" w:rsidRDefault="00AA73EA" w:rsidP="0013524E">
      <w:pPr>
        <w:pStyle w:val="ListParagraph"/>
        <w:numPr>
          <w:ilvl w:val="0"/>
          <w:numId w:val="16"/>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punerea în aplicare de către autorită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ile publice competent</w:t>
      </w:r>
      <w:r w:rsidR="00173C76">
        <w:rPr>
          <w:rFonts w:ascii="Times New Roman" w:eastAsia="Times New Roman" w:hAnsi="Times New Roman" w:cs="Times New Roman"/>
          <w:sz w:val="28"/>
          <w:szCs w:val="28"/>
          <w:lang w:val="ro-RO" w:eastAsia="ru-RU"/>
        </w:rPr>
        <w:t>e a prevederilor prezentei legi</w:t>
      </w:r>
      <w:r w:rsidRPr="00AA73EA">
        <w:rPr>
          <w:rFonts w:ascii="Times New Roman" w:eastAsia="Times New Roman" w:hAnsi="Times New Roman" w:cs="Times New Roman"/>
          <w:sz w:val="28"/>
          <w:szCs w:val="28"/>
          <w:lang w:val="ro-RO" w:eastAsia="ru-RU"/>
        </w:rPr>
        <w:t xml:space="preserv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ale altor acte normative ce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in de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 cu mărfuri strategice;</w:t>
      </w:r>
    </w:p>
    <w:p w14:paraId="116B35EC" w14:textId="526F4894" w:rsidR="00AA73EA" w:rsidRPr="00AA73EA" w:rsidRDefault="00AA73EA" w:rsidP="0013524E">
      <w:pPr>
        <w:pStyle w:val="ListParagraph"/>
        <w:numPr>
          <w:ilvl w:val="0"/>
          <w:numId w:val="16"/>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 xml:space="preserve">prevenirea, depistarea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contracararea încălcărilor acestei legi;</w:t>
      </w:r>
    </w:p>
    <w:p w14:paraId="59005A3A" w14:textId="4559E8ED" w:rsidR="00AA73EA" w:rsidRPr="00AA73EA" w:rsidRDefault="00AA73EA" w:rsidP="0013524E">
      <w:pPr>
        <w:pStyle w:val="ListParagraph"/>
        <w:numPr>
          <w:ilvl w:val="0"/>
          <w:numId w:val="16"/>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aplicarea de sanc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iuni în cazul încălcării reglementărilor de control.</w:t>
      </w:r>
    </w:p>
    <w:p w14:paraId="7D924573" w14:textId="134D926F" w:rsidR="00AA73EA" w:rsidRPr="00AA73EA" w:rsidRDefault="00AA73EA" w:rsidP="0013524E">
      <w:pPr>
        <w:pStyle w:val="ListParagraph"/>
        <w:numPr>
          <w:ilvl w:val="1"/>
          <w:numId w:val="12"/>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Regimul de control al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ului cu mărfuri strategice include:</w:t>
      </w:r>
    </w:p>
    <w:p w14:paraId="6F7F3992" w14:textId="558D82C7" w:rsidR="00AA73EA" w:rsidRPr="00AA73EA" w:rsidRDefault="00AA73EA" w:rsidP="0013524E">
      <w:pPr>
        <w:pStyle w:val="ListParagraph"/>
        <w:numPr>
          <w:ilvl w:val="1"/>
          <w:numId w:val="18"/>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stabilirea Listelor de mărfuri strategice supuse regimului de control în conformitate cu interesele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ionale, cadrul normativ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ional din domeniu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normele interna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ionale;</w:t>
      </w:r>
    </w:p>
    <w:p w14:paraId="7ED08C59" w14:textId="5B209C20" w:rsidR="00AA73EA" w:rsidRPr="00AA73EA" w:rsidRDefault="00AA73EA" w:rsidP="0013524E">
      <w:pPr>
        <w:pStyle w:val="ListParagraph"/>
        <w:numPr>
          <w:ilvl w:val="1"/>
          <w:numId w:val="18"/>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 xml:space="preserve">stabilirea politicii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reglementărilor de autorizare pentru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ări sau grupuri de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ări;</w:t>
      </w:r>
    </w:p>
    <w:p w14:paraId="21A52B58" w14:textId="14899FDC" w:rsidR="00AA73EA" w:rsidRPr="00AA73EA" w:rsidRDefault="00AA73EA" w:rsidP="0013524E">
      <w:pPr>
        <w:pStyle w:val="ListParagraph"/>
        <w:numPr>
          <w:ilvl w:val="1"/>
          <w:numId w:val="18"/>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autorizarea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ului cu mărfuri strategice;</w:t>
      </w:r>
    </w:p>
    <w:p w14:paraId="587C8FEE" w14:textId="56F4268A" w:rsidR="00AA73EA" w:rsidRPr="00AA73EA" w:rsidRDefault="00AA73EA" w:rsidP="0013524E">
      <w:pPr>
        <w:pStyle w:val="ListParagraph"/>
        <w:numPr>
          <w:ilvl w:val="1"/>
          <w:numId w:val="18"/>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garantarea din partea statului că mărfurile strategice importate vor fi folosite în scopurile declarate ini</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ial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că reexportul lor se va face doar cu permisiunea structurilor abilitate din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ara de origine a mărfurilor strategice;</w:t>
      </w:r>
    </w:p>
    <w:p w14:paraId="3DAA89CF" w14:textId="53DE9873" w:rsidR="00AA73EA" w:rsidRPr="00AA73EA" w:rsidRDefault="00AA73EA" w:rsidP="0013524E">
      <w:pPr>
        <w:pStyle w:val="ListParagraph"/>
        <w:numPr>
          <w:ilvl w:val="1"/>
          <w:numId w:val="18"/>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 xml:space="preserve">inspectarea pre-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post-autorizare a mărfurilor strategice, precum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a documentelor aferente opera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iunilor;</w:t>
      </w:r>
    </w:p>
    <w:p w14:paraId="527596B3" w14:textId="4D37BC38" w:rsidR="00AA73EA" w:rsidRPr="00AA73EA" w:rsidRDefault="00AA73EA" w:rsidP="0013524E">
      <w:pPr>
        <w:pStyle w:val="ListParagraph"/>
        <w:numPr>
          <w:ilvl w:val="1"/>
          <w:numId w:val="18"/>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schimbul de informa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alte tipuri de cooperare cu structurile interna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ionale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cu institu</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iile specializate din alte state în domeniul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ului cu mărfuri strategice;</w:t>
      </w:r>
    </w:p>
    <w:p w14:paraId="04233C54" w14:textId="77E647FD" w:rsidR="00AA73EA" w:rsidRPr="00AA73EA" w:rsidRDefault="00AA73EA" w:rsidP="0013524E">
      <w:pPr>
        <w:pStyle w:val="ListParagraph"/>
        <w:numPr>
          <w:ilvl w:val="1"/>
          <w:numId w:val="18"/>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elaborarea unui program de furnizare a informa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iilor relevante către persoanele care desfă</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oară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 cu mărfuri strategice, inclusiv sprijinirea acestor persoane în vederea elaborării unor programe de control intern în cadrul întreprinderii;</w:t>
      </w:r>
    </w:p>
    <w:p w14:paraId="56CE1A30" w14:textId="175FBB85" w:rsidR="00AA73EA" w:rsidRPr="00AA73EA" w:rsidRDefault="00AA73EA" w:rsidP="0013524E">
      <w:pPr>
        <w:pStyle w:val="ListParagraph"/>
        <w:numPr>
          <w:ilvl w:val="1"/>
          <w:numId w:val="18"/>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 xml:space="preserve">înregistrarea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certificarea prealabilă a solicitan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ilor pentru oferirea dreptului de efectuare a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ului cu mărfuri strategice;</w:t>
      </w:r>
    </w:p>
    <w:p w14:paraId="3BCF7BB4" w14:textId="1A110D18" w:rsidR="00AA73EA" w:rsidRPr="00AA73EA" w:rsidRDefault="00AA73EA" w:rsidP="0013524E">
      <w:pPr>
        <w:pStyle w:val="ListParagraph"/>
        <w:numPr>
          <w:ilvl w:val="1"/>
          <w:numId w:val="18"/>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 xml:space="preserve">asigurarea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monitorizarea implementării măsurilor restrictive interna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ionale privind neproliferarea armelor de distrugere în masă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w:t>
      </w:r>
      <w:r w:rsidR="009A748F">
        <w:rPr>
          <w:rFonts w:ascii="Times New Roman" w:eastAsia="Times New Roman" w:hAnsi="Times New Roman" w:cs="Times New Roman"/>
          <w:sz w:val="28"/>
          <w:szCs w:val="28"/>
          <w:lang w:val="ro-RO" w:eastAsia="ru-RU"/>
        </w:rPr>
        <w:t xml:space="preserve">a </w:t>
      </w:r>
      <w:r w:rsidRPr="00AA73EA">
        <w:rPr>
          <w:rFonts w:ascii="Times New Roman" w:eastAsia="Times New Roman" w:hAnsi="Times New Roman" w:cs="Times New Roman"/>
          <w:sz w:val="28"/>
          <w:szCs w:val="28"/>
          <w:lang w:val="ro-RO" w:eastAsia="ru-RU"/>
        </w:rPr>
        <w:t xml:space="preserve">altor produse utilizate în scopuri militare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care au ca obiect mărfuri</w:t>
      </w:r>
      <w:r w:rsidR="009A748F">
        <w:rPr>
          <w:rFonts w:ascii="Times New Roman" w:eastAsia="Times New Roman" w:hAnsi="Times New Roman" w:cs="Times New Roman"/>
          <w:sz w:val="28"/>
          <w:szCs w:val="28"/>
          <w:lang w:val="ro-RO" w:eastAsia="ru-RU"/>
        </w:rPr>
        <w:t>le</w:t>
      </w:r>
      <w:r w:rsidRPr="00AA73EA">
        <w:rPr>
          <w:rFonts w:ascii="Times New Roman" w:eastAsia="Times New Roman" w:hAnsi="Times New Roman" w:cs="Times New Roman"/>
          <w:sz w:val="28"/>
          <w:szCs w:val="28"/>
          <w:lang w:val="ro-RO" w:eastAsia="ru-RU"/>
        </w:rPr>
        <w:t xml:space="preserve"> strategice. </w:t>
      </w:r>
    </w:p>
    <w:p w14:paraId="21C9812F" w14:textId="77777777" w:rsidR="00AA73EA" w:rsidRPr="00AA73EA" w:rsidRDefault="00AA73EA" w:rsidP="00AA73EA">
      <w:pPr>
        <w:ind w:firstLine="709"/>
        <w:rPr>
          <w:sz w:val="28"/>
          <w:szCs w:val="28"/>
          <w:lang w:val="ro-RO" w:eastAsia="ru-RU"/>
        </w:rPr>
      </w:pPr>
    </w:p>
    <w:p w14:paraId="4A6DA4EA" w14:textId="77777777" w:rsidR="00AA73EA" w:rsidRPr="00AA73EA" w:rsidRDefault="00AA73EA" w:rsidP="00AA73EA">
      <w:pPr>
        <w:ind w:firstLine="709"/>
        <w:rPr>
          <w:sz w:val="28"/>
          <w:szCs w:val="28"/>
          <w:lang w:val="ro-RO" w:eastAsia="ru-RU"/>
        </w:rPr>
      </w:pPr>
      <w:r w:rsidRPr="00AA73EA">
        <w:rPr>
          <w:b/>
          <w:bCs/>
          <w:sz w:val="28"/>
          <w:szCs w:val="28"/>
          <w:lang w:val="ro-RO" w:eastAsia="ru-RU"/>
        </w:rPr>
        <w:t>Articolul 9.</w:t>
      </w:r>
      <w:r w:rsidRPr="00AA73EA">
        <w:rPr>
          <w:sz w:val="28"/>
          <w:szCs w:val="28"/>
          <w:lang w:val="ro-RO" w:eastAsia="ru-RU"/>
        </w:rPr>
        <w:t xml:space="preserve"> Regimul de autorizare</w:t>
      </w:r>
    </w:p>
    <w:p w14:paraId="6B5C91BA" w14:textId="63137417" w:rsidR="00AA73EA" w:rsidRPr="00AA73EA" w:rsidRDefault="00AA73EA" w:rsidP="009358F5">
      <w:pPr>
        <w:pStyle w:val="ListParagraph"/>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Pe teritoriul Republicii Moldova func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ionează un regim unic de autorizare a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ului cu mărfuri strategice.</w:t>
      </w:r>
    </w:p>
    <w:p w14:paraId="594F7BEA" w14:textId="31490C84" w:rsidR="00AA73EA" w:rsidRPr="00AA73EA" w:rsidRDefault="00AA73EA" w:rsidP="009358F5">
      <w:pPr>
        <w:pStyle w:val="ListParagraph"/>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lastRenderedPageBreak/>
        <w:t>Coordonarea interac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iunilor autorită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ilor publice centrale în domeniul controlului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ului cu mărfuri strategice, perfectarea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eliberarea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iilor, </w:t>
      </w:r>
      <w:r w:rsidR="009A748F">
        <w:rPr>
          <w:rFonts w:ascii="Times New Roman" w:eastAsia="Times New Roman" w:hAnsi="Times New Roman" w:cs="Times New Roman"/>
          <w:sz w:val="28"/>
          <w:szCs w:val="28"/>
          <w:lang w:val="ro-RO" w:eastAsia="ru-RU"/>
        </w:rPr>
        <w:t xml:space="preserve">a </w:t>
      </w:r>
      <w:r w:rsidRPr="00AA73EA">
        <w:rPr>
          <w:rFonts w:ascii="Times New Roman" w:eastAsia="Times New Roman" w:hAnsi="Times New Roman" w:cs="Times New Roman"/>
          <w:sz w:val="28"/>
          <w:szCs w:val="28"/>
          <w:lang w:val="ro-RO" w:eastAsia="ru-RU"/>
        </w:rPr>
        <w:t xml:space="preserve">altor documente legate de trecerea prin teritoriul vamal al Republicii Moldova a acestor produse, controlul pre-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post-autorizare sunt efectuate de autoritatea emitentă.</w:t>
      </w:r>
    </w:p>
    <w:p w14:paraId="595196D9" w14:textId="66B34659" w:rsidR="00AA73EA" w:rsidRPr="00AA73EA" w:rsidRDefault="00AA73EA" w:rsidP="009358F5">
      <w:pPr>
        <w:pStyle w:val="ListParagraph"/>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Procedura de so</w:t>
      </w:r>
      <w:r w:rsidR="009A748F">
        <w:rPr>
          <w:rFonts w:ascii="Times New Roman" w:eastAsia="Times New Roman" w:hAnsi="Times New Roman" w:cs="Times New Roman"/>
          <w:sz w:val="28"/>
          <w:szCs w:val="28"/>
          <w:lang w:val="ro-RO" w:eastAsia="ru-RU"/>
        </w:rPr>
        <w:t>licitare, eliberare, prelungire</w:t>
      </w:r>
      <w:r w:rsidRPr="00AA73EA">
        <w:rPr>
          <w:rFonts w:ascii="Times New Roman" w:eastAsia="Times New Roman" w:hAnsi="Times New Roman" w:cs="Times New Roman"/>
          <w:sz w:val="28"/>
          <w:szCs w:val="28"/>
          <w:lang w:val="ro-RO" w:eastAsia="ru-RU"/>
        </w:rPr>
        <w:t xml:space="preserve">, reperfectare, suspendare, anulare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retragere 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iilor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w:t>
      </w:r>
      <w:r w:rsidR="009A748F">
        <w:rPr>
          <w:rFonts w:ascii="Times New Roman" w:eastAsia="Times New Roman" w:hAnsi="Times New Roman" w:cs="Times New Roman"/>
          <w:sz w:val="28"/>
          <w:szCs w:val="28"/>
          <w:lang w:val="ro-RO" w:eastAsia="ru-RU"/>
        </w:rPr>
        <w:t xml:space="preserve">a </w:t>
      </w:r>
      <w:r w:rsidRPr="00AA73EA">
        <w:rPr>
          <w:rFonts w:ascii="Times New Roman" w:eastAsia="Times New Roman" w:hAnsi="Times New Roman" w:cs="Times New Roman"/>
          <w:sz w:val="28"/>
          <w:szCs w:val="28"/>
          <w:lang w:val="ro-RO" w:eastAsia="ru-RU"/>
        </w:rPr>
        <w:t>actelor conexe pentru comer</w:t>
      </w:r>
      <w:r>
        <w:rPr>
          <w:rFonts w:ascii="Times New Roman" w:eastAsia="Times New Roman" w:hAnsi="Times New Roman" w:cs="Times New Roman"/>
          <w:sz w:val="28"/>
          <w:szCs w:val="28"/>
          <w:lang w:val="ro-RO" w:eastAsia="ru-RU"/>
        </w:rPr>
        <w:t>ț</w:t>
      </w:r>
      <w:r w:rsidR="009A748F">
        <w:rPr>
          <w:rFonts w:ascii="Times New Roman" w:eastAsia="Times New Roman" w:hAnsi="Times New Roman" w:cs="Times New Roman"/>
          <w:sz w:val="28"/>
          <w:szCs w:val="28"/>
          <w:lang w:val="ro-RO" w:eastAsia="ru-RU"/>
        </w:rPr>
        <w:t>ul</w:t>
      </w:r>
      <w:r w:rsidRPr="00AA73EA">
        <w:rPr>
          <w:rFonts w:ascii="Times New Roman" w:eastAsia="Times New Roman" w:hAnsi="Times New Roman" w:cs="Times New Roman"/>
          <w:sz w:val="28"/>
          <w:szCs w:val="28"/>
          <w:lang w:val="ro-RO" w:eastAsia="ru-RU"/>
        </w:rPr>
        <w:t xml:space="preserve"> cu mărfuri strategice pentru solic</w:t>
      </w:r>
      <w:r w:rsidR="009358F5">
        <w:rPr>
          <w:rFonts w:ascii="Times New Roman" w:eastAsia="Times New Roman" w:hAnsi="Times New Roman" w:cs="Times New Roman"/>
          <w:sz w:val="28"/>
          <w:szCs w:val="28"/>
          <w:lang w:val="ro-RO" w:eastAsia="ru-RU"/>
        </w:rPr>
        <w:t>i</w:t>
      </w:r>
      <w:r w:rsidRPr="00AA73EA">
        <w:rPr>
          <w:rFonts w:ascii="Times New Roman" w:eastAsia="Times New Roman" w:hAnsi="Times New Roman" w:cs="Times New Roman"/>
          <w:sz w:val="28"/>
          <w:szCs w:val="28"/>
          <w:lang w:val="ro-RO" w:eastAsia="ru-RU"/>
        </w:rPr>
        <w:t>tan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 este stabilită de Legea nr. 160/2011 privind reglementarea prin autorizare a activită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de întreprinzător în partea în care nu este reglementat de prezenta lege.</w:t>
      </w:r>
    </w:p>
    <w:p w14:paraId="502E13E9" w14:textId="41307E19" w:rsidR="00AA73EA" w:rsidRPr="00AA73EA" w:rsidRDefault="00AA73EA" w:rsidP="009358F5">
      <w:pPr>
        <w:pStyle w:val="ListParagraph"/>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 xml:space="preserve">Pentru exportul, importul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tranzitul de mărfuri strategice incluse pe Listele de mărfuri strategice supuse controlului este necesară o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w:t>
      </w:r>
    </w:p>
    <w:p w14:paraId="12BEB4ED" w14:textId="147491BB" w:rsidR="00AA73EA" w:rsidRPr="00AA73EA" w:rsidRDefault="00AA73EA" w:rsidP="009358F5">
      <w:pPr>
        <w:pStyle w:val="ListParagraph"/>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Pentru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 cu mărfuri strategice care nu sunt incluse pe Listele de mărfuri strategice supuse controlului este necesară o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 în cazul în care solicitantul a fost informat de către autoritatea emitentă că produsele în cauză sunt sau pot fi destinate, integral sau par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ial:</w:t>
      </w:r>
    </w:p>
    <w:p w14:paraId="392FB56D" w14:textId="4D6899DD" w:rsidR="00AA73EA" w:rsidRPr="00AA73EA" w:rsidRDefault="009358F5" w:rsidP="009358F5">
      <w:pPr>
        <w:pStyle w:val="ListParagraph"/>
        <w:numPr>
          <w:ilvl w:val="4"/>
          <w:numId w:val="7"/>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Pr>
          <w:rFonts w:ascii="Times New Roman" w:eastAsia="Times New Roman" w:hAnsi="Times New Roman" w:cs="Times New Roman"/>
          <w:sz w:val="28"/>
          <w:szCs w:val="28"/>
          <w:lang w:val="ro-RO" w:eastAsia="ru-RU"/>
        </w:rPr>
        <w:t>u</w:t>
      </w:r>
      <w:r w:rsidR="00AA73EA" w:rsidRPr="00AA73EA">
        <w:rPr>
          <w:rFonts w:ascii="Times New Roman" w:eastAsia="Times New Roman" w:hAnsi="Times New Roman" w:cs="Times New Roman"/>
          <w:sz w:val="28"/>
          <w:szCs w:val="28"/>
          <w:lang w:val="ro-RO" w:eastAsia="ru-RU"/>
        </w:rPr>
        <w:t>nei utilizări în legătură cu dezvoltarea, producerea, manipularea, func</w:t>
      </w:r>
      <w:r w:rsidR="00AA73EA">
        <w:rPr>
          <w:rFonts w:ascii="Times New Roman" w:eastAsia="Times New Roman" w:hAnsi="Times New Roman" w:cs="Times New Roman"/>
          <w:sz w:val="28"/>
          <w:szCs w:val="28"/>
          <w:lang w:val="ro-RO" w:eastAsia="ru-RU"/>
        </w:rPr>
        <w:t>ț</w:t>
      </w:r>
      <w:r w:rsidR="00AA73EA" w:rsidRPr="00AA73EA">
        <w:rPr>
          <w:rFonts w:ascii="Times New Roman" w:eastAsia="Times New Roman" w:hAnsi="Times New Roman" w:cs="Times New Roman"/>
          <w:sz w:val="28"/>
          <w:szCs w:val="28"/>
          <w:lang w:val="ro-RO" w:eastAsia="ru-RU"/>
        </w:rPr>
        <w:t>ionarea, între</w:t>
      </w:r>
      <w:r w:rsidR="00AA73EA">
        <w:rPr>
          <w:rFonts w:ascii="Times New Roman" w:eastAsia="Times New Roman" w:hAnsi="Times New Roman" w:cs="Times New Roman"/>
          <w:sz w:val="28"/>
          <w:szCs w:val="28"/>
          <w:lang w:val="ro-RO" w:eastAsia="ru-RU"/>
        </w:rPr>
        <w:t>ț</w:t>
      </w:r>
      <w:r w:rsidR="00AA73EA" w:rsidRPr="00AA73EA">
        <w:rPr>
          <w:rFonts w:ascii="Times New Roman" w:eastAsia="Times New Roman" w:hAnsi="Times New Roman" w:cs="Times New Roman"/>
          <w:sz w:val="28"/>
          <w:szCs w:val="28"/>
          <w:lang w:val="ro-RO" w:eastAsia="ru-RU"/>
        </w:rPr>
        <w:t>inerea, depozitarea, detectarea, identificarea sau diseminarea armelor chimice, biologice ori nucleare sau a altor dispozitive nucleare explozive ori în legătură cu dezvoltarea, producerea, între</w:t>
      </w:r>
      <w:r w:rsidR="00AA73EA">
        <w:rPr>
          <w:rFonts w:ascii="Times New Roman" w:eastAsia="Times New Roman" w:hAnsi="Times New Roman" w:cs="Times New Roman"/>
          <w:sz w:val="28"/>
          <w:szCs w:val="28"/>
          <w:lang w:val="ro-RO" w:eastAsia="ru-RU"/>
        </w:rPr>
        <w:t>ț</w:t>
      </w:r>
      <w:r w:rsidR="00AA73EA" w:rsidRPr="00AA73EA">
        <w:rPr>
          <w:rFonts w:ascii="Times New Roman" w:eastAsia="Times New Roman" w:hAnsi="Times New Roman" w:cs="Times New Roman"/>
          <w:sz w:val="28"/>
          <w:szCs w:val="28"/>
          <w:lang w:val="ro-RO" w:eastAsia="ru-RU"/>
        </w:rPr>
        <w:t>inerea sau depozitarea rachetelor capabile să poarte astfel de arme;</w:t>
      </w:r>
    </w:p>
    <w:p w14:paraId="764FDB74" w14:textId="0B4C2E39" w:rsidR="00AA73EA" w:rsidRPr="00AA73EA" w:rsidRDefault="009358F5" w:rsidP="009358F5">
      <w:pPr>
        <w:pStyle w:val="ListParagraph"/>
        <w:numPr>
          <w:ilvl w:val="4"/>
          <w:numId w:val="7"/>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Pr>
          <w:rFonts w:ascii="Times New Roman" w:eastAsia="Times New Roman" w:hAnsi="Times New Roman" w:cs="Times New Roman"/>
          <w:sz w:val="28"/>
          <w:szCs w:val="28"/>
          <w:lang w:val="ro-RO" w:eastAsia="ru-RU"/>
        </w:rPr>
        <w:t>u</w:t>
      </w:r>
      <w:r w:rsidR="00AA73EA" w:rsidRPr="00AA73EA">
        <w:rPr>
          <w:rFonts w:ascii="Times New Roman" w:eastAsia="Times New Roman" w:hAnsi="Times New Roman" w:cs="Times New Roman"/>
          <w:sz w:val="28"/>
          <w:szCs w:val="28"/>
          <w:lang w:val="ro-RO" w:eastAsia="ru-RU"/>
        </w:rPr>
        <w:t xml:space="preserve">nei utilizări finale militare, dacă </w:t>
      </w:r>
      <w:r w:rsidR="00AA73EA">
        <w:rPr>
          <w:rFonts w:ascii="Times New Roman" w:eastAsia="Times New Roman" w:hAnsi="Times New Roman" w:cs="Times New Roman"/>
          <w:sz w:val="28"/>
          <w:szCs w:val="28"/>
          <w:lang w:val="ro-RO" w:eastAsia="ru-RU"/>
        </w:rPr>
        <w:t>ț</w:t>
      </w:r>
      <w:r w:rsidR="00AA73EA" w:rsidRPr="00AA73EA">
        <w:rPr>
          <w:rFonts w:ascii="Times New Roman" w:eastAsia="Times New Roman" w:hAnsi="Times New Roman" w:cs="Times New Roman"/>
          <w:sz w:val="28"/>
          <w:szCs w:val="28"/>
          <w:lang w:val="ro-RO" w:eastAsia="ru-RU"/>
        </w:rPr>
        <w:t xml:space="preserve">ara cumpărătoare sau </w:t>
      </w:r>
      <w:r w:rsidR="00AA73EA">
        <w:rPr>
          <w:rFonts w:ascii="Times New Roman" w:eastAsia="Times New Roman" w:hAnsi="Times New Roman" w:cs="Times New Roman"/>
          <w:sz w:val="28"/>
          <w:szCs w:val="28"/>
          <w:lang w:val="ro-RO" w:eastAsia="ru-RU"/>
        </w:rPr>
        <w:t>ț</w:t>
      </w:r>
      <w:r w:rsidR="00AA73EA" w:rsidRPr="00AA73EA">
        <w:rPr>
          <w:rFonts w:ascii="Times New Roman" w:eastAsia="Times New Roman" w:hAnsi="Times New Roman" w:cs="Times New Roman"/>
          <w:sz w:val="28"/>
          <w:szCs w:val="28"/>
          <w:lang w:val="ro-RO" w:eastAsia="ru-RU"/>
        </w:rPr>
        <w:t>ara de destina</w:t>
      </w:r>
      <w:r w:rsidR="00AA73EA">
        <w:rPr>
          <w:rFonts w:ascii="Times New Roman" w:eastAsia="Times New Roman" w:hAnsi="Times New Roman" w:cs="Times New Roman"/>
          <w:sz w:val="28"/>
          <w:szCs w:val="28"/>
          <w:lang w:val="ro-RO" w:eastAsia="ru-RU"/>
        </w:rPr>
        <w:t>ț</w:t>
      </w:r>
      <w:r w:rsidR="00AA73EA" w:rsidRPr="00AA73EA">
        <w:rPr>
          <w:rFonts w:ascii="Times New Roman" w:eastAsia="Times New Roman" w:hAnsi="Times New Roman" w:cs="Times New Roman"/>
          <w:sz w:val="28"/>
          <w:szCs w:val="28"/>
          <w:lang w:val="ro-RO" w:eastAsia="ru-RU"/>
        </w:rPr>
        <w:t>ie este supusă unui embargo de arme; în în</w:t>
      </w:r>
      <w:r w:rsidR="00AA73EA">
        <w:rPr>
          <w:rFonts w:ascii="Times New Roman" w:eastAsia="Times New Roman" w:hAnsi="Times New Roman" w:cs="Times New Roman"/>
          <w:sz w:val="28"/>
          <w:szCs w:val="28"/>
          <w:lang w:val="ro-RO" w:eastAsia="ru-RU"/>
        </w:rPr>
        <w:t>ț</w:t>
      </w:r>
      <w:r w:rsidR="00AA73EA" w:rsidRPr="00AA73EA">
        <w:rPr>
          <w:rFonts w:ascii="Times New Roman" w:eastAsia="Times New Roman" w:hAnsi="Times New Roman" w:cs="Times New Roman"/>
          <w:sz w:val="28"/>
          <w:szCs w:val="28"/>
          <w:lang w:val="ro-RO" w:eastAsia="ru-RU"/>
        </w:rPr>
        <w:t>elesul prezentului punct, „utilizare finală militară” înseamnă:</w:t>
      </w:r>
    </w:p>
    <w:p w14:paraId="70A2EE91" w14:textId="20DD7EB1" w:rsidR="00AA73EA" w:rsidRPr="00AA73EA" w:rsidRDefault="009358F5" w:rsidP="009358F5">
      <w:pPr>
        <w:pStyle w:val="ListParagraph"/>
        <w:numPr>
          <w:ilvl w:val="6"/>
          <w:numId w:val="19"/>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Pr>
          <w:rFonts w:ascii="Times New Roman" w:eastAsia="Times New Roman" w:hAnsi="Times New Roman" w:cs="Times New Roman"/>
          <w:sz w:val="28"/>
          <w:szCs w:val="28"/>
          <w:lang w:val="ro-RO" w:eastAsia="ru-RU"/>
        </w:rPr>
        <w:t>î</w:t>
      </w:r>
      <w:r w:rsidR="00AA73EA" w:rsidRPr="00AA73EA">
        <w:rPr>
          <w:rFonts w:ascii="Times New Roman" w:eastAsia="Times New Roman" w:hAnsi="Times New Roman" w:cs="Times New Roman"/>
          <w:sz w:val="28"/>
          <w:szCs w:val="28"/>
          <w:lang w:val="ro-RO" w:eastAsia="ru-RU"/>
        </w:rPr>
        <w:t>ncorporarea în produsele militare incluse pe Lista de produse militare;</w:t>
      </w:r>
    </w:p>
    <w:p w14:paraId="35A73394" w14:textId="19914751" w:rsidR="00AA73EA" w:rsidRPr="00AA73EA" w:rsidRDefault="009358F5" w:rsidP="009358F5">
      <w:pPr>
        <w:pStyle w:val="ListParagraph"/>
        <w:numPr>
          <w:ilvl w:val="6"/>
          <w:numId w:val="19"/>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Pr>
          <w:rFonts w:ascii="Times New Roman" w:eastAsia="Times New Roman" w:hAnsi="Times New Roman" w:cs="Times New Roman"/>
          <w:sz w:val="28"/>
          <w:szCs w:val="28"/>
          <w:lang w:val="ro-RO" w:eastAsia="ru-RU"/>
        </w:rPr>
        <w:t>u</w:t>
      </w:r>
      <w:r w:rsidR="00AA73EA" w:rsidRPr="00AA73EA">
        <w:rPr>
          <w:rFonts w:ascii="Times New Roman" w:eastAsia="Times New Roman" w:hAnsi="Times New Roman" w:cs="Times New Roman"/>
          <w:sz w:val="28"/>
          <w:szCs w:val="28"/>
          <w:lang w:val="ro-RO" w:eastAsia="ru-RU"/>
        </w:rPr>
        <w:t>tilizarea echipamentelor de produc</w:t>
      </w:r>
      <w:r w:rsidR="00AA73EA">
        <w:rPr>
          <w:rFonts w:ascii="Times New Roman" w:eastAsia="Times New Roman" w:hAnsi="Times New Roman" w:cs="Times New Roman"/>
          <w:sz w:val="28"/>
          <w:szCs w:val="28"/>
          <w:lang w:val="ro-RO" w:eastAsia="ru-RU"/>
        </w:rPr>
        <w:t>ț</w:t>
      </w:r>
      <w:r w:rsidR="00AA73EA" w:rsidRPr="00AA73EA">
        <w:rPr>
          <w:rFonts w:ascii="Times New Roman" w:eastAsia="Times New Roman" w:hAnsi="Times New Roman" w:cs="Times New Roman"/>
          <w:sz w:val="28"/>
          <w:szCs w:val="28"/>
          <w:lang w:val="ro-RO" w:eastAsia="ru-RU"/>
        </w:rPr>
        <w:t xml:space="preserve">ie, testare sau analiză </w:t>
      </w:r>
      <w:r w:rsidR="00AA73EA">
        <w:rPr>
          <w:rFonts w:ascii="Times New Roman" w:eastAsia="Times New Roman" w:hAnsi="Times New Roman" w:cs="Times New Roman"/>
          <w:sz w:val="28"/>
          <w:szCs w:val="28"/>
          <w:lang w:val="ro-RO" w:eastAsia="ru-RU"/>
        </w:rPr>
        <w:t>ș</w:t>
      </w:r>
      <w:r w:rsidR="00AA73EA" w:rsidRPr="00AA73EA">
        <w:rPr>
          <w:rFonts w:ascii="Times New Roman" w:eastAsia="Times New Roman" w:hAnsi="Times New Roman" w:cs="Times New Roman"/>
          <w:sz w:val="28"/>
          <w:szCs w:val="28"/>
          <w:lang w:val="ro-RO" w:eastAsia="ru-RU"/>
        </w:rPr>
        <w:t>i a componentelor aferente în vederea dezvoltării, producerii sau între</w:t>
      </w:r>
      <w:r w:rsidR="00AA73EA">
        <w:rPr>
          <w:rFonts w:ascii="Times New Roman" w:eastAsia="Times New Roman" w:hAnsi="Times New Roman" w:cs="Times New Roman"/>
          <w:sz w:val="28"/>
          <w:szCs w:val="28"/>
          <w:lang w:val="ro-RO" w:eastAsia="ru-RU"/>
        </w:rPr>
        <w:t>ț</w:t>
      </w:r>
      <w:r w:rsidR="00AA73EA" w:rsidRPr="00AA73EA">
        <w:rPr>
          <w:rFonts w:ascii="Times New Roman" w:eastAsia="Times New Roman" w:hAnsi="Times New Roman" w:cs="Times New Roman"/>
          <w:sz w:val="28"/>
          <w:szCs w:val="28"/>
          <w:lang w:val="ro-RO" w:eastAsia="ru-RU"/>
        </w:rPr>
        <w:t>inerii produselor militare incluse pe Lista de produse militare; sau;</w:t>
      </w:r>
    </w:p>
    <w:p w14:paraId="6A7274D4" w14:textId="61FDBD5F" w:rsidR="00AA73EA" w:rsidRPr="00AA73EA" w:rsidRDefault="009358F5" w:rsidP="009358F5">
      <w:pPr>
        <w:pStyle w:val="ListParagraph"/>
        <w:numPr>
          <w:ilvl w:val="6"/>
          <w:numId w:val="19"/>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Pr>
          <w:rFonts w:ascii="Times New Roman" w:eastAsia="Times New Roman" w:hAnsi="Times New Roman" w:cs="Times New Roman"/>
          <w:sz w:val="28"/>
          <w:szCs w:val="28"/>
          <w:lang w:val="ro-RO" w:eastAsia="ru-RU"/>
        </w:rPr>
        <w:t>u</w:t>
      </w:r>
      <w:r w:rsidR="00AA73EA" w:rsidRPr="00AA73EA">
        <w:rPr>
          <w:rFonts w:ascii="Times New Roman" w:eastAsia="Times New Roman" w:hAnsi="Times New Roman" w:cs="Times New Roman"/>
          <w:sz w:val="28"/>
          <w:szCs w:val="28"/>
          <w:lang w:val="ro-RO" w:eastAsia="ru-RU"/>
        </w:rPr>
        <w:t>tilizarea într-o fabrică a oricăror produse semifabricate în vederea fabricării produselor militare incluse pe Lista de produse militare;</w:t>
      </w:r>
    </w:p>
    <w:p w14:paraId="43F8CE78" w14:textId="4494C261" w:rsidR="00AA73EA" w:rsidRPr="00AA73EA" w:rsidRDefault="00AA73EA" w:rsidP="009358F5">
      <w:pPr>
        <w:pStyle w:val="ListParagraph"/>
        <w:numPr>
          <w:ilvl w:val="4"/>
          <w:numId w:val="7"/>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utilizării ca păr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 sau componente ale produselor militare incluse pe Lista de produse militare care au fost exportate de pe teritoriul Republicii Moldova  fără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 prevăzută de legisla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ională sau cu încălcarea acestei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w:t>
      </w:r>
    </w:p>
    <w:p w14:paraId="3B15A930" w14:textId="28AE70B6" w:rsidR="00AA73EA" w:rsidRPr="00AA73EA" w:rsidRDefault="00AA73EA" w:rsidP="009358F5">
      <w:pPr>
        <w:pStyle w:val="ListParagraph"/>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În cazul în care o persoană inten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ionează să tranzac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ioneze cu produse neincluse în Listele de mărfuri strategice supuse controlului, dar care sunt destinate, integral sau par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ial, oricăreia dintre utilizările men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ionate la alin. (5), aceasta notifică autoritatea emitentă, care decide cu privire la impunerea unei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pentru opera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iunea în cauză.</w:t>
      </w:r>
    </w:p>
    <w:p w14:paraId="490856E0" w14:textId="71F466BC" w:rsidR="00AA73EA" w:rsidRPr="00AA73EA" w:rsidRDefault="00AA73EA" w:rsidP="009358F5">
      <w:pPr>
        <w:pStyle w:val="ListParagraph"/>
        <w:numPr>
          <w:ilvl w:val="0"/>
          <w:numId w:val="17"/>
        </w:numPr>
        <w:tabs>
          <w:tab w:val="left" w:pos="1134"/>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iCs/>
          <w:sz w:val="28"/>
          <w:szCs w:val="28"/>
          <w:lang w:val="ro-RO" w:eastAsia="ru-RU"/>
        </w:rPr>
        <w:t>Pentru comer</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ul cu produse de supraveghere cibernetică care nu sunt incluse pe Lista de produse cu dubla utilizare este necesară o autoriza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ie în cazul în care solicitantul a fost informat de către </w:t>
      </w:r>
      <w:r w:rsidRPr="00AA73EA">
        <w:rPr>
          <w:rFonts w:ascii="Times New Roman" w:eastAsia="Times New Roman" w:hAnsi="Times New Roman" w:cs="Times New Roman"/>
          <w:sz w:val="28"/>
          <w:szCs w:val="28"/>
          <w:lang w:val="ro-RO" w:eastAsia="ru-RU"/>
        </w:rPr>
        <w:t>autoritatea emitentă</w:t>
      </w:r>
      <w:r w:rsidRPr="00AA73EA">
        <w:rPr>
          <w:rFonts w:ascii="Times New Roman" w:eastAsia="Times New Roman" w:hAnsi="Times New Roman" w:cs="Times New Roman"/>
          <w:iCs/>
          <w:sz w:val="28"/>
          <w:szCs w:val="28"/>
          <w:lang w:val="ro-RO" w:eastAsia="ru-RU"/>
        </w:rPr>
        <w:t xml:space="preserve"> că produsele în cauză sunt sau pot fi destinate, integral sau par</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ial, unei utilizări legate de </w:t>
      </w:r>
      <w:r w:rsidRPr="00AA73EA">
        <w:rPr>
          <w:rFonts w:ascii="Times New Roman" w:eastAsia="Times New Roman" w:hAnsi="Times New Roman" w:cs="Times New Roman"/>
          <w:iCs/>
          <w:sz w:val="28"/>
          <w:szCs w:val="28"/>
          <w:lang w:val="ro-RO" w:eastAsia="ru-RU"/>
        </w:rPr>
        <w:lastRenderedPageBreak/>
        <w:t xml:space="preserve">represiunea internă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i/sau de comiterea de încălcări flagrante ale drepturilor omului sau ale dreptului interna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ional umanitar.</w:t>
      </w:r>
    </w:p>
    <w:p w14:paraId="5FF9B14E" w14:textId="1D8713E8" w:rsidR="00AA73EA" w:rsidRPr="00AA73EA" w:rsidRDefault="00AA73EA" w:rsidP="009358F5">
      <w:pPr>
        <w:pStyle w:val="ListParagraph"/>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O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ie este necesară pentru furnizarea de servicii de intermediere sau </w:t>
      </w:r>
      <w:r w:rsidR="009A748F">
        <w:rPr>
          <w:rFonts w:ascii="Times New Roman" w:eastAsia="Times New Roman" w:hAnsi="Times New Roman" w:cs="Times New Roman"/>
          <w:sz w:val="28"/>
          <w:szCs w:val="28"/>
          <w:lang w:val="ro-RO" w:eastAsia="ru-RU"/>
        </w:rPr>
        <w:t xml:space="preserve">de </w:t>
      </w:r>
      <w:r w:rsidRPr="00AA73EA">
        <w:rPr>
          <w:rFonts w:ascii="Times New Roman" w:eastAsia="Times New Roman" w:hAnsi="Times New Roman" w:cs="Times New Roman"/>
          <w:sz w:val="28"/>
          <w:szCs w:val="28"/>
          <w:lang w:val="ro-RO" w:eastAsia="ru-RU"/>
        </w:rPr>
        <w:t>asisten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ă tehnică de produse militare, iar în cazul produselor cu dublă utilizare incluse pe Lista de produse cu dubla utilizare, o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 este necesară doar dacă intermediarul sau furnizorul de asisten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ă tehnică a fost informat de către autoritatea emitentă că respectivele produse sunt sau pot fi destinate, integral sau par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ial, oricăreia dintre utilizările men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ionate la alin. (5). </w:t>
      </w:r>
    </w:p>
    <w:p w14:paraId="0913E6B0" w14:textId="44BD8B36" w:rsidR="00AA73EA" w:rsidRPr="00AA73EA" w:rsidRDefault="00AA73EA" w:rsidP="009358F5">
      <w:pPr>
        <w:pStyle w:val="ListParagraph"/>
        <w:numPr>
          <w:ilvl w:val="0"/>
          <w:numId w:val="17"/>
        </w:numPr>
        <w:tabs>
          <w:tab w:val="left" w:pos="1134"/>
        </w:tabs>
        <w:spacing w:after="0" w:line="240" w:lineRule="auto"/>
        <w:ind w:left="0" w:firstLine="709"/>
        <w:jc w:val="both"/>
        <w:rPr>
          <w:rFonts w:ascii="Times New Roman" w:eastAsia="Times New Roman" w:hAnsi="Times New Roman" w:cs="Times New Roman"/>
          <w:iCs/>
          <w:sz w:val="28"/>
          <w:szCs w:val="28"/>
          <w:lang w:val="ro-RO" w:eastAsia="ru-RU"/>
        </w:rPr>
      </w:pPr>
      <w:r w:rsidRPr="00AA73EA">
        <w:rPr>
          <w:rFonts w:ascii="Times New Roman" w:eastAsia="Times New Roman" w:hAnsi="Times New Roman" w:cs="Times New Roman"/>
          <w:sz w:val="28"/>
          <w:szCs w:val="28"/>
          <w:lang w:val="ro-RO" w:eastAsia="ru-RU"/>
        </w:rPr>
        <w:t>Dacă intermediarul sau furnizorul de asisten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ă tehnică cunoa</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te că produsele pentru care furnizează servicii sunt sau pot fi destinate, integral sau par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ial, oricăreia dintre utilizările men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ionate alin. (5), acesta este obligat să se adreseze autorită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emitente care decide necesitatea eliberării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w:t>
      </w:r>
    </w:p>
    <w:p w14:paraId="525F657E" w14:textId="67AFA254" w:rsidR="00AA73EA" w:rsidRPr="00AA73EA" w:rsidRDefault="00AA73EA" w:rsidP="009358F5">
      <w:pPr>
        <w:pStyle w:val="ListParagraph"/>
        <w:numPr>
          <w:ilvl w:val="0"/>
          <w:numId w:val="17"/>
        </w:numPr>
        <w:tabs>
          <w:tab w:val="left" w:pos="1276"/>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Pentru importul produselor care nu se regăsesc în Listele de mărfuri strategice supuse controlului întru asigurarea</w:t>
      </w:r>
      <w:r w:rsidRPr="00AA73EA">
        <w:rPr>
          <w:rFonts w:ascii="Times New Roman" w:eastAsia="Times New Roman" w:hAnsi="Times New Roman" w:cs="Times New Roman"/>
          <w:iCs/>
          <w:sz w:val="28"/>
          <w:szCs w:val="28"/>
          <w:lang w:val="ro-RO" w:eastAsia="ru-RU"/>
        </w:rPr>
        <w:t xml:space="preserve"> interesului securită</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ii na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ionale, politicii externe </w:t>
      </w:r>
      <w:r>
        <w:rPr>
          <w:rFonts w:ascii="Times New Roman" w:eastAsia="Times New Roman" w:hAnsi="Times New Roman" w:cs="Times New Roman"/>
          <w:iCs/>
          <w:sz w:val="28"/>
          <w:szCs w:val="28"/>
          <w:lang w:val="ro-RO" w:eastAsia="ru-RU"/>
        </w:rPr>
        <w:t>ș</w:t>
      </w:r>
      <w:r w:rsidRPr="00AA73EA">
        <w:rPr>
          <w:rFonts w:ascii="Times New Roman" w:eastAsia="Times New Roman" w:hAnsi="Times New Roman" w:cs="Times New Roman"/>
          <w:iCs/>
          <w:sz w:val="28"/>
          <w:szCs w:val="28"/>
          <w:lang w:val="ro-RO" w:eastAsia="ru-RU"/>
        </w:rPr>
        <w:t>i al siguran</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ei publice, inclusiv pentru prevenirea actelor de terorism este necesară ob</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inerea autoriza</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iei. </w:t>
      </w:r>
    </w:p>
    <w:p w14:paraId="30C57D3F" w14:textId="7B457F0C" w:rsidR="00AA73EA" w:rsidRPr="00AA73EA" w:rsidRDefault="00AA73EA" w:rsidP="009358F5">
      <w:pPr>
        <w:pStyle w:val="ListParagraph"/>
        <w:numPr>
          <w:ilvl w:val="0"/>
          <w:numId w:val="17"/>
        </w:numPr>
        <w:tabs>
          <w:tab w:val="left" w:pos="1276"/>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iCs/>
          <w:sz w:val="28"/>
          <w:szCs w:val="28"/>
          <w:lang w:val="ro-RO" w:eastAsia="ru-RU"/>
        </w:rPr>
        <w:t>Activită</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ile realizate de personalul for</w:t>
      </w:r>
      <w:r>
        <w:rPr>
          <w:rFonts w:ascii="Times New Roman" w:eastAsia="Times New Roman" w:hAnsi="Times New Roman" w:cs="Times New Roman"/>
          <w:iCs/>
          <w:sz w:val="28"/>
          <w:szCs w:val="28"/>
          <w:lang w:val="ro-RO" w:eastAsia="ru-RU"/>
        </w:rPr>
        <w:t>ț</w:t>
      </w:r>
      <w:r w:rsidRPr="00AA73EA">
        <w:rPr>
          <w:rFonts w:ascii="Times New Roman" w:eastAsia="Times New Roman" w:hAnsi="Times New Roman" w:cs="Times New Roman"/>
          <w:iCs/>
          <w:sz w:val="28"/>
          <w:szCs w:val="28"/>
          <w:lang w:val="ro-RO" w:eastAsia="ru-RU"/>
        </w:rPr>
        <w:t xml:space="preserve">elor </w:t>
      </w:r>
      <w:r w:rsidRPr="00AA73EA">
        <w:rPr>
          <w:rFonts w:ascii="Times New Roman" w:eastAsia="Times New Roman" w:hAnsi="Times New Roman" w:cs="Times New Roman"/>
          <w:sz w:val="28"/>
          <w:szCs w:val="28"/>
          <w:lang w:val="ro-RO" w:eastAsia="ru-RU"/>
        </w:rPr>
        <w:t>sistemului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 de apărare, securitate sau ordine publică, la misiuni de pacificare, exerci</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activită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 de instruire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ceremoniale, în afara teritoriului vamal al Republicii Moldova care au ca obiect mărfuri strategice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alte produse utilizate în scopuri militare, sunt exceptate de la ob</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inerea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iei. Dacă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ara străină care exportă, importă sau este tranzitată solicită prezentarea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acesta se eliberează de către autoritatea emitentă prin procedură simplificată care este stabilită de Guvern.</w:t>
      </w:r>
    </w:p>
    <w:p w14:paraId="2362B800" w14:textId="300F68BC" w:rsidR="00AA73EA" w:rsidRPr="00AA73EA" w:rsidRDefault="00AA73EA" w:rsidP="009358F5">
      <w:pPr>
        <w:pStyle w:val="ListParagraph"/>
        <w:numPr>
          <w:ilvl w:val="0"/>
          <w:numId w:val="17"/>
        </w:numPr>
        <w:tabs>
          <w:tab w:val="left" w:pos="1276"/>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Documentele în alte limbi, anexate la cererea de eliberare 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vor fi înso</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ite de traducerea acestora în limba română.</w:t>
      </w:r>
    </w:p>
    <w:p w14:paraId="1D3990DF" w14:textId="641262C5" w:rsidR="00AA73EA" w:rsidRPr="00AA73EA" w:rsidRDefault="00AA73EA" w:rsidP="009358F5">
      <w:pPr>
        <w:pStyle w:val="ListParagraph"/>
        <w:numPr>
          <w:ilvl w:val="0"/>
          <w:numId w:val="17"/>
        </w:numPr>
        <w:tabs>
          <w:tab w:val="left" w:pos="1276"/>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Dosarele în baza cărora au fost eliberate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iile, în baza deciziilor Comisiei, se vor păstra la autoritatea emitentă, la titularii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utilizatorii de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acte conexe pentru o perioadă de minim</w:t>
      </w:r>
      <w:r w:rsidR="009A748F">
        <w:rPr>
          <w:rFonts w:ascii="Times New Roman" w:eastAsia="Times New Roman" w:hAnsi="Times New Roman" w:cs="Times New Roman"/>
          <w:sz w:val="28"/>
          <w:szCs w:val="28"/>
          <w:lang w:val="ro-RO" w:eastAsia="ru-RU"/>
        </w:rPr>
        <w:t>um</w:t>
      </w:r>
      <w:r w:rsidRPr="00AA73EA">
        <w:rPr>
          <w:rFonts w:ascii="Times New Roman" w:eastAsia="Times New Roman" w:hAnsi="Times New Roman" w:cs="Times New Roman"/>
          <w:sz w:val="28"/>
          <w:szCs w:val="28"/>
          <w:lang w:val="ro-RO" w:eastAsia="ru-RU"/>
        </w:rPr>
        <w:t xml:space="preserve"> 10 ani.</w:t>
      </w:r>
    </w:p>
    <w:p w14:paraId="44778FAE" w14:textId="77777777" w:rsidR="00AA73EA" w:rsidRPr="00AA73EA" w:rsidRDefault="00AA73EA" w:rsidP="00AA73EA">
      <w:pPr>
        <w:ind w:firstLine="709"/>
        <w:rPr>
          <w:iCs/>
          <w:sz w:val="28"/>
          <w:szCs w:val="28"/>
          <w:lang w:val="ro-RO" w:eastAsia="ru-RU"/>
        </w:rPr>
      </w:pPr>
    </w:p>
    <w:p w14:paraId="39CFE9CB" w14:textId="0B8549BA" w:rsidR="00AA73EA" w:rsidRPr="00AA73EA" w:rsidRDefault="00AA73EA" w:rsidP="00AA73EA">
      <w:pPr>
        <w:ind w:firstLine="709"/>
        <w:rPr>
          <w:sz w:val="28"/>
          <w:szCs w:val="28"/>
          <w:lang w:val="ro-RO" w:eastAsia="ru-RU"/>
        </w:rPr>
      </w:pPr>
      <w:r w:rsidRPr="00AA73EA">
        <w:rPr>
          <w:b/>
          <w:bCs/>
          <w:sz w:val="28"/>
          <w:szCs w:val="28"/>
          <w:lang w:val="ro-RO" w:eastAsia="ru-RU"/>
        </w:rPr>
        <w:t>Articolul 10.</w:t>
      </w:r>
      <w:r w:rsidRPr="00AA73EA">
        <w:rPr>
          <w:sz w:val="28"/>
          <w:szCs w:val="28"/>
          <w:lang w:val="ro-RO" w:eastAsia="ru-RU"/>
        </w:rPr>
        <w:t xml:space="preserve"> Eliberarea </w:t>
      </w:r>
      <w:r>
        <w:rPr>
          <w:sz w:val="28"/>
          <w:szCs w:val="28"/>
          <w:lang w:val="ro-RO" w:eastAsia="ru-RU"/>
        </w:rPr>
        <w:t>ș</w:t>
      </w:r>
      <w:r w:rsidRPr="00AA73EA">
        <w:rPr>
          <w:sz w:val="28"/>
          <w:szCs w:val="28"/>
          <w:lang w:val="ro-RO" w:eastAsia="ru-RU"/>
        </w:rPr>
        <w:t>i prelungirea autoriza</w:t>
      </w:r>
      <w:r>
        <w:rPr>
          <w:sz w:val="28"/>
          <w:szCs w:val="28"/>
          <w:lang w:val="ro-RO" w:eastAsia="ru-RU"/>
        </w:rPr>
        <w:t>ț</w:t>
      </w:r>
      <w:r w:rsidRPr="00AA73EA">
        <w:rPr>
          <w:sz w:val="28"/>
          <w:szCs w:val="28"/>
          <w:lang w:val="ro-RO" w:eastAsia="ru-RU"/>
        </w:rPr>
        <w:t>iilor pentru comer</w:t>
      </w:r>
      <w:r>
        <w:rPr>
          <w:sz w:val="28"/>
          <w:szCs w:val="28"/>
          <w:lang w:val="ro-RO" w:eastAsia="ru-RU"/>
        </w:rPr>
        <w:t>ț</w:t>
      </w:r>
      <w:r w:rsidRPr="00AA73EA">
        <w:rPr>
          <w:sz w:val="28"/>
          <w:szCs w:val="28"/>
          <w:lang w:val="ro-RO" w:eastAsia="ru-RU"/>
        </w:rPr>
        <w:t>ul cu mărfuri strategice</w:t>
      </w:r>
    </w:p>
    <w:p w14:paraId="7848D394" w14:textId="408F702F" w:rsidR="00AA73EA" w:rsidRPr="00AA73EA" w:rsidRDefault="00AA73EA" w:rsidP="009358F5">
      <w:pPr>
        <w:pStyle w:val="ListParagraph"/>
        <w:numPr>
          <w:ilvl w:val="2"/>
          <w:numId w:val="18"/>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Autoritatea emitentă, în baza deciziei Comisiei, eliberează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individuale pentru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ul cu mărfuri strategice. </w:t>
      </w:r>
    </w:p>
    <w:p w14:paraId="1CE9D5DF" w14:textId="65F96E50" w:rsidR="00AA73EA" w:rsidRPr="00AA73EA" w:rsidRDefault="00AA73EA" w:rsidP="009358F5">
      <w:pPr>
        <w:pStyle w:val="ListParagraph"/>
        <w:numPr>
          <w:ilvl w:val="2"/>
          <w:numId w:val="18"/>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Exportatorul poate solicita o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 globală de export pentru mărfuri strategice cu condi</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 implementării unui PIC de către acesta. Decizia de eliberare a unei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individuale sau globale pentru exportul de mărfuri st</w:t>
      </w:r>
      <w:r w:rsidR="00063D75">
        <w:rPr>
          <w:rFonts w:ascii="Times New Roman" w:eastAsia="Times New Roman" w:hAnsi="Times New Roman" w:cs="Times New Roman"/>
          <w:sz w:val="28"/>
          <w:szCs w:val="28"/>
          <w:lang w:val="ro-RO" w:eastAsia="ru-RU"/>
        </w:rPr>
        <w:t>rategice se ia de către Comisie</w:t>
      </w:r>
      <w:r w:rsidRPr="00AA73EA">
        <w:rPr>
          <w:rFonts w:ascii="Times New Roman" w:eastAsia="Times New Roman" w:hAnsi="Times New Roman" w:cs="Times New Roman"/>
          <w:sz w:val="28"/>
          <w:szCs w:val="28"/>
          <w:lang w:val="ro-RO" w:eastAsia="ru-RU"/>
        </w:rPr>
        <w:t>.</w:t>
      </w:r>
    </w:p>
    <w:p w14:paraId="51BE7E4A" w14:textId="7467410D" w:rsidR="00AA73EA" w:rsidRPr="00AA73EA" w:rsidRDefault="00AA73EA" w:rsidP="009358F5">
      <w:pPr>
        <w:pStyle w:val="ListParagraph"/>
        <w:numPr>
          <w:ilvl w:val="2"/>
          <w:numId w:val="18"/>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Pentru exportul mărfurilor strategice pot fi stabilite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generale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ionale de export care se publică în Monitorul Oficial al Republicii Moldova.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iile generale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ionale de export pot fi folosite de către to</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 exportatorii reziden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 sau stabili</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 în Republica Moldova în condi</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iile men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ionate în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w:t>
      </w:r>
    </w:p>
    <w:p w14:paraId="13FFB227" w14:textId="71FAADEA" w:rsidR="00AA73EA" w:rsidRPr="00AA73EA" w:rsidRDefault="00AA73EA" w:rsidP="009358F5">
      <w:pPr>
        <w:pStyle w:val="ListParagraph"/>
        <w:numPr>
          <w:ilvl w:val="2"/>
          <w:numId w:val="18"/>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Comisia interzice exportatorului utilizarea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generale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ionale de export dacă există suspiciuni rezonabile în legătură cu capacitatea sa </w:t>
      </w:r>
      <w:r w:rsidRPr="00AA73EA">
        <w:rPr>
          <w:rFonts w:ascii="Times New Roman" w:eastAsia="Times New Roman" w:hAnsi="Times New Roman" w:cs="Times New Roman"/>
          <w:sz w:val="28"/>
          <w:szCs w:val="28"/>
          <w:lang w:val="ro-RO" w:eastAsia="ru-RU"/>
        </w:rPr>
        <w:lastRenderedPageBreak/>
        <w:t>de a se conforma unei astfel de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 sau prevederilor legale privind controlul exportului mărfurilor strategice. </w:t>
      </w:r>
    </w:p>
    <w:p w14:paraId="536250C4" w14:textId="459DDBA4" w:rsidR="00AA73EA" w:rsidRPr="00AA73EA" w:rsidRDefault="00AA73EA" w:rsidP="009358F5">
      <w:pPr>
        <w:pStyle w:val="ListParagraph"/>
        <w:numPr>
          <w:ilvl w:val="2"/>
          <w:numId w:val="18"/>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Modelele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iilor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a actelor conexe pentru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 cu mărfur</w:t>
      </w:r>
      <w:r w:rsidR="00063D75">
        <w:rPr>
          <w:rFonts w:ascii="Times New Roman" w:eastAsia="Times New Roman" w:hAnsi="Times New Roman" w:cs="Times New Roman"/>
          <w:sz w:val="28"/>
          <w:szCs w:val="28"/>
          <w:lang w:val="ro-RO" w:eastAsia="ru-RU"/>
        </w:rPr>
        <w:t>i strategice se stabilesc prin h</w:t>
      </w:r>
      <w:r w:rsidRPr="00AA73EA">
        <w:rPr>
          <w:rFonts w:ascii="Times New Roman" w:eastAsia="Times New Roman" w:hAnsi="Times New Roman" w:cs="Times New Roman"/>
          <w:sz w:val="28"/>
          <w:szCs w:val="28"/>
          <w:lang w:val="ro-RO" w:eastAsia="ru-RU"/>
        </w:rPr>
        <w:t>otărâre de Guvern.</w:t>
      </w:r>
    </w:p>
    <w:p w14:paraId="7DC15DCB" w14:textId="28B7C290" w:rsidR="00AA73EA" w:rsidRPr="00AA73EA" w:rsidRDefault="00AA73EA" w:rsidP="009358F5">
      <w:pPr>
        <w:pStyle w:val="ListParagraph"/>
        <w:numPr>
          <w:ilvl w:val="2"/>
          <w:numId w:val="18"/>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 pentru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 cu mărfuri strategice con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ine informa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ia cu privire la exportator, importator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i/sau solicitant,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ara de destina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ara de origine a mărfurilor strategice transportate, caracterul mărfurilor, termenul de valabilitate 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iei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condi</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iile speciale cu privire la cantitatea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i/sau utilizarea mărfurilor.</w:t>
      </w:r>
    </w:p>
    <w:p w14:paraId="7E3838D7" w14:textId="3D89BD42" w:rsidR="00AA73EA" w:rsidRPr="00AA73EA" w:rsidRDefault="00AA73EA" w:rsidP="009358F5">
      <w:pPr>
        <w:pStyle w:val="ListParagraph"/>
        <w:numPr>
          <w:ilvl w:val="2"/>
          <w:numId w:val="18"/>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iile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actele conexe pentru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 cu mărfuri strategice pot face obiectul unor condi</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 speciale, stabilite de către Comisie,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care sunt incluse sau prevăzute în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w:t>
      </w:r>
    </w:p>
    <w:p w14:paraId="4DE9994C" w14:textId="0C6BD3EC" w:rsidR="00AA73EA" w:rsidRPr="00AA73EA" w:rsidRDefault="00AA73EA" w:rsidP="009358F5">
      <w:pPr>
        <w:pStyle w:val="ListParagraph"/>
        <w:numPr>
          <w:ilvl w:val="2"/>
          <w:numId w:val="18"/>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Termenul de valabilitate 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se determină de către Comisie, la propunerea autorită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competente de emiterea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iilor pentru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 cu mărfuri strategice, bazată pe informa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 prezentată de solicitant. Termenul maxim de valabilitate pentru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iile individuale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globale se stabile</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te pentru f</w:t>
      </w:r>
      <w:r w:rsidR="00D614CF">
        <w:rPr>
          <w:rFonts w:ascii="Times New Roman" w:eastAsia="Times New Roman" w:hAnsi="Times New Roman" w:cs="Times New Roman"/>
          <w:sz w:val="28"/>
          <w:szCs w:val="28"/>
          <w:lang w:val="ro-RO" w:eastAsia="ru-RU"/>
        </w:rPr>
        <w:t>iecare tip separat,  prin h</w:t>
      </w:r>
      <w:r w:rsidRPr="00AA73EA">
        <w:rPr>
          <w:rFonts w:ascii="Times New Roman" w:eastAsia="Times New Roman" w:hAnsi="Times New Roman" w:cs="Times New Roman"/>
          <w:sz w:val="28"/>
          <w:szCs w:val="28"/>
          <w:lang w:val="ro-RO" w:eastAsia="ru-RU"/>
        </w:rPr>
        <w:t>otărâre de Guvern, dar care nu va depă</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2 ani din data eliberării.</w:t>
      </w:r>
    </w:p>
    <w:p w14:paraId="15AAE8EE" w14:textId="17A21E35" w:rsidR="00AA73EA" w:rsidRPr="00AA73EA" w:rsidRDefault="00AA73EA" w:rsidP="009358F5">
      <w:pPr>
        <w:pStyle w:val="ListParagraph"/>
        <w:numPr>
          <w:ilvl w:val="2"/>
          <w:numId w:val="18"/>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Cererea privind prelungirea termenului de valabilitate 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pentru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 cu mărfuri strategice se depune către autoritatea emitentă până la expirarea termenului de valabilitate, fiind înso</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ită de o explica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 privind necesitatea prelungirii acestuia. În conformitate cu decizia Comisiei, autoritatea emitentă emite decizia privind prelungirea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iei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eliberează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 informează solicitantul acestei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în termenul stabilit.</w:t>
      </w:r>
    </w:p>
    <w:p w14:paraId="58B6B0A6" w14:textId="23D46992" w:rsidR="00AA73EA" w:rsidRPr="00AA73EA" w:rsidRDefault="00AA73EA" w:rsidP="009358F5">
      <w:pPr>
        <w:pStyle w:val="ListParagraph"/>
        <w:numPr>
          <w:ilvl w:val="2"/>
          <w:numId w:val="18"/>
        </w:numPr>
        <w:tabs>
          <w:tab w:val="left" w:pos="1276"/>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Autoritatea emitentă decide unilateral cu privire la refuzul examinării cererii pentru prelungirea termenului de valabilitate 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dacă aceasta a fost depusă după expirarea termenului stabilit.</w:t>
      </w:r>
    </w:p>
    <w:p w14:paraId="73A3C75D" w14:textId="77777777" w:rsidR="00AA73EA" w:rsidRPr="00AA73EA" w:rsidRDefault="00AA73EA" w:rsidP="00AA73EA">
      <w:pPr>
        <w:ind w:firstLine="709"/>
        <w:rPr>
          <w:sz w:val="28"/>
          <w:szCs w:val="28"/>
          <w:lang w:val="ro-RO" w:eastAsia="ru-RU"/>
        </w:rPr>
      </w:pPr>
    </w:p>
    <w:p w14:paraId="6D242CAC" w14:textId="39492086" w:rsidR="00AA73EA" w:rsidRPr="00AA73EA" w:rsidRDefault="00AA73EA" w:rsidP="00AA73EA">
      <w:pPr>
        <w:ind w:firstLine="709"/>
        <w:rPr>
          <w:sz w:val="28"/>
          <w:szCs w:val="28"/>
          <w:lang w:val="ro-RO" w:eastAsia="ru-RU"/>
        </w:rPr>
      </w:pPr>
      <w:r w:rsidRPr="00AA73EA">
        <w:rPr>
          <w:b/>
          <w:bCs/>
          <w:sz w:val="28"/>
          <w:szCs w:val="28"/>
          <w:lang w:val="ro-RO" w:eastAsia="ru-RU"/>
        </w:rPr>
        <w:t>Articolul 11.</w:t>
      </w:r>
      <w:r w:rsidRPr="00AA73EA">
        <w:rPr>
          <w:sz w:val="28"/>
          <w:szCs w:val="28"/>
          <w:lang w:val="ro-RO" w:eastAsia="ru-RU"/>
        </w:rPr>
        <w:t xml:space="preserve"> Refuzul eliberării autoriza</w:t>
      </w:r>
      <w:r>
        <w:rPr>
          <w:sz w:val="28"/>
          <w:szCs w:val="28"/>
          <w:lang w:val="ro-RO" w:eastAsia="ru-RU"/>
        </w:rPr>
        <w:t>ț</w:t>
      </w:r>
      <w:r w:rsidRPr="00AA73EA">
        <w:rPr>
          <w:sz w:val="28"/>
          <w:szCs w:val="28"/>
          <w:lang w:val="ro-RO" w:eastAsia="ru-RU"/>
        </w:rPr>
        <w:t>iilor pentru comer</w:t>
      </w:r>
      <w:r>
        <w:rPr>
          <w:sz w:val="28"/>
          <w:szCs w:val="28"/>
          <w:lang w:val="ro-RO" w:eastAsia="ru-RU"/>
        </w:rPr>
        <w:t>ț</w:t>
      </w:r>
      <w:r w:rsidRPr="00AA73EA">
        <w:rPr>
          <w:sz w:val="28"/>
          <w:szCs w:val="28"/>
          <w:lang w:val="ro-RO" w:eastAsia="ru-RU"/>
        </w:rPr>
        <w:t xml:space="preserve">ul cu mărfuri strategice </w:t>
      </w:r>
      <w:r>
        <w:rPr>
          <w:sz w:val="28"/>
          <w:szCs w:val="28"/>
          <w:lang w:val="ro-RO" w:eastAsia="ru-RU"/>
        </w:rPr>
        <w:t>ș</w:t>
      </w:r>
      <w:r w:rsidRPr="00AA73EA">
        <w:rPr>
          <w:sz w:val="28"/>
          <w:szCs w:val="28"/>
          <w:lang w:val="ro-RO" w:eastAsia="ru-RU"/>
        </w:rPr>
        <w:t>i actelor conexe</w:t>
      </w:r>
    </w:p>
    <w:p w14:paraId="1FD2C649" w14:textId="304874B8" w:rsidR="00AA73EA" w:rsidRPr="00AA73EA" w:rsidRDefault="00AA73EA" w:rsidP="009358F5">
      <w:pPr>
        <w:pStyle w:val="ListParagraph"/>
        <w:numPr>
          <w:ilvl w:val="1"/>
          <w:numId w:val="16"/>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Pentru luarea deciziei cu privire la eliberarea sau refuzul eliberării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iei sau a actelor conexe, Comisia este obligată să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ină cont de cel pu</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in următoarele:</w:t>
      </w:r>
    </w:p>
    <w:p w14:paraId="740DA579" w14:textId="2042B118" w:rsidR="00AA73EA" w:rsidRPr="00AA73EA" w:rsidRDefault="00AA73EA" w:rsidP="009358F5">
      <w:pPr>
        <w:pStyle w:val="ListParagraph"/>
        <w:numPr>
          <w:ilvl w:val="1"/>
          <w:numId w:val="23"/>
        </w:numPr>
        <w:tabs>
          <w:tab w:val="left" w:pos="567"/>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interesele de securitate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ională sau de politică externă ale Republicii Moldova, în special respectarea obliga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iilor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angajamentelor interna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ionale asumate în temeiul tratatelor interna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ionale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al acordurilor de neproliferare relevante, precum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în temeiul sanc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iunilor impuse printr-o decizie sau o pozi</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 comun</w:t>
      </w:r>
      <w:r w:rsidR="00D614CF">
        <w:rPr>
          <w:rFonts w:ascii="Times New Roman" w:eastAsia="Times New Roman" w:hAnsi="Times New Roman" w:cs="Times New Roman"/>
          <w:sz w:val="28"/>
          <w:szCs w:val="28"/>
          <w:lang w:val="ro-RO" w:eastAsia="ru-RU"/>
        </w:rPr>
        <w:t xml:space="preserve">ă adoptată de Uniunea Europeană, </w:t>
      </w:r>
      <w:r w:rsidRPr="00AA73EA">
        <w:rPr>
          <w:rFonts w:ascii="Times New Roman" w:eastAsia="Times New Roman" w:hAnsi="Times New Roman" w:cs="Times New Roman"/>
          <w:sz w:val="28"/>
          <w:szCs w:val="28"/>
          <w:lang w:val="ro-RO" w:eastAsia="ru-RU"/>
        </w:rPr>
        <w:t>printr-o decizie a Organiza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iei pentru Securitate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Cooperare în Europa (OSCE) sau printr-o rezolu</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 obligatorie a Consiliului de Securitate al Organiza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iunilor Unite;</w:t>
      </w:r>
    </w:p>
    <w:p w14:paraId="4A9213AF" w14:textId="0C31A68E" w:rsidR="00AA73EA" w:rsidRPr="00AA73EA" w:rsidRDefault="00AA73EA" w:rsidP="009358F5">
      <w:pPr>
        <w:pStyle w:val="ListParagraph"/>
        <w:numPr>
          <w:ilvl w:val="1"/>
          <w:numId w:val="23"/>
        </w:numPr>
        <w:tabs>
          <w:tab w:val="left" w:pos="567"/>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 xml:space="preserve">respectarea drepturilor omului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w:t>
      </w:r>
      <w:r w:rsidR="00D614CF">
        <w:rPr>
          <w:rFonts w:ascii="Times New Roman" w:eastAsia="Times New Roman" w:hAnsi="Times New Roman" w:cs="Times New Roman"/>
          <w:sz w:val="28"/>
          <w:szCs w:val="28"/>
          <w:lang w:val="ro-RO" w:eastAsia="ru-RU"/>
        </w:rPr>
        <w:t xml:space="preserve">a </w:t>
      </w:r>
      <w:r w:rsidRPr="00AA73EA">
        <w:rPr>
          <w:rFonts w:ascii="Times New Roman" w:eastAsia="Times New Roman" w:hAnsi="Times New Roman" w:cs="Times New Roman"/>
          <w:sz w:val="28"/>
          <w:szCs w:val="28"/>
          <w:lang w:val="ro-RO" w:eastAsia="ru-RU"/>
        </w:rPr>
        <w:t>dreptului interna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 umanitar;</w:t>
      </w:r>
    </w:p>
    <w:p w14:paraId="6109FCCF" w14:textId="6F94B106" w:rsidR="00AA73EA" w:rsidRPr="00AA73EA" w:rsidRDefault="00AA73EA" w:rsidP="009358F5">
      <w:pPr>
        <w:pStyle w:val="ListParagraph"/>
        <w:numPr>
          <w:ilvl w:val="1"/>
          <w:numId w:val="23"/>
        </w:numPr>
        <w:tabs>
          <w:tab w:val="left" w:pos="567"/>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existen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a tensiunilor interne sau </w:t>
      </w:r>
      <w:r w:rsidR="00DD7AB3">
        <w:rPr>
          <w:rFonts w:ascii="Times New Roman" w:eastAsia="Times New Roman" w:hAnsi="Times New Roman" w:cs="Times New Roman"/>
          <w:sz w:val="28"/>
          <w:szCs w:val="28"/>
          <w:lang w:val="ro-RO" w:eastAsia="ru-RU"/>
        </w:rPr>
        <w:t xml:space="preserve">a </w:t>
      </w:r>
      <w:r w:rsidRPr="00AA73EA">
        <w:rPr>
          <w:rFonts w:ascii="Times New Roman" w:eastAsia="Times New Roman" w:hAnsi="Times New Roman" w:cs="Times New Roman"/>
          <w:sz w:val="28"/>
          <w:szCs w:val="28"/>
          <w:lang w:val="ro-RO" w:eastAsia="ru-RU"/>
        </w:rPr>
        <w:t>conflicte</w:t>
      </w:r>
      <w:r w:rsidR="00DD7AB3">
        <w:rPr>
          <w:rFonts w:ascii="Times New Roman" w:eastAsia="Times New Roman" w:hAnsi="Times New Roman" w:cs="Times New Roman"/>
          <w:sz w:val="28"/>
          <w:szCs w:val="28"/>
          <w:lang w:val="ro-RO" w:eastAsia="ru-RU"/>
        </w:rPr>
        <w:t>lor</w:t>
      </w:r>
      <w:r w:rsidRPr="00AA73EA">
        <w:rPr>
          <w:rFonts w:ascii="Times New Roman" w:eastAsia="Times New Roman" w:hAnsi="Times New Roman" w:cs="Times New Roman"/>
          <w:sz w:val="28"/>
          <w:szCs w:val="28"/>
          <w:lang w:val="ro-RO" w:eastAsia="ru-RU"/>
        </w:rPr>
        <w:t xml:space="preserve"> armate în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ara de destina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w:t>
      </w:r>
    </w:p>
    <w:p w14:paraId="5734820A" w14:textId="39265F01" w:rsidR="00AA73EA" w:rsidRPr="00AA73EA" w:rsidRDefault="00AA73EA" w:rsidP="009358F5">
      <w:pPr>
        <w:pStyle w:val="ListParagraph"/>
        <w:numPr>
          <w:ilvl w:val="1"/>
          <w:numId w:val="23"/>
        </w:numPr>
        <w:tabs>
          <w:tab w:val="left" w:pos="567"/>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men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inerea păcii, securită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stabilită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regionale;</w:t>
      </w:r>
    </w:p>
    <w:p w14:paraId="146DA89B" w14:textId="08B2A7C5" w:rsidR="00AA73EA" w:rsidRPr="00AA73EA" w:rsidRDefault="00AA73EA" w:rsidP="009358F5">
      <w:pPr>
        <w:pStyle w:val="ListParagraph"/>
        <w:numPr>
          <w:ilvl w:val="1"/>
          <w:numId w:val="23"/>
        </w:numPr>
        <w:tabs>
          <w:tab w:val="left" w:pos="567"/>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lastRenderedPageBreak/>
        <w:t xml:space="preserve">interesele de securitate ale unei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ări care este un aliat al Republicii Moldova;</w:t>
      </w:r>
    </w:p>
    <w:p w14:paraId="4DE9F629" w14:textId="7859C5F9" w:rsidR="00AA73EA" w:rsidRPr="00AA73EA" w:rsidRDefault="00AA73EA" w:rsidP="009358F5">
      <w:pPr>
        <w:pStyle w:val="ListParagraph"/>
        <w:numPr>
          <w:ilvl w:val="1"/>
          <w:numId w:val="23"/>
        </w:numPr>
        <w:tabs>
          <w:tab w:val="left" w:pos="567"/>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 xml:space="preserve">comportamentul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ării cumpărătoare, în special </w:t>
      </w:r>
      <w:r w:rsidR="00DD7AB3">
        <w:rPr>
          <w:rFonts w:ascii="Times New Roman" w:eastAsia="Times New Roman" w:hAnsi="Times New Roman" w:cs="Times New Roman"/>
          <w:sz w:val="28"/>
          <w:szCs w:val="28"/>
          <w:lang w:val="ro-RO" w:eastAsia="ru-RU"/>
        </w:rPr>
        <w:t xml:space="preserve">în </w:t>
      </w:r>
      <w:r w:rsidRPr="00AA73EA">
        <w:rPr>
          <w:rFonts w:ascii="Times New Roman" w:eastAsia="Times New Roman" w:hAnsi="Times New Roman" w:cs="Times New Roman"/>
          <w:sz w:val="28"/>
          <w:szCs w:val="28"/>
          <w:lang w:val="ro-RO" w:eastAsia="ru-RU"/>
        </w:rPr>
        <w:t>ceea ce prive</w:t>
      </w:r>
      <w:r>
        <w:rPr>
          <w:rFonts w:ascii="Times New Roman" w:eastAsia="Times New Roman" w:hAnsi="Times New Roman" w:cs="Times New Roman"/>
          <w:sz w:val="28"/>
          <w:szCs w:val="28"/>
          <w:lang w:val="ro-RO" w:eastAsia="ru-RU"/>
        </w:rPr>
        <w:t>ș</w:t>
      </w:r>
      <w:r w:rsidR="00DD7AB3">
        <w:rPr>
          <w:rFonts w:ascii="Times New Roman" w:eastAsia="Times New Roman" w:hAnsi="Times New Roman" w:cs="Times New Roman"/>
          <w:sz w:val="28"/>
          <w:szCs w:val="28"/>
          <w:lang w:val="ro-RO" w:eastAsia="ru-RU"/>
        </w:rPr>
        <w:t>te atitudinea sa</w:t>
      </w:r>
      <w:r w:rsidRPr="00AA73EA">
        <w:rPr>
          <w:rFonts w:ascii="Times New Roman" w:eastAsia="Times New Roman" w:hAnsi="Times New Roman" w:cs="Times New Roman"/>
          <w:sz w:val="28"/>
          <w:szCs w:val="28"/>
          <w:lang w:val="ro-RO" w:eastAsia="ru-RU"/>
        </w:rPr>
        <w:t xml:space="preserve"> fa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ă de activită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 teroriste sau criminale organizate;</w:t>
      </w:r>
    </w:p>
    <w:p w14:paraId="2395510C" w14:textId="4BBA147C" w:rsidR="00AA73EA" w:rsidRPr="00AA73EA" w:rsidRDefault="00AA73EA" w:rsidP="009358F5">
      <w:pPr>
        <w:pStyle w:val="ListParagraph"/>
        <w:numPr>
          <w:ilvl w:val="1"/>
          <w:numId w:val="23"/>
        </w:numPr>
        <w:tabs>
          <w:tab w:val="left" w:pos="567"/>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riscul utilizării finale ilegale sau de către o parte restric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ionată;</w:t>
      </w:r>
    </w:p>
    <w:p w14:paraId="3252FE25" w14:textId="77777777" w:rsidR="00AA73EA" w:rsidRPr="00AA73EA" w:rsidRDefault="00AA73EA" w:rsidP="009358F5">
      <w:pPr>
        <w:pStyle w:val="ListParagraph"/>
        <w:numPr>
          <w:ilvl w:val="1"/>
          <w:numId w:val="23"/>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riscul de deturnare către un utilizator final neautorizat sau către o utilizare finală neautorizată;</w:t>
      </w:r>
    </w:p>
    <w:p w14:paraId="34ECA18A" w14:textId="628097FD" w:rsidR="00AA73EA" w:rsidRPr="00AA73EA" w:rsidRDefault="00AA73EA" w:rsidP="009358F5">
      <w:pPr>
        <w:pStyle w:val="ListParagraph"/>
        <w:numPr>
          <w:ilvl w:val="1"/>
          <w:numId w:val="23"/>
        </w:numPr>
        <w:tabs>
          <w:tab w:val="left" w:pos="567"/>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 xml:space="preserve">capacitatea tehnică a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ării beneficiare;</w:t>
      </w:r>
    </w:p>
    <w:p w14:paraId="74FE0BA3" w14:textId="7642CECE" w:rsidR="00AA73EA" w:rsidRPr="00AA73EA" w:rsidRDefault="00AA73EA" w:rsidP="009358F5">
      <w:pPr>
        <w:pStyle w:val="ListParagraph"/>
        <w:numPr>
          <w:ilvl w:val="1"/>
          <w:numId w:val="23"/>
        </w:numPr>
        <w:tabs>
          <w:tab w:val="left" w:pos="567"/>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solicitantul a depus documente false sau neautentice, a făcut declara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în</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elătoare sau a ascuns fapte materiale în cerere sau materiale anexate;</w:t>
      </w:r>
    </w:p>
    <w:p w14:paraId="51116A9E" w14:textId="5AC79C35" w:rsidR="00AA73EA" w:rsidRPr="00AA73EA" w:rsidRDefault="00AA73EA" w:rsidP="009358F5">
      <w:pPr>
        <w:pStyle w:val="ListParagraph"/>
        <w:numPr>
          <w:ilvl w:val="1"/>
          <w:numId w:val="23"/>
        </w:numPr>
        <w:tabs>
          <w:tab w:val="left" w:pos="567"/>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în ultimii cinci ani, solicitantul a încălcat legisla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 în domeniu;</w:t>
      </w:r>
    </w:p>
    <w:p w14:paraId="243419B9" w14:textId="450831F2" w:rsidR="00AA73EA" w:rsidRPr="00AA73EA" w:rsidRDefault="00AA73EA" w:rsidP="009358F5">
      <w:pPr>
        <w:pStyle w:val="ListParagraph"/>
        <w:numPr>
          <w:ilvl w:val="1"/>
          <w:numId w:val="23"/>
        </w:numPr>
        <w:tabs>
          <w:tab w:val="left" w:pos="567"/>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în ultimii cinci ani, solicitantul a încălcat un embargo interna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 sau o sanc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iune obligatorie pentru Republica Moldova;</w:t>
      </w:r>
    </w:p>
    <w:p w14:paraId="7DCB9E60" w14:textId="6DCD0580" w:rsidR="00AA73EA" w:rsidRPr="00AA73EA" w:rsidRDefault="00AA73EA" w:rsidP="00DD7AB3">
      <w:pPr>
        <w:pStyle w:val="ListParagraph"/>
        <w:numPr>
          <w:ilvl w:val="1"/>
          <w:numId w:val="23"/>
        </w:numPr>
        <w:tabs>
          <w:tab w:val="left" w:pos="567"/>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dacă persoana, administratorul sau beneficiarul efectiv a</w:t>
      </w:r>
      <w:r w:rsidR="00DD7AB3">
        <w:rPr>
          <w:rFonts w:ascii="Times New Roman" w:eastAsia="Times New Roman" w:hAnsi="Times New Roman" w:cs="Times New Roman"/>
          <w:sz w:val="28"/>
          <w:szCs w:val="28"/>
          <w:lang w:val="ro-RO" w:eastAsia="ru-RU"/>
        </w:rPr>
        <w:t>l</w:t>
      </w:r>
      <w:r w:rsidRPr="00AA73EA">
        <w:rPr>
          <w:rFonts w:ascii="Times New Roman" w:eastAsia="Times New Roman" w:hAnsi="Times New Roman" w:cs="Times New Roman"/>
          <w:sz w:val="28"/>
          <w:szCs w:val="28"/>
          <w:lang w:val="ro-RO" w:eastAsia="ru-RU"/>
        </w:rPr>
        <w:t xml:space="preserve"> persoanei juridice este bănuit, învinuit, inculpat, condamnat sau are antecedente penale pentru infrac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iuni grave, deosebit de grave sau excep</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 de grave sau este subiect al restric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iilor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i/sau persoană asociată acestuia, conform Legii nr. 25/2016 privind aplicarea măsurilor restrictive interna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ionale;</w:t>
      </w:r>
    </w:p>
    <w:p w14:paraId="0787D6B8" w14:textId="3097475D" w:rsidR="00AA73EA" w:rsidRPr="00AA73EA" w:rsidRDefault="00AA73EA" w:rsidP="009358F5">
      <w:pPr>
        <w:pStyle w:val="ListParagraph"/>
        <w:numPr>
          <w:ilvl w:val="1"/>
          <w:numId w:val="23"/>
        </w:numPr>
        <w:tabs>
          <w:tab w:val="left" w:pos="567"/>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mărfurile pentru care se solicită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 fac obiectul unei proceduri de urmărire penală sau al unei proceduri judiciare.</w:t>
      </w:r>
    </w:p>
    <w:p w14:paraId="0144FE7B" w14:textId="64936641" w:rsidR="00AA73EA" w:rsidRPr="00AA73EA" w:rsidRDefault="00AA73EA" w:rsidP="009358F5">
      <w:pPr>
        <w:pStyle w:val="ListParagraph"/>
        <w:numPr>
          <w:ilvl w:val="1"/>
          <w:numId w:val="16"/>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Autoritatea emitentă decide unilateral cu privire la refuzul eliberării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iei sau </w:t>
      </w:r>
      <w:r w:rsidR="00DD7AB3">
        <w:rPr>
          <w:rFonts w:ascii="Times New Roman" w:eastAsia="Times New Roman" w:hAnsi="Times New Roman" w:cs="Times New Roman"/>
          <w:sz w:val="28"/>
          <w:szCs w:val="28"/>
          <w:lang w:val="ro-RO" w:eastAsia="ru-RU"/>
        </w:rPr>
        <w:t xml:space="preserve">a </w:t>
      </w:r>
      <w:r w:rsidRPr="00AA73EA">
        <w:rPr>
          <w:rFonts w:ascii="Times New Roman" w:eastAsia="Times New Roman" w:hAnsi="Times New Roman" w:cs="Times New Roman"/>
          <w:sz w:val="28"/>
          <w:szCs w:val="28"/>
          <w:lang w:val="ro-RO" w:eastAsia="ru-RU"/>
        </w:rPr>
        <w:t>actelor conexe, dacă în ultimele 2 luni Comisia a emis o cerere de refuz sau de retragere pe aceea</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tranzac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ie de mărfuri strategice descrisă în cererea depusă de către solicitant. </w:t>
      </w:r>
    </w:p>
    <w:p w14:paraId="4EE3598C" w14:textId="77777777" w:rsidR="00AA73EA" w:rsidRPr="00AA73EA" w:rsidRDefault="00AA73EA" w:rsidP="00AA73EA">
      <w:pPr>
        <w:ind w:firstLine="709"/>
        <w:rPr>
          <w:sz w:val="28"/>
          <w:szCs w:val="28"/>
          <w:lang w:val="ro-RO" w:eastAsia="ru-RU"/>
        </w:rPr>
      </w:pPr>
    </w:p>
    <w:p w14:paraId="02EF37CA" w14:textId="4BE6D35F" w:rsidR="00AA73EA" w:rsidRPr="00AA73EA" w:rsidRDefault="00AA73EA" w:rsidP="00AA73EA">
      <w:pPr>
        <w:ind w:firstLine="709"/>
        <w:rPr>
          <w:sz w:val="28"/>
          <w:szCs w:val="28"/>
          <w:lang w:val="ro-RO" w:eastAsia="ru-RU"/>
        </w:rPr>
      </w:pPr>
      <w:r w:rsidRPr="00AA73EA">
        <w:rPr>
          <w:b/>
          <w:bCs/>
          <w:sz w:val="28"/>
          <w:szCs w:val="28"/>
          <w:lang w:val="ro-RO" w:eastAsia="ru-RU"/>
        </w:rPr>
        <w:t xml:space="preserve">Articolul 12. </w:t>
      </w:r>
      <w:r w:rsidRPr="00AA73EA">
        <w:rPr>
          <w:sz w:val="28"/>
          <w:szCs w:val="28"/>
          <w:lang w:val="ro-RO" w:eastAsia="ru-RU"/>
        </w:rPr>
        <w:t xml:space="preserve">Suspendarea temporară </w:t>
      </w:r>
      <w:r>
        <w:rPr>
          <w:sz w:val="28"/>
          <w:szCs w:val="28"/>
          <w:lang w:val="ro-RO" w:eastAsia="ru-RU"/>
        </w:rPr>
        <w:t>ș</w:t>
      </w:r>
      <w:r w:rsidRPr="00AA73EA">
        <w:rPr>
          <w:sz w:val="28"/>
          <w:szCs w:val="28"/>
          <w:lang w:val="ro-RO" w:eastAsia="ru-RU"/>
        </w:rPr>
        <w:t>i reluarea valabilită</w:t>
      </w:r>
      <w:r>
        <w:rPr>
          <w:sz w:val="28"/>
          <w:szCs w:val="28"/>
          <w:lang w:val="ro-RO" w:eastAsia="ru-RU"/>
        </w:rPr>
        <w:t>ț</w:t>
      </w:r>
      <w:r w:rsidRPr="00AA73EA">
        <w:rPr>
          <w:sz w:val="28"/>
          <w:szCs w:val="28"/>
          <w:lang w:val="ro-RO" w:eastAsia="ru-RU"/>
        </w:rPr>
        <w:t>ii autoriza</w:t>
      </w:r>
      <w:r>
        <w:rPr>
          <w:sz w:val="28"/>
          <w:szCs w:val="28"/>
          <w:lang w:val="ro-RO" w:eastAsia="ru-RU"/>
        </w:rPr>
        <w:t>ț</w:t>
      </w:r>
      <w:r w:rsidRPr="00AA73EA">
        <w:rPr>
          <w:sz w:val="28"/>
          <w:szCs w:val="28"/>
          <w:lang w:val="ro-RO" w:eastAsia="ru-RU"/>
        </w:rPr>
        <w:t>iilor pentru comer</w:t>
      </w:r>
      <w:r>
        <w:rPr>
          <w:sz w:val="28"/>
          <w:szCs w:val="28"/>
          <w:lang w:val="ro-RO" w:eastAsia="ru-RU"/>
        </w:rPr>
        <w:t>ț</w:t>
      </w:r>
      <w:r w:rsidRPr="00AA73EA">
        <w:rPr>
          <w:sz w:val="28"/>
          <w:szCs w:val="28"/>
          <w:lang w:val="ro-RO" w:eastAsia="ru-RU"/>
        </w:rPr>
        <w:t>ul cu mărfuri strategice</w:t>
      </w:r>
    </w:p>
    <w:p w14:paraId="2E3BFCDA" w14:textId="7E388EF5" w:rsidR="00AA73EA" w:rsidRPr="00AA73EA" w:rsidRDefault="00AA73EA" w:rsidP="009358F5">
      <w:pPr>
        <w:pStyle w:val="ListParagraph"/>
        <w:numPr>
          <w:ilvl w:val="1"/>
          <w:numId w:val="20"/>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Drept temei pentru suspendarea temporară a valabilită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în baza deciziei Comisiei, fără adresarea în instan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a de judecată, constituie:</w:t>
      </w:r>
    </w:p>
    <w:p w14:paraId="4E600114" w14:textId="4FC6215E" w:rsidR="00AA73EA" w:rsidRPr="00AA73EA" w:rsidRDefault="00AA73EA" w:rsidP="009358F5">
      <w:pPr>
        <w:pStyle w:val="ListParagraph"/>
        <w:numPr>
          <w:ilvl w:val="1"/>
          <w:numId w:val="1"/>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cererea titularului privind suspendarea valabilită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w:t>
      </w:r>
    </w:p>
    <w:p w14:paraId="54162A7D" w14:textId="23D70B8F" w:rsidR="00AA73EA" w:rsidRPr="00AA73EA" w:rsidRDefault="00AA73EA" w:rsidP="009358F5">
      <w:pPr>
        <w:pStyle w:val="ListParagraph"/>
        <w:numPr>
          <w:ilvl w:val="1"/>
          <w:numId w:val="1"/>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sesizarea unei autorită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 adresată autorită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emit</w:t>
      </w:r>
      <w:r w:rsidR="009358F5">
        <w:rPr>
          <w:rFonts w:ascii="Times New Roman" w:eastAsia="Times New Roman" w:hAnsi="Times New Roman" w:cs="Times New Roman"/>
          <w:sz w:val="28"/>
          <w:szCs w:val="28"/>
          <w:lang w:val="ro-RO" w:eastAsia="ru-RU"/>
        </w:rPr>
        <w:t>e</w:t>
      </w:r>
      <w:r w:rsidRPr="00AA73EA">
        <w:rPr>
          <w:rFonts w:ascii="Times New Roman" w:eastAsia="Times New Roman" w:hAnsi="Times New Roman" w:cs="Times New Roman"/>
          <w:sz w:val="28"/>
          <w:szCs w:val="28"/>
          <w:lang w:val="ro-RO" w:eastAsia="ru-RU"/>
        </w:rPr>
        <w:t>nte, prin care se comunică că potrivit investiga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iilor desfă</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urate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a informa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iilor de</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inute:</w:t>
      </w:r>
    </w:p>
    <w:p w14:paraId="7168EF86" w14:textId="6888D04D" w:rsidR="00AA73EA" w:rsidRPr="00AA73EA" w:rsidRDefault="00681944" w:rsidP="00681944">
      <w:pPr>
        <w:pStyle w:val="ListParagraph"/>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Pr>
          <w:rFonts w:ascii="Times New Roman" w:eastAsia="Times New Roman" w:hAnsi="Times New Roman" w:cs="Times New Roman"/>
          <w:sz w:val="28"/>
          <w:szCs w:val="28"/>
          <w:lang w:val="ro-RO" w:eastAsia="ru-RU"/>
        </w:rPr>
        <w:t xml:space="preserve">– </w:t>
      </w:r>
      <w:r w:rsidR="00AA73EA" w:rsidRPr="00AA73EA">
        <w:rPr>
          <w:rFonts w:ascii="Times New Roman" w:eastAsia="Times New Roman" w:hAnsi="Times New Roman" w:cs="Times New Roman"/>
          <w:sz w:val="28"/>
          <w:szCs w:val="28"/>
          <w:lang w:val="ro-RO" w:eastAsia="ru-RU"/>
        </w:rPr>
        <w:t>s-a dovedit că solicitantul a prezentat informa</w:t>
      </w:r>
      <w:r w:rsidR="00AA73EA">
        <w:rPr>
          <w:rFonts w:ascii="Times New Roman" w:eastAsia="Times New Roman" w:hAnsi="Times New Roman" w:cs="Times New Roman"/>
          <w:sz w:val="28"/>
          <w:szCs w:val="28"/>
          <w:lang w:val="ro-RO" w:eastAsia="ru-RU"/>
        </w:rPr>
        <w:t>ț</w:t>
      </w:r>
      <w:r w:rsidR="00AA73EA" w:rsidRPr="00AA73EA">
        <w:rPr>
          <w:rFonts w:ascii="Times New Roman" w:eastAsia="Times New Roman" w:hAnsi="Times New Roman" w:cs="Times New Roman"/>
          <w:sz w:val="28"/>
          <w:szCs w:val="28"/>
          <w:lang w:val="ro-RO" w:eastAsia="ru-RU"/>
        </w:rPr>
        <w:t>ii neautentice în documentele anexate la cererea de eliberare a autoriza</w:t>
      </w:r>
      <w:r w:rsidR="00AA73EA">
        <w:rPr>
          <w:rFonts w:ascii="Times New Roman" w:eastAsia="Times New Roman" w:hAnsi="Times New Roman" w:cs="Times New Roman"/>
          <w:sz w:val="28"/>
          <w:szCs w:val="28"/>
          <w:lang w:val="ro-RO" w:eastAsia="ru-RU"/>
        </w:rPr>
        <w:t>ț</w:t>
      </w:r>
      <w:r w:rsidR="00AA73EA" w:rsidRPr="00AA73EA">
        <w:rPr>
          <w:rFonts w:ascii="Times New Roman" w:eastAsia="Times New Roman" w:hAnsi="Times New Roman" w:cs="Times New Roman"/>
          <w:sz w:val="28"/>
          <w:szCs w:val="28"/>
          <w:lang w:val="ro-RO" w:eastAsia="ru-RU"/>
        </w:rPr>
        <w:t>iei;</w:t>
      </w:r>
    </w:p>
    <w:p w14:paraId="61B9DA05" w14:textId="5EB317FD" w:rsidR="00AA73EA" w:rsidRPr="00AA73EA" w:rsidRDefault="00AA73EA" w:rsidP="00681944">
      <w:pPr>
        <w:pStyle w:val="ListParagraph"/>
        <w:numPr>
          <w:ilvl w:val="0"/>
          <w:numId w:val="30"/>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au apărut noi circumstan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e potrivit cărora activitatea de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 cu mărfuri strategice indicată pe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 ar aduce prejudicii securită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intereselor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ionale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politicii externe a Republicii Moldova.</w:t>
      </w:r>
    </w:p>
    <w:p w14:paraId="31EDD2DA" w14:textId="0A4AC2C6" w:rsidR="00AA73EA" w:rsidRPr="00AA73EA" w:rsidRDefault="00AA73EA" w:rsidP="009358F5">
      <w:pPr>
        <w:pStyle w:val="ListParagraph"/>
        <w:numPr>
          <w:ilvl w:val="1"/>
          <w:numId w:val="20"/>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Autoritatea emitentă, în temeiul alin. (1), emite unilateral o decizie provizorie privind suspendarea temporară a valabilită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iei, care va fi prezentată Comisiei spre aprobare. </w:t>
      </w:r>
    </w:p>
    <w:p w14:paraId="0BBEB14B" w14:textId="7E1F0E63" w:rsidR="00AA73EA" w:rsidRPr="00AA73EA" w:rsidRDefault="00AA73EA" w:rsidP="009358F5">
      <w:pPr>
        <w:pStyle w:val="ListParagraph"/>
        <w:numPr>
          <w:ilvl w:val="1"/>
          <w:numId w:val="20"/>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Termenul de suspendare temporară a valabilită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nu poate depă</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două luni.</w:t>
      </w:r>
    </w:p>
    <w:p w14:paraId="2DA43149" w14:textId="23EE7D2C" w:rsidR="00AA73EA" w:rsidRPr="00AA73EA" w:rsidRDefault="00AA73EA" w:rsidP="009358F5">
      <w:pPr>
        <w:pStyle w:val="ListParagraph"/>
        <w:numPr>
          <w:ilvl w:val="1"/>
          <w:numId w:val="20"/>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lastRenderedPageBreak/>
        <w:t>Decizia privind reluarea valabilită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se adoptă de către autoritatea emitentă după expirarea termenului indicat în decizia privind suspendarea temporară a valabilită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w:t>
      </w:r>
    </w:p>
    <w:p w14:paraId="0F03895A" w14:textId="77777777" w:rsidR="00AA73EA" w:rsidRPr="00AA73EA" w:rsidRDefault="00AA73EA" w:rsidP="00AA73EA">
      <w:pPr>
        <w:ind w:firstLine="709"/>
        <w:rPr>
          <w:sz w:val="28"/>
          <w:szCs w:val="28"/>
          <w:lang w:val="ro-RO" w:eastAsia="ru-RU"/>
        </w:rPr>
      </w:pPr>
    </w:p>
    <w:p w14:paraId="15B8EE48" w14:textId="2A04112A" w:rsidR="00AA73EA" w:rsidRPr="00AA73EA" w:rsidRDefault="00AA73EA" w:rsidP="00AA73EA">
      <w:pPr>
        <w:ind w:firstLine="709"/>
        <w:rPr>
          <w:sz w:val="28"/>
          <w:szCs w:val="28"/>
          <w:lang w:val="ro-RO" w:eastAsia="ru-RU"/>
        </w:rPr>
      </w:pPr>
      <w:r w:rsidRPr="00AA73EA">
        <w:rPr>
          <w:b/>
          <w:bCs/>
          <w:sz w:val="28"/>
          <w:szCs w:val="28"/>
          <w:lang w:val="ro-RO" w:eastAsia="ru-RU"/>
        </w:rPr>
        <w:t xml:space="preserve">Articolul 13. </w:t>
      </w:r>
      <w:r w:rsidRPr="00AA73EA">
        <w:rPr>
          <w:sz w:val="28"/>
          <w:szCs w:val="28"/>
          <w:lang w:val="ro-RO" w:eastAsia="ru-RU"/>
        </w:rPr>
        <w:t>Reperfectarea autoriza</w:t>
      </w:r>
      <w:r>
        <w:rPr>
          <w:sz w:val="28"/>
          <w:szCs w:val="28"/>
          <w:lang w:val="ro-RO" w:eastAsia="ru-RU"/>
        </w:rPr>
        <w:t>ț</w:t>
      </w:r>
      <w:r w:rsidRPr="00AA73EA">
        <w:rPr>
          <w:sz w:val="28"/>
          <w:szCs w:val="28"/>
          <w:lang w:val="ro-RO" w:eastAsia="ru-RU"/>
        </w:rPr>
        <w:t>iilor pentru comer</w:t>
      </w:r>
      <w:r>
        <w:rPr>
          <w:sz w:val="28"/>
          <w:szCs w:val="28"/>
          <w:lang w:val="ro-RO" w:eastAsia="ru-RU"/>
        </w:rPr>
        <w:t>ț</w:t>
      </w:r>
      <w:r w:rsidRPr="00AA73EA">
        <w:rPr>
          <w:sz w:val="28"/>
          <w:szCs w:val="28"/>
          <w:lang w:val="ro-RO" w:eastAsia="ru-RU"/>
        </w:rPr>
        <w:t xml:space="preserve">ul cu mărfuri strategice </w:t>
      </w:r>
      <w:r>
        <w:rPr>
          <w:sz w:val="28"/>
          <w:szCs w:val="28"/>
          <w:lang w:val="ro-RO" w:eastAsia="ru-RU"/>
        </w:rPr>
        <w:t>ș</w:t>
      </w:r>
      <w:r w:rsidRPr="00AA73EA">
        <w:rPr>
          <w:sz w:val="28"/>
          <w:szCs w:val="28"/>
          <w:lang w:val="ro-RO" w:eastAsia="ru-RU"/>
        </w:rPr>
        <w:t>i</w:t>
      </w:r>
      <w:r w:rsidR="00DD7AB3">
        <w:rPr>
          <w:sz w:val="28"/>
          <w:szCs w:val="28"/>
          <w:lang w:val="ro-RO" w:eastAsia="ru-RU"/>
        </w:rPr>
        <w:t xml:space="preserve"> a</w:t>
      </w:r>
      <w:r w:rsidRPr="00AA73EA">
        <w:rPr>
          <w:sz w:val="28"/>
          <w:szCs w:val="28"/>
          <w:lang w:val="ro-RO" w:eastAsia="ru-RU"/>
        </w:rPr>
        <w:t xml:space="preserve"> actelor conexe</w:t>
      </w:r>
    </w:p>
    <w:p w14:paraId="7299F68D" w14:textId="04452E22" w:rsidR="00AA73EA" w:rsidRPr="00AA73EA" w:rsidRDefault="00AA73EA" w:rsidP="009358F5">
      <w:pPr>
        <w:pStyle w:val="ListParagraph"/>
        <w:numPr>
          <w:ilvl w:val="1"/>
          <w:numId w:val="21"/>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Temeiuri pentru reperfectarea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iei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actelor conexe sunt: </w:t>
      </w:r>
    </w:p>
    <w:p w14:paraId="17947A7C" w14:textId="77777777" w:rsidR="00AA73EA" w:rsidRPr="00AA73EA" w:rsidRDefault="00AA73EA" w:rsidP="009358F5">
      <w:pPr>
        <w:pStyle w:val="ListParagraph"/>
        <w:numPr>
          <w:ilvl w:val="0"/>
          <w:numId w:val="22"/>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schimbarea numelui sau a denumirii titularului;</w:t>
      </w:r>
    </w:p>
    <w:p w14:paraId="362B92E1" w14:textId="1E303020" w:rsidR="00AA73EA" w:rsidRPr="00D7302D" w:rsidRDefault="00AA73EA" w:rsidP="009358F5">
      <w:pPr>
        <w:pStyle w:val="ListParagraph"/>
        <w:numPr>
          <w:ilvl w:val="0"/>
          <w:numId w:val="22"/>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D7302D">
        <w:rPr>
          <w:rFonts w:ascii="Times New Roman" w:eastAsia="Times New Roman" w:hAnsi="Times New Roman" w:cs="Times New Roman"/>
          <w:sz w:val="28"/>
          <w:szCs w:val="28"/>
          <w:lang w:val="ro-RO" w:eastAsia="ru-RU"/>
        </w:rPr>
        <w:t>modificarea unor date din autorizație și/sau acte conexe ca urmare a schimbării codurilor Nomenclaturii combinate a mărf</w:t>
      </w:r>
      <w:r w:rsidR="00DD7AB3" w:rsidRPr="00D7302D">
        <w:rPr>
          <w:rFonts w:ascii="Times New Roman" w:eastAsia="Times New Roman" w:hAnsi="Times New Roman" w:cs="Times New Roman"/>
          <w:sz w:val="28"/>
          <w:szCs w:val="28"/>
          <w:lang w:val="ro-RO" w:eastAsia="ru-RU"/>
        </w:rPr>
        <w:t>urilor stabilite prin Legea nr. </w:t>
      </w:r>
      <w:r w:rsidRPr="00D7302D">
        <w:rPr>
          <w:rFonts w:ascii="Times New Roman" w:eastAsia="Times New Roman" w:hAnsi="Times New Roman" w:cs="Times New Roman"/>
          <w:sz w:val="28"/>
          <w:szCs w:val="28"/>
          <w:lang w:val="ro-RO" w:eastAsia="ru-RU"/>
        </w:rPr>
        <w:t>172/2014 privind aprobarea Nome</w:t>
      </w:r>
      <w:r w:rsidR="009358F5" w:rsidRPr="00D7302D">
        <w:rPr>
          <w:rFonts w:ascii="Times New Roman" w:eastAsia="Times New Roman" w:hAnsi="Times New Roman" w:cs="Times New Roman"/>
          <w:sz w:val="28"/>
          <w:szCs w:val="28"/>
          <w:lang w:val="ro-RO" w:eastAsia="ru-RU"/>
        </w:rPr>
        <w:t>n</w:t>
      </w:r>
      <w:r w:rsidRPr="00D7302D">
        <w:rPr>
          <w:rFonts w:ascii="Times New Roman" w:eastAsia="Times New Roman" w:hAnsi="Times New Roman" w:cs="Times New Roman"/>
          <w:sz w:val="28"/>
          <w:szCs w:val="28"/>
          <w:lang w:val="ro-RO" w:eastAsia="ru-RU"/>
        </w:rPr>
        <w:t>claturii combinate a mărfurilor și/sau erori tehnice de redactare admise în procesul de emitere a acestora.</w:t>
      </w:r>
    </w:p>
    <w:p w14:paraId="40AEA58B" w14:textId="3084D729" w:rsidR="00AA73EA" w:rsidRPr="00AA73EA" w:rsidRDefault="00AA73EA" w:rsidP="009358F5">
      <w:pPr>
        <w:pStyle w:val="ListParagraph"/>
        <w:numPr>
          <w:ilvl w:val="1"/>
          <w:numId w:val="21"/>
        </w:numPr>
        <w:tabs>
          <w:tab w:val="left" w:pos="1134"/>
          <w:tab w:val="left" w:pos="1276"/>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Titularii de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 </w:t>
      </w:r>
      <w:r>
        <w:rPr>
          <w:rFonts w:ascii="Times New Roman" w:eastAsia="Times New Roman" w:hAnsi="Times New Roman" w:cs="Times New Roman"/>
          <w:sz w:val="28"/>
          <w:szCs w:val="28"/>
          <w:lang w:val="ro-RO" w:eastAsia="ru-RU"/>
        </w:rPr>
        <w:t>ș</w:t>
      </w:r>
      <w:r w:rsidR="00DD7AB3">
        <w:rPr>
          <w:rFonts w:ascii="Times New Roman" w:eastAsia="Times New Roman" w:hAnsi="Times New Roman" w:cs="Times New Roman"/>
          <w:sz w:val="28"/>
          <w:szCs w:val="28"/>
          <w:lang w:val="ro-RO" w:eastAsia="ru-RU"/>
        </w:rPr>
        <w:t>i de acte</w:t>
      </w:r>
      <w:r w:rsidRPr="00AA73EA">
        <w:rPr>
          <w:rFonts w:ascii="Times New Roman" w:eastAsia="Times New Roman" w:hAnsi="Times New Roman" w:cs="Times New Roman"/>
          <w:sz w:val="28"/>
          <w:szCs w:val="28"/>
          <w:lang w:val="ro-RO" w:eastAsia="ru-RU"/>
        </w:rPr>
        <w:t xml:space="preserve"> conexe au obliga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 să declare autorită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emitente orice modificări sau diferen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e constatate fa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ă de datele înscrise în documentele de înregistrare, de certificare ori în autoriza</w:t>
      </w:r>
      <w:r>
        <w:rPr>
          <w:rFonts w:ascii="Times New Roman" w:eastAsia="Times New Roman" w:hAnsi="Times New Roman" w:cs="Times New Roman"/>
          <w:sz w:val="28"/>
          <w:szCs w:val="28"/>
          <w:lang w:val="ro-RO" w:eastAsia="ru-RU"/>
        </w:rPr>
        <w:t>ț</w:t>
      </w:r>
      <w:r w:rsidR="00DD7AB3">
        <w:rPr>
          <w:rFonts w:ascii="Times New Roman" w:eastAsia="Times New Roman" w:hAnsi="Times New Roman" w:cs="Times New Roman"/>
          <w:sz w:val="28"/>
          <w:szCs w:val="28"/>
          <w:lang w:val="ro-RO" w:eastAsia="ru-RU"/>
        </w:rPr>
        <w:t>ii</w:t>
      </w:r>
      <w:r w:rsidRPr="00AA73EA">
        <w:rPr>
          <w:rFonts w:ascii="Times New Roman" w:eastAsia="Times New Roman" w:hAnsi="Times New Roman" w:cs="Times New Roman"/>
          <w:sz w:val="28"/>
          <w:szCs w:val="28"/>
          <w:lang w:val="ro-RO" w:eastAsia="ru-RU"/>
        </w:rPr>
        <w:t xml:space="preserve"> în termen de 10 zile de la data la care au intervenit acele modificări. </w:t>
      </w:r>
    </w:p>
    <w:p w14:paraId="4019B638" w14:textId="733F42FC" w:rsidR="00AA73EA" w:rsidRPr="00AA73EA" w:rsidRDefault="00AA73EA" w:rsidP="009358F5">
      <w:pPr>
        <w:pStyle w:val="ListParagraph"/>
        <w:numPr>
          <w:ilvl w:val="1"/>
          <w:numId w:val="21"/>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În cazul în care modificările sau diferen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ele constatate schimbă condi</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iile în temeiul cărora a fost emis documentul de înregistrare, de certificare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sau autorizare, acesta/aceasta este anulat/ă, iar declararea acestor modificări sau diferen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e poate fi considerată ca o nouă cerere de înregistrare, de certificare sau de autorizare, după caz.</w:t>
      </w:r>
    </w:p>
    <w:p w14:paraId="357064A7" w14:textId="1B615A03" w:rsidR="00AA73EA" w:rsidRPr="00AA73EA" w:rsidRDefault="00AA73EA" w:rsidP="009358F5">
      <w:pPr>
        <w:pStyle w:val="ListParagraph"/>
        <w:numPr>
          <w:ilvl w:val="1"/>
          <w:numId w:val="21"/>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În perioada examinării cererii de reperfectare, titularul î</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poate continua activitatea în baza certificatului constatator, emis de autoritatea emitentă la depunerea cererii de reperfectare.</w:t>
      </w:r>
    </w:p>
    <w:p w14:paraId="33D21A22" w14:textId="3F1BFD56" w:rsidR="00AA73EA" w:rsidRPr="00AA73EA" w:rsidRDefault="00AA73EA" w:rsidP="009358F5">
      <w:pPr>
        <w:pStyle w:val="ListParagraph"/>
        <w:numPr>
          <w:ilvl w:val="1"/>
          <w:numId w:val="21"/>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Autoritatea emitentă, după înregistrarea cererii de reperfectare</w:t>
      </w:r>
      <w:r w:rsidR="00DD7AB3">
        <w:rPr>
          <w:rFonts w:ascii="Times New Roman" w:eastAsia="Times New Roman" w:hAnsi="Times New Roman" w:cs="Times New Roman"/>
          <w:sz w:val="28"/>
          <w:szCs w:val="28"/>
          <w:lang w:val="ro-RO" w:eastAsia="ru-RU"/>
        </w:rPr>
        <w:t>,</w:t>
      </w:r>
      <w:r w:rsidRPr="00AA73EA">
        <w:rPr>
          <w:rFonts w:ascii="Times New Roman" w:eastAsia="Times New Roman" w:hAnsi="Times New Roman" w:cs="Times New Roman"/>
          <w:sz w:val="28"/>
          <w:szCs w:val="28"/>
          <w:lang w:val="ro-RO" w:eastAsia="ru-RU"/>
        </w:rPr>
        <w:t xml:space="preserve"> examinează circumstan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ele care au dus la necesitatea reperfectării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iei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ia decizia privind aprobarea reperfectării sau dacă se constată încălcarea preved</w:t>
      </w:r>
      <w:r w:rsidR="009358F5">
        <w:rPr>
          <w:rFonts w:ascii="Times New Roman" w:eastAsia="Times New Roman" w:hAnsi="Times New Roman" w:cs="Times New Roman"/>
          <w:sz w:val="28"/>
          <w:szCs w:val="28"/>
          <w:lang w:val="ro-RO" w:eastAsia="ru-RU"/>
        </w:rPr>
        <w:t>erilor alin. (1), respinge cere</w:t>
      </w:r>
      <w:r w:rsidRPr="00AA73EA">
        <w:rPr>
          <w:rFonts w:ascii="Times New Roman" w:eastAsia="Times New Roman" w:hAnsi="Times New Roman" w:cs="Times New Roman"/>
          <w:sz w:val="28"/>
          <w:szCs w:val="28"/>
          <w:lang w:val="ro-RO" w:eastAsia="ru-RU"/>
        </w:rPr>
        <w:t>rea de reperfectare 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iei. </w:t>
      </w:r>
    </w:p>
    <w:p w14:paraId="1E415E6C" w14:textId="77777777" w:rsidR="00AA73EA" w:rsidRPr="00AA73EA" w:rsidRDefault="00AA73EA" w:rsidP="00AA73EA">
      <w:pPr>
        <w:ind w:firstLine="709"/>
        <w:rPr>
          <w:sz w:val="28"/>
          <w:szCs w:val="28"/>
          <w:lang w:val="ro-RO" w:eastAsia="ru-RU"/>
        </w:rPr>
      </w:pPr>
    </w:p>
    <w:p w14:paraId="4CD0276E" w14:textId="7424CAEA" w:rsidR="00AA73EA" w:rsidRPr="00AA73EA" w:rsidRDefault="00AA73EA" w:rsidP="00AA73EA">
      <w:pPr>
        <w:ind w:firstLine="709"/>
        <w:rPr>
          <w:sz w:val="28"/>
          <w:szCs w:val="28"/>
          <w:lang w:val="ro-RO" w:eastAsia="ru-RU"/>
        </w:rPr>
      </w:pPr>
      <w:r w:rsidRPr="00AA73EA">
        <w:rPr>
          <w:b/>
          <w:bCs/>
          <w:sz w:val="28"/>
          <w:szCs w:val="28"/>
          <w:lang w:val="ro-RO" w:eastAsia="ru-RU"/>
        </w:rPr>
        <w:t xml:space="preserve">Articolul 14. </w:t>
      </w:r>
      <w:r w:rsidRPr="00AA73EA">
        <w:rPr>
          <w:sz w:val="28"/>
          <w:szCs w:val="28"/>
          <w:lang w:val="ro-RO" w:eastAsia="ru-RU"/>
        </w:rPr>
        <w:t>Retragerea autoriza</w:t>
      </w:r>
      <w:r>
        <w:rPr>
          <w:sz w:val="28"/>
          <w:szCs w:val="28"/>
          <w:lang w:val="ro-RO" w:eastAsia="ru-RU"/>
        </w:rPr>
        <w:t>ț</w:t>
      </w:r>
      <w:r w:rsidRPr="00AA73EA">
        <w:rPr>
          <w:sz w:val="28"/>
          <w:szCs w:val="28"/>
          <w:lang w:val="ro-RO" w:eastAsia="ru-RU"/>
        </w:rPr>
        <w:t>iilor pentru comer</w:t>
      </w:r>
      <w:r>
        <w:rPr>
          <w:sz w:val="28"/>
          <w:szCs w:val="28"/>
          <w:lang w:val="ro-RO" w:eastAsia="ru-RU"/>
        </w:rPr>
        <w:t>ț</w:t>
      </w:r>
      <w:r w:rsidRPr="00AA73EA">
        <w:rPr>
          <w:sz w:val="28"/>
          <w:szCs w:val="28"/>
          <w:lang w:val="ro-RO" w:eastAsia="ru-RU"/>
        </w:rPr>
        <w:t xml:space="preserve">ul cu mărfuri strategice </w:t>
      </w:r>
      <w:r>
        <w:rPr>
          <w:sz w:val="28"/>
          <w:szCs w:val="28"/>
          <w:lang w:val="ro-RO" w:eastAsia="ru-RU"/>
        </w:rPr>
        <w:t>ș</w:t>
      </w:r>
      <w:r w:rsidR="00DD7AB3">
        <w:rPr>
          <w:sz w:val="28"/>
          <w:szCs w:val="28"/>
          <w:lang w:val="ro-RO" w:eastAsia="ru-RU"/>
        </w:rPr>
        <w:t>i a actelor conexe</w:t>
      </w:r>
    </w:p>
    <w:p w14:paraId="68858AC3" w14:textId="33621420" w:rsidR="00AA73EA" w:rsidRPr="00AA73EA" w:rsidRDefault="00AA73EA" w:rsidP="009358F5">
      <w:pPr>
        <w:pStyle w:val="ListParagraph"/>
        <w:numPr>
          <w:ilvl w:val="1"/>
          <w:numId w:val="22"/>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Comisia decide retragerea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în următoarele cazuri:</w:t>
      </w:r>
    </w:p>
    <w:p w14:paraId="662958F1" w14:textId="104E5C04" w:rsidR="00AA73EA" w:rsidRPr="00AA73EA" w:rsidRDefault="00AA73EA" w:rsidP="009358F5">
      <w:pPr>
        <w:pStyle w:val="ListParagraph"/>
        <w:numPr>
          <w:ilvl w:val="0"/>
          <w:numId w:val="24"/>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au apărut circumstan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e noi a căror cunoa</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tere, la momentul examinării cererii pentru eliberarea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ar fi cauzat refuzul eliberării acesteia;</w:t>
      </w:r>
    </w:p>
    <w:p w14:paraId="5B460A4A" w14:textId="660AF6CF" w:rsidR="00AA73EA" w:rsidRPr="00F40B6C" w:rsidRDefault="00AA73EA" w:rsidP="00F40B6C">
      <w:pPr>
        <w:pStyle w:val="ListParagraph"/>
        <w:numPr>
          <w:ilvl w:val="0"/>
          <w:numId w:val="24"/>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solicitantul a încălcat legisla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 privind reglementarea prin autorizare a activită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 de întreprinzător </w:t>
      </w:r>
      <w:r>
        <w:rPr>
          <w:rFonts w:ascii="Times New Roman" w:eastAsia="Times New Roman" w:hAnsi="Times New Roman" w:cs="Times New Roman"/>
          <w:sz w:val="28"/>
          <w:szCs w:val="28"/>
          <w:lang w:val="ro-RO" w:eastAsia="ru-RU"/>
        </w:rPr>
        <w:t>ș</w:t>
      </w:r>
      <w:r w:rsidR="00F40B6C">
        <w:rPr>
          <w:rFonts w:ascii="Times New Roman" w:eastAsia="Times New Roman" w:hAnsi="Times New Roman" w:cs="Times New Roman"/>
          <w:sz w:val="28"/>
          <w:szCs w:val="28"/>
          <w:lang w:val="ro-RO" w:eastAsia="ru-RU"/>
        </w:rPr>
        <w:t>i a</w:t>
      </w:r>
      <w:r w:rsidRPr="00F40B6C">
        <w:rPr>
          <w:rFonts w:ascii="Times New Roman" w:eastAsia="Times New Roman" w:hAnsi="Times New Roman" w:cs="Times New Roman"/>
          <w:sz w:val="28"/>
          <w:szCs w:val="28"/>
          <w:lang w:val="ro-RO" w:eastAsia="ru-RU"/>
        </w:rPr>
        <w:t xml:space="preserve"> sistemului național de control al comerțului cu mărfuri strategice.</w:t>
      </w:r>
    </w:p>
    <w:p w14:paraId="29059293" w14:textId="4DA8805E" w:rsidR="00AA73EA" w:rsidRPr="00AA73EA" w:rsidRDefault="00AA73EA" w:rsidP="009358F5">
      <w:pPr>
        <w:pStyle w:val="ListParagraph"/>
        <w:numPr>
          <w:ilvl w:val="1"/>
          <w:numId w:val="22"/>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Dacă încălcarea comisă, prevăzută la alin. (1) lit. b) este de natură să producă consecin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e grave sistemului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 de control al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ului cu mărfuri strategice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angajamentelor interna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ionale asumate de Republica Moldova în acest domeniu, Comisia decide asupra retrager</w:t>
      </w:r>
      <w:r w:rsidR="00F40B6C">
        <w:rPr>
          <w:rFonts w:ascii="Times New Roman" w:eastAsia="Times New Roman" w:hAnsi="Times New Roman" w:cs="Times New Roman"/>
          <w:sz w:val="28"/>
          <w:szCs w:val="28"/>
          <w:lang w:val="ro-RO" w:eastAsia="ru-RU"/>
        </w:rPr>
        <w:t>ii documentelor de înregistrare</w:t>
      </w:r>
      <w:r w:rsidRPr="00AA73EA">
        <w:rPr>
          <w:rFonts w:ascii="Times New Roman" w:eastAsia="Times New Roman" w:hAnsi="Times New Roman" w:cs="Times New Roman"/>
          <w:sz w:val="28"/>
          <w:szCs w:val="28"/>
          <w:lang w:val="ro-RO" w:eastAsia="ru-RU"/>
        </w:rPr>
        <w:t xml:space="preserve"> </w:t>
      </w:r>
      <w:r>
        <w:rPr>
          <w:rFonts w:ascii="Times New Roman" w:eastAsia="Times New Roman" w:hAnsi="Times New Roman" w:cs="Times New Roman"/>
          <w:sz w:val="28"/>
          <w:szCs w:val="28"/>
          <w:lang w:val="ro-RO" w:eastAsia="ru-RU"/>
        </w:rPr>
        <w:t>ș</w:t>
      </w:r>
      <w:r w:rsidR="00F40B6C">
        <w:rPr>
          <w:rFonts w:ascii="Times New Roman" w:eastAsia="Times New Roman" w:hAnsi="Times New Roman" w:cs="Times New Roman"/>
          <w:sz w:val="28"/>
          <w:szCs w:val="28"/>
          <w:lang w:val="ro-RO" w:eastAsia="ru-RU"/>
        </w:rPr>
        <w:t>i certificare</w:t>
      </w:r>
      <w:r w:rsidRPr="00AA73EA">
        <w:rPr>
          <w:rFonts w:ascii="Times New Roman" w:eastAsia="Times New Roman" w:hAnsi="Times New Roman" w:cs="Times New Roman"/>
          <w:sz w:val="28"/>
          <w:szCs w:val="28"/>
          <w:lang w:val="ro-RO" w:eastAsia="ru-RU"/>
        </w:rPr>
        <w:t xml:space="preserve"> prealabilă a solicitan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ilor.</w:t>
      </w:r>
    </w:p>
    <w:p w14:paraId="55D4D523" w14:textId="0AF9D0DF" w:rsidR="00AA73EA" w:rsidRPr="00AA73EA" w:rsidRDefault="009358F5" w:rsidP="009358F5">
      <w:pPr>
        <w:pStyle w:val="ListParagraph"/>
        <w:numPr>
          <w:ilvl w:val="1"/>
          <w:numId w:val="22"/>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Pr>
          <w:rFonts w:ascii="Times New Roman" w:eastAsia="Times New Roman" w:hAnsi="Times New Roman" w:cs="Times New Roman"/>
          <w:sz w:val="28"/>
          <w:szCs w:val="28"/>
          <w:lang w:val="ro-RO" w:eastAsia="ru-RU"/>
        </w:rPr>
        <w:lastRenderedPageBreak/>
        <w:t>În ca</w:t>
      </w:r>
      <w:r w:rsidR="00AA73EA" w:rsidRPr="00AA73EA">
        <w:rPr>
          <w:rFonts w:ascii="Times New Roman" w:eastAsia="Times New Roman" w:hAnsi="Times New Roman" w:cs="Times New Roman"/>
          <w:sz w:val="28"/>
          <w:szCs w:val="28"/>
          <w:lang w:val="ro-RO" w:eastAsia="ru-RU"/>
        </w:rPr>
        <w:t>zul deciziei de retragere, titularul autoriza</w:t>
      </w:r>
      <w:r w:rsidR="00AA73EA">
        <w:rPr>
          <w:rFonts w:ascii="Times New Roman" w:eastAsia="Times New Roman" w:hAnsi="Times New Roman" w:cs="Times New Roman"/>
          <w:sz w:val="28"/>
          <w:szCs w:val="28"/>
          <w:lang w:val="ro-RO" w:eastAsia="ru-RU"/>
        </w:rPr>
        <w:t>ț</w:t>
      </w:r>
      <w:r w:rsidR="00AA73EA" w:rsidRPr="00AA73EA">
        <w:rPr>
          <w:rFonts w:ascii="Times New Roman" w:eastAsia="Times New Roman" w:hAnsi="Times New Roman" w:cs="Times New Roman"/>
          <w:sz w:val="28"/>
          <w:szCs w:val="28"/>
          <w:lang w:val="ro-RO" w:eastAsia="ru-RU"/>
        </w:rPr>
        <w:t>iei vizate are obliga</w:t>
      </w:r>
      <w:r w:rsidR="00AA73EA">
        <w:rPr>
          <w:rFonts w:ascii="Times New Roman" w:eastAsia="Times New Roman" w:hAnsi="Times New Roman" w:cs="Times New Roman"/>
          <w:sz w:val="28"/>
          <w:szCs w:val="28"/>
          <w:lang w:val="ro-RO" w:eastAsia="ru-RU"/>
        </w:rPr>
        <w:t>ț</w:t>
      </w:r>
      <w:r w:rsidR="00AA73EA" w:rsidRPr="00AA73EA">
        <w:rPr>
          <w:rFonts w:ascii="Times New Roman" w:eastAsia="Times New Roman" w:hAnsi="Times New Roman" w:cs="Times New Roman"/>
          <w:sz w:val="28"/>
          <w:szCs w:val="28"/>
          <w:lang w:val="ro-RO" w:eastAsia="ru-RU"/>
        </w:rPr>
        <w:t>ia de a depune formularul acesteia la autoritatea emitentă până la existen</w:t>
      </w:r>
      <w:r w:rsidR="00AA73EA">
        <w:rPr>
          <w:rFonts w:ascii="Times New Roman" w:eastAsia="Times New Roman" w:hAnsi="Times New Roman" w:cs="Times New Roman"/>
          <w:sz w:val="28"/>
          <w:szCs w:val="28"/>
          <w:lang w:val="ro-RO" w:eastAsia="ru-RU"/>
        </w:rPr>
        <w:t>ț</w:t>
      </w:r>
      <w:r w:rsidR="00AA73EA" w:rsidRPr="00AA73EA">
        <w:rPr>
          <w:rFonts w:ascii="Times New Roman" w:eastAsia="Times New Roman" w:hAnsi="Times New Roman" w:cs="Times New Roman"/>
          <w:sz w:val="28"/>
          <w:szCs w:val="28"/>
          <w:lang w:val="ro-RO" w:eastAsia="ru-RU"/>
        </w:rPr>
        <w:t>a unei decizii irevocabile emisă de către instan</w:t>
      </w:r>
      <w:r w:rsidR="00AA73EA">
        <w:rPr>
          <w:rFonts w:ascii="Times New Roman" w:eastAsia="Times New Roman" w:hAnsi="Times New Roman" w:cs="Times New Roman"/>
          <w:sz w:val="28"/>
          <w:szCs w:val="28"/>
          <w:lang w:val="ro-RO" w:eastAsia="ru-RU"/>
        </w:rPr>
        <w:t>ț</w:t>
      </w:r>
      <w:r w:rsidR="00AA73EA" w:rsidRPr="00AA73EA">
        <w:rPr>
          <w:rFonts w:ascii="Times New Roman" w:eastAsia="Times New Roman" w:hAnsi="Times New Roman" w:cs="Times New Roman"/>
          <w:sz w:val="28"/>
          <w:szCs w:val="28"/>
          <w:lang w:val="ro-RO" w:eastAsia="ru-RU"/>
        </w:rPr>
        <w:t>a de judecată.</w:t>
      </w:r>
    </w:p>
    <w:p w14:paraId="61018158" w14:textId="3945BCAA" w:rsidR="00AA73EA" w:rsidRPr="00AA73EA" w:rsidRDefault="00AA73EA" w:rsidP="009358F5">
      <w:pPr>
        <w:pStyle w:val="ListParagraph"/>
        <w:numPr>
          <w:ilvl w:val="1"/>
          <w:numId w:val="22"/>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Procedura de retragere 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se va efectua în conformitate cu prevederile Legii nr. 160/2011 privind reglementarea prin autorizare a activită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de întreprinzător.</w:t>
      </w:r>
    </w:p>
    <w:p w14:paraId="11CC00D0" w14:textId="77777777" w:rsidR="00AA73EA" w:rsidRPr="00AA73EA" w:rsidRDefault="00AA73EA" w:rsidP="00AA73EA">
      <w:pPr>
        <w:ind w:firstLine="709"/>
        <w:rPr>
          <w:sz w:val="28"/>
          <w:szCs w:val="28"/>
          <w:lang w:val="ro-RO" w:eastAsia="ru-RU"/>
        </w:rPr>
      </w:pPr>
    </w:p>
    <w:p w14:paraId="5A47D7FE" w14:textId="687A5567" w:rsidR="00AA73EA" w:rsidRPr="00AA73EA" w:rsidRDefault="00AA73EA" w:rsidP="00AA73EA">
      <w:pPr>
        <w:ind w:firstLine="709"/>
        <w:rPr>
          <w:sz w:val="28"/>
          <w:szCs w:val="28"/>
          <w:lang w:val="ro-RO" w:eastAsia="ru-RU"/>
        </w:rPr>
      </w:pPr>
      <w:r w:rsidRPr="00AA73EA">
        <w:rPr>
          <w:b/>
          <w:bCs/>
          <w:sz w:val="28"/>
          <w:szCs w:val="28"/>
          <w:lang w:val="ro-RO" w:eastAsia="ru-RU"/>
        </w:rPr>
        <w:t>Articolul 15.</w:t>
      </w:r>
      <w:r w:rsidRPr="00AA73EA">
        <w:rPr>
          <w:sz w:val="28"/>
          <w:szCs w:val="28"/>
          <w:lang w:val="ro-RO" w:eastAsia="ru-RU"/>
        </w:rPr>
        <w:t xml:space="preserve"> Anularea formularelor autoriza</w:t>
      </w:r>
      <w:r>
        <w:rPr>
          <w:sz w:val="28"/>
          <w:szCs w:val="28"/>
          <w:lang w:val="ro-RO" w:eastAsia="ru-RU"/>
        </w:rPr>
        <w:t>ț</w:t>
      </w:r>
      <w:r w:rsidRPr="00AA73EA">
        <w:rPr>
          <w:sz w:val="28"/>
          <w:szCs w:val="28"/>
          <w:lang w:val="ro-RO" w:eastAsia="ru-RU"/>
        </w:rPr>
        <w:t>iilor pentru comer</w:t>
      </w:r>
      <w:r>
        <w:rPr>
          <w:sz w:val="28"/>
          <w:szCs w:val="28"/>
          <w:lang w:val="ro-RO" w:eastAsia="ru-RU"/>
        </w:rPr>
        <w:t>ț</w:t>
      </w:r>
      <w:r w:rsidRPr="00AA73EA">
        <w:rPr>
          <w:sz w:val="28"/>
          <w:szCs w:val="28"/>
          <w:lang w:val="ro-RO" w:eastAsia="ru-RU"/>
        </w:rPr>
        <w:t xml:space="preserve">ul cu mărfuri strategice </w:t>
      </w:r>
      <w:r>
        <w:rPr>
          <w:sz w:val="28"/>
          <w:szCs w:val="28"/>
          <w:lang w:val="ro-RO" w:eastAsia="ru-RU"/>
        </w:rPr>
        <w:t>ș</w:t>
      </w:r>
      <w:r w:rsidRPr="00AA73EA">
        <w:rPr>
          <w:sz w:val="28"/>
          <w:szCs w:val="28"/>
          <w:lang w:val="ro-RO" w:eastAsia="ru-RU"/>
        </w:rPr>
        <w:t>i a actelor conexe</w:t>
      </w:r>
    </w:p>
    <w:p w14:paraId="11362077" w14:textId="2EA5E7ED" w:rsidR="00AA73EA" w:rsidRPr="00AA73EA" w:rsidRDefault="00AA73EA" w:rsidP="009358F5">
      <w:pPr>
        <w:pStyle w:val="ListParagraph"/>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Autoritatea emitentă emite unilateral decizia privind anularea formularelor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iilor pentru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ul cu mărfuri strategice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a actelor conexe dacă:</w:t>
      </w:r>
    </w:p>
    <w:p w14:paraId="64882C00" w14:textId="1A2DC11A" w:rsidR="00AA73EA" w:rsidRPr="00AA73EA" w:rsidRDefault="00AA73EA" w:rsidP="009358F5">
      <w:pPr>
        <w:pStyle w:val="ListParagraph"/>
        <w:numPr>
          <w:ilvl w:val="1"/>
          <w:numId w:val="25"/>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ia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actele conexe au fost pierdute sau deteriorate;</w:t>
      </w:r>
    </w:p>
    <w:p w14:paraId="570CF3BC" w14:textId="2C4C44C7" w:rsidR="00AA73EA" w:rsidRPr="00AA73EA" w:rsidRDefault="00AA73EA" w:rsidP="009358F5">
      <w:pPr>
        <w:pStyle w:val="ListParagraph"/>
        <w:numPr>
          <w:ilvl w:val="1"/>
          <w:numId w:val="25"/>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solicitantul care a ob</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inut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 pentru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ul cu mărfuri strategice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actele conexe nu le-a utilizat în termenul de valabilitate stabilit;</w:t>
      </w:r>
    </w:p>
    <w:p w14:paraId="26EF572E" w14:textId="03A4652A" w:rsidR="00AA73EA" w:rsidRPr="00AA73EA" w:rsidRDefault="00AA73EA" w:rsidP="009358F5">
      <w:pPr>
        <w:pStyle w:val="ListParagraph"/>
        <w:numPr>
          <w:ilvl w:val="1"/>
          <w:numId w:val="25"/>
        </w:numPr>
        <w:tabs>
          <w:tab w:val="left" w:pos="993"/>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 expirat termenul de valabilitate al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iilor pentru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 cu mărfuri strategice asupra căror tranzac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Comisia a decis eliberarea condi</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ionată.</w:t>
      </w:r>
    </w:p>
    <w:p w14:paraId="46F0380F" w14:textId="00D7F8C3" w:rsidR="00AA73EA" w:rsidRPr="00AA73EA" w:rsidRDefault="00AA73EA" w:rsidP="009358F5">
      <w:pPr>
        <w:pStyle w:val="ListParagraph"/>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Titularul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iilor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w:t>
      </w:r>
      <w:r w:rsidR="00F40B6C">
        <w:rPr>
          <w:rFonts w:ascii="Times New Roman" w:eastAsia="Times New Roman" w:hAnsi="Times New Roman" w:cs="Times New Roman"/>
          <w:sz w:val="28"/>
          <w:szCs w:val="28"/>
          <w:lang w:val="ro-RO" w:eastAsia="ru-RU"/>
        </w:rPr>
        <w:t xml:space="preserve">al </w:t>
      </w:r>
      <w:r w:rsidRPr="00AA73EA">
        <w:rPr>
          <w:rFonts w:ascii="Times New Roman" w:eastAsia="Times New Roman" w:hAnsi="Times New Roman" w:cs="Times New Roman"/>
          <w:sz w:val="28"/>
          <w:szCs w:val="28"/>
          <w:lang w:val="ro-RO" w:eastAsia="ru-RU"/>
        </w:rPr>
        <w:t xml:space="preserve">actelor conexe, la constatarea aspectelor prevăzute la lit. a)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b) din alin. (1), are obliga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 de a notifica imediat autoritatea emitentă cu prezentarea unei explica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în scris despre circumstan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ele survenirii acestora, înso</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ită de acte confirmative.</w:t>
      </w:r>
    </w:p>
    <w:p w14:paraId="08A361B5" w14:textId="163C835E" w:rsidR="00AA73EA" w:rsidRPr="00AA73EA" w:rsidRDefault="00AA73EA" w:rsidP="009358F5">
      <w:pPr>
        <w:pStyle w:val="ListParagraph"/>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În caz de pierdere sau deteriorare 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titularul depune la autoritatea emitentă, conform procedurii stabilite d</w:t>
      </w:r>
      <w:r w:rsidR="00F40B6C">
        <w:rPr>
          <w:rFonts w:ascii="Times New Roman" w:eastAsia="Times New Roman" w:hAnsi="Times New Roman" w:cs="Times New Roman"/>
          <w:sz w:val="28"/>
          <w:szCs w:val="28"/>
          <w:lang w:val="ro-RO" w:eastAsia="ru-RU"/>
        </w:rPr>
        <w:t>e Guvern, o cerere de eliberare</w:t>
      </w:r>
      <w:r w:rsidRPr="00AA73EA">
        <w:rPr>
          <w:rFonts w:ascii="Times New Roman" w:eastAsia="Times New Roman" w:hAnsi="Times New Roman" w:cs="Times New Roman"/>
          <w:sz w:val="28"/>
          <w:szCs w:val="28"/>
          <w:lang w:val="ro-RO" w:eastAsia="ru-RU"/>
        </w:rPr>
        <w:t xml:space="preserve"> a duplicatului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w:t>
      </w:r>
    </w:p>
    <w:p w14:paraId="7EE81073" w14:textId="35744E07" w:rsidR="00AA73EA" w:rsidRPr="00AA73EA" w:rsidRDefault="00AA73EA" w:rsidP="009358F5">
      <w:pPr>
        <w:pStyle w:val="ListParagraph"/>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Autoritatea emitentă este obligată să elibereze duplicatul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în termen de 5 zile lucrătoare de la data depunerii cererii de eliberare a duplicatului.</w:t>
      </w:r>
    </w:p>
    <w:p w14:paraId="27CC18B8" w14:textId="42BB1026" w:rsidR="00AA73EA" w:rsidRPr="00AA73EA" w:rsidRDefault="00AA73EA" w:rsidP="009358F5">
      <w:pPr>
        <w:pStyle w:val="ListParagraph"/>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Termenul de valabilitate a duplicatului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nu poate depă</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termenul indicat în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 pierdută sau deteriorată.</w:t>
      </w:r>
    </w:p>
    <w:p w14:paraId="5BDD17F2" w14:textId="17FBAD66" w:rsidR="00AA73EA" w:rsidRPr="00AA73EA" w:rsidRDefault="00AA73EA" w:rsidP="009358F5">
      <w:pPr>
        <w:pStyle w:val="ListParagraph"/>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În caz de eliberare a duplicatului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autoritatea emitentă adoptă o decizie de anulare a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pierdute sau deteriorate, notificând modificările în Registrul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iilor nu mai</w:t>
      </w:r>
      <w:r w:rsidR="009358F5">
        <w:rPr>
          <w:rFonts w:ascii="Times New Roman" w:eastAsia="Times New Roman" w:hAnsi="Times New Roman" w:cs="Times New Roman"/>
          <w:sz w:val="28"/>
          <w:szCs w:val="28"/>
          <w:lang w:val="ro-RO" w:eastAsia="ru-RU"/>
        </w:rPr>
        <w:t xml:space="preserve"> tâ</w:t>
      </w:r>
      <w:r w:rsidRPr="00AA73EA">
        <w:rPr>
          <w:rFonts w:ascii="Times New Roman" w:eastAsia="Times New Roman" w:hAnsi="Times New Roman" w:cs="Times New Roman"/>
          <w:sz w:val="28"/>
          <w:szCs w:val="28"/>
          <w:lang w:val="ro-RO" w:eastAsia="ru-RU"/>
        </w:rPr>
        <w:t>rziu de ziua lucrătoare imediat următoare zilei de adoptare a deciziei.</w:t>
      </w:r>
    </w:p>
    <w:p w14:paraId="4BEC753B" w14:textId="77777777" w:rsidR="00AA73EA" w:rsidRPr="00AA73EA" w:rsidRDefault="00AA73EA" w:rsidP="00AA73EA">
      <w:pPr>
        <w:ind w:firstLine="709"/>
        <w:rPr>
          <w:sz w:val="28"/>
          <w:szCs w:val="28"/>
          <w:lang w:val="ro-RO" w:eastAsia="ru-RU"/>
        </w:rPr>
      </w:pPr>
    </w:p>
    <w:p w14:paraId="495A3BDD" w14:textId="5B76E6CA" w:rsidR="00AA73EA" w:rsidRPr="00AA73EA" w:rsidRDefault="00AA73EA" w:rsidP="00AA73EA">
      <w:pPr>
        <w:ind w:firstLine="709"/>
        <w:rPr>
          <w:sz w:val="28"/>
          <w:szCs w:val="28"/>
          <w:lang w:val="ro-RO" w:eastAsia="ru-RU"/>
        </w:rPr>
      </w:pPr>
      <w:r w:rsidRPr="00AA73EA">
        <w:rPr>
          <w:b/>
          <w:bCs/>
          <w:sz w:val="28"/>
          <w:szCs w:val="28"/>
          <w:lang w:val="ro-RO" w:eastAsia="ru-RU"/>
        </w:rPr>
        <w:t>Articolul 16.</w:t>
      </w:r>
      <w:r w:rsidRPr="00AA73EA">
        <w:rPr>
          <w:sz w:val="28"/>
          <w:szCs w:val="28"/>
          <w:lang w:val="ro-RO" w:eastAsia="ru-RU"/>
        </w:rPr>
        <w:t xml:space="preserve"> Restric</w:t>
      </w:r>
      <w:r>
        <w:rPr>
          <w:sz w:val="28"/>
          <w:szCs w:val="28"/>
          <w:lang w:val="ro-RO" w:eastAsia="ru-RU"/>
        </w:rPr>
        <w:t>ț</w:t>
      </w:r>
      <w:r w:rsidRPr="00AA73EA">
        <w:rPr>
          <w:sz w:val="28"/>
          <w:szCs w:val="28"/>
          <w:lang w:val="ro-RO" w:eastAsia="ru-RU"/>
        </w:rPr>
        <w:t>ii</w:t>
      </w:r>
    </w:p>
    <w:p w14:paraId="25B7688D" w14:textId="16CF1A60" w:rsidR="00AA73EA" w:rsidRPr="00AA73EA" w:rsidRDefault="00AA73EA" w:rsidP="009358F5">
      <w:pPr>
        <w:pStyle w:val="ListParagraph"/>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În interesul securită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ionale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al politicii externe, precum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în cazul statelor care nu îndeplinesc obliga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iile asumate fa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ă de Republica Moldova, Guvernul poate institui restric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asupra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ului cu mărfuri strategice, care vizează utilizarea finală sau utilizatorul final, precum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exportul oricăror mărfuri strategice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oricăror servicii care ar putea contribui la fabricarea sau folosirea armelor de distrugere în masă sau a mijloacelor purtătoare de un asemenea armament. </w:t>
      </w:r>
    </w:p>
    <w:p w14:paraId="0832A5D8" w14:textId="6DC08E76" w:rsidR="00AA73EA" w:rsidRPr="00AA73EA" w:rsidRDefault="00AA73EA" w:rsidP="009358F5">
      <w:pPr>
        <w:pStyle w:val="ListParagraph"/>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lastRenderedPageBreak/>
        <w:t>Lista statelor fa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ă de care pot fi instituite restric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 la exportul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reexportul de mărfuri strategice de pe teritoriul vamal al Republicii Moldova se elaborează de Guvern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 xml:space="preserve">i se propune Parlamentului spre aprobare. </w:t>
      </w:r>
    </w:p>
    <w:p w14:paraId="1A1100ED" w14:textId="1C6F954C" w:rsidR="00AA73EA" w:rsidRPr="00AA73EA" w:rsidRDefault="00AA73EA" w:rsidP="009358F5">
      <w:pPr>
        <w:pStyle w:val="ListParagraph"/>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 xml:space="preserve">Modul de introducere, aplicare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ridicare de către Republica Moldova a măsurilor restrictive interna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ionale este reglementat de Legea nr. 25/2016 privind aplicarea măsurilor restrictive interna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ionale.</w:t>
      </w:r>
    </w:p>
    <w:p w14:paraId="195D3315" w14:textId="0FE21AE4" w:rsidR="00AA73EA" w:rsidRPr="00AA73EA" w:rsidRDefault="00AA73EA" w:rsidP="009358F5">
      <w:pPr>
        <w:pStyle w:val="ListParagraph"/>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În conformitate cu prevederile rezolu</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Consiliului de Securitate al Organiza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iunilor Unite</w:t>
      </w:r>
      <w:r w:rsidRPr="00AA73EA" w:rsidDel="00DE73A0">
        <w:rPr>
          <w:rFonts w:ascii="Times New Roman" w:eastAsia="Times New Roman" w:hAnsi="Times New Roman" w:cs="Times New Roman"/>
          <w:sz w:val="28"/>
          <w:szCs w:val="28"/>
          <w:lang w:val="ro-RO" w:eastAsia="ru-RU"/>
        </w:rPr>
        <w:t xml:space="preserve"> </w:t>
      </w:r>
      <w:r w:rsidRPr="00AA73EA">
        <w:rPr>
          <w:rFonts w:ascii="Times New Roman" w:eastAsia="Times New Roman" w:hAnsi="Times New Roman" w:cs="Times New Roman"/>
          <w:sz w:val="28"/>
          <w:szCs w:val="28"/>
          <w:lang w:val="ro-RO" w:eastAsia="ru-RU"/>
        </w:rPr>
        <w:t>nr. 1540/2004, este interzisă furnizarea oricărei forme de sprijin actorilor nestatali care inten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ionează să dezvolte, să dobândească, să producă, să posede, să transporte, să transfere sau să folosească arme de distrugere în masă sau mijloacele lor de livrare. </w:t>
      </w:r>
    </w:p>
    <w:p w14:paraId="277D5BD6" w14:textId="77777777" w:rsidR="00AA73EA" w:rsidRPr="00AA73EA" w:rsidRDefault="00AA73EA" w:rsidP="00AA73EA">
      <w:pPr>
        <w:ind w:firstLine="709"/>
        <w:rPr>
          <w:sz w:val="28"/>
          <w:szCs w:val="28"/>
          <w:lang w:val="ro-RO" w:eastAsia="ru-RU"/>
        </w:rPr>
      </w:pPr>
    </w:p>
    <w:p w14:paraId="0F38E4DB" w14:textId="3F29EB36" w:rsidR="00AA73EA" w:rsidRPr="00AA73EA" w:rsidRDefault="00AA73EA" w:rsidP="00AA73EA">
      <w:pPr>
        <w:ind w:firstLine="709"/>
        <w:rPr>
          <w:sz w:val="28"/>
          <w:szCs w:val="28"/>
          <w:lang w:val="ro-RO" w:eastAsia="ru-RU"/>
        </w:rPr>
      </w:pPr>
      <w:r w:rsidRPr="00AA73EA">
        <w:rPr>
          <w:b/>
          <w:bCs/>
          <w:sz w:val="28"/>
          <w:szCs w:val="28"/>
          <w:lang w:val="ro-RO" w:eastAsia="ru-RU"/>
        </w:rPr>
        <w:t>Articolul 17.</w:t>
      </w:r>
      <w:r w:rsidRPr="00AA73EA">
        <w:rPr>
          <w:sz w:val="28"/>
          <w:szCs w:val="28"/>
          <w:lang w:val="ro-RO" w:eastAsia="ru-RU"/>
        </w:rPr>
        <w:t xml:space="preserve"> Securitatea informa</w:t>
      </w:r>
      <w:r>
        <w:rPr>
          <w:sz w:val="28"/>
          <w:szCs w:val="28"/>
          <w:lang w:val="ro-RO" w:eastAsia="ru-RU"/>
        </w:rPr>
        <w:t>ț</w:t>
      </w:r>
      <w:r w:rsidRPr="00AA73EA">
        <w:rPr>
          <w:sz w:val="28"/>
          <w:szCs w:val="28"/>
          <w:lang w:val="ro-RO" w:eastAsia="ru-RU"/>
        </w:rPr>
        <w:t>iei utilizate în procedura controlului</w:t>
      </w:r>
    </w:p>
    <w:p w14:paraId="14B05D4F" w14:textId="56B94EF6" w:rsidR="00AA73EA" w:rsidRPr="00AA73EA" w:rsidRDefault="00AA73EA" w:rsidP="009358F5">
      <w:pPr>
        <w:pStyle w:val="ListParagraph"/>
        <w:numPr>
          <w:ilvl w:val="1"/>
          <w:numId w:val="24"/>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Autorită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ile administra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iei publice centrale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persoanele cu func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de răspundere abilitate cu efectuarea controlului asupra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ului cu mărfuri strategice au dreptul de a primi de la persoanele care desfă</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oară astfel de activită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 documente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informa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ii ce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in de obiectul controlului, fiind obligate să respecte confiden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ialitatea informa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primite.</w:t>
      </w:r>
    </w:p>
    <w:p w14:paraId="4CF85892" w14:textId="230CFDC1" w:rsidR="00AA73EA" w:rsidRPr="00AA73EA" w:rsidRDefault="00AA73EA" w:rsidP="009358F5">
      <w:pPr>
        <w:pStyle w:val="ListParagraph"/>
        <w:numPr>
          <w:ilvl w:val="1"/>
          <w:numId w:val="24"/>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Prevederea alin. (1) privind respectarea confiden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ialită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informa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nu se aplică dacă această ac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iune ar putea dăuna intereselor securită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na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ionale.</w:t>
      </w:r>
    </w:p>
    <w:p w14:paraId="6E6AADB5" w14:textId="560587B1" w:rsidR="00AA73EA" w:rsidRPr="00AA73EA" w:rsidRDefault="00AA73EA" w:rsidP="009358F5">
      <w:pPr>
        <w:pStyle w:val="ListParagraph"/>
        <w:numPr>
          <w:ilvl w:val="1"/>
          <w:numId w:val="24"/>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 xml:space="preserve">Obiect al secretului de stat </w:t>
      </w:r>
      <w:r w:rsidR="00F40B6C">
        <w:rPr>
          <w:rFonts w:ascii="Times New Roman" w:eastAsia="Times New Roman" w:hAnsi="Times New Roman" w:cs="Times New Roman"/>
          <w:sz w:val="28"/>
          <w:szCs w:val="28"/>
          <w:lang w:val="ro-RO" w:eastAsia="ru-RU"/>
        </w:rPr>
        <w:t xml:space="preserve">îl </w:t>
      </w:r>
      <w:r w:rsidR="00F40B6C" w:rsidRPr="00F40B6C">
        <w:rPr>
          <w:rFonts w:ascii="Times New Roman" w:eastAsia="Times New Roman" w:hAnsi="Times New Roman" w:cs="Times New Roman"/>
          <w:sz w:val="28"/>
          <w:szCs w:val="28"/>
          <w:lang w:val="ro-RO" w:eastAsia="ru-RU"/>
        </w:rPr>
        <w:t>constitui</w:t>
      </w:r>
      <w:r w:rsidRPr="00F40B6C">
        <w:rPr>
          <w:rFonts w:ascii="Times New Roman" w:eastAsia="Times New Roman" w:hAnsi="Times New Roman" w:cs="Times New Roman"/>
          <w:sz w:val="28"/>
          <w:szCs w:val="28"/>
          <w:lang w:val="ro-RO" w:eastAsia="ru-RU"/>
        </w:rPr>
        <w:t>e informația</w:t>
      </w:r>
      <w:r w:rsidRPr="00AA73EA">
        <w:rPr>
          <w:rFonts w:ascii="Times New Roman" w:eastAsia="Times New Roman" w:hAnsi="Times New Roman" w:cs="Times New Roman"/>
          <w:sz w:val="28"/>
          <w:szCs w:val="28"/>
          <w:lang w:val="ro-RO" w:eastAsia="ru-RU"/>
        </w:rPr>
        <w:t xml:space="preserve"> privind existen</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a sau lipsa în </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ară a mărfurilor enumerate la art. 2 pct. 20), destinate comer</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ului cu  mărfuri strategice, precum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informa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 xml:space="preserve">ia privind amplasamentul, termenele, metodele de transport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 utilizatorul final al acestora.</w:t>
      </w:r>
    </w:p>
    <w:p w14:paraId="0D96DC56" w14:textId="5F2A0CBB" w:rsidR="00AA73EA" w:rsidRPr="00AA73EA" w:rsidRDefault="00AA73EA" w:rsidP="009358F5">
      <w:pPr>
        <w:pStyle w:val="ListParagraph"/>
        <w:numPr>
          <w:ilvl w:val="1"/>
          <w:numId w:val="24"/>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În cazul ob</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inerii autoriza</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iei în condi</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iile cadrului juridic de protec</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ie a secretul</w:t>
      </w:r>
      <w:r w:rsidR="009358F5">
        <w:rPr>
          <w:rFonts w:ascii="Times New Roman" w:eastAsia="Times New Roman" w:hAnsi="Times New Roman" w:cs="Times New Roman"/>
          <w:sz w:val="28"/>
          <w:szCs w:val="28"/>
          <w:lang w:val="ro-RO" w:eastAsia="ru-RU"/>
        </w:rPr>
        <w:t>ui de stat, în scopul asigurări</w:t>
      </w:r>
      <w:r w:rsidRPr="00AA73EA">
        <w:rPr>
          <w:rFonts w:ascii="Times New Roman" w:eastAsia="Times New Roman" w:hAnsi="Times New Roman" w:cs="Times New Roman"/>
          <w:sz w:val="28"/>
          <w:szCs w:val="28"/>
          <w:lang w:val="ro-RO" w:eastAsia="ru-RU"/>
        </w:rPr>
        <w:t xml:space="preserve">i intereselor </w:t>
      </w:r>
      <w:r>
        <w:rPr>
          <w:rFonts w:ascii="Times New Roman" w:eastAsia="Times New Roman" w:hAnsi="Times New Roman" w:cs="Times New Roman"/>
          <w:sz w:val="28"/>
          <w:szCs w:val="28"/>
          <w:lang w:val="ro-RO" w:eastAsia="ru-RU"/>
        </w:rPr>
        <w:t>ș</w:t>
      </w:r>
      <w:r w:rsidRPr="00AA73EA">
        <w:rPr>
          <w:rFonts w:ascii="Times New Roman" w:eastAsia="Times New Roman" w:hAnsi="Times New Roman" w:cs="Times New Roman"/>
          <w:sz w:val="28"/>
          <w:szCs w:val="28"/>
          <w:lang w:val="ro-RO" w:eastAsia="ru-RU"/>
        </w:rPr>
        <w:t>i/sau securită</w:t>
      </w:r>
      <w:r>
        <w:rPr>
          <w:rFonts w:ascii="Times New Roman" w:eastAsia="Times New Roman" w:hAnsi="Times New Roman" w:cs="Times New Roman"/>
          <w:sz w:val="28"/>
          <w:szCs w:val="28"/>
          <w:lang w:val="ro-RO" w:eastAsia="ru-RU"/>
        </w:rPr>
        <w:t>ț</w:t>
      </w:r>
      <w:r w:rsidRPr="00AA73EA">
        <w:rPr>
          <w:rFonts w:ascii="Times New Roman" w:eastAsia="Times New Roman" w:hAnsi="Times New Roman" w:cs="Times New Roman"/>
          <w:sz w:val="28"/>
          <w:szCs w:val="28"/>
          <w:lang w:val="ro-RO" w:eastAsia="ru-RU"/>
        </w:rPr>
        <w:t>ii Republicii Moldova, solicitan</w:t>
      </w:r>
      <w:r w:rsidR="009358F5">
        <w:rPr>
          <w:rFonts w:ascii="Times New Roman" w:eastAsia="Times New Roman" w:hAnsi="Times New Roman" w:cs="Times New Roman"/>
          <w:sz w:val="28"/>
          <w:szCs w:val="28"/>
          <w:lang w:val="ro-RO" w:eastAsia="ru-RU"/>
        </w:rPr>
        <w:t>tul este obligat să depună cere</w:t>
      </w:r>
      <w:r w:rsidRPr="00AA73EA">
        <w:rPr>
          <w:rFonts w:ascii="Times New Roman" w:eastAsia="Times New Roman" w:hAnsi="Times New Roman" w:cs="Times New Roman"/>
          <w:sz w:val="28"/>
          <w:szCs w:val="28"/>
          <w:lang w:val="ro-RO" w:eastAsia="ru-RU"/>
        </w:rPr>
        <w:t>rea de eliberare a acestuia la autoritatea emitentă, pe suport de hârtie, cu apli</w:t>
      </w:r>
      <w:r w:rsidR="009358F5">
        <w:rPr>
          <w:rFonts w:ascii="Times New Roman" w:eastAsia="Times New Roman" w:hAnsi="Times New Roman" w:cs="Times New Roman"/>
          <w:sz w:val="28"/>
          <w:szCs w:val="28"/>
          <w:lang w:val="ro-RO" w:eastAsia="ru-RU"/>
        </w:rPr>
        <w:t>c</w:t>
      </w:r>
      <w:r w:rsidRPr="00AA73EA">
        <w:rPr>
          <w:rFonts w:ascii="Times New Roman" w:eastAsia="Times New Roman" w:hAnsi="Times New Roman" w:cs="Times New Roman"/>
          <w:sz w:val="28"/>
          <w:szCs w:val="28"/>
          <w:lang w:val="ro-RO" w:eastAsia="ru-RU"/>
        </w:rPr>
        <w:t xml:space="preserve">area parafei de secretizare corespunzătoare. </w:t>
      </w:r>
    </w:p>
    <w:p w14:paraId="6F8F9227" w14:textId="77777777" w:rsidR="00AA73EA" w:rsidRPr="00AA73EA" w:rsidRDefault="00AA73EA" w:rsidP="00AA73EA">
      <w:pPr>
        <w:ind w:firstLine="709"/>
        <w:rPr>
          <w:sz w:val="28"/>
          <w:szCs w:val="28"/>
          <w:lang w:val="ro-RO" w:eastAsia="ru-RU"/>
        </w:rPr>
      </w:pPr>
    </w:p>
    <w:p w14:paraId="71E6C3DF" w14:textId="04A84C8C" w:rsidR="00AA73EA" w:rsidRPr="00AA73EA" w:rsidRDefault="00AA73EA" w:rsidP="00AA73EA">
      <w:pPr>
        <w:ind w:firstLine="709"/>
        <w:rPr>
          <w:sz w:val="28"/>
          <w:szCs w:val="28"/>
          <w:lang w:val="ro-RO" w:eastAsia="ru-RU"/>
        </w:rPr>
      </w:pPr>
      <w:r w:rsidRPr="00AA73EA">
        <w:rPr>
          <w:b/>
          <w:bCs/>
          <w:sz w:val="28"/>
          <w:szCs w:val="28"/>
          <w:lang w:val="ro-RO" w:eastAsia="ru-RU"/>
        </w:rPr>
        <w:t>Articolul 18.</w:t>
      </w:r>
      <w:r w:rsidRPr="00AA73EA">
        <w:rPr>
          <w:sz w:val="28"/>
          <w:szCs w:val="28"/>
          <w:lang w:val="ro-RO" w:eastAsia="ru-RU"/>
        </w:rPr>
        <w:t xml:space="preserve"> Participarea Republicii Moldova la activitatea interna</w:t>
      </w:r>
      <w:r>
        <w:rPr>
          <w:sz w:val="28"/>
          <w:szCs w:val="28"/>
          <w:lang w:val="ro-RO" w:eastAsia="ru-RU"/>
        </w:rPr>
        <w:t>ț</w:t>
      </w:r>
      <w:r w:rsidRPr="00AA73EA">
        <w:rPr>
          <w:sz w:val="28"/>
          <w:szCs w:val="28"/>
          <w:lang w:val="ro-RO" w:eastAsia="ru-RU"/>
        </w:rPr>
        <w:t>ională în domeniul controlului comer</w:t>
      </w:r>
      <w:r>
        <w:rPr>
          <w:sz w:val="28"/>
          <w:szCs w:val="28"/>
          <w:lang w:val="ro-RO" w:eastAsia="ru-RU"/>
        </w:rPr>
        <w:t>ț</w:t>
      </w:r>
      <w:r w:rsidRPr="00AA73EA">
        <w:rPr>
          <w:sz w:val="28"/>
          <w:szCs w:val="28"/>
          <w:lang w:val="ro-RO" w:eastAsia="ru-RU"/>
        </w:rPr>
        <w:t>ului cu mărfuri strategice</w:t>
      </w:r>
    </w:p>
    <w:p w14:paraId="3CF53CD2" w14:textId="03DFE583" w:rsidR="00AA73EA" w:rsidRPr="00AA73EA" w:rsidRDefault="00AA73EA" w:rsidP="00AA73EA">
      <w:pPr>
        <w:ind w:firstLine="709"/>
        <w:rPr>
          <w:sz w:val="28"/>
          <w:szCs w:val="28"/>
          <w:lang w:val="ro-RO" w:eastAsia="ru-RU"/>
        </w:rPr>
      </w:pPr>
      <w:r w:rsidRPr="00AA73EA">
        <w:rPr>
          <w:sz w:val="28"/>
          <w:szCs w:val="28"/>
          <w:lang w:val="ro-RO" w:eastAsia="ru-RU"/>
        </w:rPr>
        <w:t>Republica Moldova participă la activitatea interna</w:t>
      </w:r>
      <w:r>
        <w:rPr>
          <w:sz w:val="28"/>
          <w:szCs w:val="28"/>
          <w:lang w:val="ro-RO" w:eastAsia="ru-RU"/>
        </w:rPr>
        <w:t>ț</w:t>
      </w:r>
      <w:r w:rsidRPr="00AA73EA">
        <w:rPr>
          <w:sz w:val="28"/>
          <w:szCs w:val="28"/>
          <w:lang w:val="ro-RO" w:eastAsia="ru-RU"/>
        </w:rPr>
        <w:t>ională în domeniul controlului comer</w:t>
      </w:r>
      <w:r>
        <w:rPr>
          <w:sz w:val="28"/>
          <w:szCs w:val="28"/>
          <w:lang w:val="ro-RO" w:eastAsia="ru-RU"/>
        </w:rPr>
        <w:t>ț</w:t>
      </w:r>
      <w:r w:rsidRPr="00AA73EA">
        <w:rPr>
          <w:sz w:val="28"/>
          <w:szCs w:val="28"/>
          <w:lang w:val="ro-RO" w:eastAsia="ru-RU"/>
        </w:rPr>
        <w:t>ului cu mărfuri strategice în cadrul Organiza</w:t>
      </w:r>
      <w:r>
        <w:rPr>
          <w:sz w:val="28"/>
          <w:szCs w:val="28"/>
          <w:lang w:val="ro-RO" w:eastAsia="ru-RU"/>
        </w:rPr>
        <w:t>ț</w:t>
      </w:r>
      <w:r w:rsidRPr="00AA73EA">
        <w:rPr>
          <w:sz w:val="28"/>
          <w:szCs w:val="28"/>
          <w:lang w:val="ro-RO" w:eastAsia="ru-RU"/>
        </w:rPr>
        <w:t>iei Na</w:t>
      </w:r>
      <w:r>
        <w:rPr>
          <w:sz w:val="28"/>
          <w:szCs w:val="28"/>
          <w:lang w:val="ro-RO" w:eastAsia="ru-RU"/>
        </w:rPr>
        <w:t>ț</w:t>
      </w:r>
      <w:r w:rsidRPr="00AA73EA">
        <w:rPr>
          <w:sz w:val="28"/>
          <w:szCs w:val="28"/>
          <w:lang w:val="ro-RO" w:eastAsia="ru-RU"/>
        </w:rPr>
        <w:t>iunilor Unite</w:t>
      </w:r>
      <w:r w:rsidRPr="00AA73EA" w:rsidDel="00DE73A0">
        <w:rPr>
          <w:sz w:val="28"/>
          <w:szCs w:val="28"/>
          <w:lang w:val="ro-RO" w:eastAsia="ru-RU"/>
        </w:rPr>
        <w:t xml:space="preserve"> </w:t>
      </w:r>
      <w:r>
        <w:rPr>
          <w:sz w:val="28"/>
          <w:szCs w:val="28"/>
          <w:lang w:val="ro-RO" w:eastAsia="ru-RU"/>
        </w:rPr>
        <w:t>ș</w:t>
      </w:r>
      <w:r w:rsidRPr="00AA73EA">
        <w:rPr>
          <w:sz w:val="28"/>
          <w:szCs w:val="28"/>
          <w:lang w:val="ro-RO" w:eastAsia="ru-RU"/>
        </w:rPr>
        <w:t>i în alte organiza</w:t>
      </w:r>
      <w:r>
        <w:rPr>
          <w:sz w:val="28"/>
          <w:szCs w:val="28"/>
          <w:lang w:val="ro-RO" w:eastAsia="ru-RU"/>
        </w:rPr>
        <w:t>ț</w:t>
      </w:r>
      <w:r w:rsidRPr="00AA73EA">
        <w:rPr>
          <w:sz w:val="28"/>
          <w:szCs w:val="28"/>
          <w:lang w:val="ro-RO" w:eastAsia="ru-RU"/>
        </w:rPr>
        <w:t>ii interna</w:t>
      </w:r>
      <w:r>
        <w:rPr>
          <w:sz w:val="28"/>
          <w:szCs w:val="28"/>
          <w:lang w:val="ro-RO" w:eastAsia="ru-RU"/>
        </w:rPr>
        <w:t>ț</w:t>
      </w:r>
      <w:r w:rsidRPr="00AA73EA">
        <w:rPr>
          <w:sz w:val="28"/>
          <w:szCs w:val="28"/>
          <w:lang w:val="ro-RO" w:eastAsia="ru-RU"/>
        </w:rPr>
        <w:t xml:space="preserve">ionale a căror activitate </w:t>
      </w:r>
      <w:r>
        <w:rPr>
          <w:sz w:val="28"/>
          <w:szCs w:val="28"/>
          <w:lang w:val="ro-RO" w:eastAsia="ru-RU"/>
        </w:rPr>
        <w:t>ț</w:t>
      </w:r>
      <w:r w:rsidRPr="00AA73EA">
        <w:rPr>
          <w:sz w:val="28"/>
          <w:szCs w:val="28"/>
          <w:lang w:val="ro-RO" w:eastAsia="ru-RU"/>
        </w:rPr>
        <w:t xml:space="preserve">ine de asigurarea </w:t>
      </w:r>
      <w:r>
        <w:rPr>
          <w:sz w:val="28"/>
          <w:szCs w:val="28"/>
          <w:lang w:val="ro-RO" w:eastAsia="ru-RU"/>
        </w:rPr>
        <w:t>ș</w:t>
      </w:r>
      <w:r w:rsidRPr="00AA73EA">
        <w:rPr>
          <w:sz w:val="28"/>
          <w:szCs w:val="28"/>
          <w:lang w:val="ro-RO" w:eastAsia="ru-RU"/>
        </w:rPr>
        <w:t xml:space="preserve">i întărirea regimului de neproliferare a armelor de distrugere în masă, precum </w:t>
      </w:r>
      <w:r>
        <w:rPr>
          <w:sz w:val="28"/>
          <w:szCs w:val="28"/>
          <w:lang w:val="ro-RO" w:eastAsia="ru-RU"/>
        </w:rPr>
        <w:t>ș</w:t>
      </w:r>
      <w:r w:rsidRPr="00AA73EA">
        <w:rPr>
          <w:sz w:val="28"/>
          <w:szCs w:val="28"/>
          <w:lang w:val="ro-RO" w:eastAsia="ru-RU"/>
        </w:rPr>
        <w:t>i a altor produse cu dublă utilizare în scopuri militare. Totodată, Republica Moldova participă la eforturile interna</w:t>
      </w:r>
      <w:r>
        <w:rPr>
          <w:sz w:val="28"/>
          <w:szCs w:val="28"/>
          <w:lang w:val="ro-RO" w:eastAsia="ru-RU"/>
        </w:rPr>
        <w:t>ț</w:t>
      </w:r>
      <w:r w:rsidRPr="00AA73EA">
        <w:rPr>
          <w:sz w:val="28"/>
          <w:szCs w:val="28"/>
          <w:lang w:val="ro-RO" w:eastAsia="ru-RU"/>
        </w:rPr>
        <w:t xml:space="preserve">ionale bilaterale </w:t>
      </w:r>
      <w:r>
        <w:rPr>
          <w:sz w:val="28"/>
          <w:szCs w:val="28"/>
          <w:lang w:val="ro-RO" w:eastAsia="ru-RU"/>
        </w:rPr>
        <w:t>ș</w:t>
      </w:r>
      <w:r w:rsidRPr="00AA73EA">
        <w:rPr>
          <w:sz w:val="28"/>
          <w:szCs w:val="28"/>
          <w:lang w:val="ro-RO" w:eastAsia="ru-RU"/>
        </w:rPr>
        <w:t>i multilaterale privind controlul exportului unor astfel de produse.</w:t>
      </w:r>
    </w:p>
    <w:p w14:paraId="42A33C3C" w14:textId="77777777" w:rsidR="00AA73EA" w:rsidRPr="00AA73EA" w:rsidRDefault="00AA73EA" w:rsidP="007A6766">
      <w:pPr>
        <w:ind w:firstLine="0"/>
        <w:rPr>
          <w:sz w:val="28"/>
          <w:szCs w:val="28"/>
          <w:lang w:val="ro-RO" w:eastAsia="ru-RU"/>
        </w:rPr>
      </w:pPr>
    </w:p>
    <w:p w14:paraId="0B4AAC08" w14:textId="77777777" w:rsidR="00AA73EA" w:rsidRPr="00AA73EA" w:rsidRDefault="00AA73EA" w:rsidP="00AA73EA">
      <w:pPr>
        <w:ind w:firstLine="0"/>
        <w:jc w:val="center"/>
        <w:rPr>
          <w:b/>
          <w:bCs/>
          <w:sz w:val="28"/>
          <w:szCs w:val="28"/>
          <w:lang w:val="ro-RO" w:eastAsia="ru-RU"/>
        </w:rPr>
      </w:pPr>
      <w:r w:rsidRPr="00AA73EA">
        <w:rPr>
          <w:b/>
          <w:bCs/>
          <w:sz w:val="28"/>
          <w:szCs w:val="28"/>
          <w:lang w:val="ro-RO" w:eastAsia="ru-RU"/>
        </w:rPr>
        <w:t>Capitolul IV</w:t>
      </w:r>
    </w:p>
    <w:p w14:paraId="4AB66767" w14:textId="3EDCE6C5" w:rsidR="00AA73EA" w:rsidRPr="00AA73EA" w:rsidRDefault="00AA73EA" w:rsidP="00AA73EA">
      <w:pPr>
        <w:ind w:firstLine="0"/>
        <w:jc w:val="center"/>
        <w:rPr>
          <w:b/>
          <w:bCs/>
          <w:sz w:val="28"/>
          <w:szCs w:val="28"/>
          <w:lang w:val="ro-RO" w:eastAsia="ru-RU"/>
        </w:rPr>
      </w:pPr>
      <w:r w:rsidRPr="00AA73EA">
        <w:rPr>
          <w:b/>
          <w:bCs/>
          <w:sz w:val="28"/>
          <w:szCs w:val="28"/>
          <w:lang w:val="ro-RO" w:eastAsia="ru-RU"/>
        </w:rPr>
        <w:t>DISPOZI</w:t>
      </w:r>
      <w:r>
        <w:rPr>
          <w:b/>
          <w:bCs/>
          <w:sz w:val="28"/>
          <w:szCs w:val="28"/>
          <w:lang w:val="ro-RO" w:eastAsia="ru-RU"/>
        </w:rPr>
        <w:t>Ț</w:t>
      </w:r>
      <w:r w:rsidRPr="00AA73EA">
        <w:rPr>
          <w:b/>
          <w:bCs/>
          <w:sz w:val="28"/>
          <w:szCs w:val="28"/>
          <w:lang w:val="ro-RO" w:eastAsia="ru-RU"/>
        </w:rPr>
        <w:t xml:space="preserve">II TRANZITORII </w:t>
      </w:r>
      <w:r>
        <w:rPr>
          <w:b/>
          <w:bCs/>
          <w:sz w:val="28"/>
          <w:szCs w:val="28"/>
          <w:lang w:val="ro-RO" w:eastAsia="ru-RU"/>
        </w:rPr>
        <w:t>Ș</w:t>
      </w:r>
      <w:r w:rsidRPr="00AA73EA">
        <w:rPr>
          <w:b/>
          <w:bCs/>
          <w:sz w:val="28"/>
          <w:szCs w:val="28"/>
          <w:lang w:val="ro-RO" w:eastAsia="ru-RU"/>
        </w:rPr>
        <w:t xml:space="preserve">I FINALE </w:t>
      </w:r>
    </w:p>
    <w:p w14:paraId="52A9B29C" w14:textId="77777777" w:rsidR="00AA73EA" w:rsidRPr="00AA73EA" w:rsidRDefault="00AA73EA" w:rsidP="00AA73EA">
      <w:pPr>
        <w:jc w:val="center"/>
        <w:rPr>
          <w:b/>
          <w:bCs/>
          <w:sz w:val="28"/>
          <w:szCs w:val="28"/>
          <w:lang w:val="ro-RO" w:eastAsia="ru-RU"/>
        </w:rPr>
      </w:pPr>
    </w:p>
    <w:p w14:paraId="5335DC7E" w14:textId="525B3083" w:rsidR="00AA73EA" w:rsidRPr="00AA73EA" w:rsidRDefault="00AA73EA" w:rsidP="00AA73EA">
      <w:pPr>
        <w:ind w:firstLine="709"/>
        <w:rPr>
          <w:sz w:val="28"/>
          <w:szCs w:val="28"/>
          <w:lang w:val="ro-RO" w:eastAsia="ru-RU"/>
        </w:rPr>
      </w:pPr>
      <w:r w:rsidRPr="00AA73EA">
        <w:rPr>
          <w:b/>
          <w:bCs/>
          <w:sz w:val="28"/>
          <w:szCs w:val="28"/>
          <w:lang w:val="ro-RO" w:eastAsia="ru-RU"/>
        </w:rPr>
        <w:lastRenderedPageBreak/>
        <w:t xml:space="preserve">Articolul </w:t>
      </w:r>
      <w:r w:rsidR="007A6766">
        <w:rPr>
          <w:b/>
          <w:bCs/>
          <w:sz w:val="28"/>
          <w:szCs w:val="28"/>
          <w:lang w:val="ro-RO" w:eastAsia="ru-RU"/>
        </w:rPr>
        <w:t>19</w:t>
      </w:r>
      <w:r w:rsidRPr="00AA73EA">
        <w:rPr>
          <w:b/>
          <w:bCs/>
          <w:sz w:val="28"/>
          <w:szCs w:val="28"/>
          <w:lang w:val="ro-RO" w:eastAsia="ru-RU"/>
        </w:rPr>
        <w:t xml:space="preserve">. </w:t>
      </w:r>
      <w:r w:rsidRPr="00AA73EA">
        <w:rPr>
          <w:bCs/>
          <w:sz w:val="28"/>
          <w:szCs w:val="28"/>
          <w:lang w:val="ro-RO" w:eastAsia="ru-RU"/>
        </w:rPr>
        <w:t>Statutul cererilor înregistrate</w:t>
      </w:r>
    </w:p>
    <w:p w14:paraId="5458B519" w14:textId="701B977F" w:rsidR="00AA73EA" w:rsidRPr="00AA73EA" w:rsidRDefault="00AA73EA" w:rsidP="00AA73EA">
      <w:pPr>
        <w:ind w:firstLine="709"/>
        <w:rPr>
          <w:sz w:val="28"/>
          <w:szCs w:val="28"/>
          <w:lang w:val="ro-RO" w:eastAsia="ru-RU"/>
        </w:rPr>
      </w:pPr>
      <w:r w:rsidRPr="00AA73EA">
        <w:rPr>
          <w:sz w:val="28"/>
          <w:szCs w:val="28"/>
          <w:lang w:val="ro-RO" w:eastAsia="ru-RU"/>
        </w:rPr>
        <w:t>Cererile privind ob</w:t>
      </w:r>
      <w:r>
        <w:rPr>
          <w:sz w:val="28"/>
          <w:szCs w:val="28"/>
          <w:lang w:val="ro-RO" w:eastAsia="ru-RU"/>
        </w:rPr>
        <w:t>ț</w:t>
      </w:r>
      <w:r w:rsidRPr="00AA73EA">
        <w:rPr>
          <w:sz w:val="28"/>
          <w:szCs w:val="28"/>
          <w:lang w:val="ro-RO" w:eastAsia="ru-RU"/>
        </w:rPr>
        <w:t>inerea autoriza</w:t>
      </w:r>
      <w:r>
        <w:rPr>
          <w:sz w:val="28"/>
          <w:szCs w:val="28"/>
          <w:lang w:val="ro-RO" w:eastAsia="ru-RU"/>
        </w:rPr>
        <w:t>ț</w:t>
      </w:r>
      <w:r w:rsidRPr="00AA73EA">
        <w:rPr>
          <w:sz w:val="28"/>
          <w:szCs w:val="28"/>
          <w:lang w:val="ro-RO" w:eastAsia="ru-RU"/>
        </w:rPr>
        <w:t>iilor pentru comer</w:t>
      </w:r>
      <w:r>
        <w:rPr>
          <w:sz w:val="28"/>
          <w:szCs w:val="28"/>
          <w:lang w:val="ro-RO" w:eastAsia="ru-RU"/>
        </w:rPr>
        <w:t>ț</w:t>
      </w:r>
      <w:r w:rsidRPr="00AA73EA">
        <w:rPr>
          <w:sz w:val="28"/>
          <w:szCs w:val="28"/>
          <w:lang w:val="ro-RO" w:eastAsia="ru-RU"/>
        </w:rPr>
        <w:t xml:space="preserve">ul cu mărfuri strategice, înregistrate la autoritatea emitentă </w:t>
      </w:r>
      <w:r>
        <w:rPr>
          <w:sz w:val="28"/>
          <w:szCs w:val="28"/>
          <w:lang w:val="ro-RO" w:eastAsia="ru-RU"/>
        </w:rPr>
        <w:t>ș</w:t>
      </w:r>
      <w:r w:rsidRPr="00AA73EA">
        <w:rPr>
          <w:sz w:val="28"/>
          <w:szCs w:val="28"/>
          <w:lang w:val="ro-RO" w:eastAsia="ru-RU"/>
        </w:rPr>
        <w:t>i aflate în proces de examinare la Comisie la data intrării în vigoare a prezentei legi, vor fi restituite solicitan</w:t>
      </w:r>
      <w:r>
        <w:rPr>
          <w:sz w:val="28"/>
          <w:szCs w:val="28"/>
          <w:lang w:val="ro-RO" w:eastAsia="ru-RU"/>
        </w:rPr>
        <w:t>ț</w:t>
      </w:r>
      <w:r w:rsidRPr="00AA73EA">
        <w:rPr>
          <w:sz w:val="28"/>
          <w:szCs w:val="28"/>
          <w:lang w:val="ro-RO" w:eastAsia="ru-RU"/>
        </w:rPr>
        <w:t>ilor pentru a fi aduse, împreună cu actele anexate, în concordan</w:t>
      </w:r>
      <w:r>
        <w:rPr>
          <w:sz w:val="28"/>
          <w:szCs w:val="28"/>
          <w:lang w:val="ro-RO" w:eastAsia="ru-RU"/>
        </w:rPr>
        <w:t>ț</w:t>
      </w:r>
      <w:r w:rsidRPr="00AA73EA">
        <w:rPr>
          <w:sz w:val="28"/>
          <w:szCs w:val="28"/>
          <w:lang w:val="ro-RO" w:eastAsia="ru-RU"/>
        </w:rPr>
        <w:t>ă cu prezenta lege.</w:t>
      </w:r>
    </w:p>
    <w:p w14:paraId="6A286C6D" w14:textId="77777777" w:rsidR="00AA73EA" w:rsidRPr="00AA73EA" w:rsidRDefault="00AA73EA" w:rsidP="00AA73EA">
      <w:pPr>
        <w:ind w:firstLine="709"/>
        <w:rPr>
          <w:sz w:val="28"/>
          <w:szCs w:val="28"/>
          <w:lang w:val="ro-RO" w:eastAsia="ru-RU"/>
        </w:rPr>
      </w:pPr>
    </w:p>
    <w:p w14:paraId="2BD48477" w14:textId="141DADAC" w:rsidR="00AA73EA" w:rsidRPr="00AA73EA" w:rsidRDefault="00AA73EA" w:rsidP="00AA73EA">
      <w:pPr>
        <w:ind w:firstLine="709"/>
        <w:rPr>
          <w:sz w:val="28"/>
          <w:szCs w:val="28"/>
          <w:lang w:val="ro-RO" w:eastAsia="ru-RU"/>
        </w:rPr>
      </w:pPr>
      <w:r w:rsidRPr="00AA73EA">
        <w:rPr>
          <w:b/>
          <w:bCs/>
          <w:sz w:val="28"/>
          <w:szCs w:val="28"/>
          <w:lang w:val="ro-RO" w:eastAsia="ru-RU"/>
        </w:rPr>
        <w:t>Articolul 2</w:t>
      </w:r>
      <w:r w:rsidR="007A6766">
        <w:rPr>
          <w:b/>
          <w:bCs/>
          <w:sz w:val="28"/>
          <w:szCs w:val="28"/>
          <w:lang w:val="ro-RO" w:eastAsia="ru-RU"/>
        </w:rPr>
        <w:t>0</w:t>
      </w:r>
      <w:r w:rsidRPr="00AA73EA">
        <w:rPr>
          <w:b/>
          <w:bCs/>
          <w:sz w:val="28"/>
          <w:szCs w:val="28"/>
          <w:lang w:val="ro-RO" w:eastAsia="ru-RU"/>
        </w:rPr>
        <w:t xml:space="preserve">. </w:t>
      </w:r>
      <w:r w:rsidRPr="00AA73EA">
        <w:rPr>
          <w:sz w:val="28"/>
          <w:szCs w:val="28"/>
          <w:lang w:val="ro-RO"/>
        </w:rPr>
        <w:t>Mecanismul de revizuire a actelor normative</w:t>
      </w:r>
    </w:p>
    <w:p w14:paraId="12EA8E2B" w14:textId="77777777" w:rsidR="00AA73EA" w:rsidRPr="00AA73EA" w:rsidRDefault="00AA73EA" w:rsidP="009358F5">
      <w:pPr>
        <w:pStyle w:val="ListParagraph"/>
        <w:numPr>
          <w:ilvl w:val="2"/>
          <w:numId w:val="1"/>
        </w:numPr>
        <w:tabs>
          <w:tab w:val="left" w:pos="1134"/>
        </w:tabs>
        <w:spacing w:after="0" w:line="240" w:lineRule="auto"/>
        <w:ind w:left="0" w:firstLine="709"/>
        <w:jc w:val="both"/>
        <w:rPr>
          <w:rFonts w:ascii="Times New Roman" w:eastAsia="Times New Roman" w:hAnsi="Times New Roman" w:cs="Times New Roman"/>
          <w:sz w:val="28"/>
          <w:szCs w:val="28"/>
          <w:lang w:val="ro-RO" w:eastAsia="ru-RU"/>
        </w:rPr>
      </w:pPr>
      <w:r w:rsidRPr="00AA73EA">
        <w:rPr>
          <w:rFonts w:ascii="Times New Roman" w:eastAsia="Times New Roman" w:hAnsi="Times New Roman" w:cs="Times New Roman"/>
          <w:sz w:val="28"/>
          <w:szCs w:val="28"/>
          <w:lang w:val="ro-RO" w:eastAsia="ru-RU"/>
        </w:rPr>
        <w:t>Guvernul în termen de 6 luni de la data adoptării prezentei legi, va aproba:</w:t>
      </w:r>
    </w:p>
    <w:p w14:paraId="4B5CBF4B" w14:textId="664764E7" w:rsidR="00AA73EA" w:rsidRPr="00D7302D" w:rsidRDefault="00AA73EA" w:rsidP="00D7302D">
      <w:pPr>
        <w:pStyle w:val="ListParagraph"/>
        <w:numPr>
          <w:ilvl w:val="0"/>
          <w:numId w:val="29"/>
        </w:numPr>
        <w:tabs>
          <w:tab w:val="left" w:pos="993"/>
        </w:tabs>
        <w:spacing w:after="0" w:line="240" w:lineRule="auto"/>
        <w:ind w:left="0" w:firstLine="709"/>
        <w:jc w:val="both"/>
        <w:rPr>
          <w:rFonts w:ascii="Times New Roman" w:hAnsi="Times New Roman" w:cs="Times New Roman"/>
          <w:sz w:val="28"/>
          <w:szCs w:val="28"/>
          <w:lang w:val="ro-RO" w:eastAsia="ru-RU"/>
        </w:rPr>
      </w:pPr>
      <w:r w:rsidRPr="00D7302D">
        <w:rPr>
          <w:rFonts w:ascii="Times New Roman" w:hAnsi="Times New Roman" w:cs="Times New Roman"/>
          <w:sz w:val="28"/>
          <w:szCs w:val="28"/>
          <w:lang w:val="ro-RO" w:eastAsia="ru-RU"/>
        </w:rPr>
        <w:t>Regulamentul Comisiei naționale de control al comerțului cu mărfuri strategice;</w:t>
      </w:r>
    </w:p>
    <w:p w14:paraId="40237883" w14:textId="288D24DC" w:rsidR="00AA73EA" w:rsidRPr="00D7302D" w:rsidRDefault="00D7302D" w:rsidP="00D7302D">
      <w:pPr>
        <w:tabs>
          <w:tab w:val="left" w:pos="993"/>
        </w:tabs>
        <w:ind w:firstLine="709"/>
        <w:rPr>
          <w:sz w:val="28"/>
          <w:szCs w:val="28"/>
          <w:lang w:val="ro-RO" w:eastAsia="ru-RU"/>
        </w:rPr>
      </w:pPr>
      <w:r w:rsidRPr="00D7302D">
        <w:rPr>
          <w:sz w:val="28"/>
          <w:szCs w:val="28"/>
          <w:lang w:val="ro-RO" w:eastAsia="ru-RU"/>
        </w:rPr>
        <w:t xml:space="preserve">– </w:t>
      </w:r>
      <w:r w:rsidR="00AA73EA" w:rsidRPr="00D7302D">
        <w:rPr>
          <w:sz w:val="28"/>
          <w:szCs w:val="28"/>
          <w:lang w:val="ro-RO" w:eastAsia="ru-RU"/>
        </w:rPr>
        <w:t>Regulamentul privind procedura de control al comerțului cu mărfuri strategice;</w:t>
      </w:r>
    </w:p>
    <w:p w14:paraId="2BD31262" w14:textId="033E1238" w:rsidR="00AA73EA" w:rsidRPr="00D7302D" w:rsidRDefault="00D7302D" w:rsidP="00D7302D">
      <w:pPr>
        <w:pStyle w:val="ListParagraph"/>
        <w:tabs>
          <w:tab w:val="left" w:pos="851"/>
        </w:tabs>
        <w:spacing w:after="0" w:line="240" w:lineRule="auto"/>
        <w:ind w:left="0" w:firstLine="709"/>
        <w:jc w:val="both"/>
        <w:rPr>
          <w:rFonts w:ascii="Times New Roman" w:eastAsia="Times New Roman" w:hAnsi="Times New Roman" w:cs="Times New Roman"/>
          <w:sz w:val="28"/>
          <w:szCs w:val="28"/>
          <w:lang w:val="ro-RO" w:eastAsia="ru-RU"/>
        </w:rPr>
      </w:pPr>
      <w:r w:rsidRPr="00D7302D">
        <w:rPr>
          <w:rFonts w:ascii="Times New Roman" w:eastAsia="Times New Roman" w:hAnsi="Times New Roman" w:cs="Times New Roman"/>
          <w:sz w:val="28"/>
          <w:szCs w:val="28"/>
          <w:lang w:val="ro-RO" w:eastAsia="ru-RU"/>
        </w:rPr>
        <w:t xml:space="preserve">– </w:t>
      </w:r>
      <w:r w:rsidR="00AA73EA" w:rsidRPr="00D7302D">
        <w:rPr>
          <w:rFonts w:ascii="Times New Roman" w:eastAsia="Times New Roman" w:hAnsi="Times New Roman" w:cs="Times New Roman"/>
          <w:sz w:val="28"/>
          <w:szCs w:val="28"/>
          <w:lang w:val="ro-RO" w:eastAsia="ru-RU"/>
        </w:rPr>
        <w:t>Listele de mărfuri strategice supuse controlului.</w:t>
      </w:r>
    </w:p>
    <w:p w14:paraId="5B74F671" w14:textId="6342277A" w:rsidR="00AA73EA" w:rsidRPr="00AA73EA" w:rsidRDefault="00AA73EA" w:rsidP="009358F5">
      <w:pPr>
        <w:pStyle w:val="NormalWeb"/>
        <w:numPr>
          <w:ilvl w:val="2"/>
          <w:numId w:val="1"/>
        </w:numPr>
        <w:tabs>
          <w:tab w:val="left" w:pos="1134"/>
        </w:tabs>
        <w:ind w:left="0" w:firstLine="709"/>
        <w:rPr>
          <w:sz w:val="28"/>
          <w:szCs w:val="28"/>
          <w:lang w:val="ro-RO"/>
        </w:rPr>
      </w:pPr>
      <w:r w:rsidRPr="00AA73EA">
        <w:rPr>
          <w:sz w:val="28"/>
          <w:szCs w:val="28"/>
          <w:lang w:val="ro-RO"/>
        </w:rPr>
        <w:t>Organele centrale de specialitate ale administra</w:t>
      </w:r>
      <w:r>
        <w:rPr>
          <w:sz w:val="28"/>
          <w:szCs w:val="28"/>
          <w:lang w:val="ro-RO"/>
        </w:rPr>
        <w:t>ț</w:t>
      </w:r>
      <w:r w:rsidRPr="00AA73EA">
        <w:rPr>
          <w:sz w:val="28"/>
          <w:szCs w:val="28"/>
          <w:lang w:val="ro-RO"/>
        </w:rPr>
        <w:t xml:space="preserve">iei publice </w:t>
      </w:r>
      <w:r>
        <w:rPr>
          <w:sz w:val="28"/>
          <w:szCs w:val="28"/>
          <w:lang w:val="ro-RO"/>
        </w:rPr>
        <w:t>ș</w:t>
      </w:r>
      <w:r w:rsidRPr="00AA73EA">
        <w:rPr>
          <w:sz w:val="28"/>
          <w:szCs w:val="28"/>
          <w:lang w:val="ro-RO"/>
        </w:rPr>
        <w:t>i autorită</w:t>
      </w:r>
      <w:r>
        <w:rPr>
          <w:sz w:val="28"/>
          <w:szCs w:val="28"/>
          <w:lang w:val="ro-RO"/>
        </w:rPr>
        <w:t>ț</w:t>
      </w:r>
      <w:r w:rsidRPr="00AA73EA">
        <w:rPr>
          <w:sz w:val="28"/>
          <w:szCs w:val="28"/>
          <w:lang w:val="ro-RO"/>
        </w:rPr>
        <w:t>ile administrative subordonate Guvernului, în termen de 6 luni de la data adoptării preze</w:t>
      </w:r>
      <w:r w:rsidR="00D7302D">
        <w:rPr>
          <w:sz w:val="28"/>
          <w:szCs w:val="28"/>
          <w:lang w:val="ro-RO"/>
        </w:rPr>
        <w:t>ntei legi, vor aduce actele lor</w:t>
      </w:r>
      <w:r w:rsidRPr="00AA73EA">
        <w:rPr>
          <w:sz w:val="28"/>
          <w:szCs w:val="28"/>
          <w:lang w:val="ro-RO"/>
        </w:rPr>
        <w:t xml:space="preserve"> normative în concordan</w:t>
      </w:r>
      <w:r>
        <w:rPr>
          <w:sz w:val="28"/>
          <w:szCs w:val="28"/>
          <w:lang w:val="ro-RO"/>
        </w:rPr>
        <w:t>ț</w:t>
      </w:r>
      <w:r w:rsidRPr="00AA73EA">
        <w:rPr>
          <w:sz w:val="28"/>
          <w:szCs w:val="28"/>
          <w:lang w:val="ro-RO"/>
        </w:rPr>
        <w:t>ă cu prezenta lege.</w:t>
      </w:r>
    </w:p>
    <w:p w14:paraId="311F39C6" w14:textId="77777777" w:rsidR="00AA73EA" w:rsidRPr="00AA73EA" w:rsidRDefault="00AA73EA" w:rsidP="00AA73EA">
      <w:pPr>
        <w:pStyle w:val="NormalWeb"/>
        <w:ind w:firstLine="709"/>
        <w:rPr>
          <w:b/>
          <w:bCs/>
          <w:sz w:val="28"/>
          <w:szCs w:val="28"/>
          <w:lang w:val="ro-RO"/>
        </w:rPr>
      </w:pPr>
    </w:p>
    <w:p w14:paraId="15F829EA" w14:textId="768C9AA9" w:rsidR="00AA73EA" w:rsidRPr="00AA73EA" w:rsidRDefault="00AA73EA" w:rsidP="00AA73EA">
      <w:pPr>
        <w:pStyle w:val="NormalWeb"/>
        <w:ind w:firstLine="709"/>
        <w:rPr>
          <w:sz w:val="28"/>
          <w:szCs w:val="28"/>
          <w:lang w:val="ro-RO"/>
        </w:rPr>
      </w:pPr>
      <w:r w:rsidRPr="00AA73EA">
        <w:rPr>
          <w:b/>
          <w:bCs/>
          <w:sz w:val="28"/>
          <w:szCs w:val="28"/>
          <w:lang w:val="ro-RO"/>
        </w:rPr>
        <w:t>Articolul 2</w:t>
      </w:r>
      <w:r w:rsidR="007A6766">
        <w:rPr>
          <w:b/>
          <w:bCs/>
          <w:sz w:val="28"/>
          <w:szCs w:val="28"/>
          <w:lang w:val="ro-RO"/>
        </w:rPr>
        <w:t>1</w:t>
      </w:r>
      <w:r w:rsidRPr="00AA73EA">
        <w:rPr>
          <w:b/>
          <w:bCs/>
          <w:sz w:val="28"/>
          <w:szCs w:val="28"/>
          <w:lang w:val="ro-RO"/>
        </w:rPr>
        <w:t>.</w:t>
      </w:r>
      <w:r w:rsidRPr="00AA73EA">
        <w:rPr>
          <w:sz w:val="28"/>
          <w:szCs w:val="28"/>
          <w:lang w:val="ro-RO"/>
        </w:rPr>
        <w:t xml:space="preserve"> Dispozi</w:t>
      </w:r>
      <w:r>
        <w:rPr>
          <w:sz w:val="28"/>
          <w:szCs w:val="28"/>
          <w:lang w:val="ro-RO"/>
        </w:rPr>
        <w:t>ț</w:t>
      </w:r>
      <w:r w:rsidRPr="00AA73EA">
        <w:rPr>
          <w:sz w:val="28"/>
          <w:szCs w:val="28"/>
          <w:lang w:val="ro-RO"/>
        </w:rPr>
        <w:t>ii finale</w:t>
      </w:r>
    </w:p>
    <w:p w14:paraId="6C6CA656" w14:textId="2263EB5D" w:rsidR="00AA73EA" w:rsidRPr="00AA73EA" w:rsidRDefault="00AA73EA" w:rsidP="009358F5">
      <w:pPr>
        <w:pStyle w:val="NormalWeb"/>
        <w:numPr>
          <w:ilvl w:val="3"/>
          <w:numId w:val="28"/>
        </w:numPr>
        <w:tabs>
          <w:tab w:val="left" w:pos="1134"/>
        </w:tabs>
        <w:ind w:left="0" w:firstLine="709"/>
        <w:rPr>
          <w:sz w:val="28"/>
          <w:szCs w:val="28"/>
          <w:lang w:val="ro-RO"/>
        </w:rPr>
      </w:pPr>
      <w:r w:rsidRPr="00AA73EA">
        <w:rPr>
          <w:sz w:val="28"/>
          <w:szCs w:val="28"/>
          <w:lang w:val="ro-RO"/>
        </w:rPr>
        <w:t>Prezenta lege intră în vigoar</w:t>
      </w:r>
      <w:r w:rsidR="009358F5">
        <w:rPr>
          <w:sz w:val="28"/>
          <w:szCs w:val="28"/>
          <w:lang w:val="ro-RO"/>
        </w:rPr>
        <w:t xml:space="preserve">e la data de </w:t>
      </w:r>
      <w:r w:rsidRPr="00AA73EA">
        <w:rPr>
          <w:sz w:val="28"/>
          <w:szCs w:val="28"/>
          <w:lang w:val="ro-RO"/>
        </w:rPr>
        <w:t>1 ianuarie 2025.</w:t>
      </w:r>
    </w:p>
    <w:p w14:paraId="1F361127" w14:textId="0B49FDB4" w:rsidR="00AA73EA" w:rsidRPr="00AA73EA" w:rsidRDefault="00AA73EA" w:rsidP="009358F5">
      <w:pPr>
        <w:pStyle w:val="NormalWeb"/>
        <w:numPr>
          <w:ilvl w:val="3"/>
          <w:numId w:val="28"/>
        </w:numPr>
        <w:tabs>
          <w:tab w:val="left" w:pos="1134"/>
        </w:tabs>
        <w:ind w:left="0" w:firstLine="709"/>
        <w:rPr>
          <w:sz w:val="28"/>
          <w:szCs w:val="28"/>
          <w:lang w:val="ro-RO"/>
        </w:rPr>
      </w:pPr>
      <w:r w:rsidRPr="00AA73EA">
        <w:rPr>
          <w:sz w:val="28"/>
          <w:szCs w:val="28"/>
          <w:lang w:val="ro-RO"/>
        </w:rPr>
        <w:t xml:space="preserve">La data intrării în vigoare a prezentei legi, Legea nr. 1163/2000 cu privire la controlul exportului, reexportului, importului </w:t>
      </w:r>
      <w:r>
        <w:rPr>
          <w:sz w:val="28"/>
          <w:szCs w:val="28"/>
          <w:lang w:val="ro-RO"/>
        </w:rPr>
        <w:t>ș</w:t>
      </w:r>
      <w:r w:rsidRPr="00AA73EA">
        <w:rPr>
          <w:sz w:val="28"/>
          <w:szCs w:val="28"/>
          <w:lang w:val="ro-RO"/>
        </w:rPr>
        <w:t>i tranzitului de mărfuri strategice (Monitorul Oficial al Republicii Moldova, 2000, nr. 137-138, art. 970), cu modificările ulterioare, se abrogă.</w:t>
      </w:r>
    </w:p>
    <w:p w14:paraId="325602D1" w14:textId="77777777" w:rsidR="00AA73EA" w:rsidRPr="00AA73EA" w:rsidRDefault="00AA73EA" w:rsidP="00AA73EA">
      <w:pPr>
        <w:ind w:firstLine="709"/>
        <w:jc w:val="center"/>
        <w:rPr>
          <w:sz w:val="28"/>
          <w:szCs w:val="28"/>
          <w:lang w:val="ro-RO"/>
        </w:rPr>
      </w:pPr>
    </w:p>
    <w:sectPr w:rsidR="00AA73EA" w:rsidRPr="00AA73EA"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E4E3B" w14:textId="77777777" w:rsidR="00424BFF" w:rsidRDefault="00424BFF" w:rsidP="00026B87">
      <w:r>
        <w:separator/>
      </w:r>
    </w:p>
  </w:endnote>
  <w:endnote w:type="continuationSeparator" w:id="0">
    <w:p w14:paraId="459FC54C" w14:textId="77777777" w:rsidR="00424BFF" w:rsidRDefault="00424BF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auto"/>
    <w:pitch w:val="default"/>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2CE38BE7" w:rsidR="00AA73EA" w:rsidRPr="0024352D" w:rsidRDefault="00AA73EA"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5C7A6B">
      <w:rPr>
        <w:noProof/>
        <w:sz w:val="16"/>
        <w:szCs w:val="16"/>
        <w:lang w:val="fr-FR"/>
      </w:rPr>
      <w:t>Z:\1.DRAN\500\DECIZII PROTOCOLARE\21452\redactat_21452-ro.docx</w:t>
    </w:r>
    <w:r w:rsidRPr="00814406">
      <w:rPr>
        <w:sz w:val="16"/>
        <w:szCs w:val="16"/>
      </w:rPr>
      <w:fldChar w:fldCharType="end"/>
    </w:r>
  </w:p>
  <w:p w14:paraId="1D7A73F3" w14:textId="77777777" w:rsidR="00AA73EA" w:rsidRPr="0024352D" w:rsidRDefault="00AA73EA"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771FF03E" w:rsidR="00AA73EA" w:rsidRPr="0024352D" w:rsidRDefault="00AA73EA"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5C7A6B">
      <w:rPr>
        <w:noProof/>
        <w:sz w:val="16"/>
        <w:szCs w:val="16"/>
        <w:lang w:val="fr-FR"/>
      </w:rPr>
      <w:t>Z:\1.DRAN\500\DECIZII PROTOCOLARE\21452\redactat_21452-ro.docx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95EFA" w14:textId="77777777" w:rsidR="00424BFF" w:rsidRDefault="00424BFF" w:rsidP="00026B87">
      <w:r>
        <w:separator/>
      </w:r>
    </w:p>
  </w:footnote>
  <w:footnote w:type="continuationSeparator" w:id="0">
    <w:p w14:paraId="177E5E57" w14:textId="77777777" w:rsidR="00424BFF" w:rsidRDefault="00424BFF"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2665512D" w:rsidR="00AA73EA" w:rsidRDefault="00AA73EA">
    <w:pPr>
      <w:pStyle w:val="Header"/>
      <w:jc w:val="center"/>
    </w:pPr>
    <w:r>
      <w:fldChar w:fldCharType="begin"/>
    </w:r>
    <w:r>
      <w:instrText>PAGE   \* MERGEFORMAT</w:instrText>
    </w:r>
    <w:r>
      <w:fldChar w:fldCharType="separate"/>
    </w:r>
    <w:r w:rsidR="00A679D8" w:rsidRPr="00A679D8">
      <w:rPr>
        <w:noProof/>
        <w:lang w:val="ro-RO"/>
      </w:rPr>
      <w:t>16</w:t>
    </w:r>
    <w:r>
      <w:fldChar w:fldCharType="end"/>
    </w:r>
  </w:p>
  <w:p w14:paraId="0298E8A0" w14:textId="77777777" w:rsidR="00AA73EA" w:rsidRDefault="00AA73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AA73EA" w:rsidRPr="009423B6" w14:paraId="52BEE53F" w14:textId="77777777" w:rsidTr="00BA3B0E">
      <w:trPr>
        <w:trHeight w:val="1213"/>
        <w:jc w:val="center"/>
      </w:trPr>
      <w:tc>
        <w:tcPr>
          <w:tcW w:w="9072" w:type="dxa"/>
          <w:tcBorders>
            <w:top w:val="nil"/>
            <w:bottom w:val="nil"/>
          </w:tcBorders>
        </w:tcPr>
        <w:p w14:paraId="1FE48B94" w14:textId="27CFE17B" w:rsidR="00AA73EA" w:rsidRPr="009423B6" w:rsidRDefault="00AA73EA" w:rsidP="005505A2">
          <w:pPr>
            <w:tabs>
              <w:tab w:val="center" w:pos="4536"/>
              <w:tab w:val="left" w:pos="7005"/>
            </w:tabs>
            <w:ind w:left="6521" w:firstLine="0"/>
            <w:jc w:val="left"/>
            <w:rPr>
              <w:sz w:val="24"/>
            </w:rPr>
          </w:pPr>
          <w:bookmarkStart w:id="0" w:name="_Hlk169688202"/>
          <w:r>
            <w:rPr>
              <w:noProof/>
              <w:lang w:val="ro-RO" w:eastAsia="ro-RO"/>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 </w:t>
          </w:r>
        </w:p>
        <w:p w14:paraId="1DCB8050" w14:textId="77777777" w:rsidR="00AA73EA" w:rsidRPr="009423B6" w:rsidRDefault="00AA73EA" w:rsidP="00BA3B0E">
          <w:pPr>
            <w:jc w:val="center"/>
            <w:rPr>
              <w:sz w:val="24"/>
            </w:rPr>
          </w:pPr>
        </w:p>
        <w:p w14:paraId="230644D9" w14:textId="77777777" w:rsidR="00AA73EA" w:rsidRPr="009423B6" w:rsidRDefault="00AA73EA" w:rsidP="00BA3B0E">
          <w:pPr>
            <w:jc w:val="center"/>
            <w:rPr>
              <w:sz w:val="24"/>
            </w:rPr>
          </w:pPr>
        </w:p>
        <w:p w14:paraId="428BECC2" w14:textId="77777777" w:rsidR="00AA73EA" w:rsidRPr="009423B6" w:rsidRDefault="00AA73EA" w:rsidP="00BA3B0E">
          <w:pPr>
            <w:pStyle w:val="Heading5"/>
            <w:rPr>
              <w:rFonts w:ascii="Times New Roman" w:hAnsi="Times New Roman"/>
              <w:b/>
            </w:rPr>
          </w:pPr>
        </w:p>
        <w:p w14:paraId="0D06A399" w14:textId="77777777" w:rsidR="00AA73EA" w:rsidRPr="0034074C" w:rsidRDefault="00AA73EA" w:rsidP="00BA3B0E">
          <w:pPr>
            <w:jc w:val="center"/>
            <w:rPr>
              <w:sz w:val="24"/>
              <w:szCs w:val="24"/>
            </w:rPr>
          </w:pPr>
        </w:p>
      </w:tc>
    </w:tr>
    <w:tr w:rsidR="00AA73EA" w:rsidRPr="009423B6" w14:paraId="72F99FD5" w14:textId="77777777" w:rsidTr="00BA3B0E">
      <w:trPr>
        <w:cantSplit/>
        <w:trHeight w:val="1213"/>
        <w:jc w:val="center"/>
      </w:trPr>
      <w:tc>
        <w:tcPr>
          <w:tcW w:w="9072" w:type="dxa"/>
          <w:tcBorders>
            <w:top w:val="nil"/>
            <w:bottom w:val="nil"/>
          </w:tcBorders>
        </w:tcPr>
        <w:p w14:paraId="006D725D" w14:textId="77777777" w:rsidR="00AA73EA" w:rsidRPr="009423B6" w:rsidRDefault="00AA73EA" w:rsidP="00BA3B0E">
          <w:pPr>
            <w:pStyle w:val="Heading8"/>
            <w:rPr>
              <w:rFonts w:ascii="Times New Roman" w:hAnsi="Times New Roman"/>
              <w:color w:val="000080"/>
              <w:sz w:val="10"/>
            </w:rPr>
          </w:pPr>
        </w:p>
        <w:p w14:paraId="01C91069" w14:textId="77777777" w:rsidR="00AA73EA" w:rsidRDefault="00AA73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Pr>
              <w:b/>
              <w:bCs/>
              <w:spacing w:val="20"/>
              <w:sz w:val="40"/>
              <w:szCs w:val="40"/>
              <w:lang w:val="ro-RO" w:eastAsia="ru-RU"/>
            </w:rPr>
            <w:t xml:space="preserve">  </w:t>
          </w:r>
          <w:r w:rsidRPr="00BA3B0E">
            <w:rPr>
              <w:b/>
              <w:bCs/>
              <w:spacing w:val="20"/>
              <w:sz w:val="40"/>
              <w:szCs w:val="40"/>
              <w:lang w:val="ro-RO" w:eastAsia="ru-RU"/>
            </w:rPr>
            <w:t>REPUBLICII</w:t>
          </w:r>
          <w:r>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AA73EA" w:rsidRPr="00BA3B0E" w:rsidRDefault="00AA73EA" w:rsidP="0051702B">
          <w:pPr>
            <w:shd w:val="clear" w:color="auto" w:fill="FFFFFF"/>
            <w:ind w:firstLine="0"/>
            <w:jc w:val="center"/>
            <w:rPr>
              <w:spacing w:val="20"/>
              <w:lang w:val="ro-RO" w:eastAsia="ru-RU"/>
            </w:rPr>
          </w:pPr>
        </w:p>
        <w:p w14:paraId="7704D862" w14:textId="0F2C4946" w:rsidR="00AA73EA" w:rsidRPr="00BA3B0E" w:rsidRDefault="00AA73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Pr>
              <w:b/>
              <w:sz w:val="32"/>
              <w:szCs w:val="32"/>
              <w:lang w:val="ro-RO" w:eastAsia="ru-RU"/>
            </w:rPr>
            <w:t xml:space="preserve"> </w:t>
          </w:r>
          <w:r w:rsidR="005C7A6B">
            <w:rPr>
              <w:b/>
              <w:sz w:val="32"/>
              <w:szCs w:val="32"/>
              <w:lang w:val="ro-RO" w:eastAsia="ru-RU"/>
            </w:rPr>
            <w:t>30.10</w:t>
          </w:r>
          <w:r>
            <w:rPr>
              <w:b/>
              <w:sz w:val="32"/>
              <w:szCs w:val="32"/>
              <w:lang w:val="ro-RO" w:eastAsia="ru-RU"/>
            </w:rPr>
            <w:t>/2024</w:t>
          </w:r>
        </w:p>
        <w:p w14:paraId="0FEE2393" w14:textId="77777777" w:rsidR="00AA73EA" w:rsidRPr="00BA3B0E" w:rsidRDefault="00AA73EA"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7AAF0314" w:rsidR="00AA73EA" w:rsidRDefault="00AA73EA"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5C7A6B">
            <w:rPr>
              <w:b/>
              <w:bCs/>
              <w:i/>
              <w:iCs/>
              <w:sz w:val="28"/>
              <w:szCs w:val="28"/>
              <w:u w:val="single"/>
              <w:lang w:val="ro-RO" w:eastAsia="ru-RU"/>
            </w:rPr>
            <w:t xml:space="preserve">30 </w:t>
          </w:r>
          <w:r>
            <w:rPr>
              <w:b/>
              <w:bCs/>
              <w:i/>
              <w:iCs/>
              <w:sz w:val="28"/>
              <w:szCs w:val="28"/>
              <w:u w:val="single"/>
              <w:lang w:val="ro-RO" w:eastAsia="ru-RU"/>
            </w:rPr>
            <w:t>(pct.</w:t>
          </w:r>
          <w:r w:rsidR="005C7A6B">
            <w:rPr>
              <w:b/>
              <w:bCs/>
              <w:i/>
              <w:iCs/>
              <w:sz w:val="28"/>
              <w:szCs w:val="28"/>
              <w:u w:val="single"/>
              <w:lang w:val="ro-RO" w:eastAsia="ru-RU"/>
            </w:rPr>
            <w:t>10</w:t>
          </w:r>
          <w:r>
            <w:rPr>
              <w:b/>
              <w:bCs/>
              <w:i/>
              <w:iCs/>
              <w:sz w:val="28"/>
              <w:szCs w:val="28"/>
              <w:u w:val="single"/>
              <w:lang w:val="ro-RO" w:eastAsia="ru-RU"/>
            </w:rPr>
            <w:t xml:space="preserve">) </w:t>
          </w:r>
        </w:p>
        <w:p w14:paraId="0D60D49A" w14:textId="6C98D7C6" w:rsidR="00AA73EA" w:rsidRDefault="00AA73EA" w:rsidP="0051702B">
          <w:pPr>
            <w:spacing w:before="120"/>
            <w:ind w:firstLine="0"/>
            <w:jc w:val="center"/>
            <w:rPr>
              <w:b/>
              <w:sz w:val="24"/>
              <w:szCs w:val="24"/>
            </w:rPr>
          </w:pPr>
          <w:r>
            <w:rPr>
              <w:b/>
              <w:bCs/>
              <w:i/>
              <w:iCs/>
              <w:sz w:val="28"/>
              <w:szCs w:val="28"/>
              <w:u w:val="single"/>
              <w:lang w:val="ro-RO" w:eastAsia="ru-RU"/>
            </w:rPr>
            <w:t xml:space="preserve">al ședinței Guvernului din </w:t>
          </w:r>
          <w:r w:rsidR="005C7A6B">
            <w:rPr>
              <w:b/>
              <w:bCs/>
              <w:i/>
              <w:iCs/>
              <w:sz w:val="28"/>
              <w:szCs w:val="28"/>
              <w:u w:val="single"/>
              <w:lang w:val="ro-RO" w:eastAsia="ru-RU"/>
            </w:rPr>
            <w:t xml:space="preserve">17 iulie </w:t>
          </w:r>
          <w:r>
            <w:rPr>
              <w:b/>
              <w:bCs/>
              <w:i/>
              <w:iCs/>
              <w:sz w:val="28"/>
              <w:szCs w:val="28"/>
              <w:u w:val="single"/>
              <w:lang w:val="ro-RO" w:eastAsia="ru-RU"/>
            </w:rPr>
            <w:t>2024</w:t>
          </w:r>
        </w:p>
        <w:p w14:paraId="56C8DE01" w14:textId="77777777" w:rsidR="00AA73EA" w:rsidRPr="00BA3B0E" w:rsidRDefault="00AA73EA" w:rsidP="00BA3B0E">
          <w:pPr>
            <w:ind w:hanging="28"/>
            <w:jc w:val="center"/>
            <w:rPr>
              <w:b/>
            </w:rPr>
          </w:pPr>
        </w:p>
      </w:tc>
    </w:tr>
    <w:bookmarkEnd w:id="0"/>
  </w:tbl>
  <w:p w14:paraId="6D75958D" w14:textId="77777777" w:rsidR="00AA73EA" w:rsidRDefault="00AA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044A"/>
    <w:multiLevelType w:val="hybridMultilevel"/>
    <w:tmpl w:val="EC1CA724"/>
    <w:lvl w:ilvl="0" w:tplc="EEA6049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DD57DA"/>
    <w:multiLevelType w:val="hybridMultilevel"/>
    <w:tmpl w:val="B4E0826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3902A86"/>
    <w:multiLevelType w:val="hybridMultilevel"/>
    <w:tmpl w:val="C3A67190"/>
    <w:lvl w:ilvl="0" w:tplc="1CF6819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091C47"/>
    <w:multiLevelType w:val="hybridMultilevel"/>
    <w:tmpl w:val="DB32CDEA"/>
    <w:lvl w:ilvl="0" w:tplc="04190017">
      <w:start w:val="1"/>
      <w:numFmt w:val="lowerLetter"/>
      <w:lvlText w:val="%1)"/>
      <w:lvlJc w:val="left"/>
      <w:pPr>
        <w:ind w:left="720" w:hanging="360"/>
      </w:pPr>
      <w:rPr>
        <w:rFonts w:hint="default"/>
      </w:rPr>
    </w:lvl>
    <w:lvl w:ilvl="1" w:tplc="16C60A3A">
      <w:start w:val="1"/>
      <w:numFmt w:val="decimal"/>
      <w:lvlText w:val="(%2)"/>
      <w:lvlJc w:val="left"/>
      <w:pPr>
        <w:ind w:left="1470" w:hanging="39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AC4609"/>
    <w:multiLevelType w:val="hybridMultilevel"/>
    <w:tmpl w:val="DB68BE7A"/>
    <w:lvl w:ilvl="0" w:tplc="6C4E45E6">
      <w:start w:val="38"/>
      <w:numFmt w:val="bullet"/>
      <w:lvlText w:val="–"/>
      <w:lvlJc w:val="left"/>
      <w:pPr>
        <w:ind w:left="1069" w:hanging="360"/>
      </w:pPr>
      <w:rPr>
        <w:rFonts w:ascii="Times New Roman" w:eastAsia="Times New Roman" w:hAnsi="Times New Roman" w:cs="Times New Roman"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5" w15:restartNumberingAfterBreak="0">
    <w:nsid w:val="19AE4FE1"/>
    <w:multiLevelType w:val="hybridMultilevel"/>
    <w:tmpl w:val="40B83540"/>
    <w:lvl w:ilvl="0" w:tplc="04190017">
      <w:start w:val="1"/>
      <w:numFmt w:val="lowerLetter"/>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B803F4F"/>
    <w:multiLevelType w:val="hybridMultilevel"/>
    <w:tmpl w:val="DF0C8876"/>
    <w:lvl w:ilvl="0" w:tplc="E7E624C0">
      <w:start w:val="1"/>
      <w:numFmt w:val="decimal"/>
      <w:lvlText w:val="(%1)"/>
      <w:lvlJc w:val="left"/>
      <w:pPr>
        <w:ind w:left="1950" w:hanging="39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8E3CB4"/>
    <w:multiLevelType w:val="hybridMultilevel"/>
    <w:tmpl w:val="1E2841EE"/>
    <w:lvl w:ilvl="0" w:tplc="04190017">
      <w:start w:val="1"/>
      <w:numFmt w:val="lowerLetter"/>
      <w:lvlText w:val="%1)"/>
      <w:lvlJc w:val="left"/>
      <w:pPr>
        <w:ind w:left="1287" w:hanging="360"/>
      </w:pPr>
      <w:rPr>
        <w:rFonts w:hint="default"/>
        <w:i w:val="0"/>
        <w:iCs/>
      </w:rPr>
    </w:lvl>
    <w:lvl w:ilvl="1" w:tplc="C3C61B82">
      <w:start w:val="1"/>
      <w:numFmt w:val="lowerLetter"/>
      <w:lvlText w:val="%2)"/>
      <w:lvlJc w:val="left"/>
      <w:pPr>
        <w:ind w:left="786" w:hanging="360"/>
      </w:pPr>
      <w:rPr>
        <w:rFonts w:hint="default"/>
      </w:rPr>
    </w:lvl>
    <w:lvl w:ilvl="2" w:tplc="4C34B6AC">
      <w:start w:val="1"/>
      <w:numFmt w:val="decimal"/>
      <w:lvlText w:val="(%3)"/>
      <w:lvlJc w:val="left"/>
      <w:pPr>
        <w:ind w:left="2460" w:hanging="4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9A197F"/>
    <w:multiLevelType w:val="hybridMultilevel"/>
    <w:tmpl w:val="23024C44"/>
    <w:lvl w:ilvl="0" w:tplc="04190017">
      <w:start w:val="1"/>
      <w:numFmt w:val="lowerLetter"/>
      <w:lvlText w:val="%1)"/>
      <w:lvlJc w:val="left"/>
      <w:pPr>
        <w:ind w:left="720" w:hanging="360"/>
      </w:pPr>
      <w:rPr>
        <w:rFonts w:hint="default"/>
      </w:rPr>
    </w:lvl>
    <w:lvl w:ilvl="1" w:tplc="45764FC6">
      <w:start w:val="1"/>
      <w:numFmt w:val="decimal"/>
      <w:lvlText w:val="(%2)"/>
      <w:lvlJc w:val="left"/>
      <w:pPr>
        <w:ind w:left="936" w:hanging="51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BF372C"/>
    <w:multiLevelType w:val="hybridMultilevel"/>
    <w:tmpl w:val="3DAE9770"/>
    <w:lvl w:ilvl="0" w:tplc="580E8E30">
      <w:start w:val="15"/>
      <w:numFmt w:val="decimal"/>
      <w:lvlText w:val="%1)"/>
      <w:lvlJc w:val="left"/>
      <w:pPr>
        <w:ind w:left="720" w:hanging="360"/>
      </w:pPr>
      <w:rPr>
        <w:rFonts w:hint="default"/>
        <w:i w:val="0"/>
        <w:iCs/>
      </w:rPr>
    </w:lvl>
    <w:lvl w:ilvl="1" w:tplc="04090017">
      <w:start w:val="1"/>
      <w:numFmt w:val="lowerLetter"/>
      <w:lvlText w:val="%2)"/>
      <w:lvlJc w:val="left"/>
      <w:pPr>
        <w:ind w:left="1440" w:hanging="360"/>
      </w:pPr>
    </w:lvl>
    <w:lvl w:ilvl="2" w:tplc="EEA60492">
      <w:start w:val="1"/>
      <w:numFmt w:val="decimal"/>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1F25CF"/>
    <w:multiLevelType w:val="hybridMultilevel"/>
    <w:tmpl w:val="64906182"/>
    <w:lvl w:ilvl="0" w:tplc="04190017">
      <w:start w:val="1"/>
      <w:numFmt w:val="lowerLetter"/>
      <w:lvlText w:val="%1)"/>
      <w:lvlJc w:val="left"/>
      <w:pPr>
        <w:ind w:left="1198" w:hanging="360"/>
      </w:pPr>
    </w:lvl>
    <w:lvl w:ilvl="1" w:tplc="04190019" w:tentative="1">
      <w:start w:val="1"/>
      <w:numFmt w:val="lowerLetter"/>
      <w:lvlText w:val="%2."/>
      <w:lvlJc w:val="left"/>
      <w:pPr>
        <w:ind w:left="1918" w:hanging="360"/>
      </w:pPr>
    </w:lvl>
    <w:lvl w:ilvl="2" w:tplc="0419001B" w:tentative="1">
      <w:start w:val="1"/>
      <w:numFmt w:val="lowerRoman"/>
      <w:lvlText w:val="%3."/>
      <w:lvlJc w:val="right"/>
      <w:pPr>
        <w:ind w:left="2638" w:hanging="180"/>
      </w:pPr>
    </w:lvl>
    <w:lvl w:ilvl="3" w:tplc="0419000F" w:tentative="1">
      <w:start w:val="1"/>
      <w:numFmt w:val="decimal"/>
      <w:lvlText w:val="%4."/>
      <w:lvlJc w:val="left"/>
      <w:pPr>
        <w:ind w:left="3358" w:hanging="360"/>
      </w:pPr>
    </w:lvl>
    <w:lvl w:ilvl="4" w:tplc="04190019" w:tentative="1">
      <w:start w:val="1"/>
      <w:numFmt w:val="lowerLetter"/>
      <w:lvlText w:val="%5."/>
      <w:lvlJc w:val="left"/>
      <w:pPr>
        <w:ind w:left="4078" w:hanging="360"/>
      </w:pPr>
    </w:lvl>
    <w:lvl w:ilvl="5" w:tplc="0419001B" w:tentative="1">
      <w:start w:val="1"/>
      <w:numFmt w:val="lowerRoman"/>
      <w:lvlText w:val="%6."/>
      <w:lvlJc w:val="right"/>
      <w:pPr>
        <w:ind w:left="4798" w:hanging="180"/>
      </w:pPr>
    </w:lvl>
    <w:lvl w:ilvl="6" w:tplc="0419000F" w:tentative="1">
      <w:start w:val="1"/>
      <w:numFmt w:val="decimal"/>
      <w:lvlText w:val="%7."/>
      <w:lvlJc w:val="left"/>
      <w:pPr>
        <w:ind w:left="5518" w:hanging="360"/>
      </w:pPr>
    </w:lvl>
    <w:lvl w:ilvl="7" w:tplc="04190019" w:tentative="1">
      <w:start w:val="1"/>
      <w:numFmt w:val="lowerLetter"/>
      <w:lvlText w:val="%8."/>
      <w:lvlJc w:val="left"/>
      <w:pPr>
        <w:ind w:left="6238" w:hanging="360"/>
      </w:pPr>
    </w:lvl>
    <w:lvl w:ilvl="8" w:tplc="0419001B" w:tentative="1">
      <w:start w:val="1"/>
      <w:numFmt w:val="lowerRoman"/>
      <w:lvlText w:val="%9."/>
      <w:lvlJc w:val="right"/>
      <w:pPr>
        <w:ind w:left="6958" w:hanging="180"/>
      </w:pPr>
    </w:lvl>
  </w:abstractNum>
  <w:abstractNum w:abstractNumId="11" w15:restartNumberingAfterBreak="0">
    <w:nsid w:val="2FFF17AD"/>
    <w:multiLevelType w:val="hybridMultilevel"/>
    <w:tmpl w:val="554A56A8"/>
    <w:lvl w:ilvl="0" w:tplc="59BC0BEC">
      <w:start w:val="1"/>
      <w:numFmt w:val="lowerLetter"/>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5675C21"/>
    <w:multiLevelType w:val="hybridMultilevel"/>
    <w:tmpl w:val="C8A61DEA"/>
    <w:lvl w:ilvl="0" w:tplc="580E8E30">
      <w:start w:val="15"/>
      <w:numFmt w:val="decimal"/>
      <w:lvlText w:val="%1)"/>
      <w:lvlJc w:val="left"/>
      <w:pPr>
        <w:ind w:left="720" w:hanging="360"/>
      </w:pPr>
      <w:rPr>
        <w:rFonts w:hint="default"/>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976E93"/>
    <w:multiLevelType w:val="hybridMultilevel"/>
    <w:tmpl w:val="170ED7CA"/>
    <w:lvl w:ilvl="0" w:tplc="C3E26394">
      <w:start w:val="1"/>
      <w:numFmt w:val="lowerLetter"/>
      <w:lvlText w:val="%1)"/>
      <w:lvlJc w:val="left"/>
      <w:pPr>
        <w:ind w:left="927" w:hanging="360"/>
      </w:pPr>
      <w:rPr>
        <w:rFonts w:hint="default"/>
      </w:rPr>
    </w:lvl>
    <w:lvl w:ilvl="1" w:tplc="FA4E2096">
      <w:start w:val="1"/>
      <w:numFmt w:val="decimal"/>
      <w:lvlText w:val="(%2)"/>
      <w:lvlJc w:val="left"/>
      <w:pPr>
        <w:ind w:left="958" w:hanging="39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7B54733"/>
    <w:multiLevelType w:val="hybridMultilevel"/>
    <w:tmpl w:val="EE68A9D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B306ED"/>
    <w:multiLevelType w:val="multilevel"/>
    <w:tmpl w:val="585E651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b w:val="0"/>
        <w:bC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rPr>
        <w:rFonts w:hint="default"/>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506469B"/>
    <w:multiLevelType w:val="hybridMultilevel"/>
    <w:tmpl w:val="9EACB6B4"/>
    <w:lvl w:ilvl="0" w:tplc="CDEA064A">
      <w:start w:val="1"/>
      <w:numFmt w:val="decimal"/>
      <w:lvlText w:val="%1)"/>
      <w:lvlJc w:val="left"/>
      <w:pPr>
        <w:ind w:left="1287" w:hanging="360"/>
      </w:pPr>
      <w:rPr>
        <w:i w:val="0"/>
        <w:iCs/>
      </w:rPr>
    </w:lvl>
    <w:lvl w:ilvl="1" w:tplc="04090017">
      <w:start w:val="1"/>
      <w:numFmt w:val="lowerLetter"/>
      <w:lvlText w:val="%2)"/>
      <w:lvlJc w:val="left"/>
      <w:pPr>
        <w:ind w:left="2007" w:hanging="360"/>
      </w:pPr>
      <w:rPr>
        <w:rFonts w:hint="default"/>
      </w:rPr>
    </w:lvl>
    <w:lvl w:ilvl="2" w:tplc="EEA60492">
      <w:start w:val="1"/>
      <w:numFmt w:val="decimal"/>
      <w:lvlText w:val="(%3)"/>
      <w:lvlJc w:val="left"/>
      <w:pPr>
        <w:ind w:left="2937" w:hanging="390"/>
      </w:pPr>
      <w:rPr>
        <w:rFonts w:hint="default"/>
      </w:r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4F8B3AD1"/>
    <w:multiLevelType w:val="hybridMultilevel"/>
    <w:tmpl w:val="2436764C"/>
    <w:lvl w:ilvl="0" w:tplc="D820FF2E">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5BF629A5"/>
    <w:multiLevelType w:val="hybridMultilevel"/>
    <w:tmpl w:val="9BDCF068"/>
    <w:lvl w:ilvl="0" w:tplc="1D801380">
      <w:start w:val="10"/>
      <w:numFmt w:val="bullet"/>
      <w:lvlText w:val="–"/>
      <w:lvlJc w:val="left"/>
      <w:pPr>
        <w:ind w:left="1287" w:hanging="360"/>
      </w:pPr>
      <w:rPr>
        <w:rFonts w:ascii="Times New Roman" w:eastAsia="Times New Roman" w:hAnsi="Times New Roman" w:cs="Times New Roman"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19" w15:restartNumberingAfterBreak="0">
    <w:nsid w:val="614C7E49"/>
    <w:multiLevelType w:val="hybridMultilevel"/>
    <w:tmpl w:val="A2FAFE14"/>
    <w:lvl w:ilvl="0" w:tplc="0BC4B96E">
      <w:start w:val="1"/>
      <w:numFmt w:val="lowerLetter"/>
      <w:lvlText w:val="%1)"/>
      <w:lvlJc w:val="left"/>
      <w:pPr>
        <w:ind w:left="720" w:hanging="360"/>
      </w:pPr>
      <w:rPr>
        <w:b w:val="0"/>
      </w:rPr>
    </w:lvl>
    <w:lvl w:ilvl="1" w:tplc="43F46276">
      <w:start w:val="1"/>
      <w:numFmt w:val="decimal"/>
      <w:lvlText w:val="(%2)"/>
      <w:lvlJc w:val="left"/>
      <w:pPr>
        <w:ind w:left="1470" w:hanging="39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802462"/>
    <w:multiLevelType w:val="hybridMultilevel"/>
    <w:tmpl w:val="567E86D2"/>
    <w:lvl w:ilvl="0" w:tplc="04190017">
      <w:start w:val="1"/>
      <w:numFmt w:val="lowerLetter"/>
      <w:lvlText w:val="%1)"/>
      <w:lvlJc w:val="left"/>
      <w:pPr>
        <w:ind w:left="786" w:hanging="360"/>
      </w:p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64A25CED"/>
    <w:multiLevelType w:val="hybridMultilevel"/>
    <w:tmpl w:val="66BCD7DE"/>
    <w:lvl w:ilvl="0" w:tplc="47085DCA">
      <w:start w:val="8"/>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71175440"/>
    <w:multiLevelType w:val="hybridMultilevel"/>
    <w:tmpl w:val="2AD240C6"/>
    <w:lvl w:ilvl="0" w:tplc="C3E26394">
      <w:start w:val="1"/>
      <w:numFmt w:val="lowerLetter"/>
      <w:lvlText w:val="%1)"/>
      <w:lvlJc w:val="left"/>
      <w:pPr>
        <w:ind w:left="1494" w:hanging="360"/>
      </w:pPr>
      <w:rPr>
        <w:rFonts w:hint="default"/>
      </w:rPr>
    </w:lvl>
    <w:lvl w:ilvl="1" w:tplc="5F1AD606">
      <w:start w:val="1"/>
      <w:numFmt w:val="decimal"/>
      <w:lvlText w:val="(%2)"/>
      <w:lvlJc w:val="left"/>
      <w:pPr>
        <w:ind w:left="2037" w:hanging="39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71E47C74"/>
    <w:multiLevelType w:val="hybridMultilevel"/>
    <w:tmpl w:val="331E826A"/>
    <w:lvl w:ilvl="0" w:tplc="4A08970A">
      <w:start w:val="1"/>
      <w:numFmt w:val="decimal"/>
      <w:lvlText w:val="(%1)"/>
      <w:lvlJc w:val="left"/>
      <w:pPr>
        <w:ind w:left="957" w:hanging="390"/>
      </w:pPr>
      <w:rPr>
        <w:rFonts w:hint="default"/>
      </w:rPr>
    </w:lvl>
    <w:lvl w:ilvl="1" w:tplc="6AE41D54">
      <w:start w:val="1"/>
      <w:numFmt w:val="lowerLetter"/>
      <w:lvlText w:val="%2)"/>
      <w:lvlJc w:val="left"/>
      <w:pPr>
        <w:ind w:left="1647" w:hanging="36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750E5BF5"/>
    <w:multiLevelType w:val="hybridMultilevel"/>
    <w:tmpl w:val="EF761450"/>
    <w:lvl w:ilvl="0" w:tplc="04190017">
      <w:start w:val="1"/>
      <w:numFmt w:val="lowerLetter"/>
      <w:lvlText w:val="%1)"/>
      <w:lvlJc w:val="left"/>
      <w:pPr>
        <w:ind w:left="1287" w:hanging="360"/>
      </w:pPr>
    </w:lvl>
    <w:lvl w:ilvl="1" w:tplc="E7E624C0">
      <w:start w:val="1"/>
      <w:numFmt w:val="decimal"/>
      <w:lvlText w:val="(%2)"/>
      <w:lvlJc w:val="left"/>
      <w:pPr>
        <w:ind w:left="1950" w:hanging="390"/>
      </w:pPr>
      <w:rPr>
        <w:rFonts w:hint="default"/>
        <w:color w:val="auto"/>
      </w:rPr>
    </w:lvl>
    <w:lvl w:ilvl="2" w:tplc="0419001B" w:tentative="1">
      <w:start w:val="1"/>
      <w:numFmt w:val="lowerRoman"/>
      <w:lvlText w:val="%3."/>
      <w:lvlJc w:val="right"/>
      <w:pPr>
        <w:ind w:left="2727" w:hanging="180"/>
      </w:pPr>
    </w:lvl>
    <w:lvl w:ilvl="3" w:tplc="0419000F">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77681B86"/>
    <w:multiLevelType w:val="hybridMultilevel"/>
    <w:tmpl w:val="213C3AF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8105686"/>
    <w:multiLevelType w:val="multilevel"/>
    <w:tmpl w:val="788E5354"/>
    <w:lvl w:ilvl="0">
      <w:start w:val="8"/>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928" w:hanging="360"/>
      </w:pPr>
      <w:rPr>
        <w:rFonts w:hint="default"/>
        <w:b w:val="0"/>
        <w:bCs/>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9FA327A"/>
    <w:multiLevelType w:val="multilevel"/>
    <w:tmpl w:val="10EC6A2C"/>
    <w:lvl w:ilvl="0">
      <w:start w:val="1"/>
      <w:numFmt w:val="decimal"/>
      <w:lvlText w:val="%1)"/>
      <w:lvlJc w:val="left"/>
      <w:pPr>
        <w:ind w:left="360" w:hanging="360"/>
      </w:pPr>
    </w:lvl>
    <w:lvl w:ilvl="1">
      <w:start w:val="1"/>
      <w:numFmt w:val="lowerLetter"/>
      <w:lvlText w:val="%2)"/>
      <w:lvlJc w:val="left"/>
      <w:pPr>
        <w:ind w:left="1070" w:hanging="360"/>
      </w:pPr>
    </w:lvl>
    <w:lvl w:ilvl="2">
      <w:start w:val="1"/>
      <w:numFmt w:val="lowerRoman"/>
      <w:lvlText w:val="%3)"/>
      <w:lvlJc w:val="left"/>
      <w:pPr>
        <w:ind w:left="1080" w:hanging="360"/>
      </w:pPr>
    </w:lvl>
    <w:lvl w:ilvl="3">
      <w:start w:val="1"/>
      <w:numFmt w:val="decimal"/>
      <w:lvlText w:val="(%4)"/>
      <w:lvlJc w:val="left"/>
      <w:pPr>
        <w:ind w:left="786" w:hanging="360"/>
      </w:pPr>
      <w:rPr>
        <w:b w:val="0"/>
        <w:bCs/>
      </w:rPr>
    </w:lvl>
    <w:lvl w:ilvl="4">
      <w:start w:val="1"/>
      <w:numFmt w:val="decimal"/>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A1672D1"/>
    <w:multiLevelType w:val="hybridMultilevel"/>
    <w:tmpl w:val="0048349E"/>
    <w:lvl w:ilvl="0" w:tplc="19F6701A">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BB17C76"/>
    <w:multiLevelType w:val="hybridMultilevel"/>
    <w:tmpl w:val="56B23E26"/>
    <w:lvl w:ilvl="0" w:tplc="59BC0BE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6"/>
  </w:num>
  <w:num w:numId="2">
    <w:abstractNumId w:val="2"/>
  </w:num>
  <w:num w:numId="3">
    <w:abstractNumId w:val="1"/>
  </w:num>
  <w:num w:numId="4">
    <w:abstractNumId w:val="20"/>
  </w:num>
  <w:num w:numId="5">
    <w:abstractNumId w:val="12"/>
  </w:num>
  <w:num w:numId="6">
    <w:abstractNumId w:val="17"/>
  </w:num>
  <w:num w:numId="7">
    <w:abstractNumId w:val="27"/>
  </w:num>
  <w:num w:numId="8">
    <w:abstractNumId w:val="14"/>
  </w:num>
  <w:num w:numId="9">
    <w:abstractNumId w:val="25"/>
  </w:num>
  <w:num w:numId="10">
    <w:abstractNumId w:val="10"/>
  </w:num>
  <w:num w:numId="11">
    <w:abstractNumId w:val="0"/>
  </w:num>
  <w:num w:numId="12">
    <w:abstractNumId w:val="24"/>
  </w:num>
  <w:num w:numId="13">
    <w:abstractNumId w:val="29"/>
  </w:num>
  <w:num w:numId="14">
    <w:abstractNumId w:val="11"/>
  </w:num>
  <w:num w:numId="15">
    <w:abstractNumId w:val="5"/>
  </w:num>
  <w:num w:numId="16">
    <w:abstractNumId w:val="13"/>
  </w:num>
  <w:num w:numId="17">
    <w:abstractNumId w:val="6"/>
  </w:num>
  <w:num w:numId="18">
    <w:abstractNumId w:val="9"/>
  </w:num>
  <w:num w:numId="19">
    <w:abstractNumId w:val="15"/>
  </w:num>
  <w:num w:numId="20">
    <w:abstractNumId w:val="19"/>
  </w:num>
  <w:num w:numId="21">
    <w:abstractNumId w:val="22"/>
  </w:num>
  <w:num w:numId="22">
    <w:abstractNumId w:val="3"/>
  </w:num>
  <w:num w:numId="23">
    <w:abstractNumId w:val="7"/>
  </w:num>
  <w:num w:numId="24">
    <w:abstractNumId w:val="8"/>
  </w:num>
  <w:num w:numId="25">
    <w:abstractNumId w:val="23"/>
  </w:num>
  <w:num w:numId="26">
    <w:abstractNumId w:val="28"/>
  </w:num>
  <w:num w:numId="27">
    <w:abstractNumId w:val="21"/>
  </w:num>
  <w:num w:numId="28">
    <w:abstractNumId w:val="26"/>
  </w:num>
  <w:num w:numId="29">
    <w:abstractNumId w:val="18"/>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63D75"/>
    <w:rsid w:val="00075CE0"/>
    <w:rsid w:val="000B4AAD"/>
    <w:rsid w:val="000D1892"/>
    <w:rsid w:val="000D3A24"/>
    <w:rsid w:val="000F7333"/>
    <w:rsid w:val="000F7A58"/>
    <w:rsid w:val="0010436A"/>
    <w:rsid w:val="00127ED2"/>
    <w:rsid w:val="0013524E"/>
    <w:rsid w:val="00144067"/>
    <w:rsid w:val="001469DB"/>
    <w:rsid w:val="00173C76"/>
    <w:rsid w:val="00191F49"/>
    <w:rsid w:val="001B2461"/>
    <w:rsid w:val="001C2795"/>
    <w:rsid w:val="001D0C13"/>
    <w:rsid w:val="001E6EB8"/>
    <w:rsid w:val="001F047A"/>
    <w:rsid w:val="00222BD3"/>
    <w:rsid w:val="00226840"/>
    <w:rsid w:val="00235499"/>
    <w:rsid w:val="0024352D"/>
    <w:rsid w:val="0026402E"/>
    <w:rsid w:val="002738BF"/>
    <w:rsid w:val="00280ADA"/>
    <w:rsid w:val="002928EA"/>
    <w:rsid w:val="002A002E"/>
    <w:rsid w:val="002A4EF1"/>
    <w:rsid w:val="002F3611"/>
    <w:rsid w:val="002F5568"/>
    <w:rsid w:val="00311924"/>
    <w:rsid w:val="0034074C"/>
    <w:rsid w:val="00374822"/>
    <w:rsid w:val="003A31C1"/>
    <w:rsid w:val="003A6F82"/>
    <w:rsid w:val="003B1E63"/>
    <w:rsid w:val="003B2A3F"/>
    <w:rsid w:val="003C7CA6"/>
    <w:rsid w:val="00424BFF"/>
    <w:rsid w:val="00427D58"/>
    <w:rsid w:val="00444AFD"/>
    <w:rsid w:val="00481BA9"/>
    <w:rsid w:val="004A4B59"/>
    <w:rsid w:val="004C5C99"/>
    <w:rsid w:val="004C7A1C"/>
    <w:rsid w:val="004E1000"/>
    <w:rsid w:val="004E5C18"/>
    <w:rsid w:val="00500597"/>
    <w:rsid w:val="0050680A"/>
    <w:rsid w:val="00512A5C"/>
    <w:rsid w:val="0051702B"/>
    <w:rsid w:val="005178D6"/>
    <w:rsid w:val="00522BB8"/>
    <w:rsid w:val="00525CFD"/>
    <w:rsid w:val="005505A2"/>
    <w:rsid w:val="005802DD"/>
    <w:rsid w:val="005C24AE"/>
    <w:rsid w:val="005C7A6B"/>
    <w:rsid w:val="005F2B04"/>
    <w:rsid w:val="0063090F"/>
    <w:rsid w:val="0066099B"/>
    <w:rsid w:val="00674757"/>
    <w:rsid w:val="00674F15"/>
    <w:rsid w:val="00681944"/>
    <w:rsid w:val="006B26AF"/>
    <w:rsid w:val="006E68F0"/>
    <w:rsid w:val="00701CF6"/>
    <w:rsid w:val="00711084"/>
    <w:rsid w:val="0072422B"/>
    <w:rsid w:val="007305B8"/>
    <w:rsid w:val="007441AC"/>
    <w:rsid w:val="00746067"/>
    <w:rsid w:val="00747DE1"/>
    <w:rsid w:val="00777947"/>
    <w:rsid w:val="007A4567"/>
    <w:rsid w:val="007A6766"/>
    <w:rsid w:val="007B7B4B"/>
    <w:rsid w:val="007C72EE"/>
    <w:rsid w:val="007D12BE"/>
    <w:rsid w:val="00814406"/>
    <w:rsid w:val="008234B4"/>
    <w:rsid w:val="00832599"/>
    <w:rsid w:val="00840DCA"/>
    <w:rsid w:val="00884DC7"/>
    <w:rsid w:val="008931C5"/>
    <w:rsid w:val="00897CEA"/>
    <w:rsid w:val="008B51FA"/>
    <w:rsid w:val="008D2C8E"/>
    <w:rsid w:val="008D78D1"/>
    <w:rsid w:val="008E06CC"/>
    <w:rsid w:val="008E253C"/>
    <w:rsid w:val="008F314B"/>
    <w:rsid w:val="00916424"/>
    <w:rsid w:val="00925B96"/>
    <w:rsid w:val="009358F5"/>
    <w:rsid w:val="009423B6"/>
    <w:rsid w:val="00950CEF"/>
    <w:rsid w:val="009838BC"/>
    <w:rsid w:val="009A3326"/>
    <w:rsid w:val="009A748F"/>
    <w:rsid w:val="009D4667"/>
    <w:rsid w:val="009E0A22"/>
    <w:rsid w:val="00A1010C"/>
    <w:rsid w:val="00A26848"/>
    <w:rsid w:val="00A441B1"/>
    <w:rsid w:val="00A56041"/>
    <w:rsid w:val="00A644F6"/>
    <w:rsid w:val="00A679D8"/>
    <w:rsid w:val="00A85D12"/>
    <w:rsid w:val="00AA73EA"/>
    <w:rsid w:val="00AD38A5"/>
    <w:rsid w:val="00B07B2C"/>
    <w:rsid w:val="00B3339C"/>
    <w:rsid w:val="00B71C41"/>
    <w:rsid w:val="00B80C95"/>
    <w:rsid w:val="00BA3B0E"/>
    <w:rsid w:val="00BB7E9A"/>
    <w:rsid w:val="00BE74C3"/>
    <w:rsid w:val="00BF32A6"/>
    <w:rsid w:val="00C02DFA"/>
    <w:rsid w:val="00C321CB"/>
    <w:rsid w:val="00C80114"/>
    <w:rsid w:val="00CC7AFF"/>
    <w:rsid w:val="00CF2559"/>
    <w:rsid w:val="00D41305"/>
    <w:rsid w:val="00D614CF"/>
    <w:rsid w:val="00D64123"/>
    <w:rsid w:val="00D642D3"/>
    <w:rsid w:val="00D7302D"/>
    <w:rsid w:val="00DA313E"/>
    <w:rsid w:val="00DA4CCF"/>
    <w:rsid w:val="00DB0694"/>
    <w:rsid w:val="00DB1216"/>
    <w:rsid w:val="00DB45E1"/>
    <w:rsid w:val="00DD7AB3"/>
    <w:rsid w:val="00DF0E57"/>
    <w:rsid w:val="00E049C8"/>
    <w:rsid w:val="00E46CD4"/>
    <w:rsid w:val="00E70775"/>
    <w:rsid w:val="00EE2BCA"/>
    <w:rsid w:val="00F120E8"/>
    <w:rsid w:val="00F23A13"/>
    <w:rsid w:val="00F40B6C"/>
    <w:rsid w:val="00F4110C"/>
    <w:rsid w:val="00F67B04"/>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73EA"/>
    <w:pPr>
      <w:spacing w:after="200" w:line="276" w:lineRule="auto"/>
      <w:ind w:left="720" w:firstLine="0"/>
      <w:contextualSpacing/>
      <w:jc w:val="left"/>
    </w:pPr>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426AAD-FC8A-4491-92A0-BF331F4D3986}"/>
</file>

<file path=customXml/itemProps2.xml><?xml version="1.0" encoding="utf-8"?>
<ds:datastoreItem xmlns:ds="http://schemas.openxmlformats.org/officeDocument/2006/customXml" ds:itemID="{335B1559-37CA-4F28-A8A6-22CA844BD747}"/>
</file>

<file path=customXml/itemProps3.xml><?xml version="1.0" encoding="utf-8"?>
<ds:datastoreItem xmlns:ds="http://schemas.openxmlformats.org/officeDocument/2006/customXml" ds:itemID="{4B43E2BC-6EA9-4DC6-9E0B-7AABB80E10A5}"/>
</file>

<file path=docProps/app.xml><?xml version="1.0" encoding="utf-8"?>
<Properties xmlns="http://schemas.openxmlformats.org/officeDocument/2006/extended-properties" xmlns:vt="http://schemas.openxmlformats.org/officeDocument/2006/docPropsVTypes">
  <Template>Normal</Template>
  <TotalTime>364</TotalTime>
  <Pages>18</Pages>
  <Words>5784</Words>
  <Characters>35848</Characters>
  <Application>Microsoft Office Word</Application>
  <DocSecurity>0</DocSecurity>
  <Lines>298</Lines>
  <Paragraphs>83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41549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254.2024.ro</dc:title>
  <dc:creator>lll</dc:creator>
  <cp:lastModifiedBy>Eugenia Cartin</cp:lastModifiedBy>
  <cp:revision>17</cp:revision>
  <cp:lastPrinted>2024-07-17T08:41:00Z</cp:lastPrinted>
  <dcterms:created xsi:type="dcterms:W3CDTF">2024-07-04T06:12:00Z</dcterms:created>
  <dcterms:modified xsi:type="dcterms:W3CDTF">2024-07-17T08:43:00Z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