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275C0" w14:textId="77777777" w:rsidR="00154094" w:rsidRDefault="00154094" w:rsidP="00ED2DE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16CDE67C" w14:textId="77777777" w:rsidR="00154094" w:rsidRDefault="00154094" w:rsidP="00ED2DE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213506DE" w14:textId="77777777" w:rsidR="00154094" w:rsidRDefault="00154094" w:rsidP="00ED2DE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012E2CE0" w14:textId="740FE79A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BE1F88" w:rsidRDefault="00E14154" w:rsidP="00ED2DE0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A00D74F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50AC37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EBB4DE" w14:textId="2B4228D8" w:rsidR="00E14154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425B6CB" w14:textId="55E258CB" w:rsidR="00ED2DE0" w:rsidRDefault="00ED2DE0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77555C9" w14:textId="1B68EB65" w:rsidR="00ED2DE0" w:rsidRDefault="00ED2DE0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31B4055" w14:textId="77777777" w:rsidR="00ED2DE0" w:rsidRPr="00BE1F88" w:rsidRDefault="00ED2DE0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8657ED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3C16344" w14:textId="06CB89E3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E830B5" w:rsidRPr="00BE1F88">
        <w:rPr>
          <w:lang w:val="ru-RU"/>
        </w:rPr>
        <w:t>о</w:t>
      </w:r>
      <w:r w:rsidR="00021C53" w:rsidRPr="00BE1F88">
        <w:rPr>
          <w:lang w:val="ru-RU"/>
        </w:rPr>
        <w:t xml:space="preserve"> </w:t>
      </w:r>
      <w:r w:rsidR="00E67B88" w:rsidRPr="00BE1F88">
        <w:rPr>
          <w:lang w:val="ru-RU"/>
        </w:rPr>
        <w:t xml:space="preserve">внесении изменений в Закон о </w:t>
      </w:r>
      <w:r w:rsidR="00021C53" w:rsidRPr="00BE1F88">
        <w:rPr>
          <w:iCs/>
          <w:lang w:val="ru-RU"/>
        </w:rPr>
        <w:t>ветеринарно-санитарной деятельности</w:t>
      </w:r>
      <w:r w:rsidR="00E67B88" w:rsidRPr="00BE1F88">
        <w:rPr>
          <w:iCs/>
          <w:lang w:val="ru-RU"/>
        </w:rPr>
        <w:t xml:space="preserve"> № </w:t>
      </w:r>
      <w:r w:rsidR="00E67B88" w:rsidRPr="00BE1F88">
        <w:rPr>
          <w:rFonts w:eastAsia="MS Mincho"/>
          <w:color w:val="000000"/>
          <w:lang w:val="ru-RU" w:eastAsia="ru-RU"/>
        </w:rPr>
        <w:t>221/2007</w:t>
      </w:r>
      <w:r w:rsidRPr="00BE1F88">
        <w:rPr>
          <w:rFonts w:eastAsia="DengXian"/>
          <w:lang w:val="ru-RU"/>
        </w:rPr>
        <w:t>.</w:t>
      </w:r>
    </w:p>
    <w:bookmarkEnd w:id="0"/>
    <w:p w14:paraId="7E5F72FD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44CF581F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5FC81BDE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1B1EDF8E" w14:textId="77777777" w:rsidR="0002755E" w:rsidRPr="00BE1F88" w:rsidRDefault="0002755E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C1B945B" w14:textId="77777777" w:rsidR="0002755E" w:rsidRPr="00BE1F88" w:rsidRDefault="0002755E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630888F" w14:textId="77777777" w:rsidR="00B57A23" w:rsidRPr="00BE1F88" w:rsidRDefault="00B57A23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7BA00180" w14:textId="1BE7FB13" w:rsidR="00E14154" w:rsidRPr="00BE1F88" w:rsidRDefault="00E14154" w:rsidP="00ED2DE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 Парламента:</w:t>
      </w:r>
    </w:p>
    <w:p w14:paraId="1ED561F9" w14:textId="5AC7AB6C" w:rsidR="008B22FE" w:rsidRPr="00BE1F88" w:rsidRDefault="008B22FE" w:rsidP="00ED2DE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BE1F88">
        <w:rPr>
          <w:rFonts w:ascii="Times New Roman" w:hAnsi="Times New Roman"/>
          <w:sz w:val="28"/>
          <w:szCs w:val="28"/>
        </w:rPr>
        <w:t>В</w:t>
      </w:r>
      <w:r w:rsidR="003366D8">
        <w:rPr>
          <w:rFonts w:ascii="Times New Roman" w:hAnsi="Times New Roman"/>
          <w:sz w:val="28"/>
          <w:szCs w:val="28"/>
        </w:rPr>
        <w:t>ладимир</w:t>
      </w:r>
      <w:r w:rsidRPr="00BE1F88">
        <w:rPr>
          <w:rFonts w:ascii="Times New Roman" w:hAnsi="Times New Roman"/>
          <w:sz w:val="28"/>
          <w:szCs w:val="28"/>
        </w:rPr>
        <w:t xml:space="preserve"> Боля</w:t>
      </w:r>
    </w:p>
    <w:p w14:paraId="587CB72B" w14:textId="7B1C5409" w:rsidR="00E14154" w:rsidRPr="00BE1F88" w:rsidRDefault="00E14154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D0E186" w14:textId="506875B8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5278FBD8" w14:textId="06626BCF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CE8B9D" w14:textId="76CECE57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6CEC44E" w14:textId="754DE955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48FD4B9A" w14:textId="384A382D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1259D909" w14:textId="77777777" w:rsidR="008B22FE" w:rsidRPr="00BE1F88" w:rsidRDefault="008B22FE" w:rsidP="00ED2DE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3B12153C" w14:textId="333C7D3B" w:rsidR="006770BE" w:rsidRPr="00BE1F88" w:rsidRDefault="006770BE" w:rsidP="00ED2DE0">
      <w:pPr>
        <w:spacing w:line="240" w:lineRule="auto"/>
        <w:ind w:firstLine="567"/>
        <w:rPr>
          <w:lang w:val="ru-RU"/>
        </w:rPr>
      </w:pPr>
    </w:p>
    <w:p w14:paraId="329D2211" w14:textId="5130B3A7" w:rsidR="00AA0E6E" w:rsidRPr="00BE1F88" w:rsidRDefault="00AA0E6E" w:rsidP="00ED2DE0">
      <w:pPr>
        <w:spacing w:line="240" w:lineRule="auto"/>
        <w:ind w:firstLine="567"/>
        <w:rPr>
          <w:lang w:val="ru-RU"/>
        </w:rPr>
      </w:pPr>
    </w:p>
    <w:p w14:paraId="5468E076" w14:textId="5678040E" w:rsidR="00AA0E6E" w:rsidRPr="00BE1F88" w:rsidRDefault="00AA0E6E" w:rsidP="00ED2DE0">
      <w:pPr>
        <w:spacing w:line="240" w:lineRule="auto"/>
        <w:ind w:firstLine="567"/>
        <w:rPr>
          <w:lang w:val="ru-RU"/>
        </w:rPr>
      </w:pPr>
    </w:p>
    <w:p w14:paraId="55406A39" w14:textId="2337DE15" w:rsidR="00AA0E6E" w:rsidRPr="00BE1F88" w:rsidRDefault="00AA0E6E" w:rsidP="00ED2DE0">
      <w:pPr>
        <w:spacing w:line="240" w:lineRule="auto"/>
        <w:ind w:firstLine="567"/>
        <w:rPr>
          <w:lang w:val="ru-RU"/>
        </w:rPr>
      </w:pPr>
    </w:p>
    <w:p w14:paraId="314F8925" w14:textId="534D2F26" w:rsidR="00AA0E6E" w:rsidRPr="00BE1F88" w:rsidRDefault="00AA0E6E" w:rsidP="00ED2DE0">
      <w:pPr>
        <w:spacing w:line="240" w:lineRule="auto"/>
        <w:ind w:firstLine="567"/>
        <w:rPr>
          <w:lang w:val="ru-RU"/>
        </w:rPr>
      </w:pPr>
    </w:p>
    <w:p w14:paraId="23B6714A" w14:textId="1A342461" w:rsidR="00AA0E6E" w:rsidRPr="00BE1F88" w:rsidRDefault="00AA0E6E" w:rsidP="00ED2DE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BE1F88">
        <w:rPr>
          <w:rFonts w:eastAsia="Calibri"/>
          <w:i/>
          <w:lang w:val="ru-RU"/>
        </w:rPr>
        <w:lastRenderedPageBreak/>
        <w:t>Проект (№</w:t>
      </w:r>
      <w:r w:rsidR="00642798" w:rsidRPr="00BE1F88">
        <w:rPr>
          <w:rFonts w:eastAsia="Calibri"/>
          <w:i/>
          <w:lang w:val="ru-RU"/>
        </w:rPr>
        <w:t xml:space="preserve"> </w:t>
      </w:r>
      <w:r w:rsidR="008B22FE" w:rsidRPr="00BE1F88">
        <w:rPr>
          <w:rFonts w:eastAsia="Calibri"/>
          <w:i/>
          <w:lang w:val="ru-RU"/>
        </w:rPr>
        <w:t>60</w:t>
      </w:r>
      <w:r w:rsidRPr="00BE1F88">
        <w:rPr>
          <w:rFonts w:eastAsia="Calibri"/>
          <w:i/>
          <w:lang w:val="ru-RU"/>
        </w:rPr>
        <w:t>/2022)</w:t>
      </w:r>
    </w:p>
    <w:p w14:paraId="2924D856" w14:textId="77777777" w:rsidR="00AA0E6E" w:rsidRPr="00BE1F88" w:rsidRDefault="00AA0E6E" w:rsidP="00ED2DE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BE1F88">
        <w:rPr>
          <w:rFonts w:eastAsia="Calibri"/>
          <w:i/>
          <w:lang w:val="ru-RU"/>
        </w:rPr>
        <w:t xml:space="preserve">Перевод </w:t>
      </w:r>
    </w:p>
    <w:p w14:paraId="058C146B" w14:textId="77777777" w:rsidR="00AA0E6E" w:rsidRPr="00BE1F88" w:rsidRDefault="00AA0E6E" w:rsidP="00ED2DE0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F7F0AF" w14:textId="0622A290" w:rsidR="00AA0E6E" w:rsidRPr="00BE1F88" w:rsidRDefault="00AA0E6E" w:rsidP="00ED2DE0">
      <w:pPr>
        <w:tabs>
          <w:tab w:val="left" w:pos="3969"/>
        </w:tabs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BE1F88">
        <w:rPr>
          <w:rFonts w:eastAsia="Calibri"/>
          <w:b/>
          <w:lang w:val="ru-RU"/>
        </w:rPr>
        <w:t>З</w:t>
      </w:r>
      <w:r w:rsidR="004D61CA" w:rsidRPr="00BE1F88">
        <w:rPr>
          <w:rFonts w:eastAsia="Calibri"/>
          <w:b/>
          <w:lang w:val="ru-RU"/>
        </w:rPr>
        <w:t xml:space="preserve"> </w:t>
      </w:r>
      <w:r w:rsidRPr="00BE1F88">
        <w:rPr>
          <w:rFonts w:eastAsia="Calibri"/>
          <w:b/>
          <w:lang w:val="ru-RU"/>
        </w:rPr>
        <w:t>А</w:t>
      </w:r>
      <w:r w:rsidR="004D61CA" w:rsidRPr="00BE1F88">
        <w:rPr>
          <w:rFonts w:eastAsia="Calibri"/>
          <w:b/>
          <w:lang w:val="ru-RU"/>
        </w:rPr>
        <w:t xml:space="preserve"> </w:t>
      </w:r>
      <w:r w:rsidRPr="00BE1F88">
        <w:rPr>
          <w:rFonts w:eastAsia="Calibri"/>
          <w:b/>
          <w:lang w:val="ru-RU"/>
        </w:rPr>
        <w:t>К</w:t>
      </w:r>
      <w:r w:rsidR="004D61CA" w:rsidRPr="00BE1F88">
        <w:rPr>
          <w:rFonts w:eastAsia="Calibri"/>
          <w:b/>
          <w:lang w:val="ru-RU"/>
        </w:rPr>
        <w:t xml:space="preserve"> </w:t>
      </w:r>
      <w:r w:rsidRPr="00BE1F88">
        <w:rPr>
          <w:rFonts w:eastAsia="Calibri"/>
          <w:b/>
          <w:lang w:val="ru-RU"/>
        </w:rPr>
        <w:t>О</w:t>
      </w:r>
      <w:r w:rsidR="004D61CA" w:rsidRPr="00BE1F88">
        <w:rPr>
          <w:rFonts w:eastAsia="Calibri"/>
          <w:b/>
          <w:lang w:val="ru-RU"/>
        </w:rPr>
        <w:t xml:space="preserve"> </w:t>
      </w:r>
      <w:r w:rsidRPr="00BE1F88">
        <w:rPr>
          <w:rFonts w:eastAsia="Calibri"/>
          <w:b/>
          <w:lang w:val="ru-RU"/>
        </w:rPr>
        <w:t>Н</w:t>
      </w:r>
    </w:p>
    <w:p w14:paraId="0ACE1783" w14:textId="77777777" w:rsidR="00AA0E6E" w:rsidRPr="00BE1F88" w:rsidRDefault="00AA0E6E" w:rsidP="00ED2DE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03ED264B" w14:textId="77777777" w:rsidR="008B22FE" w:rsidRPr="00BE1F88" w:rsidRDefault="008B22FE" w:rsidP="00ED2DE0">
      <w:pPr>
        <w:spacing w:after="0" w:line="240" w:lineRule="auto"/>
        <w:ind w:firstLine="567"/>
        <w:contextualSpacing/>
        <w:jc w:val="center"/>
        <w:rPr>
          <w:b/>
          <w:iCs/>
          <w:lang w:val="ru-RU"/>
        </w:rPr>
      </w:pPr>
      <w:r w:rsidRPr="00BE1F88">
        <w:rPr>
          <w:b/>
          <w:lang w:val="ru-RU"/>
        </w:rPr>
        <w:t xml:space="preserve">о внесении изменений в Закон о </w:t>
      </w:r>
      <w:r w:rsidRPr="00BE1F88">
        <w:rPr>
          <w:b/>
          <w:iCs/>
          <w:lang w:val="ru-RU"/>
        </w:rPr>
        <w:t>ветеринарно-санитарной</w:t>
      </w:r>
    </w:p>
    <w:p w14:paraId="117BC838" w14:textId="3BE2B6DB" w:rsidR="00AA0E6E" w:rsidRPr="00BE1F88" w:rsidRDefault="008B22FE" w:rsidP="00ED2DE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BE1F88">
        <w:rPr>
          <w:b/>
          <w:iCs/>
          <w:lang w:val="ru-RU"/>
        </w:rPr>
        <w:t xml:space="preserve">деятельности № </w:t>
      </w:r>
      <w:r w:rsidRPr="00BE1F88">
        <w:rPr>
          <w:rFonts w:eastAsia="MS Mincho"/>
          <w:b/>
          <w:color w:val="000000"/>
          <w:lang w:val="ru-RU" w:eastAsia="ru-RU"/>
        </w:rPr>
        <w:t>221/2007</w:t>
      </w:r>
    </w:p>
    <w:p w14:paraId="06BE6232" w14:textId="77777777" w:rsidR="00286BC9" w:rsidRPr="00BE1F88" w:rsidRDefault="00286BC9" w:rsidP="00ED2DE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46C88D7E" w14:textId="77777777" w:rsidR="00F922B0" w:rsidRPr="00BE1F88" w:rsidRDefault="00F922B0" w:rsidP="00ED2DE0">
      <w:pPr>
        <w:spacing w:after="0" w:line="240" w:lineRule="auto"/>
        <w:ind w:firstLine="567"/>
        <w:jc w:val="both"/>
        <w:rPr>
          <w:bCs/>
          <w:lang w:val="ru-RU"/>
        </w:rPr>
      </w:pPr>
    </w:p>
    <w:p w14:paraId="73BB9C89" w14:textId="77777777" w:rsidR="00F922B0" w:rsidRPr="00BE1F88" w:rsidRDefault="00F922B0" w:rsidP="00ED2DE0">
      <w:pPr>
        <w:pStyle w:val="NormalWeb"/>
        <w:rPr>
          <w:sz w:val="28"/>
          <w:szCs w:val="28"/>
          <w:lang w:val="ru-RU"/>
        </w:rPr>
      </w:pPr>
      <w:r w:rsidRPr="00BE1F88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7F71389D" w14:textId="77777777" w:rsidR="00F922B0" w:rsidRPr="00BE1F88" w:rsidRDefault="00F922B0" w:rsidP="00ED2DE0">
      <w:pPr>
        <w:pStyle w:val="NormalWeb"/>
        <w:rPr>
          <w:sz w:val="28"/>
          <w:szCs w:val="28"/>
          <w:lang w:val="ru-RU"/>
        </w:rPr>
      </w:pPr>
      <w:r w:rsidRPr="00BE1F88">
        <w:rPr>
          <w:sz w:val="28"/>
          <w:szCs w:val="28"/>
          <w:lang w:val="ru-RU"/>
        </w:rPr>
        <w:t> </w:t>
      </w:r>
    </w:p>
    <w:p w14:paraId="3595E130" w14:textId="79AAA100" w:rsidR="00F922B0" w:rsidRPr="00BE1F88" w:rsidRDefault="00F922B0" w:rsidP="00ED2DE0">
      <w:pPr>
        <w:pStyle w:val="NormalWeb"/>
        <w:rPr>
          <w:sz w:val="28"/>
          <w:szCs w:val="28"/>
          <w:lang w:val="ru-RU"/>
        </w:rPr>
      </w:pPr>
      <w:r w:rsidRPr="00BE1F88">
        <w:rPr>
          <w:b/>
          <w:bCs/>
          <w:sz w:val="28"/>
          <w:szCs w:val="28"/>
          <w:lang w:val="ru-RU"/>
        </w:rPr>
        <w:t xml:space="preserve">Ст. </w:t>
      </w:r>
      <w:r w:rsidRPr="00BE1F88">
        <w:rPr>
          <w:b/>
          <w:bCs/>
          <w:color w:val="000000"/>
          <w:sz w:val="28"/>
          <w:szCs w:val="28"/>
          <w:lang w:val="ru-RU" w:eastAsia="ro-MD"/>
        </w:rPr>
        <w:t>I</w:t>
      </w:r>
      <w:r w:rsidRPr="00BE1F88">
        <w:rPr>
          <w:b/>
          <w:bCs/>
          <w:sz w:val="28"/>
          <w:szCs w:val="28"/>
          <w:lang w:val="ru-RU"/>
        </w:rPr>
        <w:t>.</w:t>
      </w:r>
      <w:r w:rsidRPr="00BE1F88">
        <w:rPr>
          <w:sz w:val="28"/>
          <w:szCs w:val="28"/>
          <w:lang w:val="ru-RU"/>
        </w:rPr>
        <w:t xml:space="preserve"> – В </w:t>
      </w:r>
      <w:r w:rsidR="009E68D0" w:rsidRPr="00BE1F88">
        <w:rPr>
          <w:sz w:val="28"/>
          <w:szCs w:val="28"/>
          <w:lang w:val="ru-RU"/>
        </w:rPr>
        <w:t xml:space="preserve">Закон о </w:t>
      </w:r>
      <w:r w:rsidR="009E68D0" w:rsidRPr="00BE1F88">
        <w:rPr>
          <w:iCs/>
          <w:sz w:val="28"/>
          <w:szCs w:val="28"/>
          <w:lang w:val="ru-RU"/>
        </w:rPr>
        <w:t xml:space="preserve">ветеринарно-санитарной деятельности № </w:t>
      </w:r>
      <w:r w:rsidR="009E68D0" w:rsidRPr="00BE1F88">
        <w:rPr>
          <w:rFonts w:eastAsia="MS Mincho"/>
          <w:color w:val="000000"/>
          <w:sz w:val="28"/>
          <w:szCs w:val="28"/>
          <w:lang w:val="ru-RU" w:eastAsia="ru-RU"/>
        </w:rPr>
        <w:t>221/2007</w:t>
      </w:r>
      <w:r w:rsidR="009E68D0" w:rsidRPr="00BE1F88">
        <w:rPr>
          <w:sz w:val="28"/>
          <w:szCs w:val="28"/>
          <w:lang w:val="ru-RU"/>
        </w:rPr>
        <w:t xml:space="preserve"> </w:t>
      </w:r>
      <w:r w:rsidRPr="00BE1F88">
        <w:rPr>
          <w:sz w:val="28"/>
          <w:szCs w:val="28"/>
          <w:lang w:val="ru-RU"/>
        </w:rPr>
        <w:t>(</w:t>
      </w:r>
      <w:r w:rsidR="00D57B70" w:rsidRPr="00BE1F88">
        <w:rPr>
          <w:sz w:val="28"/>
          <w:szCs w:val="28"/>
          <w:lang w:val="ru-RU"/>
        </w:rPr>
        <w:t xml:space="preserve">повторное опубликование: </w:t>
      </w:r>
      <w:r w:rsidRPr="00BE1F88">
        <w:rPr>
          <w:sz w:val="28"/>
          <w:szCs w:val="28"/>
          <w:lang w:val="ru-RU"/>
        </w:rPr>
        <w:t>Официальный монитор Республики Молдова, 20</w:t>
      </w:r>
      <w:r w:rsidR="00D57B70" w:rsidRPr="00BE1F88">
        <w:rPr>
          <w:sz w:val="28"/>
          <w:szCs w:val="28"/>
          <w:lang w:val="ru-RU"/>
        </w:rPr>
        <w:t>2</w:t>
      </w:r>
      <w:r w:rsidRPr="00BE1F88">
        <w:rPr>
          <w:sz w:val="28"/>
          <w:szCs w:val="28"/>
          <w:lang w:val="ru-RU"/>
        </w:rPr>
        <w:t xml:space="preserve">1 г., № </w:t>
      </w:r>
      <w:r w:rsidR="00D57B70" w:rsidRPr="00BE1F88">
        <w:rPr>
          <w:sz w:val="28"/>
          <w:szCs w:val="28"/>
          <w:lang w:val="ru-RU"/>
        </w:rPr>
        <w:t>1</w:t>
      </w:r>
      <w:r w:rsidRPr="00BE1F88">
        <w:rPr>
          <w:sz w:val="28"/>
          <w:szCs w:val="28"/>
          <w:lang w:val="ru-RU"/>
        </w:rPr>
        <w:t>3–</w:t>
      </w:r>
      <w:r w:rsidR="00D57B70" w:rsidRPr="00BE1F88">
        <w:rPr>
          <w:sz w:val="28"/>
          <w:szCs w:val="28"/>
          <w:lang w:val="ru-RU"/>
        </w:rPr>
        <w:t>20</w:t>
      </w:r>
      <w:r w:rsidRPr="00BE1F88">
        <w:rPr>
          <w:sz w:val="28"/>
          <w:szCs w:val="28"/>
          <w:lang w:val="ru-RU"/>
        </w:rPr>
        <w:t xml:space="preserve">, ст. </w:t>
      </w:r>
      <w:r w:rsidR="00D57B70" w:rsidRPr="00BE1F88">
        <w:rPr>
          <w:sz w:val="28"/>
          <w:szCs w:val="28"/>
          <w:lang w:val="ru-RU"/>
        </w:rPr>
        <w:t>10</w:t>
      </w:r>
      <w:r w:rsidRPr="00BE1F88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51ECB58B" w14:textId="77777777" w:rsidR="00F922B0" w:rsidRPr="00BE1F88" w:rsidRDefault="00F922B0" w:rsidP="00ED2DE0">
      <w:pPr>
        <w:pStyle w:val="NormalWeb"/>
        <w:rPr>
          <w:sz w:val="28"/>
          <w:szCs w:val="28"/>
          <w:lang w:val="ru-RU"/>
        </w:rPr>
      </w:pPr>
    </w:p>
    <w:p w14:paraId="52A0378D" w14:textId="77777777" w:rsidR="00D57B70" w:rsidRPr="00BE1F88" w:rsidRDefault="00D57B70" w:rsidP="00ED2DE0">
      <w:pPr>
        <w:pStyle w:val="NormalWeb"/>
        <w:numPr>
          <w:ilvl w:val="0"/>
          <w:numId w:val="1"/>
        </w:numPr>
        <w:ind w:left="0" w:firstLine="567"/>
        <w:rPr>
          <w:sz w:val="28"/>
          <w:szCs w:val="28"/>
          <w:lang w:val="ru-RU"/>
        </w:rPr>
      </w:pPr>
      <w:r w:rsidRPr="00BE1F88">
        <w:rPr>
          <w:sz w:val="28"/>
          <w:szCs w:val="28"/>
          <w:lang w:val="ru-RU"/>
        </w:rPr>
        <w:t>В статье 2:</w:t>
      </w:r>
    </w:p>
    <w:p w14:paraId="79224F89" w14:textId="77777777" w:rsidR="00BE1F88" w:rsidRDefault="00BE1F88" w:rsidP="00ED2DE0">
      <w:pPr>
        <w:pStyle w:val="NormalWeb"/>
        <w:rPr>
          <w:iCs/>
          <w:sz w:val="28"/>
          <w:szCs w:val="28"/>
          <w:lang w:val="ru-RU"/>
        </w:rPr>
      </w:pPr>
    </w:p>
    <w:p w14:paraId="00FD7DCD" w14:textId="0809C048" w:rsidR="00F922B0" w:rsidRPr="00BE1F88" w:rsidRDefault="00BE1F88" w:rsidP="00ED2DE0">
      <w:pPr>
        <w:pStyle w:val="NormalWeb"/>
        <w:rPr>
          <w:sz w:val="28"/>
          <w:szCs w:val="28"/>
          <w:lang w:val="ru-RU"/>
        </w:rPr>
      </w:pPr>
      <w:r>
        <w:rPr>
          <w:iCs/>
          <w:sz w:val="28"/>
          <w:szCs w:val="28"/>
          <w:lang w:val="ru-RU"/>
        </w:rPr>
        <w:t>п</w:t>
      </w:r>
      <w:r w:rsidR="00D57B70" w:rsidRPr="00BE1F88">
        <w:rPr>
          <w:iCs/>
          <w:sz w:val="28"/>
          <w:szCs w:val="28"/>
          <w:lang w:val="ru-RU"/>
        </w:rPr>
        <w:t>онятие «непрофессиональное животноводческое предприятие» дополнить словами «или реализации</w:t>
      </w:r>
      <w:r w:rsidR="00D57B70" w:rsidRPr="00BE1F88">
        <w:rPr>
          <w:sz w:val="28"/>
          <w:szCs w:val="28"/>
          <w:lang w:val="ru-RU"/>
        </w:rPr>
        <w:t xml:space="preserve"> в небольших количествах в соответствии с установленными в части (13) статьи 18 требованиями»;</w:t>
      </w:r>
    </w:p>
    <w:p w14:paraId="17CFCEF5" w14:textId="77777777" w:rsidR="00F922B0" w:rsidRPr="00BE1F88" w:rsidRDefault="00F922B0" w:rsidP="00ED2DE0">
      <w:pPr>
        <w:pStyle w:val="NormalWeb"/>
        <w:rPr>
          <w:sz w:val="28"/>
          <w:szCs w:val="28"/>
          <w:lang w:val="ru-RU"/>
        </w:rPr>
      </w:pPr>
    </w:p>
    <w:p w14:paraId="04B77D49" w14:textId="3B9F9C2C" w:rsidR="00F922B0" w:rsidRPr="00BE1F88" w:rsidRDefault="00D57B70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iCs/>
          <w:lang w:val="ru-RU"/>
        </w:rPr>
        <w:t>в понятии «ветеринарно-санитарная сертификация» слово</w:t>
      </w:r>
      <w:r w:rsidRPr="00BE1F88">
        <w:rPr>
          <w:lang w:val="ru-RU"/>
        </w:rPr>
        <w:t xml:space="preserve"> «официальными» исключить.</w:t>
      </w:r>
    </w:p>
    <w:p w14:paraId="75372217" w14:textId="5F23D1F3" w:rsidR="00D57B70" w:rsidRPr="00BE1F88" w:rsidRDefault="00D57B70" w:rsidP="00ED2DE0">
      <w:pPr>
        <w:spacing w:after="0" w:line="240" w:lineRule="auto"/>
        <w:ind w:firstLine="567"/>
        <w:jc w:val="both"/>
        <w:rPr>
          <w:lang w:val="ru-RU"/>
        </w:rPr>
      </w:pPr>
    </w:p>
    <w:p w14:paraId="7C3A5262" w14:textId="77769D76" w:rsidR="00D57B70" w:rsidRPr="00BE1F88" w:rsidRDefault="00D57B70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 w:rsidRPr="00BE1F88">
        <w:rPr>
          <w:lang w:val="ru-RU"/>
        </w:rPr>
        <w:t>В статье 7:</w:t>
      </w:r>
    </w:p>
    <w:p w14:paraId="149B978C" w14:textId="77777777" w:rsidR="00D57B70" w:rsidRPr="00BE1F88" w:rsidRDefault="00D57B70" w:rsidP="00ED2DE0">
      <w:pPr>
        <w:spacing w:after="0" w:line="240" w:lineRule="auto"/>
        <w:ind w:left="567"/>
        <w:jc w:val="both"/>
        <w:rPr>
          <w:lang w:val="ru-RU"/>
        </w:rPr>
      </w:pPr>
    </w:p>
    <w:p w14:paraId="1C83A078" w14:textId="095D5D08" w:rsidR="00D57B70" w:rsidRPr="00BE1F88" w:rsidRDefault="00D57B70" w:rsidP="00ED2DE0">
      <w:pPr>
        <w:spacing w:after="0" w:line="240" w:lineRule="auto"/>
        <w:ind w:left="567"/>
        <w:jc w:val="both"/>
        <w:rPr>
          <w:lang w:val="ru-RU"/>
        </w:rPr>
      </w:pPr>
      <w:r w:rsidRPr="00BE1F88">
        <w:rPr>
          <w:lang w:val="ru-RU"/>
        </w:rPr>
        <w:t>пункт f) признать утратившим силу;</w:t>
      </w:r>
    </w:p>
    <w:p w14:paraId="5DC6BC58" w14:textId="2C345DE7" w:rsidR="00D57B70" w:rsidRPr="00BE1F88" w:rsidRDefault="00D57B70" w:rsidP="00ED2DE0">
      <w:pPr>
        <w:spacing w:after="0" w:line="240" w:lineRule="auto"/>
        <w:ind w:left="567"/>
        <w:jc w:val="both"/>
        <w:rPr>
          <w:lang w:val="ru-RU"/>
        </w:rPr>
      </w:pPr>
    </w:p>
    <w:p w14:paraId="700329E7" w14:textId="3452429E" w:rsidR="00D57B70" w:rsidRDefault="00D57B70" w:rsidP="00ED2DE0">
      <w:pPr>
        <w:spacing w:after="0" w:line="240" w:lineRule="auto"/>
        <w:ind w:left="567"/>
        <w:jc w:val="both"/>
        <w:rPr>
          <w:lang w:val="ru-RU"/>
        </w:rPr>
      </w:pPr>
      <w:r w:rsidRPr="00BE1F88">
        <w:rPr>
          <w:lang w:val="ru-RU"/>
        </w:rPr>
        <w:t>пункт g) изложить в следующей редакции:</w:t>
      </w:r>
    </w:p>
    <w:p w14:paraId="52D26703" w14:textId="77777777" w:rsidR="00BE1F88" w:rsidRPr="00BE1F88" w:rsidRDefault="00BE1F88" w:rsidP="00ED2DE0">
      <w:pPr>
        <w:spacing w:after="0" w:line="240" w:lineRule="auto"/>
        <w:ind w:left="567"/>
        <w:jc w:val="both"/>
        <w:rPr>
          <w:lang w:val="ru-RU"/>
        </w:rPr>
      </w:pPr>
    </w:p>
    <w:p w14:paraId="411C1015" w14:textId="7535DBFC" w:rsidR="00D57B70" w:rsidRPr="00BE1F88" w:rsidRDefault="00921E28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 xml:space="preserve">«g) проведение ветеринарно-санитарной экспертизы </w:t>
      </w:r>
      <w:r w:rsidR="00CB168F" w:rsidRPr="00BE1F88">
        <w:rPr>
          <w:lang w:val="ru-RU"/>
        </w:rPr>
        <w:t>товаров, подлежащих ветеринарно-санитарному надзору, в соответствии с требованиями, утвержденными постановлением Правительства»;</w:t>
      </w:r>
    </w:p>
    <w:p w14:paraId="2E455320" w14:textId="3492C0C7" w:rsidR="00160E2D" w:rsidRPr="00BE1F88" w:rsidRDefault="00160E2D" w:rsidP="00ED2DE0">
      <w:pPr>
        <w:spacing w:after="0" w:line="240" w:lineRule="auto"/>
        <w:ind w:left="567"/>
        <w:jc w:val="both"/>
        <w:rPr>
          <w:lang w:val="ru-RU"/>
        </w:rPr>
      </w:pPr>
    </w:p>
    <w:p w14:paraId="5730F445" w14:textId="54B7C754" w:rsidR="00160E2D" w:rsidRPr="00BE1F88" w:rsidRDefault="00160E2D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 w:rsidRPr="00BE1F88">
        <w:rPr>
          <w:lang w:val="ru-RU"/>
        </w:rPr>
        <w:t>В статье 9:</w:t>
      </w:r>
    </w:p>
    <w:p w14:paraId="0C17CD44" w14:textId="77777777" w:rsidR="00160E2D" w:rsidRPr="00BE1F88" w:rsidRDefault="00160E2D" w:rsidP="00ED2DE0">
      <w:pPr>
        <w:spacing w:after="0" w:line="240" w:lineRule="auto"/>
        <w:ind w:left="567"/>
        <w:jc w:val="both"/>
        <w:rPr>
          <w:lang w:val="ru-RU"/>
        </w:rPr>
      </w:pPr>
    </w:p>
    <w:p w14:paraId="082A6726" w14:textId="66595647" w:rsidR="00160E2D" w:rsidRPr="00BE1F88" w:rsidRDefault="00160E2D" w:rsidP="00ED2DE0">
      <w:pPr>
        <w:spacing w:after="0" w:line="240" w:lineRule="auto"/>
        <w:ind w:left="567"/>
        <w:jc w:val="both"/>
        <w:rPr>
          <w:lang w:val="ru-RU"/>
        </w:rPr>
      </w:pPr>
      <w:r w:rsidRPr="00BE1F88">
        <w:rPr>
          <w:lang w:val="ru-RU"/>
        </w:rPr>
        <w:t>пункт е) признать утратившим силу;</w:t>
      </w:r>
    </w:p>
    <w:p w14:paraId="5DC3CE2E" w14:textId="77777777" w:rsidR="00160E2D" w:rsidRPr="00BE1F88" w:rsidRDefault="00160E2D" w:rsidP="00ED2DE0">
      <w:pPr>
        <w:spacing w:after="0" w:line="240" w:lineRule="auto"/>
        <w:ind w:left="567"/>
        <w:jc w:val="both"/>
        <w:rPr>
          <w:lang w:val="ru-RU"/>
        </w:rPr>
      </w:pPr>
    </w:p>
    <w:p w14:paraId="3BC9AF73" w14:textId="6895D1A2" w:rsidR="00160E2D" w:rsidRPr="00BE1F88" w:rsidRDefault="00160E2D" w:rsidP="00ED2DE0">
      <w:pPr>
        <w:spacing w:after="0" w:line="240" w:lineRule="auto"/>
        <w:ind w:left="567"/>
        <w:jc w:val="both"/>
        <w:rPr>
          <w:lang w:val="ru-RU"/>
        </w:rPr>
      </w:pPr>
      <w:r w:rsidRPr="00BE1F88">
        <w:rPr>
          <w:lang w:val="ru-RU"/>
        </w:rPr>
        <w:t xml:space="preserve">пункт </w:t>
      </w:r>
      <w:r w:rsidR="00CC7F72" w:rsidRPr="00BE1F88">
        <w:rPr>
          <w:lang w:val="ru-RU"/>
        </w:rPr>
        <w:t>f</w:t>
      </w:r>
      <w:r w:rsidRPr="00BE1F88">
        <w:rPr>
          <w:lang w:val="ru-RU"/>
        </w:rPr>
        <w:t>) изложить в следующей редакции:</w:t>
      </w:r>
    </w:p>
    <w:p w14:paraId="56982238" w14:textId="77777777" w:rsidR="00CC7F72" w:rsidRPr="00BE1F88" w:rsidRDefault="00CC7F72" w:rsidP="00ED2DE0">
      <w:pPr>
        <w:spacing w:after="0" w:line="240" w:lineRule="auto"/>
        <w:ind w:left="567"/>
        <w:jc w:val="both"/>
        <w:rPr>
          <w:lang w:val="ru-RU"/>
        </w:rPr>
      </w:pPr>
    </w:p>
    <w:p w14:paraId="507E9596" w14:textId="6813571D" w:rsidR="00D57B70" w:rsidRPr="00BE1F88" w:rsidRDefault="00CC7F72" w:rsidP="00ED2DE0">
      <w:pPr>
        <w:spacing w:after="0" w:line="240" w:lineRule="auto"/>
        <w:ind w:firstLine="567"/>
        <w:jc w:val="both"/>
        <w:rPr>
          <w:bCs/>
          <w:lang w:val="ru-RU"/>
        </w:rPr>
      </w:pPr>
      <w:r w:rsidRPr="00BE1F88">
        <w:rPr>
          <w:lang w:val="ru-RU"/>
        </w:rPr>
        <w:lastRenderedPageBreak/>
        <w:t>«f) проведение ветеринарно-санитарной экспертизы товаров, подлежащих ветеринарно-санитарному надзору, в соответствии с требованиями, утвержденными постановлением Правительства»</w:t>
      </w:r>
      <w:r w:rsidR="00BE1F88">
        <w:rPr>
          <w:lang w:val="ru-RU"/>
        </w:rPr>
        <w:t>.</w:t>
      </w:r>
    </w:p>
    <w:p w14:paraId="62ABCBF0" w14:textId="77777777" w:rsidR="00F922B0" w:rsidRPr="00BE1F88" w:rsidRDefault="00F922B0" w:rsidP="00ED2DE0">
      <w:pPr>
        <w:spacing w:after="0" w:line="240" w:lineRule="auto"/>
        <w:ind w:firstLine="567"/>
        <w:jc w:val="both"/>
        <w:rPr>
          <w:bCs/>
          <w:lang w:val="ru-RU"/>
        </w:rPr>
      </w:pPr>
    </w:p>
    <w:p w14:paraId="11C0DBFE" w14:textId="75B25873" w:rsidR="004D4826" w:rsidRPr="00BE1F88" w:rsidRDefault="00CC7F72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>Части (5)</w:t>
      </w:r>
      <w:r w:rsidR="00BE1F88" w:rsidRPr="001B45E7">
        <w:rPr>
          <w:rFonts w:ascii="Georgia" w:hAnsi="Georgia"/>
        </w:rPr>
        <w:t>–</w:t>
      </w:r>
      <w:r w:rsidRPr="00BE1F88">
        <w:rPr>
          <w:rFonts w:eastAsia="Calibri"/>
          <w:bCs/>
          <w:lang w:val="ru-RU"/>
        </w:rPr>
        <w:t>(7) статьи 14</w:t>
      </w:r>
      <w:r w:rsidRPr="00BE1F88">
        <w:rPr>
          <w:lang w:val="ru-RU"/>
        </w:rPr>
        <w:t xml:space="preserve"> признать утратившими силу;</w:t>
      </w:r>
    </w:p>
    <w:p w14:paraId="4F896BD2" w14:textId="6B3F1DB9" w:rsidR="00CC7F72" w:rsidRPr="00BE1F88" w:rsidRDefault="00CC7F72" w:rsidP="00ED2DE0">
      <w:pPr>
        <w:spacing w:after="0" w:line="240" w:lineRule="auto"/>
        <w:ind w:left="567"/>
        <w:jc w:val="both"/>
        <w:rPr>
          <w:rFonts w:eastAsia="Calibri"/>
          <w:bCs/>
          <w:lang w:val="ru-RU"/>
        </w:rPr>
      </w:pPr>
    </w:p>
    <w:p w14:paraId="6F642364" w14:textId="39A88B23" w:rsidR="00CC7F72" w:rsidRPr="00BE1F88" w:rsidRDefault="00CC7F72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>В статье 18:</w:t>
      </w:r>
    </w:p>
    <w:p w14:paraId="5BA45315" w14:textId="77777777" w:rsidR="00CC7F72" w:rsidRPr="00BE1F88" w:rsidRDefault="00CC7F72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1EE7DDB" w14:textId="6538CC63" w:rsidR="00CC7F72" w:rsidRDefault="00CC7F72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rFonts w:eastAsia="Calibri"/>
          <w:bCs/>
          <w:lang w:val="ru-RU"/>
        </w:rPr>
        <w:t xml:space="preserve">дополнить статью частью </w:t>
      </w:r>
      <w:r w:rsidRPr="00BE1F88">
        <w:rPr>
          <w:lang w:val="ru-RU"/>
        </w:rPr>
        <w:t>(9</w:t>
      </w:r>
      <w:r w:rsidRPr="00BE1F88">
        <w:rPr>
          <w:vertAlign w:val="superscript"/>
          <w:lang w:val="ru-RU"/>
        </w:rPr>
        <w:t>1</w:t>
      </w:r>
      <w:r w:rsidRPr="00BE1F88">
        <w:rPr>
          <w:lang w:val="ru-RU"/>
        </w:rPr>
        <w:t>) следующего содержания:</w:t>
      </w:r>
    </w:p>
    <w:p w14:paraId="4F05E02F" w14:textId="77777777" w:rsidR="004952E8" w:rsidRPr="00BE1F88" w:rsidRDefault="004952E8" w:rsidP="00ED2DE0">
      <w:pPr>
        <w:spacing w:after="0" w:line="240" w:lineRule="auto"/>
        <w:ind w:firstLine="567"/>
        <w:jc w:val="both"/>
        <w:rPr>
          <w:lang w:val="ru-RU"/>
        </w:rPr>
      </w:pPr>
    </w:p>
    <w:p w14:paraId="747DF22A" w14:textId="24C73714" w:rsidR="000654AB" w:rsidRPr="00BE1F88" w:rsidRDefault="000654AB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>«(9</w:t>
      </w:r>
      <w:r w:rsidRPr="00BE1F88">
        <w:rPr>
          <w:rFonts w:eastAsia="Calibri"/>
          <w:bCs/>
          <w:vertAlign w:val="superscript"/>
          <w:lang w:val="ru-RU"/>
        </w:rPr>
        <w:t>1</w:t>
      </w:r>
      <w:r w:rsidRPr="00BE1F88">
        <w:rPr>
          <w:rFonts w:eastAsia="Calibri"/>
          <w:bCs/>
          <w:lang w:val="ru-RU"/>
        </w:rPr>
        <w:t xml:space="preserve">) </w:t>
      </w:r>
      <w:r w:rsidR="00263819" w:rsidRPr="00BE1F88">
        <w:rPr>
          <w:lang w:val="ru-RU"/>
        </w:rPr>
        <w:t>Хозяйствующие субъекты</w:t>
      </w:r>
      <w:r w:rsidRPr="00BE1F88">
        <w:rPr>
          <w:rFonts w:eastAsia="Calibri"/>
          <w:bCs/>
          <w:lang w:val="ru-RU"/>
        </w:rPr>
        <w:t xml:space="preserve">, предусмотренные в части </w:t>
      </w:r>
      <w:r w:rsidR="00263819" w:rsidRPr="00BE1F88">
        <w:rPr>
          <w:rFonts w:eastAsia="Calibri"/>
          <w:bCs/>
          <w:lang w:val="ru-RU"/>
        </w:rPr>
        <w:t>(</w:t>
      </w:r>
      <w:r w:rsidRPr="00BE1F88">
        <w:rPr>
          <w:rFonts w:eastAsia="Calibri"/>
          <w:bCs/>
          <w:lang w:val="ru-RU"/>
        </w:rPr>
        <w:t>1</w:t>
      </w:r>
      <w:r w:rsidR="00263819" w:rsidRPr="00BE1F88">
        <w:rPr>
          <w:rFonts w:eastAsia="Calibri"/>
          <w:bCs/>
          <w:lang w:val="ru-RU"/>
        </w:rPr>
        <w:t>)</w:t>
      </w:r>
      <w:r w:rsidRPr="00BE1F88">
        <w:rPr>
          <w:rFonts w:eastAsia="Calibri"/>
          <w:bCs/>
          <w:lang w:val="ru-RU"/>
        </w:rPr>
        <w:t xml:space="preserve">, которые осуществляют экспортные операции, </w:t>
      </w:r>
      <w:r w:rsidR="00263819" w:rsidRPr="00BE1F88">
        <w:rPr>
          <w:rFonts w:eastAsia="Calibri"/>
          <w:bCs/>
          <w:lang w:val="ru-RU"/>
        </w:rPr>
        <w:t xml:space="preserve">получат </w:t>
      </w:r>
      <w:r w:rsidR="00263819" w:rsidRPr="00BE1F88">
        <w:rPr>
          <w:lang w:val="ru-RU"/>
        </w:rPr>
        <w:t xml:space="preserve">ветеринарно-санитарную авторизацию </w:t>
      </w:r>
      <w:r w:rsidRPr="00BE1F88">
        <w:rPr>
          <w:rFonts w:eastAsia="Calibri"/>
          <w:bCs/>
          <w:lang w:val="ru-RU"/>
        </w:rPr>
        <w:t xml:space="preserve">в соответствии с законом </w:t>
      </w:r>
      <w:r w:rsidR="00263819" w:rsidRPr="00BE1F88">
        <w:rPr>
          <w:rFonts w:eastAsia="Calibri"/>
          <w:bCs/>
          <w:lang w:val="ru-RU"/>
        </w:rPr>
        <w:t xml:space="preserve">от </w:t>
      </w:r>
      <w:r w:rsidR="00447B8F" w:rsidRPr="00BE1F88">
        <w:rPr>
          <w:lang w:val="ru-RU"/>
        </w:rPr>
        <w:t>центрального публичного органа в области ветеринарно-санитарного надзора</w:t>
      </w:r>
      <w:r w:rsidRPr="00BE1F88">
        <w:rPr>
          <w:rFonts w:eastAsia="Calibri"/>
          <w:bCs/>
          <w:lang w:val="ru-RU"/>
        </w:rPr>
        <w:t>».</w:t>
      </w:r>
    </w:p>
    <w:p w14:paraId="0998D023" w14:textId="46758856" w:rsidR="00447B8F" w:rsidRPr="00BE1F88" w:rsidRDefault="00447B8F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03CA4BF7" w14:textId="2A8AB28B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>часть (13) изложить в следующей редакции:</w:t>
      </w:r>
    </w:p>
    <w:p w14:paraId="25F036D8" w14:textId="0B74C6BA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</w:p>
    <w:p w14:paraId="1465FCF1" w14:textId="33F7E9FD" w:rsidR="00447B8F" w:rsidRPr="00BE1F88" w:rsidRDefault="006234B3" w:rsidP="00ED2DE0">
      <w:pPr>
        <w:spacing w:after="0" w:line="240" w:lineRule="auto"/>
        <w:ind w:firstLine="567"/>
        <w:jc w:val="both"/>
        <w:rPr>
          <w:lang w:val="ru-RU"/>
        </w:rPr>
      </w:pPr>
      <w:r>
        <w:rPr>
          <w:lang w:val="ru-RU"/>
        </w:rPr>
        <w:t>«</w:t>
      </w:r>
      <w:r w:rsidR="00447B8F" w:rsidRPr="00BE1F88">
        <w:rPr>
          <w:lang w:val="ru-RU"/>
        </w:rPr>
        <w:t>(13) Непрофессиональные животноводческие предприятия не подлежат ветеринарно-санитарной авторизации/регистрации, но их собственники обязаны уведомлять территориальные подразделения по пищевой безопасности о содержании животных и операциях/действиях, проводимых с ними.</w:t>
      </w:r>
    </w:p>
    <w:p w14:paraId="27A56F9C" w14:textId="08FAD6F9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>Собственники непрофессиональных животноводческих предприятий могут реализовывать в небольших количествах продукты животного происхождения, полученные от собственных животных, на агропродовольственных рынках</w:t>
      </w:r>
      <w:r w:rsidR="000E412D">
        <w:rPr>
          <w:lang w:val="ru-RU"/>
        </w:rPr>
        <w:t xml:space="preserve"> и</w:t>
      </w:r>
      <w:r w:rsidRPr="00BE1F88">
        <w:rPr>
          <w:lang w:val="ru-RU"/>
        </w:rPr>
        <w:t xml:space="preserve"> ярмарках с соблюдением требований Положения о размещении на рынке продуктов животного происхождения из непрофессиональных животноводческих предприятий, утвержденного приказом генерального директора Агентства.».</w:t>
      </w:r>
    </w:p>
    <w:p w14:paraId="4FAF309E" w14:textId="77777777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</w:p>
    <w:p w14:paraId="10B78725" w14:textId="51BC8512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>часть (14) изложить в следующей редакции:</w:t>
      </w:r>
    </w:p>
    <w:p w14:paraId="4849DC07" w14:textId="77777777" w:rsidR="005870B7" w:rsidRPr="00BE1F88" w:rsidRDefault="005870B7" w:rsidP="00ED2DE0">
      <w:pPr>
        <w:spacing w:after="0" w:line="240" w:lineRule="auto"/>
        <w:ind w:firstLine="567"/>
        <w:jc w:val="both"/>
        <w:rPr>
          <w:lang w:val="ru-RU"/>
        </w:rPr>
      </w:pPr>
    </w:p>
    <w:p w14:paraId="19F88146" w14:textId="554693C8" w:rsidR="00447B8F" w:rsidRPr="00BE1F88" w:rsidRDefault="00447B8F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 xml:space="preserve">«(14) Количество животных, допущенных в непрофессиональных животноводческих предприятиях, и правила их содержания утверждаются местными советами в соответствии с положениями Закона о местном публичном управлении № 436/2006, но их количество не может превышать пяти взрослых голов крупного рогатого скота и их приплода (в возрасте до 12 месяцев), двух взрослых лошадей и их приплода (в возрасте до 12 месяцев), пятидесяти </w:t>
      </w:r>
      <w:r w:rsidR="000E412D" w:rsidRPr="00BE1F88">
        <w:rPr>
          <w:lang w:val="ru-RU"/>
        </w:rPr>
        <w:t xml:space="preserve">взрослых </w:t>
      </w:r>
      <w:r w:rsidRPr="00BE1F88">
        <w:rPr>
          <w:lang w:val="ru-RU"/>
        </w:rPr>
        <w:t>овец и/или коз и их приплод</w:t>
      </w:r>
      <w:r w:rsidR="00B10BAA" w:rsidRPr="00BE1F88">
        <w:rPr>
          <w:lang w:val="ru-RU"/>
        </w:rPr>
        <w:t>а</w:t>
      </w:r>
      <w:r w:rsidRPr="00BE1F88">
        <w:rPr>
          <w:lang w:val="ru-RU"/>
        </w:rPr>
        <w:t xml:space="preserve"> (в возрасте до 6 месяцев), </w:t>
      </w:r>
      <w:r w:rsidR="000E412D">
        <w:rPr>
          <w:lang w:val="ru-RU"/>
        </w:rPr>
        <w:t>пяти</w:t>
      </w:r>
      <w:r w:rsidRPr="00BE1F88">
        <w:rPr>
          <w:lang w:val="ru-RU"/>
        </w:rPr>
        <w:t xml:space="preserve"> </w:t>
      </w:r>
      <w:r w:rsidR="000E412D" w:rsidRPr="00BE1F88">
        <w:rPr>
          <w:lang w:val="ru-RU"/>
        </w:rPr>
        <w:t>взрослых</w:t>
      </w:r>
      <w:r w:rsidRPr="00BE1F88">
        <w:rPr>
          <w:lang w:val="ru-RU"/>
        </w:rPr>
        <w:t xml:space="preserve"> свиней и их приплод</w:t>
      </w:r>
      <w:r w:rsidR="00B10BAA" w:rsidRPr="00BE1F88">
        <w:rPr>
          <w:lang w:val="ru-RU"/>
        </w:rPr>
        <w:t>а</w:t>
      </w:r>
      <w:r w:rsidRPr="00BE1F88">
        <w:rPr>
          <w:lang w:val="ru-RU"/>
        </w:rPr>
        <w:t xml:space="preserve"> (в возрасте до 60 дней), 100 кроликов, 200 птиц и 50 пчелиных семей</w:t>
      </w:r>
      <w:r w:rsidR="00B10BAA" w:rsidRPr="00BE1F88">
        <w:rPr>
          <w:lang w:val="ru-RU"/>
        </w:rPr>
        <w:t>.</w:t>
      </w:r>
      <w:r w:rsidRPr="00BE1F88">
        <w:rPr>
          <w:lang w:val="ru-RU"/>
        </w:rPr>
        <w:t>».</w:t>
      </w:r>
    </w:p>
    <w:p w14:paraId="111A3C3D" w14:textId="3685BA57" w:rsidR="005870B7" w:rsidRPr="00BE1F88" w:rsidRDefault="005870B7" w:rsidP="00ED2DE0">
      <w:pPr>
        <w:spacing w:after="0" w:line="240" w:lineRule="auto"/>
        <w:ind w:left="567"/>
        <w:jc w:val="both"/>
        <w:rPr>
          <w:lang w:val="ru-RU"/>
        </w:rPr>
      </w:pPr>
    </w:p>
    <w:p w14:paraId="434A6EB3" w14:textId="519D607C" w:rsidR="005870B7" w:rsidRPr="00BE1F88" w:rsidRDefault="005870B7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 w:rsidRPr="00BE1F88">
        <w:rPr>
          <w:lang w:val="ru-RU"/>
        </w:rPr>
        <w:t>В статье 20 слово «официальный» в</w:t>
      </w:r>
      <w:r w:rsidR="000F6B7C" w:rsidRPr="000F6B7C">
        <w:rPr>
          <w:lang w:val="ru-RU"/>
        </w:rPr>
        <w:t xml:space="preserve"> </w:t>
      </w:r>
      <w:r w:rsidR="000F6B7C">
        <w:rPr>
          <w:lang w:val="ru-RU"/>
        </w:rPr>
        <w:t>любом</w:t>
      </w:r>
      <w:r w:rsidRPr="00BE1F88">
        <w:rPr>
          <w:lang w:val="ru-RU"/>
        </w:rPr>
        <w:t xml:space="preserve"> падеж</w:t>
      </w:r>
      <w:r w:rsidR="000F6B7C">
        <w:rPr>
          <w:lang w:val="ru-RU"/>
        </w:rPr>
        <w:t>е</w:t>
      </w:r>
      <w:r w:rsidRPr="00BE1F88">
        <w:rPr>
          <w:lang w:val="ru-RU"/>
        </w:rPr>
        <w:t xml:space="preserve"> исключить.</w:t>
      </w:r>
    </w:p>
    <w:p w14:paraId="78BCAF28" w14:textId="712AACCA" w:rsidR="005870B7" w:rsidRPr="00BE1F88" w:rsidRDefault="005870B7" w:rsidP="00ED2DE0">
      <w:pPr>
        <w:spacing w:after="0" w:line="240" w:lineRule="auto"/>
        <w:jc w:val="both"/>
        <w:rPr>
          <w:lang w:val="ru-RU"/>
        </w:rPr>
      </w:pPr>
    </w:p>
    <w:p w14:paraId="0D33B201" w14:textId="5C0BF6B8" w:rsidR="005870B7" w:rsidRPr="00BE1F88" w:rsidRDefault="005870B7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 w:rsidRPr="00BE1F88">
        <w:rPr>
          <w:lang w:val="ru-RU"/>
        </w:rPr>
        <w:lastRenderedPageBreak/>
        <w:t>Статью 24 дополнить частями (3</w:t>
      </w:r>
      <w:r w:rsidRPr="00BE1F88">
        <w:rPr>
          <w:vertAlign w:val="superscript"/>
          <w:lang w:val="ru-RU"/>
        </w:rPr>
        <w:t>1</w:t>
      </w:r>
      <w:r w:rsidRPr="00BE1F88">
        <w:rPr>
          <w:lang w:val="ru-RU"/>
        </w:rPr>
        <w:t xml:space="preserve">) </w:t>
      </w:r>
      <w:r w:rsidR="00104B90">
        <w:rPr>
          <w:lang w:val="ru-RU"/>
        </w:rPr>
        <w:t>и</w:t>
      </w:r>
      <w:r w:rsidRPr="00BE1F88">
        <w:rPr>
          <w:lang w:val="ru-RU"/>
        </w:rPr>
        <w:t xml:space="preserve"> (7</w:t>
      </w:r>
      <w:r w:rsidRPr="00BE1F88">
        <w:rPr>
          <w:vertAlign w:val="superscript"/>
          <w:lang w:val="ru-RU"/>
        </w:rPr>
        <w:t>1</w:t>
      </w:r>
      <w:r w:rsidRPr="00BE1F88">
        <w:rPr>
          <w:lang w:val="ru-RU"/>
        </w:rPr>
        <w:t>) следующего содержания:</w:t>
      </w:r>
    </w:p>
    <w:p w14:paraId="4288885A" w14:textId="77777777" w:rsidR="00104B90" w:rsidRDefault="00104B90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4F96F3AF" w14:textId="0228C6CC" w:rsidR="005870B7" w:rsidRDefault="005870B7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>«(3</w:t>
      </w:r>
      <w:r w:rsidRPr="00BE1F88">
        <w:rPr>
          <w:rFonts w:eastAsia="Calibri"/>
          <w:bCs/>
          <w:vertAlign w:val="superscript"/>
          <w:lang w:val="ru-RU"/>
        </w:rPr>
        <w:t>1</w:t>
      </w:r>
      <w:r w:rsidRPr="00BE1F88">
        <w:rPr>
          <w:rFonts w:eastAsia="Calibri"/>
          <w:bCs/>
          <w:lang w:val="ru-RU"/>
        </w:rPr>
        <w:t xml:space="preserve">) Товары, подлежащие </w:t>
      </w:r>
      <w:r w:rsidRPr="00BE1F88">
        <w:rPr>
          <w:lang w:val="ru-RU"/>
        </w:rPr>
        <w:t>ветеринарно-санитарно</w:t>
      </w:r>
      <w:r w:rsidRPr="00BE1F88">
        <w:rPr>
          <w:rFonts w:eastAsia="Calibri"/>
          <w:bCs/>
          <w:lang w:val="ru-RU"/>
        </w:rPr>
        <w:t xml:space="preserve">му надзору, размещаются на рынке на основании ветеринарно-санитарных сертификатов, выданных </w:t>
      </w:r>
      <w:r w:rsidRPr="00BE1F88">
        <w:rPr>
          <w:lang w:val="ru-RU"/>
        </w:rPr>
        <w:t xml:space="preserve">ветеринарно-санитарным органом </w:t>
      </w:r>
      <w:r w:rsidRPr="00BE1F88">
        <w:rPr>
          <w:rFonts w:eastAsia="Calibri"/>
          <w:bCs/>
          <w:lang w:val="ru-RU"/>
        </w:rPr>
        <w:t>страны-экспортера, без повторной сертификации Агентством</w:t>
      </w:r>
      <w:r w:rsidR="00731456">
        <w:rPr>
          <w:rFonts w:eastAsia="Calibri"/>
          <w:bCs/>
          <w:lang w:val="ru-RU"/>
        </w:rPr>
        <w:t>;</w:t>
      </w:r>
      <w:r w:rsidRPr="00BE1F88">
        <w:rPr>
          <w:rFonts w:eastAsia="Calibri"/>
          <w:bCs/>
          <w:lang w:val="ru-RU"/>
        </w:rPr>
        <w:t>»;</w:t>
      </w:r>
    </w:p>
    <w:p w14:paraId="198AF013" w14:textId="77777777" w:rsidR="00731456" w:rsidRPr="00BE1F88" w:rsidRDefault="00731456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6D0F6F17" w14:textId="4E8754C2" w:rsidR="005870B7" w:rsidRPr="00BE1F88" w:rsidRDefault="005870B7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 xml:space="preserve">  </w:t>
      </w:r>
      <w:r w:rsidR="00731456">
        <w:rPr>
          <w:rFonts w:eastAsia="Calibri"/>
          <w:bCs/>
          <w:lang w:val="ru-RU"/>
        </w:rPr>
        <w:t>«</w:t>
      </w:r>
      <w:r w:rsidRPr="00BE1F88">
        <w:rPr>
          <w:rFonts w:eastAsia="Calibri"/>
          <w:bCs/>
          <w:lang w:val="ru-RU"/>
        </w:rPr>
        <w:t>(7</w:t>
      </w:r>
      <w:r w:rsidRPr="00BE1F88">
        <w:rPr>
          <w:rFonts w:eastAsia="Calibri"/>
          <w:bCs/>
          <w:vertAlign w:val="superscript"/>
          <w:lang w:val="ru-RU"/>
        </w:rPr>
        <w:t>1</w:t>
      </w:r>
      <w:r w:rsidRPr="00BE1F88">
        <w:rPr>
          <w:rFonts w:eastAsia="Calibri"/>
          <w:bCs/>
          <w:lang w:val="ru-RU"/>
        </w:rPr>
        <w:t>) Внутренний оборот готовых пищевых продуктов животного происхождения, предназначенных для потребления человеком, в том числе полуфабрикатов и кормов, осуществляется на основании документов о происхождении и качестве, выданных производителем.</w:t>
      </w:r>
    </w:p>
    <w:p w14:paraId="113BE29B" w14:textId="77777777" w:rsidR="00731456" w:rsidRDefault="005870B7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BE1F88">
        <w:rPr>
          <w:rFonts w:eastAsia="Calibri"/>
          <w:bCs/>
          <w:lang w:val="ru-RU"/>
        </w:rPr>
        <w:t>Готовые пищевые продукты животного происхождения, предназначенные для потребления человеком, включая соответствующие полуфабрикаты, должны быть упакованы, этикетированы в соответствии с Законом об информировании потребителей относительно пищевых продуктов № 279/2017, а этикетка также должна содержать идентификационн</w:t>
      </w:r>
      <w:r w:rsidR="00635A8C" w:rsidRPr="00BE1F88">
        <w:rPr>
          <w:rFonts w:eastAsia="Calibri"/>
          <w:bCs/>
          <w:lang w:val="ru-RU"/>
        </w:rPr>
        <w:t>ое клеймо</w:t>
      </w:r>
      <w:r w:rsidRPr="00BE1F88">
        <w:rPr>
          <w:rFonts w:eastAsia="Calibri"/>
          <w:bCs/>
          <w:lang w:val="ru-RU"/>
        </w:rPr>
        <w:t>, присвоенн</w:t>
      </w:r>
      <w:r w:rsidR="00635A8C" w:rsidRPr="00BE1F88">
        <w:rPr>
          <w:rFonts w:eastAsia="Calibri"/>
          <w:bCs/>
          <w:lang w:val="ru-RU"/>
        </w:rPr>
        <w:t>ое</w:t>
      </w:r>
      <w:r w:rsidRPr="00BE1F88">
        <w:rPr>
          <w:rFonts w:eastAsia="Calibri"/>
          <w:bCs/>
          <w:lang w:val="ru-RU"/>
        </w:rPr>
        <w:t xml:space="preserve"> Агентством</w:t>
      </w:r>
      <w:r w:rsidR="00635A8C" w:rsidRPr="00BE1F88">
        <w:rPr>
          <w:rFonts w:eastAsia="Calibri"/>
          <w:bCs/>
          <w:lang w:val="ru-RU"/>
        </w:rPr>
        <w:t>.</w:t>
      </w:r>
      <w:r w:rsidRPr="00BE1F88">
        <w:rPr>
          <w:rFonts w:eastAsia="Calibri"/>
          <w:bCs/>
          <w:lang w:val="ru-RU"/>
        </w:rPr>
        <w:t>».</w:t>
      </w:r>
    </w:p>
    <w:p w14:paraId="29C2CA7E" w14:textId="77777777" w:rsidR="00731456" w:rsidRDefault="00731456" w:rsidP="00ED2DE0">
      <w:pPr>
        <w:spacing w:after="0" w:line="240" w:lineRule="auto"/>
        <w:ind w:firstLine="567"/>
        <w:jc w:val="both"/>
        <w:rPr>
          <w:lang w:val="ru-RU"/>
        </w:rPr>
      </w:pPr>
    </w:p>
    <w:p w14:paraId="2E4F1166" w14:textId="77777777" w:rsidR="00731456" w:rsidRDefault="006242CB" w:rsidP="00ED2DE0">
      <w:pPr>
        <w:pStyle w:val="Listparagraf"/>
        <w:numPr>
          <w:ilvl w:val="0"/>
          <w:numId w:val="1"/>
        </w:numPr>
        <w:spacing w:after="0" w:line="240" w:lineRule="auto"/>
        <w:ind w:left="0" w:firstLine="567"/>
        <w:jc w:val="both"/>
      </w:pPr>
      <w:r w:rsidRPr="00731456">
        <w:t>В части (1) статьи 33 слова «, осуществляющих перевозку живых животных, воспроизводящего материала, продуктов и субпродуктов животного происхождения, подлежащих ветеринарно-санитарному надзору и контролю,» заменить словами «осуществляющих перевозку товаров, подлежащих государственному ветеринарно-санитарному контролю».</w:t>
      </w:r>
    </w:p>
    <w:p w14:paraId="0CBE6E3D" w14:textId="77777777" w:rsidR="00731456" w:rsidRDefault="00731456" w:rsidP="00ED2DE0">
      <w:pPr>
        <w:pStyle w:val="Listparagraf"/>
        <w:spacing w:after="0" w:line="240" w:lineRule="auto"/>
        <w:ind w:left="567"/>
        <w:jc w:val="both"/>
      </w:pPr>
    </w:p>
    <w:p w14:paraId="3615BB5C" w14:textId="2A5B5451" w:rsidR="00050ED6" w:rsidRPr="00731456" w:rsidRDefault="006242CB" w:rsidP="00ED2DE0">
      <w:pPr>
        <w:pStyle w:val="Listparagraf"/>
        <w:numPr>
          <w:ilvl w:val="0"/>
          <w:numId w:val="1"/>
        </w:numPr>
        <w:spacing w:after="0" w:line="240" w:lineRule="auto"/>
        <w:ind w:left="0" w:firstLine="567"/>
        <w:jc w:val="both"/>
      </w:pPr>
      <w:r w:rsidRPr="00731456">
        <w:t>В статье 34 слова «живых животных, воспроизводящего материала животного происхождения, продуктов и субпродуктов,</w:t>
      </w:r>
      <w:r w:rsidR="00050ED6" w:rsidRPr="00731456">
        <w:t>» заменить словом «товаров».</w:t>
      </w:r>
    </w:p>
    <w:p w14:paraId="7AC18751" w14:textId="77777777" w:rsidR="00050ED6" w:rsidRPr="00BE1F88" w:rsidRDefault="00050ED6" w:rsidP="00ED2DE0">
      <w:pPr>
        <w:pStyle w:val="Listparagraf"/>
        <w:spacing w:line="240" w:lineRule="auto"/>
        <w:rPr>
          <w:lang w:val="ru-RU"/>
        </w:rPr>
      </w:pPr>
    </w:p>
    <w:p w14:paraId="0CC30491" w14:textId="1795CA40" w:rsidR="00050ED6" w:rsidRPr="00BE1F88" w:rsidRDefault="00050ED6" w:rsidP="00ED2DE0">
      <w:pPr>
        <w:pStyle w:val="Listparagraf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 w:rsidRPr="00BE1F88">
        <w:rPr>
          <w:lang w:val="ru-RU"/>
        </w:rPr>
        <w:t xml:space="preserve"> Статью 40 дополнить частью (4) следующего содержания:</w:t>
      </w:r>
    </w:p>
    <w:p w14:paraId="58B62F09" w14:textId="77777777" w:rsidR="00731456" w:rsidRDefault="00731456" w:rsidP="00ED2DE0">
      <w:pPr>
        <w:spacing w:after="0" w:line="240" w:lineRule="auto"/>
        <w:ind w:firstLine="567"/>
        <w:jc w:val="both"/>
        <w:rPr>
          <w:lang w:val="ru-RU"/>
        </w:rPr>
      </w:pPr>
    </w:p>
    <w:p w14:paraId="6A94B1E0" w14:textId="15DD96E2" w:rsidR="00050ED6" w:rsidRPr="00BE1F88" w:rsidRDefault="00050ED6" w:rsidP="00ED2DE0">
      <w:pPr>
        <w:spacing w:after="0" w:line="240" w:lineRule="auto"/>
        <w:ind w:firstLine="567"/>
        <w:jc w:val="both"/>
        <w:rPr>
          <w:lang w:val="ru-RU"/>
        </w:rPr>
      </w:pPr>
      <w:r w:rsidRPr="00BE1F88">
        <w:rPr>
          <w:lang w:val="ru-RU"/>
        </w:rPr>
        <w:t>«(4) Выпускники высших учебных заведений, которые в ближайшие два года после окончания учебы трудоустр</w:t>
      </w:r>
      <w:r w:rsidR="00731456">
        <w:rPr>
          <w:lang w:val="ru-RU"/>
        </w:rPr>
        <w:t>аиваются</w:t>
      </w:r>
      <w:r w:rsidRPr="00BE1F88">
        <w:rPr>
          <w:lang w:val="ru-RU"/>
        </w:rPr>
        <w:t xml:space="preserve"> по распределению Министерства сельского хозяйства и пищевой промышленности либо самостоятельно практикуют профессию ветеринарного врача, в городах и селах (коммунах), в том числе Кишинэу и Б</w:t>
      </w:r>
      <w:r w:rsidR="00731456">
        <w:rPr>
          <w:lang w:val="ru-RU"/>
        </w:rPr>
        <w:t>э</w:t>
      </w:r>
      <w:r w:rsidRPr="00BE1F88">
        <w:rPr>
          <w:lang w:val="ru-RU"/>
        </w:rPr>
        <w:t>лц</w:t>
      </w:r>
      <w:r w:rsidR="00731456">
        <w:rPr>
          <w:lang w:val="ru-RU"/>
        </w:rPr>
        <w:t>ь</w:t>
      </w:r>
      <w:r w:rsidRPr="00BE1F88">
        <w:rPr>
          <w:lang w:val="ru-RU"/>
        </w:rPr>
        <w:t>, за исключением других территорий соответствующих муницип</w:t>
      </w:r>
      <w:r w:rsidR="00731456">
        <w:rPr>
          <w:lang w:val="ru-RU"/>
        </w:rPr>
        <w:t>иев</w:t>
      </w:r>
      <w:r w:rsidRPr="00BE1F88">
        <w:rPr>
          <w:lang w:val="ru-RU"/>
        </w:rPr>
        <w:t xml:space="preserve">, в течение первых </w:t>
      </w:r>
      <w:r w:rsidR="007C355B">
        <w:rPr>
          <w:lang w:val="ru-RU"/>
        </w:rPr>
        <w:t>трех</w:t>
      </w:r>
      <w:r w:rsidRPr="00BE1F88">
        <w:rPr>
          <w:lang w:val="ru-RU"/>
        </w:rPr>
        <w:t xml:space="preserve"> лет деятельности пользуются </w:t>
      </w:r>
      <w:r w:rsidR="00C00397">
        <w:rPr>
          <w:lang w:val="ru-RU"/>
        </w:rPr>
        <w:t>за счет</w:t>
      </w:r>
      <w:r w:rsidRPr="00BE1F88">
        <w:rPr>
          <w:lang w:val="ru-RU"/>
        </w:rPr>
        <w:t xml:space="preserve"> государственного бюджета на условиях, установленных Правительством</w:t>
      </w:r>
      <w:r w:rsidR="00C00397">
        <w:rPr>
          <w:lang w:val="ru-RU"/>
        </w:rPr>
        <w:t>,</w:t>
      </w:r>
      <w:r w:rsidRPr="00BE1F88">
        <w:rPr>
          <w:lang w:val="ru-RU"/>
        </w:rPr>
        <w:t xml:space="preserve"> право</w:t>
      </w:r>
      <w:r w:rsidR="00C00397">
        <w:rPr>
          <w:lang w:val="ru-RU"/>
        </w:rPr>
        <w:t>м на</w:t>
      </w:r>
      <w:r w:rsidRPr="00BE1F88">
        <w:rPr>
          <w:lang w:val="ru-RU"/>
        </w:rPr>
        <w:t>:</w:t>
      </w:r>
    </w:p>
    <w:p w14:paraId="6578DEA6" w14:textId="50D3A92D" w:rsidR="00050ED6" w:rsidRPr="00BE1F88" w:rsidRDefault="00050ED6" w:rsidP="00ED2DE0">
      <w:pPr>
        <w:pStyle w:val="Listparagraf"/>
        <w:spacing w:after="0" w:line="240" w:lineRule="auto"/>
        <w:ind w:left="0" w:firstLine="567"/>
        <w:jc w:val="both"/>
        <w:rPr>
          <w:lang w:val="ru-RU"/>
        </w:rPr>
      </w:pPr>
      <w:r w:rsidRPr="00BE1F88">
        <w:rPr>
          <w:lang w:val="ru-RU"/>
        </w:rPr>
        <w:t>а) возмещени</w:t>
      </w:r>
      <w:r w:rsidR="00A3616B">
        <w:rPr>
          <w:lang w:val="ru-RU"/>
        </w:rPr>
        <w:t>е</w:t>
      </w:r>
      <w:r w:rsidRPr="00BE1F88">
        <w:rPr>
          <w:lang w:val="ru-RU"/>
        </w:rPr>
        <w:t xml:space="preserve"> расходов на наем жил</w:t>
      </w:r>
      <w:r w:rsidR="00A3616B">
        <w:rPr>
          <w:lang w:val="ru-RU"/>
        </w:rPr>
        <w:t>ья</w:t>
      </w:r>
      <w:r w:rsidRPr="00BE1F88">
        <w:rPr>
          <w:lang w:val="ru-RU"/>
        </w:rPr>
        <w:t xml:space="preserve"> или на бесплатное жилье, предоставленное органом местного публичного управления;</w:t>
      </w:r>
    </w:p>
    <w:p w14:paraId="6902854E" w14:textId="6660BCF4" w:rsidR="00050ED6" w:rsidRPr="00BE1F88" w:rsidRDefault="00C00397" w:rsidP="00ED2DE0">
      <w:pPr>
        <w:pStyle w:val="Listparagraf"/>
        <w:spacing w:after="0" w:line="240" w:lineRule="auto"/>
        <w:ind w:left="0" w:firstLine="567"/>
        <w:jc w:val="both"/>
        <w:rPr>
          <w:lang w:val="ru-RU"/>
        </w:rPr>
      </w:pPr>
      <w:r>
        <w:t>b</w:t>
      </w:r>
      <w:r w:rsidR="00050ED6" w:rsidRPr="00BE1F88">
        <w:rPr>
          <w:lang w:val="ru-RU"/>
        </w:rPr>
        <w:t xml:space="preserve">) единовременное пособие в размере 15 средних заработных плат по </w:t>
      </w:r>
      <w:r w:rsidR="005576C4">
        <w:rPr>
          <w:lang w:val="ru-RU"/>
        </w:rPr>
        <w:t>экономике</w:t>
      </w:r>
      <w:r w:rsidR="00050ED6" w:rsidRPr="00BE1F88">
        <w:rPr>
          <w:lang w:val="ru-RU"/>
        </w:rPr>
        <w:t xml:space="preserve">, которое выплачивается тремя равными долями по истечении первого </w:t>
      </w:r>
      <w:r w:rsidR="00050ED6" w:rsidRPr="00BE1F88">
        <w:rPr>
          <w:lang w:val="ru-RU"/>
        </w:rPr>
        <w:lastRenderedPageBreak/>
        <w:t>месяца деятельности и в последующем по окончании каждого года деятельности;</w:t>
      </w:r>
    </w:p>
    <w:p w14:paraId="0C5716BA" w14:textId="6FB61A42" w:rsidR="00050ED6" w:rsidRPr="00BE1F88" w:rsidRDefault="00C00397" w:rsidP="00ED2DE0">
      <w:pPr>
        <w:pStyle w:val="Listparagraf"/>
        <w:spacing w:after="0" w:line="240" w:lineRule="auto"/>
        <w:ind w:left="0" w:firstLine="567"/>
        <w:jc w:val="both"/>
        <w:rPr>
          <w:lang w:val="ru-RU"/>
        </w:rPr>
      </w:pPr>
      <w:r>
        <w:t>c</w:t>
      </w:r>
      <w:r w:rsidR="00050ED6" w:rsidRPr="00BE1F88">
        <w:rPr>
          <w:lang w:val="ru-RU"/>
        </w:rPr>
        <w:t>) ежемесячн</w:t>
      </w:r>
      <w:r w:rsidR="005576C4">
        <w:rPr>
          <w:lang w:val="ru-RU"/>
        </w:rPr>
        <w:t>ую</w:t>
      </w:r>
      <w:r w:rsidR="00050ED6" w:rsidRPr="00BE1F88">
        <w:rPr>
          <w:lang w:val="ru-RU"/>
        </w:rPr>
        <w:t xml:space="preserve"> компенсаци</w:t>
      </w:r>
      <w:r w:rsidR="005576C4">
        <w:rPr>
          <w:lang w:val="ru-RU"/>
        </w:rPr>
        <w:t>ю</w:t>
      </w:r>
      <w:r w:rsidR="00050ED6" w:rsidRPr="00BE1F88">
        <w:rPr>
          <w:lang w:val="ru-RU"/>
        </w:rPr>
        <w:t xml:space="preserve"> стоимости 30 кВт/час электроэнергии и годов</w:t>
      </w:r>
      <w:r w:rsidR="00C52D89">
        <w:rPr>
          <w:lang w:val="ru-RU"/>
        </w:rPr>
        <w:t>ую</w:t>
      </w:r>
      <w:r w:rsidR="00050ED6" w:rsidRPr="00BE1F88">
        <w:rPr>
          <w:lang w:val="ru-RU"/>
        </w:rPr>
        <w:t xml:space="preserve"> компенсаци</w:t>
      </w:r>
      <w:r w:rsidR="00C52D89">
        <w:rPr>
          <w:lang w:val="ru-RU"/>
        </w:rPr>
        <w:t>ю</w:t>
      </w:r>
      <w:r w:rsidR="00050ED6" w:rsidRPr="00BE1F88">
        <w:rPr>
          <w:lang w:val="ru-RU"/>
        </w:rPr>
        <w:t xml:space="preserve"> стоимости одного кубометра древесины и одной тонны угля, в том числе в случае газового отопления</w:t>
      </w:r>
      <w:r w:rsidR="007004EB">
        <w:rPr>
          <w:lang w:val="ru-RU"/>
        </w:rPr>
        <w:t>.</w:t>
      </w:r>
      <w:r w:rsidR="00050ED6" w:rsidRPr="00BE1F88">
        <w:rPr>
          <w:lang w:val="ru-RU"/>
        </w:rPr>
        <w:t>».</w:t>
      </w:r>
    </w:p>
    <w:p w14:paraId="625960C2" w14:textId="77777777" w:rsidR="00050ED6" w:rsidRPr="00BE1F88" w:rsidRDefault="00050ED6" w:rsidP="00ED2DE0">
      <w:pPr>
        <w:spacing w:after="0" w:line="240" w:lineRule="auto"/>
        <w:jc w:val="both"/>
        <w:rPr>
          <w:lang w:val="ru-RU"/>
        </w:rPr>
      </w:pPr>
    </w:p>
    <w:p w14:paraId="407FC490" w14:textId="5778BC33" w:rsidR="00C30AB9" w:rsidRPr="00BE1F88" w:rsidRDefault="00C30AB9" w:rsidP="00ED2DE0">
      <w:pPr>
        <w:spacing w:after="0" w:line="240" w:lineRule="auto"/>
        <w:ind w:firstLine="708"/>
        <w:jc w:val="both"/>
        <w:rPr>
          <w:lang w:val="ru-RU"/>
        </w:rPr>
      </w:pPr>
      <w:r w:rsidRPr="00BE1F88">
        <w:rPr>
          <w:b/>
          <w:lang w:val="ru-RU"/>
        </w:rPr>
        <w:t>Ст. II.</w:t>
      </w:r>
      <w:r w:rsidRPr="00BE1F88">
        <w:rPr>
          <w:lang w:val="ru-RU"/>
        </w:rPr>
        <w:t xml:space="preserve"> – (1) Настоящий закон вступает в силу со дня его опубликования в Официальном мониторе Республики Молдова.</w:t>
      </w:r>
    </w:p>
    <w:p w14:paraId="63E2060B" w14:textId="77777777" w:rsidR="00641017" w:rsidRDefault="00641017" w:rsidP="00ED2DE0">
      <w:pPr>
        <w:spacing w:after="0" w:line="240" w:lineRule="auto"/>
        <w:ind w:firstLine="708"/>
        <w:jc w:val="both"/>
        <w:rPr>
          <w:lang w:val="ru-RU"/>
        </w:rPr>
      </w:pPr>
    </w:p>
    <w:p w14:paraId="069BCEC6" w14:textId="311B1259" w:rsidR="00050ED6" w:rsidRPr="00BE1F88" w:rsidRDefault="00C30AB9" w:rsidP="00ED2DE0">
      <w:pPr>
        <w:spacing w:after="0" w:line="240" w:lineRule="auto"/>
        <w:ind w:firstLine="708"/>
        <w:jc w:val="both"/>
        <w:rPr>
          <w:lang w:val="ru-RU"/>
        </w:rPr>
      </w:pPr>
      <w:r w:rsidRPr="00BE1F88">
        <w:rPr>
          <w:lang w:val="ru-RU"/>
        </w:rPr>
        <w:t>(2) Правительств</w:t>
      </w:r>
      <w:r w:rsidR="00641017">
        <w:rPr>
          <w:lang w:val="ru-RU"/>
        </w:rPr>
        <w:t>у</w:t>
      </w:r>
      <w:r w:rsidRPr="00BE1F88">
        <w:rPr>
          <w:lang w:val="ru-RU"/>
        </w:rPr>
        <w:t xml:space="preserve"> в шестимесячный срок привести свои нормативные акты в соответствие с настоящим законом.</w:t>
      </w:r>
    </w:p>
    <w:p w14:paraId="4256D535" w14:textId="19E1CDAB" w:rsidR="00E7410D" w:rsidRPr="00BE1F88" w:rsidRDefault="006242CB" w:rsidP="00ED2DE0">
      <w:pPr>
        <w:spacing w:after="0" w:line="240" w:lineRule="auto"/>
        <w:jc w:val="both"/>
        <w:rPr>
          <w:rFonts w:eastAsia="Calibri"/>
          <w:bCs/>
          <w:lang w:val="ru-RU"/>
        </w:rPr>
      </w:pPr>
      <w:r w:rsidRPr="00BE1F88">
        <w:rPr>
          <w:lang w:val="ru-RU"/>
        </w:rPr>
        <w:t xml:space="preserve"> </w:t>
      </w:r>
    </w:p>
    <w:p w14:paraId="24090813" w14:textId="09878325" w:rsidR="00E7410D" w:rsidRPr="00BE1F88" w:rsidRDefault="00E7410D" w:rsidP="00ED2DE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032BC02" w14:textId="77777777" w:rsidR="00E7410D" w:rsidRPr="00BE1F88" w:rsidRDefault="00E7410D" w:rsidP="00ED2DE0">
      <w:pPr>
        <w:spacing w:after="0" w:line="240" w:lineRule="auto"/>
        <w:ind w:left="1418" w:firstLine="567"/>
        <w:rPr>
          <w:rFonts w:eastAsia="Times New Roman"/>
          <w:b/>
          <w:lang w:val="ru-RU"/>
        </w:rPr>
      </w:pPr>
      <w:r w:rsidRPr="00BE1F88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BE1F88" w:rsidRDefault="00E7410D" w:rsidP="00ED2DE0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sectPr w:rsidR="00E7410D" w:rsidRPr="00BE1F88" w:rsidSect="001C2869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C1CE2" w14:textId="77777777" w:rsidR="001C2869" w:rsidRDefault="001C2869" w:rsidP="001C2869">
      <w:pPr>
        <w:spacing w:after="0" w:line="240" w:lineRule="auto"/>
      </w:pPr>
      <w:r>
        <w:separator/>
      </w:r>
    </w:p>
  </w:endnote>
  <w:endnote w:type="continuationSeparator" w:id="0">
    <w:p w14:paraId="35D39D39" w14:textId="77777777" w:rsidR="001C2869" w:rsidRDefault="001C2869" w:rsidP="001C2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734F" w14:textId="77777777" w:rsidR="001C2869" w:rsidRDefault="001C2869" w:rsidP="001C2869">
      <w:pPr>
        <w:spacing w:after="0" w:line="240" w:lineRule="auto"/>
      </w:pPr>
      <w:r>
        <w:separator/>
      </w:r>
    </w:p>
  </w:footnote>
  <w:footnote w:type="continuationSeparator" w:id="0">
    <w:p w14:paraId="624EFE74" w14:textId="77777777" w:rsidR="001C2869" w:rsidRDefault="001C2869" w:rsidP="001C2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27004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174669" w14:textId="6C43949C" w:rsidR="001C2869" w:rsidRDefault="001C2869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1F8EBF" w14:textId="77777777" w:rsidR="001C2869" w:rsidRDefault="001C286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22D9C"/>
    <w:multiLevelType w:val="hybridMultilevel"/>
    <w:tmpl w:val="C9C04804"/>
    <w:lvl w:ilvl="0" w:tplc="639842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21C53"/>
    <w:rsid w:val="0002755E"/>
    <w:rsid w:val="0003627C"/>
    <w:rsid w:val="00047DC3"/>
    <w:rsid w:val="00050ED6"/>
    <w:rsid w:val="000654AB"/>
    <w:rsid w:val="000A0E8F"/>
    <w:rsid w:val="000E412D"/>
    <w:rsid w:val="000F6B7C"/>
    <w:rsid w:val="00104B90"/>
    <w:rsid w:val="00111A66"/>
    <w:rsid w:val="0014702F"/>
    <w:rsid w:val="00154094"/>
    <w:rsid w:val="00160E2D"/>
    <w:rsid w:val="00175A75"/>
    <w:rsid w:val="001B785A"/>
    <w:rsid w:val="001C2869"/>
    <w:rsid w:val="001D011F"/>
    <w:rsid w:val="001E484F"/>
    <w:rsid w:val="00254F85"/>
    <w:rsid w:val="00263819"/>
    <w:rsid w:val="002662DE"/>
    <w:rsid w:val="00286BC9"/>
    <w:rsid w:val="0029642C"/>
    <w:rsid w:val="00311541"/>
    <w:rsid w:val="00313E7E"/>
    <w:rsid w:val="003366D8"/>
    <w:rsid w:val="00336D15"/>
    <w:rsid w:val="0034099B"/>
    <w:rsid w:val="00357834"/>
    <w:rsid w:val="00387FD7"/>
    <w:rsid w:val="003A2FD0"/>
    <w:rsid w:val="00426176"/>
    <w:rsid w:val="004423C4"/>
    <w:rsid w:val="00447B8F"/>
    <w:rsid w:val="00457047"/>
    <w:rsid w:val="00465688"/>
    <w:rsid w:val="00476587"/>
    <w:rsid w:val="004952E8"/>
    <w:rsid w:val="004D4826"/>
    <w:rsid w:val="004D4DFD"/>
    <w:rsid w:val="004D61CA"/>
    <w:rsid w:val="004E7235"/>
    <w:rsid w:val="004F1BE5"/>
    <w:rsid w:val="005437F9"/>
    <w:rsid w:val="005576C4"/>
    <w:rsid w:val="00563C83"/>
    <w:rsid w:val="00566117"/>
    <w:rsid w:val="005870B7"/>
    <w:rsid w:val="005B1F36"/>
    <w:rsid w:val="005D55BB"/>
    <w:rsid w:val="006234B3"/>
    <w:rsid w:val="00623B74"/>
    <w:rsid w:val="006242CB"/>
    <w:rsid w:val="00635A8C"/>
    <w:rsid w:val="00641017"/>
    <w:rsid w:val="00642798"/>
    <w:rsid w:val="0066220D"/>
    <w:rsid w:val="006770BE"/>
    <w:rsid w:val="006C4414"/>
    <w:rsid w:val="007004EB"/>
    <w:rsid w:val="007223B4"/>
    <w:rsid w:val="00731456"/>
    <w:rsid w:val="007764EA"/>
    <w:rsid w:val="00781259"/>
    <w:rsid w:val="00793600"/>
    <w:rsid w:val="007A5EBA"/>
    <w:rsid w:val="007C355B"/>
    <w:rsid w:val="00801582"/>
    <w:rsid w:val="008106BD"/>
    <w:rsid w:val="0083517F"/>
    <w:rsid w:val="008764D3"/>
    <w:rsid w:val="008B1802"/>
    <w:rsid w:val="008B1D78"/>
    <w:rsid w:val="008B22FE"/>
    <w:rsid w:val="008C234E"/>
    <w:rsid w:val="00921E18"/>
    <w:rsid w:val="00921E28"/>
    <w:rsid w:val="00922133"/>
    <w:rsid w:val="00975DD8"/>
    <w:rsid w:val="009832FF"/>
    <w:rsid w:val="00997FCF"/>
    <w:rsid w:val="009E68D0"/>
    <w:rsid w:val="00A34FFD"/>
    <w:rsid w:val="00A3616B"/>
    <w:rsid w:val="00A62D0C"/>
    <w:rsid w:val="00AA0E6E"/>
    <w:rsid w:val="00AB6F2E"/>
    <w:rsid w:val="00B10BAA"/>
    <w:rsid w:val="00B22491"/>
    <w:rsid w:val="00B57A23"/>
    <w:rsid w:val="00B811A4"/>
    <w:rsid w:val="00BC5957"/>
    <w:rsid w:val="00BE1F88"/>
    <w:rsid w:val="00BE57A8"/>
    <w:rsid w:val="00C00397"/>
    <w:rsid w:val="00C03A42"/>
    <w:rsid w:val="00C30AB9"/>
    <w:rsid w:val="00C31C83"/>
    <w:rsid w:val="00C503BC"/>
    <w:rsid w:val="00C516D9"/>
    <w:rsid w:val="00C52D89"/>
    <w:rsid w:val="00C5476B"/>
    <w:rsid w:val="00C54C3F"/>
    <w:rsid w:val="00C5745B"/>
    <w:rsid w:val="00C626EE"/>
    <w:rsid w:val="00C71E6B"/>
    <w:rsid w:val="00C85855"/>
    <w:rsid w:val="00C9120F"/>
    <w:rsid w:val="00CA5E1D"/>
    <w:rsid w:val="00CB168F"/>
    <w:rsid w:val="00CC2036"/>
    <w:rsid w:val="00CC7F72"/>
    <w:rsid w:val="00D11BC5"/>
    <w:rsid w:val="00D57B70"/>
    <w:rsid w:val="00D70357"/>
    <w:rsid w:val="00D728E5"/>
    <w:rsid w:val="00D93AB9"/>
    <w:rsid w:val="00DA00E2"/>
    <w:rsid w:val="00DC71F6"/>
    <w:rsid w:val="00DF6590"/>
    <w:rsid w:val="00E14154"/>
    <w:rsid w:val="00E4792C"/>
    <w:rsid w:val="00E52C56"/>
    <w:rsid w:val="00E615CD"/>
    <w:rsid w:val="00E62D2E"/>
    <w:rsid w:val="00E64620"/>
    <w:rsid w:val="00E67B88"/>
    <w:rsid w:val="00E7410D"/>
    <w:rsid w:val="00E830B5"/>
    <w:rsid w:val="00E94FFA"/>
    <w:rsid w:val="00EB397C"/>
    <w:rsid w:val="00ED2DE0"/>
    <w:rsid w:val="00F31C42"/>
    <w:rsid w:val="00F3571B"/>
    <w:rsid w:val="00F80336"/>
    <w:rsid w:val="00F922B0"/>
    <w:rsid w:val="00FD7511"/>
    <w:rsid w:val="00FF1227"/>
    <w:rsid w:val="00FF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02755E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311541"/>
    <w:pPr>
      <w:spacing w:after="0" w:line="240" w:lineRule="auto"/>
      <w:ind w:firstLine="567"/>
      <w:jc w:val="both"/>
    </w:pPr>
    <w:rPr>
      <w:rFonts w:eastAsia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D57B70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1C28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C2869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1C28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C2869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FD135F-BD94-4B92-A535-17EA4B3077A4}"/>
</file>

<file path=customXml/itemProps2.xml><?xml version="1.0" encoding="utf-8"?>
<ds:datastoreItem xmlns:ds="http://schemas.openxmlformats.org/officeDocument/2006/customXml" ds:itemID="{6E3AE428-6FC2-4307-A1E7-508391E62A62}"/>
</file>

<file path=customXml/itemProps3.xml><?xml version="1.0" encoding="utf-8"?>
<ds:datastoreItem xmlns:ds="http://schemas.openxmlformats.org/officeDocument/2006/customXml" ds:itemID="{0D465768-EE17-48BE-BC24-6E0366BA3A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60.2022.ru</dc:title>
  <dc:subject/>
  <dc:creator>Victoria Dobîndă</dc:creator>
  <cp:keywords/>
  <dc:description/>
  <cp:lastModifiedBy>Aliona Galaico</cp:lastModifiedBy>
  <cp:revision>3</cp:revision>
  <dcterms:created xsi:type="dcterms:W3CDTF">2022-03-03T07:23:00Z</dcterms:created>
  <dcterms:modified xsi:type="dcterms:W3CDTF">2022-03-03T07:27:00Z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