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346F03" w:rsidRDefault="00730FEE" w:rsidP="00476AB4">
      <w:pPr>
        <w:rPr>
          <w:sz w:val="28"/>
          <w:szCs w:val="28"/>
        </w:rPr>
      </w:pPr>
    </w:p>
    <w:p w:rsidR="000101A1" w:rsidRPr="00C812B2" w:rsidRDefault="000101A1" w:rsidP="00476AB4">
      <w:pPr>
        <w:ind w:firstLine="0"/>
        <w:jc w:val="center"/>
        <w:rPr>
          <w:b/>
          <w:bCs/>
          <w:color w:val="000000" w:themeColor="text1"/>
          <w:sz w:val="28"/>
          <w:szCs w:val="28"/>
          <w:lang w:val="ro-RO"/>
        </w:rPr>
      </w:pPr>
      <w:r w:rsidRPr="00C812B2">
        <w:rPr>
          <w:b/>
          <w:bCs/>
          <w:color w:val="000000" w:themeColor="text1"/>
          <w:sz w:val="28"/>
          <w:szCs w:val="28"/>
          <w:lang w:val="ro-RO"/>
        </w:rPr>
        <w:t xml:space="preserve">Pentru aprobarea proiectului de lege </w:t>
      </w:r>
    </w:p>
    <w:p w:rsidR="00730FEE" w:rsidRPr="00C812B2" w:rsidRDefault="000101A1" w:rsidP="00476AB4">
      <w:pPr>
        <w:ind w:firstLine="0"/>
        <w:jc w:val="center"/>
        <w:rPr>
          <w:b/>
          <w:sz w:val="28"/>
          <w:szCs w:val="28"/>
          <w:lang w:val="ro-RO"/>
        </w:rPr>
      </w:pPr>
      <w:r w:rsidRPr="00C812B2">
        <w:rPr>
          <w:b/>
          <w:bCs/>
          <w:color w:val="000000" w:themeColor="text1"/>
          <w:sz w:val="28"/>
          <w:szCs w:val="28"/>
          <w:lang w:val="ro-RO"/>
        </w:rPr>
        <w:t>cu privire la Codul vamal</w:t>
      </w:r>
    </w:p>
    <w:p w:rsidR="00730FEE" w:rsidRPr="00C812B2" w:rsidRDefault="00730FEE" w:rsidP="00476AB4">
      <w:pPr>
        <w:ind w:firstLine="0"/>
        <w:jc w:val="center"/>
        <w:rPr>
          <w:b/>
          <w:bCs/>
          <w:sz w:val="28"/>
          <w:szCs w:val="28"/>
          <w:lang w:val="ro-RO" w:eastAsia="ro-RO"/>
        </w:rPr>
      </w:pPr>
      <w:r w:rsidRPr="00C812B2">
        <w:rPr>
          <w:b/>
          <w:sz w:val="28"/>
          <w:szCs w:val="28"/>
          <w:lang w:val="ro-RO"/>
        </w:rPr>
        <w:t>------------------------------------------------------------</w:t>
      </w:r>
    </w:p>
    <w:p w:rsidR="00730FEE" w:rsidRPr="00C812B2" w:rsidRDefault="00730FEE" w:rsidP="00476AB4">
      <w:pPr>
        <w:rPr>
          <w:sz w:val="28"/>
          <w:szCs w:val="28"/>
          <w:lang w:val="ro-RO" w:eastAsia="ro-RO"/>
        </w:rPr>
      </w:pPr>
    </w:p>
    <w:p w:rsidR="000101A1" w:rsidRPr="00C812B2" w:rsidRDefault="000101A1" w:rsidP="00476AB4">
      <w:pPr>
        <w:rPr>
          <w:rFonts w:eastAsia="Calibri"/>
          <w:color w:val="000000" w:themeColor="text1"/>
          <w:sz w:val="28"/>
          <w:szCs w:val="28"/>
          <w:lang w:val="ro-RO" w:eastAsia="ru-RU"/>
        </w:rPr>
      </w:pPr>
      <w:r w:rsidRPr="00C812B2">
        <w:rPr>
          <w:rFonts w:eastAsia="Calibri"/>
          <w:color w:val="000000" w:themeColor="text1"/>
          <w:sz w:val="28"/>
          <w:szCs w:val="28"/>
          <w:lang w:val="ro-RO" w:eastAsia="ru-RU"/>
        </w:rPr>
        <w:t>Guvernul HOTĂRĂŞTE:</w:t>
      </w:r>
    </w:p>
    <w:p w:rsidR="000101A1" w:rsidRPr="00C812B2" w:rsidRDefault="000101A1" w:rsidP="00476AB4">
      <w:pPr>
        <w:rPr>
          <w:rFonts w:eastAsia="Calibri"/>
          <w:color w:val="000000" w:themeColor="text1"/>
          <w:sz w:val="28"/>
          <w:szCs w:val="28"/>
          <w:lang w:val="ro-RO" w:eastAsia="ru-RU"/>
        </w:rPr>
      </w:pPr>
    </w:p>
    <w:p w:rsidR="000101A1" w:rsidRPr="00C812B2" w:rsidRDefault="000101A1" w:rsidP="00476AB4">
      <w:pPr>
        <w:ind w:firstLine="708"/>
        <w:rPr>
          <w:rFonts w:eastAsia="Calibri"/>
          <w:bCs/>
          <w:color w:val="000000" w:themeColor="text1"/>
          <w:sz w:val="28"/>
          <w:szCs w:val="28"/>
          <w:lang w:val="ro-RO" w:eastAsia="ru-RU"/>
        </w:rPr>
      </w:pPr>
      <w:r w:rsidRPr="00C812B2">
        <w:rPr>
          <w:rFonts w:eastAsia="Calibri"/>
          <w:color w:val="000000" w:themeColor="text1"/>
          <w:sz w:val="28"/>
          <w:szCs w:val="28"/>
          <w:lang w:val="ro-RO" w:eastAsia="ru-RU"/>
        </w:rPr>
        <w:t xml:space="preserve">Se aprobă şi se prezintă Parlamentului </w:t>
      </w:r>
      <w:r w:rsidR="001C22A9">
        <w:rPr>
          <w:rFonts w:eastAsia="Calibri"/>
          <w:color w:val="000000" w:themeColor="text1"/>
          <w:sz w:val="28"/>
          <w:szCs w:val="28"/>
          <w:lang w:val="ro-RO" w:eastAsia="ru-RU"/>
        </w:rPr>
        <w:t xml:space="preserve">spre examinare </w:t>
      </w:r>
      <w:r w:rsidRPr="00C812B2">
        <w:rPr>
          <w:rFonts w:eastAsia="Calibri"/>
          <w:color w:val="000000" w:themeColor="text1"/>
          <w:sz w:val="28"/>
          <w:szCs w:val="28"/>
          <w:lang w:val="ro-RO" w:eastAsia="ru-RU"/>
        </w:rPr>
        <w:t>proiectul de lege cu privire la Codul vamal.</w:t>
      </w:r>
    </w:p>
    <w:p w:rsidR="00730FEE" w:rsidRPr="00C812B2" w:rsidRDefault="00730FEE" w:rsidP="00476AB4">
      <w:pPr>
        <w:rPr>
          <w:sz w:val="28"/>
          <w:szCs w:val="28"/>
          <w:lang w:val="ro-RO" w:eastAsia="ro-RO"/>
        </w:rPr>
      </w:pPr>
    </w:p>
    <w:p w:rsidR="00730FEE" w:rsidRPr="00C812B2" w:rsidRDefault="00730FEE" w:rsidP="00476AB4">
      <w:pPr>
        <w:rPr>
          <w:sz w:val="28"/>
          <w:szCs w:val="28"/>
          <w:lang w:val="ro-RO" w:eastAsia="ro-RO"/>
        </w:rPr>
      </w:pPr>
    </w:p>
    <w:p w:rsidR="003B04ED" w:rsidRPr="00C812B2" w:rsidRDefault="003B04ED" w:rsidP="00476AB4">
      <w:pPr>
        <w:rPr>
          <w:b/>
          <w:sz w:val="28"/>
          <w:szCs w:val="28"/>
          <w:lang w:val="ro-RO" w:eastAsia="ro-RO"/>
        </w:rPr>
      </w:pPr>
      <w:r w:rsidRPr="00C812B2">
        <w:rPr>
          <w:b/>
          <w:sz w:val="28"/>
          <w:szCs w:val="28"/>
          <w:lang w:val="ro-RO" w:eastAsia="ro-RO"/>
        </w:rPr>
        <w:t>Prim-ministru</w:t>
      </w:r>
      <w:r w:rsidR="0014378C" w:rsidRPr="00C812B2">
        <w:rPr>
          <w:b/>
          <w:sz w:val="28"/>
          <w:szCs w:val="28"/>
          <w:lang w:val="ro-RO" w:eastAsia="ro-RO"/>
        </w:rPr>
        <w:tab/>
      </w:r>
      <w:r w:rsidR="0014378C" w:rsidRPr="00C812B2">
        <w:rPr>
          <w:b/>
          <w:sz w:val="28"/>
          <w:szCs w:val="28"/>
          <w:lang w:val="ro-RO" w:eastAsia="ro-RO"/>
        </w:rPr>
        <w:tab/>
      </w:r>
      <w:r w:rsidR="0014378C" w:rsidRPr="00C812B2">
        <w:rPr>
          <w:b/>
          <w:sz w:val="28"/>
          <w:szCs w:val="28"/>
          <w:lang w:val="ro-RO" w:eastAsia="ro-RO"/>
        </w:rPr>
        <w:tab/>
      </w:r>
      <w:r w:rsidR="0014378C" w:rsidRPr="00C812B2">
        <w:rPr>
          <w:b/>
          <w:sz w:val="28"/>
          <w:szCs w:val="28"/>
          <w:lang w:val="ro-RO" w:eastAsia="ro-RO"/>
        </w:rPr>
        <w:tab/>
      </w:r>
      <w:r w:rsidR="0014378C" w:rsidRPr="00C812B2">
        <w:rPr>
          <w:b/>
          <w:sz w:val="28"/>
          <w:szCs w:val="28"/>
          <w:lang w:val="ro-RO" w:eastAsia="ro-RO"/>
        </w:rPr>
        <w:tab/>
      </w:r>
      <w:r w:rsidR="006E3ECB" w:rsidRPr="00C812B2">
        <w:rPr>
          <w:b/>
          <w:sz w:val="28"/>
          <w:szCs w:val="28"/>
          <w:lang w:val="ro-RO" w:eastAsia="ro-RO"/>
        </w:rPr>
        <w:tab/>
        <w:t xml:space="preserve">ION </w:t>
      </w:r>
      <w:proofErr w:type="spellStart"/>
      <w:r w:rsidR="006E3ECB" w:rsidRPr="00C812B2">
        <w:rPr>
          <w:b/>
          <w:sz w:val="28"/>
          <w:szCs w:val="28"/>
          <w:lang w:val="ro-RO" w:eastAsia="ro-RO"/>
        </w:rPr>
        <w:t>CHICU</w:t>
      </w:r>
      <w:proofErr w:type="spellEnd"/>
    </w:p>
    <w:p w:rsidR="003B04ED" w:rsidRPr="00C812B2" w:rsidRDefault="00996491" w:rsidP="00996491">
      <w:pPr>
        <w:jc w:val="center"/>
        <w:rPr>
          <w:sz w:val="28"/>
          <w:szCs w:val="28"/>
          <w:lang w:val="ro-RO" w:eastAsia="ro-RO"/>
        </w:rPr>
      </w:pPr>
      <w:r w:rsidRPr="00996491">
        <w:rPr>
          <w:noProof/>
          <w:sz w:val="24"/>
          <w:szCs w:val="24"/>
        </w:rPr>
        <w:drawing>
          <wp:inline distT="0" distB="0" distL="0" distR="0" wp14:anchorId="1703D525" wp14:editId="0914AC5C">
            <wp:extent cx="1477108" cy="1343031"/>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7340" cy="1343242"/>
                    </a:xfrm>
                    <a:prstGeom prst="rect">
                      <a:avLst/>
                    </a:prstGeom>
                    <a:noFill/>
                    <a:ln>
                      <a:noFill/>
                    </a:ln>
                  </pic:spPr>
                </pic:pic>
              </a:graphicData>
            </a:graphic>
          </wp:inline>
        </w:drawing>
      </w:r>
    </w:p>
    <w:p w:rsidR="003A4AE6" w:rsidRPr="00C812B2" w:rsidRDefault="003A4AE6" w:rsidP="00476AB4">
      <w:pPr>
        <w:rPr>
          <w:sz w:val="28"/>
          <w:szCs w:val="28"/>
          <w:lang w:val="ro-RO" w:eastAsia="ro-RO"/>
        </w:rPr>
      </w:pPr>
      <w:r w:rsidRPr="00C812B2">
        <w:rPr>
          <w:sz w:val="28"/>
          <w:szCs w:val="28"/>
          <w:lang w:val="ro-RO" w:eastAsia="ro-RO"/>
        </w:rPr>
        <w:t>Contrasemnează:</w:t>
      </w:r>
    </w:p>
    <w:p w:rsidR="003A4AE6" w:rsidRPr="00C812B2" w:rsidRDefault="003A4AE6" w:rsidP="00476AB4">
      <w:pPr>
        <w:rPr>
          <w:sz w:val="28"/>
          <w:szCs w:val="28"/>
          <w:lang w:val="ro-RO" w:eastAsia="ro-RO"/>
        </w:rPr>
      </w:pPr>
    </w:p>
    <w:p w:rsidR="003A4AE6" w:rsidRPr="00C812B2" w:rsidRDefault="003A4AE6" w:rsidP="00476AB4">
      <w:pPr>
        <w:rPr>
          <w:sz w:val="28"/>
          <w:szCs w:val="28"/>
          <w:lang w:val="ro-RO" w:eastAsia="ro-RO"/>
        </w:rPr>
      </w:pPr>
      <w:r w:rsidRPr="00C812B2">
        <w:rPr>
          <w:sz w:val="28"/>
          <w:szCs w:val="28"/>
          <w:lang w:val="ro-RO" w:eastAsia="ro-RO"/>
        </w:rPr>
        <w:t>Viceprim-ministru,</w:t>
      </w:r>
    </w:p>
    <w:p w:rsidR="003A4AE6" w:rsidRDefault="003A4AE6" w:rsidP="00476AB4">
      <w:pPr>
        <w:rPr>
          <w:sz w:val="28"/>
          <w:szCs w:val="28"/>
          <w:lang w:val="ro-RO" w:eastAsia="ru-RU"/>
        </w:rPr>
      </w:pPr>
      <w:r w:rsidRPr="00C812B2">
        <w:rPr>
          <w:sz w:val="28"/>
          <w:szCs w:val="28"/>
          <w:lang w:val="ro-RO" w:eastAsia="ru-RU"/>
        </w:rPr>
        <w:t>ministrul finanțelor</w:t>
      </w:r>
      <w:r w:rsidRPr="00C812B2">
        <w:rPr>
          <w:sz w:val="28"/>
          <w:szCs w:val="28"/>
          <w:lang w:val="ro-RO" w:eastAsia="ru-RU"/>
        </w:rPr>
        <w:tab/>
      </w:r>
      <w:r w:rsidRPr="00C812B2">
        <w:rPr>
          <w:sz w:val="28"/>
          <w:szCs w:val="28"/>
          <w:lang w:val="ro-RO" w:eastAsia="ru-RU"/>
        </w:rPr>
        <w:tab/>
      </w:r>
      <w:r w:rsidRPr="00C812B2">
        <w:rPr>
          <w:sz w:val="28"/>
          <w:szCs w:val="28"/>
          <w:lang w:val="ro-RO" w:eastAsia="ru-RU"/>
        </w:rPr>
        <w:tab/>
      </w:r>
      <w:r w:rsidRPr="00C812B2">
        <w:rPr>
          <w:sz w:val="28"/>
          <w:szCs w:val="28"/>
          <w:lang w:val="ro-RO" w:eastAsia="ru-RU"/>
        </w:rPr>
        <w:tab/>
      </w:r>
      <w:r w:rsidRPr="00C812B2">
        <w:rPr>
          <w:sz w:val="28"/>
          <w:szCs w:val="28"/>
          <w:lang w:val="ro-RO" w:eastAsia="ru-RU"/>
        </w:rPr>
        <w:tab/>
      </w:r>
      <w:r w:rsidRPr="00C812B2">
        <w:rPr>
          <w:sz w:val="28"/>
          <w:szCs w:val="28"/>
          <w:lang w:val="ro-RO" w:eastAsia="ru-RU"/>
        </w:rPr>
        <w:tab/>
        <w:t xml:space="preserve">Serghei </w:t>
      </w:r>
      <w:proofErr w:type="spellStart"/>
      <w:r w:rsidRPr="00C812B2">
        <w:rPr>
          <w:sz w:val="28"/>
          <w:szCs w:val="28"/>
          <w:lang w:val="ro-RO" w:eastAsia="ru-RU"/>
        </w:rPr>
        <w:t>PUȘCUȚA</w:t>
      </w:r>
      <w:proofErr w:type="spellEnd"/>
    </w:p>
    <w:p w:rsidR="001C22A9" w:rsidRDefault="001C22A9" w:rsidP="00476AB4">
      <w:pPr>
        <w:rPr>
          <w:sz w:val="28"/>
          <w:szCs w:val="28"/>
          <w:lang w:val="ro-RO" w:eastAsia="ru-RU"/>
        </w:rPr>
      </w:pPr>
    </w:p>
    <w:p w:rsidR="001C22A9" w:rsidRDefault="001C22A9" w:rsidP="00476AB4">
      <w:pPr>
        <w:rPr>
          <w:sz w:val="28"/>
          <w:szCs w:val="28"/>
          <w:lang w:val="ro-RO" w:eastAsia="ru-RU"/>
        </w:rPr>
      </w:pPr>
    </w:p>
    <w:p w:rsidR="001C22A9" w:rsidRPr="00FA194B" w:rsidRDefault="001C22A9" w:rsidP="001C22A9">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 xml:space="preserve">Fadei </w:t>
      </w:r>
      <w:proofErr w:type="spellStart"/>
      <w:r w:rsidRPr="00FA194B">
        <w:rPr>
          <w:rFonts w:asciiTheme="majorBidi" w:hAnsiTheme="majorBidi" w:cstheme="majorBidi"/>
          <w:sz w:val="28"/>
          <w:szCs w:val="28"/>
          <w:lang w:val="ro-RO" w:eastAsia="ru-RU"/>
        </w:rPr>
        <w:t>Nagacevschi</w:t>
      </w:r>
      <w:proofErr w:type="spellEnd"/>
    </w:p>
    <w:p w:rsidR="001C22A9" w:rsidRPr="00C812B2" w:rsidRDefault="001C22A9" w:rsidP="00476AB4">
      <w:pPr>
        <w:rPr>
          <w:sz w:val="28"/>
          <w:szCs w:val="28"/>
          <w:lang w:val="ro-RO" w:eastAsia="ru-RU"/>
        </w:rPr>
      </w:pPr>
    </w:p>
    <w:p w:rsidR="00476AB4" w:rsidRPr="00C812B2" w:rsidRDefault="00476AB4" w:rsidP="00476AB4">
      <w:pPr>
        <w:rPr>
          <w:sz w:val="28"/>
          <w:szCs w:val="28"/>
          <w:lang w:val="ro-RO" w:eastAsia="ru-RU"/>
        </w:rPr>
      </w:pPr>
      <w:r w:rsidRPr="00C812B2">
        <w:rPr>
          <w:sz w:val="28"/>
          <w:szCs w:val="28"/>
          <w:lang w:val="ro-RO" w:eastAsia="ru-RU"/>
        </w:rPr>
        <w:br w:type="page"/>
      </w:r>
    </w:p>
    <w:p w:rsidR="00476AB4" w:rsidRPr="00C812B2" w:rsidRDefault="00476AB4" w:rsidP="00476AB4">
      <w:pPr>
        <w:rPr>
          <w:sz w:val="28"/>
          <w:szCs w:val="28"/>
          <w:lang w:val="ro-RO" w:eastAsia="ru-RU"/>
        </w:rPr>
      </w:pPr>
    </w:p>
    <w:p w:rsidR="00476AB4" w:rsidRPr="00C812B2" w:rsidRDefault="00476AB4" w:rsidP="00476AB4">
      <w:pPr>
        <w:rPr>
          <w:sz w:val="28"/>
          <w:szCs w:val="28"/>
          <w:lang w:val="ro-RO" w:eastAsia="ru-RU"/>
        </w:rPr>
      </w:pPr>
    </w:p>
    <w:p w:rsidR="00476AB4" w:rsidRPr="00C812B2" w:rsidRDefault="00476AB4" w:rsidP="00476AB4">
      <w:pPr>
        <w:rPr>
          <w:sz w:val="28"/>
          <w:szCs w:val="28"/>
          <w:lang w:val="ro-RO" w:eastAsia="ru-RU"/>
        </w:rPr>
      </w:pPr>
    </w:p>
    <w:p w:rsidR="00476AB4" w:rsidRPr="00C812B2" w:rsidRDefault="00476AB4" w:rsidP="00476AB4">
      <w:pPr>
        <w:rPr>
          <w:sz w:val="28"/>
          <w:szCs w:val="28"/>
          <w:lang w:val="ro-RO" w:eastAsia="ru-RU"/>
        </w:rPr>
      </w:pPr>
    </w:p>
    <w:p w:rsidR="00476AB4" w:rsidRPr="00C812B2" w:rsidRDefault="00476AB4" w:rsidP="00476AB4">
      <w:pPr>
        <w:rPr>
          <w:sz w:val="28"/>
          <w:szCs w:val="28"/>
          <w:lang w:val="ro-RO" w:eastAsia="ru-RU"/>
        </w:rPr>
      </w:pPr>
    </w:p>
    <w:p w:rsidR="00476AB4" w:rsidRPr="00C812B2" w:rsidRDefault="00476AB4" w:rsidP="00476AB4">
      <w:pPr>
        <w:rPr>
          <w:sz w:val="28"/>
          <w:szCs w:val="28"/>
          <w:lang w:val="ro-RO" w:eastAsia="ru-RU"/>
        </w:rPr>
      </w:pPr>
    </w:p>
    <w:p w:rsidR="006B17C6" w:rsidRPr="00C812B2" w:rsidRDefault="006B17C6" w:rsidP="00476AB4">
      <w:pPr>
        <w:rPr>
          <w:sz w:val="28"/>
          <w:szCs w:val="28"/>
          <w:lang w:val="ro-RO" w:eastAsia="ru-RU"/>
        </w:rPr>
      </w:pPr>
      <w:r w:rsidRPr="00C812B2">
        <w:rPr>
          <w:sz w:val="28"/>
          <w:szCs w:val="28"/>
          <w:lang w:val="ro-RO" w:eastAsia="ru-RU"/>
        </w:rPr>
        <w:t>Vizează:</w:t>
      </w:r>
    </w:p>
    <w:p w:rsidR="006B17C6" w:rsidRPr="00C812B2" w:rsidRDefault="006B17C6" w:rsidP="00476AB4">
      <w:pPr>
        <w:rPr>
          <w:sz w:val="28"/>
          <w:szCs w:val="28"/>
          <w:lang w:val="ro-RO" w:eastAsia="ru-RU"/>
        </w:rPr>
      </w:pPr>
    </w:p>
    <w:p w:rsidR="006B17C6" w:rsidRPr="00C812B2" w:rsidRDefault="006B17C6" w:rsidP="00476AB4">
      <w:pPr>
        <w:rPr>
          <w:sz w:val="28"/>
          <w:szCs w:val="28"/>
          <w:lang w:val="ro-RO" w:eastAsia="ru-RU"/>
        </w:rPr>
      </w:pPr>
    </w:p>
    <w:p w:rsidR="006B17C6" w:rsidRPr="00C812B2" w:rsidRDefault="006B17C6" w:rsidP="00476AB4">
      <w:pPr>
        <w:rPr>
          <w:sz w:val="28"/>
          <w:szCs w:val="28"/>
          <w:lang w:val="ro-RO" w:eastAsia="ru-RU"/>
        </w:rPr>
      </w:pPr>
      <w:r w:rsidRPr="00C812B2">
        <w:rPr>
          <w:sz w:val="28"/>
          <w:szCs w:val="28"/>
          <w:lang w:val="ro-RO" w:eastAsia="ru-RU"/>
        </w:rPr>
        <w:t>Secretar general al Guvernului</w:t>
      </w:r>
      <w:r w:rsidR="00FA194B" w:rsidRPr="00C812B2">
        <w:rPr>
          <w:sz w:val="28"/>
          <w:szCs w:val="28"/>
          <w:lang w:val="ro-RO" w:eastAsia="ru-RU"/>
        </w:rPr>
        <w:tab/>
      </w:r>
      <w:r w:rsidR="00FA194B" w:rsidRPr="00C812B2">
        <w:rPr>
          <w:sz w:val="28"/>
          <w:szCs w:val="28"/>
          <w:lang w:val="ro-RO" w:eastAsia="ru-RU"/>
        </w:rPr>
        <w:tab/>
      </w:r>
      <w:r w:rsidR="00FA194B" w:rsidRPr="00C812B2">
        <w:rPr>
          <w:sz w:val="28"/>
          <w:szCs w:val="28"/>
          <w:lang w:val="ro-RO" w:eastAsia="ru-RU"/>
        </w:rPr>
        <w:tab/>
      </w:r>
      <w:r w:rsidR="00FA194B" w:rsidRPr="00C812B2">
        <w:rPr>
          <w:sz w:val="28"/>
          <w:szCs w:val="28"/>
          <w:lang w:val="ro-RO" w:eastAsia="ru-RU"/>
        </w:rPr>
        <w:tab/>
      </w:r>
      <w:r w:rsidR="00FA194B" w:rsidRPr="00C812B2">
        <w:rPr>
          <w:sz w:val="28"/>
          <w:szCs w:val="28"/>
          <w:lang w:val="ro-RO" w:eastAsia="ru-RU"/>
        </w:rPr>
        <w:tab/>
      </w:r>
      <w:r w:rsidRPr="00C812B2">
        <w:rPr>
          <w:sz w:val="28"/>
          <w:szCs w:val="28"/>
          <w:lang w:val="ro-RO" w:eastAsia="ru-RU"/>
        </w:rPr>
        <w:t xml:space="preserve">Liliana </w:t>
      </w:r>
      <w:proofErr w:type="spellStart"/>
      <w:r w:rsidRPr="00C812B2">
        <w:rPr>
          <w:sz w:val="28"/>
          <w:szCs w:val="28"/>
          <w:lang w:val="ro-RO" w:eastAsia="ru-RU"/>
        </w:rPr>
        <w:t>IACONI</w:t>
      </w:r>
      <w:proofErr w:type="spellEnd"/>
    </w:p>
    <w:p w:rsidR="006B17C6" w:rsidRPr="00C812B2" w:rsidRDefault="006B17C6" w:rsidP="00476AB4">
      <w:pPr>
        <w:rPr>
          <w:sz w:val="28"/>
          <w:szCs w:val="28"/>
          <w:lang w:val="ro-RO" w:eastAsia="ru-RU"/>
        </w:rPr>
      </w:pPr>
    </w:p>
    <w:p w:rsidR="006B17C6" w:rsidRPr="00C812B2" w:rsidRDefault="006B17C6" w:rsidP="00476AB4">
      <w:pPr>
        <w:rPr>
          <w:sz w:val="28"/>
          <w:szCs w:val="28"/>
          <w:lang w:val="ro-RO" w:eastAsia="ru-RU"/>
        </w:rPr>
      </w:pPr>
    </w:p>
    <w:p w:rsidR="006B17C6" w:rsidRPr="00C812B2" w:rsidRDefault="006B17C6" w:rsidP="00476AB4">
      <w:pPr>
        <w:rPr>
          <w:sz w:val="28"/>
          <w:szCs w:val="28"/>
          <w:lang w:val="ro-RO" w:eastAsia="ru-RU"/>
        </w:rPr>
      </w:pPr>
    </w:p>
    <w:p w:rsidR="006B17C6" w:rsidRPr="00C812B2" w:rsidRDefault="006B17C6" w:rsidP="00476AB4">
      <w:pPr>
        <w:rPr>
          <w:sz w:val="28"/>
          <w:szCs w:val="28"/>
          <w:lang w:val="ro-RO" w:eastAsia="ru-RU"/>
        </w:rPr>
      </w:pPr>
    </w:p>
    <w:p w:rsidR="006B17C6" w:rsidRPr="00C812B2" w:rsidRDefault="006B17C6" w:rsidP="00476AB4">
      <w:pPr>
        <w:rPr>
          <w:sz w:val="28"/>
          <w:szCs w:val="28"/>
          <w:lang w:val="ro-RO" w:eastAsia="ru-RU"/>
        </w:rPr>
      </w:pPr>
      <w:r w:rsidRPr="00C812B2">
        <w:rPr>
          <w:sz w:val="28"/>
          <w:szCs w:val="28"/>
          <w:lang w:val="ro-RO" w:eastAsia="ru-RU"/>
        </w:rPr>
        <w:t>Aprobată în şedinţa Guvernului</w:t>
      </w:r>
    </w:p>
    <w:p w:rsidR="006B17C6" w:rsidRPr="00C812B2" w:rsidRDefault="006B17C6" w:rsidP="00476AB4">
      <w:pPr>
        <w:rPr>
          <w:sz w:val="28"/>
          <w:szCs w:val="28"/>
          <w:lang w:val="ro-RO" w:eastAsia="ru-RU"/>
        </w:rPr>
      </w:pPr>
      <w:r w:rsidRPr="00C812B2">
        <w:rPr>
          <w:sz w:val="28"/>
          <w:szCs w:val="28"/>
          <w:lang w:val="ro-RO" w:eastAsia="ru-RU"/>
        </w:rPr>
        <w:t>din</w:t>
      </w:r>
    </w:p>
    <w:p w:rsidR="006B17C6" w:rsidRPr="00C812B2" w:rsidRDefault="006B17C6" w:rsidP="00476AB4">
      <w:pPr>
        <w:rPr>
          <w:sz w:val="28"/>
          <w:szCs w:val="28"/>
          <w:lang w:val="ro-RO" w:eastAsia="ru-RU"/>
        </w:rPr>
      </w:pPr>
    </w:p>
    <w:p w:rsidR="00633BD9" w:rsidRPr="00C812B2" w:rsidRDefault="00633BD9" w:rsidP="00476AB4">
      <w:pPr>
        <w:tabs>
          <w:tab w:val="left" w:pos="6386"/>
        </w:tabs>
        <w:rPr>
          <w:sz w:val="28"/>
          <w:szCs w:val="28"/>
          <w:lang w:val="ro-RO" w:eastAsia="ru-RU"/>
        </w:rPr>
      </w:pPr>
    </w:p>
    <w:p w:rsidR="00633BD9" w:rsidRPr="00C812B2" w:rsidRDefault="00633BD9" w:rsidP="00476AB4">
      <w:pPr>
        <w:tabs>
          <w:tab w:val="left" w:pos="6386"/>
        </w:tabs>
        <w:rPr>
          <w:sz w:val="28"/>
          <w:szCs w:val="28"/>
          <w:lang w:val="ro-RO" w:eastAsia="ru-RU"/>
        </w:rPr>
      </w:pPr>
    </w:p>
    <w:p w:rsidR="00633BD9" w:rsidRPr="00C812B2" w:rsidRDefault="00633BD9" w:rsidP="00476AB4">
      <w:pPr>
        <w:tabs>
          <w:tab w:val="left" w:pos="6386"/>
        </w:tabs>
        <w:rPr>
          <w:sz w:val="28"/>
          <w:szCs w:val="28"/>
          <w:lang w:val="ro-RO" w:eastAsia="ru-RU"/>
        </w:rPr>
      </w:pPr>
    </w:p>
    <w:p w:rsidR="00633BD9" w:rsidRPr="00C812B2" w:rsidRDefault="00633BD9" w:rsidP="00476AB4">
      <w:pPr>
        <w:tabs>
          <w:tab w:val="left" w:pos="6386"/>
        </w:tabs>
        <w:rPr>
          <w:sz w:val="28"/>
          <w:szCs w:val="28"/>
          <w:lang w:val="ro-RO" w:eastAsia="ru-RU"/>
        </w:rPr>
      </w:pPr>
    </w:p>
    <w:p w:rsidR="00633BD9" w:rsidRPr="00C812B2" w:rsidRDefault="00633BD9" w:rsidP="00476AB4">
      <w:pPr>
        <w:tabs>
          <w:tab w:val="left" w:pos="6386"/>
        </w:tabs>
        <w:rPr>
          <w:sz w:val="28"/>
          <w:szCs w:val="28"/>
          <w:lang w:val="ro-RO" w:eastAsia="ru-RU"/>
        </w:rPr>
      </w:pPr>
    </w:p>
    <w:p w:rsidR="00633BD9" w:rsidRPr="00C812B2" w:rsidRDefault="00633BD9" w:rsidP="00476AB4">
      <w:pPr>
        <w:tabs>
          <w:tab w:val="left" w:pos="6386"/>
        </w:tabs>
        <w:rPr>
          <w:sz w:val="28"/>
          <w:szCs w:val="28"/>
          <w:lang w:val="ro-RO" w:eastAsia="ru-RU"/>
        </w:rPr>
      </w:pPr>
    </w:p>
    <w:p w:rsidR="00476AB4" w:rsidRPr="00C812B2" w:rsidRDefault="00476AB4" w:rsidP="00476AB4">
      <w:pPr>
        <w:rPr>
          <w:sz w:val="28"/>
          <w:szCs w:val="28"/>
          <w:lang w:val="ro-RO" w:eastAsia="ru-RU"/>
        </w:rPr>
      </w:pPr>
      <w:r w:rsidRPr="00C812B2">
        <w:rPr>
          <w:sz w:val="28"/>
          <w:szCs w:val="28"/>
          <w:lang w:val="ro-RO" w:eastAsia="ru-RU"/>
        </w:rPr>
        <w:br w:type="page"/>
      </w:r>
    </w:p>
    <w:p w:rsidR="00C81E88" w:rsidRPr="00C812B2" w:rsidRDefault="00C81E88" w:rsidP="00C81E88">
      <w:pPr>
        <w:widowControl w:val="0"/>
        <w:tabs>
          <w:tab w:val="left" w:pos="993"/>
        </w:tabs>
        <w:autoSpaceDE w:val="0"/>
        <w:autoSpaceDN w:val="0"/>
        <w:adjustRightInd w:val="0"/>
        <w:ind w:firstLine="284"/>
        <w:jc w:val="right"/>
        <w:rPr>
          <w:i/>
          <w:color w:val="000000" w:themeColor="text1"/>
          <w:sz w:val="28"/>
          <w:szCs w:val="28"/>
          <w:lang w:val="ro-RO"/>
        </w:rPr>
      </w:pPr>
      <w:r>
        <w:rPr>
          <w:i/>
          <w:color w:val="000000" w:themeColor="text1"/>
          <w:sz w:val="28"/>
          <w:szCs w:val="28"/>
          <w:lang w:val="ro-RO"/>
        </w:rPr>
        <w:lastRenderedPageBreak/>
        <w:t>Proiect</w:t>
      </w:r>
    </w:p>
    <w:p w:rsidR="00476AB4" w:rsidRPr="00C812B2" w:rsidRDefault="00476AB4" w:rsidP="00476AB4">
      <w:pPr>
        <w:widowControl w:val="0"/>
        <w:tabs>
          <w:tab w:val="left" w:pos="993"/>
        </w:tabs>
        <w:autoSpaceDE w:val="0"/>
        <w:autoSpaceDN w:val="0"/>
        <w:adjustRightInd w:val="0"/>
        <w:ind w:firstLine="567"/>
        <w:jc w:val="right"/>
        <w:rPr>
          <w:b/>
          <w:color w:val="000000" w:themeColor="text1"/>
          <w:sz w:val="28"/>
          <w:szCs w:val="28"/>
          <w:lang w:val="ro-RO"/>
        </w:rPr>
      </w:pPr>
      <w:r w:rsidRPr="00C812B2">
        <w:rPr>
          <w:b/>
          <w:color w:val="000000" w:themeColor="text1"/>
          <w:sz w:val="28"/>
          <w:szCs w:val="28"/>
          <w:lang w:val="ro-RO"/>
        </w:rPr>
        <w:t>UE</w:t>
      </w:r>
    </w:p>
    <w:p w:rsidR="00476AB4" w:rsidRDefault="00C81E88" w:rsidP="00C81E88">
      <w:pPr>
        <w:widowControl w:val="0"/>
        <w:tabs>
          <w:tab w:val="left" w:pos="993"/>
        </w:tabs>
        <w:autoSpaceDE w:val="0"/>
        <w:autoSpaceDN w:val="0"/>
        <w:adjustRightInd w:val="0"/>
        <w:ind w:firstLine="284"/>
        <w:jc w:val="center"/>
        <w:rPr>
          <w:b/>
          <w:color w:val="000000" w:themeColor="text1"/>
          <w:sz w:val="28"/>
          <w:szCs w:val="28"/>
          <w:lang w:val="ro-MO"/>
        </w:rPr>
      </w:pPr>
      <w:r w:rsidRPr="00C81E88">
        <w:rPr>
          <w:b/>
          <w:color w:val="000000" w:themeColor="text1"/>
          <w:sz w:val="28"/>
          <w:szCs w:val="28"/>
          <w:lang w:val="ro-MO"/>
        </w:rPr>
        <w:t>PARLAMENTUL REPUBLICII MOLDOVA</w:t>
      </w:r>
    </w:p>
    <w:p w:rsidR="00537199" w:rsidRDefault="00537199" w:rsidP="00537199">
      <w:pPr>
        <w:widowControl w:val="0"/>
        <w:tabs>
          <w:tab w:val="left" w:pos="993"/>
        </w:tabs>
        <w:autoSpaceDE w:val="0"/>
        <w:autoSpaceDN w:val="0"/>
        <w:adjustRightInd w:val="0"/>
        <w:ind w:firstLine="0"/>
        <w:jc w:val="center"/>
        <w:rPr>
          <w:b/>
          <w:color w:val="000000"/>
          <w:sz w:val="24"/>
          <w:szCs w:val="24"/>
          <w:lang w:val="ro-RO"/>
        </w:rPr>
      </w:pPr>
    </w:p>
    <w:p w:rsidR="00537199" w:rsidRPr="006A0195" w:rsidRDefault="00537199" w:rsidP="00537199">
      <w:pPr>
        <w:widowControl w:val="0"/>
        <w:tabs>
          <w:tab w:val="left" w:pos="993"/>
        </w:tabs>
        <w:autoSpaceDE w:val="0"/>
        <w:autoSpaceDN w:val="0"/>
        <w:adjustRightInd w:val="0"/>
        <w:ind w:firstLine="0"/>
        <w:jc w:val="center"/>
        <w:rPr>
          <w:b/>
          <w:color w:val="000000"/>
          <w:sz w:val="24"/>
          <w:szCs w:val="24"/>
          <w:lang w:val="ro-RO"/>
        </w:rPr>
      </w:pPr>
      <w:r w:rsidRPr="006A0195">
        <w:rPr>
          <w:b/>
          <w:color w:val="000000"/>
          <w:sz w:val="24"/>
          <w:szCs w:val="24"/>
          <w:lang w:val="ro-RO"/>
        </w:rPr>
        <w:t>COD</w:t>
      </w:r>
      <w:r>
        <w:rPr>
          <w:b/>
          <w:color w:val="000000"/>
          <w:sz w:val="24"/>
          <w:szCs w:val="24"/>
          <w:lang w:val="ro-RO"/>
        </w:rPr>
        <w:t>UL</w:t>
      </w:r>
      <w:r w:rsidRPr="006A0195">
        <w:rPr>
          <w:b/>
          <w:color w:val="000000"/>
          <w:sz w:val="24"/>
          <w:szCs w:val="24"/>
          <w:lang w:val="ro-RO"/>
        </w:rPr>
        <w:t xml:space="preserve"> </w:t>
      </w:r>
      <w:r w:rsidRPr="006A0195">
        <w:rPr>
          <w:b/>
          <w:color w:val="000000"/>
          <w:sz w:val="24"/>
          <w:szCs w:val="24"/>
          <w:lang w:val="ro-RO"/>
        </w:rPr>
        <w:t>VAMAL</w:t>
      </w:r>
    </w:p>
    <w:p w:rsidR="00537199" w:rsidRDefault="00537199" w:rsidP="00C81E88">
      <w:pPr>
        <w:widowControl w:val="0"/>
        <w:tabs>
          <w:tab w:val="left" w:pos="993"/>
        </w:tabs>
        <w:autoSpaceDE w:val="0"/>
        <w:autoSpaceDN w:val="0"/>
        <w:adjustRightInd w:val="0"/>
        <w:ind w:firstLine="284"/>
        <w:jc w:val="center"/>
        <w:rPr>
          <w:b/>
          <w:color w:val="000000" w:themeColor="text1"/>
          <w:sz w:val="28"/>
          <w:szCs w:val="28"/>
          <w:lang w:val="ro-MO"/>
        </w:rPr>
      </w:pPr>
      <w:r>
        <w:rPr>
          <w:b/>
          <w:color w:val="000000" w:themeColor="text1"/>
          <w:sz w:val="28"/>
          <w:szCs w:val="28"/>
          <w:lang w:val="ro-MO"/>
        </w:rPr>
        <w:tab/>
      </w:r>
    </w:p>
    <w:p w:rsidR="00476AB4" w:rsidRPr="00537199" w:rsidRDefault="00476AB4" w:rsidP="00476AB4">
      <w:pPr>
        <w:widowControl w:val="0"/>
        <w:tabs>
          <w:tab w:val="left" w:pos="993"/>
        </w:tabs>
        <w:autoSpaceDE w:val="0"/>
        <w:autoSpaceDN w:val="0"/>
        <w:adjustRightInd w:val="0"/>
        <w:rPr>
          <w:i/>
          <w:color w:val="000000" w:themeColor="text1"/>
          <w:sz w:val="27"/>
          <w:szCs w:val="27"/>
          <w:lang w:val="ro-RO"/>
        </w:rPr>
      </w:pPr>
      <w:r w:rsidRPr="00537199">
        <w:rPr>
          <w:i/>
          <w:color w:val="000000" w:themeColor="text1"/>
          <w:sz w:val="27"/>
          <w:szCs w:val="27"/>
          <w:lang w:val="ro-RO"/>
        </w:rPr>
        <w:t>Prezenta Lege:</w:t>
      </w:r>
    </w:p>
    <w:p w:rsidR="00476AB4" w:rsidRPr="00537199" w:rsidRDefault="00476AB4" w:rsidP="00476AB4">
      <w:pPr>
        <w:widowControl w:val="0"/>
        <w:tabs>
          <w:tab w:val="left" w:pos="993"/>
        </w:tabs>
        <w:autoSpaceDE w:val="0"/>
        <w:autoSpaceDN w:val="0"/>
        <w:adjustRightInd w:val="0"/>
        <w:rPr>
          <w:i/>
          <w:color w:val="000000" w:themeColor="text1"/>
          <w:sz w:val="27"/>
          <w:szCs w:val="27"/>
          <w:lang w:val="ro-RO"/>
        </w:rPr>
      </w:pPr>
      <w:r w:rsidRPr="00537199">
        <w:rPr>
          <w:i/>
          <w:color w:val="000000" w:themeColor="text1"/>
          <w:sz w:val="27"/>
          <w:szCs w:val="27"/>
          <w:lang w:val="ro-RO"/>
        </w:rPr>
        <w:t>-</w:t>
      </w:r>
      <w:r w:rsidRPr="00537199">
        <w:rPr>
          <w:i/>
          <w:color w:val="000000" w:themeColor="text1"/>
          <w:sz w:val="27"/>
          <w:szCs w:val="27"/>
          <w:lang w:val="ro-RO"/>
        </w:rPr>
        <w:tab/>
        <w:t xml:space="preserve">transpune parțial Regulamentul (UE) nr. 952/2013 al Parlamentului European și al Consiliului din 9 octombrie 2013 de stabilire a Codului vamal al Uniunii, publicat în Jurnalul Oficial al Uniunii Europene L 269 din 10 octombrie 2013, astfel cum a fost modificat ultima oară prin Regulamentul (UE) 2016/2339 al Parlamentului European și al Consiliului din 14 decembrie 2016; </w:t>
      </w:r>
    </w:p>
    <w:p w:rsidR="00476AB4" w:rsidRPr="00537199" w:rsidRDefault="00476AB4" w:rsidP="00476AB4">
      <w:pPr>
        <w:widowControl w:val="0"/>
        <w:tabs>
          <w:tab w:val="left" w:pos="993"/>
        </w:tabs>
        <w:autoSpaceDE w:val="0"/>
        <w:autoSpaceDN w:val="0"/>
        <w:adjustRightInd w:val="0"/>
        <w:rPr>
          <w:i/>
          <w:color w:val="000000" w:themeColor="text1"/>
          <w:sz w:val="27"/>
          <w:szCs w:val="27"/>
          <w:lang w:val="ro-RO"/>
        </w:rPr>
      </w:pPr>
      <w:r w:rsidRPr="00537199">
        <w:rPr>
          <w:i/>
          <w:color w:val="000000" w:themeColor="text1"/>
          <w:sz w:val="27"/>
          <w:szCs w:val="27"/>
          <w:lang w:val="ro-RO"/>
        </w:rPr>
        <w:t>-</w:t>
      </w:r>
      <w:r w:rsidRPr="00537199">
        <w:rPr>
          <w:i/>
          <w:color w:val="000000" w:themeColor="text1"/>
          <w:sz w:val="27"/>
          <w:szCs w:val="27"/>
          <w:lang w:val="ro-RO"/>
        </w:rPr>
        <w:tab/>
        <w:t xml:space="preserve">transpune parțial Regulamentul delegat al Comisiei (UE) nr. 2015/2446 din 28 iulie 2015 de completare a Regulamentului (UE) nr. 952/2013 al Parlamentului European și al Consiliului în ceea ce privește normele detaliate ale anumitor dispoziții ale Codului vamal al Uniunii, publicat în Jurnalul Oficial al Uniunii Europene L 343 din 29 decembrie 2015, astfel cum a fost modificat ultima oară prin Regulamentul delegat (UE) nr. 2016/651 al Comisiei din 5 aprilie 2016; </w:t>
      </w:r>
    </w:p>
    <w:p w:rsidR="00476AB4" w:rsidRPr="00537199" w:rsidRDefault="00476AB4" w:rsidP="00476AB4">
      <w:pPr>
        <w:widowControl w:val="0"/>
        <w:tabs>
          <w:tab w:val="left" w:pos="993"/>
        </w:tabs>
        <w:autoSpaceDE w:val="0"/>
        <w:autoSpaceDN w:val="0"/>
        <w:adjustRightInd w:val="0"/>
        <w:rPr>
          <w:i/>
          <w:color w:val="000000" w:themeColor="text1"/>
          <w:sz w:val="27"/>
          <w:szCs w:val="27"/>
          <w:lang w:val="ro-RO"/>
        </w:rPr>
      </w:pPr>
      <w:r w:rsidRPr="00537199">
        <w:rPr>
          <w:i/>
          <w:color w:val="000000" w:themeColor="text1"/>
          <w:sz w:val="27"/>
          <w:szCs w:val="27"/>
          <w:lang w:val="ro-RO"/>
        </w:rPr>
        <w:t>-</w:t>
      </w:r>
      <w:r w:rsidRPr="00537199">
        <w:rPr>
          <w:i/>
          <w:color w:val="000000" w:themeColor="text1"/>
          <w:sz w:val="27"/>
          <w:szCs w:val="27"/>
          <w:lang w:val="ro-RO"/>
        </w:rPr>
        <w:tab/>
        <w:t xml:space="preserve">transpune parțial Regulamentul de punere în aplicare (UE) nr. 2015/2447 al Comisiei din 24 noiembrie 2015 de stabilire a unor norme pentru punerea în aplicare a anumitor dispoziții din Regulamentul (UE) nr. 952/2013 al Parlamentului European și al Consiliului de stabilire a Codului vamal al Uniunii, publicat în Jurnalul Oficial al Uniunii Europene L 343 din 29 decembrie 2015, astfel cum a fost modificat ultima oară prin Regulamentul de punere în aplicare (UE) nr. 2018/604 al Comisiei din 18 aprilie 2018; </w:t>
      </w:r>
    </w:p>
    <w:p w:rsidR="00476AB4" w:rsidRPr="00537199" w:rsidRDefault="00476AB4" w:rsidP="00476AB4">
      <w:pPr>
        <w:widowControl w:val="0"/>
        <w:tabs>
          <w:tab w:val="left" w:pos="993"/>
        </w:tabs>
        <w:autoSpaceDE w:val="0"/>
        <w:autoSpaceDN w:val="0"/>
        <w:adjustRightInd w:val="0"/>
        <w:rPr>
          <w:i/>
          <w:color w:val="000000" w:themeColor="text1"/>
          <w:sz w:val="27"/>
          <w:szCs w:val="27"/>
          <w:lang w:val="ro-RO"/>
        </w:rPr>
      </w:pPr>
      <w:r w:rsidRPr="00537199">
        <w:rPr>
          <w:i/>
          <w:color w:val="000000" w:themeColor="text1"/>
          <w:sz w:val="27"/>
          <w:szCs w:val="27"/>
          <w:lang w:val="ro-RO"/>
        </w:rPr>
        <w:t>-</w:t>
      </w:r>
      <w:r w:rsidRPr="00537199">
        <w:rPr>
          <w:i/>
          <w:color w:val="000000" w:themeColor="text1"/>
          <w:sz w:val="27"/>
          <w:szCs w:val="27"/>
          <w:lang w:val="ro-RO"/>
        </w:rPr>
        <w:tab/>
        <w:t>transpune art. 2, alin. (1), lit. c)</w:t>
      </w:r>
      <w:proofErr w:type="spellStart"/>
      <w:r w:rsidRPr="00537199">
        <w:rPr>
          <w:i/>
          <w:color w:val="000000" w:themeColor="text1"/>
          <w:sz w:val="27"/>
          <w:szCs w:val="27"/>
          <w:lang w:val="ro-RO"/>
        </w:rPr>
        <w:t>-e</w:t>
      </w:r>
      <w:proofErr w:type="spellEnd"/>
      <w:r w:rsidRPr="00537199">
        <w:rPr>
          <w:i/>
          <w:color w:val="000000" w:themeColor="text1"/>
          <w:sz w:val="27"/>
          <w:szCs w:val="27"/>
          <w:lang w:val="ro-RO"/>
        </w:rPr>
        <w:t xml:space="preserve">); art. 3-16, art. 23-27, art. 41, art. 43-46, art. 48-50, art. 53-60, art. 81, art. 85-90, art. 92, art. 93, art. 95-110, art. </w:t>
      </w:r>
      <w:proofErr w:type="spellStart"/>
      <w:r w:rsidRPr="00537199">
        <w:rPr>
          <w:i/>
          <w:color w:val="000000" w:themeColor="text1"/>
          <w:sz w:val="27"/>
          <w:szCs w:val="27"/>
          <w:lang w:val="ro-RO"/>
        </w:rPr>
        <w:t>112-art</w:t>
      </w:r>
      <w:proofErr w:type="spellEnd"/>
      <w:r w:rsidRPr="00537199">
        <w:rPr>
          <w:i/>
          <w:color w:val="000000" w:themeColor="text1"/>
          <w:sz w:val="27"/>
          <w:szCs w:val="27"/>
          <w:lang w:val="ro-RO"/>
        </w:rPr>
        <w:t xml:space="preserve">. 113 și art. 124 din Regulamentul (CE) nr. 1186/2009 al Consiliului din 16 noiembrie 2009 de instituire a unui regim comunitar de scutiri de taxe vamale, publicat în Jurnalul Oficial al Uniunii Europene L 324 din 10 decembrie 2009; </w:t>
      </w:r>
    </w:p>
    <w:p w:rsidR="00476AB4" w:rsidRPr="00537199" w:rsidRDefault="00476AB4" w:rsidP="00476AB4">
      <w:pPr>
        <w:widowControl w:val="0"/>
        <w:tabs>
          <w:tab w:val="left" w:pos="993"/>
        </w:tabs>
        <w:autoSpaceDE w:val="0"/>
        <w:autoSpaceDN w:val="0"/>
        <w:adjustRightInd w:val="0"/>
        <w:rPr>
          <w:i/>
          <w:color w:val="000000" w:themeColor="text1"/>
          <w:sz w:val="27"/>
          <w:szCs w:val="27"/>
          <w:lang w:val="ro-RO"/>
        </w:rPr>
      </w:pPr>
      <w:r w:rsidRPr="00537199">
        <w:rPr>
          <w:i/>
          <w:color w:val="000000" w:themeColor="text1"/>
          <w:sz w:val="27"/>
          <w:szCs w:val="27"/>
          <w:lang w:val="ro-RO"/>
        </w:rPr>
        <w:t>-</w:t>
      </w:r>
      <w:r w:rsidRPr="00537199">
        <w:rPr>
          <w:i/>
          <w:color w:val="000000" w:themeColor="text1"/>
          <w:sz w:val="27"/>
          <w:szCs w:val="27"/>
          <w:lang w:val="ro-RO"/>
        </w:rPr>
        <w:tab/>
        <w:t xml:space="preserve">transpune art. 1, art. 2, art. 23, art. 24 și art. 26 din Regulamentul (UE) nr. 608/2013 al Parlamentului European și al Consiliului din 12 iunie 2013 privind asigurarea respectării drepturilor de proprietate intelectuală de către autoritățile vamale și de abrogare a Regulamentului (CE) nr. 1383/2003 al Consiliului, publicat în Jurnalul Oficial al Uniunii Europene L 181 din 29 iunie 2013; </w:t>
      </w:r>
    </w:p>
    <w:p w:rsidR="00476AB4" w:rsidRPr="00537199" w:rsidRDefault="00476AB4" w:rsidP="00476AB4">
      <w:pPr>
        <w:widowControl w:val="0"/>
        <w:tabs>
          <w:tab w:val="left" w:pos="993"/>
        </w:tabs>
        <w:autoSpaceDE w:val="0"/>
        <w:autoSpaceDN w:val="0"/>
        <w:adjustRightInd w:val="0"/>
        <w:rPr>
          <w:i/>
          <w:color w:val="000000" w:themeColor="text1"/>
          <w:sz w:val="27"/>
          <w:szCs w:val="27"/>
          <w:lang w:val="ro-RO"/>
        </w:rPr>
      </w:pPr>
      <w:r w:rsidRPr="00537199">
        <w:rPr>
          <w:i/>
          <w:color w:val="000000" w:themeColor="text1"/>
          <w:sz w:val="27"/>
          <w:szCs w:val="27"/>
          <w:lang w:val="ro-RO"/>
        </w:rPr>
        <w:t>-</w:t>
      </w:r>
      <w:r w:rsidRPr="00537199">
        <w:rPr>
          <w:i/>
          <w:color w:val="000000" w:themeColor="text1"/>
          <w:sz w:val="27"/>
          <w:szCs w:val="27"/>
          <w:lang w:val="ro-RO"/>
        </w:rPr>
        <w:tab/>
        <w:t xml:space="preserve">transpune art. 6, art. 8-13 din Directiva 2007/74/CE a Consiliului din 20 decembrie 2007 privind scutirea de taxa pe valoare adăugată și de accize pentru bunurile importate de către </w:t>
      </w:r>
      <w:r w:rsidR="00DC56A1" w:rsidRPr="00537199">
        <w:rPr>
          <w:i/>
          <w:color w:val="000000" w:themeColor="text1"/>
          <w:sz w:val="27"/>
          <w:szCs w:val="27"/>
          <w:lang w:val="ro-RO"/>
        </w:rPr>
        <w:t>persoanele care călătoresc din ț</w:t>
      </w:r>
      <w:r w:rsidRPr="00537199">
        <w:rPr>
          <w:i/>
          <w:color w:val="000000" w:themeColor="text1"/>
          <w:sz w:val="27"/>
          <w:szCs w:val="27"/>
          <w:lang w:val="ro-RO"/>
        </w:rPr>
        <w:t xml:space="preserve">ări străine, publicată în Jurnalul Oficial al Uniunii Europene L 346 din 29 decembrie 2007; </w:t>
      </w:r>
    </w:p>
    <w:p w:rsidR="00476AB4" w:rsidRPr="00537199" w:rsidRDefault="00476AB4" w:rsidP="00476AB4">
      <w:pPr>
        <w:widowControl w:val="0"/>
        <w:tabs>
          <w:tab w:val="left" w:pos="993"/>
        </w:tabs>
        <w:autoSpaceDE w:val="0"/>
        <w:autoSpaceDN w:val="0"/>
        <w:adjustRightInd w:val="0"/>
        <w:rPr>
          <w:sz w:val="27"/>
          <w:szCs w:val="27"/>
          <w:lang w:val="ro-RO" w:eastAsia="ru-RU"/>
        </w:rPr>
      </w:pPr>
      <w:r w:rsidRPr="00537199">
        <w:rPr>
          <w:i/>
          <w:color w:val="000000" w:themeColor="text1"/>
          <w:sz w:val="27"/>
          <w:szCs w:val="27"/>
          <w:lang w:val="ro-RO"/>
        </w:rPr>
        <w:t>-</w:t>
      </w:r>
      <w:r w:rsidRPr="00537199">
        <w:rPr>
          <w:i/>
          <w:color w:val="000000" w:themeColor="text1"/>
          <w:sz w:val="27"/>
          <w:szCs w:val="27"/>
          <w:lang w:val="ro-RO"/>
        </w:rPr>
        <w:tab/>
        <w:t>transpune Regulamentul (CEE, Euratom) nr. 1182/71 al Consiliului din 3 iunie 1971 privind stabilirea regulilor care se aplică termenelor, datelor și expirării termenelor, publicat în Jurnalul Oficial al Uniunii Europene L 124 din 8 iunie 1971.</w:t>
      </w:r>
    </w:p>
    <w:p w:rsidR="00537199" w:rsidRDefault="00537199" w:rsidP="00537199">
      <w:pPr>
        <w:widowControl w:val="0"/>
        <w:tabs>
          <w:tab w:val="left" w:pos="900"/>
        </w:tabs>
        <w:autoSpaceDE w:val="0"/>
        <w:autoSpaceDN w:val="0"/>
        <w:adjustRightInd w:val="0"/>
        <w:rPr>
          <w:b/>
          <w:color w:val="19161B"/>
          <w:sz w:val="28"/>
          <w:szCs w:val="24"/>
          <w:lang w:val="ro-RO"/>
        </w:rPr>
      </w:pPr>
    </w:p>
    <w:p w:rsidR="00537199" w:rsidRDefault="00537199" w:rsidP="00537199">
      <w:pPr>
        <w:widowControl w:val="0"/>
        <w:tabs>
          <w:tab w:val="left" w:pos="900"/>
        </w:tabs>
        <w:autoSpaceDE w:val="0"/>
        <w:autoSpaceDN w:val="0"/>
        <w:adjustRightInd w:val="0"/>
        <w:rPr>
          <w:b/>
          <w:color w:val="19161B"/>
          <w:sz w:val="28"/>
          <w:szCs w:val="24"/>
          <w:lang w:val="ro-RO"/>
        </w:rPr>
      </w:pPr>
      <w:bookmarkStart w:id="0" w:name="_GoBack"/>
      <w:bookmarkEnd w:id="0"/>
    </w:p>
    <w:p w:rsidR="006A0195" w:rsidRDefault="00537199" w:rsidP="00537199">
      <w:pPr>
        <w:widowControl w:val="0"/>
        <w:tabs>
          <w:tab w:val="left" w:pos="900"/>
        </w:tabs>
        <w:autoSpaceDE w:val="0"/>
        <w:autoSpaceDN w:val="0"/>
        <w:adjustRightInd w:val="0"/>
        <w:rPr>
          <w:color w:val="19161B"/>
          <w:sz w:val="28"/>
          <w:szCs w:val="24"/>
          <w:lang w:val="ro-RO"/>
        </w:rPr>
      </w:pPr>
      <w:r w:rsidRPr="00537199">
        <w:rPr>
          <w:color w:val="19161B"/>
          <w:sz w:val="28"/>
          <w:szCs w:val="24"/>
          <w:lang w:val="ro-RO"/>
        </w:rPr>
        <w:lastRenderedPageBreak/>
        <w:t xml:space="preserve">Parlamentul adoptă </w:t>
      </w:r>
      <w:r>
        <w:rPr>
          <w:color w:val="19161B"/>
          <w:sz w:val="28"/>
          <w:szCs w:val="24"/>
          <w:lang w:val="ro-RO"/>
        </w:rPr>
        <w:t>prezenta lege.</w:t>
      </w:r>
    </w:p>
    <w:p w:rsidR="00537199" w:rsidRPr="00537199" w:rsidRDefault="00537199" w:rsidP="00537199">
      <w:pPr>
        <w:widowControl w:val="0"/>
        <w:tabs>
          <w:tab w:val="left" w:pos="900"/>
        </w:tabs>
        <w:autoSpaceDE w:val="0"/>
        <w:autoSpaceDN w:val="0"/>
        <w:adjustRightInd w:val="0"/>
        <w:rPr>
          <w:color w:val="19161B"/>
          <w:sz w:val="28"/>
          <w:szCs w:val="24"/>
          <w:lang w:val="ro-RO"/>
        </w:rPr>
      </w:pPr>
    </w:p>
    <w:p w:rsidR="00476AB4" w:rsidRPr="00C812B2" w:rsidRDefault="00476AB4" w:rsidP="00476AB4">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TITLUL I</w:t>
      </w:r>
    </w:p>
    <w:p w:rsidR="00476AB4" w:rsidRPr="00C812B2" w:rsidRDefault="00476AB4" w:rsidP="00476AB4">
      <w:pPr>
        <w:widowControl w:val="0"/>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DISPOZIȚII GENERALE</w:t>
      </w:r>
    </w:p>
    <w:p w:rsidR="00476AB4" w:rsidRPr="00C812B2" w:rsidRDefault="00476AB4" w:rsidP="00476AB4">
      <w:pPr>
        <w:widowControl w:val="0"/>
        <w:tabs>
          <w:tab w:val="left" w:pos="993"/>
        </w:tabs>
        <w:autoSpaceDE w:val="0"/>
        <w:autoSpaceDN w:val="0"/>
        <w:adjustRightInd w:val="0"/>
        <w:ind w:firstLine="0"/>
        <w:jc w:val="center"/>
        <w:rPr>
          <w:b/>
          <w:color w:val="000000" w:themeColor="text1"/>
          <w:sz w:val="28"/>
          <w:szCs w:val="28"/>
          <w:lang w:val="ro-RO"/>
        </w:rPr>
      </w:pPr>
      <w:r w:rsidRPr="00C812B2">
        <w:rPr>
          <w:b/>
          <w:iCs/>
          <w:color w:val="000000" w:themeColor="text1"/>
          <w:sz w:val="28"/>
          <w:szCs w:val="28"/>
          <w:lang w:val="ro-RO"/>
        </w:rPr>
        <w:t>Capitolul I</w:t>
      </w:r>
    </w:p>
    <w:p w:rsidR="00476AB4" w:rsidRPr="00C812B2" w:rsidRDefault="00476AB4" w:rsidP="00476AB4">
      <w:pPr>
        <w:widowControl w:val="0"/>
        <w:tabs>
          <w:tab w:val="left" w:pos="993"/>
        </w:tabs>
        <w:autoSpaceDE w:val="0"/>
        <w:autoSpaceDN w:val="0"/>
        <w:adjustRightInd w:val="0"/>
        <w:ind w:firstLine="0"/>
        <w:jc w:val="center"/>
        <w:rPr>
          <w:b/>
          <w:iCs/>
          <w:color w:val="000000" w:themeColor="text1"/>
          <w:sz w:val="28"/>
          <w:szCs w:val="28"/>
          <w:lang w:val="ro-RO"/>
        </w:rPr>
      </w:pPr>
      <w:r w:rsidRPr="00C812B2">
        <w:rPr>
          <w:b/>
          <w:bCs/>
          <w:iCs/>
          <w:color w:val="000000" w:themeColor="text1"/>
          <w:sz w:val="28"/>
          <w:szCs w:val="28"/>
          <w:lang w:val="ro-RO"/>
        </w:rPr>
        <w:t>DOMENIUL DE APLICARE A LEGISLAȚIEI VAMALE ȘI NOȚIUNI</w:t>
      </w:r>
    </w:p>
    <w:p w:rsidR="00476AB4" w:rsidRPr="006A0195" w:rsidRDefault="00476AB4" w:rsidP="00476AB4">
      <w:pPr>
        <w:widowControl w:val="0"/>
        <w:tabs>
          <w:tab w:val="left" w:pos="993"/>
        </w:tabs>
        <w:autoSpaceDE w:val="0"/>
        <w:autoSpaceDN w:val="0"/>
        <w:adjustRightInd w:val="0"/>
        <w:ind w:firstLine="567"/>
        <w:rPr>
          <w:b/>
          <w:iCs/>
          <w:color w:val="000000" w:themeColor="text1"/>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 xml:space="preserve">Articolul 1. </w:t>
      </w:r>
      <w:r w:rsidRPr="00C812B2">
        <w:rPr>
          <w:bCs/>
          <w:color w:val="000000" w:themeColor="text1"/>
          <w:sz w:val="28"/>
          <w:szCs w:val="28"/>
          <w:lang w:val="ro-RO"/>
        </w:rPr>
        <w:t>Obiectul, domeniul de aplicare și legislația vamală</w:t>
      </w:r>
    </w:p>
    <w:p w:rsidR="00476AB4" w:rsidRPr="00C812B2" w:rsidRDefault="00476AB4" w:rsidP="00476AB4">
      <w:pPr>
        <w:widowControl w:val="0"/>
        <w:tabs>
          <w:tab w:val="left" w:pos="993"/>
        </w:tabs>
        <w:autoSpaceDE w:val="0"/>
        <w:autoSpaceDN w:val="0"/>
        <w:adjustRightInd w:val="0"/>
        <w:rPr>
          <w:sz w:val="28"/>
          <w:szCs w:val="28"/>
          <w:lang w:val="ro-RO" w:bidi="ro-RO"/>
        </w:rPr>
      </w:pPr>
      <w:r w:rsidRPr="00C812B2">
        <w:rPr>
          <w:sz w:val="28"/>
          <w:szCs w:val="28"/>
          <w:lang w:val="ro-RO"/>
        </w:rPr>
        <w:t xml:space="preserve">(1) </w:t>
      </w:r>
      <w:r w:rsidRPr="00C812B2">
        <w:rPr>
          <w:sz w:val="28"/>
          <w:szCs w:val="28"/>
          <w:lang w:val="ro-RO" w:bidi="ro-RO"/>
        </w:rPr>
        <w:t>Prezentul cod stabileşte principiile juridice, economice şi organizatorice ale activităţii vamale, normele şi procedurile generale aplicabile mărfurilor introduse în sau scoase de pe teritoriul vamal şi este orientat spre apărarea suveranităţii şi securităţii economice a Republicii Moldova.</w:t>
      </w:r>
    </w:p>
    <w:p w:rsidR="00476AB4" w:rsidRPr="00C812B2" w:rsidRDefault="00476AB4" w:rsidP="00476AB4">
      <w:pPr>
        <w:rPr>
          <w:sz w:val="28"/>
          <w:szCs w:val="28"/>
          <w:lang w:val="ro-RO" w:bidi="ro-RO"/>
        </w:rPr>
      </w:pPr>
      <w:r w:rsidRPr="00C812B2">
        <w:rPr>
          <w:sz w:val="28"/>
          <w:szCs w:val="28"/>
          <w:lang w:val="ro-RO" w:bidi="ro-RO"/>
        </w:rPr>
        <w:t xml:space="preserve">(2) Legislaţia vamală este constituită din prezentul cod, Legea </w:t>
      </w:r>
      <w:proofErr w:type="spellStart"/>
      <w:r w:rsidRPr="00C812B2">
        <w:rPr>
          <w:sz w:val="28"/>
          <w:szCs w:val="28"/>
          <w:lang w:val="ro-RO" w:bidi="ro-RO"/>
        </w:rPr>
        <w:t>nr.172</w:t>
      </w:r>
      <w:proofErr w:type="spellEnd"/>
      <w:r w:rsidRPr="00C812B2">
        <w:rPr>
          <w:sz w:val="28"/>
          <w:szCs w:val="28"/>
          <w:lang w:val="ro-RO" w:bidi="ro-RO"/>
        </w:rPr>
        <w:t xml:space="preserve">/2014 privind aprobarea Nomenclaturii combinate a mărfurilor, din alte acte normative şi acorduri internaţionale în domeniul vamal la care Republica Moldova este parte. </w:t>
      </w:r>
    </w:p>
    <w:p w:rsidR="00476AB4" w:rsidRPr="00C812B2" w:rsidRDefault="00476AB4" w:rsidP="00476AB4">
      <w:pPr>
        <w:widowControl w:val="0"/>
        <w:tabs>
          <w:tab w:val="left" w:pos="993"/>
        </w:tabs>
        <w:autoSpaceDE w:val="0"/>
        <w:autoSpaceDN w:val="0"/>
        <w:adjustRightInd w:val="0"/>
        <w:rPr>
          <w:sz w:val="28"/>
          <w:szCs w:val="28"/>
          <w:lang w:val="ro-RO" w:bidi="ro-RO"/>
        </w:rPr>
      </w:pPr>
      <w:r w:rsidRPr="00C812B2">
        <w:rPr>
          <w:sz w:val="28"/>
          <w:szCs w:val="28"/>
          <w:lang w:val="ro-RO" w:bidi="ro-RO"/>
        </w:rPr>
        <w:t>(3) Normele Codului vamal, inclusiv cele prin care se reglementează activitatea de întreprinzător, sunt dezvoltate în Regulamentul privind punerea în aplicare a prevederilor Codului vamal.</w:t>
      </w:r>
    </w:p>
    <w:p w:rsidR="00476AB4" w:rsidRPr="00C812B2" w:rsidRDefault="00476AB4" w:rsidP="00476AB4">
      <w:pPr>
        <w:widowControl w:val="0"/>
        <w:tabs>
          <w:tab w:val="left" w:pos="993"/>
        </w:tabs>
        <w:autoSpaceDE w:val="0"/>
        <w:autoSpaceDN w:val="0"/>
        <w:adjustRightInd w:val="0"/>
        <w:rPr>
          <w:sz w:val="28"/>
          <w:szCs w:val="28"/>
          <w:lang w:val="ro-RO" w:bidi="ro-RO"/>
        </w:rPr>
      </w:pPr>
      <w:r w:rsidRPr="00C812B2">
        <w:rPr>
          <w:sz w:val="28"/>
          <w:szCs w:val="28"/>
          <w:lang w:val="ro-RO" w:bidi="ro-RO"/>
        </w:rPr>
        <w:t xml:space="preserve">(4)  Activitatea vamală se desfăşoară în conformitate cu legislaţia la data la care Serviciul Vamal a acceptat declaraţia vamală şi alte documente, cu excepţia cazurilor prevăzute de legislaţie. În cazul trecerii ilegale de mărfuri şi mijloace de transport peste frontiera vamală, se aplică legislaţia vamală la momentul trecerii de facto a acestor bunuri peste frontiera vamală. </w:t>
      </w:r>
    </w:p>
    <w:p w:rsidR="00476AB4" w:rsidRPr="00C812B2" w:rsidRDefault="00476AB4" w:rsidP="00476AB4">
      <w:pPr>
        <w:widowControl w:val="0"/>
        <w:tabs>
          <w:tab w:val="left" w:pos="993"/>
        </w:tabs>
        <w:autoSpaceDE w:val="0"/>
        <w:autoSpaceDN w:val="0"/>
        <w:adjustRightInd w:val="0"/>
        <w:rPr>
          <w:sz w:val="28"/>
          <w:szCs w:val="28"/>
          <w:lang w:val="ro-RO" w:bidi="ro-RO"/>
        </w:rPr>
      </w:pPr>
      <w:r w:rsidRPr="00C812B2" w:rsidDel="00D501D2">
        <w:rPr>
          <w:sz w:val="28"/>
          <w:szCs w:val="28"/>
          <w:lang w:val="ro-RO" w:bidi="ro-RO"/>
        </w:rPr>
        <w:t xml:space="preserve"> </w:t>
      </w:r>
      <w:r w:rsidRPr="00C812B2">
        <w:rPr>
          <w:sz w:val="28"/>
          <w:szCs w:val="28"/>
          <w:lang w:val="ro-RO" w:bidi="ro-RO"/>
        </w:rPr>
        <w:t>(5) Anumite dispoziții ale legislației vamale se pot aplica și în afara teritoriului vamal, în cadrul reglementărilor specifice sau al acordurilor internaționale la care Republica Moldova este parte.</w:t>
      </w:r>
    </w:p>
    <w:p w:rsidR="00476AB4" w:rsidRPr="00C812B2" w:rsidRDefault="00476AB4" w:rsidP="00476AB4">
      <w:pPr>
        <w:widowControl w:val="0"/>
        <w:tabs>
          <w:tab w:val="left" w:pos="993"/>
        </w:tabs>
        <w:autoSpaceDE w:val="0"/>
        <w:autoSpaceDN w:val="0"/>
        <w:adjustRightInd w:val="0"/>
        <w:rPr>
          <w:sz w:val="28"/>
          <w:szCs w:val="28"/>
          <w:lang w:val="ro-RO" w:bidi="ro-RO"/>
        </w:rPr>
      </w:pPr>
      <w:r w:rsidRPr="00C812B2">
        <w:rPr>
          <w:sz w:val="28"/>
          <w:szCs w:val="28"/>
          <w:lang w:val="ro-RO" w:bidi="ro-RO"/>
        </w:rPr>
        <w:t>(6) Apărarea drepturilor şi intereselor debitorilor se face pe cale judiciară sau pe alte căi prevăzute de prezentul cod şi de alte acte normative. Toate îndoielile apărute la aplicarea legislaţiei vamale se vor interpreta în favoarea persoanei.</w:t>
      </w:r>
    </w:p>
    <w:p w:rsidR="00476AB4" w:rsidRPr="00C81E88"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rPr>
          <w:rFonts w:eastAsia="Calibri"/>
          <w:b/>
          <w:color w:val="000000" w:themeColor="text1"/>
          <w:sz w:val="28"/>
          <w:szCs w:val="28"/>
          <w:lang w:val="ro-RO"/>
        </w:rPr>
      </w:pPr>
      <w:r w:rsidRPr="00C812B2">
        <w:rPr>
          <w:rFonts w:eastAsia="Calibri"/>
          <w:b/>
          <w:color w:val="000000" w:themeColor="text1"/>
          <w:sz w:val="28"/>
          <w:szCs w:val="28"/>
          <w:lang w:val="ro-RO"/>
        </w:rPr>
        <w:t>Articolul 2</w:t>
      </w:r>
      <w:r w:rsidRPr="00C812B2">
        <w:rPr>
          <w:rFonts w:eastAsia="Calibri"/>
          <w:color w:val="000000" w:themeColor="text1"/>
          <w:sz w:val="28"/>
          <w:szCs w:val="28"/>
          <w:lang w:val="ro-RO"/>
        </w:rPr>
        <w:t>. Organizarea și funcționarea Serviciului Vamal</w:t>
      </w:r>
      <w:r w:rsidRPr="00C812B2">
        <w:rPr>
          <w:rFonts w:eastAsia="Calibri"/>
          <w:b/>
          <w:color w:val="000000" w:themeColor="text1"/>
          <w:sz w:val="28"/>
          <w:szCs w:val="28"/>
          <w:lang w:val="ro-RO"/>
        </w:rPr>
        <w:t xml:space="preserve"> </w:t>
      </w:r>
    </w:p>
    <w:p w:rsidR="00476AB4" w:rsidRPr="00C812B2" w:rsidRDefault="00476AB4" w:rsidP="00115D57">
      <w:pPr>
        <w:pStyle w:val="ListParagraph"/>
        <w:widowControl w:val="0"/>
        <w:numPr>
          <w:ilvl w:val="0"/>
          <w:numId w:val="11"/>
        </w:numPr>
        <w:tabs>
          <w:tab w:val="left" w:pos="1134"/>
        </w:tabs>
        <w:ind w:left="0" w:firstLine="709"/>
        <w:rPr>
          <w:rFonts w:eastAsia="Calibri"/>
          <w:bCs/>
          <w:color w:val="000000" w:themeColor="text1"/>
          <w:sz w:val="28"/>
          <w:szCs w:val="28"/>
          <w:lang w:val="ro-RO"/>
        </w:rPr>
      </w:pPr>
      <w:r w:rsidRPr="00C812B2">
        <w:rPr>
          <w:rFonts w:eastAsia="Calibri"/>
          <w:bCs/>
          <w:color w:val="000000" w:themeColor="text1"/>
          <w:sz w:val="28"/>
          <w:szCs w:val="28"/>
          <w:lang w:val="ro-RO"/>
        </w:rPr>
        <w:t xml:space="preserve">Organizarea și funcționarea Serviciului Vamal este realizată în conformitate cu prevederile Legii </w:t>
      </w:r>
      <w:proofErr w:type="spellStart"/>
      <w:r w:rsidRPr="00C812B2">
        <w:rPr>
          <w:rFonts w:eastAsia="Calibri"/>
          <w:bCs/>
          <w:color w:val="000000" w:themeColor="text1"/>
          <w:sz w:val="28"/>
          <w:szCs w:val="28"/>
          <w:lang w:val="ro-RO"/>
        </w:rPr>
        <w:t>nr.302</w:t>
      </w:r>
      <w:proofErr w:type="spellEnd"/>
      <w:r w:rsidRPr="00C812B2">
        <w:rPr>
          <w:rFonts w:eastAsia="Calibri"/>
          <w:bCs/>
          <w:color w:val="000000" w:themeColor="text1"/>
          <w:sz w:val="28"/>
          <w:szCs w:val="28"/>
          <w:lang w:val="ro-RO"/>
        </w:rPr>
        <w:t>/2017 cu privire la Serviciul Vamal.</w:t>
      </w:r>
    </w:p>
    <w:p w:rsidR="00476AB4" w:rsidRPr="00C812B2" w:rsidRDefault="00476AB4" w:rsidP="00115D57">
      <w:pPr>
        <w:pStyle w:val="ListParagraph"/>
        <w:numPr>
          <w:ilvl w:val="0"/>
          <w:numId w:val="11"/>
        </w:numPr>
        <w:tabs>
          <w:tab w:val="left" w:pos="1134"/>
        </w:tabs>
        <w:ind w:left="0" w:firstLine="709"/>
        <w:rPr>
          <w:rFonts w:eastAsia="Calibri"/>
          <w:bCs/>
          <w:color w:val="000000" w:themeColor="text1"/>
          <w:sz w:val="28"/>
          <w:szCs w:val="28"/>
          <w:lang w:val="ro-RO"/>
        </w:rPr>
      </w:pPr>
      <w:r w:rsidRPr="00C812B2">
        <w:rPr>
          <w:rFonts w:eastAsia="Calibri"/>
          <w:bCs/>
          <w:color w:val="000000" w:themeColor="text1"/>
          <w:sz w:val="28"/>
          <w:szCs w:val="28"/>
          <w:lang w:val="ro-RO"/>
        </w:rPr>
        <w:t>Bunurile Serviciului Vamal, ale laboratoarelor vamale, ale instituţiilor de învăţământ ale Serviciului Vamal sunt proprietate publică a statului şi fac parte din domeniul public. Serviciul Vamal administrează proprietatea publică a statului și dispune de ea în condițiile legii.</w:t>
      </w:r>
    </w:p>
    <w:p w:rsidR="00476AB4" w:rsidRPr="00C81E88" w:rsidRDefault="00476AB4" w:rsidP="00476AB4">
      <w:pPr>
        <w:pStyle w:val="ListParagraph"/>
        <w:tabs>
          <w:tab w:val="left" w:pos="993"/>
        </w:tabs>
        <w:ind w:left="709" w:firstLine="0"/>
        <w:rPr>
          <w:rFonts w:eastAsia="Calibri"/>
          <w:bCs/>
          <w:color w:val="000000" w:themeColor="text1"/>
          <w:sz w:val="24"/>
          <w:szCs w:val="28"/>
          <w:lang w:val="ro-RO"/>
        </w:rPr>
      </w:pPr>
    </w:p>
    <w:p w:rsidR="00476AB4" w:rsidRPr="00C812B2" w:rsidRDefault="00476AB4" w:rsidP="00476AB4">
      <w:pPr>
        <w:widowControl w:val="0"/>
        <w:tabs>
          <w:tab w:val="left" w:pos="993"/>
        </w:tabs>
        <w:rPr>
          <w:color w:val="000000" w:themeColor="text1"/>
          <w:sz w:val="28"/>
          <w:szCs w:val="28"/>
          <w:lang w:val="ro-RO" w:eastAsia="ru-RU"/>
        </w:rPr>
      </w:pPr>
      <w:bookmarkStart w:id="1" w:name="Articolul_13."/>
      <w:bookmarkEnd w:id="1"/>
      <w:r w:rsidRPr="00C812B2">
        <w:rPr>
          <w:b/>
          <w:bCs/>
          <w:color w:val="000000" w:themeColor="text1"/>
          <w:sz w:val="28"/>
          <w:szCs w:val="28"/>
          <w:lang w:val="ro-RO" w:eastAsia="ru-RU"/>
        </w:rPr>
        <w:t>Articolul 3.</w:t>
      </w:r>
      <w:r w:rsidRPr="00C812B2">
        <w:rPr>
          <w:color w:val="000000" w:themeColor="text1"/>
          <w:sz w:val="28"/>
          <w:szCs w:val="28"/>
          <w:lang w:val="ro-RO" w:eastAsia="ru-RU"/>
        </w:rPr>
        <w:t xml:space="preserve"> Drapelul, pavilionul şi însemnele Serviciului Vamal </w:t>
      </w:r>
    </w:p>
    <w:p w:rsidR="00476AB4" w:rsidRPr="00C812B2" w:rsidRDefault="00476AB4" w:rsidP="006A0195">
      <w:pPr>
        <w:widowControl w:val="0"/>
        <w:tabs>
          <w:tab w:val="left" w:pos="993"/>
        </w:tabs>
        <w:rPr>
          <w:color w:val="000000" w:themeColor="text1"/>
          <w:sz w:val="28"/>
          <w:szCs w:val="28"/>
          <w:lang w:val="ro-RO" w:bidi="ro-RO"/>
        </w:rPr>
      </w:pPr>
      <w:r w:rsidRPr="00C812B2">
        <w:rPr>
          <w:color w:val="000000" w:themeColor="text1"/>
          <w:sz w:val="28"/>
          <w:szCs w:val="28"/>
          <w:lang w:val="ro-RO"/>
        </w:rPr>
        <w:t>Serviciul Vamal arborează drapelul la sediul, edificiile și bordul navelor.</w:t>
      </w:r>
      <w:r w:rsidRPr="00C812B2">
        <w:rPr>
          <w:color w:val="000000" w:themeColor="text1"/>
          <w:sz w:val="28"/>
          <w:szCs w:val="28"/>
          <w:lang w:val="ro-RO" w:bidi="ro-RO"/>
        </w:rPr>
        <w:t xml:space="preserve"> Navele aeriene, maritime sau fluviale, sub pavilionul Republicii Moldova,  precum şi vehiculele Serviciului Vamal au însemnele Serviciului Vamal.</w:t>
      </w:r>
    </w:p>
    <w:p w:rsidR="00476AB4" w:rsidRPr="00C812B2" w:rsidRDefault="00476AB4" w:rsidP="00476AB4">
      <w:pPr>
        <w:widowControl w:val="0"/>
        <w:tabs>
          <w:tab w:val="left" w:pos="-2127"/>
          <w:tab w:val="left" w:pos="993"/>
        </w:tabs>
        <w:rPr>
          <w:iCs/>
          <w:color w:val="000000" w:themeColor="text1"/>
          <w:sz w:val="28"/>
          <w:szCs w:val="28"/>
          <w:lang w:val="ro-RO"/>
        </w:rPr>
      </w:pPr>
      <w:r w:rsidRPr="00C812B2">
        <w:rPr>
          <w:b/>
          <w:bCs/>
          <w:color w:val="000000" w:themeColor="text1"/>
          <w:sz w:val="28"/>
          <w:szCs w:val="28"/>
          <w:lang w:val="ro-RO" w:eastAsia="ru-RU"/>
        </w:rPr>
        <w:lastRenderedPageBreak/>
        <w:t>Articolul 4.</w:t>
      </w:r>
      <w:r w:rsidRPr="00C812B2">
        <w:rPr>
          <w:bCs/>
          <w:color w:val="000000" w:themeColor="text1"/>
          <w:sz w:val="28"/>
          <w:szCs w:val="28"/>
          <w:lang w:val="ro-RO" w:eastAsia="ru-RU"/>
        </w:rPr>
        <w:t xml:space="preserve"> </w:t>
      </w:r>
      <w:r w:rsidRPr="00C812B2">
        <w:rPr>
          <w:iCs/>
          <w:color w:val="000000" w:themeColor="text1"/>
          <w:sz w:val="28"/>
          <w:szCs w:val="28"/>
          <w:lang w:val="ro-RO"/>
        </w:rPr>
        <w:t>Teritoriul vamal şi frontiera vamală a Republicii Moldova</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(1) Teritoriul vamal al Republicii Moldova (în continuare – teritoriul vamal) reprezintă un teritoriu vamal unic ce include teritoriul terestru, apele interioare, apele teritoriale şi spaţiul aerian de deasupra acestora.</w:t>
      </w:r>
      <w:r w:rsidRPr="00C812B2" w:rsidDel="00F977D4">
        <w:rPr>
          <w:rFonts w:eastAsia="Calibri"/>
          <w:color w:val="000000" w:themeColor="text1"/>
          <w:sz w:val="28"/>
          <w:szCs w:val="28"/>
          <w:lang w:val="ro-RO"/>
        </w:rPr>
        <w:t xml:space="preserv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(2) Frontiera vamală a Republicii Moldova constituie frontiera de stat a Republicii Moldova.</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0"/>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Articolul 5.</w:t>
      </w:r>
      <w:r w:rsidRPr="00C812B2">
        <w:rPr>
          <w:iCs/>
          <w:color w:val="000000" w:themeColor="text1"/>
          <w:sz w:val="28"/>
          <w:szCs w:val="28"/>
          <w:lang w:val="ro-RO"/>
        </w:rPr>
        <w:t xml:space="preserve"> </w:t>
      </w:r>
      <w:r w:rsidRPr="00C812B2">
        <w:rPr>
          <w:iCs/>
          <w:color w:val="000000" w:themeColor="text1"/>
          <w:sz w:val="28"/>
          <w:szCs w:val="28"/>
          <w:lang w:val="ro-RO" w:bidi="ro-RO"/>
        </w:rPr>
        <w:t>Noțiuni principale</w:t>
      </w:r>
    </w:p>
    <w:p w:rsidR="00476AB4" w:rsidRPr="00C812B2" w:rsidRDefault="00476AB4" w:rsidP="00115D57">
      <w:pPr>
        <w:pStyle w:val="ListParagraph"/>
        <w:numPr>
          <w:ilvl w:val="0"/>
          <w:numId w:val="12"/>
        </w:numPr>
        <w:tabs>
          <w:tab w:val="left" w:pos="993"/>
        </w:tabs>
        <w:ind w:left="0" w:right="57" w:firstLine="709"/>
        <w:rPr>
          <w:i/>
          <w:iCs/>
          <w:color w:val="000000" w:themeColor="text1"/>
          <w:sz w:val="28"/>
          <w:szCs w:val="28"/>
          <w:lang w:val="ro-RO" w:eastAsia="en-GB"/>
        </w:rPr>
      </w:pPr>
      <w:r w:rsidRPr="00C812B2">
        <w:rPr>
          <w:i/>
          <w:iCs/>
          <w:color w:val="000000" w:themeColor="text1"/>
          <w:sz w:val="28"/>
          <w:szCs w:val="28"/>
          <w:lang w:val="ro-RO" w:eastAsia="en-GB"/>
        </w:rPr>
        <w:t>acordarea liberului de vamă</w:t>
      </w:r>
      <w:r w:rsidRPr="00C812B2">
        <w:rPr>
          <w:color w:val="000000" w:themeColor="text1"/>
          <w:sz w:val="28"/>
          <w:szCs w:val="28"/>
          <w:lang w:val="ro-RO" w:eastAsia="en-GB"/>
        </w:rPr>
        <w:t xml:space="preserve"> – acțiunea prin care Serviciul Vamal pune mărfurile la dispoziţie în scopul prevăzut de regimul vamal sub care acestea au fost plasate;</w:t>
      </w:r>
    </w:p>
    <w:p w:rsidR="00476AB4" w:rsidRPr="00C812B2" w:rsidRDefault="00476AB4" w:rsidP="00115D57">
      <w:pPr>
        <w:pStyle w:val="ListParagraph"/>
        <w:numPr>
          <w:ilvl w:val="0"/>
          <w:numId w:val="12"/>
        </w:numPr>
        <w:tabs>
          <w:tab w:val="left" w:pos="993"/>
        </w:tabs>
        <w:ind w:left="0" w:right="57" w:firstLine="709"/>
        <w:rPr>
          <w:i/>
          <w:iCs/>
          <w:color w:val="000000" w:themeColor="text1"/>
          <w:sz w:val="28"/>
          <w:szCs w:val="28"/>
          <w:lang w:val="ro-RO" w:eastAsia="en-GB"/>
        </w:rPr>
      </w:pPr>
      <w:r w:rsidRPr="00C812B2">
        <w:rPr>
          <w:i/>
          <w:iCs/>
          <w:color w:val="000000" w:themeColor="text1"/>
          <w:sz w:val="28"/>
          <w:szCs w:val="28"/>
          <w:lang w:val="ro-RO" w:eastAsia="en-GB"/>
        </w:rPr>
        <w:t>activități de comercializare</w:t>
      </w:r>
      <w:r w:rsidRPr="00C812B2">
        <w:rPr>
          <w:color w:val="000000" w:themeColor="text1"/>
          <w:sz w:val="28"/>
          <w:szCs w:val="28"/>
          <w:lang w:val="ro-RO" w:eastAsia="en-GB"/>
        </w:rPr>
        <w:t xml:space="preserve"> – în contextul determinării valorii în vamă, toate activitățile legate de acțiunile de publicitate sau comercializare și de promovare a vânzării mărfurilor în cauză, precum și toate activitățile legate de garanțiile aferente;</w:t>
      </w:r>
    </w:p>
    <w:p w:rsidR="00476AB4" w:rsidRPr="00C812B2" w:rsidRDefault="00476AB4" w:rsidP="00115D57">
      <w:pPr>
        <w:pStyle w:val="ListParagraph"/>
        <w:numPr>
          <w:ilvl w:val="0"/>
          <w:numId w:val="12"/>
        </w:numPr>
        <w:tabs>
          <w:tab w:val="left" w:pos="993"/>
        </w:tabs>
        <w:ind w:left="0" w:right="57" w:firstLine="709"/>
        <w:rPr>
          <w:i/>
          <w:iCs/>
          <w:color w:val="000000" w:themeColor="text1"/>
          <w:sz w:val="28"/>
          <w:szCs w:val="28"/>
          <w:lang w:val="ro-RO" w:eastAsia="en-GB"/>
        </w:rPr>
      </w:pPr>
      <w:r w:rsidRPr="00C812B2">
        <w:rPr>
          <w:i/>
          <w:iCs/>
          <w:color w:val="000000" w:themeColor="text1"/>
          <w:sz w:val="28"/>
          <w:szCs w:val="28"/>
          <w:lang w:val="ro-RO" w:eastAsia="en-GB"/>
        </w:rPr>
        <w:t>bagaj</w:t>
      </w:r>
      <w:r w:rsidRPr="00C812B2">
        <w:rPr>
          <w:color w:val="000000" w:themeColor="text1"/>
          <w:sz w:val="28"/>
          <w:szCs w:val="28"/>
          <w:lang w:val="ro-RO" w:eastAsia="en-GB"/>
        </w:rPr>
        <w:t xml:space="preserve"> – toate mărfurile transportate sau expediate prin orice mijloace în legătură cu o călătorie de către o persoană fizică sau la indicaţia acesteia;</w:t>
      </w:r>
    </w:p>
    <w:p w:rsidR="00476AB4" w:rsidRPr="00C812B2" w:rsidRDefault="00476AB4" w:rsidP="00115D57">
      <w:pPr>
        <w:pStyle w:val="ListParagraph"/>
        <w:numPr>
          <w:ilvl w:val="0"/>
          <w:numId w:val="12"/>
        </w:numPr>
        <w:tabs>
          <w:tab w:val="left" w:pos="993"/>
        </w:tabs>
        <w:ind w:left="0" w:right="57" w:firstLine="709"/>
        <w:rPr>
          <w:i/>
          <w:iCs/>
          <w:color w:val="000000" w:themeColor="text1"/>
          <w:sz w:val="28"/>
          <w:szCs w:val="28"/>
          <w:lang w:val="ro-RO" w:eastAsia="en-GB"/>
        </w:rPr>
      </w:pPr>
      <w:r w:rsidRPr="00C812B2">
        <w:rPr>
          <w:i/>
          <w:iCs/>
          <w:color w:val="000000" w:themeColor="text1"/>
          <w:sz w:val="28"/>
          <w:szCs w:val="28"/>
          <w:lang w:val="ro-RO" w:eastAsia="en-GB"/>
        </w:rPr>
        <w:t>biroul vamal de supraveghere</w:t>
      </w:r>
      <w:r w:rsidRPr="00C812B2">
        <w:rPr>
          <w:color w:val="000000" w:themeColor="text1"/>
          <w:sz w:val="28"/>
          <w:szCs w:val="28"/>
          <w:lang w:val="ro-RO" w:eastAsia="en-GB"/>
        </w:rPr>
        <w:t xml:space="preserve">: </w:t>
      </w:r>
    </w:p>
    <w:p w:rsidR="00476AB4" w:rsidRPr="00C812B2" w:rsidRDefault="00476AB4" w:rsidP="00476AB4">
      <w:pPr>
        <w:ind w:right="57"/>
        <w:rPr>
          <w:color w:val="000000" w:themeColor="text1"/>
          <w:sz w:val="28"/>
          <w:szCs w:val="28"/>
          <w:lang w:val="ro-RO" w:eastAsia="en-GB"/>
        </w:rPr>
      </w:pPr>
      <w:r w:rsidRPr="00C812B2">
        <w:rPr>
          <w:color w:val="000000" w:themeColor="text1"/>
          <w:sz w:val="28"/>
          <w:szCs w:val="28"/>
          <w:lang w:val="ro-RO" w:eastAsia="en-GB"/>
        </w:rPr>
        <w:t xml:space="preserve">a) în cazul depozitării temporare, astfel cum se menționează în titlul </w:t>
      </w:r>
      <w:proofErr w:type="spellStart"/>
      <w:r w:rsidRPr="00C812B2">
        <w:rPr>
          <w:color w:val="000000" w:themeColor="text1"/>
          <w:sz w:val="28"/>
          <w:szCs w:val="28"/>
          <w:lang w:val="ro-RO" w:eastAsia="en-GB"/>
        </w:rPr>
        <w:t>IV</w:t>
      </w:r>
      <w:proofErr w:type="spellEnd"/>
      <w:r w:rsidRPr="00C812B2">
        <w:rPr>
          <w:color w:val="000000" w:themeColor="text1"/>
          <w:sz w:val="28"/>
          <w:szCs w:val="28"/>
          <w:lang w:val="ro-RO" w:eastAsia="en-GB"/>
        </w:rPr>
        <w:t>, sau în cazul regimurilor speciale altele decât tranzitul, astfel cum se menționează în titlul VII, biroul vamal indicat în autorizație pentru a supraveghea fie depozitarea temporară a mărfurilor, fie regimul special în cauză;</w:t>
      </w:r>
    </w:p>
    <w:p w:rsidR="00476AB4" w:rsidRPr="00C812B2" w:rsidRDefault="00476AB4" w:rsidP="00476AB4">
      <w:pPr>
        <w:ind w:right="57"/>
        <w:rPr>
          <w:color w:val="000000" w:themeColor="text1"/>
          <w:sz w:val="28"/>
          <w:szCs w:val="28"/>
          <w:lang w:val="ro-RO" w:eastAsia="en-GB"/>
        </w:rPr>
      </w:pPr>
      <w:r w:rsidRPr="00C812B2">
        <w:rPr>
          <w:color w:val="000000" w:themeColor="text1"/>
          <w:sz w:val="28"/>
          <w:szCs w:val="28"/>
          <w:lang w:val="ro-RO" w:eastAsia="en-GB"/>
        </w:rPr>
        <w:t>b) în cazul declarației vamale simplificate, astfel cum se prevede la articolul 164, al înscrierii în evidențe, astfel cum se menționează la articolul 177, biroul vamal indicat în autorizație pentru a supraveghea plasarea mărfurilor sub regimul vamal respectiv;</w:t>
      </w:r>
    </w:p>
    <w:p w:rsidR="00476AB4" w:rsidRPr="00C812B2" w:rsidRDefault="00476AB4" w:rsidP="00115D57">
      <w:pPr>
        <w:pStyle w:val="ListParagraph"/>
        <w:numPr>
          <w:ilvl w:val="0"/>
          <w:numId w:val="12"/>
        </w:numPr>
        <w:tabs>
          <w:tab w:val="left" w:pos="993"/>
        </w:tabs>
        <w:ind w:left="0" w:right="57" w:firstLine="709"/>
        <w:rPr>
          <w:color w:val="000000" w:themeColor="text1"/>
          <w:sz w:val="28"/>
          <w:szCs w:val="28"/>
          <w:lang w:val="ro-RO" w:eastAsia="en-GB"/>
        </w:rPr>
      </w:pPr>
      <w:r w:rsidRPr="00C812B2">
        <w:rPr>
          <w:i/>
          <w:iCs/>
          <w:color w:val="000000" w:themeColor="text1"/>
          <w:sz w:val="28"/>
          <w:szCs w:val="28"/>
          <w:lang w:val="ro-RO" w:eastAsia="en-GB"/>
        </w:rPr>
        <w:t>călător</w:t>
      </w:r>
      <w:r w:rsidRPr="00C812B2">
        <w:rPr>
          <w:color w:val="000000" w:themeColor="text1"/>
          <w:sz w:val="28"/>
          <w:szCs w:val="28"/>
          <w:lang w:val="ro-RO" w:eastAsia="en-GB"/>
        </w:rPr>
        <w:t xml:space="preserve"> – orice persoană fizică care:</w:t>
      </w:r>
    </w:p>
    <w:p w:rsidR="00476AB4" w:rsidRPr="00C812B2" w:rsidRDefault="00476AB4" w:rsidP="00476AB4">
      <w:pPr>
        <w:tabs>
          <w:tab w:val="left" w:pos="9333"/>
        </w:tabs>
        <w:ind w:right="57"/>
        <w:rPr>
          <w:color w:val="000000" w:themeColor="text1"/>
          <w:sz w:val="28"/>
          <w:szCs w:val="28"/>
          <w:lang w:val="ro-RO" w:eastAsia="en-GB"/>
        </w:rPr>
      </w:pPr>
      <w:r w:rsidRPr="00C812B2">
        <w:rPr>
          <w:color w:val="000000" w:themeColor="text1"/>
          <w:sz w:val="28"/>
          <w:szCs w:val="28"/>
          <w:lang w:val="ro-RO" w:eastAsia="en-GB"/>
        </w:rPr>
        <w:t>a) intră pe teritoriul vamal temporar și nu are domiciliul obișnuit pe acest teritoriu; sau</w:t>
      </w:r>
    </w:p>
    <w:p w:rsidR="00476AB4" w:rsidRPr="00C812B2" w:rsidRDefault="00476AB4" w:rsidP="00476AB4">
      <w:pPr>
        <w:tabs>
          <w:tab w:val="left" w:pos="9333"/>
        </w:tabs>
        <w:ind w:right="57"/>
        <w:rPr>
          <w:color w:val="000000" w:themeColor="text1"/>
          <w:sz w:val="28"/>
          <w:szCs w:val="28"/>
          <w:lang w:val="ro-RO" w:eastAsia="en-GB"/>
        </w:rPr>
      </w:pPr>
      <w:r w:rsidRPr="00C812B2">
        <w:rPr>
          <w:color w:val="000000" w:themeColor="text1"/>
          <w:sz w:val="28"/>
          <w:szCs w:val="28"/>
          <w:lang w:val="ro-RO" w:eastAsia="en-GB"/>
        </w:rPr>
        <w:t>b) se întoarce pe teritoriul vamal, unde are domiciliul obișnuit, după ce a călătorit temporar în afara acestui teritoriu; sau</w:t>
      </w:r>
    </w:p>
    <w:p w:rsidR="00476AB4" w:rsidRPr="00C812B2" w:rsidRDefault="00476AB4" w:rsidP="00476AB4">
      <w:pPr>
        <w:tabs>
          <w:tab w:val="left" w:pos="9333"/>
        </w:tabs>
        <w:ind w:right="57"/>
        <w:rPr>
          <w:color w:val="000000" w:themeColor="text1"/>
          <w:sz w:val="28"/>
          <w:szCs w:val="28"/>
          <w:lang w:val="ro-RO" w:eastAsia="en-GB"/>
        </w:rPr>
      </w:pPr>
      <w:r w:rsidRPr="00C812B2">
        <w:rPr>
          <w:color w:val="000000" w:themeColor="text1"/>
          <w:sz w:val="28"/>
          <w:szCs w:val="28"/>
          <w:lang w:val="ro-RO" w:eastAsia="en-GB"/>
        </w:rPr>
        <w:t>c) părăsește temporar teritoriul vamal, unde își are domiciliul obișnuit; sau</w:t>
      </w:r>
    </w:p>
    <w:p w:rsidR="00476AB4" w:rsidRPr="00C812B2" w:rsidRDefault="00476AB4" w:rsidP="00476AB4">
      <w:pPr>
        <w:tabs>
          <w:tab w:val="left" w:pos="9333"/>
        </w:tabs>
        <w:ind w:right="57"/>
        <w:rPr>
          <w:color w:val="000000" w:themeColor="text1"/>
          <w:sz w:val="28"/>
          <w:szCs w:val="28"/>
          <w:lang w:val="ro-RO" w:eastAsia="en-GB"/>
        </w:rPr>
      </w:pPr>
      <w:r w:rsidRPr="00C812B2">
        <w:rPr>
          <w:color w:val="000000" w:themeColor="text1"/>
          <w:sz w:val="28"/>
          <w:szCs w:val="28"/>
          <w:lang w:val="ro-RO" w:eastAsia="en-GB"/>
        </w:rPr>
        <w:t>d) părăsește teritoriul vamal după o ședere temporară, fără a avea domiciliul obișnuit pe acest teritoriu;</w:t>
      </w:r>
    </w:p>
    <w:p w:rsidR="00476AB4" w:rsidRPr="00C812B2" w:rsidRDefault="00476AB4" w:rsidP="00115D57">
      <w:pPr>
        <w:pStyle w:val="ListParagraph"/>
        <w:numPr>
          <w:ilvl w:val="0"/>
          <w:numId w:val="12"/>
        </w:numPr>
        <w:tabs>
          <w:tab w:val="left" w:pos="993"/>
        </w:tabs>
        <w:ind w:left="0" w:right="57" w:firstLine="709"/>
        <w:rPr>
          <w:color w:val="000000" w:themeColor="text1"/>
          <w:sz w:val="28"/>
          <w:szCs w:val="28"/>
          <w:lang w:val="ro-RO" w:eastAsia="en-GB"/>
        </w:rPr>
      </w:pPr>
      <w:r w:rsidRPr="00C812B2">
        <w:rPr>
          <w:i/>
          <w:iCs/>
          <w:color w:val="000000" w:themeColor="text1"/>
          <w:sz w:val="28"/>
          <w:szCs w:val="28"/>
          <w:lang w:val="ro-RO" w:eastAsia="en-GB"/>
        </w:rPr>
        <w:t>certificat de origine</w:t>
      </w:r>
      <w:r w:rsidRPr="00C812B2">
        <w:rPr>
          <w:color w:val="000000" w:themeColor="text1"/>
          <w:sz w:val="28"/>
          <w:szCs w:val="28"/>
          <w:lang w:val="ro-RO" w:eastAsia="en-GB"/>
        </w:rPr>
        <w:t xml:space="preserve"> – documentul care confirmă univoc ţara de origine a mărfii şi care este eliberat de organul ţării exportatoare abilitat în conformitate cu legislaţia naţională și cu acordurile internaționale la care Republica Moldova este parte;</w:t>
      </w:r>
    </w:p>
    <w:p w:rsidR="00476AB4" w:rsidRPr="00C812B2" w:rsidRDefault="00476AB4" w:rsidP="00115D57">
      <w:pPr>
        <w:pStyle w:val="ListParagraph"/>
        <w:numPr>
          <w:ilvl w:val="0"/>
          <w:numId w:val="12"/>
        </w:numPr>
        <w:tabs>
          <w:tab w:val="left" w:pos="993"/>
        </w:tabs>
        <w:ind w:left="0" w:right="57" w:firstLine="709"/>
        <w:rPr>
          <w:color w:val="000000" w:themeColor="text1"/>
          <w:sz w:val="28"/>
          <w:szCs w:val="28"/>
          <w:lang w:val="ro-RO" w:eastAsia="en-GB"/>
        </w:rPr>
      </w:pPr>
      <w:r w:rsidRPr="00C812B2">
        <w:rPr>
          <w:i/>
          <w:iCs/>
          <w:color w:val="000000" w:themeColor="text1"/>
          <w:sz w:val="28"/>
          <w:szCs w:val="28"/>
          <w:lang w:val="ro-RO" w:eastAsia="en-GB"/>
        </w:rPr>
        <w:t>comisioane de cumpărare</w:t>
      </w:r>
      <w:r w:rsidRPr="00C812B2">
        <w:rPr>
          <w:color w:val="000000" w:themeColor="text1"/>
          <w:sz w:val="28"/>
          <w:szCs w:val="28"/>
          <w:lang w:val="ro-RO" w:eastAsia="en-GB"/>
        </w:rPr>
        <w:t xml:space="preserve"> – onorariul plătit de un cumpărător/importator unui agent pentru serviciul de a-l reprezenta în cumpărarea mărfurilor care sunt evaluate;</w:t>
      </w:r>
    </w:p>
    <w:p w:rsidR="00476AB4" w:rsidRPr="00C812B2" w:rsidRDefault="00476AB4" w:rsidP="00115D57">
      <w:pPr>
        <w:pStyle w:val="ListParagraph"/>
        <w:numPr>
          <w:ilvl w:val="0"/>
          <w:numId w:val="12"/>
        </w:numPr>
        <w:tabs>
          <w:tab w:val="left" w:pos="993"/>
        </w:tabs>
        <w:ind w:left="0" w:right="57" w:firstLine="709"/>
        <w:rPr>
          <w:color w:val="000000" w:themeColor="text1"/>
          <w:sz w:val="28"/>
          <w:szCs w:val="28"/>
          <w:lang w:val="ro-RO" w:eastAsia="en-GB"/>
        </w:rPr>
      </w:pPr>
      <w:r w:rsidRPr="00C812B2">
        <w:rPr>
          <w:i/>
          <w:iCs/>
          <w:color w:val="000000" w:themeColor="text1"/>
          <w:sz w:val="28"/>
          <w:szCs w:val="28"/>
          <w:lang w:val="ro-RO" w:eastAsia="en-GB"/>
        </w:rPr>
        <w:t>control prin contrapunere</w:t>
      </w:r>
      <w:r w:rsidRPr="00C812B2">
        <w:rPr>
          <w:color w:val="000000" w:themeColor="text1"/>
          <w:sz w:val="28"/>
          <w:szCs w:val="28"/>
          <w:lang w:val="ro-RO" w:eastAsia="en-GB"/>
        </w:rPr>
        <w:t xml:space="preserve"> – controlul concomitent al persoanei controlate şi al persoanelor cu care aceasta are sau a avut raporturi economice, </w:t>
      </w:r>
      <w:r w:rsidRPr="00C812B2">
        <w:rPr>
          <w:color w:val="000000" w:themeColor="text1"/>
          <w:sz w:val="28"/>
          <w:szCs w:val="28"/>
          <w:lang w:val="ro-RO" w:eastAsia="en-GB"/>
        </w:rPr>
        <w:lastRenderedPageBreak/>
        <w:t>financiare şi de altă natură, pentru a se constata existența sau autenticitatea acestor raporturi şi a operaţiunilor efectuate;</w:t>
      </w:r>
    </w:p>
    <w:p w:rsidR="00476AB4" w:rsidRPr="00C812B2" w:rsidRDefault="00476AB4" w:rsidP="00115D57">
      <w:pPr>
        <w:pStyle w:val="ListParagraph"/>
        <w:numPr>
          <w:ilvl w:val="0"/>
          <w:numId w:val="12"/>
        </w:numPr>
        <w:tabs>
          <w:tab w:val="left" w:pos="993"/>
        </w:tabs>
        <w:ind w:left="0" w:right="57" w:firstLine="709"/>
        <w:rPr>
          <w:color w:val="000000" w:themeColor="text1"/>
          <w:sz w:val="28"/>
          <w:szCs w:val="28"/>
          <w:lang w:val="ro-RO" w:eastAsia="en-GB"/>
        </w:rPr>
      </w:pPr>
      <w:r w:rsidRPr="00C812B2">
        <w:rPr>
          <w:i/>
          <w:iCs/>
          <w:color w:val="000000" w:themeColor="text1"/>
          <w:sz w:val="28"/>
          <w:szCs w:val="28"/>
          <w:lang w:val="ro-RO" w:eastAsia="en-GB"/>
        </w:rPr>
        <w:t>control vamal</w:t>
      </w:r>
      <w:r w:rsidRPr="00C812B2">
        <w:rPr>
          <w:color w:val="000000" w:themeColor="text1"/>
          <w:sz w:val="28"/>
          <w:szCs w:val="28"/>
          <w:lang w:val="ro-RO" w:eastAsia="en-GB"/>
        </w:rPr>
        <w:t xml:space="preserve"> – acțiuni specifice îndeplinite de Serviciul Vamal în scopul asigurării respectării legislației vamale sau a altor dispoziții care reglementează introducerea, scoaterea, tranzitul, circulația și depozitarea mărfurilor care circulă între teritoriul vamal și țările sau teritoriile din afara acestui teritoriu, precum și staționarea și circulația pe teritoriul vamal ale mărfurilor străine;</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datorie vamală</w:t>
      </w:r>
      <w:r w:rsidRPr="00C812B2">
        <w:rPr>
          <w:color w:val="000000" w:themeColor="text1"/>
          <w:sz w:val="28"/>
          <w:szCs w:val="28"/>
          <w:lang w:val="ro-RO" w:eastAsia="en-GB"/>
        </w:rPr>
        <w:t xml:space="preserve"> – obligaţia unei persoane de a plăti cuantumul drepturilor de import sau de export, în conformitate cu legislaţia vamală și fiscală;</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debitor</w:t>
      </w:r>
      <w:r w:rsidRPr="00C812B2">
        <w:rPr>
          <w:color w:val="000000" w:themeColor="text1"/>
          <w:sz w:val="28"/>
          <w:szCs w:val="28"/>
          <w:lang w:val="ro-RO" w:eastAsia="en-GB"/>
        </w:rPr>
        <w:t xml:space="preserve"> – orice persoană obligată la plata unei datorii vamale;</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decizie</w:t>
      </w:r>
      <w:r w:rsidRPr="00C812B2">
        <w:rPr>
          <w:color w:val="000000" w:themeColor="text1"/>
          <w:sz w:val="28"/>
          <w:szCs w:val="28"/>
          <w:lang w:val="ro-RO" w:eastAsia="en-GB"/>
        </w:rPr>
        <w:t xml:space="preserve"> vamală  – orice acțiune  și/sau act administrativ a</w:t>
      </w:r>
      <w:r w:rsidR="00722CEA">
        <w:rPr>
          <w:color w:val="000000" w:themeColor="text1"/>
          <w:sz w:val="28"/>
          <w:szCs w:val="28"/>
          <w:lang w:val="ro-RO" w:eastAsia="en-GB"/>
        </w:rPr>
        <w:t>l</w:t>
      </w:r>
      <w:r w:rsidRPr="00C812B2">
        <w:rPr>
          <w:color w:val="000000" w:themeColor="text1"/>
          <w:sz w:val="28"/>
          <w:szCs w:val="28"/>
          <w:lang w:val="ro-RO" w:eastAsia="en-GB"/>
        </w:rPr>
        <w:t xml:space="preserve"> Serviciului Vamal aferent legislaţiei vamale care reglementează un anumit caz având efecte juridice asupra uneia sau mai multor persoane;</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declarant</w:t>
      </w:r>
      <w:r w:rsidRPr="00C812B2">
        <w:rPr>
          <w:color w:val="000000" w:themeColor="text1"/>
          <w:sz w:val="28"/>
          <w:szCs w:val="28"/>
          <w:lang w:val="ro-RO" w:eastAsia="en-GB"/>
        </w:rPr>
        <w:t xml:space="preserve"> – persoana care depune în nume propriu sau în numele căreia se depune o declaraţie vamală, o declaraţie de depozitare temporară, o notificare sumară de intrare, o notificare sumară de ieşire, o declaraţie de reexport sau o notificare de reexport;</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declarație de depozitare temporară</w:t>
      </w:r>
      <w:r w:rsidRPr="00C812B2">
        <w:rPr>
          <w:color w:val="000000" w:themeColor="text1"/>
          <w:sz w:val="28"/>
          <w:szCs w:val="28"/>
          <w:lang w:val="ro-RO" w:eastAsia="en-GB"/>
        </w:rPr>
        <w:t xml:space="preserve"> – act prin care o persoană indică, sub forma şi în modalitatea prevăzută, faptul că mărfurile se află în depozit temporar;</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 xml:space="preserve">declaraţie de origine </w:t>
      </w:r>
      <w:r w:rsidRPr="00C812B2">
        <w:rPr>
          <w:color w:val="000000" w:themeColor="text1"/>
          <w:sz w:val="28"/>
          <w:szCs w:val="28"/>
          <w:lang w:val="ro-RO" w:eastAsia="en-GB"/>
        </w:rPr>
        <w:t>– declaraţia cu privire la ţara de origine a mărfii, întocmită de către exportator sau  expeditor pe o factură fiscală, un bon de livrare sau pe orice alt document comercial care descrie marfa respectivă suficient de detaliat pentru a  permite identificarea acesteia. Textul declaraţiei de origine figurează în anexele la acordurile cu privire la comerţul liber la care Republica Moldova este parte;</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declaraţie de reexport</w:t>
      </w:r>
      <w:r w:rsidRPr="00C812B2">
        <w:rPr>
          <w:color w:val="000000" w:themeColor="text1"/>
          <w:sz w:val="28"/>
          <w:szCs w:val="28"/>
          <w:lang w:val="ro-RO" w:eastAsia="en-GB"/>
        </w:rPr>
        <w:t xml:space="preserve"> – actul prin care o persoană indică, sub forma şi în modalitatea prevăzută, voința de a scoate mărfuri străine, aflate într-un regim vamal, cu excepția celor aflate în zonă liberă sau în depozitare temporară, de pe teritoriul vamal;</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declaraţie vamală</w:t>
      </w:r>
      <w:r w:rsidRPr="00C812B2">
        <w:rPr>
          <w:color w:val="000000" w:themeColor="text1"/>
          <w:sz w:val="28"/>
          <w:szCs w:val="28"/>
          <w:lang w:val="ro-RO" w:eastAsia="en-GB"/>
        </w:rPr>
        <w:t xml:space="preserve"> – acțiunea sau actul prin care o persoană manifestă, sub forma şi în modalitatea prevăzută, voința de a plasa mărfurile sub un anumit regim vamal, menţionând, dacă este cazul, procedura specifică care urmează să fie aplicată;</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depozitare temporară</w:t>
      </w:r>
      <w:r w:rsidRPr="00C812B2">
        <w:rPr>
          <w:color w:val="000000" w:themeColor="text1"/>
          <w:sz w:val="28"/>
          <w:szCs w:val="28"/>
          <w:lang w:val="ro-RO" w:eastAsia="en-GB"/>
        </w:rPr>
        <w:t xml:space="preserve"> – situația mărfurilor străine depozitate temporar sub supraveghere vamală în intervalul dintre prezentarea acestora în vamă şi plasarea lor sub un regim vamal sau reexportul lor;</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deșeuri și resturi –</w:t>
      </w:r>
      <w:r w:rsidRPr="00C812B2">
        <w:rPr>
          <w:color w:val="000000" w:themeColor="text1"/>
          <w:sz w:val="28"/>
          <w:szCs w:val="28"/>
          <w:lang w:val="ro-RO" w:eastAsia="en-GB"/>
        </w:rPr>
        <w:t xml:space="preserve"> în sensul prezentului cod, oricare dintre următoarele: </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a) mărfuri sau produse care sunt clasificate drept deșeuri și resturi în conformitate cu legislația;</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lastRenderedPageBreak/>
        <w:t xml:space="preserve">b) în contextul perfecționării active, mărfuri sau produse rezultate în urma unei operațiuni de transformare, care nu au </w:t>
      </w:r>
      <w:proofErr w:type="spellStart"/>
      <w:r w:rsidRPr="00C812B2">
        <w:rPr>
          <w:color w:val="000000" w:themeColor="text1"/>
          <w:sz w:val="28"/>
          <w:szCs w:val="28"/>
          <w:lang w:val="ro-RO" w:eastAsia="en-GB"/>
        </w:rPr>
        <w:t>nicio</w:t>
      </w:r>
      <w:proofErr w:type="spellEnd"/>
      <w:r w:rsidRPr="00C812B2">
        <w:rPr>
          <w:color w:val="000000" w:themeColor="text1"/>
          <w:sz w:val="28"/>
          <w:szCs w:val="28"/>
          <w:lang w:val="ro-RO" w:eastAsia="en-GB"/>
        </w:rPr>
        <w:t xml:space="preserve"> valoare economică sau au o valoare economică scăzută și care nu pot fi utilizate fără alte transformări;</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deținătorul mărfurilor</w:t>
      </w:r>
      <w:r w:rsidRPr="00C812B2">
        <w:rPr>
          <w:color w:val="000000" w:themeColor="text1"/>
          <w:sz w:val="28"/>
          <w:szCs w:val="28"/>
          <w:lang w:val="ro-RO" w:eastAsia="en-GB"/>
        </w:rPr>
        <w:t xml:space="preserve"> – persoana care este proprietarul mărfurilor sau care este titularul unui drept similar de dispunere cu privire la acestea sau care are controlul fizic asupra lor;</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 xml:space="preserve">dovadă de origine </w:t>
      </w:r>
      <w:r w:rsidRPr="00C812B2">
        <w:rPr>
          <w:color w:val="000000" w:themeColor="text1"/>
          <w:sz w:val="28"/>
          <w:szCs w:val="28"/>
          <w:lang w:val="ro-RO" w:eastAsia="en-GB"/>
        </w:rPr>
        <w:t>– certificatul de origine a mărfii, declaraţia de origine a mărfii;</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drepturi de export</w:t>
      </w:r>
      <w:r w:rsidRPr="00C812B2">
        <w:rPr>
          <w:color w:val="000000" w:themeColor="text1"/>
          <w:sz w:val="28"/>
          <w:szCs w:val="28"/>
          <w:lang w:val="ro-RO" w:eastAsia="en-GB"/>
        </w:rPr>
        <w:t xml:space="preserve"> – taxa vamală, care trebuie plătită la exportul mărfurilor;</w:t>
      </w:r>
      <w:r w:rsidRPr="00C812B2">
        <w:rPr>
          <w:i/>
          <w:iCs/>
          <w:color w:val="000000" w:themeColor="text1"/>
          <w:sz w:val="28"/>
          <w:szCs w:val="28"/>
          <w:lang w:val="ro-RO" w:eastAsia="en-GB"/>
        </w:rPr>
        <w:t xml:space="preserve"> </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drepturi de import</w:t>
      </w:r>
      <w:r w:rsidRPr="00C812B2">
        <w:rPr>
          <w:color w:val="000000" w:themeColor="text1"/>
          <w:sz w:val="28"/>
          <w:szCs w:val="28"/>
          <w:lang w:val="ro-RO" w:eastAsia="en-GB"/>
        </w:rPr>
        <w:t xml:space="preserve"> – taxa vamală, taxa pe valoarea adăugată și accizele care trebuie plătite la import, </w:t>
      </w:r>
      <w:r w:rsidR="009F6454">
        <w:rPr>
          <w:color w:val="000000" w:themeColor="text1"/>
          <w:sz w:val="28"/>
          <w:szCs w:val="28"/>
          <w:lang w:val="ro-RO" w:eastAsia="en-GB"/>
        </w:rPr>
        <w:t>a căror</w:t>
      </w:r>
      <w:r w:rsidR="009F6454" w:rsidRPr="00C812B2">
        <w:rPr>
          <w:color w:val="000000" w:themeColor="text1"/>
          <w:sz w:val="28"/>
          <w:szCs w:val="28"/>
          <w:lang w:val="ro-RO" w:eastAsia="en-GB"/>
        </w:rPr>
        <w:t xml:space="preserve"> </w:t>
      </w:r>
      <w:r w:rsidRPr="00C812B2">
        <w:rPr>
          <w:color w:val="000000" w:themeColor="text1"/>
          <w:sz w:val="28"/>
          <w:szCs w:val="28"/>
          <w:lang w:val="ro-RO" w:eastAsia="en-GB"/>
        </w:rPr>
        <w:t>încasare este atribuită Serviciului Vamal în conformitate cu prezentul Cod;</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expertiză</w:t>
      </w:r>
      <w:r w:rsidRPr="00C812B2">
        <w:rPr>
          <w:color w:val="000000" w:themeColor="text1"/>
          <w:sz w:val="28"/>
          <w:szCs w:val="28"/>
          <w:lang w:val="ro-RO" w:eastAsia="en-GB"/>
        </w:rPr>
        <w:t xml:space="preserve"> – operaţiune, realizată în afara unui proces judiciar, declanşată în baza unei cereri, efectuată de către un expert (specialist) competent, care în baza încercărilor de laborator, </w:t>
      </w:r>
      <w:r w:rsidR="009F6454">
        <w:rPr>
          <w:color w:val="000000" w:themeColor="text1"/>
          <w:sz w:val="28"/>
          <w:szCs w:val="28"/>
          <w:lang w:val="ro-RO" w:eastAsia="en-GB"/>
        </w:rPr>
        <w:t xml:space="preserve">a </w:t>
      </w:r>
      <w:r w:rsidRPr="00C812B2">
        <w:rPr>
          <w:color w:val="000000" w:themeColor="text1"/>
          <w:sz w:val="28"/>
          <w:szCs w:val="28"/>
          <w:lang w:val="ro-RO" w:eastAsia="en-GB"/>
        </w:rPr>
        <w:t xml:space="preserve">cercetărilor metodice, </w:t>
      </w:r>
      <w:r w:rsidR="009F6454">
        <w:rPr>
          <w:color w:val="000000" w:themeColor="text1"/>
          <w:sz w:val="28"/>
          <w:szCs w:val="28"/>
          <w:lang w:val="ro-RO" w:eastAsia="en-GB"/>
        </w:rPr>
        <w:t xml:space="preserve">a </w:t>
      </w:r>
      <w:r w:rsidRPr="00C812B2">
        <w:rPr>
          <w:color w:val="000000" w:themeColor="text1"/>
          <w:sz w:val="28"/>
          <w:szCs w:val="28"/>
          <w:lang w:val="ro-RO" w:eastAsia="en-GB"/>
        </w:rPr>
        <w:t>aplicării de cunoștințe speciale şi procedee tehnico-ştiinţifice, poate formula concluzii argumentate cu privire la anumite mărfuri;</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exportator</w:t>
      </w:r>
      <w:r w:rsidRPr="00C812B2">
        <w:rPr>
          <w:color w:val="000000" w:themeColor="text1"/>
          <w:sz w:val="28"/>
          <w:szCs w:val="28"/>
          <w:lang w:val="ro-RO" w:eastAsia="en-GB"/>
        </w:rPr>
        <w:t xml:space="preserve">: </w:t>
      </w:r>
    </w:p>
    <w:p w:rsidR="00476AB4" w:rsidRPr="00C812B2" w:rsidRDefault="00476AB4" w:rsidP="00476AB4">
      <w:pPr>
        <w:pStyle w:val="ListParagraph"/>
        <w:tabs>
          <w:tab w:val="left" w:pos="1134"/>
        </w:tabs>
        <w:ind w:left="0" w:right="57"/>
        <w:rPr>
          <w:color w:val="000000" w:themeColor="text1"/>
          <w:sz w:val="28"/>
          <w:szCs w:val="28"/>
          <w:lang w:val="ro-RO" w:eastAsia="en-GB"/>
        </w:rPr>
      </w:pPr>
      <w:r w:rsidRPr="00C812B2">
        <w:rPr>
          <w:color w:val="000000" w:themeColor="text1"/>
          <w:sz w:val="28"/>
          <w:szCs w:val="28"/>
          <w:lang w:val="ro-RO" w:eastAsia="en-GB"/>
        </w:rPr>
        <w:t xml:space="preserve">a) persoană fizică care transportă mărfurile ce urmează a fi scoase din teritoriul vamal, în cazul în care aceste mărfuri se află în bagajele personale ale persoanei fizice; </w:t>
      </w:r>
    </w:p>
    <w:p w:rsidR="00476AB4" w:rsidRPr="00C812B2" w:rsidRDefault="00476AB4" w:rsidP="00476AB4">
      <w:pPr>
        <w:pStyle w:val="ListParagraph"/>
        <w:tabs>
          <w:tab w:val="left" w:pos="1134"/>
        </w:tabs>
        <w:ind w:left="0" w:right="57"/>
        <w:rPr>
          <w:color w:val="000000" w:themeColor="text1"/>
          <w:sz w:val="28"/>
          <w:szCs w:val="28"/>
          <w:lang w:val="ro-RO" w:eastAsia="en-GB"/>
        </w:rPr>
      </w:pPr>
      <w:r w:rsidRPr="00C812B2">
        <w:rPr>
          <w:color w:val="000000" w:themeColor="text1"/>
          <w:sz w:val="28"/>
          <w:szCs w:val="28"/>
          <w:lang w:val="ro-RO" w:eastAsia="en-GB"/>
        </w:rPr>
        <w:t xml:space="preserve">b) alta decât cea prevăzută la </w:t>
      </w:r>
      <w:proofErr w:type="spellStart"/>
      <w:r w:rsidRPr="00C812B2">
        <w:rPr>
          <w:color w:val="000000" w:themeColor="text1"/>
          <w:sz w:val="28"/>
          <w:szCs w:val="28"/>
          <w:lang w:val="ro-RO" w:eastAsia="en-GB"/>
        </w:rPr>
        <w:t>lit.a</w:t>
      </w:r>
      <w:proofErr w:type="spellEnd"/>
      <w:r w:rsidRPr="00C812B2">
        <w:rPr>
          <w:color w:val="000000" w:themeColor="text1"/>
          <w:sz w:val="28"/>
          <w:szCs w:val="28"/>
          <w:lang w:val="ro-RO" w:eastAsia="en-GB"/>
        </w:rPr>
        <w:t>):</w:t>
      </w:r>
    </w:p>
    <w:p w:rsidR="00476AB4" w:rsidRPr="00C812B2" w:rsidRDefault="00476AB4" w:rsidP="00476AB4">
      <w:pPr>
        <w:pStyle w:val="ListParagraph"/>
        <w:tabs>
          <w:tab w:val="left" w:pos="1134"/>
        </w:tabs>
        <w:ind w:left="0" w:right="57"/>
        <w:rPr>
          <w:color w:val="000000" w:themeColor="text1"/>
          <w:sz w:val="28"/>
          <w:szCs w:val="28"/>
          <w:lang w:val="ro-RO" w:eastAsia="en-GB"/>
        </w:rPr>
      </w:pPr>
      <w:r w:rsidRPr="00C812B2">
        <w:rPr>
          <w:color w:val="000000" w:themeColor="text1"/>
          <w:sz w:val="28"/>
          <w:szCs w:val="28"/>
          <w:lang w:val="ro-RO" w:eastAsia="en-GB"/>
        </w:rPr>
        <w:t>c) persoană stabilită pe teritoriul vamal care are competența de a stabili dacă mărfurile urmează să fie scoase de pe teritoriul vamal;</w:t>
      </w:r>
    </w:p>
    <w:p w:rsidR="00476AB4" w:rsidRPr="00C812B2" w:rsidRDefault="00476AB4" w:rsidP="00476AB4">
      <w:pPr>
        <w:pStyle w:val="ListParagraph"/>
        <w:tabs>
          <w:tab w:val="left" w:pos="1134"/>
        </w:tabs>
        <w:ind w:left="0" w:right="57"/>
        <w:rPr>
          <w:color w:val="000000" w:themeColor="text1"/>
          <w:sz w:val="28"/>
          <w:szCs w:val="28"/>
          <w:lang w:val="ro-RO" w:eastAsia="en-GB"/>
        </w:rPr>
      </w:pPr>
      <w:r w:rsidRPr="00C812B2">
        <w:rPr>
          <w:color w:val="000000" w:themeColor="text1"/>
          <w:sz w:val="28"/>
          <w:szCs w:val="28"/>
          <w:lang w:val="ro-RO" w:eastAsia="en-GB"/>
        </w:rPr>
        <w:t xml:space="preserve">d) în cazul în care </w:t>
      </w:r>
      <w:proofErr w:type="spellStart"/>
      <w:r w:rsidRPr="00C812B2">
        <w:rPr>
          <w:color w:val="000000" w:themeColor="text1"/>
          <w:sz w:val="28"/>
          <w:szCs w:val="28"/>
          <w:lang w:val="ro-RO" w:eastAsia="en-GB"/>
        </w:rPr>
        <w:t>lit.c</w:t>
      </w:r>
      <w:proofErr w:type="spellEnd"/>
      <w:r w:rsidRPr="00C812B2">
        <w:rPr>
          <w:color w:val="000000" w:themeColor="text1"/>
          <w:sz w:val="28"/>
          <w:szCs w:val="28"/>
          <w:lang w:val="ro-RO" w:eastAsia="en-GB"/>
        </w:rPr>
        <w:t>) nu se aplică, orice persoană stabilită pe teritoriul vamal care este parte la contract în baza căruia mărfurile urmează să fie scoase de pe teritoriul vamal;</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formalităţi vamale</w:t>
      </w:r>
      <w:r w:rsidRPr="00C812B2">
        <w:rPr>
          <w:color w:val="000000" w:themeColor="text1"/>
          <w:sz w:val="28"/>
          <w:szCs w:val="28"/>
          <w:lang w:val="ro-RO" w:eastAsia="en-GB"/>
        </w:rPr>
        <w:t xml:space="preserve"> – ansamblul operaţiunilor care trebuie îndeplinite de către o persoană şi de către Serviciul Vamal în vederea respectării legislaţiei vamale;</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furnizor de serviciu poștal universal</w:t>
      </w:r>
      <w:r w:rsidRPr="00C812B2">
        <w:rPr>
          <w:color w:val="000000" w:themeColor="text1"/>
          <w:sz w:val="28"/>
          <w:szCs w:val="28"/>
          <w:lang w:val="ro-RO" w:eastAsia="en-GB"/>
        </w:rPr>
        <w:t xml:space="preserve"> – un furnizor înregistrat în calitate de întreprinzător în Republica Moldova și autorizat să presteze servicii poştale din sfera serviciului poştal universal reglementate prin Convenția Uniunii Poștale Universale; </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color w:val="000000" w:themeColor="text1"/>
          <w:sz w:val="28"/>
          <w:szCs w:val="28"/>
          <w:lang w:val="ro-RO" w:eastAsia="en-GB"/>
        </w:rPr>
        <w:t>încălcare repetată</w:t>
      </w:r>
      <w:r w:rsidRPr="00C812B2">
        <w:rPr>
          <w:color w:val="000000" w:themeColor="text1"/>
          <w:sz w:val="28"/>
          <w:szCs w:val="28"/>
          <w:lang w:val="ro-RO" w:eastAsia="en-GB"/>
        </w:rPr>
        <w:t xml:space="preserve"> – comiterea aceleiași încălcări în decursul a 12 luni consecutive, calculate din data intrării în vigoare a deciziei privind sancționarea persoanei pentru o asemenea încălcare;</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color w:val="000000" w:themeColor="text1"/>
          <w:sz w:val="28"/>
          <w:szCs w:val="28"/>
          <w:lang w:val="ro-RO" w:eastAsia="en-GB"/>
        </w:rPr>
        <w:t>încălcare semnificativă</w:t>
      </w:r>
      <w:r w:rsidRPr="00C812B2">
        <w:rPr>
          <w:i/>
          <w:sz w:val="28"/>
          <w:szCs w:val="28"/>
          <w:lang w:val="ro-RO"/>
        </w:rPr>
        <w:t xml:space="preserve"> </w:t>
      </w:r>
      <w:r w:rsidRPr="00C812B2">
        <w:rPr>
          <w:color w:val="000000"/>
          <w:sz w:val="28"/>
          <w:szCs w:val="28"/>
          <w:lang w:val="ro-RO"/>
        </w:rPr>
        <w:t xml:space="preserve">– încălcarea care nu cade sub incidența </w:t>
      </w:r>
      <w:proofErr w:type="spellStart"/>
      <w:r w:rsidRPr="00C812B2">
        <w:rPr>
          <w:color w:val="000000"/>
          <w:sz w:val="28"/>
          <w:szCs w:val="28"/>
          <w:lang w:val="ro-RO"/>
        </w:rPr>
        <w:t>art.399</w:t>
      </w:r>
      <w:proofErr w:type="spellEnd"/>
      <w:r w:rsidRPr="00C812B2">
        <w:rPr>
          <w:color w:val="000000"/>
          <w:sz w:val="28"/>
          <w:szCs w:val="28"/>
          <w:lang w:val="ro-RO"/>
        </w:rPr>
        <w:t xml:space="preserve"> din prezentul cod și </w:t>
      </w:r>
      <w:proofErr w:type="spellStart"/>
      <w:r w:rsidRPr="00C812B2">
        <w:rPr>
          <w:color w:val="000000"/>
          <w:sz w:val="28"/>
          <w:szCs w:val="28"/>
          <w:lang w:val="ro-RO"/>
        </w:rPr>
        <w:t>art.231</w:t>
      </w:r>
      <w:proofErr w:type="spellEnd"/>
      <w:r w:rsidRPr="00C812B2">
        <w:rPr>
          <w:color w:val="000000"/>
          <w:sz w:val="28"/>
          <w:szCs w:val="28"/>
          <w:lang w:val="ro-RO"/>
        </w:rPr>
        <w:t xml:space="preserve"> alin.(4) din Codul fiscal</w:t>
      </w:r>
      <w:r w:rsidRPr="00C812B2">
        <w:rPr>
          <w:color w:val="000000" w:themeColor="text1"/>
          <w:sz w:val="28"/>
          <w:szCs w:val="28"/>
          <w:lang w:val="ro-RO" w:eastAsia="en-GB"/>
        </w:rPr>
        <w:t>;</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color w:val="000000" w:themeColor="text1"/>
          <w:sz w:val="28"/>
          <w:szCs w:val="28"/>
          <w:lang w:val="ro-RO" w:eastAsia="en-GB"/>
        </w:rPr>
        <w:t>încălcare sistemică</w:t>
      </w:r>
      <w:r w:rsidRPr="00C812B2">
        <w:rPr>
          <w:color w:val="000000" w:themeColor="text1"/>
          <w:sz w:val="28"/>
          <w:szCs w:val="28"/>
          <w:lang w:val="ro-RO" w:eastAsia="en-GB"/>
        </w:rPr>
        <w:t xml:space="preserve"> – comiterea aceleiași încălcări de trei sau mai multe ori în decursul a 12 luni consecutive, calculate din data intrării în vigoare a deciziei privind sancționarea persoanei pentru o asemenea încălcare;</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lastRenderedPageBreak/>
        <w:t>loc permanent de realizare a activității economice</w:t>
      </w:r>
      <w:r w:rsidRPr="00C812B2">
        <w:rPr>
          <w:color w:val="000000" w:themeColor="text1"/>
          <w:sz w:val="28"/>
          <w:szCs w:val="28"/>
          <w:lang w:val="ro-RO" w:eastAsia="en-GB"/>
        </w:rPr>
        <w:t xml:space="preserve"> – un loc fix de activitate, unde atât resursele umane, cât şi cele tehnice necesare sunt prezente în mod permanent şi prin care se desfăşoară, în totalitate sau în parte, operaţiunile vamale ale unei persoane;</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managementul riscurilor</w:t>
      </w:r>
      <w:r w:rsidRPr="00C812B2">
        <w:rPr>
          <w:color w:val="000000" w:themeColor="text1"/>
          <w:sz w:val="28"/>
          <w:szCs w:val="28"/>
          <w:lang w:val="ro-RO" w:eastAsia="en-GB"/>
        </w:rPr>
        <w:t xml:space="preserve"> – determinarea sistematică a riscurilor, inclusiv cu ajutorul controalelor prin sondaj, şi punerea în aplicare a tuturor măsurilor necesare pentru a limita expunerea la riscuri;</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 xml:space="preserve">mărfuri – </w:t>
      </w:r>
      <w:r w:rsidRPr="00C812B2">
        <w:rPr>
          <w:iCs/>
          <w:color w:val="000000" w:themeColor="text1"/>
          <w:sz w:val="28"/>
          <w:szCs w:val="28"/>
          <w:lang w:val="ro-RO" w:eastAsia="en-GB"/>
        </w:rPr>
        <w:t>orice bun mobil care poate fi obiect al activității economice externe;</w:t>
      </w:r>
    </w:p>
    <w:p w:rsidR="00476AB4" w:rsidRPr="00C812B2" w:rsidRDefault="00476AB4" w:rsidP="00115D57">
      <w:pPr>
        <w:pStyle w:val="ListParagraph"/>
        <w:numPr>
          <w:ilvl w:val="0"/>
          <w:numId w:val="12"/>
        </w:numPr>
        <w:tabs>
          <w:tab w:val="left" w:pos="1134"/>
        </w:tabs>
        <w:ind w:left="0" w:right="57" w:firstLine="709"/>
        <w:rPr>
          <w:color w:val="000000" w:themeColor="text1"/>
          <w:sz w:val="28"/>
          <w:szCs w:val="28"/>
          <w:lang w:val="ro-RO" w:eastAsia="en-GB"/>
        </w:rPr>
      </w:pPr>
      <w:r w:rsidRPr="00C812B2">
        <w:rPr>
          <w:i/>
          <w:iCs/>
          <w:color w:val="000000" w:themeColor="text1"/>
          <w:sz w:val="28"/>
          <w:szCs w:val="28"/>
          <w:lang w:val="ro-RO" w:eastAsia="en-GB"/>
        </w:rPr>
        <w:t xml:space="preserve">mărfuri autohtone </w:t>
      </w:r>
      <w:r w:rsidRPr="00C812B2">
        <w:rPr>
          <w:color w:val="000000" w:themeColor="text1"/>
          <w:sz w:val="28"/>
          <w:szCs w:val="28"/>
          <w:lang w:val="ro-RO" w:eastAsia="en-GB"/>
        </w:rPr>
        <w:t xml:space="preserve">– mărfurile care aparţin uneia dintre următoarele categorii: </w:t>
      </w:r>
    </w:p>
    <w:p w:rsidR="00476AB4" w:rsidRPr="00C812B2" w:rsidRDefault="00476AB4" w:rsidP="00476AB4">
      <w:pPr>
        <w:tabs>
          <w:tab w:val="left" w:pos="1134"/>
        </w:tabs>
        <w:ind w:right="57"/>
        <w:rPr>
          <w:color w:val="000000" w:themeColor="text1"/>
          <w:sz w:val="28"/>
          <w:szCs w:val="28"/>
          <w:lang w:val="ro-RO" w:eastAsia="en-GB"/>
        </w:rPr>
      </w:pPr>
      <w:r w:rsidRPr="00C812B2">
        <w:rPr>
          <w:color w:val="000000" w:themeColor="text1"/>
          <w:sz w:val="28"/>
          <w:szCs w:val="28"/>
          <w:lang w:val="ro-RO" w:eastAsia="en-GB"/>
        </w:rPr>
        <w:t xml:space="preserve">a) obţinute integral pe teritoriul vamal şi care nu încorporează mărfurile importate din afara teritoriului vamal; </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b) mărfuri care au intrat pe teritoriul vamal şi care au fost puse în liberă circulaţie;</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 xml:space="preserve">c) mărfuri obţinute sau produse pe teritoriul vamal, fie exclusiv din mărfuri menţionate la </w:t>
      </w:r>
      <w:proofErr w:type="spellStart"/>
      <w:r w:rsidRPr="00C812B2">
        <w:rPr>
          <w:color w:val="000000" w:themeColor="text1"/>
          <w:sz w:val="28"/>
          <w:szCs w:val="28"/>
          <w:lang w:val="ro-RO" w:eastAsia="en-GB"/>
        </w:rPr>
        <w:t>lit.b</w:t>
      </w:r>
      <w:proofErr w:type="spellEnd"/>
      <w:r w:rsidRPr="00C812B2">
        <w:rPr>
          <w:color w:val="000000" w:themeColor="text1"/>
          <w:sz w:val="28"/>
          <w:szCs w:val="28"/>
          <w:lang w:val="ro-RO" w:eastAsia="en-GB"/>
        </w:rPr>
        <w:t xml:space="preserve">), fie din mărfuri menţionate la </w:t>
      </w:r>
      <w:proofErr w:type="spellStart"/>
      <w:r w:rsidRPr="00C812B2">
        <w:rPr>
          <w:color w:val="000000" w:themeColor="text1"/>
          <w:sz w:val="28"/>
          <w:szCs w:val="28"/>
          <w:lang w:val="ro-RO" w:eastAsia="en-GB"/>
        </w:rPr>
        <w:t>lit.a</w:t>
      </w:r>
      <w:proofErr w:type="spellEnd"/>
      <w:r w:rsidRPr="00C812B2">
        <w:rPr>
          <w:color w:val="000000" w:themeColor="text1"/>
          <w:sz w:val="28"/>
          <w:szCs w:val="28"/>
          <w:lang w:val="ro-RO" w:eastAsia="en-GB"/>
        </w:rPr>
        <w:t>) şi b);</w:t>
      </w:r>
    </w:p>
    <w:p w:rsidR="00476AB4" w:rsidRPr="00C812B2" w:rsidRDefault="00476AB4" w:rsidP="00476AB4">
      <w:pPr>
        <w:spacing w:after="35"/>
        <w:ind w:right="653"/>
        <w:rPr>
          <w:sz w:val="28"/>
          <w:szCs w:val="28"/>
          <w:lang w:val="ro-RO"/>
        </w:rPr>
      </w:pPr>
      <w:r w:rsidRPr="00C812B2">
        <w:rPr>
          <w:sz w:val="28"/>
          <w:szCs w:val="28"/>
          <w:lang w:val="ro-RO"/>
        </w:rPr>
        <w:t>d) deșeurile formate în urma activităților desfășurate în zonele libere și Portul Internațional Liber „Giurgiulești”;</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35)</w:t>
      </w:r>
      <w:r w:rsidRPr="00C812B2">
        <w:rPr>
          <w:i/>
          <w:color w:val="000000" w:themeColor="text1"/>
          <w:sz w:val="28"/>
          <w:szCs w:val="28"/>
          <w:lang w:val="ro-RO" w:eastAsia="en-GB"/>
        </w:rPr>
        <w:t xml:space="preserve"> mărfuri destinate aprovizionării navelor sau aeronavelor – </w:t>
      </w:r>
      <w:r w:rsidRPr="00C812B2">
        <w:rPr>
          <w:color w:val="000000" w:themeColor="text1"/>
          <w:sz w:val="28"/>
          <w:szCs w:val="28"/>
          <w:lang w:val="ro-RO" w:eastAsia="en-GB"/>
        </w:rPr>
        <w:t>mărfuri destinate suplinirii rezervelor de alimente, băuturi și apă potabilă ale unei nave sau aeronave, accesorii, piese de rezervă și articole pentru realizarea reparațiilor, combustibili, lubrifianți și alte stocuri tehnice necesare funcționării motoarelor, echipamentelor și aparatelor navei/aeronavei, electrocasnice și alte lucruri, destinate consumului sau folosirii de către echipajul și/sau pasagerii navei/aeronavei, sau destinate incorporării în navă/aeronavă sau servirii în calitate de accesorii ale acesteia, sau pentru asigurarea funcționării, reparării sau înlocuirii motoarelor, mașinilor și altor echipamente aflate la bordul navei/aeronavei, sau a elementelor componente ale acestora, orice asemenea utilizare sau consum urmând să aibă loc la bordul navei/aeronavei;</w:t>
      </w:r>
    </w:p>
    <w:p w:rsidR="00476AB4" w:rsidRPr="00C812B2" w:rsidRDefault="00476AB4" w:rsidP="00476AB4">
      <w:pPr>
        <w:tabs>
          <w:tab w:val="left" w:pos="709"/>
        </w:tabs>
        <w:ind w:right="57"/>
        <w:rPr>
          <w:color w:val="000000" w:themeColor="text1"/>
          <w:sz w:val="28"/>
          <w:szCs w:val="28"/>
          <w:lang w:val="ro-RO" w:eastAsia="en-GB"/>
        </w:rPr>
      </w:pPr>
      <w:r w:rsidRPr="00C812B2">
        <w:rPr>
          <w:color w:val="000000" w:themeColor="text1"/>
          <w:sz w:val="28"/>
          <w:szCs w:val="28"/>
          <w:lang w:val="ro-RO" w:eastAsia="en-GB"/>
        </w:rPr>
        <w:t xml:space="preserve">36) </w:t>
      </w:r>
      <w:r w:rsidRPr="00C812B2">
        <w:rPr>
          <w:i/>
          <w:iCs/>
          <w:color w:val="000000" w:themeColor="text1"/>
          <w:sz w:val="28"/>
          <w:szCs w:val="28"/>
          <w:lang w:val="ro-RO" w:eastAsia="en-GB"/>
        </w:rPr>
        <w:t xml:space="preserve">mărfuri fără caracter comercial </w:t>
      </w:r>
      <w:r w:rsidRPr="00C812B2">
        <w:rPr>
          <w:color w:val="000000" w:themeColor="text1"/>
          <w:sz w:val="28"/>
          <w:szCs w:val="28"/>
          <w:lang w:val="ro-RO" w:eastAsia="en-GB"/>
        </w:rPr>
        <w:t>sunt</w:t>
      </w:r>
      <w:r w:rsidRPr="00C812B2">
        <w:rPr>
          <w:i/>
          <w:iCs/>
          <w:color w:val="000000" w:themeColor="text1"/>
          <w:sz w:val="28"/>
          <w:szCs w:val="28"/>
          <w:lang w:val="ro-RO" w:eastAsia="en-GB"/>
        </w:rPr>
        <w:t xml:space="preserve"> </w:t>
      </w:r>
      <w:r w:rsidRPr="00C812B2">
        <w:rPr>
          <w:color w:val="000000" w:themeColor="text1"/>
          <w:sz w:val="28"/>
          <w:szCs w:val="28"/>
          <w:lang w:val="ro-RO" w:eastAsia="en-GB"/>
        </w:rPr>
        <w:t xml:space="preserve">cele care nu depășesc limitele expres stabilite de Titlul VI și care: </w:t>
      </w:r>
    </w:p>
    <w:p w:rsidR="00476AB4" w:rsidRPr="00C812B2" w:rsidRDefault="00476AB4" w:rsidP="00476AB4">
      <w:pPr>
        <w:tabs>
          <w:tab w:val="left" w:pos="709"/>
          <w:tab w:val="left" w:pos="851"/>
        </w:tabs>
        <w:ind w:right="57"/>
        <w:rPr>
          <w:color w:val="000000" w:themeColor="text1"/>
          <w:sz w:val="28"/>
          <w:szCs w:val="28"/>
          <w:lang w:val="ro-RO" w:eastAsia="en-GB"/>
        </w:rPr>
      </w:pPr>
      <w:r w:rsidRPr="00C812B2">
        <w:rPr>
          <w:color w:val="000000" w:themeColor="text1"/>
          <w:sz w:val="28"/>
          <w:szCs w:val="28"/>
          <w:lang w:val="ro-RO" w:eastAsia="en-GB"/>
        </w:rPr>
        <w:t xml:space="preserve">a) se conțin în bagaje expediate de la o persoană fizică la alta, în cazul în care trimiterile respective: </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 prezintă un caracter ocazional;</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 xml:space="preserve">- conțin exclusiv mărfuri destinate uzului personal al destinatarului sau al familiei acestuia, iar caracterul sau cantitatea acestor mărfuri nu indică </w:t>
      </w:r>
      <w:proofErr w:type="spellStart"/>
      <w:r w:rsidRPr="00C812B2">
        <w:rPr>
          <w:color w:val="000000" w:themeColor="text1"/>
          <w:sz w:val="28"/>
          <w:szCs w:val="28"/>
          <w:lang w:val="ro-RO" w:eastAsia="en-GB"/>
        </w:rPr>
        <w:t>nicio</w:t>
      </w:r>
      <w:proofErr w:type="spellEnd"/>
      <w:r w:rsidRPr="00C812B2">
        <w:rPr>
          <w:color w:val="000000" w:themeColor="text1"/>
          <w:sz w:val="28"/>
          <w:szCs w:val="28"/>
          <w:lang w:val="ro-RO" w:eastAsia="en-GB"/>
        </w:rPr>
        <w:t xml:space="preserve"> intenție de ordin comercial; și </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 se adresează de către expeditor destinatarului fără niciun fel de plată; sau</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 xml:space="preserve">b) se conțin în bagajele personale ale călătorilor, în cazul în care acestea: </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 xml:space="preserve">- prezintă un caracter ocazional; și </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 xml:space="preserve">- conțin exclusiv mărfuri destinate uzului personal al călătorilor sau al familiei lor sau care sunt destinate a fi oferite drept cadou; natura și cantitatea </w:t>
      </w:r>
      <w:r w:rsidRPr="00C812B2">
        <w:rPr>
          <w:color w:val="000000" w:themeColor="text1"/>
          <w:sz w:val="28"/>
          <w:szCs w:val="28"/>
          <w:lang w:val="ro-RO" w:eastAsia="en-GB"/>
        </w:rPr>
        <w:lastRenderedPageBreak/>
        <w:t>acestor mărfuri nu trebuie să indice că sunt importate sau exportate din motive comerciale;</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 xml:space="preserve">37) </w:t>
      </w:r>
      <w:r w:rsidRPr="00C812B2">
        <w:rPr>
          <w:i/>
          <w:iCs/>
          <w:color w:val="000000" w:themeColor="text1"/>
          <w:sz w:val="28"/>
          <w:szCs w:val="28"/>
          <w:lang w:val="ro-RO" w:eastAsia="en-GB"/>
        </w:rPr>
        <w:t>mărfuri identice</w:t>
      </w:r>
      <w:r w:rsidRPr="00C812B2">
        <w:rPr>
          <w:color w:val="000000" w:themeColor="text1"/>
          <w:sz w:val="28"/>
          <w:szCs w:val="28"/>
          <w:lang w:val="ro-RO" w:eastAsia="en-GB"/>
        </w:rPr>
        <w:t xml:space="preserve"> – în contextul determinării valorii în vamă, mărfuri produse în aceeași țară și care sunt identice din toate punctele de vedere, inclusiv în privința caracteristicilor fizice și  a calității  lor. Existența unor diferențe neesenţiale de aspect nu exclude mărfurile respective din categoria mărfurilor considerate identice dacă ele corespund definiției;</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38)</w:t>
      </w:r>
      <w:r w:rsidRPr="00C812B2">
        <w:rPr>
          <w:i/>
          <w:iCs/>
          <w:color w:val="000000" w:themeColor="text1"/>
          <w:sz w:val="28"/>
          <w:szCs w:val="28"/>
          <w:lang w:val="ro-RO" w:eastAsia="en-GB"/>
        </w:rPr>
        <w:t xml:space="preserve"> mărfuri perisabile</w:t>
      </w:r>
      <w:r w:rsidRPr="00C812B2">
        <w:rPr>
          <w:color w:val="000000" w:themeColor="text1"/>
          <w:sz w:val="28"/>
          <w:szCs w:val="28"/>
          <w:lang w:val="ro-RO" w:eastAsia="en-GB"/>
        </w:rPr>
        <w:t xml:space="preserve"> – orice mărfuri care se deteriorează, dacă sunt ținute pentru o perioadă de până la 20 de zile de la data suspendării acordării liberului de vamă sau a reținerii.</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iCs/>
          <w:color w:val="000000" w:themeColor="text1"/>
          <w:sz w:val="28"/>
          <w:szCs w:val="28"/>
          <w:lang w:val="ro-RO" w:eastAsia="en-GB"/>
        </w:rPr>
        <w:t>39)</w:t>
      </w:r>
      <w:r w:rsidRPr="00C812B2">
        <w:rPr>
          <w:i/>
          <w:iCs/>
          <w:color w:val="000000" w:themeColor="text1"/>
          <w:sz w:val="28"/>
          <w:szCs w:val="28"/>
          <w:lang w:val="ro-RO" w:eastAsia="en-GB"/>
        </w:rPr>
        <w:t xml:space="preserve"> mărfuri prohibite</w:t>
      </w:r>
      <w:r w:rsidRPr="00C812B2">
        <w:rPr>
          <w:color w:val="000000" w:themeColor="text1"/>
          <w:sz w:val="28"/>
          <w:szCs w:val="28"/>
          <w:lang w:val="ro-RO" w:eastAsia="en-GB"/>
        </w:rPr>
        <w:t xml:space="preserve"> – mărfurile a căror plasare sub orice regim este interzisă;</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40</w:t>
      </w:r>
      <w:r w:rsidRPr="00C812B2">
        <w:rPr>
          <w:i/>
          <w:iCs/>
          <w:color w:val="000000" w:themeColor="text1"/>
          <w:sz w:val="28"/>
          <w:szCs w:val="28"/>
          <w:lang w:val="ro-RO" w:eastAsia="en-GB"/>
        </w:rPr>
        <w:t>) mărfuri restricţionate</w:t>
      </w:r>
      <w:r w:rsidRPr="00C812B2">
        <w:rPr>
          <w:color w:val="000000" w:themeColor="text1"/>
          <w:sz w:val="28"/>
          <w:szCs w:val="28"/>
          <w:lang w:val="ro-RO" w:eastAsia="en-GB"/>
        </w:rPr>
        <w:t xml:space="preserve"> – mărfurile a căror plasare sub un regim vamal este condiţionată de îndeplinirea anumitor condiţii prevăzute de legislaţie;</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41)</w:t>
      </w:r>
      <w:r w:rsidRPr="00C812B2">
        <w:rPr>
          <w:i/>
          <w:iCs/>
          <w:color w:val="000000" w:themeColor="text1"/>
          <w:sz w:val="28"/>
          <w:szCs w:val="28"/>
          <w:lang w:val="ro-RO" w:eastAsia="en-GB"/>
        </w:rPr>
        <w:t xml:space="preserve"> mărfuri similare</w:t>
      </w:r>
      <w:r w:rsidRPr="00C812B2">
        <w:rPr>
          <w:color w:val="000000" w:themeColor="text1"/>
          <w:sz w:val="28"/>
          <w:szCs w:val="28"/>
          <w:lang w:val="ro-RO" w:eastAsia="en-GB"/>
        </w:rPr>
        <w:t xml:space="preserve"> –</w:t>
      </w:r>
      <w:r w:rsidRPr="00C812B2">
        <w:rPr>
          <w:color w:val="000000" w:themeColor="text1"/>
          <w:sz w:val="28"/>
          <w:szCs w:val="28"/>
          <w:lang w:val="ro-RO" w:eastAsia="ru-RU"/>
        </w:rPr>
        <w:t xml:space="preserve"> </w:t>
      </w:r>
      <w:r w:rsidRPr="00C812B2">
        <w:rPr>
          <w:color w:val="000000" w:themeColor="text1"/>
          <w:sz w:val="28"/>
          <w:szCs w:val="28"/>
          <w:lang w:val="ro-RO" w:eastAsia="en-GB"/>
        </w:rPr>
        <w:t xml:space="preserve">în contextul determinării valorii în vamă, mărfuri produse în aceeași țară, care, deși nu se aseamănă în toate privințele, prezintă caracteristici și </w:t>
      </w:r>
      <w:r w:rsidR="001279C5" w:rsidRPr="00C812B2">
        <w:rPr>
          <w:color w:val="000000" w:themeColor="text1"/>
          <w:sz w:val="28"/>
          <w:szCs w:val="28"/>
          <w:lang w:val="ro-RO" w:eastAsia="en-GB"/>
        </w:rPr>
        <w:t>sunt</w:t>
      </w:r>
      <w:r w:rsidRPr="00C812B2">
        <w:rPr>
          <w:color w:val="000000" w:themeColor="text1"/>
          <w:sz w:val="28"/>
          <w:szCs w:val="28"/>
          <w:lang w:val="ro-RO" w:eastAsia="en-GB"/>
        </w:rPr>
        <w:t xml:space="preserve"> compuse din materiale componente asemănătoare care le permit să îndeplinească aceleași funcții și să fie interschimbabile din punct de vedere comercial; calitatea mărfurilor, reputaţia lor și existența unei mărci se referă la elementele care se iau în considerare pentru a stabili dacă mărfurile sunt similare sau nu;</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42)</w:t>
      </w:r>
      <w:r w:rsidRPr="00C812B2">
        <w:rPr>
          <w:i/>
          <w:iCs/>
          <w:color w:val="000000" w:themeColor="text1"/>
          <w:sz w:val="28"/>
          <w:szCs w:val="28"/>
          <w:lang w:val="ro-RO" w:eastAsia="en-GB"/>
        </w:rPr>
        <w:t xml:space="preserve"> mărfuri străine</w:t>
      </w:r>
      <w:r w:rsidRPr="00C812B2">
        <w:rPr>
          <w:color w:val="000000" w:themeColor="text1"/>
          <w:sz w:val="28"/>
          <w:szCs w:val="28"/>
          <w:lang w:val="ro-RO" w:eastAsia="en-GB"/>
        </w:rPr>
        <w:t xml:space="preserve"> – mărfuri altele decât cele menţionate la </w:t>
      </w:r>
      <w:proofErr w:type="spellStart"/>
      <w:r w:rsidRPr="00C812B2">
        <w:rPr>
          <w:color w:val="000000" w:themeColor="text1"/>
          <w:sz w:val="28"/>
          <w:szCs w:val="28"/>
          <w:lang w:val="ro-RO" w:eastAsia="en-GB"/>
        </w:rPr>
        <w:t>pct.34</w:t>
      </w:r>
      <w:proofErr w:type="spellEnd"/>
      <w:r w:rsidRPr="00C812B2">
        <w:rPr>
          <w:color w:val="000000" w:themeColor="text1"/>
          <w:sz w:val="28"/>
          <w:szCs w:val="28"/>
          <w:lang w:val="ro-RO" w:eastAsia="en-GB"/>
        </w:rPr>
        <w:t xml:space="preserve"> sau care şi-au pierdut statutul vamal de mărfuri autohtone;</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43)</w:t>
      </w:r>
      <w:r w:rsidRPr="00C812B2">
        <w:rPr>
          <w:i/>
          <w:iCs/>
          <w:color w:val="000000" w:themeColor="text1"/>
          <w:sz w:val="28"/>
          <w:szCs w:val="28"/>
          <w:lang w:val="ro-RO" w:eastAsia="en-GB"/>
        </w:rPr>
        <w:t xml:space="preserve"> măsuri de politică comercială</w:t>
      </w:r>
      <w:r w:rsidRPr="00C812B2">
        <w:rPr>
          <w:color w:val="000000" w:themeColor="text1"/>
          <w:sz w:val="28"/>
          <w:szCs w:val="28"/>
          <w:lang w:val="ro-RO" w:eastAsia="en-GB"/>
        </w:rPr>
        <w:t xml:space="preserve"> – măsuri netarifare stabilite în cadrul politicii comercia</w:t>
      </w:r>
      <w:r w:rsidR="009F6454">
        <w:rPr>
          <w:color w:val="000000" w:themeColor="text1"/>
          <w:sz w:val="28"/>
          <w:szCs w:val="28"/>
          <w:lang w:val="ro-RO" w:eastAsia="en-GB"/>
        </w:rPr>
        <w:t>le, sub forma unor restricții</w:t>
      </w:r>
      <w:r w:rsidRPr="00C812B2">
        <w:rPr>
          <w:color w:val="000000" w:themeColor="text1"/>
          <w:sz w:val="28"/>
          <w:szCs w:val="28"/>
          <w:lang w:val="ro-RO" w:eastAsia="en-GB"/>
        </w:rPr>
        <w:t xml:space="preserve"> la introducerea sau la scoaterea din Republica Moldova a mărfurilor, stabilite din considerente de politică economică, ce prevăd licențierea, a</w:t>
      </w:r>
      <w:r w:rsidR="008F524E">
        <w:rPr>
          <w:color w:val="000000" w:themeColor="text1"/>
          <w:sz w:val="28"/>
          <w:szCs w:val="28"/>
          <w:lang w:val="ro-RO" w:eastAsia="en-GB"/>
        </w:rPr>
        <w:t>ctele permisive, contingentarea</w:t>
      </w:r>
      <w:r w:rsidRPr="00C812B2">
        <w:rPr>
          <w:color w:val="000000" w:themeColor="text1"/>
          <w:sz w:val="28"/>
          <w:szCs w:val="28"/>
          <w:lang w:val="ro-RO" w:eastAsia="en-GB"/>
        </w:rPr>
        <w:t>, impozitarea, stabilirea prețului minim și maxim;</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44)</w:t>
      </w:r>
      <w:r w:rsidRPr="00C812B2">
        <w:rPr>
          <w:i/>
          <w:iCs/>
          <w:color w:val="000000" w:themeColor="text1"/>
          <w:sz w:val="28"/>
          <w:szCs w:val="28"/>
          <w:lang w:val="ro-RO" w:eastAsia="en-GB"/>
        </w:rPr>
        <w:t xml:space="preserve"> notificare de reexport</w:t>
      </w:r>
      <w:r w:rsidRPr="00C812B2">
        <w:rPr>
          <w:color w:val="000000" w:themeColor="text1"/>
          <w:sz w:val="28"/>
          <w:szCs w:val="28"/>
          <w:lang w:val="ro-RO" w:eastAsia="en-GB"/>
        </w:rPr>
        <w:t xml:space="preserve"> – actul, diferit de declaraţia de reexport, prin care o persoană indică, sub forma şi în modalitatea prevăzută, voința de a scoate mărfuri străine care se află într-o zonă liberă sau în depozitare temporară în afara teritoriului vamal;</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45)</w:t>
      </w:r>
      <w:r w:rsidRPr="00C812B2">
        <w:rPr>
          <w:i/>
          <w:iCs/>
          <w:color w:val="000000" w:themeColor="text1"/>
          <w:sz w:val="28"/>
          <w:szCs w:val="28"/>
          <w:lang w:val="ro-RO" w:eastAsia="en-GB"/>
        </w:rPr>
        <w:t xml:space="preserve"> notificare sumară de ieşire</w:t>
      </w:r>
      <w:r w:rsidRPr="00C812B2">
        <w:rPr>
          <w:color w:val="000000" w:themeColor="text1"/>
          <w:sz w:val="28"/>
          <w:szCs w:val="28"/>
          <w:lang w:val="ro-RO" w:eastAsia="en-GB"/>
        </w:rPr>
        <w:t xml:space="preserve"> – actul prin care o persoană informează Serviciul Vamal, sub forma şi în modalitatea prevăzută şi într-un anumit termen, despre faptul că urmează să fie scoase mărfuri de pe teritoriul vamal;</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46)</w:t>
      </w:r>
      <w:r w:rsidRPr="00C812B2">
        <w:rPr>
          <w:i/>
          <w:iCs/>
          <w:color w:val="000000" w:themeColor="text1"/>
          <w:sz w:val="28"/>
          <w:szCs w:val="28"/>
          <w:lang w:val="ro-RO" w:eastAsia="en-GB"/>
        </w:rPr>
        <w:t xml:space="preserve"> notificare sumară de intrare</w:t>
      </w:r>
      <w:r w:rsidRPr="00C812B2">
        <w:rPr>
          <w:color w:val="000000" w:themeColor="text1"/>
          <w:sz w:val="28"/>
          <w:szCs w:val="28"/>
          <w:lang w:val="ro-RO" w:eastAsia="en-GB"/>
        </w:rPr>
        <w:t xml:space="preserve"> – actul prin care o persoană informează Serviciul Vamal, sub forma şi în modalitatea prevăzută şi într-un anumit termen, despre faptul că urmează să fie introduse mărfuri pe teritoriul vamal;</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iCs/>
          <w:color w:val="000000" w:themeColor="text1"/>
          <w:sz w:val="28"/>
          <w:szCs w:val="28"/>
          <w:lang w:val="ro-RO" w:eastAsia="en-GB"/>
        </w:rPr>
        <w:t>47)</w:t>
      </w:r>
      <w:r w:rsidRPr="00C812B2">
        <w:rPr>
          <w:i/>
          <w:iCs/>
          <w:color w:val="000000" w:themeColor="text1"/>
          <w:sz w:val="28"/>
          <w:szCs w:val="28"/>
          <w:lang w:val="ro-RO" w:eastAsia="en-GB"/>
        </w:rPr>
        <w:t xml:space="preserve"> operaţiuni de perfecţionare</w:t>
      </w:r>
      <w:r w:rsidRPr="00C812B2">
        <w:rPr>
          <w:color w:val="000000" w:themeColor="text1"/>
          <w:sz w:val="28"/>
          <w:szCs w:val="28"/>
          <w:lang w:val="ro-RO" w:eastAsia="en-GB"/>
        </w:rPr>
        <w:t xml:space="preserve"> – oricare dintre următoarele operaţiuni:</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a) prelucrarea mărfurilor, inclusiv montajul, asamblarea sau adaptarea acestora la alte mărfuri;</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b) transformarea mărfurilor;</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 xml:space="preserve">c) distrugerea mărfurilor; </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lastRenderedPageBreak/>
        <w:t>d) repararea mărfurilor, inclusiv restaurarea acestora, înlăturarea defectelor, reglarea;</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e) utilizarea mărfurilor care nu sunt incluse în produsele prelucrate, dar care permit sau facilitează obţinerea acestor produse, chiar în cazul în care ele dispar complet sau parţial în cursul perfecţionării (accesorii de producţie);</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48)</w:t>
      </w:r>
      <w:r w:rsidRPr="00C812B2">
        <w:rPr>
          <w:i/>
          <w:iCs/>
          <w:color w:val="000000" w:themeColor="text1"/>
          <w:sz w:val="28"/>
          <w:szCs w:val="28"/>
          <w:lang w:val="ro-RO" w:eastAsia="en-GB"/>
        </w:rPr>
        <w:t xml:space="preserve"> operator economic</w:t>
      </w:r>
      <w:r w:rsidRPr="00C812B2">
        <w:rPr>
          <w:color w:val="000000" w:themeColor="text1"/>
          <w:sz w:val="28"/>
          <w:szCs w:val="28"/>
          <w:lang w:val="ro-RO" w:eastAsia="en-GB"/>
        </w:rPr>
        <w:t xml:space="preserve"> – o persoană care desfăşoară, în cadrul activităţii sale de întreprinzător, activităţi reglementate prin legislaţia vamală;</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49)</w:t>
      </w:r>
      <w:r w:rsidRPr="00C812B2">
        <w:rPr>
          <w:i/>
          <w:iCs/>
          <w:color w:val="000000" w:themeColor="text1"/>
          <w:sz w:val="28"/>
          <w:szCs w:val="28"/>
          <w:lang w:val="ro-RO" w:eastAsia="en-GB"/>
        </w:rPr>
        <w:t xml:space="preserve"> persoană</w:t>
      </w:r>
      <w:r w:rsidRPr="00C812B2">
        <w:rPr>
          <w:color w:val="000000" w:themeColor="text1"/>
          <w:sz w:val="28"/>
          <w:szCs w:val="28"/>
          <w:lang w:val="ro-RO" w:eastAsia="en-GB"/>
        </w:rPr>
        <w:t xml:space="preserve"> – orice persoană juridică sau persoană fizică;</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50)</w:t>
      </w:r>
      <w:r w:rsidRPr="00C812B2">
        <w:rPr>
          <w:i/>
          <w:iCs/>
          <w:color w:val="000000" w:themeColor="text1"/>
          <w:sz w:val="28"/>
          <w:szCs w:val="28"/>
          <w:lang w:val="ro-RO" w:eastAsia="en-GB"/>
        </w:rPr>
        <w:t xml:space="preserve"> persoană privată</w:t>
      </w:r>
      <w:r w:rsidRPr="00C812B2">
        <w:rPr>
          <w:color w:val="000000" w:themeColor="text1"/>
          <w:sz w:val="28"/>
          <w:szCs w:val="28"/>
          <w:lang w:val="ro-RO" w:eastAsia="en-GB"/>
        </w:rPr>
        <w:t xml:space="preserve"> – persoana fizică care nu desfăşoară activitate de întreprinzător;</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iCs/>
          <w:color w:val="000000" w:themeColor="text1"/>
          <w:sz w:val="28"/>
          <w:szCs w:val="28"/>
          <w:lang w:val="ro-RO" w:eastAsia="en-GB"/>
        </w:rPr>
        <w:t>51)</w:t>
      </w:r>
      <w:r w:rsidRPr="00C812B2">
        <w:rPr>
          <w:i/>
          <w:iCs/>
          <w:color w:val="000000" w:themeColor="text1"/>
          <w:sz w:val="28"/>
          <w:szCs w:val="28"/>
          <w:lang w:val="ro-RO" w:eastAsia="en-GB"/>
        </w:rPr>
        <w:t xml:space="preserve"> persoană stabilită pe teritoriul vamal</w:t>
      </w:r>
      <w:r w:rsidRPr="00C812B2">
        <w:rPr>
          <w:color w:val="000000" w:themeColor="text1"/>
          <w:sz w:val="28"/>
          <w:szCs w:val="28"/>
          <w:lang w:val="ro-RO" w:eastAsia="en-GB"/>
        </w:rPr>
        <w:t xml:space="preserve">: </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 xml:space="preserve">a) în cazul unei persoane fizice – orice persoană care are domiciliu și/sau reședință pe teritoriul vamal; </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b) în cazul unei persoane juridice – orice persoană care are sediul pe teritoriul vamal;</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 xml:space="preserve">52) </w:t>
      </w:r>
      <w:r w:rsidRPr="00C812B2">
        <w:rPr>
          <w:i/>
          <w:color w:val="000000" w:themeColor="text1"/>
          <w:sz w:val="28"/>
          <w:szCs w:val="28"/>
          <w:lang w:val="ro-RO" w:eastAsia="en-GB"/>
        </w:rPr>
        <w:t>postul</w:t>
      </w:r>
      <w:r w:rsidRPr="00C812B2">
        <w:rPr>
          <w:color w:val="000000" w:themeColor="text1"/>
          <w:sz w:val="28"/>
          <w:szCs w:val="28"/>
          <w:lang w:val="ro-RO" w:eastAsia="en-GB"/>
        </w:rPr>
        <w:t xml:space="preserve"> </w:t>
      </w:r>
      <w:r w:rsidRPr="00C812B2">
        <w:rPr>
          <w:i/>
          <w:iCs/>
          <w:color w:val="000000" w:themeColor="text1"/>
          <w:sz w:val="28"/>
          <w:szCs w:val="28"/>
          <w:lang w:val="ro-RO" w:eastAsia="en-GB"/>
        </w:rPr>
        <w:t>vamal de destinație</w:t>
      </w:r>
      <w:r w:rsidRPr="00C812B2">
        <w:rPr>
          <w:color w:val="000000" w:themeColor="text1"/>
          <w:sz w:val="28"/>
          <w:szCs w:val="28"/>
          <w:lang w:val="ro-RO" w:eastAsia="en-GB"/>
        </w:rPr>
        <w:t xml:space="preserve"> – postul vamal unde mărfurile plasate sub un regim de tranzit sunt prezentate pentru a încheia regimul;</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53)</w:t>
      </w:r>
      <w:r w:rsidRPr="00C812B2">
        <w:rPr>
          <w:i/>
          <w:iCs/>
          <w:color w:val="000000" w:themeColor="text1"/>
          <w:sz w:val="28"/>
          <w:szCs w:val="28"/>
          <w:lang w:val="ro-RO" w:eastAsia="en-GB"/>
        </w:rPr>
        <w:t xml:space="preserve"> postul vamal de export</w:t>
      </w:r>
      <w:r w:rsidRPr="00C812B2">
        <w:rPr>
          <w:color w:val="000000" w:themeColor="text1"/>
          <w:sz w:val="28"/>
          <w:szCs w:val="28"/>
          <w:lang w:val="ro-RO" w:eastAsia="en-GB"/>
        </w:rPr>
        <w:t xml:space="preserve"> – postul vamal unde se depune declarația de export sau declarația de reexport pentru mărfurile scoase de pe teritoriul vamal;</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54)</w:t>
      </w:r>
      <w:r w:rsidRPr="00C812B2">
        <w:rPr>
          <w:i/>
          <w:iCs/>
          <w:color w:val="000000" w:themeColor="text1"/>
          <w:sz w:val="28"/>
          <w:szCs w:val="28"/>
          <w:lang w:val="ro-RO" w:eastAsia="en-GB"/>
        </w:rPr>
        <w:t xml:space="preserve"> postul vamal de intrare</w:t>
      </w:r>
      <w:r w:rsidRPr="00C812B2">
        <w:rPr>
          <w:color w:val="000000" w:themeColor="text1"/>
          <w:sz w:val="28"/>
          <w:szCs w:val="28"/>
          <w:lang w:val="ro-RO" w:eastAsia="en-GB"/>
        </w:rPr>
        <w:t xml:space="preserve"> – postul vamal competent pentru supravegherea vamală la locul în care mijlocul de transport care transportă mărfurile intră pe teritoriul vamal dintr-un teritoriu din afara acestuia; </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55)</w:t>
      </w:r>
      <w:r w:rsidRPr="00C812B2">
        <w:rPr>
          <w:i/>
          <w:iCs/>
          <w:color w:val="000000" w:themeColor="text1"/>
          <w:sz w:val="28"/>
          <w:szCs w:val="28"/>
          <w:lang w:val="ro-RO" w:eastAsia="en-GB"/>
        </w:rPr>
        <w:t xml:space="preserve"> postul vamal de plasare</w:t>
      </w:r>
      <w:r w:rsidRPr="00C812B2">
        <w:rPr>
          <w:color w:val="000000" w:themeColor="text1"/>
          <w:sz w:val="28"/>
          <w:szCs w:val="28"/>
          <w:lang w:val="ro-RO" w:eastAsia="en-GB"/>
        </w:rPr>
        <w:t xml:space="preserve"> – postul vamal indicat în autorizație pentru un regim special, astfel cum se menționează la articolul 278, care are competența de a acorda mărfurilor liberul de vamă pentru un regim special;</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56)</w:t>
      </w:r>
      <w:r w:rsidRPr="00C812B2">
        <w:rPr>
          <w:i/>
          <w:color w:val="000000" w:themeColor="text1"/>
          <w:sz w:val="28"/>
          <w:szCs w:val="28"/>
          <w:lang w:val="ro-RO" w:eastAsia="en-GB"/>
        </w:rPr>
        <w:t xml:space="preserve"> postul </w:t>
      </w:r>
      <w:r w:rsidRPr="00C812B2">
        <w:rPr>
          <w:i/>
          <w:iCs/>
          <w:color w:val="000000" w:themeColor="text1"/>
          <w:sz w:val="28"/>
          <w:szCs w:val="28"/>
          <w:lang w:val="ro-RO" w:eastAsia="en-GB"/>
        </w:rPr>
        <w:t>vamal de plecare</w:t>
      </w:r>
      <w:r w:rsidRPr="00C812B2">
        <w:rPr>
          <w:color w:val="000000" w:themeColor="text1"/>
          <w:sz w:val="28"/>
          <w:szCs w:val="28"/>
          <w:lang w:val="ro-RO" w:eastAsia="en-GB"/>
        </w:rPr>
        <w:t xml:space="preserve"> – postul vamal unde se acceptă declarația de plasare sub regim de tranzit; </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57)</w:t>
      </w:r>
      <w:r w:rsidRPr="00C812B2">
        <w:rPr>
          <w:i/>
          <w:iCs/>
          <w:color w:val="000000" w:themeColor="text1"/>
          <w:sz w:val="28"/>
          <w:szCs w:val="28"/>
          <w:lang w:val="ro-RO" w:eastAsia="en-GB"/>
        </w:rPr>
        <w:t xml:space="preserve"> prezentarea mărfurilor în vamă</w:t>
      </w:r>
      <w:r w:rsidRPr="00C812B2">
        <w:rPr>
          <w:color w:val="000000" w:themeColor="text1"/>
          <w:sz w:val="28"/>
          <w:szCs w:val="28"/>
          <w:lang w:val="ro-RO" w:eastAsia="en-GB"/>
        </w:rPr>
        <w:t xml:space="preserve"> – înştiinţarea Serviciului Vamal asupra sosirii mărfurilor la postul vamal sau în orice alt loc desemnat sau aprobat de Serviciul Vamal şi punerea mărfurilor la dispoziţia acestora pentru a efectua controale vamale;</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58)</w:t>
      </w:r>
      <w:r w:rsidRPr="00C812B2">
        <w:rPr>
          <w:i/>
          <w:iCs/>
          <w:color w:val="000000" w:themeColor="text1"/>
          <w:sz w:val="28"/>
          <w:szCs w:val="28"/>
          <w:lang w:val="ro-RO" w:eastAsia="en-GB"/>
        </w:rPr>
        <w:t xml:space="preserve"> produse transformate</w:t>
      </w:r>
      <w:r w:rsidRPr="00C812B2">
        <w:rPr>
          <w:color w:val="000000" w:themeColor="text1"/>
          <w:sz w:val="28"/>
          <w:szCs w:val="28"/>
          <w:lang w:val="ro-RO" w:eastAsia="en-GB"/>
        </w:rPr>
        <w:t xml:space="preserve"> – mărfurile plasate sub un regim de perfecţionare şi care au fost supuse operaţiunilor de perfecţionare</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59)</w:t>
      </w:r>
      <w:r w:rsidRPr="00C812B2">
        <w:rPr>
          <w:i/>
          <w:iCs/>
          <w:color w:val="000000" w:themeColor="text1"/>
          <w:sz w:val="28"/>
          <w:szCs w:val="28"/>
          <w:lang w:val="ro-RO" w:eastAsia="en-GB"/>
        </w:rPr>
        <w:t xml:space="preserve"> rambursare</w:t>
      </w:r>
      <w:r w:rsidRPr="00C812B2">
        <w:rPr>
          <w:color w:val="000000" w:themeColor="text1"/>
          <w:sz w:val="28"/>
          <w:szCs w:val="28"/>
          <w:lang w:val="ro-RO" w:eastAsia="en-GB"/>
        </w:rPr>
        <w:t xml:space="preserve"> – restituirea unei sume reprezentând drepturi de import sau de export care au fost plătite în plus;</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60)</w:t>
      </w:r>
      <w:r w:rsidRPr="00C812B2">
        <w:rPr>
          <w:i/>
          <w:iCs/>
          <w:color w:val="000000" w:themeColor="text1"/>
          <w:sz w:val="28"/>
          <w:szCs w:val="28"/>
          <w:lang w:val="ro-RO" w:eastAsia="en-GB"/>
        </w:rPr>
        <w:t xml:space="preserve"> rata de randament</w:t>
      </w:r>
      <w:r w:rsidRPr="00C812B2">
        <w:rPr>
          <w:color w:val="000000" w:themeColor="text1"/>
          <w:sz w:val="28"/>
          <w:szCs w:val="28"/>
          <w:lang w:val="ro-RO" w:eastAsia="en-GB"/>
        </w:rPr>
        <w:t xml:space="preserve"> – cantitatea sau procentul de produse prelucrate obţinute prin perfecţionarea unei cantităţi determinate de mărfuri plasate sub un regim de perfecţionare;</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iCs/>
          <w:color w:val="000000" w:themeColor="text1"/>
          <w:sz w:val="28"/>
          <w:szCs w:val="28"/>
          <w:lang w:val="ro-RO" w:eastAsia="en-GB"/>
        </w:rPr>
        <w:t>61)</w:t>
      </w:r>
      <w:r w:rsidRPr="00C812B2">
        <w:rPr>
          <w:i/>
          <w:iCs/>
          <w:color w:val="000000" w:themeColor="text1"/>
          <w:sz w:val="28"/>
          <w:szCs w:val="28"/>
          <w:lang w:val="ro-RO" w:eastAsia="en-GB"/>
        </w:rPr>
        <w:t xml:space="preserve"> regim vamal</w:t>
      </w:r>
      <w:r w:rsidRPr="00C812B2">
        <w:rPr>
          <w:color w:val="000000" w:themeColor="text1"/>
          <w:sz w:val="28"/>
          <w:szCs w:val="28"/>
          <w:lang w:val="ro-RO" w:eastAsia="en-GB"/>
        </w:rPr>
        <w:t xml:space="preserve"> </w:t>
      </w:r>
      <w:r w:rsidR="001279C5" w:rsidRPr="00C812B2">
        <w:rPr>
          <w:color w:val="000000" w:themeColor="text1"/>
          <w:sz w:val="28"/>
          <w:szCs w:val="28"/>
          <w:lang w:val="ro-RO" w:eastAsia="en-GB"/>
        </w:rPr>
        <w:t>–</w:t>
      </w:r>
      <w:r w:rsidRPr="00C812B2">
        <w:rPr>
          <w:color w:val="000000" w:themeColor="text1"/>
          <w:sz w:val="28"/>
          <w:szCs w:val="28"/>
          <w:lang w:val="ro-RO" w:eastAsia="en-GB"/>
        </w:rPr>
        <w:t xml:space="preserve"> înseamnă unul dintre următoarele regimuri sub care pot fi plasate mărfurile, în conformitate cu prezentul cod: </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 xml:space="preserve">a) punerea în liberă circulaţie (import); </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 xml:space="preserve">b) regimuri speciale; </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c) export;</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lastRenderedPageBreak/>
        <w:t>62)</w:t>
      </w:r>
      <w:r w:rsidRPr="00C812B2">
        <w:rPr>
          <w:i/>
          <w:iCs/>
          <w:color w:val="000000" w:themeColor="text1"/>
          <w:sz w:val="28"/>
          <w:szCs w:val="28"/>
          <w:lang w:val="ro-RO" w:eastAsia="en-GB"/>
        </w:rPr>
        <w:t xml:space="preserve"> remitere</w:t>
      </w:r>
      <w:r w:rsidRPr="00C812B2">
        <w:rPr>
          <w:color w:val="000000" w:themeColor="text1"/>
          <w:sz w:val="28"/>
          <w:szCs w:val="28"/>
          <w:lang w:val="ro-RO" w:eastAsia="en-GB"/>
        </w:rPr>
        <w:t xml:space="preserve"> </w:t>
      </w:r>
      <w:r w:rsidR="00D03B15">
        <w:rPr>
          <w:color w:val="000000" w:themeColor="text1"/>
          <w:sz w:val="28"/>
          <w:szCs w:val="28"/>
          <w:lang w:val="ro-RO" w:eastAsia="en-GB"/>
        </w:rPr>
        <w:t>–</w:t>
      </w:r>
      <w:r w:rsidRPr="00C812B2">
        <w:rPr>
          <w:color w:val="000000" w:themeColor="text1"/>
          <w:sz w:val="28"/>
          <w:szCs w:val="28"/>
          <w:lang w:val="ro-RO" w:eastAsia="en-GB"/>
        </w:rPr>
        <w:t xml:space="preserve"> scutirea </w:t>
      </w:r>
      <w:r w:rsidR="001279C5" w:rsidRPr="00C812B2">
        <w:rPr>
          <w:color w:val="000000" w:themeColor="text1"/>
          <w:sz w:val="28"/>
          <w:szCs w:val="28"/>
          <w:lang w:val="ro-RO" w:eastAsia="en-GB"/>
        </w:rPr>
        <w:t>de la plata unei sume reprezentâ</w:t>
      </w:r>
      <w:r w:rsidRPr="00C812B2">
        <w:rPr>
          <w:color w:val="000000" w:themeColor="text1"/>
          <w:sz w:val="28"/>
          <w:szCs w:val="28"/>
          <w:lang w:val="ro-RO" w:eastAsia="en-GB"/>
        </w:rPr>
        <w:t>nd drepturi de import sau de export care nu au fost plătite;</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63)</w:t>
      </w:r>
      <w:r w:rsidRPr="00C812B2">
        <w:rPr>
          <w:i/>
          <w:iCs/>
          <w:color w:val="000000" w:themeColor="text1"/>
          <w:sz w:val="28"/>
          <w:szCs w:val="28"/>
          <w:lang w:val="ro-RO" w:eastAsia="en-GB"/>
        </w:rPr>
        <w:t xml:space="preserve"> reprezentant vamal</w:t>
      </w:r>
      <w:r w:rsidRPr="00C812B2">
        <w:rPr>
          <w:color w:val="000000" w:themeColor="text1"/>
          <w:sz w:val="28"/>
          <w:szCs w:val="28"/>
          <w:lang w:val="ro-RO" w:eastAsia="en-GB"/>
        </w:rPr>
        <w:t xml:space="preserve"> </w:t>
      </w:r>
      <w:r w:rsidR="00D03B15">
        <w:rPr>
          <w:color w:val="000000" w:themeColor="text1"/>
          <w:sz w:val="28"/>
          <w:szCs w:val="28"/>
          <w:lang w:val="ro-RO" w:eastAsia="en-GB"/>
        </w:rPr>
        <w:t>–</w:t>
      </w:r>
      <w:r w:rsidRPr="00C812B2">
        <w:rPr>
          <w:color w:val="000000" w:themeColor="text1"/>
          <w:sz w:val="28"/>
          <w:szCs w:val="28"/>
          <w:lang w:val="ro-RO" w:eastAsia="en-GB"/>
        </w:rPr>
        <w:t xml:space="preserve"> persoană desemnată de o altă persoană pentru a îndeplini acţiunile şi formalităţile prevăzute în legislaţia vamală în relaţia acesteia cu Serviciul Vamal;</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iCs/>
          <w:color w:val="000000" w:themeColor="text1"/>
          <w:sz w:val="28"/>
          <w:szCs w:val="28"/>
          <w:lang w:val="ro-RO" w:eastAsia="en-GB"/>
        </w:rPr>
        <w:t>64)</w:t>
      </w:r>
      <w:r w:rsidRPr="00C812B2">
        <w:rPr>
          <w:i/>
          <w:iCs/>
          <w:color w:val="000000" w:themeColor="text1"/>
          <w:sz w:val="28"/>
          <w:szCs w:val="28"/>
          <w:lang w:val="ro-RO" w:eastAsia="en-GB"/>
        </w:rPr>
        <w:t xml:space="preserve"> risc</w:t>
      </w:r>
      <w:r w:rsidRPr="00C812B2">
        <w:rPr>
          <w:color w:val="000000" w:themeColor="text1"/>
          <w:sz w:val="28"/>
          <w:szCs w:val="28"/>
          <w:lang w:val="ro-RO" w:eastAsia="en-GB"/>
        </w:rPr>
        <w:t xml:space="preserve"> </w:t>
      </w:r>
      <w:r w:rsidR="00D03B15">
        <w:rPr>
          <w:color w:val="000000" w:themeColor="text1"/>
          <w:sz w:val="28"/>
          <w:szCs w:val="28"/>
          <w:lang w:val="ro-RO" w:eastAsia="en-GB"/>
        </w:rPr>
        <w:t>–</w:t>
      </w:r>
      <w:r w:rsidRPr="00C812B2">
        <w:rPr>
          <w:color w:val="000000" w:themeColor="text1"/>
          <w:sz w:val="28"/>
          <w:szCs w:val="28"/>
          <w:lang w:val="ro-RO" w:eastAsia="en-GB"/>
        </w:rPr>
        <w:t xml:space="preserve"> probabilitatea apariţiei unui eveniment care: </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 xml:space="preserve">a) ar împiedica aplicarea corectă a legislaţiei; </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b) ar compromite interesele financiare ale Republicii Moldova;</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color w:val="000000" w:themeColor="text1"/>
          <w:sz w:val="28"/>
          <w:szCs w:val="28"/>
          <w:lang w:val="ro-RO" w:eastAsia="en-GB"/>
        </w:rPr>
        <w:t>c) ar constitui o ameninţare pentru securitatea şi siguranţa Republicii Moldova şi a persoanelor stabilite pe teritoriul  acesteia, pentru sănătatea persoanelor, animalelor sau a plantelor, pentru mediu sau pentru consumatori;</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 xml:space="preserve"> 65)</w:t>
      </w:r>
      <w:r w:rsidRPr="00C812B2">
        <w:rPr>
          <w:i/>
          <w:iCs/>
          <w:color w:val="000000" w:themeColor="text1"/>
          <w:sz w:val="28"/>
          <w:szCs w:val="28"/>
          <w:lang w:val="ro-RO" w:eastAsia="en-GB"/>
        </w:rPr>
        <w:t xml:space="preserve"> statut vamal</w:t>
      </w:r>
      <w:r w:rsidRPr="00C812B2">
        <w:rPr>
          <w:color w:val="000000" w:themeColor="text1"/>
          <w:sz w:val="28"/>
          <w:szCs w:val="28"/>
          <w:lang w:val="ro-RO" w:eastAsia="en-GB"/>
        </w:rPr>
        <w:t xml:space="preserve"> </w:t>
      </w:r>
      <w:r w:rsidR="00D03B15">
        <w:rPr>
          <w:color w:val="000000" w:themeColor="text1"/>
          <w:sz w:val="28"/>
          <w:szCs w:val="28"/>
          <w:lang w:val="ro-RO" w:eastAsia="en-GB"/>
        </w:rPr>
        <w:t>–</w:t>
      </w:r>
      <w:r w:rsidRPr="00C812B2">
        <w:rPr>
          <w:color w:val="000000" w:themeColor="text1"/>
          <w:sz w:val="28"/>
          <w:szCs w:val="28"/>
          <w:lang w:val="ro-RO" w:eastAsia="en-GB"/>
        </w:rPr>
        <w:t xml:space="preserve"> statutul unor mărfuri ca fiind mărfuri autohtone sau străine;</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66)</w:t>
      </w:r>
      <w:r w:rsidRPr="00C812B2">
        <w:rPr>
          <w:i/>
          <w:iCs/>
          <w:color w:val="000000" w:themeColor="text1"/>
          <w:sz w:val="28"/>
          <w:szCs w:val="28"/>
          <w:lang w:val="ro-RO" w:eastAsia="en-GB"/>
        </w:rPr>
        <w:t xml:space="preserve"> supravegherea vamală</w:t>
      </w:r>
      <w:r w:rsidRPr="00C812B2">
        <w:rPr>
          <w:color w:val="000000" w:themeColor="text1"/>
          <w:sz w:val="28"/>
          <w:szCs w:val="28"/>
          <w:lang w:val="ro-RO" w:eastAsia="en-GB"/>
        </w:rPr>
        <w:t xml:space="preserve"> – ansamblul acţiunilor întreprinse, în general, de Serviciul Vamal pentru a asigura respectarea reglementărilor vamale şi, </w:t>
      </w:r>
      <w:r w:rsidR="001279C5" w:rsidRPr="00C812B2">
        <w:rPr>
          <w:color w:val="000000" w:themeColor="text1"/>
          <w:sz w:val="28"/>
          <w:szCs w:val="28"/>
          <w:lang w:val="ro-RO" w:eastAsia="en-GB"/>
        </w:rPr>
        <w:t>când</w:t>
      </w:r>
      <w:r w:rsidRPr="00C812B2">
        <w:rPr>
          <w:color w:val="000000" w:themeColor="text1"/>
          <w:sz w:val="28"/>
          <w:szCs w:val="28"/>
          <w:lang w:val="ro-RO" w:eastAsia="en-GB"/>
        </w:rPr>
        <w:t xml:space="preserve"> este cazul, a altor dispoziţii aplicabile mărfurilor aflate sub supraveghere vamală;</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iCs/>
          <w:color w:val="000000" w:themeColor="text1"/>
          <w:sz w:val="28"/>
          <w:szCs w:val="28"/>
          <w:lang w:val="ro-RO" w:eastAsia="en-GB"/>
        </w:rPr>
        <w:t>67)</w:t>
      </w:r>
      <w:r w:rsidRPr="00C812B2">
        <w:rPr>
          <w:i/>
          <w:iCs/>
          <w:color w:val="000000" w:themeColor="text1"/>
          <w:sz w:val="28"/>
          <w:szCs w:val="28"/>
          <w:lang w:val="ro-RO" w:eastAsia="en-GB"/>
        </w:rPr>
        <w:t xml:space="preserve"> titularul regimului</w:t>
      </w:r>
      <w:r w:rsidRPr="00C812B2">
        <w:rPr>
          <w:color w:val="000000" w:themeColor="text1"/>
          <w:sz w:val="28"/>
          <w:szCs w:val="28"/>
          <w:lang w:val="ro-RO" w:eastAsia="en-GB"/>
        </w:rPr>
        <w:t>:</w:t>
      </w:r>
    </w:p>
    <w:p w:rsidR="00476AB4" w:rsidRPr="00C812B2" w:rsidRDefault="00476AB4" w:rsidP="00476AB4">
      <w:pPr>
        <w:tabs>
          <w:tab w:val="left" w:pos="7938"/>
          <w:tab w:val="left" w:pos="9333"/>
        </w:tabs>
        <w:ind w:right="57"/>
        <w:rPr>
          <w:iCs/>
          <w:color w:val="000000" w:themeColor="text1"/>
          <w:sz w:val="28"/>
          <w:szCs w:val="28"/>
          <w:lang w:val="ro-RO" w:eastAsia="en-GB"/>
        </w:rPr>
      </w:pPr>
      <w:r w:rsidRPr="00C812B2">
        <w:rPr>
          <w:iCs/>
          <w:color w:val="000000" w:themeColor="text1"/>
          <w:sz w:val="28"/>
          <w:szCs w:val="28"/>
          <w:lang w:val="ro-RO" w:eastAsia="en-GB"/>
        </w:rPr>
        <w:t>a) persoana care depune declaraţia vamală sau în numele căreia se depune declaraţia vamală respectivă; sau</w:t>
      </w:r>
    </w:p>
    <w:p w:rsidR="00476AB4" w:rsidRPr="00C812B2" w:rsidRDefault="00476AB4" w:rsidP="00476AB4">
      <w:pPr>
        <w:tabs>
          <w:tab w:val="left" w:pos="7938"/>
          <w:tab w:val="left" w:pos="9333"/>
        </w:tabs>
        <w:ind w:right="57"/>
        <w:rPr>
          <w:iCs/>
          <w:color w:val="000000" w:themeColor="text1"/>
          <w:sz w:val="28"/>
          <w:szCs w:val="28"/>
          <w:lang w:val="ro-RO" w:eastAsia="en-GB"/>
        </w:rPr>
      </w:pPr>
      <w:r w:rsidRPr="00C812B2">
        <w:rPr>
          <w:iCs/>
          <w:color w:val="000000" w:themeColor="text1"/>
          <w:sz w:val="28"/>
          <w:szCs w:val="28"/>
          <w:lang w:val="ro-RO" w:eastAsia="en-GB"/>
        </w:rPr>
        <w:t>b) persoana căreia i-au fost transferate drepturile şi obligaţiile în privinţa regimului vamal;</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 xml:space="preserve">68) </w:t>
      </w:r>
      <w:r w:rsidRPr="00C812B2">
        <w:rPr>
          <w:i/>
          <w:iCs/>
          <w:color w:val="000000" w:themeColor="text1"/>
          <w:sz w:val="28"/>
          <w:szCs w:val="28"/>
          <w:lang w:val="ro-RO" w:eastAsia="en-GB"/>
        </w:rPr>
        <w:t xml:space="preserve">trimitere poştală internaţională </w:t>
      </w:r>
      <w:r w:rsidRPr="00C812B2">
        <w:rPr>
          <w:iCs/>
          <w:color w:val="000000" w:themeColor="text1"/>
          <w:sz w:val="28"/>
          <w:szCs w:val="28"/>
          <w:lang w:val="ro-RO" w:eastAsia="en-GB"/>
        </w:rPr>
        <w:t xml:space="preserve">– trimitere poştală expediată de pe teritoriul Republicii Moldova la o adresă care nu se află pe teritoriul acesteia sau expediată din afara Republicii Moldova la o adresă aflată pe teritoriul acesteia, transmise prin colete sau pachete poștale și transportate sub răspunderea unui furnizor de servicii poștale; </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69)</w:t>
      </w:r>
      <w:r w:rsidRPr="00C812B2">
        <w:rPr>
          <w:i/>
          <w:iCs/>
          <w:color w:val="000000" w:themeColor="text1"/>
          <w:sz w:val="28"/>
          <w:szCs w:val="28"/>
          <w:lang w:val="ro-RO" w:eastAsia="en-GB"/>
        </w:rPr>
        <w:t xml:space="preserve"> țara de origine a mărfurilor – </w:t>
      </w:r>
      <w:r w:rsidRPr="00C812B2">
        <w:rPr>
          <w:color w:val="000000" w:themeColor="text1"/>
          <w:sz w:val="28"/>
          <w:szCs w:val="28"/>
          <w:lang w:val="ro-RO" w:eastAsia="en-GB"/>
        </w:rPr>
        <w:t>ţara în care mărfurile au fost obţinute integral sau au fost supuse unei prelucrări sau transformări substanțiale.</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 xml:space="preserve">70) </w:t>
      </w:r>
      <w:r w:rsidRPr="00C812B2">
        <w:rPr>
          <w:i/>
          <w:iCs/>
          <w:color w:val="000000" w:themeColor="text1"/>
          <w:sz w:val="28"/>
          <w:szCs w:val="28"/>
          <w:lang w:val="ro-RO" w:eastAsia="en-GB"/>
        </w:rPr>
        <w:t>țară străină</w:t>
      </w:r>
      <w:r w:rsidRPr="00C812B2">
        <w:rPr>
          <w:color w:val="000000" w:themeColor="text1"/>
          <w:sz w:val="28"/>
          <w:szCs w:val="28"/>
          <w:lang w:val="ro-RO" w:eastAsia="en-GB"/>
        </w:rPr>
        <w:t xml:space="preserve"> </w:t>
      </w:r>
      <w:r w:rsidR="00D03B15">
        <w:rPr>
          <w:color w:val="000000" w:themeColor="text1"/>
          <w:sz w:val="28"/>
          <w:szCs w:val="28"/>
          <w:lang w:val="ro-RO" w:eastAsia="en-GB"/>
        </w:rPr>
        <w:t>–</w:t>
      </w:r>
      <w:r w:rsidRPr="00C812B2">
        <w:rPr>
          <w:color w:val="000000" w:themeColor="text1"/>
          <w:sz w:val="28"/>
          <w:szCs w:val="28"/>
          <w:lang w:val="ro-RO" w:eastAsia="en-GB"/>
        </w:rPr>
        <w:t xml:space="preserve"> o țară alta dec</w:t>
      </w:r>
      <w:r w:rsidR="001279C5" w:rsidRPr="00C812B2">
        <w:rPr>
          <w:color w:val="000000" w:themeColor="text1"/>
          <w:sz w:val="28"/>
          <w:szCs w:val="28"/>
          <w:lang w:val="ro-RO" w:eastAsia="en-GB"/>
        </w:rPr>
        <w:t>â</w:t>
      </w:r>
      <w:r w:rsidRPr="00C812B2">
        <w:rPr>
          <w:color w:val="000000" w:themeColor="text1"/>
          <w:sz w:val="28"/>
          <w:szCs w:val="28"/>
          <w:lang w:val="ro-RO" w:eastAsia="en-GB"/>
        </w:rPr>
        <w:t>t Republica Moldova;</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71)</w:t>
      </w:r>
      <w:r w:rsidRPr="00C812B2">
        <w:rPr>
          <w:i/>
          <w:iCs/>
          <w:color w:val="000000" w:themeColor="text1"/>
          <w:sz w:val="28"/>
          <w:szCs w:val="28"/>
          <w:lang w:val="ro-RO" w:eastAsia="en-GB"/>
        </w:rPr>
        <w:t xml:space="preserve"> transbordare</w:t>
      </w:r>
      <w:r w:rsidRPr="00C812B2">
        <w:rPr>
          <w:color w:val="000000" w:themeColor="text1"/>
          <w:sz w:val="28"/>
          <w:szCs w:val="28"/>
          <w:lang w:val="ro-RO" w:eastAsia="en-GB"/>
        </w:rPr>
        <w:t xml:space="preserve"> </w:t>
      </w:r>
      <w:r w:rsidR="00D03B15">
        <w:rPr>
          <w:color w:val="000000" w:themeColor="text1"/>
          <w:sz w:val="28"/>
          <w:szCs w:val="28"/>
          <w:lang w:val="ro-RO" w:eastAsia="en-GB"/>
        </w:rPr>
        <w:t>–</w:t>
      </w:r>
      <w:r w:rsidRPr="00C812B2">
        <w:rPr>
          <w:color w:val="000000" w:themeColor="text1"/>
          <w:sz w:val="28"/>
          <w:szCs w:val="28"/>
          <w:lang w:val="ro-RO" w:eastAsia="en-GB"/>
        </w:rPr>
        <w:t xml:space="preserve"> încărcarea sau descărcarea de mărfuri de la bordul unui mijloc de transport într-un alt mijloc de transport; </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iCs/>
          <w:color w:val="000000" w:themeColor="text1"/>
          <w:sz w:val="28"/>
          <w:szCs w:val="28"/>
          <w:lang w:val="ro-RO" w:eastAsia="en-GB"/>
        </w:rPr>
        <w:t>72)</w:t>
      </w:r>
      <w:r w:rsidRPr="00C812B2">
        <w:rPr>
          <w:i/>
          <w:iCs/>
          <w:color w:val="000000" w:themeColor="text1"/>
          <w:sz w:val="28"/>
          <w:szCs w:val="28"/>
          <w:lang w:val="ro-RO" w:eastAsia="en-GB"/>
        </w:rPr>
        <w:t xml:space="preserve"> transportator</w:t>
      </w:r>
      <w:r w:rsidRPr="00C812B2">
        <w:rPr>
          <w:color w:val="000000" w:themeColor="text1"/>
          <w:sz w:val="28"/>
          <w:szCs w:val="28"/>
          <w:lang w:val="ro-RO" w:eastAsia="en-GB"/>
        </w:rPr>
        <w:t>:</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color w:val="000000" w:themeColor="text1"/>
          <w:sz w:val="28"/>
          <w:szCs w:val="28"/>
          <w:lang w:val="ro-RO" w:eastAsia="en-GB"/>
        </w:rPr>
        <w:t xml:space="preserve">a) în contextul </w:t>
      </w:r>
      <w:r w:rsidRPr="00C812B2">
        <w:rPr>
          <w:i/>
          <w:iCs/>
          <w:color w:val="000000" w:themeColor="text1"/>
          <w:sz w:val="28"/>
          <w:szCs w:val="28"/>
          <w:lang w:val="ro-RO" w:eastAsia="en-GB"/>
        </w:rPr>
        <w:t>intrării:</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i/>
          <w:iCs/>
          <w:color w:val="000000" w:themeColor="text1"/>
          <w:sz w:val="28"/>
          <w:szCs w:val="28"/>
          <w:lang w:val="ro-RO" w:eastAsia="en-GB"/>
        </w:rPr>
        <w:t xml:space="preserve"> -</w:t>
      </w:r>
      <w:r w:rsidRPr="00C812B2">
        <w:rPr>
          <w:color w:val="000000" w:themeColor="text1"/>
          <w:sz w:val="28"/>
          <w:szCs w:val="28"/>
          <w:lang w:val="ro-RO" w:eastAsia="en-GB"/>
        </w:rPr>
        <w:t xml:space="preserve"> persoana care introduce mărfurile pe teritoriul vamal sau care îşi asumă răspunderea pentru transportul lor pe acest teritoriu;</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i/>
          <w:iCs/>
          <w:color w:val="000000" w:themeColor="text1"/>
          <w:sz w:val="28"/>
          <w:szCs w:val="28"/>
          <w:lang w:val="ro-RO" w:eastAsia="en-GB"/>
        </w:rPr>
        <w:t>-</w:t>
      </w:r>
      <w:r w:rsidRPr="00C812B2">
        <w:rPr>
          <w:color w:val="000000" w:themeColor="text1"/>
          <w:sz w:val="28"/>
          <w:szCs w:val="28"/>
          <w:lang w:val="ro-RO" w:eastAsia="en-GB"/>
        </w:rPr>
        <w:t xml:space="preserve"> în cazul transportului maritim sau aerian, efectuat în condițiile existenței unui acord de partajare a spațiului navei/aeronavei sau a altor aranjamente contractuale, „transportator” înseamnă persoana care încheie un contract și care emite un conosament sau o scrisoare de transport aerian pentru transportul efectiv al mărfurilor;</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color w:val="000000" w:themeColor="text1"/>
          <w:sz w:val="28"/>
          <w:szCs w:val="28"/>
          <w:lang w:val="ro-RO" w:eastAsia="en-GB"/>
        </w:rPr>
        <w:t xml:space="preserve">b) în contextul </w:t>
      </w:r>
      <w:r w:rsidRPr="00C812B2">
        <w:rPr>
          <w:i/>
          <w:iCs/>
          <w:color w:val="000000" w:themeColor="text1"/>
          <w:sz w:val="28"/>
          <w:szCs w:val="28"/>
          <w:lang w:val="ro-RO" w:eastAsia="en-GB"/>
        </w:rPr>
        <w:t>ieşirii:</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i/>
          <w:iCs/>
          <w:color w:val="000000" w:themeColor="text1"/>
          <w:sz w:val="28"/>
          <w:szCs w:val="28"/>
          <w:lang w:val="ro-RO" w:eastAsia="en-GB"/>
        </w:rPr>
        <w:lastRenderedPageBreak/>
        <w:t xml:space="preserve"> - </w:t>
      </w:r>
      <w:r w:rsidRPr="00C812B2">
        <w:rPr>
          <w:color w:val="000000" w:themeColor="text1"/>
          <w:sz w:val="28"/>
          <w:szCs w:val="28"/>
          <w:lang w:val="ro-RO" w:eastAsia="en-GB"/>
        </w:rPr>
        <w:t>persoana care scoate mărfurile de pe teritoriul vamal sau care îşi asumă răspunderea pentru transportul lor în afara acestui teritoriu;</w:t>
      </w:r>
    </w:p>
    <w:p w:rsidR="00476AB4" w:rsidRPr="00C812B2" w:rsidRDefault="00476AB4" w:rsidP="00476AB4">
      <w:pPr>
        <w:tabs>
          <w:tab w:val="left" w:pos="7938"/>
          <w:tab w:val="left" w:pos="9333"/>
        </w:tabs>
        <w:ind w:right="57"/>
        <w:rPr>
          <w:color w:val="000000" w:themeColor="text1"/>
          <w:sz w:val="28"/>
          <w:szCs w:val="28"/>
          <w:lang w:val="ro-RO" w:eastAsia="en-GB"/>
        </w:rPr>
      </w:pPr>
      <w:r w:rsidRPr="00C812B2">
        <w:rPr>
          <w:i/>
          <w:iCs/>
          <w:color w:val="000000" w:themeColor="text1"/>
          <w:sz w:val="28"/>
          <w:szCs w:val="28"/>
          <w:lang w:val="ro-RO" w:eastAsia="en-GB"/>
        </w:rPr>
        <w:t>-</w:t>
      </w:r>
      <w:r w:rsidRPr="00C812B2">
        <w:rPr>
          <w:color w:val="000000" w:themeColor="text1"/>
          <w:sz w:val="28"/>
          <w:szCs w:val="28"/>
          <w:lang w:val="ro-RO" w:eastAsia="en-GB"/>
        </w:rPr>
        <w:t xml:space="preserve"> în cazul transportului maritim sau aerian, efectuat în condițiile existenței unui acord de partajare a spațiului navei/aeronavei sau a altor aranjamente contractuale, „transportator” înseamnă persoana care încheie un contract și care emite un conosament sau o scrisoare de transport aerian pentru transportul efectiv al mărfurilor;</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73)</w:t>
      </w:r>
      <w:r w:rsidRPr="00C812B2">
        <w:rPr>
          <w:i/>
          <w:iCs/>
          <w:color w:val="000000" w:themeColor="text1"/>
          <w:sz w:val="28"/>
          <w:szCs w:val="28"/>
          <w:lang w:val="ro-RO" w:eastAsia="en-GB"/>
        </w:rPr>
        <w:t xml:space="preserve"> valoare în vamă a mărfurilor</w:t>
      </w:r>
      <w:r w:rsidRPr="00C812B2">
        <w:rPr>
          <w:color w:val="000000" w:themeColor="text1"/>
          <w:sz w:val="28"/>
          <w:szCs w:val="28"/>
          <w:lang w:val="ro-RO" w:eastAsia="en-GB"/>
        </w:rPr>
        <w:t xml:space="preserve"> </w:t>
      </w:r>
      <w:r w:rsidR="00D03B15">
        <w:rPr>
          <w:color w:val="000000" w:themeColor="text1"/>
          <w:sz w:val="28"/>
          <w:szCs w:val="28"/>
          <w:lang w:val="ro-RO" w:eastAsia="en-GB"/>
        </w:rPr>
        <w:t>–</w:t>
      </w:r>
      <w:r w:rsidRPr="00C812B2">
        <w:rPr>
          <w:color w:val="000000" w:themeColor="text1"/>
          <w:sz w:val="28"/>
          <w:szCs w:val="28"/>
          <w:lang w:val="ro-RO" w:eastAsia="en-GB"/>
        </w:rPr>
        <w:t xml:space="preserve"> valoarea mărfurilor importate determinată în vederea perceperii drepturilor de import </w:t>
      </w:r>
      <w:r w:rsidR="001279C5" w:rsidRPr="00C812B2">
        <w:rPr>
          <w:color w:val="000000" w:themeColor="text1"/>
          <w:sz w:val="28"/>
          <w:szCs w:val="28"/>
          <w:lang w:val="ro-RO" w:eastAsia="en-GB"/>
        </w:rPr>
        <w:t>„</w:t>
      </w:r>
      <w:r w:rsidRPr="00C812B2">
        <w:rPr>
          <w:color w:val="000000" w:themeColor="text1"/>
          <w:sz w:val="28"/>
          <w:szCs w:val="28"/>
          <w:lang w:val="ro-RO" w:eastAsia="en-GB"/>
        </w:rPr>
        <w:t xml:space="preserve">ad </w:t>
      </w:r>
      <w:proofErr w:type="spellStart"/>
      <w:r w:rsidRPr="00C812B2">
        <w:rPr>
          <w:color w:val="000000" w:themeColor="text1"/>
          <w:sz w:val="28"/>
          <w:szCs w:val="28"/>
          <w:lang w:val="ro-RO" w:eastAsia="en-GB"/>
        </w:rPr>
        <w:t>valorem</w:t>
      </w:r>
      <w:proofErr w:type="spellEnd"/>
      <w:r w:rsidR="001279C5" w:rsidRPr="00C812B2">
        <w:rPr>
          <w:color w:val="000000" w:themeColor="text1"/>
          <w:sz w:val="28"/>
          <w:szCs w:val="28"/>
          <w:lang w:val="ro-RO" w:eastAsia="en-GB"/>
        </w:rPr>
        <w:t>”</w:t>
      </w:r>
      <w:r w:rsidRPr="00C812B2">
        <w:rPr>
          <w:color w:val="000000" w:themeColor="text1"/>
          <w:sz w:val="28"/>
          <w:szCs w:val="28"/>
          <w:lang w:val="ro-RO" w:eastAsia="en-GB"/>
        </w:rPr>
        <w:t>;</w:t>
      </w:r>
    </w:p>
    <w:p w:rsidR="00476AB4" w:rsidRPr="00C812B2" w:rsidRDefault="00476AB4" w:rsidP="00476AB4">
      <w:pPr>
        <w:tabs>
          <w:tab w:val="left" w:pos="7938"/>
          <w:tab w:val="left" w:pos="9333"/>
        </w:tabs>
        <w:ind w:right="57"/>
        <w:rPr>
          <w:i/>
          <w:iCs/>
          <w:color w:val="000000" w:themeColor="text1"/>
          <w:sz w:val="28"/>
          <w:szCs w:val="28"/>
          <w:lang w:val="ro-RO" w:eastAsia="en-GB"/>
        </w:rPr>
      </w:pPr>
      <w:r w:rsidRPr="00C812B2">
        <w:rPr>
          <w:iCs/>
          <w:color w:val="000000" w:themeColor="text1"/>
          <w:sz w:val="28"/>
          <w:szCs w:val="28"/>
          <w:lang w:val="ro-RO" w:eastAsia="en-GB"/>
        </w:rPr>
        <w:t>74)</w:t>
      </w:r>
      <w:r w:rsidRPr="00C812B2">
        <w:rPr>
          <w:i/>
          <w:iCs/>
          <w:color w:val="000000" w:themeColor="text1"/>
          <w:sz w:val="28"/>
          <w:szCs w:val="28"/>
          <w:lang w:val="ro-RO" w:eastAsia="en-GB"/>
        </w:rPr>
        <w:t xml:space="preserve"> vămuire</w:t>
      </w:r>
      <w:r w:rsidRPr="00C812B2">
        <w:rPr>
          <w:color w:val="000000" w:themeColor="text1"/>
          <w:sz w:val="28"/>
          <w:szCs w:val="28"/>
          <w:lang w:val="ro-RO" w:eastAsia="en-GB"/>
        </w:rPr>
        <w:t xml:space="preserve"> – procedeul de plasare a mărfurilor  într-un anumit regim vamal şi încheierea acestui regim, în condiţiile prezentului cod.</w:t>
      </w:r>
    </w:p>
    <w:p w:rsidR="00476AB4" w:rsidRPr="00C812B2" w:rsidRDefault="00476AB4" w:rsidP="00476AB4">
      <w:pPr>
        <w:pStyle w:val="ListParagraph"/>
        <w:widowControl w:val="0"/>
        <w:tabs>
          <w:tab w:val="left" w:pos="426"/>
        </w:tabs>
        <w:autoSpaceDE w:val="0"/>
        <w:autoSpaceDN w:val="0"/>
        <w:adjustRightInd w:val="0"/>
        <w:ind w:left="0"/>
        <w:rPr>
          <w:b/>
          <w:iCs/>
          <w:color w:val="000000" w:themeColor="text1"/>
          <w:sz w:val="28"/>
          <w:szCs w:val="28"/>
          <w:lang w:val="ro-RO"/>
        </w:rPr>
      </w:pPr>
    </w:p>
    <w:p w:rsidR="00476AB4" w:rsidRPr="00C812B2" w:rsidRDefault="00476AB4" w:rsidP="00DC56A1">
      <w:pPr>
        <w:widowControl w:val="0"/>
        <w:tabs>
          <w:tab w:val="left" w:pos="993"/>
        </w:tabs>
        <w:autoSpaceDE w:val="0"/>
        <w:autoSpaceDN w:val="0"/>
        <w:adjustRightInd w:val="0"/>
        <w:ind w:firstLine="0"/>
        <w:jc w:val="center"/>
        <w:rPr>
          <w:b/>
          <w:color w:val="000000" w:themeColor="text1"/>
          <w:sz w:val="28"/>
          <w:szCs w:val="28"/>
          <w:lang w:val="ro-RO"/>
        </w:rPr>
      </w:pPr>
      <w:r w:rsidRPr="00C812B2">
        <w:rPr>
          <w:b/>
          <w:iCs/>
          <w:color w:val="000000" w:themeColor="text1"/>
          <w:sz w:val="28"/>
          <w:szCs w:val="28"/>
          <w:lang w:val="ro-RO"/>
        </w:rPr>
        <w:t>Capitolul II</w:t>
      </w:r>
    </w:p>
    <w:p w:rsidR="00476AB4" w:rsidRPr="00C812B2" w:rsidRDefault="00476AB4" w:rsidP="00DC56A1">
      <w:pPr>
        <w:widowControl w:val="0"/>
        <w:tabs>
          <w:tab w:val="left" w:pos="993"/>
        </w:tabs>
        <w:autoSpaceDE w:val="0"/>
        <w:autoSpaceDN w:val="0"/>
        <w:adjustRightInd w:val="0"/>
        <w:ind w:firstLine="0"/>
        <w:jc w:val="center"/>
        <w:rPr>
          <w:b/>
          <w:color w:val="000000" w:themeColor="text1"/>
          <w:sz w:val="28"/>
          <w:szCs w:val="28"/>
          <w:lang w:val="ro-RO"/>
        </w:rPr>
      </w:pPr>
      <w:r w:rsidRPr="00C812B2">
        <w:rPr>
          <w:b/>
          <w:bCs/>
          <w:iCs/>
          <w:color w:val="000000" w:themeColor="text1"/>
          <w:sz w:val="28"/>
          <w:szCs w:val="28"/>
          <w:lang w:val="ro-RO"/>
        </w:rPr>
        <w:t>DREPTURILE ȘI OBLIGAȚIILE PERSOANELOR ÎN CEEA CE PRIVEȘTE LEGISLAȚIA VAMALĂ</w:t>
      </w:r>
    </w:p>
    <w:p w:rsidR="00476AB4" w:rsidRPr="00C812B2" w:rsidRDefault="00476AB4" w:rsidP="00DC56A1">
      <w:pPr>
        <w:widowControl w:val="0"/>
        <w:tabs>
          <w:tab w:val="left" w:pos="993"/>
        </w:tabs>
        <w:autoSpaceDE w:val="0"/>
        <w:autoSpaceDN w:val="0"/>
        <w:adjustRightInd w:val="0"/>
        <w:ind w:firstLine="0"/>
        <w:rPr>
          <w:b/>
          <w:color w:val="000000" w:themeColor="text1"/>
          <w:sz w:val="28"/>
          <w:szCs w:val="28"/>
          <w:lang w:val="ro-RO"/>
        </w:rPr>
      </w:pPr>
    </w:p>
    <w:p w:rsidR="00476AB4" w:rsidRPr="00C812B2" w:rsidRDefault="00476AB4" w:rsidP="00DC56A1">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Secțiunea 1</w:t>
      </w:r>
    </w:p>
    <w:p w:rsidR="00476AB4" w:rsidRPr="00C812B2" w:rsidRDefault="00476AB4" w:rsidP="00DC56A1">
      <w:pPr>
        <w:widowControl w:val="0"/>
        <w:tabs>
          <w:tab w:val="left" w:pos="993"/>
        </w:tabs>
        <w:autoSpaceDE w:val="0"/>
        <w:autoSpaceDN w:val="0"/>
        <w:adjustRightInd w:val="0"/>
        <w:ind w:firstLine="0"/>
        <w:jc w:val="center"/>
        <w:rPr>
          <w:b/>
          <w:color w:val="000000" w:themeColor="text1"/>
          <w:sz w:val="28"/>
          <w:szCs w:val="28"/>
          <w:lang w:val="ro-RO"/>
        </w:rPr>
      </w:pPr>
      <w:r w:rsidRPr="00C812B2">
        <w:rPr>
          <w:b/>
          <w:bCs/>
          <w:color w:val="000000" w:themeColor="text1"/>
          <w:sz w:val="28"/>
          <w:szCs w:val="28"/>
          <w:lang w:val="ro-RO"/>
        </w:rPr>
        <w:t>Furnizarea de informații</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 xml:space="preserve">Articolul 6. </w:t>
      </w:r>
      <w:r w:rsidRPr="00C812B2">
        <w:rPr>
          <w:bCs/>
          <w:color w:val="000000" w:themeColor="text1"/>
          <w:sz w:val="28"/>
          <w:szCs w:val="28"/>
          <w:lang w:val="ro-RO"/>
        </w:rPr>
        <w:t>Modalități de schimb și de stocare a informațiilor și cerințe comune privind datele</w:t>
      </w:r>
    </w:p>
    <w:p w:rsidR="00476AB4" w:rsidRPr="00C812B2" w:rsidRDefault="00476AB4" w:rsidP="00476AB4">
      <w:pPr>
        <w:widowControl w:val="0"/>
        <w:tabs>
          <w:tab w:val="left" w:pos="993"/>
        </w:tabs>
        <w:autoSpaceDE w:val="0"/>
        <w:autoSpaceDN w:val="0"/>
        <w:adjustRightInd w:val="0"/>
        <w:contextualSpacing/>
        <w:rPr>
          <w:color w:val="000000" w:themeColor="text1"/>
          <w:sz w:val="28"/>
          <w:szCs w:val="28"/>
          <w:lang w:val="ro-RO"/>
        </w:rPr>
      </w:pPr>
      <w:r w:rsidRPr="00C812B2">
        <w:rPr>
          <w:color w:val="000000" w:themeColor="text1"/>
          <w:sz w:val="28"/>
          <w:szCs w:val="28"/>
          <w:lang w:val="ro-RO"/>
        </w:rPr>
        <w:t>(1) Toate schimburile de informații, precum declarațiile, cererile sau deciziile, între Serviciul Vamal și operatorii economici, precum și stocarea acestor informații, în conformitate cu legislația vamală, se efectuează prin utilizarea tehnicilor de prelucrare electronică a datelor, cu respectarea prevederilor Legii privind protec</w:t>
      </w:r>
      <w:r w:rsidR="001279C5" w:rsidRPr="00C812B2">
        <w:rPr>
          <w:color w:val="000000" w:themeColor="text1"/>
          <w:sz w:val="28"/>
          <w:szCs w:val="28"/>
          <w:lang w:val="ro-RO"/>
        </w:rPr>
        <w:t>ț</w:t>
      </w:r>
      <w:r w:rsidRPr="00C812B2">
        <w:rPr>
          <w:color w:val="000000" w:themeColor="text1"/>
          <w:sz w:val="28"/>
          <w:szCs w:val="28"/>
          <w:lang w:val="ro-RO"/>
        </w:rPr>
        <w:t>ia datelor cu caracter personal.</w:t>
      </w:r>
    </w:p>
    <w:p w:rsidR="00476AB4" w:rsidRPr="00C812B2" w:rsidRDefault="00476AB4" w:rsidP="00476AB4">
      <w:pPr>
        <w:widowControl w:val="0"/>
        <w:tabs>
          <w:tab w:val="left" w:pos="993"/>
        </w:tabs>
        <w:autoSpaceDE w:val="0"/>
        <w:autoSpaceDN w:val="0"/>
        <w:adjustRightInd w:val="0"/>
        <w:contextualSpacing/>
        <w:rPr>
          <w:color w:val="000000" w:themeColor="text1"/>
          <w:sz w:val="28"/>
          <w:szCs w:val="28"/>
          <w:lang w:val="ro-RO"/>
        </w:rPr>
      </w:pPr>
      <w:r w:rsidRPr="00C812B2">
        <w:rPr>
          <w:color w:val="000000" w:themeColor="text1"/>
          <w:sz w:val="28"/>
          <w:szCs w:val="28"/>
          <w:lang w:val="ro-RO"/>
        </w:rPr>
        <w:t>(2) Utilizarea altor mijloace pentru schimbul și stocarea informațiilor dec</w:t>
      </w:r>
      <w:r w:rsidR="001279C5" w:rsidRPr="00C812B2">
        <w:rPr>
          <w:color w:val="000000" w:themeColor="text1"/>
          <w:sz w:val="28"/>
          <w:szCs w:val="28"/>
          <w:lang w:val="ro-RO"/>
        </w:rPr>
        <w:t>â</w:t>
      </w:r>
      <w:r w:rsidRPr="00C812B2">
        <w:rPr>
          <w:color w:val="000000" w:themeColor="text1"/>
          <w:sz w:val="28"/>
          <w:szCs w:val="28"/>
          <w:lang w:val="ro-RO"/>
        </w:rPr>
        <w:t>t tehnicile de prelucrare electronică a datelor prevăzute la alin.(1) se permite:</w:t>
      </w:r>
    </w:p>
    <w:p w:rsidR="00476AB4" w:rsidRPr="00C812B2" w:rsidRDefault="00476AB4" w:rsidP="00476AB4">
      <w:pPr>
        <w:widowControl w:val="0"/>
        <w:tabs>
          <w:tab w:val="left" w:pos="993"/>
        </w:tabs>
        <w:autoSpaceDE w:val="0"/>
        <w:autoSpaceDN w:val="0"/>
        <w:adjustRightInd w:val="0"/>
        <w:contextualSpacing/>
        <w:rPr>
          <w:color w:val="000000" w:themeColor="text1"/>
          <w:sz w:val="28"/>
          <w:szCs w:val="28"/>
          <w:lang w:val="ro-RO"/>
        </w:rPr>
      </w:pPr>
      <w:r w:rsidRPr="00C812B2">
        <w:rPr>
          <w:color w:val="000000" w:themeColor="text1"/>
          <w:sz w:val="28"/>
          <w:szCs w:val="28"/>
          <w:lang w:val="ro-RO"/>
        </w:rPr>
        <w:t>a) permanent în cazu</w:t>
      </w:r>
      <w:r w:rsidR="000C4D52">
        <w:rPr>
          <w:color w:val="000000" w:themeColor="text1"/>
          <w:sz w:val="28"/>
          <w:szCs w:val="28"/>
          <w:lang w:val="ro-RO"/>
        </w:rPr>
        <w:t>rile prevăzute de prezentul cod</w:t>
      </w:r>
      <w:r w:rsidRPr="00C812B2">
        <w:rPr>
          <w:color w:val="000000" w:themeColor="text1"/>
          <w:sz w:val="28"/>
          <w:szCs w:val="28"/>
          <w:lang w:val="ro-RO"/>
        </w:rPr>
        <w:t>;</w:t>
      </w:r>
    </w:p>
    <w:p w:rsidR="00476AB4" w:rsidRPr="00C812B2" w:rsidRDefault="00476AB4" w:rsidP="00476AB4">
      <w:pPr>
        <w:widowControl w:val="0"/>
        <w:tabs>
          <w:tab w:val="left" w:pos="567"/>
          <w:tab w:val="left" w:pos="993"/>
        </w:tabs>
        <w:autoSpaceDE w:val="0"/>
        <w:autoSpaceDN w:val="0"/>
        <w:adjustRightInd w:val="0"/>
        <w:contextualSpacing/>
        <w:rPr>
          <w:color w:val="000000" w:themeColor="text1"/>
          <w:sz w:val="28"/>
          <w:szCs w:val="28"/>
          <w:lang w:val="ro-RO"/>
        </w:rPr>
      </w:pPr>
      <w:r w:rsidRPr="00C812B2">
        <w:rPr>
          <w:color w:val="000000" w:themeColor="text1"/>
          <w:sz w:val="28"/>
          <w:szCs w:val="28"/>
          <w:lang w:val="ro-RO"/>
        </w:rPr>
        <w:t>b) temporar, în cazul unei avarii temporare a sistemelor informatice ale autorităților vamale sau ale operatorilor economici, conform procedurii stabilite de Serviciul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Cerințele privind conținutul și formatul datelor utilizate la schimbul de informații prevăzute la alin.(1) sunt stabilite de Serviciul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
          <w:iCs/>
          <w:color w:val="000000" w:themeColor="text1"/>
          <w:sz w:val="28"/>
          <w:szCs w:val="28"/>
          <w:lang w:val="ro-RO"/>
        </w:rPr>
      </w:pPr>
      <w:r w:rsidRPr="00C812B2">
        <w:rPr>
          <w:b/>
          <w:iCs/>
          <w:color w:val="000000" w:themeColor="text1"/>
          <w:sz w:val="28"/>
          <w:szCs w:val="28"/>
          <w:lang w:val="ro-RO"/>
        </w:rPr>
        <w:t>Articolul</w:t>
      </w:r>
      <w:r w:rsidRPr="00C812B2">
        <w:rPr>
          <w:b/>
          <w:i/>
          <w:iCs/>
          <w:color w:val="000000" w:themeColor="text1"/>
          <w:sz w:val="28"/>
          <w:szCs w:val="28"/>
          <w:lang w:val="ro-RO"/>
        </w:rPr>
        <w:t xml:space="preserve"> </w:t>
      </w:r>
      <w:r w:rsidRPr="00C812B2">
        <w:rPr>
          <w:b/>
          <w:iCs/>
          <w:color w:val="000000" w:themeColor="text1"/>
          <w:sz w:val="28"/>
          <w:szCs w:val="28"/>
          <w:lang w:val="ro-RO"/>
        </w:rPr>
        <w:t>7</w:t>
      </w:r>
      <w:r w:rsidRPr="00C812B2">
        <w:rPr>
          <w:b/>
          <w:i/>
          <w:iCs/>
          <w:color w:val="000000" w:themeColor="text1"/>
          <w:sz w:val="28"/>
          <w:szCs w:val="28"/>
          <w:lang w:val="ro-RO"/>
        </w:rPr>
        <w:t>.</w:t>
      </w:r>
      <w:r w:rsidRPr="00C812B2">
        <w:rPr>
          <w:iCs/>
          <w:color w:val="000000" w:themeColor="text1"/>
          <w:sz w:val="28"/>
          <w:szCs w:val="28"/>
          <w:lang w:val="ro-RO"/>
        </w:rPr>
        <w:t xml:space="preserve"> Înregistrarea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sidDel="004D4691">
        <w:rPr>
          <w:color w:val="000000" w:themeColor="text1"/>
          <w:sz w:val="28"/>
          <w:szCs w:val="28"/>
          <w:lang w:val="ro-RO"/>
        </w:rPr>
        <w:t xml:space="preserve"> </w:t>
      </w:r>
      <w:r w:rsidRPr="00C812B2">
        <w:rPr>
          <w:color w:val="000000" w:themeColor="text1"/>
          <w:sz w:val="28"/>
          <w:szCs w:val="28"/>
          <w:lang w:val="ro-RO"/>
        </w:rPr>
        <w:t>(1) Persoanele în cazul în care desfășoară activități reglementate de legislația vamală, se înregistrează de către Serviciul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Serviciul Vamal  anulează înregistrarea: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la solicitarea persoanei înregistrate;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în cazul în care deține informații despre faptul că persoana înregistrată și-a încetat activitatea;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în cazul în care persoana nu desfășoară activități reglementate de </w:t>
      </w:r>
      <w:r w:rsidRPr="00C812B2">
        <w:rPr>
          <w:color w:val="000000" w:themeColor="text1"/>
          <w:sz w:val="28"/>
          <w:szCs w:val="28"/>
          <w:lang w:val="ro-RO"/>
        </w:rPr>
        <w:lastRenderedPageBreak/>
        <w:t>legislația vamală mai mult de 10 ani.</w:t>
      </w:r>
    </w:p>
    <w:p w:rsidR="00476AB4" w:rsidRPr="00C812B2" w:rsidRDefault="00476AB4" w:rsidP="00476AB4">
      <w:pPr>
        <w:rPr>
          <w:iCs/>
          <w:color w:val="000000" w:themeColor="text1"/>
          <w:sz w:val="28"/>
          <w:szCs w:val="28"/>
          <w:lang w:val="ro-RO"/>
        </w:rPr>
      </w:pPr>
      <w:r w:rsidRPr="00C812B2">
        <w:rPr>
          <w:iCs/>
          <w:color w:val="000000" w:themeColor="text1"/>
          <w:sz w:val="28"/>
          <w:szCs w:val="28"/>
          <w:lang w:val="ro-RO"/>
        </w:rPr>
        <w:t>(3) Procedura de înregistrare/anulare a înregistrării este stabilită de Serviciul Vamal.</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Cs/>
          <w:color w:val="000000" w:themeColor="text1"/>
          <w:sz w:val="28"/>
          <w:szCs w:val="28"/>
          <w:lang w:val="ro-RO"/>
        </w:rPr>
      </w:pPr>
      <w:r w:rsidRPr="00C812B2">
        <w:rPr>
          <w:b/>
          <w:iCs/>
          <w:color w:val="000000" w:themeColor="text1"/>
          <w:sz w:val="28"/>
          <w:szCs w:val="28"/>
          <w:lang w:val="ro-RO"/>
        </w:rPr>
        <w:t>Articolul 8.</w:t>
      </w:r>
      <w:r w:rsidRPr="00C812B2">
        <w:rPr>
          <w:b/>
          <w:i/>
          <w:iCs/>
          <w:color w:val="000000" w:themeColor="text1"/>
          <w:sz w:val="28"/>
          <w:szCs w:val="28"/>
          <w:lang w:val="ro-RO"/>
        </w:rPr>
        <w:t xml:space="preserve"> </w:t>
      </w:r>
      <w:r w:rsidRPr="00C812B2">
        <w:rPr>
          <w:bCs/>
          <w:color w:val="000000" w:themeColor="text1"/>
          <w:sz w:val="28"/>
          <w:szCs w:val="28"/>
          <w:lang w:val="ro-RO"/>
        </w:rPr>
        <w:t>Comunicarea informațiilor și protecția datelor cu caracter personal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Informaţiile puse de către persoane la dispoziţia Serviciului Vamal precum și cele</w:t>
      </w:r>
      <w:r w:rsidR="001279C5" w:rsidRPr="00C812B2">
        <w:rPr>
          <w:color w:val="000000" w:themeColor="text1"/>
          <w:sz w:val="28"/>
          <w:szCs w:val="28"/>
          <w:lang w:val="ro-RO"/>
        </w:rPr>
        <w:t xml:space="preserve"> </w:t>
      </w:r>
      <w:r w:rsidRPr="00C812B2">
        <w:rPr>
          <w:color w:val="000000" w:themeColor="text1"/>
          <w:sz w:val="28"/>
          <w:szCs w:val="28"/>
          <w:lang w:val="ro-RO"/>
        </w:rPr>
        <w:t>cuprinse în declaraţiile vamale, decizii vamale şi/sau formularele tipizate emise de Serviciul Vamal, s</w:t>
      </w:r>
      <w:r w:rsidR="001279C5" w:rsidRPr="00C812B2">
        <w:rPr>
          <w:color w:val="000000" w:themeColor="text1"/>
          <w:sz w:val="28"/>
          <w:szCs w:val="28"/>
          <w:lang w:val="ro-RO"/>
        </w:rPr>
        <w:t>u</w:t>
      </w:r>
      <w:r w:rsidRPr="00C812B2">
        <w:rPr>
          <w:color w:val="000000" w:themeColor="text1"/>
          <w:sz w:val="28"/>
          <w:szCs w:val="28"/>
          <w:lang w:val="ro-RO"/>
        </w:rPr>
        <w:t>nt considerate informaţii oficiale cu accesibilitate limitată (informaţie cu caracter confidenţial sau secret comercial) care pot fi folosite numai în scopuri vamale şi nu pot fi divulgate, nici folosite de funcționarul vamal în scop personal, nu pot fi transmise unor terţi sau autorităţilor publice, cu excepţia cazurilor c</w:t>
      </w:r>
      <w:r w:rsidR="001279C5" w:rsidRPr="00C812B2">
        <w:rPr>
          <w:color w:val="000000" w:themeColor="text1"/>
          <w:sz w:val="28"/>
          <w:szCs w:val="28"/>
          <w:lang w:val="ro-RO"/>
        </w:rPr>
        <w:t>â</w:t>
      </w:r>
      <w:r w:rsidRPr="00C812B2">
        <w:rPr>
          <w:color w:val="000000" w:themeColor="text1"/>
          <w:sz w:val="28"/>
          <w:szCs w:val="28"/>
          <w:lang w:val="ro-RO"/>
        </w:rPr>
        <w:t>nd:</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există acordul prealabil scris al persoanei care a  furnizat informaţia</w:t>
      </w:r>
      <w:r w:rsidR="001279C5" w:rsidRPr="00C812B2">
        <w:rPr>
          <w:color w:val="000000" w:themeColor="text1"/>
          <w:sz w:val="28"/>
          <w:szCs w:val="28"/>
          <w:lang w:val="ro-RO"/>
        </w:rPr>
        <w:t xml:space="preserve"> </w:t>
      </w:r>
      <w:r w:rsidRPr="00C812B2">
        <w:rPr>
          <w:color w:val="000000" w:themeColor="text1"/>
          <w:sz w:val="28"/>
          <w:szCs w:val="28"/>
          <w:lang w:val="ro-RO"/>
        </w:rPr>
        <w:t>solicitată; sau</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există o cauză penală concretă pornită în privinţa declarantului; sau</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informaţia este solicitată de către instanţa de judecată;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d) informaţiile s</w:t>
      </w:r>
      <w:r w:rsidR="001279C5" w:rsidRPr="00C812B2">
        <w:rPr>
          <w:color w:val="000000" w:themeColor="text1"/>
          <w:sz w:val="28"/>
          <w:szCs w:val="28"/>
          <w:lang w:val="ro-RO"/>
        </w:rPr>
        <w:t>u</w:t>
      </w:r>
      <w:r w:rsidRPr="00C812B2">
        <w:rPr>
          <w:color w:val="000000" w:themeColor="text1"/>
          <w:sz w:val="28"/>
          <w:szCs w:val="28"/>
          <w:lang w:val="ro-RO"/>
        </w:rPr>
        <w:t>nt solicitate de către autorităţile publice centrale de licenţiere, reglementare şi monitorizare sectorială în scopul exercitării de către acestea a atribuţiilor sale.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La simpla cerere, Serviciul Vamal furnizează doar informaţii cu caracter general.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Serviciul Vamal prezintă Ministerului Finanţelor informaţiile necesare pentru îndeplinirea de către acesta a atribuţiilor sale, inclusiv în scopul elaborării/reformulării politicii fiscale şi vamale.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(4) Administrarea riscurilor conţine informaţii oficiale cu accesibilitate limitată (informaţia cu caracter confidenţial sau secret comercial), care nu pot fi divulgate sau transmise unor terţi sau autorităţilor publice centrale, cu excepţia cazurilor c</w:t>
      </w:r>
      <w:r w:rsidR="001279C5" w:rsidRPr="00C812B2">
        <w:rPr>
          <w:color w:val="000000" w:themeColor="text1"/>
          <w:sz w:val="28"/>
          <w:szCs w:val="28"/>
          <w:lang w:val="ro-RO"/>
        </w:rPr>
        <w:t>â</w:t>
      </w:r>
      <w:r w:rsidRPr="00C812B2">
        <w:rPr>
          <w:color w:val="000000" w:themeColor="text1"/>
          <w:sz w:val="28"/>
          <w:szCs w:val="28"/>
          <w:lang w:val="ro-RO"/>
        </w:rPr>
        <w:t>nd:</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există o cauză penală concretă pornită în privinţa debitorului vizat de analiza riscurilor; sau</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informaţia este solicitată de instanţa de judecată.</w:t>
      </w:r>
    </w:p>
    <w:p w:rsidR="00476AB4" w:rsidRPr="00C812B2" w:rsidRDefault="00476AB4" w:rsidP="00476AB4">
      <w:pPr>
        <w:widowControl w:val="0"/>
        <w:tabs>
          <w:tab w:val="left" w:pos="993"/>
        </w:tabs>
        <w:rPr>
          <w:rFonts w:eastAsia="Calibri"/>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Articolul 9</w:t>
      </w:r>
      <w:r w:rsidRPr="00C812B2">
        <w:rPr>
          <w:b/>
          <w:i/>
          <w:iCs/>
          <w:color w:val="000000" w:themeColor="text1"/>
          <w:sz w:val="28"/>
          <w:szCs w:val="28"/>
          <w:lang w:val="ro-RO"/>
        </w:rPr>
        <w:t xml:space="preserve">. </w:t>
      </w:r>
      <w:r w:rsidRPr="00C812B2">
        <w:rPr>
          <w:bCs/>
          <w:color w:val="000000" w:themeColor="text1"/>
          <w:sz w:val="28"/>
          <w:szCs w:val="28"/>
          <w:lang w:val="ro-RO"/>
        </w:rPr>
        <w:t>Schimbul de informații suplimentare între Serviciul Vamal și operatorii economici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Serviciul Vamal și operatorii economici pot schimba orice informații care nu sunt în mod expres prevăzute în legislația vamală, în special în scopul cooperării reciproce în vederea identificării și combaterii riscurilor. Acest schimb se poate realiza în cadrul unui acord scris</w:t>
      </w:r>
      <w:r w:rsidRPr="00C812B2">
        <w:rPr>
          <w:iCs/>
          <w:color w:val="000000" w:themeColor="text1"/>
          <w:sz w:val="28"/>
          <w:szCs w:val="28"/>
          <w:lang w:val="ro-RO" w:eastAsia="ru-RU" w:bidi="ro-RO"/>
        </w:rPr>
        <w:t xml:space="preserve"> </w:t>
      </w:r>
      <w:r w:rsidRPr="00C812B2">
        <w:rPr>
          <w:iCs/>
          <w:color w:val="000000" w:themeColor="text1"/>
          <w:sz w:val="28"/>
          <w:szCs w:val="28"/>
          <w:lang w:val="ro-RO" w:bidi="ro-RO"/>
        </w:rPr>
        <w:t>care conține garanții privind protecția drepturilor subiectului datelor cu caracter personal</w:t>
      </w:r>
      <w:r w:rsidRPr="00C812B2">
        <w:rPr>
          <w:color w:val="000000" w:themeColor="text1"/>
          <w:sz w:val="28"/>
          <w:szCs w:val="28"/>
          <w:lang w:val="ro-RO"/>
        </w:rPr>
        <w:t xml:space="preserve"> și poate include accesarea sistemelor informatice ale operatorilor economici de către Serviciul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Orice informație furnizată de către o parte celeilalte părți în cadrul cooperării menționate la alin.(1) este confidențială, dacă cele două părți nu </w:t>
      </w:r>
      <w:r w:rsidRPr="00C812B2">
        <w:rPr>
          <w:color w:val="000000" w:themeColor="text1"/>
          <w:sz w:val="28"/>
          <w:szCs w:val="28"/>
          <w:lang w:val="ro-RO"/>
        </w:rPr>
        <w:lastRenderedPageBreak/>
        <w:t xml:space="preserve">convin altfel.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Articolul 10.</w:t>
      </w:r>
      <w:r w:rsidRPr="00C812B2">
        <w:rPr>
          <w:i/>
          <w:iCs/>
          <w:color w:val="000000" w:themeColor="text1"/>
          <w:sz w:val="28"/>
          <w:szCs w:val="28"/>
          <w:lang w:val="ro-RO"/>
        </w:rPr>
        <w:t xml:space="preserve"> </w:t>
      </w:r>
      <w:r w:rsidRPr="00C812B2">
        <w:rPr>
          <w:bCs/>
          <w:color w:val="000000" w:themeColor="text1"/>
          <w:sz w:val="28"/>
          <w:szCs w:val="28"/>
          <w:lang w:val="ro-RO"/>
        </w:rPr>
        <w:t>Furnizarea informațiilor de către Serviciul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Orice persoană poate solicita Serviciului Vamal informații privind aplicarea legislației vamale. O astfel de solicitare  se refuză în cazul în care nu se referă la o activitate  din  domeniul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Serviciul Vamal menține un dialog regulat cu operatorii economici și cu alte autorități implicate în comerțul internațional de mărfuri. Acesta promovează transparența pun</w:t>
      </w:r>
      <w:r w:rsidR="001279C5" w:rsidRPr="00C812B2">
        <w:rPr>
          <w:color w:val="000000" w:themeColor="text1"/>
          <w:sz w:val="28"/>
          <w:szCs w:val="28"/>
          <w:lang w:val="ro-RO"/>
        </w:rPr>
        <w:t>â</w:t>
      </w:r>
      <w:r w:rsidRPr="00C812B2">
        <w:rPr>
          <w:color w:val="000000" w:themeColor="text1"/>
          <w:sz w:val="28"/>
          <w:szCs w:val="28"/>
          <w:lang w:val="ro-RO"/>
        </w:rPr>
        <w:t>nd, în măsura posibi</w:t>
      </w:r>
      <w:r w:rsidR="000C4D52">
        <w:rPr>
          <w:color w:val="000000" w:themeColor="text1"/>
          <w:sz w:val="28"/>
          <w:szCs w:val="28"/>
          <w:lang w:val="ro-RO"/>
        </w:rPr>
        <w:t>lității</w:t>
      </w:r>
      <w:r w:rsidRPr="00C812B2">
        <w:rPr>
          <w:color w:val="000000" w:themeColor="text1"/>
          <w:sz w:val="28"/>
          <w:szCs w:val="28"/>
          <w:lang w:val="ro-RO"/>
        </w:rPr>
        <w:t xml:space="preserve">, la dispoziția persoanei și/sau pe pagina web oficială a Serviciului Vamal, legislația vamală, deciziile vamale și formularele de cereri.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Articolul 11.</w:t>
      </w:r>
      <w:r w:rsidRPr="00C812B2">
        <w:rPr>
          <w:b/>
          <w:i/>
          <w:iCs/>
          <w:color w:val="000000" w:themeColor="text1"/>
          <w:sz w:val="28"/>
          <w:szCs w:val="28"/>
          <w:lang w:val="ro-RO"/>
        </w:rPr>
        <w:t xml:space="preserve"> </w:t>
      </w:r>
      <w:r w:rsidRPr="00C812B2">
        <w:rPr>
          <w:bCs/>
          <w:color w:val="000000" w:themeColor="text1"/>
          <w:sz w:val="28"/>
          <w:szCs w:val="28"/>
          <w:lang w:val="ro-RO"/>
        </w:rPr>
        <w:t xml:space="preserve">Furnizarea de informații Serviciului Vamal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(1) Orice persoană implicată direct sau indirect în îndeplinirea formalităților vamale sau în controale vamale furnizează Serviciului Vamal, la cererea acestuia și în termenul fixat, toate documentele și informațiile solicitate, într-o formă  stabilită, și acordă întreaga asistență necesară pentru îndeplinirea formalităților sau efectuarea controalelor.</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La depunerea unei declarații vamale, a unei declarații de depozitare temporară, a unei notific</w:t>
      </w:r>
      <w:r w:rsidR="001279C5" w:rsidRPr="00C812B2">
        <w:rPr>
          <w:color w:val="000000" w:themeColor="text1"/>
          <w:sz w:val="28"/>
          <w:szCs w:val="28"/>
          <w:lang w:val="ro-RO"/>
        </w:rPr>
        <w:t>ă</w:t>
      </w:r>
      <w:r w:rsidRPr="00C812B2">
        <w:rPr>
          <w:color w:val="000000" w:themeColor="text1"/>
          <w:sz w:val="28"/>
          <w:szCs w:val="28"/>
          <w:lang w:val="ro-RO"/>
        </w:rPr>
        <w:t>ri sumare de intrare sau de ieșire, a unei declarații de reexport sau a unei notificări de reexport de către o persoană</w:t>
      </w:r>
      <w:r w:rsidR="001279C5" w:rsidRPr="00C812B2">
        <w:rPr>
          <w:color w:val="000000" w:themeColor="text1"/>
          <w:sz w:val="28"/>
          <w:szCs w:val="28"/>
          <w:lang w:val="ro-RO"/>
        </w:rPr>
        <w:t xml:space="preserve"> </w:t>
      </w:r>
      <w:r w:rsidRPr="00C812B2">
        <w:rPr>
          <w:color w:val="000000" w:themeColor="text1"/>
          <w:sz w:val="28"/>
          <w:szCs w:val="28"/>
          <w:lang w:val="ro-RO"/>
        </w:rPr>
        <w:t xml:space="preserve">la Serviciul Vamal sau la depunerea unei cereri pentru obținerea unei autorizări sau pentru obținerea oricărei alte decizii, persoana în cauză răspunde în ansamblu de: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corectitudinea și caracterul complet al informațiilor furnizate în această declarație, notificare sau cerere;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autenticitatea, corectitudinea și valabilitatea oricărui document justificativ al declarației, al notificării sau al cererii;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dacă este cazul, respectarea tuturor obligațiilor referitoare la plasarea mărfurilor respective sub regimul vamal în cauză sau la executarea operațiunilor autorizate.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Alin. (2) se aplică și în cazul furnizării sub orice altă formă a oricărei informații solicitate de către Serviciul Vamal sau acordate acestuia.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(4) În cazul în care depunerea declarației sau a notificării, prezentarea cererii sau furnizarea informațiilor se realizează de către un reprezentant vamal al persoanei în cauză, în conformitate cu articolul 13, reprezentantul vamal se află și el sub incidența obligațiilor prevăzute la alin.(2) din prezentul articol.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jc w:val="center"/>
        <w:rPr>
          <w:b/>
          <w:color w:val="000000" w:themeColor="text1"/>
          <w:sz w:val="28"/>
          <w:szCs w:val="28"/>
          <w:lang w:val="ro-RO"/>
        </w:rPr>
      </w:pPr>
      <w:r w:rsidRPr="00C812B2">
        <w:rPr>
          <w:b/>
          <w:color w:val="000000" w:themeColor="text1"/>
          <w:sz w:val="28"/>
          <w:szCs w:val="28"/>
          <w:lang w:val="ro-RO"/>
        </w:rPr>
        <w:t>Secțiunea a 2-a</w:t>
      </w:r>
    </w:p>
    <w:p w:rsidR="00476AB4" w:rsidRPr="00C812B2" w:rsidRDefault="00476AB4" w:rsidP="00476AB4">
      <w:pPr>
        <w:widowControl w:val="0"/>
        <w:tabs>
          <w:tab w:val="left" w:pos="993"/>
        </w:tabs>
        <w:autoSpaceDE w:val="0"/>
        <w:autoSpaceDN w:val="0"/>
        <w:adjustRightInd w:val="0"/>
        <w:jc w:val="center"/>
        <w:rPr>
          <w:b/>
          <w:bCs/>
          <w:color w:val="000000" w:themeColor="text1"/>
          <w:sz w:val="28"/>
          <w:szCs w:val="28"/>
          <w:lang w:val="ro-RO"/>
        </w:rPr>
      </w:pPr>
      <w:r w:rsidRPr="00C812B2">
        <w:rPr>
          <w:b/>
          <w:bCs/>
          <w:color w:val="000000" w:themeColor="text1"/>
          <w:sz w:val="28"/>
          <w:szCs w:val="28"/>
          <w:lang w:val="ro-RO"/>
        </w:rPr>
        <w:t>Reprezentarea în vamă</w:t>
      </w:r>
    </w:p>
    <w:p w:rsidR="00476AB4" w:rsidRPr="00C812B2" w:rsidRDefault="00476AB4" w:rsidP="00476AB4">
      <w:pPr>
        <w:widowControl w:val="0"/>
        <w:tabs>
          <w:tab w:val="left" w:pos="993"/>
        </w:tabs>
        <w:autoSpaceDE w:val="0"/>
        <w:autoSpaceDN w:val="0"/>
        <w:adjustRightInd w:val="0"/>
        <w:jc w:val="center"/>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Articolul 12.</w:t>
      </w:r>
      <w:r w:rsidRPr="00C812B2">
        <w:rPr>
          <w:b/>
          <w:i/>
          <w:iCs/>
          <w:color w:val="000000" w:themeColor="text1"/>
          <w:sz w:val="28"/>
          <w:szCs w:val="28"/>
          <w:lang w:val="ro-RO"/>
        </w:rPr>
        <w:t xml:space="preserve"> </w:t>
      </w:r>
      <w:r w:rsidRPr="00C812B2">
        <w:rPr>
          <w:bCs/>
          <w:iCs/>
          <w:color w:val="000000" w:themeColor="text1"/>
          <w:sz w:val="28"/>
          <w:szCs w:val="28"/>
          <w:lang w:val="ro-RO"/>
        </w:rPr>
        <w:t>Reprezentantul vamal</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(1) Reprezentantul vamal poate fi desemnat de către orice persoană.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(2) Această reprezentare poate fi directă, caz în care reprezentantul vamal </w:t>
      </w:r>
      <w:r w:rsidRPr="00C812B2">
        <w:rPr>
          <w:iCs/>
          <w:color w:val="000000" w:themeColor="text1"/>
          <w:sz w:val="28"/>
          <w:szCs w:val="28"/>
          <w:lang w:val="ro-RO"/>
        </w:rPr>
        <w:lastRenderedPageBreak/>
        <w:t>acționează în numele și din contul unei alte persoane, sau indirectă, caz în care reprezentantul vamal acționează în nume propriu, dar din contul unei alte persoane.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iCs/>
          <w:color w:val="000000" w:themeColor="text1"/>
          <w:sz w:val="28"/>
          <w:szCs w:val="28"/>
          <w:lang w:val="ro-RO"/>
        </w:rPr>
        <w:t xml:space="preserve">(3) Reprezentarea indirectă în vamă poate fi efectuată de către brokerul vamal. În cazul reprezentării directe, aceasta poate fi efectuată de către brokerul vamal sau de orice operator economic care îndeplinește cumulativ criteriile </w:t>
      </w:r>
      <w:r w:rsidRPr="00C812B2">
        <w:rPr>
          <w:color w:val="000000" w:themeColor="text1"/>
          <w:sz w:val="28"/>
          <w:szCs w:val="28"/>
          <w:lang w:val="ro-RO"/>
        </w:rPr>
        <w:t xml:space="preserve">prevăzute de articolele 39 – 42.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(4) Broker vamal este persoana juridică, înregistrată în conformitate cu legislaţia, care deţine licența pentru activitatea de broker vamal, eliberată de Agenția Servicii Publice, şi care, declară mărfurile, le prezintă pentru vămuire, efectuează şi alte operaţiuni vamale. Brokerul vamal răspunde solidar cu debitorul vamal pentru datoria vamală apărută în cazul reprezentării indirecte, precum și răspunde pentru încălcarea legislației vamale și/sau fiscale.</w:t>
      </w:r>
    </w:p>
    <w:p w:rsidR="00476AB4" w:rsidRPr="00C812B2" w:rsidRDefault="00476AB4" w:rsidP="00476AB4">
      <w:pPr>
        <w:widowControl w:val="0"/>
        <w:tabs>
          <w:tab w:val="left" w:pos="284"/>
          <w:tab w:val="left" w:pos="426"/>
        </w:tabs>
        <w:autoSpaceDE w:val="0"/>
        <w:autoSpaceDN w:val="0"/>
        <w:adjustRightInd w:val="0"/>
        <w:rPr>
          <w:iCs/>
          <w:color w:val="000000" w:themeColor="text1"/>
          <w:sz w:val="28"/>
          <w:szCs w:val="28"/>
          <w:lang w:val="ro-RO"/>
        </w:rPr>
      </w:pPr>
      <w:r w:rsidRPr="00C812B2">
        <w:rPr>
          <w:iCs/>
          <w:color w:val="000000" w:themeColor="text1"/>
          <w:sz w:val="28"/>
          <w:szCs w:val="28"/>
          <w:lang w:val="ro-RO"/>
        </w:rPr>
        <w:t>(5) Licența pentru activitatea de broker vamal se eliberează, dacă persoana întrunește următoarele condiții:</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a) respectă condi</w:t>
      </w:r>
      <w:r w:rsidR="001279C5" w:rsidRPr="00C812B2">
        <w:rPr>
          <w:iCs/>
          <w:color w:val="000000" w:themeColor="text1"/>
          <w:sz w:val="28"/>
          <w:szCs w:val="28"/>
          <w:lang w:val="ro-RO"/>
        </w:rPr>
        <w:t>ț</w:t>
      </w:r>
      <w:r w:rsidRPr="00C812B2">
        <w:rPr>
          <w:iCs/>
          <w:color w:val="000000" w:themeColor="text1"/>
          <w:sz w:val="28"/>
          <w:szCs w:val="28"/>
          <w:lang w:val="ro-RO"/>
        </w:rPr>
        <w:t xml:space="preserve">iile generale de eliberare a actelor permisive stabilite de Legea </w:t>
      </w:r>
      <w:proofErr w:type="spellStart"/>
      <w:r w:rsidRPr="00C812B2">
        <w:rPr>
          <w:iCs/>
          <w:color w:val="000000" w:themeColor="text1"/>
          <w:sz w:val="28"/>
          <w:szCs w:val="28"/>
          <w:lang w:val="ro-RO"/>
        </w:rPr>
        <w:t>nr.160</w:t>
      </w:r>
      <w:proofErr w:type="spellEnd"/>
      <w:r w:rsidRPr="00C812B2">
        <w:rPr>
          <w:iCs/>
          <w:color w:val="000000" w:themeColor="text1"/>
          <w:sz w:val="28"/>
          <w:szCs w:val="28"/>
          <w:lang w:val="ro-RO"/>
        </w:rPr>
        <w:t>/2011 privind reglementarea prin autorizare a activităţii de întreprinzător;</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b) dispune de o bază tehnico-materială care să permită desfăşurarea activităţii de broker vamal;</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c) dispune de echipamente informaţionale şi de comunicaţie necesare utilizării sistemului informaţional vamal;</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d) nu a comis încălcări sistematice ale legislației vamale şi/sau fiscale care aduc prejudiciu bugetului de stat;</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e) dispune de o garan</w:t>
      </w:r>
      <w:r w:rsidR="001279C5" w:rsidRPr="00C812B2">
        <w:rPr>
          <w:iCs/>
          <w:color w:val="000000" w:themeColor="text1"/>
          <w:sz w:val="28"/>
          <w:szCs w:val="28"/>
          <w:lang w:val="ro-RO"/>
        </w:rPr>
        <w:t>ț</w:t>
      </w:r>
      <w:r w:rsidRPr="00C812B2">
        <w:rPr>
          <w:iCs/>
          <w:color w:val="000000" w:themeColor="text1"/>
          <w:sz w:val="28"/>
          <w:szCs w:val="28"/>
          <w:lang w:val="ro-RO"/>
        </w:rPr>
        <w:t>ie pentru asigurarea responsabilităţii pentru datoria vamală calculată, în mărime de cel pu</w:t>
      </w:r>
      <w:r w:rsidR="001279C5" w:rsidRPr="00C812B2">
        <w:rPr>
          <w:iCs/>
          <w:color w:val="000000" w:themeColor="text1"/>
          <w:sz w:val="28"/>
          <w:szCs w:val="28"/>
          <w:lang w:val="ro-RO"/>
        </w:rPr>
        <w:t>ț</w:t>
      </w:r>
      <w:r w:rsidRPr="00C812B2">
        <w:rPr>
          <w:iCs/>
          <w:color w:val="000000" w:themeColor="text1"/>
          <w:sz w:val="28"/>
          <w:szCs w:val="28"/>
          <w:lang w:val="ro-RO"/>
        </w:rPr>
        <w:t>in două milioane lei;</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f) are angajată cel puțin o persoană care a promovat examenul de finalizare a cursului de instruire în domeniul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iCs/>
          <w:color w:val="000000" w:themeColor="text1"/>
          <w:sz w:val="28"/>
          <w:szCs w:val="28"/>
          <w:lang w:val="ro-RO"/>
        </w:rPr>
        <w:t xml:space="preserve">(6) </w:t>
      </w:r>
      <w:r w:rsidRPr="00C812B2">
        <w:rPr>
          <w:color w:val="000000" w:themeColor="text1"/>
          <w:sz w:val="28"/>
          <w:szCs w:val="28"/>
          <w:lang w:val="ro-RO"/>
        </w:rPr>
        <w:t xml:space="preserve">De dreptul de a efectua declararea în numele brokerului vamal beneficiază doar </w:t>
      </w:r>
      <w:r w:rsidRPr="00C812B2">
        <w:rPr>
          <w:iCs/>
          <w:color w:val="000000" w:themeColor="text1"/>
          <w:sz w:val="28"/>
          <w:szCs w:val="28"/>
          <w:lang w:val="ro-RO"/>
        </w:rPr>
        <w:t xml:space="preserve">persoană care a promovat examenul de finalizare a cursului de instruire în domeniul vamal.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(7)  Licența  se suspendă în următoarele cazuri:</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a) brokerul nu își îndeplinește obligațiile prevăzute în prezentul articol;</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b) brokerul nu mai corespunde condițiilor de eliberare a autorizației;</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Termenul de suspendare a licenței pentru activitatea de broker vamal nu poate depăși 6 luni.</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(8) Procedura de suspendare și/sau retragere a licenței  pentru activitatea de broker vamal se efectuează cu respectarea prevederilor Legii </w:t>
      </w:r>
      <w:proofErr w:type="spellStart"/>
      <w:r w:rsidRPr="00C812B2">
        <w:rPr>
          <w:iCs/>
          <w:color w:val="000000" w:themeColor="text1"/>
          <w:sz w:val="28"/>
          <w:szCs w:val="28"/>
          <w:lang w:val="ro-RO"/>
        </w:rPr>
        <w:t>nr.160</w:t>
      </w:r>
      <w:proofErr w:type="spellEnd"/>
      <w:r w:rsidRPr="00C812B2">
        <w:rPr>
          <w:iCs/>
          <w:color w:val="000000" w:themeColor="text1"/>
          <w:sz w:val="28"/>
          <w:szCs w:val="28"/>
          <w:lang w:val="ro-RO"/>
        </w:rPr>
        <w:t xml:space="preserve">/2011 </w:t>
      </w:r>
      <w:r w:rsidR="00314100">
        <w:rPr>
          <w:iCs/>
          <w:color w:val="000000" w:themeColor="text1"/>
          <w:sz w:val="28"/>
          <w:szCs w:val="28"/>
          <w:lang w:val="ro-RO"/>
        </w:rPr>
        <w:t>privind</w:t>
      </w:r>
      <w:r w:rsidRPr="00C812B2">
        <w:rPr>
          <w:iCs/>
          <w:color w:val="000000" w:themeColor="text1"/>
          <w:sz w:val="28"/>
          <w:szCs w:val="28"/>
          <w:lang w:val="ro-RO"/>
        </w:rPr>
        <w:t xml:space="preserve"> principiile de bază de reglementare a activității de întreprinzător.</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(9) Licența se retrage în următoarele cazuri:</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a) în cazurile prevăzute de Legea </w:t>
      </w:r>
      <w:proofErr w:type="spellStart"/>
      <w:r w:rsidRPr="00C812B2">
        <w:rPr>
          <w:iCs/>
          <w:color w:val="000000" w:themeColor="text1"/>
          <w:sz w:val="28"/>
          <w:szCs w:val="28"/>
          <w:lang w:val="ro-RO"/>
        </w:rPr>
        <w:t>nr.160</w:t>
      </w:r>
      <w:proofErr w:type="spellEnd"/>
      <w:r w:rsidRPr="00C812B2">
        <w:rPr>
          <w:iCs/>
          <w:color w:val="000000" w:themeColor="text1"/>
          <w:sz w:val="28"/>
          <w:szCs w:val="28"/>
          <w:lang w:val="ro-RO"/>
        </w:rPr>
        <w:t>/2011 privind reglementarea prin autorizare a activităţii de întreprinzător;</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b) neconformarea, în termenele stabilite, la noile cerinţe de activitate </w:t>
      </w:r>
      <w:r w:rsidRPr="00C812B2">
        <w:rPr>
          <w:iCs/>
          <w:color w:val="000000" w:themeColor="text1"/>
          <w:sz w:val="28"/>
          <w:szCs w:val="28"/>
          <w:lang w:val="ro-RO"/>
        </w:rPr>
        <w:lastRenderedPageBreak/>
        <w:t>stabilite de legislaţie;</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c) comiterea sistematică a încălcării legislaţiei vamale şi/sau fiscale care aduce prejudiciu bugetului de stat în mărimea  minimă de 2 milioane de lei cumulativ pe perioada unui an;</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d) divulgarea datelor ce constituie secret de stat, secret comercial, bancar sau alt secret protejat de lege, constatată prin decizia organelor competente;</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e) recunoaşterea printr-o hotăr</w:t>
      </w:r>
      <w:r w:rsidR="001279C5" w:rsidRPr="00C812B2">
        <w:rPr>
          <w:iCs/>
          <w:color w:val="000000" w:themeColor="text1"/>
          <w:sz w:val="28"/>
          <w:szCs w:val="28"/>
          <w:lang w:val="ro-RO"/>
        </w:rPr>
        <w:t>â</w:t>
      </w:r>
      <w:r w:rsidRPr="00C812B2">
        <w:rPr>
          <w:iCs/>
          <w:color w:val="000000" w:themeColor="text1"/>
          <w:sz w:val="28"/>
          <w:szCs w:val="28"/>
          <w:lang w:val="ro-RO"/>
        </w:rPr>
        <w:t>re judecătorească definitivă a insolvabilităţii brokerului vamal.</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(10) Licența se anulează dacă sunt întrunite cumulativ următoarele condiții: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a) licența a fost eliberată în baza unor informații neveridice,  inexacte sau incomplete;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b) titularul licenței știa sau ar fi trebuit să știe că informațiile erau neveridice, inexacte sau incomplete;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c) decizia cu privire la eliberarea licenței ar fi fost diferită, în cazul în care informațiile ar fi fost veridice, exacte și complete.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(11) Datele privind licențele  eliberate se introduc în Registrul brokerilor vamali, care se publică pe pagina web a Agenția Servicii Publice.</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(12) Licența pentru activitatea brokerului vamal se eliberează gratuit pe un termen de 5 ani.</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(13) În cazul pierderii sau deteriorării licenței, brokerul vamal își poate continua activitatea în baza duplicatului eliberat de Agenția Servicii Publice. Duplicatul licenței se eliberează, în baza cererii scrise a brokerului vamal, în termen de 3 zile lucrătoare de la data depunerii cererii de eliberare a duplicatului.</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color w:val="000000" w:themeColor="text1"/>
          <w:sz w:val="28"/>
          <w:szCs w:val="28"/>
          <w:lang w:val="ro-RO"/>
        </w:rPr>
        <w:t xml:space="preserve">În perioada de examinare a cererii de eliberare a duplicatului licenței, brokerul vamal îşi poate desfăşura activitatea în baza declarației de proprie răspundere, depusă la </w:t>
      </w:r>
      <w:r w:rsidRPr="00C812B2">
        <w:rPr>
          <w:iCs/>
          <w:color w:val="000000" w:themeColor="text1"/>
          <w:sz w:val="28"/>
          <w:szCs w:val="28"/>
          <w:lang w:val="ro-RO"/>
        </w:rPr>
        <w:t xml:space="preserve">Agenția Servicii Publice </w:t>
      </w:r>
      <w:r w:rsidRPr="00C812B2">
        <w:rPr>
          <w:color w:val="000000" w:themeColor="text1"/>
          <w:sz w:val="28"/>
          <w:szCs w:val="28"/>
          <w:lang w:val="ro-RO"/>
        </w:rPr>
        <w:t xml:space="preserve"> concomitent cu cererea de eliberare a duplicatului licenței şi a certificatului constatator eliberat în temeiul cererii</w:t>
      </w:r>
      <w:r w:rsidRPr="00C812B2" w:rsidDel="00246C01">
        <w:rPr>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(14) În exercitarea activității, reprezentantul vamal are următoarele obligații:</w:t>
      </w:r>
    </w:p>
    <w:p w:rsidR="00476AB4" w:rsidRPr="00C812B2" w:rsidRDefault="00476AB4" w:rsidP="00115D57">
      <w:pPr>
        <w:widowControl w:val="0"/>
        <w:numPr>
          <w:ilvl w:val="0"/>
          <w:numId w:val="15"/>
        </w:numPr>
        <w:tabs>
          <w:tab w:val="left" w:pos="993"/>
        </w:tabs>
        <w:autoSpaceDE w:val="0"/>
        <w:autoSpaceDN w:val="0"/>
        <w:adjustRightInd w:val="0"/>
        <w:ind w:left="0" w:firstLine="709"/>
        <w:rPr>
          <w:iCs/>
          <w:color w:val="000000" w:themeColor="text1"/>
          <w:sz w:val="28"/>
          <w:szCs w:val="28"/>
          <w:lang w:val="ro-RO"/>
        </w:rPr>
      </w:pPr>
      <w:r w:rsidRPr="00C812B2">
        <w:rPr>
          <w:iCs/>
          <w:color w:val="000000" w:themeColor="text1"/>
          <w:sz w:val="28"/>
          <w:szCs w:val="28"/>
          <w:lang w:val="ro-RO"/>
        </w:rPr>
        <w:t>să asigure completarea corectă a documentelor vamale cu datele cerute de legislația vamală, în baza documentelor însoțitoare ale mărfurilor şi să efectueze calculul cuantumului drepturilor de import sau de export;</w:t>
      </w:r>
    </w:p>
    <w:p w:rsidR="00476AB4" w:rsidRPr="00C812B2" w:rsidRDefault="00476AB4" w:rsidP="00115D57">
      <w:pPr>
        <w:pStyle w:val="ListParagraph"/>
        <w:widowControl w:val="0"/>
        <w:numPr>
          <w:ilvl w:val="0"/>
          <w:numId w:val="15"/>
        </w:numPr>
        <w:tabs>
          <w:tab w:val="left" w:pos="993"/>
        </w:tabs>
        <w:autoSpaceDE w:val="0"/>
        <w:autoSpaceDN w:val="0"/>
        <w:adjustRightInd w:val="0"/>
        <w:ind w:left="0" w:firstLine="709"/>
        <w:rPr>
          <w:iCs/>
          <w:color w:val="000000" w:themeColor="text1"/>
          <w:sz w:val="28"/>
          <w:szCs w:val="28"/>
          <w:lang w:val="ro-RO"/>
        </w:rPr>
      </w:pPr>
      <w:r w:rsidRPr="00C812B2">
        <w:rPr>
          <w:iCs/>
          <w:color w:val="000000" w:themeColor="text1"/>
          <w:sz w:val="28"/>
          <w:szCs w:val="28"/>
          <w:lang w:val="ro-RO"/>
        </w:rPr>
        <w:t xml:space="preserve">să determine, conform legislației valoarea în vamă a mărfurilor </w:t>
      </w:r>
      <w:r w:rsidRPr="00C812B2">
        <w:rPr>
          <w:color w:val="000000" w:themeColor="text1"/>
          <w:sz w:val="28"/>
          <w:szCs w:val="28"/>
          <w:lang w:val="ro-RO"/>
        </w:rPr>
        <w:t xml:space="preserve">declarate, </w:t>
      </w:r>
      <w:r w:rsidRPr="00C812B2">
        <w:rPr>
          <w:iCs/>
          <w:color w:val="000000" w:themeColor="text1"/>
          <w:sz w:val="28"/>
          <w:szCs w:val="28"/>
          <w:lang w:val="ro-RO"/>
        </w:rPr>
        <w:t xml:space="preserve">precum și pozițiile tarifare conform Nomenclaturii combinate a mărfurilor, în </w:t>
      </w:r>
      <w:r w:rsidR="00314100">
        <w:rPr>
          <w:iCs/>
          <w:color w:val="000000" w:themeColor="text1"/>
          <w:sz w:val="28"/>
          <w:szCs w:val="28"/>
          <w:lang w:val="ro-RO"/>
        </w:rPr>
        <w:t>funcție</w:t>
      </w:r>
      <w:r w:rsidRPr="00C812B2">
        <w:rPr>
          <w:iCs/>
          <w:color w:val="000000" w:themeColor="text1"/>
          <w:sz w:val="28"/>
          <w:szCs w:val="28"/>
          <w:lang w:val="ro-RO"/>
        </w:rPr>
        <w:t xml:space="preserve"> de tipul de reprezentare;</w:t>
      </w:r>
    </w:p>
    <w:p w:rsidR="00476AB4" w:rsidRPr="00C812B2" w:rsidRDefault="00476AB4" w:rsidP="00115D57">
      <w:pPr>
        <w:widowControl w:val="0"/>
        <w:numPr>
          <w:ilvl w:val="0"/>
          <w:numId w:val="15"/>
        </w:numPr>
        <w:tabs>
          <w:tab w:val="left" w:pos="993"/>
        </w:tabs>
        <w:autoSpaceDE w:val="0"/>
        <w:autoSpaceDN w:val="0"/>
        <w:adjustRightInd w:val="0"/>
        <w:ind w:left="0" w:firstLine="709"/>
        <w:rPr>
          <w:iCs/>
          <w:color w:val="000000" w:themeColor="text1"/>
          <w:sz w:val="28"/>
          <w:szCs w:val="28"/>
          <w:lang w:val="ro-RO"/>
        </w:rPr>
      </w:pPr>
      <w:r w:rsidRPr="00C812B2">
        <w:rPr>
          <w:iCs/>
          <w:color w:val="000000" w:themeColor="text1"/>
          <w:sz w:val="28"/>
          <w:szCs w:val="28"/>
          <w:lang w:val="ro-RO"/>
        </w:rPr>
        <w:t>să asigure declararea mărfurilor Serviciului Vamal, prin procedee informatice, adecvate sistemului informaţional vamal sau prin alte procedee stabilite de Serviciul Vamal;</w:t>
      </w:r>
    </w:p>
    <w:p w:rsidR="00476AB4" w:rsidRPr="00C812B2" w:rsidRDefault="00476AB4" w:rsidP="00115D57">
      <w:pPr>
        <w:widowControl w:val="0"/>
        <w:numPr>
          <w:ilvl w:val="0"/>
          <w:numId w:val="15"/>
        </w:numPr>
        <w:tabs>
          <w:tab w:val="left" w:pos="993"/>
        </w:tabs>
        <w:autoSpaceDE w:val="0"/>
        <w:autoSpaceDN w:val="0"/>
        <w:adjustRightInd w:val="0"/>
        <w:ind w:left="0" w:firstLine="709"/>
        <w:rPr>
          <w:iCs/>
          <w:color w:val="000000" w:themeColor="text1"/>
          <w:sz w:val="28"/>
          <w:szCs w:val="28"/>
          <w:lang w:val="ro-RO"/>
        </w:rPr>
      </w:pPr>
      <w:r w:rsidRPr="00C812B2">
        <w:rPr>
          <w:iCs/>
          <w:color w:val="000000" w:themeColor="text1"/>
          <w:sz w:val="28"/>
          <w:szCs w:val="28"/>
          <w:lang w:val="ro-RO"/>
        </w:rPr>
        <w:t xml:space="preserve">să prezinte, la cererea funcționarului vamal, documente sau alte date suplimentare necesare pentru vămuire, în </w:t>
      </w:r>
      <w:r w:rsidR="00314100">
        <w:rPr>
          <w:iCs/>
          <w:color w:val="000000" w:themeColor="text1"/>
          <w:sz w:val="28"/>
          <w:szCs w:val="28"/>
          <w:lang w:val="ro-RO"/>
        </w:rPr>
        <w:t>funcție</w:t>
      </w:r>
      <w:r w:rsidRPr="00C812B2">
        <w:rPr>
          <w:iCs/>
          <w:color w:val="000000" w:themeColor="text1"/>
          <w:sz w:val="28"/>
          <w:szCs w:val="28"/>
          <w:lang w:val="ro-RO"/>
        </w:rPr>
        <w:t xml:space="preserve"> de tipul de reprezentare;</w:t>
      </w:r>
    </w:p>
    <w:p w:rsidR="00476AB4" w:rsidRPr="00C812B2" w:rsidRDefault="00476AB4" w:rsidP="00115D57">
      <w:pPr>
        <w:widowControl w:val="0"/>
        <w:numPr>
          <w:ilvl w:val="0"/>
          <w:numId w:val="15"/>
        </w:numPr>
        <w:tabs>
          <w:tab w:val="left" w:pos="993"/>
        </w:tabs>
        <w:autoSpaceDE w:val="0"/>
        <w:autoSpaceDN w:val="0"/>
        <w:adjustRightInd w:val="0"/>
        <w:ind w:left="0" w:firstLine="709"/>
        <w:rPr>
          <w:iCs/>
          <w:color w:val="000000" w:themeColor="text1"/>
          <w:sz w:val="28"/>
          <w:szCs w:val="28"/>
          <w:lang w:val="ro-RO"/>
        </w:rPr>
      </w:pPr>
      <w:r w:rsidRPr="00C812B2">
        <w:rPr>
          <w:iCs/>
          <w:color w:val="000000" w:themeColor="text1"/>
          <w:sz w:val="28"/>
          <w:szCs w:val="28"/>
          <w:lang w:val="ro-RO"/>
        </w:rPr>
        <w:t xml:space="preserve">să verifice autenticitatea documentelor și a datelor primite de la </w:t>
      </w:r>
      <w:r w:rsidRPr="00C812B2">
        <w:rPr>
          <w:iCs/>
          <w:color w:val="000000" w:themeColor="text1"/>
          <w:sz w:val="28"/>
          <w:szCs w:val="28"/>
          <w:lang w:val="ro-RO"/>
        </w:rPr>
        <w:lastRenderedPageBreak/>
        <w:t xml:space="preserve">persoana pe care o reprezintă, în </w:t>
      </w:r>
      <w:r w:rsidR="00314100">
        <w:rPr>
          <w:iCs/>
          <w:color w:val="000000" w:themeColor="text1"/>
          <w:sz w:val="28"/>
          <w:szCs w:val="28"/>
          <w:lang w:val="ro-RO"/>
        </w:rPr>
        <w:t>funcție</w:t>
      </w:r>
      <w:r w:rsidRPr="00C812B2">
        <w:rPr>
          <w:iCs/>
          <w:color w:val="000000" w:themeColor="text1"/>
          <w:sz w:val="28"/>
          <w:szCs w:val="28"/>
          <w:lang w:val="ro-RO"/>
        </w:rPr>
        <w:t xml:space="preserve"> de tipul de reprezentare;</w:t>
      </w:r>
    </w:p>
    <w:p w:rsidR="00476AB4" w:rsidRPr="00C812B2" w:rsidRDefault="00476AB4" w:rsidP="00115D57">
      <w:pPr>
        <w:widowControl w:val="0"/>
        <w:numPr>
          <w:ilvl w:val="0"/>
          <w:numId w:val="15"/>
        </w:numPr>
        <w:tabs>
          <w:tab w:val="left" w:pos="993"/>
        </w:tabs>
        <w:autoSpaceDE w:val="0"/>
        <w:autoSpaceDN w:val="0"/>
        <w:adjustRightInd w:val="0"/>
        <w:ind w:left="0" w:firstLine="709"/>
        <w:rPr>
          <w:iCs/>
          <w:color w:val="000000" w:themeColor="text1"/>
          <w:sz w:val="28"/>
          <w:szCs w:val="28"/>
          <w:lang w:val="ro-RO"/>
        </w:rPr>
      </w:pPr>
      <w:r w:rsidRPr="00C812B2">
        <w:rPr>
          <w:iCs/>
          <w:color w:val="000000" w:themeColor="text1"/>
          <w:sz w:val="28"/>
          <w:szCs w:val="28"/>
          <w:lang w:val="ro-RO"/>
        </w:rPr>
        <w:t xml:space="preserve">să constituie la Serviciul Vamal o garanţie care să acopere cuantumul drepturilor de import şi de export corespunzătoare mărfurilor supuse vămuirii şi aflate în depozitele sau în gestiunea proprie, în </w:t>
      </w:r>
      <w:r w:rsidR="00314100">
        <w:rPr>
          <w:iCs/>
          <w:color w:val="000000" w:themeColor="text1"/>
          <w:sz w:val="28"/>
          <w:szCs w:val="28"/>
          <w:lang w:val="ro-RO"/>
        </w:rPr>
        <w:t>funcție</w:t>
      </w:r>
      <w:r w:rsidRPr="00C812B2">
        <w:rPr>
          <w:iCs/>
          <w:color w:val="000000" w:themeColor="text1"/>
          <w:sz w:val="28"/>
          <w:szCs w:val="28"/>
          <w:lang w:val="ro-RO"/>
        </w:rPr>
        <w:t xml:space="preserve"> de tipul de reprezentare;</w:t>
      </w:r>
    </w:p>
    <w:p w:rsidR="00476AB4" w:rsidRPr="00C812B2" w:rsidRDefault="00476AB4" w:rsidP="00115D57">
      <w:pPr>
        <w:widowControl w:val="0"/>
        <w:numPr>
          <w:ilvl w:val="0"/>
          <w:numId w:val="15"/>
        </w:numPr>
        <w:tabs>
          <w:tab w:val="left" w:pos="993"/>
        </w:tabs>
        <w:autoSpaceDE w:val="0"/>
        <w:autoSpaceDN w:val="0"/>
        <w:adjustRightInd w:val="0"/>
        <w:ind w:left="0" w:firstLine="709"/>
        <w:rPr>
          <w:iCs/>
          <w:color w:val="000000" w:themeColor="text1"/>
          <w:sz w:val="28"/>
          <w:szCs w:val="28"/>
          <w:lang w:val="ro-RO"/>
        </w:rPr>
      </w:pPr>
      <w:r w:rsidRPr="00C812B2">
        <w:rPr>
          <w:iCs/>
          <w:color w:val="000000" w:themeColor="text1"/>
          <w:sz w:val="28"/>
          <w:szCs w:val="28"/>
          <w:lang w:val="ro-RO"/>
        </w:rPr>
        <w:t xml:space="preserve">să prezinte, la cererea funcționarului vamal, mărfurile supuse declarării și/sau controlului vamal, în </w:t>
      </w:r>
      <w:r w:rsidR="00314100">
        <w:rPr>
          <w:iCs/>
          <w:color w:val="000000" w:themeColor="text1"/>
          <w:sz w:val="28"/>
          <w:szCs w:val="28"/>
          <w:lang w:val="ro-RO"/>
        </w:rPr>
        <w:t>funcție</w:t>
      </w:r>
      <w:r w:rsidRPr="00C812B2">
        <w:rPr>
          <w:iCs/>
          <w:color w:val="000000" w:themeColor="text1"/>
          <w:sz w:val="28"/>
          <w:szCs w:val="28"/>
          <w:lang w:val="ro-RO"/>
        </w:rPr>
        <w:t xml:space="preserve"> de tipul de reprezentare;</w:t>
      </w:r>
    </w:p>
    <w:p w:rsidR="00476AB4" w:rsidRPr="00C812B2" w:rsidRDefault="00476AB4" w:rsidP="00115D57">
      <w:pPr>
        <w:widowControl w:val="0"/>
        <w:numPr>
          <w:ilvl w:val="0"/>
          <w:numId w:val="15"/>
        </w:numPr>
        <w:tabs>
          <w:tab w:val="left" w:pos="993"/>
        </w:tabs>
        <w:autoSpaceDE w:val="0"/>
        <w:autoSpaceDN w:val="0"/>
        <w:adjustRightInd w:val="0"/>
        <w:ind w:left="0" w:firstLine="709"/>
        <w:rPr>
          <w:iCs/>
          <w:color w:val="000000" w:themeColor="text1"/>
          <w:sz w:val="28"/>
          <w:szCs w:val="28"/>
          <w:lang w:val="ro-RO"/>
        </w:rPr>
      </w:pPr>
      <w:r w:rsidRPr="00C812B2">
        <w:rPr>
          <w:iCs/>
          <w:color w:val="000000" w:themeColor="text1"/>
          <w:sz w:val="28"/>
          <w:szCs w:val="28"/>
          <w:lang w:val="ro-RO"/>
        </w:rPr>
        <w:t>să comunice Serviciului Vamal schimbarea sediului ori a spaţiului de depozitare şi alte modificări care țin nemijlocit de activitățile de bază  ale reprezentantului vamal;</w:t>
      </w:r>
    </w:p>
    <w:p w:rsidR="00476AB4" w:rsidRPr="00C812B2" w:rsidRDefault="00476AB4" w:rsidP="00115D57">
      <w:pPr>
        <w:widowControl w:val="0"/>
        <w:numPr>
          <w:ilvl w:val="0"/>
          <w:numId w:val="15"/>
        </w:numPr>
        <w:tabs>
          <w:tab w:val="left" w:pos="993"/>
        </w:tabs>
        <w:autoSpaceDE w:val="0"/>
        <w:autoSpaceDN w:val="0"/>
        <w:adjustRightInd w:val="0"/>
        <w:ind w:left="0" w:firstLine="709"/>
        <w:rPr>
          <w:iCs/>
          <w:color w:val="000000" w:themeColor="text1"/>
          <w:sz w:val="28"/>
          <w:szCs w:val="28"/>
          <w:lang w:val="ro-RO"/>
        </w:rPr>
      </w:pPr>
      <w:r w:rsidRPr="00C812B2">
        <w:rPr>
          <w:iCs/>
          <w:color w:val="000000" w:themeColor="text1"/>
          <w:sz w:val="28"/>
          <w:szCs w:val="28"/>
          <w:lang w:val="ro-RO"/>
        </w:rPr>
        <w:t>să organizeze şi să ţină evidenţa operaţiunilor derulate;</w:t>
      </w:r>
    </w:p>
    <w:p w:rsidR="00476AB4" w:rsidRPr="00C812B2" w:rsidRDefault="00476AB4" w:rsidP="00115D57">
      <w:pPr>
        <w:widowControl w:val="0"/>
        <w:numPr>
          <w:ilvl w:val="0"/>
          <w:numId w:val="15"/>
        </w:numPr>
        <w:tabs>
          <w:tab w:val="left" w:pos="993"/>
        </w:tabs>
        <w:autoSpaceDE w:val="0"/>
        <w:autoSpaceDN w:val="0"/>
        <w:adjustRightInd w:val="0"/>
        <w:ind w:left="0" w:firstLine="709"/>
        <w:rPr>
          <w:iCs/>
          <w:color w:val="000000" w:themeColor="text1"/>
          <w:sz w:val="28"/>
          <w:szCs w:val="28"/>
          <w:lang w:val="ro-RO"/>
        </w:rPr>
      </w:pPr>
      <w:r w:rsidRPr="00C812B2">
        <w:rPr>
          <w:iCs/>
          <w:color w:val="000000" w:themeColor="text1"/>
          <w:sz w:val="28"/>
          <w:szCs w:val="28"/>
          <w:lang w:val="ro-RO"/>
        </w:rPr>
        <w:t>să păstreze pe un termen stabilit de prezentul cod toate documentele referitoare la operaţiunile efectuate;</w:t>
      </w:r>
    </w:p>
    <w:p w:rsidR="00476AB4" w:rsidRPr="00C812B2" w:rsidRDefault="00476AB4" w:rsidP="00115D57">
      <w:pPr>
        <w:widowControl w:val="0"/>
        <w:numPr>
          <w:ilvl w:val="0"/>
          <w:numId w:val="15"/>
        </w:numPr>
        <w:tabs>
          <w:tab w:val="left" w:pos="993"/>
        </w:tabs>
        <w:autoSpaceDE w:val="0"/>
        <w:autoSpaceDN w:val="0"/>
        <w:adjustRightInd w:val="0"/>
        <w:ind w:left="0" w:firstLine="709"/>
        <w:rPr>
          <w:iCs/>
          <w:color w:val="000000" w:themeColor="text1"/>
          <w:sz w:val="28"/>
          <w:szCs w:val="28"/>
          <w:lang w:val="ro-RO"/>
        </w:rPr>
      </w:pPr>
      <w:r w:rsidRPr="00C812B2">
        <w:rPr>
          <w:iCs/>
          <w:color w:val="000000" w:themeColor="text1"/>
          <w:sz w:val="28"/>
          <w:szCs w:val="28"/>
          <w:lang w:val="ro-RO"/>
        </w:rPr>
        <w:t>să păstreze secretul de stat, secretul comercial, bancar sau alt secret protejat de lege;</w:t>
      </w:r>
    </w:p>
    <w:p w:rsidR="00476AB4" w:rsidRPr="00C812B2" w:rsidRDefault="00476AB4" w:rsidP="00115D57">
      <w:pPr>
        <w:widowControl w:val="0"/>
        <w:numPr>
          <w:ilvl w:val="0"/>
          <w:numId w:val="15"/>
        </w:numPr>
        <w:tabs>
          <w:tab w:val="left" w:pos="993"/>
        </w:tabs>
        <w:autoSpaceDE w:val="0"/>
        <w:autoSpaceDN w:val="0"/>
        <w:adjustRightInd w:val="0"/>
        <w:ind w:left="0" w:firstLine="709"/>
        <w:rPr>
          <w:iCs/>
          <w:color w:val="000000" w:themeColor="text1"/>
          <w:sz w:val="28"/>
          <w:szCs w:val="28"/>
          <w:lang w:val="ro-RO"/>
        </w:rPr>
      </w:pPr>
      <w:r w:rsidRPr="00C812B2">
        <w:rPr>
          <w:iCs/>
          <w:color w:val="000000" w:themeColor="text1"/>
          <w:sz w:val="28"/>
          <w:szCs w:val="28"/>
          <w:lang w:val="ro-RO"/>
        </w:rPr>
        <w:t>să prezinte Serviciului Vamal, la solicitarea în scris a acestuia, orice informaţie privind operaţiunile derulate.</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Articolul 13.</w:t>
      </w:r>
      <w:r w:rsidRPr="00C812B2">
        <w:rPr>
          <w:b/>
          <w:bCs/>
          <w:color w:val="000000" w:themeColor="text1"/>
          <w:sz w:val="28"/>
          <w:szCs w:val="28"/>
          <w:lang w:val="ro-RO"/>
        </w:rPr>
        <w:t xml:space="preserve"> </w:t>
      </w:r>
      <w:r w:rsidRPr="00C812B2">
        <w:rPr>
          <w:bCs/>
          <w:color w:val="000000" w:themeColor="text1"/>
          <w:sz w:val="28"/>
          <w:szCs w:val="28"/>
          <w:lang w:val="ro-RO"/>
        </w:rPr>
        <w:t>Împuternicirea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raporturile cu Serviciul Vamal, reprezentantul vamal declară că acționează pentru persoana reprezentată și precizează dacă este vorba de o reprezentare directă sau indirectă.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(2) Persoanele care nu declară că acționează în calitate de reprezentant vamal sau care declară că acționează în calitate de reprezentant vamal, fără a fi împuternicite în acest sens, se consideră că acționează în nume propriu și din contul lor.</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Serviciul Vamal cere persoanelor care declară că acționează în calitate de reprezentant vamal să facă dovada împuternicirii lor de către persoana pe care o reprezintă. Prin derogare, Serviciul Vamal stabilește cazurile în care nu se solicită furnizarea acestei dovezi.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Cs/>
          <w:color w:val="000000" w:themeColor="text1"/>
          <w:sz w:val="28"/>
          <w:szCs w:val="28"/>
          <w:lang w:val="ro-RO"/>
        </w:rPr>
      </w:pPr>
      <w:r w:rsidRPr="00C812B2">
        <w:rPr>
          <w:b/>
          <w:iCs/>
          <w:color w:val="000000" w:themeColor="text1"/>
          <w:sz w:val="28"/>
          <w:szCs w:val="28"/>
          <w:lang w:val="ro-RO"/>
        </w:rPr>
        <w:t>Articolul 14.</w:t>
      </w:r>
      <w:r w:rsidRPr="00C812B2">
        <w:rPr>
          <w:b/>
          <w:bCs/>
          <w:color w:val="000000" w:themeColor="text1"/>
          <w:sz w:val="28"/>
          <w:szCs w:val="28"/>
          <w:lang w:val="ro-RO"/>
        </w:rPr>
        <w:t xml:space="preserve"> </w:t>
      </w:r>
      <w:r w:rsidRPr="00C812B2">
        <w:rPr>
          <w:bCs/>
          <w:color w:val="000000" w:themeColor="text1"/>
          <w:sz w:val="28"/>
          <w:szCs w:val="28"/>
          <w:lang w:val="ro-RO"/>
        </w:rPr>
        <w:t>Confidențialitatea informației</w:t>
      </w:r>
      <w:r w:rsidRPr="00C812B2">
        <w:rPr>
          <w:b/>
          <w:bCs/>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Informaţia pe care reprezentantul vamal o primeşte de la persoana pe care o reprezintă poate fi folosită numai în scopurile prevăzute de legislaţia vamală şi de contract.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Informaţia care constituie secret de stat, secret comercial, alte informaţii oficiale cu accesibilitate limitată nu pot fi difuzate sau folosite de reprezentant</w:t>
      </w:r>
      <w:r w:rsidR="00314100">
        <w:rPr>
          <w:color w:val="000000" w:themeColor="text1"/>
          <w:sz w:val="28"/>
          <w:szCs w:val="28"/>
          <w:lang w:val="ro-RO"/>
        </w:rPr>
        <w:t>ul</w:t>
      </w:r>
      <w:r w:rsidRPr="00C812B2">
        <w:rPr>
          <w:color w:val="000000" w:themeColor="text1"/>
          <w:sz w:val="28"/>
          <w:szCs w:val="28"/>
          <w:lang w:val="ro-RO"/>
        </w:rPr>
        <w:t xml:space="preserve"> vamal în scopuri personale, nici transmise unor terţe persoane sau autorităţilor publice, Serviciului Vamal, cu excepţia cazurilor stabilite de lege.</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p>
    <w:p w:rsidR="00476AB4" w:rsidRPr="00C812B2" w:rsidRDefault="00476AB4" w:rsidP="00DC56A1">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Secțiunea a 3-a</w:t>
      </w:r>
    </w:p>
    <w:p w:rsidR="00476AB4" w:rsidRPr="00C812B2" w:rsidRDefault="00476AB4" w:rsidP="00DC56A1">
      <w:pPr>
        <w:widowControl w:val="0"/>
        <w:tabs>
          <w:tab w:val="left" w:pos="993"/>
        </w:tabs>
        <w:autoSpaceDE w:val="0"/>
        <w:autoSpaceDN w:val="0"/>
        <w:adjustRightInd w:val="0"/>
        <w:ind w:firstLine="0"/>
        <w:jc w:val="center"/>
        <w:rPr>
          <w:color w:val="000000" w:themeColor="text1"/>
          <w:sz w:val="28"/>
          <w:szCs w:val="28"/>
          <w:lang w:val="ro-RO"/>
        </w:rPr>
      </w:pPr>
      <w:r w:rsidRPr="00C812B2">
        <w:rPr>
          <w:b/>
          <w:bCs/>
          <w:color w:val="000000" w:themeColor="text1"/>
          <w:sz w:val="28"/>
          <w:szCs w:val="28"/>
          <w:lang w:val="ro-RO"/>
        </w:rPr>
        <w:t>Decizii vamale</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 xml:space="preserve">Articolul 15. </w:t>
      </w:r>
      <w:r w:rsidRPr="00C812B2">
        <w:rPr>
          <w:bCs/>
          <w:color w:val="000000" w:themeColor="text1"/>
          <w:sz w:val="28"/>
          <w:szCs w:val="28"/>
          <w:lang w:val="ro-RO"/>
        </w:rPr>
        <w:t>Decizii luate în urma depunerii unei cereri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lastRenderedPageBreak/>
        <w:t>(1) Prezenta secțiune se aplică deciziilor vamale, cu excepția deciziilor cu privire la contravențiile vamale reglementate în Titlul X.</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Cererea persoanei ce nu se referă la o decizie vamală, se examinează conform procedurii stabilite de alte acte normative.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În cazul în care o persoană depune o cerere pentru obținerea unei decizii vamale, aceasta furnizează toate informațiile necesare Serviciului Vamal în scopul luării deciziei respective. O decizie solicitată de mai multe persoane poate fi luată în conformitate cu condițiile prevăzute de Serviciul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(4) Cu excepția cazului în care se dispune altfel, subdiviziunea competentă a Serviciului Vamal este cea  de la locul permanent de realizare a activității economice a solicitantului.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(5) Serviciul Vamal în termen de 20 de zile de la data primirii cererii verifică întrunirea tuturor condițiilor pentru acceptarea cererii respective, inclusiv prezența informației necesare în vederea luării deciziei. Dacă solicitantului nu i se comunică despre acceptarea cererii, cererea se consideră acceptată. Data acceptării cererii este data primirii cererii de către Serviciul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(6) Dacă se întrunesc toate condițiile necesare în vederea luării unei decizii pozitive, aceasta se ia în termen de 30 de zile de la data acceptării cererii și se comunică fără înt</w:t>
      </w:r>
      <w:r w:rsidR="001279C5" w:rsidRPr="00C812B2">
        <w:rPr>
          <w:color w:val="000000" w:themeColor="text1"/>
          <w:sz w:val="28"/>
          <w:szCs w:val="28"/>
          <w:lang w:val="ro-RO"/>
        </w:rPr>
        <w:t>â</w:t>
      </w:r>
      <w:r w:rsidRPr="00C812B2">
        <w:rPr>
          <w:color w:val="000000" w:themeColor="text1"/>
          <w:sz w:val="28"/>
          <w:szCs w:val="28"/>
          <w:lang w:val="ro-RO"/>
        </w:rPr>
        <w:t>rziere solicitantului. În cazul cererilor de acordare a statutului de operator economic autorizat, acest termen este de 90 de zile de la data acceptării cererii.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sidDel="000B0DFF">
        <w:rPr>
          <w:color w:val="000000" w:themeColor="text1"/>
          <w:sz w:val="28"/>
          <w:szCs w:val="28"/>
          <w:lang w:val="ro-RO"/>
        </w:rPr>
        <w:t xml:space="preserve"> </w:t>
      </w:r>
      <w:r w:rsidRPr="00C812B2">
        <w:rPr>
          <w:color w:val="000000" w:themeColor="text1"/>
          <w:sz w:val="28"/>
          <w:szCs w:val="28"/>
          <w:lang w:val="ro-RO"/>
        </w:rPr>
        <w:t>(7)  Prin derogare de la alin.(5), în cazul în care se stabilește că cererea nu conține toate informa</w:t>
      </w:r>
      <w:r w:rsidR="001279C5" w:rsidRPr="00C812B2">
        <w:rPr>
          <w:color w:val="000000" w:themeColor="text1"/>
          <w:sz w:val="28"/>
          <w:szCs w:val="28"/>
          <w:lang w:val="ro-RO"/>
        </w:rPr>
        <w:t>ț</w:t>
      </w:r>
      <w:r w:rsidRPr="00C812B2">
        <w:rPr>
          <w:color w:val="000000" w:themeColor="text1"/>
          <w:sz w:val="28"/>
          <w:szCs w:val="28"/>
          <w:lang w:val="ro-RO"/>
        </w:rPr>
        <w:t>iile pentru luarea deciziei, solicitantului i se oferă un termen de 20 de zile, pentru ca acesta să prezinte informația respectivă.</w:t>
      </w:r>
      <w:r w:rsidRPr="00C812B2">
        <w:rPr>
          <w:iCs/>
          <w:color w:val="000000" w:themeColor="text1"/>
          <w:sz w:val="28"/>
          <w:szCs w:val="28"/>
          <w:lang w:val="ro-RO"/>
        </w:rPr>
        <w:t xml:space="preserve"> Dacă solicitantul nu furnizează informația solicitată, în acest termen, cererea nu este acceptată, cu informarea solicitantului.</w:t>
      </w:r>
      <w:r w:rsidRPr="00C812B2">
        <w:rPr>
          <w:rFonts w:eastAsia="Calibri"/>
          <w:iCs/>
          <w:color w:val="000000" w:themeColor="text1"/>
          <w:sz w:val="28"/>
          <w:szCs w:val="28"/>
          <w:lang w:val="ro-RO" w:eastAsia="ru-RU"/>
        </w:rPr>
        <w:t xml:space="preserve"> </w:t>
      </w:r>
      <w:r w:rsidRPr="00C812B2">
        <w:rPr>
          <w:color w:val="000000" w:themeColor="text1"/>
          <w:sz w:val="28"/>
          <w:szCs w:val="28"/>
          <w:lang w:val="ro-RO"/>
        </w:rPr>
        <w:t>Data acceptării cererii este data la care a fost depusă ultima informație solicitată de Serviciul Vamal. După prezentarea informației solicitate, Serviciul Vamal adoptă decizia în cel mult 20 de zile de la data acceptării cererii, iar în cazul cererilor de acordare a statutului de operator economic autorizat, acest termen este de 90 de zile de la data acceptării cererii.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(8) Înainte de luarea unei decizii care ar avea consecințe nefavorabile pentru solicitant, Serviciul Vamal, în cel mult 20 de zile de la data acceptării cererii, comunică solicitantului motivele pe baza cărora intenționează să ia decizia, iar în cazul cererilor de acordare a statutului de operator economic autorizat, acest termen este de 60 de zile de la data acceptării cererii. Solicitantul are dreptul la replică într-un termen de 30 de zile de la data comunicării respective. La expirarea termenului respectiv, în cel mult 20 de zile, Serviciul Vamal adoptă decizia, care se comunică solicitantului, iar în cazul cererilor de acordare a statutului de operator economic autorizat, acest termen este de 30 de zile.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(9) Fără a aduce atingere dispozițiilor de la alin.(8), în cazul în care decizia se referă la rezultatele controlului mărfurilor pentru care nu s-a depus </w:t>
      </w:r>
      <w:proofErr w:type="spellStart"/>
      <w:r w:rsidRPr="00C812B2">
        <w:rPr>
          <w:color w:val="000000" w:themeColor="text1"/>
          <w:sz w:val="28"/>
          <w:szCs w:val="28"/>
          <w:lang w:val="ro-RO"/>
        </w:rPr>
        <w:t>nicio</w:t>
      </w:r>
      <w:proofErr w:type="spellEnd"/>
      <w:r w:rsidRPr="00C812B2">
        <w:rPr>
          <w:color w:val="000000" w:themeColor="text1"/>
          <w:sz w:val="28"/>
          <w:szCs w:val="28"/>
          <w:lang w:val="ro-RO"/>
        </w:rPr>
        <w:t xml:space="preserve">  </w:t>
      </w:r>
      <w:r w:rsidRPr="00C812B2">
        <w:rPr>
          <w:color w:val="000000" w:themeColor="text1"/>
          <w:sz w:val="28"/>
          <w:szCs w:val="28"/>
          <w:lang w:val="ro-RO"/>
        </w:rPr>
        <w:lastRenderedPageBreak/>
        <w:t xml:space="preserve">notificare sumară, </w:t>
      </w:r>
      <w:proofErr w:type="spellStart"/>
      <w:r w:rsidRPr="00C812B2">
        <w:rPr>
          <w:color w:val="000000" w:themeColor="text1"/>
          <w:sz w:val="28"/>
          <w:szCs w:val="28"/>
          <w:lang w:val="ro-RO"/>
        </w:rPr>
        <w:t>nicio</w:t>
      </w:r>
      <w:proofErr w:type="spellEnd"/>
      <w:r w:rsidRPr="00C812B2">
        <w:rPr>
          <w:color w:val="000000" w:themeColor="text1"/>
          <w:sz w:val="28"/>
          <w:szCs w:val="28"/>
          <w:lang w:val="ro-RO"/>
        </w:rPr>
        <w:t xml:space="preserve"> declarație de depozitare temporară, </w:t>
      </w:r>
      <w:proofErr w:type="spellStart"/>
      <w:r w:rsidRPr="00C812B2">
        <w:rPr>
          <w:color w:val="000000" w:themeColor="text1"/>
          <w:sz w:val="28"/>
          <w:szCs w:val="28"/>
          <w:lang w:val="ro-RO"/>
        </w:rPr>
        <w:t>nicio</w:t>
      </w:r>
      <w:proofErr w:type="spellEnd"/>
      <w:r w:rsidRPr="00C812B2">
        <w:rPr>
          <w:color w:val="000000" w:themeColor="text1"/>
          <w:sz w:val="28"/>
          <w:szCs w:val="28"/>
          <w:lang w:val="ro-RO"/>
        </w:rPr>
        <w:t xml:space="preserve"> declarație de reexport sau </w:t>
      </w:r>
      <w:proofErr w:type="spellStart"/>
      <w:r w:rsidRPr="00C812B2">
        <w:rPr>
          <w:color w:val="000000" w:themeColor="text1"/>
          <w:sz w:val="28"/>
          <w:szCs w:val="28"/>
          <w:lang w:val="ro-RO"/>
        </w:rPr>
        <w:t>nicio</w:t>
      </w:r>
      <w:proofErr w:type="spellEnd"/>
      <w:r w:rsidRPr="00C812B2">
        <w:rPr>
          <w:color w:val="000000" w:themeColor="text1"/>
          <w:sz w:val="28"/>
          <w:szCs w:val="28"/>
          <w:lang w:val="ro-RO"/>
        </w:rPr>
        <w:t xml:space="preserve"> declarație vamală, Serviciul Vamal poate să îi solicite persoanei în cauză să își exercite dreptul la replică în termen de </w:t>
      </w:r>
      <w:r w:rsidR="001279C5" w:rsidRPr="00C812B2">
        <w:rPr>
          <w:color w:val="000000" w:themeColor="text1"/>
          <w:sz w:val="28"/>
          <w:szCs w:val="28"/>
          <w:lang w:val="ro-RO"/>
        </w:rPr>
        <w:t>până</w:t>
      </w:r>
      <w:r w:rsidRPr="00C812B2">
        <w:rPr>
          <w:color w:val="000000" w:themeColor="text1"/>
          <w:sz w:val="28"/>
          <w:szCs w:val="28"/>
          <w:lang w:val="ro-RO"/>
        </w:rPr>
        <w:t xml:space="preserve"> la 24 de ore.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(10) În orice decizie care are consecințe nefavorabile pentru solicitant se specifică motivele pe care se întemeiază aceasta și se menționează calea de atac prevăzută la articolele 44 și 45.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(11) Decizia intră în vigoare conform articolului 18. Deciziile intrate în vigoare sunt executorii încep</w:t>
      </w:r>
      <w:r w:rsidR="001279C5" w:rsidRPr="00C812B2">
        <w:rPr>
          <w:color w:val="000000" w:themeColor="text1"/>
          <w:sz w:val="28"/>
          <w:szCs w:val="28"/>
          <w:lang w:val="ro-RO"/>
        </w:rPr>
        <w:t>â</w:t>
      </w:r>
      <w:r w:rsidRPr="00C812B2">
        <w:rPr>
          <w:color w:val="000000" w:themeColor="text1"/>
          <w:sz w:val="28"/>
          <w:szCs w:val="28"/>
          <w:lang w:val="ro-RO"/>
        </w:rPr>
        <w:t>nd cu acea dată, cu excepția cazurilor prevăzute la articolul 46 alin.(2).</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(12) În cazul cererilor de acordare a statutului de exportator aprobat, emiterii deciziei referitoare la informațiile tarifare obligatorii (în continuare - decizii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deciziei privind determinarea definitivă a valorii în vamă, deciziei referitoare la informații obligatorii în materie de origine (în continuare - decizii </w:t>
      </w:r>
      <w:proofErr w:type="spellStart"/>
      <w:r w:rsidRPr="00C812B2">
        <w:rPr>
          <w:color w:val="000000" w:themeColor="text1"/>
          <w:sz w:val="28"/>
          <w:szCs w:val="28"/>
          <w:lang w:val="ro-RO"/>
        </w:rPr>
        <w:t>IOO</w:t>
      </w:r>
      <w:proofErr w:type="spellEnd"/>
      <w:r w:rsidRPr="00C812B2">
        <w:rPr>
          <w:color w:val="000000" w:themeColor="text1"/>
          <w:sz w:val="28"/>
          <w:szCs w:val="28"/>
          <w:lang w:val="ro-RO"/>
        </w:rPr>
        <w:t>), autorizației de utilizare a garanției globale reduse sau</w:t>
      </w:r>
      <w:r w:rsidR="00314100">
        <w:rPr>
          <w:color w:val="000000" w:themeColor="text1"/>
          <w:sz w:val="28"/>
          <w:szCs w:val="28"/>
          <w:lang w:val="ro-RO"/>
        </w:rPr>
        <w:t xml:space="preserve"> scutirea de la aceasta, termenul</w:t>
      </w:r>
      <w:r w:rsidRPr="00C812B2">
        <w:rPr>
          <w:color w:val="000000" w:themeColor="text1"/>
          <w:sz w:val="28"/>
          <w:szCs w:val="28"/>
          <w:lang w:val="ro-RO"/>
        </w:rPr>
        <w:t xml:space="preserve"> acorda</w:t>
      </w:r>
      <w:r w:rsidR="00314100">
        <w:rPr>
          <w:color w:val="000000" w:themeColor="text1"/>
          <w:sz w:val="28"/>
          <w:szCs w:val="28"/>
          <w:lang w:val="ro-RO"/>
        </w:rPr>
        <w:t>t</w:t>
      </w:r>
      <w:r w:rsidRPr="00C812B2">
        <w:rPr>
          <w:color w:val="000000" w:themeColor="text1"/>
          <w:sz w:val="28"/>
          <w:szCs w:val="28"/>
          <w:lang w:val="ro-RO"/>
        </w:rPr>
        <w:t xml:space="preserve"> în procesul de luare a deciziei </w:t>
      </w:r>
      <w:r w:rsidR="00314100">
        <w:rPr>
          <w:color w:val="000000" w:themeColor="text1"/>
          <w:sz w:val="28"/>
          <w:szCs w:val="28"/>
          <w:lang w:val="ro-RO"/>
        </w:rPr>
        <w:t>este</w:t>
      </w:r>
      <w:r w:rsidRPr="00C812B2">
        <w:rPr>
          <w:color w:val="000000" w:themeColor="text1"/>
          <w:sz w:val="28"/>
          <w:szCs w:val="28"/>
          <w:lang w:val="ro-RO"/>
        </w:rPr>
        <w:t xml:space="preserve"> identic cu termen</w:t>
      </w:r>
      <w:r w:rsidR="00314100">
        <w:rPr>
          <w:color w:val="000000" w:themeColor="text1"/>
          <w:sz w:val="28"/>
          <w:szCs w:val="28"/>
          <w:lang w:val="ro-RO"/>
        </w:rPr>
        <w:t>ul</w:t>
      </w:r>
      <w:r w:rsidRPr="00C812B2">
        <w:rPr>
          <w:color w:val="000000" w:themeColor="text1"/>
          <w:sz w:val="28"/>
          <w:szCs w:val="28"/>
          <w:lang w:val="ro-RO"/>
        </w:rPr>
        <w:t xml:space="preserve"> acorda</w:t>
      </w:r>
      <w:r w:rsidR="00314100">
        <w:rPr>
          <w:color w:val="000000" w:themeColor="text1"/>
          <w:sz w:val="28"/>
          <w:szCs w:val="28"/>
          <w:lang w:val="ro-RO"/>
        </w:rPr>
        <w:t>t</w:t>
      </w:r>
      <w:r w:rsidRPr="00C812B2">
        <w:rPr>
          <w:color w:val="000000" w:themeColor="text1"/>
          <w:sz w:val="28"/>
          <w:szCs w:val="28"/>
          <w:lang w:val="ro-RO"/>
        </w:rPr>
        <w:t xml:space="preserve"> în procesul de luare a deciziei de acordare a statutului de operator economic autorizat.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bCs/>
          <w:color w:val="000000" w:themeColor="text1"/>
          <w:sz w:val="28"/>
          <w:szCs w:val="28"/>
          <w:lang w:val="ro-RO"/>
        </w:rPr>
      </w:pPr>
      <w:r w:rsidRPr="00C812B2">
        <w:rPr>
          <w:b/>
          <w:iCs/>
          <w:color w:val="000000" w:themeColor="text1"/>
          <w:sz w:val="28"/>
          <w:szCs w:val="28"/>
          <w:lang w:val="ro-RO"/>
        </w:rPr>
        <w:t xml:space="preserve">Articolul 16. </w:t>
      </w:r>
      <w:r w:rsidRPr="00C812B2">
        <w:rPr>
          <w:bCs/>
          <w:color w:val="000000" w:themeColor="text1"/>
          <w:sz w:val="28"/>
          <w:szCs w:val="28"/>
          <w:lang w:val="ro-RO"/>
        </w:rPr>
        <w:t>Condițiile pentru acceptarea unei</w:t>
      </w:r>
      <w:r w:rsidRPr="00C812B2">
        <w:rPr>
          <w:b/>
          <w:bCs/>
          <w:color w:val="000000" w:themeColor="text1"/>
          <w:sz w:val="28"/>
          <w:szCs w:val="28"/>
          <w:lang w:val="ro-RO"/>
        </w:rPr>
        <w:t xml:space="preserve"> </w:t>
      </w:r>
      <w:r w:rsidRPr="00C812B2">
        <w:rPr>
          <w:bCs/>
          <w:color w:val="000000" w:themeColor="text1"/>
          <w:sz w:val="28"/>
          <w:szCs w:val="28"/>
          <w:lang w:val="ro-RO"/>
        </w:rPr>
        <w:t>cereri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O cerere pentru obținerea unei decizii vamale este acceptată atunci c</w:t>
      </w:r>
      <w:r w:rsidR="001279C5" w:rsidRPr="00C812B2">
        <w:rPr>
          <w:color w:val="000000" w:themeColor="text1"/>
          <w:sz w:val="28"/>
          <w:szCs w:val="28"/>
          <w:lang w:val="ro-RO"/>
        </w:rPr>
        <w:t>â</w:t>
      </w:r>
      <w:r w:rsidRPr="00C812B2">
        <w:rPr>
          <w:color w:val="000000" w:themeColor="text1"/>
          <w:sz w:val="28"/>
          <w:szCs w:val="28"/>
          <w:lang w:val="ro-RO"/>
        </w:rPr>
        <w:t xml:space="preserve">nd următoarele condiții sunt îndeplinite: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solicitantul este înregistrat în conformitate cu articolul 7;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solicitantul este o persoană stabilită pe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cererea a fost depusă la subdiviziunea competentă a Serviciului Vamal conform articolul 15 alin.(4);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d) nu este depusă de același solicitant și nu are același obiect ca o decizie anterioară, care în decursul perioadei de un an anterioară cererii, a fost anulată sau revocată. Temeiul anulării sau revocării deciziei anterioare a fost faptul că solicitantul nu a reușit să își îndeplinească o obligație impusă în temeiul deciziei respective;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e) solicitantul a furnizat toate informațiile pentru luarea deciziei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sidDel="001266E0">
        <w:rPr>
          <w:color w:val="000000" w:themeColor="text1"/>
          <w:sz w:val="28"/>
          <w:szCs w:val="28"/>
          <w:lang w:val="ro-RO"/>
        </w:rPr>
        <w:t xml:space="preserve"> </w:t>
      </w:r>
      <w:r w:rsidRPr="00C812B2">
        <w:rPr>
          <w:color w:val="000000" w:themeColor="text1"/>
          <w:sz w:val="28"/>
          <w:szCs w:val="28"/>
          <w:lang w:val="ro-RO"/>
        </w:rPr>
        <w:t xml:space="preserve">(2) Prin derogare de la alin.(1) </w:t>
      </w:r>
      <w:proofErr w:type="spellStart"/>
      <w:r w:rsidRPr="00C812B2">
        <w:rPr>
          <w:color w:val="000000" w:themeColor="text1"/>
          <w:sz w:val="28"/>
          <w:szCs w:val="28"/>
          <w:lang w:val="ro-RO"/>
        </w:rPr>
        <w:t>lit.d</w:t>
      </w:r>
      <w:proofErr w:type="spellEnd"/>
      <w:r w:rsidRPr="00C812B2">
        <w:rPr>
          <w:color w:val="000000" w:themeColor="text1"/>
          <w:sz w:val="28"/>
          <w:szCs w:val="28"/>
          <w:lang w:val="ro-RO"/>
        </w:rPr>
        <w:t>), perioada menționată la respectivul alin. este de 3 ani în cazul în care decizia anterioară a fost anulată în conformitate cu articolul 28 alin.(1) sau cererea vizează acordarea statutului de operator economic autorizat și este depusă în conformitate cu articolul 36.</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Articolul 17.</w:t>
      </w:r>
      <w:r w:rsidRPr="00C812B2">
        <w:rPr>
          <w:b/>
          <w:iCs/>
          <w:color w:val="000000" w:themeColor="text1"/>
          <w:sz w:val="28"/>
          <w:szCs w:val="28"/>
          <w:vertAlign w:val="superscript"/>
          <w:lang w:val="ro-RO"/>
        </w:rPr>
        <w:t xml:space="preserve"> </w:t>
      </w:r>
      <w:r w:rsidRPr="00C812B2">
        <w:rPr>
          <w:bCs/>
          <w:color w:val="000000" w:themeColor="text1"/>
          <w:sz w:val="28"/>
          <w:szCs w:val="28"/>
          <w:lang w:val="ro-RO"/>
        </w:rPr>
        <w:t>Prelungirea</w:t>
      </w:r>
      <w:r w:rsidRPr="00C812B2">
        <w:rPr>
          <w:b/>
          <w:bCs/>
          <w:color w:val="000000" w:themeColor="text1"/>
          <w:sz w:val="28"/>
          <w:szCs w:val="28"/>
          <w:lang w:val="ro-RO"/>
        </w:rPr>
        <w:t xml:space="preserve"> </w:t>
      </w:r>
      <w:r w:rsidRPr="00C812B2">
        <w:rPr>
          <w:bCs/>
          <w:color w:val="000000" w:themeColor="text1"/>
          <w:sz w:val="28"/>
          <w:szCs w:val="28"/>
          <w:lang w:val="ro-RO"/>
        </w:rPr>
        <w:t>termenului pentru luarea unei decizii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cazul în care subdiviziunea Serviciului Vamal competentă să ia decizia a prelungit perioada pentru a se consulta cu alte autorități publice sau cu o altă autoritate vamală sau  autorități ale unui stat străin, termenul pentru luarea deciziei este prelungit cu aceeași perioadă de timp ca și prelungirea perioadei de consultare. Prelungirea respectivă nu poate depăși 3 luni. Solicitantul este </w:t>
      </w:r>
      <w:r w:rsidRPr="00C812B2">
        <w:rPr>
          <w:color w:val="000000" w:themeColor="text1"/>
          <w:sz w:val="28"/>
          <w:szCs w:val="28"/>
          <w:lang w:val="ro-RO"/>
        </w:rPr>
        <w:lastRenderedPageBreak/>
        <w:t xml:space="preserve">informat cu privire la prelungirea termenului pentru luarea unei decizii.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În cazul în care există motive serioase de a suspecta o încălcare a legislației vamale și Serviciul Vamal sau alt organ împuternicit efectuează investigații pe baza acestor motive, termenul pentru luarea deciziei se prelungește cu perioada necesară  pentru încheierea  investigațiilor respective. Prelungirea respectivă nu poate depăși 12 luni. Cu excepția cazului în care acest lucru ar compromite investigațiile, solicitantul trebuie să fie informat cu privire la prelungire.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cazul în care există o cauză penală, remisă pentru examinare în instanța de judecată, care ar afecta îndeplinirea de către solicitant a criteriului menționat la articolul 41, termenul pentru luarea deciziei se prelungește </w:t>
      </w:r>
      <w:r w:rsidR="001279C5" w:rsidRPr="00C812B2">
        <w:rPr>
          <w:color w:val="000000" w:themeColor="text1"/>
          <w:sz w:val="28"/>
          <w:szCs w:val="28"/>
          <w:lang w:val="ro-RO"/>
        </w:rPr>
        <w:t>până</w:t>
      </w:r>
      <w:r w:rsidRPr="00C812B2">
        <w:rPr>
          <w:color w:val="000000" w:themeColor="text1"/>
          <w:sz w:val="28"/>
          <w:szCs w:val="28"/>
          <w:lang w:val="ro-RO"/>
        </w:rPr>
        <w:t xml:space="preserve"> la data la care hotăr</w:t>
      </w:r>
      <w:r w:rsidR="001279C5" w:rsidRPr="00C812B2">
        <w:rPr>
          <w:color w:val="000000" w:themeColor="text1"/>
          <w:sz w:val="28"/>
          <w:szCs w:val="28"/>
          <w:lang w:val="ro-RO"/>
        </w:rPr>
        <w:t>â</w:t>
      </w:r>
      <w:r w:rsidRPr="00C812B2">
        <w:rPr>
          <w:color w:val="000000" w:themeColor="text1"/>
          <w:sz w:val="28"/>
          <w:szCs w:val="28"/>
          <w:lang w:val="ro-RO"/>
        </w:rPr>
        <w:t>rea judecătorească răm</w:t>
      </w:r>
      <w:r w:rsidR="001279C5" w:rsidRPr="00C812B2">
        <w:rPr>
          <w:color w:val="000000" w:themeColor="text1"/>
          <w:sz w:val="28"/>
          <w:szCs w:val="28"/>
          <w:lang w:val="ro-RO"/>
        </w:rPr>
        <w:t>â</w:t>
      </w:r>
      <w:r w:rsidRPr="00C812B2">
        <w:rPr>
          <w:color w:val="000000" w:themeColor="text1"/>
          <w:sz w:val="28"/>
          <w:szCs w:val="28"/>
          <w:lang w:val="ro-RO"/>
        </w:rPr>
        <w:t xml:space="preserve">ne definitivă. Solicitantul este informat cu privire la prelungirea termenului pentru luarea unei decizii.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Cs/>
          <w:color w:val="000000" w:themeColor="text1"/>
          <w:sz w:val="28"/>
          <w:szCs w:val="28"/>
          <w:lang w:val="ro-RO"/>
        </w:rPr>
      </w:pPr>
      <w:r w:rsidRPr="00C812B2">
        <w:rPr>
          <w:b/>
          <w:iCs/>
          <w:color w:val="000000" w:themeColor="text1"/>
          <w:sz w:val="28"/>
          <w:szCs w:val="28"/>
          <w:lang w:val="ro-RO"/>
        </w:rPr>
        <w:t>Articolul 18.</w:t>
      </w:r>
      <w:r w:rsidRPr="00C812B2">
        <w:rPr>
          <w:b/>
          <w:iCs/>
          <w:color w:val="000000" w:themeColor="text1"/>
          <w:sz w:val="28"/>
          <w:szCs w:val="28"/>
          <w:vertAlign w:val="superscript"/>
          <w:lang w:val="ro-RO"/>
        </w:rPr>
        <w:t xml:space="preserve"> </w:t>
      </w:r>
      <w:r w:rsidRPr="00C812B2">
        <w:rPr>
          <w:bCs/>
          <w:color w:val="000000" w:themeColor="text1"/>
          <w:sz w:val="28"/>
          <w:szCs w:val="28"/>
          <w:lang w:val="ro-RO"/>
        </w:rPr>
        <w:t xml:space="preserve">Data </w:t>
      </w:r>
      <w:r w:rsidRPr="00C812B2">
        <w:rPr>
          <w:color w:val="000000" w:themeColor="text1"/>
          <w:sz w:val="28"/>
          <w:szCs w:val="28"/>
          <w:lang w:val="ro-RO"/>
        </w:rPr>
        <w:t>intrării în vigoare</w:t>
      </w:r>
      <w:r w:rsidRPr="00C812B2">
        <w:rPr>
          <w:bCs/>
          <w:color w:val="000000" w:themeColor="text1"/>
          <w:sz w:val="28"/>
          <w:szCs w:val="28"/>
          <w:lang w:val="ro-RO"/>
        </w:rPr>
        <w:t xml:space="preserve"> a deciziei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Decizia intră în vigoare încep</w:t>
      </w:r>
      <w:r w:rsidR="001279C5" w:rsidRPr="00C812B2">
        <w:rPr>
          <w:color w:val="000000" w:themeColor="text1"/>
          <w:sz w:val="28"/>
          <w:szCs w:val="28"/>
          <w:lang w:val="ro-RO"/>
        </w:rPr>
        <w:t>â</w:t>
      </w:r>
      <w:r w:rsidRPr="00C812B2">
        <w:rPr>
          <w:color w:val="000000" w:themeColor="text1"/>
          <w:sz w:val="28"/>
          <w:szCs w:val="28"/>
          <w:lang w:val="ro-RO"/>
        </w:rPr>
        <w:t xml:space="preserve">nd  cu data la care este comunicată solicitantului sau la care se consideră că a fost comunicată, cu următoarele excepții: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în cazul în care decizia va avea consecințe favorabile pentru solicitant, iar solicitantul a cerut o dată a aplicării diferită, decizia intră în vigoare încep</w:t>
      </w:r>
      <w:r w:rsidR="001279C5" w:rsidRPr="00C812B2">
        <w:rPr>
          <w:color w:val="000000" w:themeColor="text1"/>
          <w:sz w:val="28"/>
          <w:szCs w:val="28"/>
          <w:lang w:val="ro-RO"/>
        </w:rPr>
        <w:t>â</w:t>
      </w:r>
      <w:r w:rsidRPr="00C812B2">
        <w:rPr>
          <w:color w:val="000000" w:themeColor="text1"/>
          <w:sz w:val="28"/>
          <w:szCs w:val="28"/>
          <w:lang w:val="ro-RO"/>
        </w:rPr>
        <w:t xml:space="preserve">nd cu data cerută de solicitant în măsura în care este ulterioară datei la care solicitantului i se comunică decizia;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în cazul în care s-a luat o decizie anterioară cu o valabilitate limitată și unicul obiectiv al prezentei decizii este acela de a extinde valabilitatea acesteia, decizia intră în vigoare încep</w:t>
      </w:r>
      <w:r w:rsidR="001279C5" w:rsidRPr="00C812B2">
        <w:rPr>
          <w:color w:val="000000" w:themeColor="text1"/>
          <w:sz w:val="28"/>
          <w:szCs w:val="28"/>
          <w:lang w:val="ro-RO"/>
        </w:rPr>
        <w:t>â</w:t>
      </w:r>
      <w:r w:rsidRPr="00C812B2">
        <w:rPr>
          <w:color w:val="000000" w:themeColor="text1"/>
          <w:sz w:val="28"/>
          <w:szCs w:val="28"/>
          <w:lang w:val="ro-RO"/>
        </w:rPr>
        <w:t xml:space="preserve">nd cu ziua următoare expirării termenului de valabilitate al deciziei anterioare;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c) în cazul în care efectul deciziei este condiționat de îndeplinirea anumitor formalități de către solicitant, decizia intră în vigoare la data notificării de către solicitant a subdiviziunii competente a Serviciului Vamal, declar</w:t>
      </w:r>
      <w:r w:rsidR="001279C5" w:rsidRPr="00C812B2">
        <w:rPr>
          <w:color w:val="000000" w:themeColor="text1"/>
          <w:sz w:val="28"/>
          <w:szCs w:val="28"/>
          <w:lang w:val="ro-RO"/>
        </w:rPr>
        <w:t>â</w:t>
      </w:r>
      <w:r w:rsidRPr="00C812B2">
        <w:rPr>
          <w:color w:val="000000" w:themeColor="text1"/>
          <w:sz w:val="28"/>
          <w:szCs w:val="28"/>
          <w:lang w:val="ro-RO"/>
        </w:rPr>
        <w:t>nd că formalitățile au fost finalizate în mod corespunzător;</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d) în cazul deciziilor de acordare a statutului de operator economic autorizat decizia intră în vigoare în termen de 5 zile de la data adoptării.</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bCs/>
          <w:color w:val="000000" w:themeColor="text1"/>
          <w:sz w:val="28"/>
          <w:szCs w:val="28"/>
          <w:lang w:val="ro-RO"/>
        </w:rPr>
      </w:pPr>
      <w:r w:rsidRPr="00C812B2">
        <w:rPr>
          <w:b/>
          <w:iCs/>
          <w:color w:val="000000" w:themeColor="text1"/>
          <w:sz w:val="28"/>
          <w:szCs w:val="28"/>
          <w:lang w:val="ro-RO"/>
        </w:rPr>
        <w:t>Articolul 19.</w:t>
      </w:r>
      <w:r w:rsidRPr="00C812B2">
        <w:rPr>
          <w:b/>
          <w:iCs/>
          <w:color w:val="000000" w:themeColor="text1"/>
          <w:sz w:val="28"/>
          <w:szCs w:val="28"/>
          <w:vertAlign w:val="superscript"/>
          <w:lang w:val="ro-RO"/>
        </w:rPr>
        <w:t xml:space="preserve"> </w:t>
      </w:r>
      <w:r w:rsidRPr="00C812B2">
        <w:rPr>
          <w:bCs/>
          <w:color w:val="000000" w:themeColor="text1"/>
          <w:sz w:val="28"/>
          <w:szCs w:val="28"/>
          <w:lang w:val="ro-RO"/>
        </w:rPr>
        <w:t>Excepții la exercitarea dreptului la replică</w:t>
      </w:r>
    </w:p>
    <w:p w:rsidR="00476AB4" w:rsidRPr="00C812B2" w:rsidRDefault="00476AB4" w:rsidP="00476AB4">
      <w:pPr>
        <w:pStyle w:val="ListParagraph"/>
        <w:widowControl w:val="0"/>
        <w:tabs>
          <w:tab w:val="left" w:pos="567"/>
          <w:tab w:val="left" w:pos="851"/>
          <w:tab w:val="left" w:pos="993"/>
        </w:tabs>
        <w:autoSpaceDE w:val="0"/>
        <w:autoSpaceDN w:val="0"/>
        <w:adjustRightInd w:val="0"/>
        <w:ind w:left="0"/>
        <w:rPr>
          <w:color w:val="000000" w:themeColor="text1"/>
          <w:sz w:val="28"/>
          <w:szCs w:val="28"/>
          <w:lang w:val="ro-RO"/>
        </w:rPr>
      </w:pPr>
      <w:r w:rsidRPr="00C812B2">
        <w:rPr>
          <w:color w:val="000000" w:themeColor="text1"/>
          <w:sz w:val="28"/>
          <w:szCs w:val="28"/>
          <w:lang w:val="ro-RO"/>
        </w:rPr>
        <w:t xml:space="preserve"> (1) Prin derogare de la prevederile articolul</w:t>
      </w:r>
      <w:r w:rsidR="00B314E4">
        <w:rPr>
          <w:color w:val="000000" w:themeColor="text1"/>
          <w:sz w:val="28"/>
          <w:szCs w:val="28"/>
          <w:lang w:val="ro-RO"/>
        </w:rPr>
        <w:t>ui</w:t>
      </w:r>
      <w:r w:rsidRPr="00C812B2">
        <w:rPr>
          <w:color w:val="000000" w:themeColor="text1"/>
          <w:sz w:val="28"/>
          <w:szCs w:val="28"/>
          <w:lang w:val="ro-RO"/>
        </w:rPr>
        <w:t xml:space="preserve"> 15 alin.(8), solicitantului nu i se oferă posibilitatea să prezinte </w:t>
      </w:r>
      <w:r w:rsidR="00B314E4">
        <w:rPr>
          <w:bCs/>
          <w:color w:val="000000" w:themeColor="text1"/>
          <w:sz w:val="28"/>
          <w:szCs w:val="28"/>
          <w:lang w:val="ro-RO"/>
        </w:rPr>
        <w:t>dreptul</w:t>
      </w:r>
      <w:r w:rsidRPr="00C812B2">
        <w:rPr>
          <w:bCs/>
          <w:color w:val="000000" w:themeColor="text1"/>
          <w:sz w:val="28"/>
          <w:szCs w:val="28"/>
          <w:lang w:val="ro-RO"/>
        </w:rPr>
        <w:t xml:space="preserve"> la replică</w:t>
      </w:r>
      <w:r w:rsidRPr="00C812B2">
        <w:rPr>
          <w:color w:val="000000" w:themeColor="text1"/>
          <w:sz w:val="28"/>
          <w:szCs w:val="28"/>
          <w:lang w:val="ro-RO"/>
        </w:rPr>
        <w:t xml:space="preserve"> în următoarele cazuri:</w:t>
      </w:r>
    </w:p>
    <w:p w:rsidR="00476AB4" w:rsidRPr="00C812B2" w:rsidRDefault="00476AB4" w:rsidP="00476AB4">
      <w:pPr>
        <w:pStyle w:val="ListParagraph"/>
        <w:widowControl w:val="0"/>
        <w:tabs>
          <w:tab w:val="left" w:pos="567"/>
          <w:tab w:val="left" w:pos="851"/>
          <w:tab w:val="left" w:pos="993"/>
        </w:tabs>
        <w:autoSpaceDE w:val="0"/>
        <w:autoSpaceDN w:val="0"/>
        <w:adjustRightInd w:val="0"/>
        <w:ind w:left="0"/>
        <w:rPr>
          <w:color w:val="000000" w:themeColor="text1"/>
          <w:sz w:val="28"/>
          <w:szCs w:val="28"/>
          <w:lang w:val="ro-RO"/>
        </w:rPr>
      </w:pPr>
      <w:r w:rsidRPr="00C812B2">
        <w:rPr>
          <w:color w:val="000000" w:themeColor="text1"/>
          <w:sz w:val="28"/>
          <w:szCs w:val="28"/>
          <w:lang w:val="ro-RO"/>
        </w:rPr>
        <w:t xml:space="preserve">a) în cazul în care se referă la o decizie menționată la articolul 32 alin.(1); </w:t>
      </w:r>
    </w:p>
    <w:p w:rsidR="00476AB4" w:rsidRPr="00C812B2" w:rsidRDefault="00476AB4" w:rsidP="00476AB4">
      <w:pPr>
        <w:pStyle w:val="ListParagraph"/>
        <w:widowControl w:val="0"/>
        <w:tabs>
          <w:tab w:val="left" w:pos="567"/>
          <w:tab w:val="left" w:pos="851"/>
          <w:tab w:val="left" w:pos="993"/>
        </w:tabs>
        <w:autoSpaceDE w:val="0"/>
        <w:autoSpaceDN w:val="0"/>
        <w:adjustRightInd w:val="0"/>
        <w:ind w:left="0"/>
        <w:rPr>
          <w:color w:val="000000" w:themeColor="text1"/>
          <w:sz w:val="28"/>
          <w:szCs w:val="28"/>
          <w:lang w:val="ro-RO"/>
        </w:rPr>
      </w:pPr>
      <w:r w:rsidRPr="00C812B2">
        <w:rPr>
          <w:color w:val="000000" w:themeColor="text1"/>
          <w:sz w:val="28"/>
          <w:szCs w:val="28"/>
          <w:lang w:val="ro-RO"/>
        </w:rPr>
        <w:t xml:space="preserve">b) în cazul refuzului de a beneficia de </w:t>
      </w:r>
      <w:r w:rsidR="001279C5" w:rsidRPr="00C812B2">
        <w:rPr>
          <w:color w:val="000000" w:themeColor="text1"/>
          <w:sz w:val="28"/>
          <w:szCs w:val="28"/>
          <w:lang w:val="ro-RO"/>
        </w:rPr>
        <w:t>un contingent tarifar, atunci câ</w:t>
      </w:r>
      <w:r w:rsidRPr="00C812B2">
        <w:rPr>
          <w:color w:val="000000" w:themeColor="text1"/>
          <w:sz w:val="28"/>
          <w:szCs w:val="28"/>
          <w:lang w:val="ro-RO"/>
        </w:rPr>
        <w:t xml:space="preserve">nd este atinsă limita prevăzută a volumului contingentelor tarifare, în conformitate cu articolul 53 alin.(5); </w:t>
      </w:r>
    </w:p>
    <w:p w:rsidR="00476AB4" w:rsidRPr="00C812B2" w:rsidRDefault="00476AB4" w:rsidP="00476AB4">
      <w:pPr>
        <w:pStyle w:val="ListParagraph"/>
        <w:widowControl w:val="0"/>
        <w:tabs>
          <w:tab w:val="left" w:pos="567"/>
          <w:tab w:val="left" w:pos="851"/>
          <w:tab w:val="left" w:pos="993"/>
        </w:tabs>
        <w:autoSpaceDE w:val="0"/>
        <w:autoSpaceDN w:val="0"/>
        <w:adjustRightInd w:val="0"/>
        <w:ind w:left="0"/>
        <w:rPr>
          <w:color w:val="000000" w:themeColor="text1"/>
          <w:sz w:val="28"/>
          <w:szCs w:val="28"/>
          <w:lang w:val="ro-RO"/>
        </w:rPr>
      </w:pPr>
      <w:r w:rsidRPr="00C812B2">
        <w:rPr>
          <w:color w:val="000000" w:themeColor="text1"/>
          <w:sz w:val="28"/>
          <w:szCs w:val="28"/>
          <w:lang w:val="ro-RO"/>
        </w:rPr>
        <w:t xml:space="preserve">c) în cazul în care natura sau nivelul unei amenințări pentru securitatea și siguranța Republicii Moldova și a persoanelor stabilite pe teritoriul vamal, pentru sănătatea persoanelor, a animalelor sau a plantelor, pentru mediu sau pentru </w:t>
      </w:r>
      <w:r w:rsidRPr="00C812B2">
        <w:rPr>
          <w:color w:val="000000" w:themeColor="text1"/>
          <w:sz w:val="28"/>
          <w:szCs w:val="28"/>
          <w:lang w:val="ro-RO"/>
        </w:rPr>
        <w:lastRenderedPageBreak/>
        <w:t xml:space="preserve">consumatori impun acest lucru; </w:t>
      </w:r>
    </w:p>
    <w:p w:rsidR="00476AB4" w:rsidRPr="00C812B2" w:rsidRDefault="00476AB4" w:rsidP="00476AB4">
      <w:pPr>
        <w:pStyle w:val="ListParagraph"/>
        <w:widowControl w:val="0"/>
        <w:tabs>
          <w:tab w:val="left" w:pos="567"/>
          <w:tab w:val="left" w:pos="851"/>
          <w:tab w:val="left" w:pos="993"/>
        </w:tabs>
        <w:autoSpaceDE w:val="0"/>
        <w:autoSpaceDN w:val="0"/>
        <w:adjustRightInd w:val="0"/>
        <w:ind w:left="0"/>
        <w:rPr>
          <w:color w:val="000000" w:themeColor="text1"/>
          <w:sz w:val="28"/>
          <w:szCs w:val="28"/>
          <w:lang w:val="ro-RO"/>
        </w:rPr>
      </w:pPr>
      <w:r w:rsidRPr="00C812B2">
        <w:rPr>
          <w:color w:val="000000" w:themeColor="text1"/>
          <w:sz w:val="28"/>
          <w:szCs w:val="28"/>
          <w:lang w:val="ro-RO"/>
        </w:rPr>
        <w:t xml:space="preserve">d) în cazul în care cererea este adresată a doua oară pentru o situație care anterior a făcut obiectul unei altei decizii nefavorabile și nu conţine argumente ori informaţii noi; </w:t>
      </w:r>
    </w:p>
    <w:p w:rsidR="00476AB4" w:rsidRPr="00C812B2" w:rsidRDefault="00476AB4" w:rsidP="00476AB4">
      <w:pPr>
        <w:pStyle w:val="ListParagraph"/>
        <w:widowControl w:val="0"/>
        <w:tabs>
          <w:tab w:val="left" w:pos="567"/>
          <w:tab w:val="left" w:pos="851"/>
          <w:tab w:val="left" w:pos="993"/>
        </w:tabs>
        <w:autoSpaceDE w:val="0"/>
        <w:autoSpaceDN w:val="0"/>
        <w:adjustRightInd w:val="0"/>
        <w:ind w:left="0"/>
        <w:rPr>
          <w:color w:val="000000" w:themeColor="text1"/>
          <w:sz w:val="28"/>
          <w:szCs w:val="28"/>
          <w:lang w:val="ro-RO"/>
        </w:rPr>
      </w:pPr>
      <w:r w:rsidRPr="00C812B2">
        <w:rPr>
          <w:color w:val="000000" w:themeColor="text1"/>
          <w:sz w:val="28"/>
          <w:szCs w:val="28"/>
          <w:lang w:val="ro-RO"/>
        </w:rPr>
        <w:t>e) în cazul în care ar aduce atingere anchetelor inițiate în scopul combaterii fraudei;</w:t>
      </w:r>
    </w:p>
    <w:p w:rsidR="00476AB4" w:rsidRPr="00C812B2" w:rsidRDefault="00476AB4" w:rsidP="00476AB4">
      <w:pPr>
        <w:pStyle w:val="ListParagraph"/>
        <w:widowControl w:val="0"/>
        <w:tabs>
          <w:tab w:val="left" w:pos="567"/>
          <w:tab w:val="left" w:pos="851"/>
          <w:tab w:val="left" w:pos="993"/>
        </w:tabs>
        <w:autoSpaceDE w:val="0"/>
        <w:autoSpaceDN w:val="0"/>
        <w:adjustRightInd w:val="0"/>
        <w:ind w:left="0"/>
        <w:rPr>
          <w:color w:val="000000" w:themeColor="text1"/>
          <w:sz w:val="28"/>
          <w:szCs w:val="28"/>
          <w:lang w:val="ro-RO"/>
        </w:rPr>
      </w:pPr>
      <w:r w:rsidRPr="00C812B2">
        <w:rPr>
          <w:color w:val="000000" w:themeColor="text1"/>
          <w:sz w:val="28"/>
          <w:szCs w:val="28"/>
          <w:lang w:val="ro-RO"/>
        </w:rPr>
        <w:t xml:space="preserve">f) atunci </w:t>
      </w:r>
      <w:r w:rsidR="001279C5" w:rsidRPr="00C812B2">
        <w:rPr>
          <w:color w:val="000000" w:themeColor="text1"/>
          <w:sz w:val="28"/>
          <w:szCs w:val="28"/>
          <w:lang w:val="ro-RO"/>
        </w:rPr>
        <w:t>când</w:t>
      </w:r>
      <w:r w:rsidRPr="00C812B2">
        <w:rPr>
          <w:color w:val="000000" w:themeColor="text1"/>
          <w:sz w:val="28"/>
          <w:szCs w:val="28"/>
          <w:lang w:val="ro-RO"/>
        </w:rPr>
        <w:t xml:space="preserve"> cererea pentru obținerea unei decizii nu îndeplinește condițiile prevăzute la articolul 16;</w:t>
      </w:r>
    </w:p>
    <w:p w:rsidR="00476AB4" w:rsidRPr="00C812B2" w:rsidRDefault="00476AB4" w:rsidP="00476AB4">
      <w:pPr>
        <w:widowControl w:val="0"/>
        <w:tabs>
          <w:tab w:val="left" w:pos="567"/>
          <w:tab w:val="left" w:pos="851"/>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g) atunci </w:t>
      </w:r>
      <w:r w:rsidR="001279C5" w:rsidRPr="00C812B2">
        <w:rPr>
          <w:color w:val="000000" w:themeColor="text1"/>
          <w:sz w:val="28"/>
          <w:szCs w:val="28"/>
          <w:lang w:val="ro-RO"/>
        </w:rPr>
        <w:t>când</w:t>
      </w:r>
      <w:r w:rsidRPr="00C812B2">
        <w:rPr>
          <w:color w:val="000000" w:themeColor="text1"/>
          <w:sz w:val="28"/>
          <w:szCs w:val="28"/>
          <w:lang w:val="ro-RO"/>
        </w:rPr>
        <w:t xml:space="preserve"> Serviciul Vamal informează persoana care a depus notificarea sumară de intrare că mărfurile nu trebuie să fie încărcate în cazul traficului maritim containerizat și în cazul traficului aerian; </w:t>
      </w:r>
    </w:p>
    <w:p w:rsidR="00476AB4" w:rsidRPr="00C812B2" w:rsidRDefault="00476AB4" w:rsidP="00476AB4">
      <w:pPr>
        <w:widowControl w:val="0"/>
        <w:tabs>
          <w:tab w:val="left" w:pos="567"/>
          <w:tab w:val="left" w:pos="851"/>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h) atunci </w:t>
      </w:r>
      <w:r w:rsidR="001279C5" w:rsidRPr="00C812B2">
        <w:rPr>
          <w:color w:val="000000" w:themeColor="text1"/>
          <w:sz w:val="28"/>
          <w:szCs w:val="28"/>
          <w:lang w:val="ro-RO"/>
        </w:rPr>
        <w:t>când</w:t>
      </w:r>
      <w:r w:rsidRPr="00C812B2">
        <w:rPr>
          <w:color w:val="000000" w:themeColor="text1"/>
          <w:sz w:val="28"/>
          <w:szCs w:val="28"/>
          <w:lang w:val="ro-RO"/>
        </w:rPr>
        <w:t xml:space="preserve"> persoana urmează a fi scoasă de la evidență;</w:t>
      </w:r>
    </w:p>
    <w:p w:rsidR="00476AB4" w:rsidRPr="00C812B2" w:rsidRDefault="00476AB4" w:rsidP="00476AB4">
      <w:pPr>
        <w:widowControl w:val="0"/>
        <w:tabs>
          <w:tab w:val="left" w:pos="567"/>
          <w:tab w:val="left" w:pos="851"/>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i) în cazul în care decizia urmărește asigurarea punerii în aplicare a unei decizii în cazul căreia a fost respectat dreptul de a prezenta </w:t>
      </w:r>
      <w:r w:rsidRPr="00C812B2">
        <w:rPr>
          <w:bCs/>
          <w:color w:val="000000" w:themeColor="text1"/>
          <w:sz w:val="28"/>
          <w:szCs w:val="28"/>
          <w:lang w:val="ro-RO"/>
        </w:rPr>
        <w:t>dreptul la replică</w:t>
      </w:r>
      <w:r w:rsidRPr="00C812B2">
        <w:rPr>
          <w:color w:val="000000" w:themeColor="text1"/>
          <w:sz w:val="28"/>
          <w:szCs w:val="28"/>
          <w:lang w:val="ro-RO"/>
        </w:rPr>
        <w:t>;</w:t>
      </w:r>
    </w:p>
    <w:p w:rsidR="00476AB4" w:rsidRPr="00C812B2" w:rsidRDefault="00476AB4" w:rsidP="00476AB4">
      <w:pPr>
        <w:widowControl w:val="0"/>
        <w:tabs>
          <w:tab w:val="left" w:pos="567"/>
          <w:tab w:val="left" w:pos="851"/>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j) în cazul emiterii unei decizii de regularizare.</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Cs/>
          <w:color w:val="000000" w:themeColor="text1"/>
          <w:sz w:val="28"/>
          <w:szCs w:val="28"/>
          <w:lang w:val="ro-RO"/>
        </w:rPr>
      </w:pPr>
      <w:r w:rsidRPr="00C812B2">
        <w:rPr>
          <w:b/>
          <w:iCs/>
          <w:color w:val="000000" w:themeColor="text1"/>
          <w:sz w:val="28"/>
          <w:szCs w:val="28"/>
          <w:lang w:val="ro-RO"/>
        </w:rPr>
        <w:t>Articolul 20</w:t>
      </w:r>
      <w:r w:rsidRPr="00C812B2">
        <w:rPr>
          <w:bCs/>
          <w:color w:val="000000" w:themeColor="text1"/>
          <w:sz w:val="28"/>
          <w:szCs w:val="28"/>
          <w:lang w:val="ro-RO"/>
        </w:rPr>
        <w:t>. Procedură specifică referitoare la dreptul la replică</w:t>
      </w:r>
      <w:r w:rsidRPr="00C812B2">
        <w:rPr>
          <w:color w:val="000000" w:themeColor="text1"/>
          <w:sz w:val="28"/>
          <w:szCs w:val="28"/>
          <w:lang w:val="ro-RO"/>
        </w:rPr>
        <w:t xml:space="preserve"> în procesul de verificare sau control</w:t>
      </w:r>
      <w:r w:rsidRPr="00C812B2">
        <w:rPr>
          <w:bCs/>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Serviciul Vamal poate include comunicarea motivelor pe baza cărora intenționează să ia decizia care ar avea consecințe nefavorabile pentru solicitant, prevăzută în articolul 15 alin.(8), în procesul de verificare sau control, dacă intenționează să ia o decizie pe baza oricărui dintre următoarele elemente: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rezultatele unei verificări efectuate în urma prezentării mărfurilor;</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rezultatele unei verificări a declarației vamale în conformitate cu articolul 184;</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rezultatele controlului ulterior acordării liberului de vamă, în cazul în care mărfurile se află încă sub supraveghere vamală;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d) rezultatele unei verificări a dovezii statutului vamal de mărfuri autohtone sau, daca este cazul, rezultatele verificării cererii de înregistrare a acestei dovezi sau de vizare a acestei dovezi;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e) eliberarea unei dovezi de origine de către Serviciul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f) rezultatele controlului mărfurilor pentru care nu s-a depus o declarație sumară, o declarație de depozitare temporară, o declarație de reexport sau o declarație vamală.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Dacă se efectuează o comunicare în conformitate cu alin..(1), persoana în cauză poate: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să își exercite imediat dreptul la replică prin utilizarea acelorași mijloace prin care a fost depusă cererea; sau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să își exercite imediat dreptul la replică prin utilizarea altor mijloace dec</w:t>
      </w:r>
      <w:r w:rsidR="001279C5" w:rsidRPr="00C812B2">
        <w:rPr>
          <w:color w:val="000000" w:themeColor="text1"/>
          <w:sz w:val="28"/>
          <w:szCs w:val="28"/>
          <w:lang w:val="ro-RO"/>
        </w:rPr>
        <w:t>â</w:t>
      </w:r>
      <w:r w:rsidRPr="00C812B2">
        <w:rPr>
          <w:color w:val="000000" w:themeColor="text1"/>
          <w:sz w:val="28"/>
          <w:szCs w:val="28"/>
          <w:lang w:val="ro-RO"/>
        </w:rPr>
        <w:t>t tehnicile de prelucrare electronică a datelor; sau</w:t>
      </w:r>
      <w:r w:rsidRPr="00C812B2" w:rsidDel="00CC5A36">
        <w:rPr>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să solicite o comunicare în conformitate cu articolul 22, cu excepț</w:t>
      </w:r>
      <w:r w:rsidR="001279C5" w:rsidRPr="00C812B2">
        <w:rPr>
          <w:color w:val="000000" w:themeColor="text1"/>
          <w:sz w:val="28"/>
          <w:szCs w:val="28"/>
          <w:lang w:val="ro-RO"/>
        </w:rPr>
        <w:t>i</w:t>
      </w:r>
      <w:r w:rsidRPr="00C812B2">
        <w:rPr>
          <w:color w:val="000000" w:themeColor="text1"/>
          <w:sz w:val="28"/>
          <w:szCs w:val="28"/>
          <w:lang w:val="ro-RO"/>
        </w:rPr>
        <w:t xml:space="preserve">a alin.(1) </w:t>
      </w:r>
      <w:proofErr w:type="spellStart"/>
      <w:r w:rsidRPr="00C812B2">
        <w:rPr>
          <w:color w:val="000000" w:themeColor="text1"/>
          <w:sz w:val="28"/>
          <w:szCs w:val="28"/>
          <w:lang w:val="ro-RO"/>
        </w:rPr>
        <w:t>lit.f</w:t>
      </w:r>
      <w:proofErr w:type="spellEnd"/>
      <w:r w:rsidRPr="00C812B2">
        <w:rPr>
          <w:color w:val="000000" w:themeColor="text1"/>
          <w:sz w:val="28"/>
          <w:szCs w:val="28"/>
          <w:lang w:val="ro-RO"/>
        </w:rPr>
        <w:t>) al prezentului articol.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Dacă se ia o decizie cu consecințe nefavorabile pentru persoan</w:t>
      </w:r>
      <w:r w:rsidR="00BD1035">
        <w:rPr>
          <w:color w:val="000000" w:themeColor="text1"/>
          <w:sz w:val="28"/>
          <w:szCs w:val="28"/>
          <w:lang w:val="ro-RO"/>
        </w:rPr>
        <w:t>ă</w:t>
      </w:r>
      <w:r w:rsidRPr="00C812B2">
        <w:rPr>
          <w:color w:val="000000" w:themeColor="text1"/>
          <w:sz w:val="28"/>
          <w:szCs w:val="28"/>
          <w:lang w:val="ro-RO"/>
        </w:rPr>
        <w:t xml:space="preserve">, </w:t>
      </w:r>
      <w:r w:rsidRPr="00C812B2">
        <w:rPr>
          <w:color w:val="000000" w:themeColor="text1"/>
          <w:sz w:val="28"/>
          <w:szCs w:val="28"/>
          <w:lang w:val="ro-RO"/>
        </w:rPr>
        <w:lastRenderedPageBreak/>
        <w:t xml:space="preserve">Serviciul Vamal trebuie să înregistreze daca persoana respectivă și-a exercitat dreptul la replică în conformitate cu alin.(2)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xml:space="preserve">) și b).  </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Articolul 21</w:t>
      </w:r>
      <w:r w:rsidRPr="00C812B2">
        <w:rPr>
          <w:bCs/>
          <w:color w:val="000000" w:themeColor="text1"/>
          <w:sz w:val="28"/>
          <w:szCs w:val="28"/>
          <w:lang w:val="ro-RO"/>
        </w:rPr>
        <w:t>.  Tipurile de decizii și persoanele competente să ia deciziile.</w:t>
      </w:r>
    </w:p>
    <w:p w:rsidR="00476AB4" w:rsidRPr="00C812B2" w:rsidRDefault="00476AB4" w:rsidP="00115D57">
      <w:pPr>
        <w:pStyle w:val="ListParagraph"/>
        <w:widowControl w:val="0"/>
        <w:numPr>
          <w:ilvl w:val="0"/>
          <w:numId w:val="7"/>
        </w:numPr>
        <w:tabs>
          <w:tab w:val="left" w:pos="360"/>
          <w:tab w:val="left" w:pos="567"/>
          <w:tab w:val="left" w:pos="993"/>
        </w:tabs>
        <w:autoSpaceDE w:val="0"/>
        <w:autoSpaceDN w:val="0"/>
        <w:adjustRightInd w:val="0"/>
        <w:ind w:left="0" w:firstLine="709"/>
        <w:rPr>
          <w:color w:val="000000" w:themeColor="text1"/>
          <w:sz w:val="28"/>
          <w:szCs w:val="28"/>
          <w:lang w:val="ro-RO"/>
        </w:rPr>
      </w:pPr>
      <w:r w:rsidRPr="00C812B2">
        <w:rPr>
          <w:color w:val="000000" w:themeColor="text1"/>
          <w:sz w:val="28"/>
          <w:szCs w:val="28"/>
          <w:lang w:val="ro-RO"/>
        </w:rPr>
        <w:t>Directorul Serviciului Vamal și adjuncții acestuia, precum și șeful biroului vamal și adjuncții acestuia sunt persoane competente să ia deciz</w:t>
      </w:r>
      <w:r w:rsidR="001279C5" w:rsidRPr="00C812B2">
        <w:rPr>
          <w:color w:val="000000" w:themeColor="text1"/>
          <w:sz w:val="28"/>
          <w:szCs w:val="28"/>
          <w:lang w:val="ro-RO"/>
        </w:rPr>
        <w:t>i</w:t>
      </w:r>
      <w:r w:rsidRPr="00C812B2">
        <w:rPr>
          <w:color w:val="000000" w:themeColor="text1"/>
          <w:sz w:val="28"/>
          <w:szCs w:val="28"/>
          <w:lang w:val="ro-RO"/>
        </w:rPr>
        <w:t>ile.</w:t>
      </w:r>
    </w:p>
    <w:p w:rsidR="00476AB4" w:rsidRPr="00C812B2" w:rsidRDefault="00476AB4" w:rsidP="00115D57">
      <w:pPr>
        <w:pStyle w:val="ListParagraph"/>
        <w:widowControl w:val="0"/>
        <w:numPr>
          <w:ilvl w:val="0"/>
          <w:numId w:val="7"/>
        </w:numPr>
        <w:tabs>
          <w:tab w:val="left" w:pos="360"/>
          <w:tab w:val="left" w:pos="567"/>
          <w:tab w:val="left" w:pos="993"/>
        </w:tabs>
        <w:autoSpaceDE w:val="0"/>
        <w:autoSpaceDN w:val="0"/>
        <w:adjustRightInd w:val="0"/>
        <w:ind w:left="0" w:firstLine="709"/>
        <w:rPr>
          <w:color w:val="000000" w:themeColor="text1"/>
          <w:sz w:val="28"/>
          <w:szCs w:val="28"/>
          <w:lang w:val="ro-RO"/>
        </w:rPr>
      </w:pPr>
      <w:r w:rsidRPr="00C812B2">
        <w:rPr>
          <w:color w:val="000000" w:themeColor="text1"/>
          <w:sz w:val="28"/>
          <w:szCs w:val="28"/>
          <w:lang w:val="ro-RO"/>
        </w:rPr>
        <w:t>Persoana competentă să ia decizia este în drept să delege acest drept altor funcționari vamali.</w:t>
      </w:r>
    </w:p>
    <w:p w:rsidR="00476AB4" w:rsidRPr="00C812B2" w:rsidRDefault="00476AB4" w:rsidP="00115D57">
      <w:pPr>
        <w:pStyle w:val="ListParagraph"/>
        <w:widowControl w:val="0"/>
        <w:numPr>
          <w:ilvl w:val="0"/>
          <w:numId w:val="7"/>
        </w:numPr>
        <w:tabs>
          <w:tab w:val="left" w:pos="360"/>
          <w:tab w:val="left" w:pos="567"/>
          <w:tab w:val="left" w:pos="993"/>
        </w:tabs>
        <w:autoSpaceDE w:val="0"/>
        <w:autoSpaceDN w:val="0"/>
        <w:adjustRightInd w:val="0"/>
        <w:ind w:left="0" w:firstLine="709"/>
        <w:rPr>
          <w:color w:val="000000" w:themeColor="text1"/>
          <w:sz w:val="28"/>
          <w:szCs w:val="28"/>
          <w:lang w:val="ro-RO"/>
        </w:rPr>
      </w:pPr>
      <w:r w:rsidRPr="00C812B2">
        <w:rPr>
          <w:color w:val="000000" w:themeColor="text1"/>
          <w:sz w:val="28"/>
          <w:szCs w:val="28"/>
          <w:lang w:val="ro-RO"/>
        </w:rPr>
        <w:t>Persoana competentă ia următoarele decizii:</w:t>
      </w:r>
    </w:p>
    <w:p w:rsidR="00476AB4" w:rsidRPr="00C812B2" w:rsidRDefault="00476AB4" w:rsidP="00476AB4">
      <w:pPr>
        <w:widowControl w:val="0"/>
        <w:tabs>
          <w:tab w:val="left" w:pos="0"/>
          <w:tab w:val="left" w:pos="360"/>
          <w:tab w:val="left" w:pos="567"/>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autorizație de operator economic autorizat pentru simplificări vamale și autorizația de operator economic autorizat pentru securitate și siguranță;</w:t>
      </w:r>
    </w:p>
    <w:p w:rsidR="00476AB4" w:rsidRPr="00C812B2" w:rsidRDefault="00476AB4" w:rsidP="00476AB4">
      <w:pPr>
        <w:widowControl w:val="0"/>
        <w:tabs>
          <w:tab w:val="left" w:pos="0"/>
          <w:tab w:val="left" w:pos="360"/>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autorizația utilizării regulate a declarației simplificate;</w:t>
      </w:r>
    </w:p>
    <w:p w:rsidR="00476AB4" w:rsidRPr="00C812B2" w:rsidRDefault="00476AB4" w:rsidP="00476AB4">
      <w:pPr>
        <w:widowControl w:val="0"/>
        <w:tabs>
          <w:tab w:val="left" w:pos="0"/>
          <w:tab w:val="left" w:pos="360"/>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decizie referitor la informația tarifară obligatorie;</w:t>
      </w:r>
    </w:p>
    <w:p w:rsidR="00476AB4" w:rsidRPr="00C812B2" w:rsidRDefault="00476AB4" w:rsidP="00476AB4">
      <w:pPr>
        <w:widowControl w:val="0"/>
        <w:tabs>
          <w:tab w:val="left" w:pos="0"/>
          <w:tab w:val="left" w:pos="360"/>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d) decizia de clasificare a mărfurilor</w:t>
      </w:r>
    </w:p>
    <w:p w:rsidR="00476AB4" w:rsidRPr="00C812B2" w:rsidRDefault="00476AB4" w:rsidP="00476AB4">
      <w:pPr>
        <w:widowControl w:val="0"/>
        <w:tabs>
          <w:tab w:val="left" w:pos="0"/>
          <w:tab w:val="left" w:pos="360"/>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e) decizie privind determinarea definitivă a valorii în vamă</w:t>
      </w:r>
    </w:p>
    <w:p w:rsidR="00476AB4" w:rsidRPr="00C812B2" w:rsidRDefault="00476AB4" w:rsidP="00476AB4">
      <w:pPr>
        <w:widowControl w:val="0"/>
        <w:tabs>
          <w:tab w:val="left" w:pos="0"/>
          <w:tab w:val="left" w:pos="360"/>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f) decizie referitor la informația obligatorie în materie de origine;</w:t>
      </w:r>
    </w:p>
    <w:p w:rsidR="00476AB4" w:rsidRPr="00C812B2" w:rsidRDefault="00476AB4" w:rsidP="00476AB4">
      <w:pPr>
        <w:widowControl w:val="0"/>
        <w:tabs>
          <w:tab w:val="left" w:pos="0"/>
          <w:tab w:val="left" w:pos="360"/>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g) decizie cu privire la am</w:t>
      </w:r>
      <w:r w:rsidR="001279C5" w:rsidRPr="00C812B2">
        <w:rPr>
          <w:color w:val="000000" w:themeColor="text1"/>
          <w:sz w:val="28"/>
          <w:szCs w:val="28"/>
          <w:lang w:val="ro-RO"/>
        </w:rPr>
        <w:t>â</w:t>
      </w:r>
      <w:r w:rsidRPr="00C812B2">
        <w:rPr>
          <w:color w:val="000000" w:themeColor="text1"/>
          <w:sz w:val="28"/>
          <w:szCs w:val="28"/>
          <w:lang w:val="ro-RO"/>
        </w:rPr>
        <w:t>narea plății datoriei vamale;</w:t>
      </w:r>
    </w:p>
    <w:p w:rsidR="00476AB4" w:rsidRPr="00C812B2" w:rsidRDefault="00476AB4" w:rsidP="00476AB4">
      <w:pPr>
        <w:widowControl w:val="0"/>
        <w:tabs>
          <w:tab w:val="left" w:pos="0"/>
          <w:tab w:val="left" w:pos="360"/>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h) decizia de regularizare;</w:t>
      </w:r>
    </w:p>
    <w:p w:rsidR="00476AB4" w:rsidRPr="00C812B2" w:rsidRDefault="00476AB4" w:rsidP="00476AB4">
      <w:pPr>
        <w:widowControl w:val="0"/>
        <w:tabs>
          <w:tab w:val="left" w:pos="0"/>
          <w:tab w:val="left" w:pos="360"/>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i) autorizație de utilizare a garanției globale, inclusiv reducerea sau scutirea de la aceasta;</w:t>
      </w:r>
    </w:p>
    <w:p w:rsidR="00476AB4" w:rsidRPr="00C812B2" w:rsidRDefault="00476AB4" w:rsidP="00476AB4">
      <w:pPr>
        <w:widowControl w:val="0"/>
        <w:tabs>
          <w:tab w:val="left" w:pos="0"/>
          <w:tab w:val="left" w:pos="360"/>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j) autorizarea statutului de exportator aprobat;</w:t>
      </w:r>
    </w:p>
    <w:p w:rsidR="00476AB4" w:rsidRPr="00C812B2" w:rsidRDefault="00476AB4" w:rsidP="00476AB4">
      <w:pPr>
        <w:widowControl w:val="0"/>
        <w:tabs>
          <w:tab w:val="left" w:pos="0"/>
          <w:tab w:val="left" w:pos="360"/>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k) autorizația de determinare în mod simplificat a elementelor care se includ în valoarea în vamă; </w:t>
      </w:r>
    </w:p>
    <w:p w:rsidR="00476AB4" w:rsidRPr="00C812B2" w:rsidRDefault="00476AB4" w:rsidP="00476AB4">
      <w:pPr>
        <w:widowControl w:val="0"/>
        <w:tabs>
          <w:tab w:val="left" w:pos="0"/>
          <w:tab w:val="left" w:pos="360"/>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l) autorizația de expeditor agreat;</w:t>
      </w:r>
    </w:p>
    <w:p w:rsidR="00476AB4" w:rsidRPr="00C812B2" w:rsidRDefault="00476AB4" w:rsidP="00476AB4">
      <w:pPr>
        <w:widowControl w:val="0"/>
        <w:tabs>
          <w:tab w:val="left" w:pos="0"/>
          <w:tab w:val="left" w:pos="360"/>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m) autorizația de destinatar agreat;</w:t>
      </w:r>
    </w:p>
    <w:p w:rsidR="00476AB4" w:rsidRPr="00C812B2" w:rsidRDefault="00476AB4" w:rsidP="00476AB4">
      <w:pPr>
        <w:widowControl w:val="0"/>
        <w:tabs>
          <w:tab w:val="left" w:pos="0"/>
          <w:tab w:val="left" w:pos="360"/>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n) autorizația de destinatar agreat în sensul TIR;</w:t>
      </w:r>
    </w:p>
    <w:p w:rsidR="00476AB4" w:rsidRPr="00C812B2" w:rsidRDefault="00476AB4" w:rsidP="00476AB4">
      <w:pPr>
        <w:widowControl w:val="0"/>
        <w:tabs>
          <w:tab w:val="left" w:pos="0"/>
          <w:tab w:val="left" w:pos="360"/>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o) autorizarea utilizării unor sigilii de tip special;</w:t>
      </w:r>
    </w:p>
    <w:p w:rsidR="00476AB4" w:rsidRPr="00C812B2" w:rsidRDefault="00476AB4" w:rsidP="00476AB4">
      <w:pPr>
        <w:widowControl w:val="0"/>
        <w:tabs>
          <w:tab w:val="left" w:pos="0"/>
          <w:tab w:val="left" w:pos="360"/>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p) autorizarea utilizării unei declarații vamale cu cerințe reduse;</w:t>
      </w:r>
    </w:p>
    <w:p w:rsidR="00476AB4" w:rsidRPr="00C812B2" w:rsidRDefault="00476AB4" w:rsidP="00476AB4">
      <w:pPr>
        <w:widowControl w:val="0"/>
        <w:tabs>
          <w:tab w:val="left" w:pos="0"/>
          <w:tab w:val="left" w:pos="360"/>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q) autorizarea utilizării unui document electronic de transport ca declarație vamală pentru a plasa mărfurile sub regimul de tranzit;</w:t>
      </w:r>
    </w:p>
    <w:p w:rsidR="00476AB4" w:rsidRPr="00C812B2" w:rsidRDefault="00476AB4" w:rsidP="00476AB4">
      <w:pPr>
        <w:widowControl w:val="0"/>
        <w:tabs>
          <w:tab w:val="left" w:pos="0"/>
          <w:tab w:val="left" w:pos="360"/>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r) autorizarea depunerii declarației simplificate sub forma unei înscrieri în evidențele declarantului;</w:t>
      </w:r>
    </w:p>
    <w:p w:rsidR="00476AB4" w:rsidRPr="00C812B2" w:rsidRDefault="00476AB4" w:rsidP="00476AB4">
      <w:pPr>
        <w:widowControl w:val="0"/>
        <w:tabs>
          <w:tab w:val="left" w:pos="0"/>
          <w:tab w:val="left" w:pos="360"/>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s) autorizația de utilizare a regimurilor vamale perfecționare activă, perfecționare pasivă, antrepozitare vamală, admitere temporară;</w:t>
      </w:r>
    </w:p>
    <w:p w:rsidR="00476AB4" w:rsidRPr="00C812B2" w:rsidRDefault="00476AB4" w:rsidP="00476AB4">
      <w:pPr>
        <w:widowControl w:val="0"/>
        <w:tabs>
          <w:tab w:val="left" w:pos="360"/>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t) alte decizii vamale.</w:t>
      </w:r>
    </w:p>
    <w:p w:rsidR="00476AB4" w:rsidRPr="00C812B2" w:rsidRDefault="00476AB4" w:rsidP="00476AB4">
      <w:pPr>
        <w:widowControl w:val="0"/>
        <w:tabs>
          <w:tab w:val="left" w:pos="360"/>
          <w:tab w:val="left" w:pos="993"/>
        </w:tabs>
        <w:autoSpaceDE w:val="0"/>
        <w:autoSpaceDN w:val="0"/>
        <w:adjustRightInd w:val="0"/>
        <w:rPr>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bCs/>
          <w:color w:val="000000" w:themeColor="text1"/>
          <w:sz w:val="28"/>
          <w:szCs w:val="28"/>
          <w:lang w:val="ro-RO"/>
        </w:rPr>
      </w:pPr>
      <w:r w:rsidRPr="00C812B2">
        <w:rPr>
          <w:b/>
          <w:iCs/>
          <w:color w:val="000000" w:themeColor="text1"/>
          <w:sz w:val="28"/>
          <w:szCs w:val="28"/>
          <w:lang w:val="ro-RO"/>
        </w:rPr>
        <w:t xml:space="preserve">Articolul 22. </w:t>
      </w:r>
      <w:r w:rsidRPr="00C812B2">
        <w:rPr>
          <w:bCs/>
          <w:color w:val="000000" w:themeColor="text1"/>
          <w:sz w:val="28"/>
          <w:szCs w:val="28"/>
          <w:lang w:val="ro-RO"/>
        </w:rPr>
        <w:t>Comunicarea (notificarea) deciziei</w:t>
      </w:r>
    </w:p>
    <w:p w:rsidR="00476AB4" w:rsidRPr="00C812B2" w:rsidRDefault="00476AB4" w:rsidP="00BD1035">
      <w:pPr>
        <w:pStyle w:val="ListParagraph"/>
        <w:widowControl w:val="0"/>
        <w:numPr>
          <w:ilvl w:val="0"/>
          <w:numId w:val="8"/>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rFonts w:eastAsia="Calibri"/>
          <w:color w:val="000000" w:themeColor="text1"/>
          <w:sz w:val="28"/>
          <w:szCs w:val="28"/>
          <w:lang w:val="ro-RO" w:eastAsia="ru-RU"/>
        </w:rPr>
      </w:pPr>
      <w:r w:rsidRPr="00C812B2">
        <w:rPr>
          <w:rFonts w:eastAsia="Calibri"/>
          <w:color w:val="000000" w:themeColor="text1"/>
          <w:sz w:val="28"/>
          <w:szCs w:val="28"/>
          <w:lang w:val="ro-RO" w:eastAsia="ru-RU"/>
        </w:rPr>
        <w:t>Decizia emisă în conformitate cu articolul 15, articolul 30 și articolul 109 se comunică prin una din următoarele modalități:</w:t>
      </w:r>
    </w:p>
    <w:p w:rsidR="00476AB4" w:rsidRPr="00C812B2" w:rsidRDefault="00476AB4" w:rsidP="00115D57">
      <w:pPr>
        <w:pStyle w:val="ListParagraph"/>
        <w:widowControl w:val="0"/>
        <w:numPr>
          <w:ilvl w:val="0"/>
          <w:numId w:val="9"/>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rFonts w:eastAsia="Calibri"/>
          <w:color w:val="000000" w:themeColor="text1"/>
          <w:sz w:val="28"/>
          <w:szCs w:val="28"/>
          <w:lang w:val="ro-RO" w:eastAsia="ru-RU"/>
        </w:rPr>
      </w:pPr>
      <w:r w:rsidRPr="00C812B2">
        <w:rPr>
          <w:rFonts w:eastAsia="Calibri"/>
          <w:color w:val="000000" w:themeColor="text1"/>
          <w:sz w:val="28"/>
          <w:szCs w:val="28"/>
          <w:lang w:val="ro-RO" w:eastAsia="ru-RU"/>
        </w:rPr>
        <w:t>înm</w:t>
      </w:r>
      <w:r w:rsidR="001279C5" w:rsidRPr="00C812B2">
        <w:rPr>
          <w:rFonts w:eastAsia="Calibri"/>
          <w:color w:val="000000" w:themeColor="text1"/>
          <w:sz w:val="28"/>
          <w:szCs w:val="28"/>
          <w:lang w:val="ro-RO" w:eastAsia="ru-RU"/>
        </w:rPr>
        <w:t>â</w:t>
      </w:r>
      <w:r w:rsidRPr="00C812B2">
        <w:rPr>
          <w:rFonts w:eastAsia="Calibri"/>
          <w:color w:val="000000" w:themeColor="text1"/>
          <w:sz w:val="28"/>
          <w:szCs w:val="28"/>
          <w:lang w:val="ro-RO" w:eastAsia="ru-RU"/>
        </w:rPr>
        <w:t>narea titularului deciziei sau persoanei care o reprezintă;</w:t>
      </w:r>
    </w:p>
    <w:p w:rsidR="00476AB4" w:rsidRPr="00C812B2" w:rsidRDefault="00476AB4" w:rsidP="00115D57">
      <w:pPr>
        <w:pStyle w:val="ListParagraph"/>
        <w:widowControl w:val="0"/>
        <w:numPr>
          <w:ilvl w:val="0"/>
          <w:numId w:val="9"/>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rFonts w:eastAsia="Calibri"/>
          <w:color w:val="000000" w:themeColor="text1"/>
          <w:sz w:val="28"/>
          <w:szCs w:val="28"/>
          <w:lang w:val="ro-RO"/>
        </w:rPr>
      </w:pPr>
      <w:r w:rsidRPr="00C812B2">
        <w:rPr>
          <w:rFonts w:eastAsia="Calibri"/>
          <w:color w:val="000000" w:themeColor="text1"/>
          <w:sz w:val="28"/>
          <w:szCs w:val="28"/>
          <w:lang w:val="ro-RO" w:eastAsia="ru-RU"/>
        </w:rPr>
        <w:t>prin intermediul  furnizorului de serviciu poștal universal</w:t>
      </w:r>
    </w:p>
    <w:p w:rsidR="00476AB4" w:rsidRPr="00C812B2" w:rsidRDefault="00476AB4" w:rsidP="00115D57">
      <w:pPr>
        <w:pStyle w:val="ListParagraph"/>
        <w:widowControl w:val="0"/>
        <w:numPr>
          <w:ilvl w:val="0"/>
          <w:numId w:val="9"/>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rFonts w:eastAsia="Calibri"/>
          <w:color w:val="000000" w:themeColor="text1"/>
          <w:sz w:val="28"/>
          <w:szCs w:val="28"/>
          <w:lang w:val="ro-RO"/>
        </w:rPr>
      </w:pPr>
      <w:r w:rsidRPr="00C812B2">
        <w:rPr>
          <w:rFonts w:eastAsia="Calibri"/>
          <w:color w:val="000000" w:themeColor="text1"/>
          <w:sz w:val="28"/>
          <w:szCs w:val="28"/>
          <w:lang w:val="ro-RO" w:eastAsia="ru-RU"/>
        </w:rPr>
        <w:t>poștă electronică;</w:t>
      </w:r>
    </w:p>
    <w:p w:rsidR="00476AB4" w:rsidRPr="00C812B2" w:rsidRDefault="00476AB4" w:rsidP="00115D57">
      <w:pPr>
        <w:pStyle w:val="ListParagraph"/>
        <w:widowControl w:val="0"/>
        <w:numPr>
          <w:ilvl w:val="0"/>
          <w:numId w:val="9"/>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rFonts w:eastAsia="Calibri"/>
          <w:color w:val="000000" w:themeColor="text1"/>
          <w:sz w:val="28"/>
          <w:szCs w:val="28"/>
          <w:lang w:val="ro-RO"/>
        </w:rPr>
      </w:pPr>
      <w:r w:rsidRPr="00C812B2">
        <w:rPr>
          <w:rFonts w:eastAsia="Calibri"/>
          <w:color w:val="000000" w:themeColor="text1"/>
          <w:sz w:val="28"/>
          <w:szCs w:val="28"/>
          <w:lang w:val="ro-RO" w:eastAsia="ru-RU"/>
        </w:rPr>
        <w:t>publicarea pe pagina oficială a Serviciului Vamal;</w:t>
      </w:r>
    </w:p>
    <w:p w:rsidR="00476AB4" w:rsidRPr="00C812B2" w:rsidRDefault="00476AB4" w:rsidP="00476AB4">
      <w:pPr>
        <w:tabs>
          <w:tab w:val="left" w:pos="567"/>
        </w:tabs>
        <w:rPr>
          <w:rFonts w:eastAsia="Calibri"/>
          <w:color w:val="000000" w:themeColor="text1"/>
          <w:sz w:val="28"/>
          <w:szCs w:val="28"/>
          <w:lang w:val="ro-RO"/>
        </w:rPr>
      </w:pPr>
      <w:r w:rsidRPr="00C812B2">
        <w:rPr>
          <w:rFonts w:eastAsia="Calibri"/>
          <w:color w:val="000000" w:themeColor="text1"/>
          <w:sz w:val="28"/>
          <w:szCs w:val="28"/>
          <w:lang w:val="ro-RO" w:eastAsia="ru-RU"/>
        </w:rPr>
        <w:lastRenderedPageBreak/>
        <w:t>e) dacă decizia se ia în cadrul efectuării formalităților vamale și/sau controlului vamal – sisteme informaționale și/sau prin folosirea acelorași mijloace (efectu</w:t>
      </w:r>
      <w:r w:rsidR="001279C5" w:rsidRPr="00C812B2">
        <w:rPr>
          <w:rFonts w:eastAsia="Calibri"/>
          <w:color w:val="000000" w:themeColor="text1"/>
          <w:sz w:val="28"/>
          <w:szCs w:val="28"/>
          <w:lang w:val="ro-RO" w:eastAsia="ru-RU"/>
        </w:rPr>
        <w:t>â</w:t>
      </w:r>
      <w:r w:rsidRPr="00C812B2">
        <w:rPr>
          <w:rFonts w:eastAsia="Calibri"/>
          <w:color w:val="000000" w:themeColor="text1"/>
          <w:sz w:val="28"/>
          <w:szCs w:val="28"/>
          <w:lang w:val="ro-RO" w:eastAsia="ru-RU"/>
        </w:rPr>
        <w:t>nd însemnări în</w:t>
      </w:r>
      <w:r w:rsidRPr="00C812B2">
        <w:rPr>
          <w:rFonts w:eastAsia="Calibri"/>
          <w:color w:val="000000" w:themeColor="text1"/>
          <w:sz w:val="28"/>
          <w:szCs w:val="28"/>
          <w:lang w:val="ro-RO"/>
        </w:rPr>
        <w:t xml:space="preserve"> </w:t>
      </w:r>
      <w:r w:rsidRPr="00C812B2">
        <w:rPr>
          <w:rFonts w:eastAsia="Calibri"/>
          <w:color w:val="000000" w:themeColor="text1"/>
          <w:sz w:val="28"/>
          <w:szCs w:val="28"/>
          <w:lang w:val="ro-RO" w:eastAsia="ru-RU"/>
        </w:rPr>
        <w:t>declarația vamală, verbal sau prin acțiune), care se utilizează la depunerea cererii sau declarației vamale.</w:t>
      </w:r>
    </w:p>
    <w:p w:rsidR="00476AB4" w:rsidRPr="00C812B2" w:rsidRDefault="00476AB4" w:rsidP="00115D57">
      <w:pPr>
        <w:pStyle w:val="ListParagraph"/>
        <w:widowControl w:val="0"/>
        <w:numPr>
          <w:ilvl w:val="0"/>
          <w:numId w:val="8"/>
        </w:numPr>
        <w:tabs>
          <w:tab w:val="left" w:pos="567"/>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rFonts w:eastAsia="Calibri"/>
          <w:color w:val="000000" w:themeColor="text1"/>
          <w:sz w:val="28"/>
          <w:szCs w:val="28"/>
          <w:lang w:val="ro-RO" w:eastAsia="ru-RU"/>
        </w:rPr>
      </w:pPr>
      <w:r w:rsidRPr="00C812B2">
        <w:rPr>
          <w:rFonts w:eastAsia="Calibri"/>
          <w:color w:val="000000" w:themeColor="text1"/>
          <w:sz w:val="28"/>
          <w:szCs w:val="28"/>
          <w:lang w:val="ro-RO" w:eastAsia="ru-RU"/>
        </w:rPr>
        <w:t>Modalitatea de comunicare a deciziei este indicată de solicitant la depunerea cererii pentru emiterea deciziei.</w:t>
      </w:r>
    </w:p>
    <w:p w:rsidR="00476AB4" w:rsidRPr="00C812B2" w:rsidRDefault="00476AB4" w:rsidP="001279C5">
      <w:pPr>
        <w:widowControl w:val="0"/>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olor w:val="000000" w:themeColor="text1"/>
          <w:sz w:val="28"/>
          <w:szCs w:val="28"/>
          <w:lang w:val="ro-RO"/>
        </w:rPr>
      </w:pPr>
      <w:r w:rsidRPr="00C812B2">
        <w:rPr>
          <w:rFonts w:eastAsia="Calibri"/>
          <w:color w:val="000000" w:themeColor="text1"/>
          <w:sz w:val="28"/>
          <w:szCs w:val="28"/>
          <w:lang w:val="ro-RO"/>
        </w:rPr>
        <w:t xml:space="preserve">(3) În cazurile în care decizia se comunică prin </w:t>
      </w:r>
      <w:r w:rsidR="001279C5" w:rsidRPr="00C812B2">
        <w:rPr>
          <w:rFonts w:eastAsia="Calibri"/>
          <w:color w:val="000000" w:themeColor="text1"/>
          <w:sz w:val="28"/>
          <w:szCs w:val="28"/>
          <w:lang w:val="ro-RO"/>
        </w:rPr>
        <w:t>înmân</w:t>
      </w:r>
      <w:r w:rsidRPr="00C812B2">
        <w:rPr>
          <w:rFonts w:eastAsia="Calibri"/>
          <w:color w:val="000000" w:themeColor="text1"/>
          <w:sz w:val="28"/>
          <w:szCs w:val="28"/>
          <w:lang w:val="ro-RO"/>
        </w:rPr>
        <w:t xml:space="preserve">are, </w:t>
      </w:r>
      <w:r w:rsidR="001279C5" w:rsidRPr="00C812B2">
        <w:rPr>
          <w:rFonts w:eastAsia="Calibri"/>
          <w:color w:val="000000" w:themeColor="text1"/>
          <w:sz w:val="28"/>
          <w:szCs w:val="28"/>
          <w:lang w:val="ro-RO"/>
        </w:rPr>
        <w:t>înmân</w:t>
      </w:r>
      <w:r w:rsidRPr="00C812B2">
        <w:rPr>
          <w:rFonts w:eastAsia="Calibri"/>
          <w:color w:val="000000" w:themeColor="text1"/>
          <w:sz w:val="28"/>
          <w:szCs w:val="28"/>
          <w:lang w:val="ro-RO"/>
        </w:rPr>
        <w:t xml:space="preserve">area trebuie să fie certificată prin semnăturile titularului sau a </w:t>
      </w:r>
      <w:r w:rsidRPr="00C812B2">
        <w:rPr>
          <w:color w:val="000000" w:themeColor="text1"/>
          <w:sz w:val="28"/>
          <w:szCs w:val="28"/>
          <w:lang w:val="ro-RO"/>
        </w:rPr>
        <w:t xml:space="preserve">reprezentantului titularului deciziei </w:t>
      </w:r>
      <w:r w:rsidRPr="00C812B2">
        <w:rPr>
          <w:rFonts w:eastAsia="Calibri"/>
          <w:color w:val="000000" w:themeColor="text1"/>
          <w:sz w:val="28"/>
          <w:szCs w:val="28"/>
          <w:lang w:val="ro-RO"/>
        </w:rPr>
        <w:t xml:space="preserve">și persoanei care a </w:t>
      </w:r>
      <w:r w:rsidR="001279C5" w:rsidRPr="00C812B2">
        <w:rPr>
          <w:rFonts w:eastAsia="Calibri"/>
          <w:color w:val="000000" w:themeColor="text1"/>
          <w:sz w:val="28"/>
          <w:szCs w:val="28"/>
          <w:lang w:val="ro-RO"/>
        </w:rPr>
        <w:t>înmân</w:t>
      </w:r>
      <w:r w:rsidRPr="00C812B2">
        <w:rPr>
          <w:rFonts w:eastAsia="Calibri"/>
          <w:color w:val="000000" w:themeColor="text1"/>
          <w:sz w:val="28"/>
          <w:szCs w:val="28"/>
          <w:lang w:val="ro-RO"/>
        </w:rPr>
        <w:t>at decizia, mențion</w:t>
      </w:r>
      <w:r w:rsidR="001279C5" w:rsidRPr="00C812B2">
        <w:rPr>
          <w:rFonts w:eastAsia="Calibri"/>
          <w:color w:val="000000" w:themeColor="text1"/>
          <w:sz w:val="28"/>
          <w:szCs w:val="28"/>
          <w:lang w:val="ro-RO"/>
        </w:rPr>
        <w:t>â</w:t>
      </w:r>
      <w:r w:rsidRPr="00C812B2">
        <w:rPr>
          <w:rFonts w:eastAsia="Calibri"/>
          <w:color w:val="000000" w:themeColor="text1"/>
          <w:sz w:val="28"/>
          <w:szCs w:val="28"/>
          <w:lang w:val="ro-RO"/>
        </w:rPr>
        <w:t xml:space="preserve">nd data </w:t>
      </w:r>
      <w:r w:rsidR="001279C5" w:rsidRPr="00C812B2">
        <w:rPr>
          <w:rFonts w:eastAsia="Calibri"/>
          <w:color w:val="000000" w:themeColor="text1"/>
          <w:sz w:val="28"/>
          <w:szCs w:val="28"/>
          <w:lang w:val="ro-RO"/>
        </w:rPr>
        <w:t>înmân</w:t>
      </w:r>
      <w:r w:rsidRPr="00C812B2">
        <w:rPr>
          <w:rFonts w:eastAsia="Calibri"/>
          <w:color w:val="000000" w:themeColor="text1"/>
          <w:sz w:val="28"/>
          <w:szCs w:val="28"/>
          <w:lang w:val="ro-RO"/>
        </w:rPr>
        <w:t xml:space="preserve">ării. Refuzul de a confirma primirea deciziei se certifică cu semnătura persoanei care a </w:t>
      </w:r>
      <w:r w:rsidR="001279C5" w:rsidRPr="00C812B2">
        <w:rPr>
          <w:rFonts w:eastAsia="Calibri"/>
          <w:color w:val="000000" w:themeColor="text1"/>
          <w:sz w:val="28"/>
          <w:szCs w:val="28"/>
          <w:lang w:val="ro-RO"/>
        </w:rPr>
        <w:t>înmân</w:t>
      </w:r>
      <w:r w:rsidRPr="00C812B2">
        <w:rPr>
          <w:rFonts w:eastAsia="Calibri"/>
          <w:color w:val="000000" w:themeColor="text1"/>
          <w:sz w:val="28"/>
          <w:szCs w:val="28"/>
          <w:lang w:val="ro-RO"/>
        </w:rPr>
        <w:t xml:space="preserve">at decizia și de cel puțin un martor. În acest caz, persoana care </w:t>
      </w:r>
      <w:r w:rsidR="001279C5" w:rsidRPr="00C812B2">
        <w:rPr>
          <w:rFonts w:eastAsia="Calibri"/>
          <w:color w:val="000000" w:themeColor="text1"/>
          <w:sz w:val="28"/>
          <w:szCs w:val="28"/>
          <w:lang w:val="ro-RO"/>
        </w:rPr>
        <w:t>înmân</w:t>
      </w:r>
      <w:r w:rsidRPr="00C812B2">
        <w:rPr>
          <w:rFonts w:eastAsia="Calibri"/>
          <w:color w:val="000000" w:themeColor="text1"/>
          <w:sz w:val="28"/>
          <w:szCs w:val="28"/>
          <w:lang w:val="ro-RO"/>
        </w:rPr>
        <w:t xml:space="preserve">ează decizia înscrie numele și adresa de domiciliu a martorului, stabilite în baza documentului de identitate, iar decizia se consideră </w:t>
      </w:r>
      <w:r w:rsidR="001279C5" w:rsidRPr="00C812B2">
        <w:rPr>
          <w:rFonts w:eastAsia="Calibri"/>
          <w:color w:val="000000" w:themeColor="text1"/>
          <w:sz w:val="28"/>
          <w:szCs w:val="28"/>
          <w:lang w:val="ro-RO"/>
        </w:rPr>
        <w:t>înmân</w:t>
      </w:r>
      <w:r w:rsidRPr="00C812B2">
        <w:rPr>
          <w:rFonts w:eastAsia="Calibri"/>
          <w:color w:val="000000" w:themeColor="text1"/>
          <w:sz w:val="28"/>
          <w:szCs w:val="28"/>
          <w:lang w:val="ro-RO"/>
        </w:rPr>
        <w:t>ată.</w:t>
      </w:r>
    </w:p>
    <w:p w:rsidR="00476AB4" w:rsidRPr="00C812B2" w:rsidRDefault="00476AB4" w:rsidP="00476AB4">
      <w:pPr>
        <w:widowControl w:val="0"/>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8"/>
          <w:szCs w:val="28"/>
          <w:lang w:val="ro-RO"/>
        </w:rPr>
      </w:pPr>
      <w:r w:rsidRPr="00C812B2">
        <w:rPr>
          <w:color w:val="000000" w:themeColor="text1"/>
          <w:sz w:val="28"/>
          <w:szCs w:val="28"/>
          <w:lang w:val="ro-RO"/>
        </w:rPr>
        <w:t>(4) Decizia trimisă prin intermediul furnizorului de serviciul poștal universal</w:t>
      </w:r>
      <w:r w:rsidRPr="00C812B2" w:rsidDel="008B60B4">
        <w:rPr>
          <w:color w:val="000000" w:themeColor="text1"/>
          <w:sz w:val="28"/>
          <w:szCs w:val="28"/>
          <w:lang w:val="ro-RO"/>
        </w:rPr>
        <w:t xml:space="preserve"> </w:t>
      </w:r>
      <w:r w:rsidRPr="00C812B2">
        <w:rPr>
          <w:color w:val="000000" w:themeColor="text1"/>
          <w:sz w:val="28"/>
          <w:szCs w:val="28"/>
          <w:lang w:val="ro-RO"/>
        </w:rPr>
        <w:t xml:space="preserve">cu confirmare de primire va fi considerată ca fiind comunicată la data la care a fost semnată confirmarea de primire sau de la data la care se face refuzul de a primi o decizie, care este certificată de către persoana care a </w:t>
      </w:r>
      <w:r w:rsidR="001279C5" w:rsidRPr="00C812B2">
        <w:rPr>
          <w:color w:val="000000" w:themeColor="text1"/>
          <w:sz w:val="28"/>
          <w:szCs w:val="28"/>
          <w:lang w:val="ro-RO"/>
        </w:rPr>
        <w:t>înmân</w:t>
      </w:r>
      <w:r w:rsidRPr="00C812B2">
        <w:rPr>
          <w:color w:val="000000" w:themeColor="text1"/>
          <w:sz w:val="28"/>
          <w:szCs w:val="28"/>
          <w:lang w:val="ro-RO"/>
        </w:rPr>
        <w:t>at decizia.</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(5) Decizia este expediată la adresa electronică indicată de solicitant și se consideră ca fiind comunicată la data expedierii acesteia. Solicitantul este obligat în termen de 3 zile să confirme prin mesaj electronic primirea acesteia.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(6) În cazul în care decizia nu poate fi comunicată prin metodele indicate în alin.(1) lit.(a)-(c) sau nu există confirmare cu privire la primirea deciziei, Serviciul Vamal publică pe pagina sa oficială anunțul cu privire la prezentarea titularului deciziei sau persoanei care îl reprezintă, în termen de 10 zile din momentul pub</w:t>
      </w:r>
      <w:r w:rsidR="001279C5" w:rsidRPr="00C812B2">
        <w:rPr>
          <w:color w:val="000000" w:themeColor="text1"/>
          <w:sz w:val="28"/>
          <w:szCs w:val="28"/>
          <w:lang w:val="ro-RO"/>
        </w:rPr>
        <w:t>l</w:t>
      </w:r>
      <w:r w:rsidRPr="00C812B2">
        <w:rPr>
          <w:color w:val="000000" w:themeColor="text1"/>
          <w:sz w:val="28"/>
          <w:szCs w:val="28"/>
          <w:lang w:val="ro-RO"/>
        </w:rPr>
        <w:t>icării anunțului, la Serviciul Vamal pentru înm</w:t>
      </w:r>
      <w:r w:rsidR="001279C5" w:rsidRPr="00C812B2">
        <w:rPr>
          <w:color w:val="000000" w:themeColor="text1"/>
          <w:sz w:val="28"/>
          <w:szCs w:val="28"/>
          <w:lang w:val="ro-RO"/>
        </w:rPr>
        <w:t>â</w:t>
      </w:r>
      <w:r w:rsidRPr="00C812B2">
        <w:rPr>
          <w:color w:val="000000" w:themeColor="text1"/>
          <w:sz w:val="28"/>
          <w:szCs w:val="28"/>
          <w:lang w:val="ro-RO"/>
        </w:rPr>
        <w:t>narea deciziei. În cazul în care titularului deciziei sau persoana care îl reprezintă nu se prezintă la Serviciul Vamal în termenul indicat, decizia se consideră a fi comunicată din data plasării anunțului.</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Articolul 23.</w:t>
      </w:r>
      <w:r w:rsidRPr="00C812B2">
        <w:rPr>
          <w:iCs/>
          <w:color w:val="000000" w:themeColor="text1"/>
          <w:sz w:val="28"/>
          <w:szCs w:val="28"/>
          <w:lang w:val="ro-RO"/>
        </w:rPr>
        <w:t xml:space="preserve"> </w:t>
      </w:r>
      <w:r w:rsidRPr="00C812B2">
        <w:rPr>
          <w:bCs/>
          <w:color w:val="000000" w:themeColor="text1"/>
          <w:sz w:val="28"/>
          <w:szCs w:val="28"/>
          <w:lang w:val="ro-RO"/>
        </w:rPr>
        <w:t>Gestionarea deciziilor luate în urma depunerii unei cereri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Titularul deciziei respectă obligațiile care decurg din decizie.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Titularul deciziei est</w:t>
      </w:r>
      <w:r w:rsidR="001279C5" w:rsidRPr="00C812B2">
        <w:rPr>
          <w:color w:val="000000" w:themeColor="text1"/>
          <w:sz w:val="28"/>
          <w:szCs w:val="28"/>
          <w:lang w:val="ro-RO"/>
        </w:rPr>
        <w:t>e obligat să informeze fără întâ</w:t>
      </w:r>
      <w:r w:rsidRPr="00C812B2">
        <w:rPr>
          <w:color w:val="000000" w:themeColor="text1"/>
          <w:sz w:val="28"/>
          <w:szCs w:val="28"/>
          <w:lang w:val="ro-RO"/>
        </w:rPr>
        <w:t xml:space="preserve">rziere Serviciul Vamal cu privire la orice factor intervenit după luarea deciziei, care poate influența menținerea sau conținutul acesteia.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Fără a aduce atingere dispozițiilor din alte domenii, care precizează cazurile în care deciziile sunt lovite de nulitate relativă sau de nulitate absolută, în cazurile prevăzute de articolele 28 și 29 subdiviziunea Serviciului Vamal care a luat o decizie sau Aparatul Central al Serviciului Vamal o poate anula, modifica sau revoca în orice moment, în cazul în care aceasta nu este în conformitate cu legislația vamală.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În cazurile prevăzute de articolele 24-27 subdiviziunea Serviciul Vamal efectuează următoarele acțiuni: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lastRenderedPageBreak/>
        <w:t xml:space="preserve">a) reevaluarea unei decizii;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suspendarea unei decizii care nu trebuie anulată, revocată sau modificată.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Serviciul Vamal monitorizează condițiile și criteriile care trebuie îndeplinite de titularul unei decizii, precum și respectarea obligațiilor care decurg din decizia respectivă. </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Articolul 24.</w:t>
      </w:r>
      <w:r w:rsidRPr="00C812B2">
        <w:rPr>
          <w:b/>
          <w:color w:val="000000" w:themeColor="text1"/>
          <w:sz w:val="28"/>
          <w:szCs w:val="28"/>
          <w:lang w:val="ro-RO"/>
        </w:rPr>
        <w:t xml:space="preserve"> </w:t>
      </w:r>
      <w:r w:rsidRPr="00C812B2">
        <w:rPr>
          <w:color w:val="000000" w:themeColor="text1"/>
          <w:sz w:val="28"/>
          <w:szCs w:val="28"/>
          <w:lang w:val="ro-RO"/>
        </w:rPr>
        <w:t>Reevaluarea unei decizii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Subdiviziunea Serviciului Vamal competentă pentru luarea deciziei, reevaluează o decizie în următoarele cazuri: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modificarea legislației care afectează decizia;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ca urmare a monitorizării efectuate;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ca urmare a informațiilor furnizate de către titularul deciziei în conformitate cu articolul 23 alin.(2) sau de către alte autorități.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Subdiviziunea Serviciului Vamal competentă să ia decizia comunică rezultatul reevaluării titularului deciziei.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Subdiviziunea Serviciului Vamal în cazul reevaluării decizie este în drept să se consulte cu alte autorități publice sau cu o altă autoritate vamală sau  autorități ale unui stat străin.</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Articolul 25.</w:t>
      </w:r>
      <w:r w:rsidRPr="00C812B2">
        <w:rPr>
          <w:b/>
          <w:iCs/>
          <w:color w:val="000000" w:themeColor="text1"/>
          <w:sz w:val="28"/>
          <w:szCs w:val="28"/>
          <w:vertAlign w:val="superscript"/>
          <w:lang w:val="ro-RO"/>
        </w:rPr>
        <w:t xml:space="preserve"> </w:t>
      </w:r>
      <w:r w:rsidRPr="00C812B2">
        <w:rPr>
          <w:color w:val="000000" w:themeColor="text1"/>
          <w:sz w:val="28"/>
          <w:szCs w:val="28"/>
          <w:lang w:val="ro-RO"/>
        </w:rPr>
        <w:t>Suspendarea unei decizii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Subdiviziunea Serviciului Vamal competentă să ia decizia suspendă decizia în loc de a o anula, revoca sau modifica în conformitate cu articolul 23 alin.(4), articolul 28 sau articolul 29, în cazul în care: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consideră că pot exista motive pentru anularea, revocarea sau modificarea deciziei, dar nu dispune încă de toate informațiile necesare pentru a decide cu privire la anularea, revocarea sau modificarea acesteia;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consideră că nu sunt îndeplinite condițiile pentru luarea unei decizii sau că titularul deciziei nu se conformează obligațiilor care îi revin prin respectiva decizie și este oportun să i se acorde titularului deciziei timpul necesar pentru a adopta măsuri prin care să asigure îndeplinirea condițiilor sau respectarea obligațiilor;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titularul deciziei solicită respectiva suspendare, deoarece se află temporar în imposibilitatea de a îndeplini condițiile prevăzute în decizie sau de a se conforma obligațiilor care îi revin prin această decizie.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În cazurile menționate la alin.(1)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și c), titularul deciziei informează subdiviziunea Serviciului Vamal competentă să ia decizia cu privire la măsurile pe care le va întreprinde pentru a asigura îndeplinirea condițiilor sau respectarea obligațiilor, precum și cu privire la perioada de timp de care are nevoie pentru a lua respectivele măsuri.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26. </w:t>
      </w:r>
      <w:r w:rsidRPr="00C812B2">
        <w:rPr>
          <w:color w:val="000000" w:themeColor="text1"/>
          <w:sz w:val="28"/>
          <w:szCs w:val="28"/>
          <w:lang w:val="ro-RO"/>
        </w:rPr>
        <w:t>Perioada de suspendare a unei decizii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cazurile prevăzute la articolul 25 alin.(1)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xml:space="preserve">), perioada de </w:t>
      </w:r>
      <w:r w:rsidRPr="00C812B2">
        <w:rPr>
          <w:color w:val="000000" w:themeColor="text1"/>
          <w:sz w:val="28"/>
          <w:szCs w:val="28"/>
          <w:lang w:val="ro-RO"/>
        </w:rPr>
        <w:lastRenderedPageBreak/>
        <w:t xml:space="preserve">suspendare stabilită de către subdiviziunea competentă a Serviciului Vamal corespunde perioadei necesare pentru a stabili dacă sunt îndeplinite condițiile pentru anulare, revocare sau modificare. Această perioadă nu poate depăși 30 de zile.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În cazul în care Serviciul Vamal consideră că titularul deciziei nu poate îndeplini criteriile prevăzute la articolul 39, decizia se suspendă p</w:t>
      </w:r>
      <w:r w:rsidR="001279C5" w:rsidRPr="00C812B2">
        <w:rPr>
          <w:color w:val="000000" w:themeColor="text1"/>
          <w:sz w:val="28"/>
          <w:szCs w:val="28"/>
          <w:lang w:val="ro-RO"/>
        </w:rPr>
        <w:t>â</w:t>
      </w:r>
      <w:r w:rsidRPr="00C812B2">
        <w:rPr>
          <w:color w:val="000000" w:themeColor="text1"/>
          <w:sz w:val="28"/>
          <w:szCs w:val="28"/>
          <w:lang w:val="ro-RO"/>
        </w:rPr>
        <w:t xml:space="preserve">nă </w:t>
      </w:r>
      <w:r w:rsidR="001279C5" w:rsidRPr="00C812B2">
        <w:rPr>
          <w:color w:val="000000" w:themeColor="text1"/>
          <w:sz w:val="28"/>
          <w:szCs w:val="28"/>
          <w:lang w:val="ro-RO"/>
        </w:rPr>
        <w:t>când</w:t>
      </w:r>
      <w:r w:rsidRPr="00C812B2">
        <w:rPr>
          <w:color w:val="000000" w:themeColor="text1"/>
          <w:sz w:val="28"/>
          <w:szCs w:val="28"/>
          <w:lang w:val="ro-RO"/>
        </w:rPr>
        <w:t xml:space="preserve"> se stabilește dacă </w:t>
      </w:r>
      <w:r w:rsidRPr="00C812B2">
        <w:rPr>
          <w:sz w:val="28"/>
          <w:szCs w:val="28"/>
          <w:lang w:val="ro-RO"/>
        </w:rPr>
        <w:t xml:space="preserve"> încălcarea semnificativă, încălcările repetate sau infracțiunile</w:t>
      </w:r>
      <w:r w:rsidRPr="00C812B2">
        <w:rPr>
          <w:color w:val="000000" w:themeColor="text1"/>
          <w:sz w:val="28"/>
          <w:szCs w:val="28"/>
          <w:lang w:val="ro-RO"/>
        </w:rPr>
        <w:t xml:space="preserve"> au fost comise de către oricare dintre următoarele persoane: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titularul deciziei;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w:t>
      </w:r>
      <w:r w:rsidRPr="00C812B2">
        <w:rPr>
          <w:sz w:val="28"/>
          <w:szCs w:val="28"/>
          <w:lang w:val="ro-RO"/>
        </w:rPr>
        <w:t xml:space="preserve"> reprezentantul său</w:t>
      </w:r>
      <w:r w:rsidRPr="00C812B2">
        <w:rPr>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persoana responsabilă de domeniul vamal la operatorul economic care este titularul deciziei în cauză.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cazurile prevăzute la articolul 25 alin.(1)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xml:space="preserve">) și c), perioada de suspendare stabilită de subdiviziunea Serviciului Vamal competentă să ia decizia corespunde perioadei notificate de către titularul deciziei în conformitate cu articolul 25 alin.(2). Dacă este cazul, perioada de suspendare poate fi prelungită la cererea titularului deciziei.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Perioada de suspendare poate fi prelungită cu perioada de timp de care are nevoie subdiviziunea competentă a Serviciului Vamal pentru a verifica dacă măsurile respective asigură respectarea condițiilor sau a obligațiilor. Această perioadă nu poate depăși 30 de zile.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(5) În cazul în care, în urma suspendării unei decizii, subdiviziunea Serviciului Vamal competentă să ia decizia intenționează să anuleze, să revoce sau să modifice decizia respectivă în conformitate cu articolul 28 sau articolul 29, perioada de suspendare, astfel cum este stabilită în conformitate cu alin.(1) și (4), se prelungește, p</w:t>
      </w:r>
      <w:r w:rsidR="001279C5" w:rsidRPr="00C812B2">
        <w:rPr>
          <w:color w:val="000000" w:themeColor="text1"/>
          <w:sz w:val="28"/>
          <w:szCs w:val="28"/>
          <w:lang w:val="ro-RO"/>
        </w:rPr>
        <w:t>â</w:t>
      </w:r>
      <w:r w:rsidRPr="00C812B2">
        <w:rPr>
          <w:color w:val="000000" w:themeColor="text1"/>
          <w:sz w:val="28"/>
          <w:szCs w:val="28"/>
          <w:lang w:val="ro-RO"/>
        </w:rPr>
        <w:t xml:space="preserve">nă </w:t>
      </w:r>
      <w:r w:rsidR="001279C5" w:rsidRPr="00C812B2">
        <w:rPr>
          <w:color w:val="000000" w:themeColor="text1"/>
          <w:sz w:val="28"/>
          <w:szCs w:val="28"/>
          <w:lang w:val="ro-RO"/>
        </w:rPr>
        <w:t>când</w:t>
      </w:r>
      <w:r w:rsidRPr="00C812B2">
        <w:rPr>
          <w:color w:val="000000" w:themeColor="text1"/>
          <w:sz w:val="28"/>
          <w:szCs w:val="28"/>
          <w:lang w:val="ro-RO"/>
        </w:rPr>
        <w:t xml:space="preserve"> decizia privind anularea, revocarea sau modificarea intră în vigoare.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Articolul 27.</w:t>
      </w:r>
      <w:r w:rsidRPr="00C812B2">
        <w:rPr>
          <w:b/>
          <w:color w:val="000000" w:themeColor="text1"/>
          <w:sz w:val="28"/>
          <w:szCs w:val="28"/>
          <w:lang w:val="ro-RO"/>
        </w:rPr>
        <w:t xml:space="preserve"> </w:t>
      </w:r>
      <w:r w:rsidRPr="00C812B2">
        <w:rPr>
          <w:color w:val="000000" w:themeColor="text1"/>
          <w:sz w:val="28"/>
          <w:szCs w:val="28"/>
          <w:lang w:val="ro-RO"/>
        </w:rPr>
        <w:t>Încetarea perioadei de suspendare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Suspendarea unei decizii încetează la expirarea perioadei de suspendare, cu următoarele excepții: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suspendarea încetează la data retragerii acesteia, atunci </w:t>
      </w:r>
      <w:r w:rsidR="001279C5" w:rsidRPr="00C812B2">
        <w:rPr>
          <w:color w:val="000000" w:themeColor="text1"/>
          <w:sz w:val="28"/>
          <w:szCs w:val="28"/>
          <w:lang w:val="ro-RO"/>
        </w:rPr>
        <w:t>când</w:t>
      </w:r>
      <w:r w:rsidRPr="00C812B2">
        <w:rPr>
          <w:color w:val="000000" w:themeColor="text1"/>
          <w:sz w:val="28"/>
          <w:szCs w:val="28"/>
          <w:lang w:val="ro-RO"/>
        </w:rPr>
        <w:t xml:space="preserve"> suspendarea este retrasă pe baza faptului că, în cazurile menționate la articolul 25 alin.(1)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xml:space="preserve">), nu există motive pentru anularea, revocarea sau modificarea deciziei în conformitate cu articolul 23 alin.(3), articolul 28 sau articolul 29;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suspendarea încetează la data retragerii acesteia, atunci </w:t>
      </w:r>
      <w:r w:rsidR="001279C5" w:rsidRPr="00C812B2">
        <w:rPr>
          <w:color w:val="000000" w:themeColor="text1"/>
          <w:sz w:val="28"/>
          <w:szCs w:val="28"/>
          <w:lang w:val="ro-RO"/>
        </w:rPr>
        <w:t>când</w:t>
      </w:r>
      <w:r w:rsidRPr="00C812B2">
        <w:rPr>
          <w:color w:val="000000" w:themeColor="text1"/>
          <w:sz w:val="28"/>
          <w:szCs w:val="28"/>
          <w:lang w:val="ro-RO"/>
        </w:rPr>
        <w:t xml:space="preserve"> suspendarea este retrasă pe baza faptului că, în cazurile menționate la articolul 25 alin.(1)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xml:space="preserve">) și c), titularul deciziei a luat, într-un mod considerat satisfăcător de subdiviziunea Serviciului Vamal competentă să ia decizia, măsurile necesare pentru a asigura îndeplinirea condițiilor prevăzute pentru respectiva decizie sau respectarea obligațiilor impuse în temeiul deciziei respective;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suspendarea încetează la data anulării, revocării sau modificării deciziei suspendate.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lastRenderedPageBreak/>
        <w:t>(2) Subdiviziunea Serviciului Vamal competentă  să ia decizia informează titularul deciziei cu privire la încetarea suspendării.</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28. </w:t>
      </w:r>
      <w:r w:rsidRPr="00C812B2">
        <w:rPr>
          <w:bCs/>
          <w:iCs/>
          <w:color w:val="000000" w:themeColor="text1"/>
          <w:sz w:val="28"/>
          <w:szCs w:val="28"/>
          <w:lang w:val="ro-RO"/>
        </w:rPr>
        <w:t>Anularea deciziilor</w:t>
      </w:r>
      <w:r w:rsidRPr="00C812B2">
        <w:rPr>
          <w:b/>
          <w:bCs/>
          <w:iCs/>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sidDel="009A0722">
        <w:rPr>
          <w:b/>
          <w:iCs/>
          <w:color w:val="000000" w:themeColor="text1"/>
          <w:sz w:val="28"/>
          <w:szCs w:val="28"/>
          <w:lang w:val="ro-RO"/>
        </w:rPr>
        <w:t xml:space="preserve"> </w:t>
      </w:r>
      <w:r w:rsidRPr="00C812B2">
        <w:rPr>
          <w:color w:val="000000" w:themeColor="text1"/>
          <w:sz w:val="28"/>
          <w:szCs w:val="28"/>
          <w:lang w:val="ro-RO"/>
        </w:rPr>
        <w:t xml:space="preserve">(1) Serviciul Vamal anulează o decizie favorabilă titularului deciziei în cazul în care sunt întrunite cumulativ următoarele condiții: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decizia a fost luată pe baza unor informații inexacte sau incomplete;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titularul deciziei știa sau ar fi trebuit să știe că informațiile erau inexacte sau incomplete;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decizia ar fi fost diferită în cazul în care informațiile ar fi fost exacte și complete.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Anularea deciziei favorabile se comunică titularului deciziei.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Anularea produce efecte de la data intrării în vigoare a deciziei favorabile, cu excepția cazului în care se specifică altfel în decizie în conformitate cu legislația vamală.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(4) Decizia de regularizare poate fi anulată, în cazul în care: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a) este ilegală în fond ca fiind emisă contrar prevederilor legii;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b) este ilegală ca fiind emisă cu încălcarea competenţei;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c) este ilegală ca fiind emisă cu încălcarea procedurii stabilite.</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Articolul 29.</w:t>
      </w:r>
      <w:r w:rsidRPr="00C812B2">
        <w:rPr>
          <w:iCs/>
          <w:color w:val="000000" w:themeColor="text1"/>
          <w:sz w:val="28"/>
          <w:szCs w:val="28"/>
          <w:lang w:val="ro-RO"/>
        </w:rPr>
        <w:t xml:space="preserve"> </w:t>
      </w:r>
      <w:r w:rsidRPr="00C812B2">
        <w:rPr>
          <w:bCs/>
          <w:color w:val="000000" w:themeColor="text1"/>
          <w:sz w:val="28"/>
          <w:szCs w:val="28"/>
          <w:lang w:val="ro-RO"/>
        </w:rPr>
        <w:t>Revocarea și modificarea deciziilor favorabile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În alte cazuri dec</w:t>
      </w:r>
      <w:r w:rsidR="001279C5" w:rsidRPr="00C812B2">
        <w:rPr>
          <w:color w:val="000000" w:themeColor="text1"/>
          <w:sz w:val="28"/>
          <w:szCs w:val="28"/>
          <w:lang w:val="ro-RO"/>
        </w:rPr>
        <w:t>â</w:t>
      </w:r>
      <w:r w:rsidRPr="00C812B2">
        <w:rPr>
          <w:color w:val="000000" w:themeColor="text1"/>
          <w:sz w:val="28"/>
          <w:szCs w:val="28"/>
          <w:lang w:val="ro-RO"/>
        </w:rPr>
        <w:t xml:space="preserve">t cele menționate la articolul 28, decizia favorabilă se revocă sau se modifică dacă: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una sau mai multe dintre condițiile pentru luarea acesteia nu erau sau nu mai sunt îndeplinite; sau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titularul deciziei solicită acest lucru; sau</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decizia a fost suspendată în conformitate cu articolul 25 alin.(1) lit.(b) și (c), iar titularul deciziei nu ia, în termenul prevăzut, măsurile necesare pentru a îndeplini condițiile stabilite pentru decizie sau pentru a respecta obligațiile impuse prin decizia respectivă.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Dacă nu se prevede altfel, o decizie favorabilă care se adresează mai multor persoane nu poate fi revocată dec</w:t>
      </w:r>
      <w:r w:rsidR="001279C5" w:rsidRPr="00C812B2">
        <w:rPr>
          <w:color w:val="000000" w:themeColor="text1"/>
          <w:sz w:val="28"/>
          <w:szCs w:val="28"/>
          <w:lang w:val="ro-RO"/>
        </w:rPr>
        <w:t>â</w:t>
      </w:r>
      <w:r w:rsidRPr="00C812B2">
        <w:rPr>
          <w:color w:val="000000" w:themeColor="text1"/>
          <w:sz w:val="28"/>
          <w:szCs w:val="28"/>
          <w:lang w:val="ro-RO"/>
        </w:rPr>
        <w:t xml:space="preserve">t în privința acelei persoane care nu se conformează obligațiilor care îi revin prin această decizie.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Revocarea sau modificarea deciziei se comunică titularului deciziei.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(4) În caz de revocare sau de modificare a deciziei se aplică articolul 18.</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(5)  În cazuri excepționale în care interesele legitime ale titularului deciziei o cer, Serviciul Vamal poate am</w:t>
      </w:r>
      <w:r w:rsidR="001279C5" w:rsidRPr="00C812B2">
        <w:rPr>
          <w:color w:val="000000" w:themeColor="text1"/>
          <w:sz w:val="28"/>
          <w:szCs w:val="28"/>
          <w:lang w:val="ro-RO"/>
        </w:rPr>
        <w:t>â</w:t>
      </w:r>
      <w:r w:rsidRPr="00C812B2">
        <w:rPr>
          <w:color w:val="000000" w:themeColor="text1"/>
          <w:sz w:val="28"/>
          <w:szCs w:val="28"/>
          <w:lang w:val="ro-RO"/>
        </w:rPr>
        <w:t>na p</w:t>
      </w:r>
      <w:r w:rsidR="001279C5" w:rsidRPr="00C812B2">
        <w:rPr>
          <w:color w:val="000000" w:themeColor="text1"/>
          <w:sz w:val="28"/>
          <w:szCs w:val="28"/>
          <w:lang w:val="ro-RO"/>
        </w:rPr>
        <w:t>â</w:t>
      </w:r>
      <w:r w:rsidRPr="00C812B2">
        <w:rPr>
          <w:color w:val="000000" w:themeColor="text1"/>
          <w:sz w:val="28"/>
          <w:szCs w:val="28"/>
          <w:lang w:val="ro-RO"/>
        </w:rPr>
        <w:t xml:space="preserve">nă la un an data la care revocarea sau modificarea intră în vigoare. Data respectivă se indică în decizia de revocare sau de modificare.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 xml:space="preserve">Articolul 30. </w:t>
      </w:r>
      <w:r w:rsidRPr="00C812B2">
        <w:rPr>
          <w:bCs/>
          <w:color w:val="000000" w:themeColor="text1"/>
          <w:sz w:val="28"/>
          <w:szCs w:val="28"/>
          <w:lang w:val="ro-RO"/>
        </w:rPr>
        <w:t>Decizii luate fără o cerere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Articolul 15 alin.(8), (10) și (11), articolul 21, articolul 22, articolul 23 alin.(3), articolul 28 și articolul 29 se aplică și deciziilor luate de Serviciul Vamal </w:t>
      </w:r>
      <w:r w:rsidRPr="00C812B2">
        <w:rPr>
          <w:color w:val="000000" w:themeColor="text1"/>
          <w:sz w:val="28"/>
          <w:szCs w:val="28"/>
          <w:lang w:val="ro-RO"/>
        </w:rPr>
        <w:lastRenderedPageBreak/>
        <w:t>fără depunerea unei cereri de către persoana interesată.</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Articolul 31.</w:t>
      </w:r>
      <w:r w:rsidRPr="00C812B2">
        <w:rPr>
          <w:iCs/>
          <w:color w:val="000000" w:themeColor="text1"/>
          <w:sz w:val="28"/>
          <w:szCs w:val="28"/>
          <w:lang w:val="ro-RO"/>
        </w:rPr>
        <w:t xml:space="preserve"> </w:t>
      </w:r>
      <w:r w:rsidRPr="00C812B2">
        <w:rPr>
          <w:bCs/>
          <w:color w:val="000000" w:themeColor="text1"/>
          <w:sz w:val="28"/>
          <w:szCs w:val="28"/>
          <w:lang w:val="ro-RO"/>
        </w:rPr>
        <w:t>Limitele aplicabile deciziilor privind mărfurile plasate sub un regim vamal sau depozitat</w:t>
      </w:r>
      <w:r w:rsidR="00BD1035">
        <w:rPr>
          <w:bCs/>
          <w:color w:val="000000" w:themeColor="text1"/>
          <w:sz w:val="28"/>
          <w:szCs w:val="28"/>
          <w:lang w:val="ro-RO"/>
        </w:rPr>
        <w:t>e temporar</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Revocarea, modificarea sau suspendarea unei decizii favorabile nu afectează mărfurile care, la momentul în care revocarea, modificarea sau suspendarea intră în vigoare, au fost deja plasate și se află încă sub un regim vamal sau sunt depozitate temporar în temeiul deciziei revocate, modificate sau suspendate, cu excepția cazului în care persoana vizată solicită acest lucru.</w:t>
      </w:r>
    </w:p>
    <w:p w:rsidR="00476AB4" w:rsidRPr="00C812B2" w:rsidRDefault="00476AB4" w:rsidP="00476AB4">
      <w:pPr>
        <w:widowControl w:val="0"/>
        <w:tabs>
          <w:tab w:val="left" w:pos="993"/>
        </w:tabs>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 xml:space="preserve">Articolul 32. </w:t>
      </w:r>
      <w:r w:rsidRPr="00C812B2">
        <w:rPr>
          <w:bCs/>
          <w:color w:val="000000" w:themeColor="text1"/>
          <w:sz w:val="28"/>
          <w:szCs w:val="28"/>
          <w:lang w:val="ro-RO"/>
        </w:rPr>
        <w:t>Decizii cu privire la informațiile obligatorii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Serviciul Vamal ia, în baza unei cereri, decizii referitoare la decizii</w:t>
      </w:r>
      <w:r w:rsidR="001279C5" w:rsidRPr="00C812B2">
        <w:rPr>
          <w:color w:val="000000" w:themeColor="text1"/>
          <w:sz w:val="28"/>
          <w:szCs w:val="28"/>
          <w:lang w:val="ro-RO"/>
        </w:rPr>
        <w:t xml:space="preserve">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sau decizii referitoare la decizii </w:t>
      </w:r>
      <w:proofErr w:type="spellStart"/>
      <w:r w:rsidRPr="00C812B2">
        <w:rPr>
          <w:color w:val="000000" w:themeColor="text1"/>
          <w:sz w:val="28"/>
          <w:szCs w:val="28"/>
          <w:lang w:val="ro-RO"/>
        </w:rPr>
        <w:t>IOO</w:t>
      </w:r>
      <w:proofErr w:type="spellEnd"/>
      <w:r w:rsidRPr="00C812B2">
        <w:rPr>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Cererea menționată în alin.(1) nu se acceptă în oricare dintre următoarele situații: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în cazul în care cererea este depusă sau a fost deja depusă de către titularul deciziei sau din contul acestuia, pentru aceleași mărfuri și, în ceea ce privește deciziile </w:t>
      </w:r>
      <w:proofErr w:type="spellStart"/>
      <w:r w:rsidRPr="00C812B2">
        <w:rPr>
          <w:color w:val="000000" w:themeColor="text1"/>
          <w:sz w:val="28"/>
          <w:szCs w:val="28"/>
          <w:lang w:val="ro-RO"/>
        </w:rPr>
        <w:t>IOO</w:t>
      </w:r>
      <w:proofErr w:type="spellEnd"/>
      <w:r w:rsidRPr="00C812B2">
        <w:rPr>
          <w:color w:val="000000" w:themeColor="text1"/>
          <w:sz w:val="28"/>
          <w:szCs w:val="28"/>
          <w:lang w:val="ro-RO"/>
        </w:rPr>
        <w:t xml:space="preserve">, în aceleași circumstanțe care au condus la atribuirea originii;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în cazul în care cererea nu are legătură cu utilizarea deciziei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sau </w:t>
      </w:r>
      <w:proofErr w:type="spellStart"/>
      <w:r w:rsidRPr="00C812B2">
        <w:rPr>
          <w:color w:val="000000" w:themeColor="text1"/>
          <w:sz w:val="28"/>
          <w:szCs w:val="28"/>
          <w:lang w:val="ro-RO"/>
        </w:rPr>
        <w:t>IOO</w:t>
      </w:r>
      <w:proofErr w:type="spellEnd"/>
      <w:r w:rsidRPr="00C812B2">
        <w:rPr>
          <w:color w:val="000000" w:themeColor="text1"/>
          <w:sz w:val="28"/>
          <w:szCs w:val="28"/>
          <w:lang w:val="ro-RO"/>
        </w:rPr>
        <w:t xml:space="preserve"> sau cu utilizarea unui regim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Deciziile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și </w:t>
      </w:r>
      <w:proofErr w:type="spellStart"/>
      <w:r w:rsidRPr="00C812B2">
        <w:rPr>
          <w:color w:val="000000" w:themeColor="text1"/>
          <w:sz w:val="28"/>
          <w:szCs w:val="28"/>
          <w:lang w:val="ro-RO"/>
        </w:rPr>
        <w:t>IOO</w:t>
      </w:r>
      <w:proofErr w:type="spellEnd"/>
      <w:r w:rsidRPr="00C812B2">
        <w:rPr>
          <w:color w:val="000000" w:themeColor="text1"/>
          <w:sz w:val="28"/>
          <w:szCs w:val="28"/>
          <w:lang w:val="ro-RO"/>
        </w:rPr>
        <w:t xml:space="preserve"> sunt obligatorii, numai în ceea ce privește clasificarea tarifară sau determinarea originii mărfurilor: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pentru Serviciul Vamal față de titularul deciziei, doar în privința mărfurilor pentru care formalitățile vamale sunt îndeplinite după data de la care decizia intră în vigoare;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pentru titularul deciziei față de Serviciul Vamal, doar de la data la care notificarea privind decizia este primită.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Deciziile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și </w:t>
      </w:r>
      <w:proofErr w:type="spellStart"/>
      <w:r w:rsidRPr="00C812B2">
        <w:rPr>
          <w:color w:val="000000" w:themeColor="text1"/>
          <w:sz w:val="28"/>
          <w:szCs w:val="28"/>
          <w:lang w:val="ro-RO"/>
        </w:rPr>
        <w:t>IOO</w:t>
      </w:r>
      <w:proofErr w:type="spellEnd"/>
      <w:r w:rsidRPr="00C812B2">
        <w:rPr>
          <w:color w:val="000000" w:themeColor="text1"/>
          <w:sz w:val="28"/>
          <w:szCs w:val="28"/>
          <w:lang w:val="ro-RO"/>
        </w:rPr>
        <w:t xml:space="preserve"> sunt valabile pe o perioadă de 3 ani de la data la care decizia intră în vigoare.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Pentru punerea în aplicare a unei decizii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sau </w:t>
      </w:r>
      <w:proofErr w:type="spellStart"/>
      <w:r w:rsidRPr="00C812B2">
        <w:rPr>
          <w:color w:val="000000" w:themeColor="text1"/>
          <w:sz w:val="28"/>
          <w:szCs w:val="28"/>
          <w:lang w:val="ro-RO"/>
        </w:rPr>
        <w:t>IOO</w:t>
      </w:r>
      <w:proofErr w:type="spellEnd"/>
      <w:r w:rsidRPr="00C812B2">
        <w:rPr>
          <w:color w:val="000000" w:themeColor="text1"/>
          <w:sz w:val="28"/>
          <w:szCs w:val="28"/>
          <w:lang w:val="ro-RO"/>
        </w:rPr>
        <w:t xml:space="preserve"> în cadrul unui regim vamal, titularul deciziei  trebuie să dovedească: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în cazul unei decizii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că mărfurile declarate corespund în toate privințele cu cele descrise în decizie;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în cazul unei decizii </w:t>
      </w:r>
      <w:proofErr w:type="spellStart"/>
      <w:r w:rsidRPr="00C812B2">
        <w:rPr>
          <w:color w:val="000000" w:themeColor="text1"/>
          <w:sz w:val="28"/>
          <w:szCs w:val="28"/>
          <w:lang w:val="ro-RO"/>
        </w:rPr>
        <w:t>IOO</w:t>
      </w:r>
      <w:proofErr w:type="spellEnd"/>
      <w:r w:rsidRPr="00C812B2">
        <w:rPr>
          <w:color w:val="000000" w:themeColor="text1"/>
          <w:sz w:val="28"/>
          <w:szCs w:val="28"/>
          <w:lang w:val="ro-RO"/>
        </w:rPr>
        <w:t xml:space="preserve">, că mărfurile în cauză și circumstanțele care au condus la atribuirea originii corespund în toate privințele cu mărfurile și circumstanțele descrise în decizie.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(6) O cerere pentru o decizie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se referă doar la mărfuri care au caracteristici similare și între care diferențele sunt nerelevante în scopul clasificării lor tarifare.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(7) O cerere pentru o decizie </w:t>
      </w:r>
      <w:proofErr w:type="spellStart"/>
      <w:r w:rsidRPr="00C812B2">
        <w:rPr>
          <w:color w:val="000000" w:themeColor="text1"/>
          <w:sz w:val="28"/>
          <w:szCs w:val="28"/>
          <w:lang w:val="ro-RO"/>
        </w:rPr>
        <w:t>IOO</w:t>
      </w:r>
      <w:proofErr w:type="spellEnd"/>
      <w:r w:rsidRPr="00C812B2">
        <w:rPr>
          <w:color w:val="000000" w:themeColor="text1"/>
          <w:sz w:val="28"/>
          <w:szCs w:val="28"/>
          <w:lang w:val="ro-RO"/>
        </w:rPr>
        <w:t xml:space="preserve"> privește un singur tip de mărfuri și un singur set de circumstanțe pentru determinarea originii.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lastRenderedPageBreak/>
        <w:t xml:space="preserve">Articolul 33. </w:t>
      </w:r>
      <w:r w:rsidRPr="00C812B2">
        <w:rPr>
          <w:bCs/>
          <w:color w:val="000000" w:themeColor="text1"/>
          <w:sz w:val="28"/>
          <w:szCs w:val="28"/>
          <w:lang w:val="ro-RO"/>
        </w:rPr>
        <w:t>Gestionarea deciziilor referitoare la informațiile obligatorii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Valabilitatea unei decizii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încetează înainte de sf</w:t>
      </w:r>
      <w:r w:rsidR="001279C5" w:rsidRPr="00C812B2">
        <w:rPr>
          <w:color w:val="000000" w:themeColor="text1"/>
          <w:sz w:val="28"/>
          <w:szCs w:val="28"/>
          <w:lang w:val="ro-RO"/>
        </w:rPr>
        <w:t>â</w:t>
      </w:r>
      <w:r w:rsidRPr="00C812B2">
        <w:rPr>
          <w:color w:val="000000" w:themeColor="text1"/>
          <w:sz w:val="28"/>
          <w:szCs w:val="28"/>
          <w:lang w:val="ro-RO"/>
        </w:rPr>
        <w:t xml:space="preserve">rșitul perioadei menționate la articolul 32 alin.(4) atunci </w:t>
      </w:r>
      <w:r w:rsidR="001279C5" w:rsidRPr="00C812B2">
        <w:rPr>
          <w:color w:val="000000" w:themeColor="text1"/>
          <w:sz w:val="28"/>
          <w:szCs w:val="28"/>
          <w:lang w:val="ro-RO"/>
        </w:rPr>
        <w:t>când</w:t>
      </w:r>
      <w:r w:rsidRPr="00C812B2">
        <w:rPr>
          <w:color w:val="000000" w:themeColor="text1"/>
          <w:sz w:val="28"/>
          <w:szCs w:val="28"/>
          <w:lang w:val="ro-RO"/>
        </w:rPr>
        <w:t xml:space="preserve"> nu mai este conformă cu dispozițiile de drept, ca urmare a oricăreia dintre următoarele situații: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modificarea Nomenclaturii combinate a mărfurilor, menționată la articolul 53 alin.(3),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xml:space="preserve">) și b);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adoptarea măsurilor menționate la articolul 54 alin.(5).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Prevederile alin.(1) se aplică de la data intrării în vigoare a modificării sau măsurilor respective.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Valabilitatea unei decizii </w:t>
      </w:r>
      <w:proofErr w:type="spellStart"/>
      <w:r w:rsidRPr="00C812B2">
        <w:rPr>
          <w:color w:val="000000" w:themeColor="text1"/>
          <w:sz w:val="28"/>
          <w:szCs w:val="28"/>
          <w:lang w:val="ro-RO"/>
        </w:rPr>
        <w:t>IOO</w:t>
      </w:r>
      <w:proofErr w:type="spellEnd"/>
      <w:r w:rsidRPr="00C812B2">
        <w:rPr>
          <w:color w:val="000000" w:themeColor="text1"/>
          <w:sz w:val="28"/>
          <w:szCs w:val="28"/>
          <w:lang w:val="ro-RO"/>
        </w:rPr>
        <w:t xml:space="preserve"> încetează înainte de sf</w:t>
      </w:r>
      <w:r w:rsidR="001279C5" w:rsidRPr="00C812B2">
        <w:rPr>
          <w:color w:val="000000" w:themeColor="text1"/>
          <w:sz w:val="28"/>
          <w:szCs w:val="28"/>
          <w:lang w:val="ro-RO"/>
        </w:rPr>
        <w:t>â</w:t>
      </w:r>
      <w:r w:rsidRPr="00C812B2">
        <w:rPr>
          <w:color w:val="000000" w:themeColor="text1"/>
          <w:sz w:val="28"/>
          <w:szCs w:val="28"/>
          <w:lang w:val="ro-RO"/>
        </w:rPr>
        <w:t xml:space="preserve">rșitul perioadei menționate la articolul 32 alin.(4) în oricare dintre următoarele cazuri: </w:t>
      </w:r>
    </w:p>
    <w:p w:rsidR="00476AB4" w:rsidRPr="00C812B2" w:rsidRDefault="00476AB4" w:rsidP="00476AB4">
      <w:pPr>
        <w:widowControl w:val="0"/>
        <w:tabs>
          <w:tab w:val="left" w:pos="993"/>
        </w:tabs>
        <w:rPr>
          <w:color w:val="000000" w:themeColor="text1"/>
          <w:sz w:val="28"/>
          <w:szCs w:val="28"/>
          <w:lang w:val="ro-RO"/>
        </w:rPr>
      </w:pPr>
      <w:r w:rsidRPr="00C812B2">
        <w:rPr>
          <w:rFonts w:eastAsia="Calibri"/>
          <w:color w:val="000000" w:themeColor="text1"/>
          <w:sz w:val="28"/>
          <w:szCs w:val="28"/>
          <w:lang w:val="ro-RO"/>
        </w:rPr>
        <w:t>a) ca urmare a adoptării unei reglementări sau a încheierii de către Republica Moldova a unui acord cu ale cărui prevederi informaţia obligatorie privind originea mărfurilor nu mai este conformă, cu efect de la data aplicării regulamentului sau acordului resp</w:t>
      </w:r>
      <w:r w:rsidRPr="00C812B2">
        <w:rPr>
          <w:color w:val="000000" w:themeColor="text1"/>
          <w:sz w:val="28"/>
          <w:szCs w:val="28"/>
          <w:lang w:val="ro-RO"/>
        </w:rPr>
        <w:t xml:space="preserve">ectiv;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b) în cazul în care nu mai este compatibilă cu Acordul privind regulile de origine instituit în cadrul Organizației Mondiale a Comerțului (OMC) sau cu notele explicative sau cu un aviz privind originea adoptat pentru interpretarea acestui acord, cu efect de la data publicării lor în </w:t>
      </w:r>
      <w:r w:rsidRPr="00C812B2">
        <w:rPr>
          <w:iCs/>
          <w:color w:val="000000" w:themeColor="text1"/>
          <w:sz w:val="28"/>
          <w:szCs w:val="28"/>
          <w:lang w:val="ro-RO"/>
        </w:rPr>
        <w:t>Monitorul Oficial al Republicii Moldova</w:t>
      </w:r>
      <w:r w:rsidRPr="00C812B2">
        <w:rPr>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Valabilitatea deciziilor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și </w:t>
      </w:r>
      <w:proofErr w:type="spellStart"/>
      <w:r w:rsidRPr="00C812B2">
        <w:rPr>
          <w:color w:val="000000" w:themeColor="text1"/>
          <w:sz w:val="28"/>
          <w:szCs w:val="28"/>
          <w:lang w:val="ro-RO"/>
        </w:rPr>
        <w:t>IOO</w:t>
      </w:r>
      <w:proofErr w:type="spellEnd"/>
      <w:r w:rsidRPr="00C812B2">
        <w:rPr>
          <w:color w:val="000000" w:themeColor="text1"/>
          <w:sz w:val="28"/>
          <w:szCs w:val="28"/>
          <w:lang w:val="ro-RO"/>
        </w:rPr>
        <w:t xml:space="preserve"> nu încetează cu efect retroactiv.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Prin derogare de la articolul 23 alin.(3) și articolul 28, deciziile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și </w:t>
      </w:r>
      <w:proofErr w:type="spellStart"/>
      <w:r w:rsidRPr="00C812B2">
        <w:rPr>
          <w:color w:val="000000" w:themeColor="text1"/>
          <w:sz w:val="28"/>
          <w:szCs w:val="28"/>
          <w:lang w:val="ro-RO"/>
        </w:rPr>
        <w:t>IOO</w:t>
      </w:r>
      <w:proofErr w:type="spellEnd"/>
      <w:r w:rsidRPr="00C812B2">
        <w:rPr>
          <w:color w:val="000000" w:themeColor="text1"/>
          <w:sz w:val="28"/>
          <w:szCs w:val="28"/>
          <w:lang w:val="ro-RO"/>
        </w:rPr>
        <w:t xml:space="preserve"> sunt anulate în cazul în care sunt fondate pe informații inexacte sau incomplete furnizate de către solicitant.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Deciziile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și </w:t>
      </w:r>
      <w:proofErr w:type="spellStart"/>
      <w:r w:rsidRPr="00C812B2">
        <w:rPr>
          <w:color w:val="000000" w:themeColor="text1"/>
          <w:sz w:val="28"/>
          <w:szCs w:val="28"/>
          <w:lang w:val="ro-RO"/>
        </w:rPr>
        <w:t>IOO</w:t>
      </w:r>
      <w:proofErr w:type="spellEnd"/>
      <w:r w:rsidRPr="00C812B2">
        <w:rPr>
          <w:color w:val="000000" w:themeColor="text1"/>
          <w:sz w:val="28"/>
          <w:szCs w:val="28"/>
          <w:lang w:val="ro-RO"/>
        </w:rPr>
        <w:t xml:space="preserve"> se revocă în conformitate cu articolul 23 alin.(3) și cu articolul 29, cu excepția alin.(1)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(6) Deciziile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și </w:t>
      </w:r>
      <w:proofErr w:type="spellStart"/>
      <w:r w:rsidRPr="00C812B2">
        <w:rPr>
          <w:color w:val="000000" w:themeColor="text1"/>
          <w:sz w:val="28"/>
          <w:szCs w:val="28"/>
          <w:lang w:val="ro-RO"/>
        </w:rPr>
        <w:t>IOO</w:t>
      </w:r>
      <w:proofErr w:type="spellEnd"/>
      <w:r w:rsidRPr="00C812B2">
        <w:rPr>
          <w:color w:val="000000" w:themeColor="text1"/>
          <w:sz w:val="28"/>
          <w:szCs w:val="28"/>
          <w:lang w:val="ro-RO"/>
        </w:rPr>
        <w:t xml:space="preserve"> nu pot fi modificate.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(7) Serviciul Vamal revocă deciziile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în cazul în care nu mai sunt compatibile cu interpretarea oricăreia dintre nomenclaturile menționate la articolul 53 alin.(3)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și b) decurg</w:t>
      </w:r>
      <w:r w:rsidR="001279C5" w:rsidRPr="00C812B2">
        <w:rPr>
          <w:color w:val="000000" w:themeColor="text1"/>
          <w:sz w:val="28"/>
          <w:szCs w:val="28"/>
          <w:lang w:val="ro-RO"/>
        </w:rPr>
        <w:t>â</w:t>
      </w:r>
      <w:r w:rsidRPr="00C812B2">
        <w:rPr>
          <w:color w:val="000000" w:themeColor="text1"/>
          <w:sz w:val="28"/>
          <w:szCs w:val="28"/>
          <w:lang w:val="ro-RO"/>
        </w:rPr>
        <w:t xml:space="preserve">nd din oricare dintre următoarele situații: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notele explicative la Nomenclatura combinată a mărfurilor menționate la articolul II a Legii </w:t>
      </w:r>
      <w:proofErr w:type="spellStart"/>
      <w:r w:rsidRPr="00C812B2">
        <w:rPr>
          <w:color w:val="000000" w:themeColor="text1"/>
          <w:sz w:val="28"/>
          <w:szCs w:val="28"/>
          <w:lang w:val="ro-RO"/>
        </w:rPr>
        <w:t>nr.172</w:t>
      </w:r>
      <w:proofErr w:type="spellEnd"/>
      <w:r w:rsidRPr="00C812B2">
        <w:rPr>
          <w:color w:val="000000" w:themeColor="text1"/>
          <w:sz w:val="28"/>
          <w:szCs w:val="28"/>
          <w:lang w:val="ro-RO"/>
        </w:rPr>
        <w:t xml:space="preserve">/2014 privind aprobarea Nomenclaturii combinate a mărfurilor, cu efect de la data publicării acestora în Monitorul Oficial al Republicii Moldova;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hotăr</w:t>
      </w:r>
      <w:r w:rsidR="001279C5" w:rsidRPr="00C812B2">
        <w:rPr>
          <w:color w:val="000000" w:themeColor="text1"/>
          <w:sz w:val="28"/>
          <w:szCs w:val="28"/>
          <w:lang w:val="ro-RO"/>
        </w:rPr>
        <w:t>â</w:t>
      </w:r>
      <w:r w:rsidRPr="00C812B2">
        <w:rPr>
          <w:color w:val="000000" w:themeColor="text1"/>
          <w:sz w:val="28"/>
          <w:szCs w:val="28"/>
          <w:lang w:val="ro-RO"/>
        </w:rPr>
        <w:t xml:space="preserve">rea irevocabilă a Curții Supreme de Justiție a Republicii Moldova;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deciziile de clasificare, avizele de clasificare sau modificări ale Notelor explicative ale Nomenclaturii Sistemului armonizat de descriere și codificare a mărfurilor, adoptată de organizația înființată de Convenția de instituire a Consiliului de Cooperare Vamală, încheiată la 15 decembrie 1950, cu efect de la data publicării acestora în Monitorul Oficial al Republicii Moldova.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(8) Deciziile </w:t>
      </w:r>
      <w:proofErr w:type="spellStart"/>
      <w:r w:rsidRPr="00C812B2">
        <w:rPr>
          <w:color w:val="000000" w:themeColor="text1"/>
          <w:sz w:val="28"/>
          <w:szCs w:val="28"/>
          <w:lang w:val="ro-RO"/>
        </w:rPr>
        <w:t>IOO</w:t>
      </w:r>
      <w:proofErr w:type="spellEnd"/>
      <w:r w:rsidRPr="00C812B2">
        <w:rPr>
          <w:color w:val="000000" w:themeColor="text1"/>
          <w:sz w:val="28"/>
          <w:szCs w:val="28"/>
          <w:lang w:val="ro-RO"/>
        </w:rPr>
        <w:t xml:space="preserve"> sunt revocate în cazul în care nu mai sunt compatibile cu o hotăr</w:t>
      </w:r>
      <w:r w:rsidR="001279C5" w:rsidRPr="00C812B2">
        <w:rPr>
          <w:color w:val="000000" w:themeColor="text1"/>
          <w:sz w:val="28"/>
          <w:szCs w:val="28"/>
          <w:lang w:val="ro-RO"/>
        </w:rPr>
        <w:t>â</w:t>
      </w:r>
      <w:r w:rsidRPr="00C812B2">
        <w:rPr>
          <w:color w:val="000000" w:themeColor="text1"/>
          <w:sz w:val="28"/>
          <w:szCs w:val="28"/>
          <w:lang w:val="ro-RO"/>
        </w:rPr>
        <w:t>re irevocabilă a Curții Supreme de Justiție a Republicii Moldova.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lastRenderedPageBreak/>
        <w:t xml:space="preserve">(9) În cazul în care se aplică alin.(1)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xml:space="preserve">) sau alin.(2), (7) sau (8), o decizie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sau </w:t>
      </w:r>
      <w:proofErr w:type="spellStart"/>
      <w:r w:rsidRPr="00C812B2">
        <w:rPr>
          <w:color w:val="000000" w:themeColor="text1"/>
          <w:sz w:val="28"/>
          <w:szCs w:val="28"/>
          <w:lang w:val="ro-RO"/>
        </w:rPr>
        <w:t>IOO</w:t>
      </w:r>
      <w:proofErr w:type="spellEnd"/>
      <w:r w:rsidRPr="00C812B2">
        <w:rPr>
          <w:color w:val="000000" w:themeColor="text1"/>
          <w:sz w:val="28"/>
          <w:szCs w:val="28"/>
          <w:lang w:val="ro-RO"/>
        </w:rPr>
        <w:t xml:space="preserve"> se utilizează pentru contracte  încheiate pe un termen concret de realizare bazate pe decizia respectivă și încheiate înainte de încetarea valabilității sau de revocare. Această utilizare prelungită nu se aplică în cazul adoptării unei decizii </w:t>
      </w:r>
      <w:proofErr w:type="spellStart"/>
      <w:r w:rsidRPr="00C812B2">
        <w:rPr>
          <w:color w:val="000000" w:themeColor="text1"/>
          <w:sz w:val="28"/>
          <w:szCs w:val="28"/>
          <w:lang w:val="ro-RO"/>
        </w:rPr>
        <w:t>IOO</w:t>
      </w:r>
      <w:proofErr w:type="spellEnd"/>
      <w:r w:rsidRPr="00C812B2">
        <w:rPr>
          <w:color w:val="000000" w:themeColor="text1"/>
          <w:sz w:val="28"/>
          <w:szCs w:val="28"/>
          <w:lang w:val="ro-RO"/>
        </w:rPr>
        <w:t xml:space="preserve"> pentru mărfuri destinate exportului.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(10) Utilizarea prelungită menționată la alin.(9) nu depășește 6 luni de la data la care decizia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sau </w:t>
      </w:r>
      <w:proofErr w:type="spellStart"/>
      <w:r w:rsidRPr="00C812B2">
        <w:rPr>
          <w:color w:val="000000" w:themeColor="text1"/>
          <w:sz w:val="28"/>
          <w:szCs w:val="28"/>
          <w:lang w:val="ro-RO"/>
        </w:rPr>
        <w:t>IOO</w:t>
      </w:r>
      <w:proofErr w:type="spellEnd"/>
      <w:r w:rsidRPr="00C812B2">
        <w:rPr>
          <w:color w:val="000000" w:themeColor="text1"/>
          <w:sz w:val="28"/>
          <w:szCs w:val="28"/>
          <w:lang w:val="ro-RO"/>
        </w:rPr>
        <w:t xml:space="preserve"> încetează să fie valabilă sau este revocată. Cu toate acestea, o măsură menționată la articolul 54 alin.(5) poate exclude respectiva utilizare prelungită sau poate prevedea o perioadă mai scurtă. În cazul produselor pentru care se depune un certificat de import sau de export în timpul desfășurării formalităților vamale, perioada de șase luni se înlocuiește cu perioada de valabilitate a certificatului.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(11) Pentru a beneficia de utilizarea prelungită a unei decizii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sau </w:t>
      </w:r>
      <w:proofErr w:type="spellStart"/>
      <w:r w:rsidRPr="00C812B2">
        <w:rPr>
          <w:color w:val="000000" w:themeColor="text1"/>
          <w:sz w:val="28"/>
          <w:szCs w:val="28"/>
          <w:lang w:val="ro-RO"/>
        </w:rPr>
        <w:t>IOO</w:t>
      </w:r>
      <w:proofErr w:type="spellEnd"/>
      <w:r w:rsidRPr="00C812B2">
        <w:rPr>
          <w:color w:val="000000" w:themeColor="text1"/>
          <w:sz w:val="28"/>
          <w:szCs w:val="28"/>
          <w:lang w:val="ro-RO"/>
        </w:rPr>
        <w:t xml:space="preserve">, titularul deciziei respective depune o cerere către Aparatul Central </w:t>
      </w:r>
      <w:r w:rsidRPr="00C812B2">
        <w:rPr>
          <w:iCs/>
          <w:color w:val="000000" w:themeColor="text1"/>
          <w:sz w:val="28"/>
          <w:szCs w:val="28"/>
          <w:lang w:val="ro-RO"/>
        </w:rPr>
        <w:t>al Serviciului Vamal</w:t>
      </w:r>
      <w:r w:rsidRPr="00C812B2">
        <w:rPr>
          <w:color w:val="000000" w:themeColor="text1"/>
          <w:sz w:val="28"/>
          <w:szCs w:val="28"/>
          <w:lang w:val="ro-RO"/>
        </w:rPr>
        <w:t>, în termen de 30 de zile p</w:t>
      </w:r>
      <w:r w:rsidR="001279C5" w:rsidRPr="00C812B2">
        <w:rPr>
          <w:color w:val="000000" w:themeColor="text1"/>
          <w:sz w:val="28"/>
          <w:szCs w:val="28"/>
          <w:lang w:val="ro-RO"/>
        </w:rPr>
        <w:t>â</w:t>
      </w:r>
      <w:r w:rsidRPr="00C812B2">
        <w:rPr>
          <w:color w:val="000000" w:themeColor="text1"/>
          <w:sz w:val="28"/>
          <w:szCs w:val="28"/>
          <w:lang w:val="ro-RO"/>
        </w:rPr>
        <w:t>nă la data la care aceasta încetează să fie valabilă sau la care este revocată, preciz</w:t>
      </w:r>
      <w:r w:rsidR="001279C5" w:rsidRPr="00C812B2">
        <w:rPr>
          <w:color w:val="000000" w:themeColor="text1"/>
          <w:sz w:val="28"/>
          <w:szCs w:val="28"/>
          <w:lang w:val="ro-RO"/>
        </w:rPr>
        <w:t>â</w:t>
      </w:r>
      <w:r w:rsidRPr="00C812B2">
        <w:rPr>
          <w:color w:val="000000" w:themeColor="text1"/>
          <w:sz w:val="28"/>
          <w:szCs w:val="28"/>
          <w:lang w:val="ro-RO"/>
        </w:rPr>
        <w:t>nd cantitățile pentru care se solicită o perioadă de utilizare prelungită. Aparatul Central</w:t>
      </w:r>
      <w:r w:rsidRPr="00C812B2">
        <w:rPr>
          <w:iCs/>
          <w:color w:val="000000" w:themeColor="text1"/>
          <w:sz w:val="28"/>
          <w:szCs w:val="28"/>
          <w:lang w:val="ro-RO"/>
        </w:rPr>
        <w:t xml:space="preserve"> al Serviciului Vamal</w:t>
      </w:r>
      <w:r w:rsidRPr="00C812B2">
        <w:rPr>
          <w:color w:val="000000" w:themeColor="text1"/>
          <w:sz w:val="28"/>
          <w:szCs w:val="28"/>
          <w:lang w:val="ro-RO"/>
        </w:rPr>
        <w:t xml:space="preserve"> ia o decizie privind utilizarea prelungită și o</w:t>
      </w:r>
      <w:r w:rsidR="001279C5" w:rsidRPr="00C812B2">
        <w:rPr>
          <w:color w:val="000000" w:themeColor="text1"/>
          <w:sz w:val="28"/>
          <w:szCs w:val="28"/>
          <w:lang w:val="ro-RO"/>
        </w:rPr>
        <w:t xml:space="preserve"> notifică titularului, fără întâ</w:t>
      </w:r>
      <w:r w:rsidRPr="00C812B2">
        <w:rPr>
          <w:color w:val="000000" w:themeColor="text1"/>
          <w:sz w:val="28"/>
          <w:szCs w:val="28"/>
          <w:lang w:val="ro-RO"/>
        </w:rPr>
        <w:t xml:space="preserve">rziere și în termen de cel mult 30 de zile de la data la care a primit toate informațiile necesare pentru a putea lua decizia în cauză.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(12) Dacă se decide să se acorde o perioadă de utilizare prelungită, Serviciul Vamal menționează data la care expiră perioada de utilizare prelungită a deciziei în cauză și cantitățile de mărfuri care pot fi vămuite în perioada de utilizare prelungită de la data la care a primit toate informațiile necesare pentru a putea lua decizia în cauză.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(13) Dacă sunt îndeplinite formalități vamale de către titularul unei decizii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sau în numele său pentru mărfuri care fac obiectul deciziei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acest lucru se indică în declarația vamală prin menționarea numărului de referință al deciziei </w:t>
      </w:r>
      <w:proofErr w:type="spellStart"/>
      <w:r w:rsidRPr="00C812B2">
        <w:rPr>
          <w:color w:val="000000" w:themeColor="text1"/>
          <w:sz w:val="28"/>
          <w:szCs w:val="28"/>
          <w:lang w:val="ro-RO"/>
        </w:rPr>
        <w:t>ITO</w:t>
      </w:r>
      <w:proofErr w:type="spellEnd"/>
      <w:r w:rsidRPr="00C812B2">
        <w:rPr>
          <w:color w:val="000000" w:themeColor="text1"/>
          <w:sz w:val="28"/>
          <w:szCs w:val="28"/>
          <w:lang w:val="ro-RO"/>
        </w:rPr>
        <w: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bCs/>
          <w:color w:val="000000" w:themeColor="text1"/>
          <w:sz w:val="28"/>
          <w:szCs w:val="28"/>
          <w:lang w:val="ro-RO"/>
        </w:rPr>
      </w:pPr>
      <w:r w:rsidRPr="00C812B2">
        <w:rPr>
          <w:b/>
          <w:iCs/>
          <w:color w:val="000000" w:themeColor="text1"/>
          <w:sz w:val="28"/>
          <w:szCs w:val="28"/>
          <w:lang w:val="ro-RO"/>
        </w:rPr>
        <w:t>Articolul 34.</w:t>
      </w:r>
      <w:r w:rsidRPr="00C812B2">
        <w:rPr>
          <w:b/>
          <w:iCs/>
          <w:color w:val="000000" w:themeColor="text1"/>
          <w:sz w:val="28"/>
          <w:szCs w:val="28"/>
          <w:vertAlign w:val="superscript"/>
          <w:lang w:val="ro-RO"/>
        </w:rPr>
        <w:t xml:space="preserve"> </w:t>
      </w:r>
      <w:r w:rsidRPr="00C812B2">
        <w:rPr>
          <w:bCs/>
          <w:color w:val="000000" w:themeColor="text1"/>
          <w:sz w:val="28"/>
          <w:szCs w:val="28"/>
          <w:lang w:val="ro-RO"/>
        </w:rPr>
        <w:t xml:space="preserve">Sistemul electronic referitor la </w:t>
      </w:r>
      <w:proofErr w:type="spellStart"/>
      <w:r w:rsidRPr="00C812B2">
        <w:rPr>
          <w:bCs/>
          <w:color w:val="000000" w:themeColor="text1"/>
          <w:sz w:val="28"/>
          <w:szCs w:val="28"/>
          <w:lang w:val="ro-RO"/>
        </w:rPr>
        <w:t>ITO</w:t>
      </w:r>
      <w:proofErr w:type="spellEnd"/>
      <w:r w:rsidRPr="00C812B2">
        <w:rPr>
          <w:bCs/>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Pentru schimbul și stocarea de informații referitoare la cereri și decizii legate de </w:t>
      </w:r>
      <w:proofErr w:type="spellStart"/>
      <w:r w:rsidRPr="00C812B2">
        <w:rPr>
          <w:color w:val="000000" w:themeColor="text1"/>
          <w:sz w:val="28"/>
          <w:szCs w:val="28"/>
          <w:lang w:val="ro-RO"/>
        </w:rPr>
        <w:t>ITO</w:t>
      </w:r>
      <w:proofErr w:type="spellEnd"/>
      <w:r w:rsidRPr="00C812B2">
        <w:rPr>
          <w:color w:val="000000" w:themeColor="text1"/>
          <w:sz w:val="28"/>
          <w:szCs w:val="28"/>
          <w:lang w:val="ro-RO"/>
        </w:rPr>
        <w:t xml:space="preserve"> sau la orice eveniment ulterior care ar putea avea efecte asupra cererii sau deciziei inițiale, se utilizează un sistem informațional implementat în acest scop.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Prin sistemul</w:t>
      </w:r>
      <w:r w:rsidRPr="00C812B2">
        <w:rPr>
          <w:rFonts w:eastAsia="Calibri"/>
          <w:color w:val="000000" w:themeColor="text1"/>
          <w:sz w:val="28"/>
          <w:szCs w:val="28"/>
          <w:lang w:val="ro-RO"/>
        </w:rPr>
        <w:t xml:space="preserve"> </w:t>
      </w:r>
      <w:r w:rsidRPr="00C812B2">
        <w:rPr>
          <w:color w:val="000000" w:themeColor="text1"/>
          <w:sz w:val="28"/>
          <w:szCs w:val="28"/>
          <w:lang w:val="ro-RO"/>
        </w:rPr>
        <w:t>informațional respectiv, Serviciul Vamal pune la dispoziție fără înt</w:t>
      </w:r>
      <w:r w:rsidR="001279C5" w:rsidRPr="00C812B2">
        <w:rPr>
          <w:color w:val="000000" w:themeColor="text1"/>
          <w:sz w:val="28"/>
          <w:szCs w:val="28"/>
          <w:lang w:val="ro-RO"/>
        </w:rPr>
        <w:t>â</w:t>
      </w:r>
      <w:r w:rsidRPr="00C812B2">
        <w:rPr>
          <w:color w:val="000000" w:themeColor="text1"/>
          <w:sz w:val="28"/>
          <w:szCs w:val="28"/>
          <w:lang w:val="ro-RO"/>
        </w:rPr>
        <w:t>rziere informații, cel t</w:t>
      </w:r>
      <w:r w:rsidR="001279C5" w:rsidRPr="00C812B2">
        <w:rPr>
          <w:color w:val="000000" w:themeColor="text1"/>
          <w:sz w:val="28"/>
          <w:szCs w:val="28"/>
          <w:lang w:val="ro-RO"/>
        </w:rPr>
        <w:t>â</w:t>
      </w:r>
      <w:r w:rsidRPr="00C812B2">
        <w:rPr>
          <w:color w:val="000000" w:themeColor="text1"/>
          <w:sz w:val="28"/>
          <w:szCs w:val="28"/>
          <w:lang w:val="ro-RO"/>
        </w:rPr>
        <w:t xml:space="preserve">rziu în termen de 7 zile de la data la care Serviciul Vamal ia cunoștință de aceste informații.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 xml:space="preserve">Articolul 35. </w:t>
      </w:r>
      <w:r w:rsidRPr="00C812B2">
        <w:rPr>
          <w:bCs/>
          <w:color w:val="000000" w:themeColor="text1"/>
          <w:sz w:val="28"/>
          <w:szCs w:val="28"/>
          <w:lang w:val="ro-RO"/>
        </w:rPr>
        <w:t>Decizii referitoare la informațiile obligatorii privind alți factori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În anumite cazuri, Serviciul Vamal ia, în baza unor cereri, decizii referitoare la informațiile obligatorii privind alți factori menționați în Titlul II, pe </w:t>
      </w:r>
      <w:r w:rsidRPr="00C812B2">
        <w:rPr>
          <w:color w:val="000000" w:themeColor="text1"/>
          <w:sz w:val="28"/>
          <w:szCs w:val="28"/>
          <w:lang w:val="ro-RO"/>
        </w:rPr>
        <w:lastRenderedPageBreak/>
        <w:t xml:space="preserve">baza cărora se aplică drepturile de import sau de export și alte măsuri legate de comerțul cu mărfuri.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DC56A1">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Secțiunea a 4-a</w:t>
      </w:r>
    </w:p>
    <w:p w:rsidR="00476AB4" w:rsidRPr="00C812B2" w:rsidRDefault="00476AB4" w:rsidP="00DC56A1">
      <w:pPr>
        <w:widowControl w:val="0"/>
        <w:shd w:val="clear" w:color="auto" w:fill="FFFFFF"/>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Operatorul economic autorizat</w:t>
      </w:r>
    </w:p>
    <w:p w:rsidR="00476AB4" w:rsidRPr="00C812B2" w:rsidRDefault="00476AB4" w:rsidP="00476AB4">
      <w:pPr>
        <w:widowControl w:val="0"/>
        <w:shd w:val="clear" w:color="auto" w:fill="FFFFFF"/>
        <w:tabs>
          <w:tab w:val="left" w:pos="993"/>
        </w:tabs>
        <w:autoSpaceDE w:val="0"/>
        <w:autoSpaceDN w:val="0"/>
        <w:adjustRightInd w:val="0"/>
        <w:jc w:val="center"/>
        <w:rPr>
          <w:b/>
          <w:color w:val="000000" w:themeColor="text1"/>
          <w:sz w:val="28"/>
          <w:szCs w:val="28"/>
          <w:lang w:val="ro-RO"/>
        </w:rPr>
      </w:pPr>
    </w:p>
    <w:p w:rsidR="00476AB4" w:rsidRPr="00C812B2" w:rsidRDefault="00476AB4" w:rsidP="00476AB4">
      <w:pPr>
        <w:widowControl w:val="0"/>
        <w:shd w:val="clear" w:color="auto" w:fill="FFFFFF"/>
        <w:tabs>
          <w:tab w:val="left" w:pos="993"/>
        </w:tabs>
        <w:autoSpaceDE w:val="0"/>
        <w:autoSpaceDN w:val="0"/>
        <w:adjustRightInd w:val="0"/>
        <w:rPr>
          <w:i/>
          <w:color w:val="000000" w:themeColor="text1"/>
          <w:sz w:val="28"/>
          <w:szCs w:val="28"/>
          <w:lang w:val="ro-RO"/>
        </w:rPr>
      </w:pPr>
      <w:r w:rsidRPr="00C812B2">
        <w:rPr>
          <w:b/>
          <w:bCs/>
          <w:color w:val="000000" w:themeColor="text1"/>
          <w:sz w:val="28"/>
          <w:szCs w:val="28"/>
          <w:lang w:val="ro-RO"/>
        </w:rPr>
        <w:t xml:space="preserve">Articolul 36. </w:t>
      </w:r>
      <w:r w:rsidRPr="00C812B2">
        <w:rPr>
          <w:color w:val="000000" w:themeColor="text1"/>
          <w:sz w:val="28"/>
          <w:szCs w:val="28"/>
          <w:lang w:val="ro-RO"/>
        </w:rPr>
        <w:t>Dispoziţii generale</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Orice operator economic înregistrat pe teritoriul vamal și care îndeplinește criteriile enunțate la articolul 38 poate să depună o cerere pentru a obține statutul de operator economic autorizat (</w:t>
      </w:r>
      <w:proofErr w:type="spellStart"/>
      <w:r w:rsidRPr="00C812B2">
        <w:rPr>
          <w:color w:val="000000" w:themeColor="text1"/>
          <w:sz w:val="28"/>
          <w:szCs w:val="28"/>
          <w:lang w:val="ro-RO"/>
        </w:rPr>
        <w:t>Authorised</w:t>
      </w:r>
      <w:proofErr w:type="spellEnd"/>
      <w:r w:rsidRPr="00C812B2">
        <w:rPr>
          <w:color w:val="000000" w:themeColor="text1"/>
          <w:sz w:val="28"/>
          <w:szCs w:val="28"/>
          <w:lang w:val="ro-RO"/>
        </w:rPr>
        <w:t xml:space="preserve"> Economic Operator, în continuare –</w:t>
      </w:r>
      <w:r w:rsidRPr="00C812B2">
        <w:rPr>
          <w:i/>
          <w:iCs/>
          <w:color w:val="000000" w:themeColor="text1"/>
          <w:sz w:val="28"/>
          <w:szCs w:val="28"/>
          <w:lang w:val="ro-RO"/>
        </w:rPr>
        <w:t xml:space="preserve"> </w:t>
      </w:r>
      <w:proofErr w:type="spellStart"/>
      <w:r w:rsidRPr="00C812B2">
        <w:rPr>
          <w:iCs/>
          <w:color w:val="000000" w:themeColor="text1"/>
          <w:sz w:val="28"/>
          <w:szCs w:val="28"/>
          <w:lang w:val="ro-RO"/>
        </w:rPr>
        <w:t>AEO</w:t>
      </w:r>
      <w:proofErr w:type="spellEnd"/>
      <w:r w:rsidRPr="00C812B2">
        <w:rPr>
          <w:color w:val="000000" w:themeColor="text1"/>
          <w:sz w:val="28"/>
          <w:szCs w:val="28"/>
          <w:lang w:val="ro-RO"/>
        </w:rPr>
        <w:t>).</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Statutul de </w:t>
      </w:r>
      <w:proofErr w:type="spellStart"/>
      <w:r w:rsidRPr="00C812B2">
        <w:rPr>
          <w:color w:val="000000" w:themeColor="text1"/>
          <w:sz w:val="28"/>
          <w:szCs w:val="28"/>
          <w:lang w:val="ro-RO"/>
        </w:rPr>
        <w:t>AEO</w:t>
      </w:r>
      <w:proofErr w:type="spellEnd"/>
      <w:r w:rsidRPr="00C812B2">
        <w:rPr>
          <w:color w:val="000000" w:themeColor="text1"/>
          <w:sz w:val="28"/>
          <w:szCs w:val="28"/>
          <w:lang w:val="ro-RO"/>
        </w:rPr>
        <w:t xml:space="preserve"> se acordă de către Serviciul Vamal prin eliberarea unei autorizații, după o consultare cu alte autorităţi competente, dacă este cazul, şi face obiectul unei monitorizări.</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Statutul de </w:t>
      </w:r>
      <w:proofErr w:type="spellStart"/>
      <w:r w:rsidRPr="00C812B2">
        <w:rPr>
          <w:color w:val="000000" w:themeColor="text1"/>
          <w:sz w:val="28"/>
          <w:szCs w:val="28"/>
          <w:lang w:val="ro-RO"/>
        </w:rPr>
        <w:t>AEO</w:t>
      </w:r>
      <w:proofErr w:type="spellEnd"/>
      <w:r w:rsidRPr="00C812B2">
        <w:rPr>
          <w:color w:val="000000" w:themeColor="text1"/>
          <w:sz w:val="28"/>
          <w:szCs w:val="28"/>
          <w:lang w:val="ro-RO"/>
        </w:rPr>
        <w:t xml:space="preserve"> cuprinde următoarele tipuri de autorizații:</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w:t>
      </w:r>
      <w:proofErr w:type="spellStart"/>
      <w:r w:rsidRPr="00C812B2">
        <w:rPr>
          <w:color w:val="000000" w:themeColor="text1"/>
          <w:sz w:val="28"/>
          <w:szCs w:val="28"/>
          <w:lang w:val="ro-RO"/>
        </w:rPr>
        <w:t>AEO</w:t>
      </w:r>
      <w:proofErr w:type="spellEnd"/>
      <w:r w:rsidRPr="00C812B2">
        <w:rPr>
          <w:color w:val="000000" w:themeColor="text1"/>
          <w:sz w:val="28"/>
          <w:szCs w:val="28"/>
          <w:lang w:val="ro-RO"/>
        </w:rPr>
        <w:t xml:space="preserve"> pentru simplificări vamale (în continuare – </w:t>
      </w:r>
      <w:proofErr w:type="spellStart"/>
      <w:r w:rsidRPr="00C812B2">
        <w:rPr>
          <w:color w:val="000000" w:themeColor="text1"/>
          <w:sz w:val="28"/>
          <w:szCs w:val="28"/>
          <w:lang w:val="ro-RO"/>
        </w:rPr>
        <w:t>AEOC</w:t>
      </w:r>
      <w:proofErr w:type="spellEnd"/>
      <w:r w:rsidRPr="00C812B2">
        <w:rPr>
          <w:color w:val="000000" w:themeColor="text1"/>
          <w:sz w:val="28"/>
          <w:szCs w:val="28"/>
          <w:lang w:val="ro-RO"/>
        </w:rPr>
        <w:t>) – care permite titularului, care îndeplinește condiţiile prevăzute la articolele 39 –42, să beneficieze de anumite simplificări în conformitate cu legislația vamală;</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w:t>
      </w:r>
      <w:proofErr w:type="spellStart"/>
      <w:r w:rsidRPr="00C812B2">
        <w:rPr>
          <w:color w:val="000000" w:themeColor="text1"/>
          <w:sz w:val="28"/>
          <w:szCs w:val="28"/>
          <w:lang w:val="ro-RO"/>
        </w:rPr>
        <w:t>AEO</w:t>
      </w:r>
      <w:proofErr w:type="spellEnd"/>
      <w:r w:rsidRPr="00C812B2">
        <w:rPr>
          <w:color w:val="000000" w:themeColor="text1"/>
          <w:sz w:val="28"/>
          <w:szCs w:val="28"/>
          <w:lang w:val="ro-RO"/>
        </w:rPr>
        <w:t xml:space="preserve"> pentru securitate şi siguranţă (în continuare – </w:t>
      </w:r>
      <w:proofErr w:type="spellStart"/>
      <w:r w:rsidRPr="00C812B2">
        <w:rPr>
          <w:color w:val="000000" w:themeColor="text1"/>
          <w:sz w:val="28"/>
          <w:szCs w:val="28"/>
          <w:lang w:val="ro-RO"/>
        </w:rPr>
        <w:t>AEOS</w:t>
      </w:r>
      <w:proofErr w:type="spellEnd"/>
      <w:r w:rsidRPr="00C812B2">
        <w:rPr>
          <w:color w:val="000000" w:themeColor="text1"/>
          <w:sz w:val="28"/>
          <w:szCs w:val="28"/>
          <w:lang w:val="ro-RO"/>
        </w:rPr>
        <w:t>) – care conferă titularului, care îndeplinește condiţiile prevăzute la articolele 39 – 41 și articolul 43, dreptul la facilități în materie de securitate și siguranță.</w:t>
      </w:r>
    </w:p>
    <w:p w:rsidR="00476AB4" w:rsidRPr="00C812B2" w:rsidRDefault="00476AB4" w:rsidP="00476AB4">
      <w:pPr>
        <w:widowControl w:val="0"/>
        <w:shd w:val="clear" w:color="auto" w:fill="FFFFFF"/>
        <w:tabs>
          <w:tab w:val="left" w:pos="993"/>
        </w:tabs>
        <w:autoSpaceDE w:val="0"/>
        <w:autoSpaceDN w:val="0"/>
        <w:adjustRightInd w:val="0"/>
        <w:rPr>
          <w:b/>
          <w:bCs/>
          <w:color w:val="000000" w:themeColor="text1"/>
          <w:sz w:val="28"/>
          <w:szCs w:val="28"/>
          <w:lang w:val="ro-RO"/>
        </w:rPr>
      </w:pPr>
      <w:r w:rsidRPr="00C812B2">
        <w:rPr>
          <w:color w:val="000000" w:themeColor="text1"/>
          <w:sz w:val="28"/>
          <w:szCs w:val="28"/>
          <w:lang w:val="ro-RO"/>
        </w:rPr>
        <w:t xml:space="preserve">(4) Autorizațiile menționate la alin.(3) pot fi deținute în același timp prin eliberarea unei autorizaţii combinate.  </w:t>
      </w:r>
    </w:p>
    <w:p w:rsidR="00476AB4" w:rsidRPr="00C812B2" w:rsidRDefault="00476AB4" w:rsidP="00476AB4">
      <w:pPr>
        <w:widowControl w:val="0"/>
        <w:shd w:val="clear" w:color="auto" w:fill="FFFFFF"/>
        <w:tabs>
          <w:tab w:val="left" w:pos="993"/>
        </w:tabs>
        <w:autoSpaceDE w:val="0"/>
        <w:autoSpaceDN w:val="0"/>
        <w:adjustRightInd w:val="0"/>
        <w:rPr>
          <w:b/>
          <w:bCs/>
          <w:color w:val="000000" w:themeColor="text1"/>
          <w:sz w:val="28"/>
          <w:szCs w:val="28"/>
          <w:lang w:val="ro-RO"/>
        </w:rPr>
      </w:pPr>
    </w:p>
    <w:p w:rsidR="00476AB4" w:rsidRPr="00C812B2" w:rsidRDefault="00476AB4" w:rsidP="00476AB4">
      <w:pPr>
        <w:widowControl w:val="0"/>
        <w:shd w:val="clear" w:color="auto" w:fill="FFFFFF"/>
        <w:tabs>
          <w:tab w:val="left" w:pos="993"/>
        </w:tabs>
        <w:autoSpaceDE w:val="0"/>
        <w:autoSpaceDN w:val="0"/>
        <w:adjustRightInd w:val="0"/>
        <w:rPr>
          <w:b/>
          <w:color w:val="000000" w:themeColor="text1"/>
          <w:sz w:val="28"/>
          <w:szCs w:val="28"/>
          <w:lang w:val="ro-RO"/>
        </w:rPr>
      </w:pPr>
      <w:r w:rsidRPr="00C812B2">
        <w:rPr>
          <w:b/>
          <w:bCs/>
          <w:color w:val="000000" w:themeColor="text1"/>
          <w:sz w:val="28"/>
          <w:szCs w:val="28"/>
          <w:lang w:val="ro-RO"/>
        </w:rPr>
        <w:t xml:space="preserve">Articolul 37. </w:t>
      </w:r>
      <w:r w:rsidRPr="00C812B2">
        <w:rPr>
          <w:color w:val="000000" w:themeColor="text1"/>
          <w:sz w:val="28"/>
          <w:szCs w:val="28"/>
          <w:lang w:val="ro-RO"/>
        </w:rPr>
        <w:t>Simplificările şi facilităţile</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Serviciul Vamal, pe baza recunoașterii statutului de </w:t>
      </w:r>
      <w:proofErr w:type="spellStart"/>
      <w:r w:rsidRPr="00C812B2">
        <w:rPr>
          <w:color w:val="000000" w:themeColor="text1"/>
          <w:sz w:val="28"/>
          <w:szCs w:val="28"/>
          <w:lang w:val="ro-RO"/>
        </w:rPr>
        <w:t>AEOC</w:t>
      </w:r>
      <w:proofErr w:type="spellEnd"/>
      <w:r w:rsidRPr="00C812B2">
        <w:rPr>
          <w:color w:val="000000" w:themeColor="text1"/>
          <w:sz w:val="28"/>
          <w:szCs w:val="28"/>
          <w:lang w:val="ro-RO"/>
        </w:rPr>
        <w:t xml:space="preserve"> și cu condiția ca cerințele privind un anumit tip de simplificare prevăzută în legislația vamală să fie îndeplinite, autorizează operatorul să beneficieze de această simplificare. Serviciul Vamal nu reexaminează criteriile care au fost deja examinate cu ocazia acordării statutului de </w:t>
      </w:r>
      <w:proofErr w:type="spellStart"/>
      <w:r w:rsidRPr="00C812B2">
        <w:rPr>
          <w:color w:val="000000" w:themeColor="text1"/>
          <w:sz w:val="28"/>
          <w:szCs w:val="28"/>
          <w:lang w:val="ro-RO"/>
        </w:rPr>
        <w:t>AEO</w:t>
      </w:r>
      <w:proofErr w:type="spellEnd"/>
      <w:r w:rsidRPr="00C812B2">
        <w:rPr>
          <w:color w:val="000000" w:themeColor="text1"/>
          <w:sz w:val="28"/>
          <w:szCs w:val="28"/>
          <w:lang w:val="ro-RO"/>
        </w:rPr>
        <w:t>.</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 (2) Operatorul economic autorizat menționat la articolul 36 alin.(3) beneficiază de un tratament favorabil față de alți operatori economici în ceea ce privește controalele vamale în funcție de tipul de autorizație acordată și este supus unui număr mai mic de controale fizice și documentare dec</w:t>
      </w:r>
      <w:r w:rsidR="001279C5" w:rsidRPr="00C812B2">
        <w:rPr>
          <w:color w:val="000000" w:themeColor="text1"/>
          <w:sz w:val="28"/>
          <w:szCs w:val="28"/>
          <w:lang w:val="ro-RO"/>
        </w:rPr>
        <w:t>â</w:t>
      </w:r>
      <w:r w:rsidRPr="00C812B2">
        <w:rPr>
          <w:color w:val="000000" w:themeColor="text1"/>
          <w:sz w:val="28"/>
          <w:szCs w:val="28"/>
          <w:lang w:val="ro-RO"/>
        </w:rPr>
        <w:t xml:space="preserve">t alți operatori economici. Serviciul Vamal poate decide altfel dacă există o ameninţare excepţională sau dacă obligaţiile respective de control </w:t>
      </w:r>
      <w:r w:rsidR="001279C5" w:rsidRPr="00C812B2">
        <w:rPr>
          <w:color w:val="000000" w:themeColor="text1"/>
          <w:sz w:val="28"/>
          <w:szCs w:val="28"/>
          <w:lang w:val="ro-RO"/>
        </w:rPr>
        <w:t>sunt</w:t>
      </w:r>
      <w:r w:rsidRPr="00C812B2">
        <w:rPr>
          <w:color w:val="000000" w:themeColor="text1"/>
          <w:sz w:val="28"/>
          <w:szCs w:val="28"/>
          <w:lang w:val="ro-RO"/>
        </w:rPr>
        <w:t xml:space="preserve"> prevăzute de legislaţie.</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cazul în care mărfurile declarate de un </w:t>
      </w:r>
      <w:proofErr w:type="spellStart"/>
      <w:r w:rsidRPr="00C812B2">
        <w:rPr>
          <w:color w:val="000000" w:themeColor="text1"/>
          <w:sz w:val="28"/>
          <w:szCs w:val="28"/>
          <w:lang w:val="ro-RO"/>
        </w:rPr>
        <w:t>AEO</w:t>
      </w:r>
      <w:proofErr w:type="spellEnd"/>
      <w:r w:rsidRPr="00C812B2">
        <w:rPr>
          <w:color w:val="000000" w:themeColor="text1"/>
          <w:sz w:val="28"/>
          <w:szCs w:val="28"/>
          <w:lang w:val="ro-RO"/>
        </w:rPr>
        <w:t xml:space="preserve"> au fost selectate pentru control fizic sau  documentar, controalele respective se realizează cu prioritate. La cererea </w:t>
      </w:r>
      <w:proofErr w:type="spellStart"/>
      <w:r w:rsidRPr="00C812B2">
        <w:rPr>
          <w:color w:val="000000" w:themeColor="text1"/>
          <w:sz w:val="28"/>
          <w:szCs w:val="28"/>
          <w:lang w:val="ro-RO"/>
        </w:rPr>
        <w:t>AEO</w:t>
      </w:r>
      <w:proofErr w:type="spellEnd"/>
      <w:r w:rsidRPr="00C812B2">
        <w:rPr>
          <w:color w:val="000000" w:themeColor="text1"/>
          <w:sz w:val="28"/>
          <w:szCs w:val="28"/>
          <w:lang w:val="ro-RO"/>
        </w:rPr>
        <w:t>, controalele pot fi efectuate într-un alt loc dec</w:t>
      </w:r>
      <w:r w:rsidR="001279C5" w:rsidRPr="00C812B2">
        <w:rPr>
          <w:color w:val="000000" w:themeColor="text1"/>
          <w:sz w:val="28"/>
          <w:szCs w:val="28"/>
          <w:lang w:val="ro-RO"/>
        </w:rPr>
        <w:t>â</w:t>
      </w:r>
      <w:r w:rsidRPr="00C812B2">
        <w:rPr>
          <w:color w:val="000000" w:themeColor="text1"/>
          <w:sz w:val="28"/>
          <w:szCs w:val="28"/>
          <w:lang w:val="ro-RO"/>
        </w:rPr>
        <w:t>t locul în care mărfurile trebuie să fie prezentate la vamă.</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În cazul în care un </w:t>
      </w:r>
      <w:proofErr w:type="spellStart"/>
      <w:r w:rsidRPr="00C812B2">
        <w:rPr>
          <w:color w:val="000000" w:themeColor="text1"/>
          <w:sz w:val="28"/>
          <w:szCs w:val="28"/>
          <w:lang w:val="ro-RO"/>
        </w:rPr>
        <w:t>AEOS</w:t>
      </w:r>
      <w:proofErr w:type="spellEnd"/>
      <w:r w:rsidRPr="00C812B2">
        <w:rPr>
          <w:color w:val="000000" w:themeColor="text1"/>
          <w:sz w:val="28"/>
          <w:szCs w:val="28"/>
          <w:lang w:val="ro-RO"/>
        </w:rPr>
        <w:t xml:space="preserve"> a depus o notificare sumară de intrare sau, în cazurile stabilite de legislația, o declarație vamală sau o declarație de depozitare </w:t>
      </w:r>
      <w:r w:rsidRPr="00C812B2">
        <w:rPr>
          <w:color w:val="000000" w:themeColor="text1"/>
          <w:sz w:val="28"/>
          <w:szCs w:val="28"/>
          <w:lang w:val="ro-RO"/>
        </w:rPr>
        <w:lastRenderedPageBreak/>
        <w:t xml:space="preserve">temporară, postul vamal de intrare menționat la articolul 140, în cazul în care lotul a fost selecționat pentru un control fizic, notifică respectivul </w:t>
      </w:r>
      <w:proofErr w:type="spellStart"/>
      <w:r w:rsidRPr="00C812B2">
        <w:rPr>
          <w:color w:val="000000" w:themeColor="text1"/>
          <w:sz w:val="28"/>
          <w:szCs w:val="28"/>
          <w:lang w:val="ro-RO"/>
        </w:rPr>
        <w:t>AEOS</w:t>
      </w:r>
      <w:proofErr w:type="spellEnd"/>
      <w:r w:rsidRPr="00C812B2">
        <w:rPr>
          <w:color w:val="000000" w:themeColor="text1"/>
          <w:sz w:val="28"/>
          <w:szCs w:val="28"/>
          <w:lang w:val="ro-RO"/>
        </w:rPr>
        <w:t xml:space="preserve"> în acest sens. Notificarea respectivă se efectuează înainte de sosirea mărfurilor pe teritoriul vamal al Republicii Moldova. Această notificare trebuie să fie pusă și la dispoziția transportatorului, dacă acesta este diferit de </w:t>
      </w:r>
      <w:proofErr w:type="spellStart"/>
      <w:r w:rsidRPr="00C812B2">
        <w:rPr>
          <w:color w:val="000000" w:themeColor="text1"/>
          <w:sz w:val="28"/>
          <w:szCs w:val="28"/>
          <w:lang w:val="ro-RO"/>
        </w:rPr>
        <w:t>AEOS</w:t>
      </w:r>
      <w:proofErr w:type="spellEnd"/>
      <w:r w:rsidRPr="00C812B2">
        <w:rPr>
          <w:color w:val="000000" w:themeColor="text1"/>
          <w:sz w:val="28"/>
          <w:szCs w:val="28"/>
          <w:lang w:val="ro-RO"/>
        </w:rPr>
        <w:t xml:space="preserve"> menționat, cu condiția ca transportatorul să fie un </w:t>
      </w:r>
      <w:proofErr w:type="spellStart"/>
      <w:r w:rsidRPr="00C812B2">
        <w:rPr>
          <w:color w:val="000000" w:themeColor="text1"/>
          <w:sz w:val="28"/>
          <w:szCs w:val="28"/>
          <w:lang w:val="ro-RO"/>
        </w:rPr>
        <w:t>AEOS</w:t>
      </w:r>
      <w:proofErr w:type="spellEnd"/>
      <w:r w:rsidRPr="00C812B2">
        <w:rPr>
          <w:color w:val="000000" w:themeColor="text1"/>
          <w:sz w:val="28"/>
          <w:szCs w:val="28"/>
          <w:lang w:val="ro-RO"/>
        </w:rPr>
        <w:t xml:space="preserve"> și să fie conectat la sistemele electronice în ceea ce privește declarațiile menționate.</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sidDel="00576228">
        <w:rPr>
          <w:color w:val="000000" w:themeColor="text1"/>
          <w:sz w:val="28"/>
          <w:szCs w:val="28"/>
          <w:lang w:val="ro-RO"/>
        </w:rPr>
        <w:t xml:space="preserve"> </w:t>
      </w:r>
      <w:r w:rsidRPr="00C812B2">
        <w:rPr>
          <w:color w:val="000000" w:themeColor="text1"/>
          <w:sz w:val="28"/>
          <w:szCs w:val="28"/>
          <w:lang w:val="ro-RO"/>
        </w:rPr>
        <w:t xml:space="preserve">(5) În cazul în care un </w:t>
      </w:r>
      <w:proofErr w:type="spellStart"/>
      <w:r w:rsidRPr="00C812B2">
        <w:rPr>
          <w:color w:val="000000" w:themeColor="text1"/>
          <w:sz w:val="28"/>
          <w:szCs w:val="28"/>
          <w:lang w:val="ro-RO"/>
        </w:rPr>
        <w:t>AEO</w:t>
      </w:r>
      <w:proofErr w:type="spellEnd"/>
      <w:r w:rsidRPr="00C812B2">
        <w:rPr>
          <w:color w:val="000000" w:themeColor="text1"/>
          <w:sz w:val="28"/>
          <w:szCs w:val="28"/>
          <w:lang w:val="ro-RO"/>
        </w:rPr>
        <w:t xml:space="preserve"> depune o declarație de depozitare temporară sau o declarație vamală în conformitate cu articolul 170, postul vamal competent pentru a primi respectiva declarație de depozitare temporară sau declarația vamală respectivă notifică </w:t>
      </w:r>
      <w:proofErr w:type="spellStart"/>
      <w:r w:rsidRPr="00C812B2">
        <w:rPr>
          <w:color w:val="000000" w:themeColor="text1"/>
          <w:sz w:val="28"/>
          <w:szCs w:val="28"/>
          <w:lang w:val="ro-RO"/>
        </w:rPr>
        <w:t>AEO</w:t>
      </w:r>
      <w:proofErr w:type="spellEnd"/>
      <w:r w:rsidRPr="00C812B2">
        <w:rPr>
          <w:color w:val="000000" w:themeColor="text1"/>
          <w:sz w:val="28"/>
          <w:szCs w:val="28"/>
          <w:lang w:val="ro-RO"/>
        </w:rPr>
        <w:t xml:space="preserve"> dacă lotul a fost selecționat pentru un control vamal. Notificarea respectivă se efectuează înainte de prezentarea mărfurilor la vamă. </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(6) Notificările menționate în alin.(4) și (5) nu se efectuează atunci </w:t>
      </w:r>
      <w:r w:rsidR="001279C5" w:rsidRPr="00C812B2">
        <w:rPr>
          <w:color w:val="000000" w:themeColor="text1"/>
          <w:sz w:val="28"/>
          <w:szCs w:val="28"/>
          <w:lang w:val="ro-RO"/>
        </w:rPr>
        <w:t>când</w:t>
      </w:r>
      <w:r w:rsidRPr="00C812B2">
        <w:rPr>
          <w:color w:val="000000" w:themeColor="text1"/>
          <w:sz w:val="28"/>
          <w:szCs w:val="28"/>
          <w:lang w:val="ro-RO"/>
        </w:rPr>
        <w:t xml:space="preserve"> poate compromite controalele care urmează a fi efectuate sau rezultatele acestora și  nu se referă la controalele vamale în care decizia de control se ia pe baza declarației de depozitare temporară sau a declarației vamale după prezentarea mărfurilor.</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(7) În cazul în care un </w:t>
      </w:r>
      <w:proofErr w:type="spellStart"/>
      <w:r w:rsidRPr="00C812B2">
        <w:rPr>
          <w:color w:val="000000" w:themeColor="text1"/>
          <w:sz w:val="28"/>
          <w:szCs w:val="28"/>
          <w:lang w:val="ro-RO"/>
        </w:rPr>
        <w:t>AEOS</w:t>
      </w:r>
      <w:proofErr w:type="spellEnd"/>
      <w:r w:rsidRPr="00C812B2">
        <w:rPr>
          <w:color w:val="000000" w:themeColor="text1"/>
          <w:sz w:val="28"/>
          <w:szCs w:val="28"/>
          <w:lang w:val="ro-RO"/>
        </w:rPr>
        <w:t>, depune în nume propriu o notificare sumară de ieșire sub forma unei declarații vamale sau a unei declarații de reexport, nu sunt necesare alte date dec</w:t>
      </w:r>
      <w:r w:rsidR="001279C5" w:rsidRPr="00C812B2">
        <w:rPr>
          <w:color w:val="000000" w:themeColor="text1"/>
          <w:sz w:val="28"/>
          <w:szCs w:val="28"/>
          <w:lang w:val="ro-RO"/>
        </w:rPr>
        <w:t>â</w:t>
      </w:r>
      <w:r w:rsidRPr="00C812B2">
        <w:rPr>
          <w:color w:val="000000" w:themeColor="text1"/>
          <w:sz w:val="28"/>
          <w:szCs w:val="28"/>
          <w:lang w:val="ro-RO"/>
        </w:rPr>
        <w:t xml:space="preserve">t cele menționate în respectivele declarații. În cazul în care un </w:t>
      </w:r>
      <w:proofErr w:type="spellStart"/>
      <w:r w:rsidRPr="00C812B2">
        <w:rPr>
          <w:color w:val="000000" w:themeColor="text1"/>
          <w:sz w:val="28"/>
          <w:szCs w:val="28"/>
          <w:lang w:val="ro-RO"/>
        </w:rPr>
        <w:t>AEOS</w:t>
      </w:r>
      <w:proofErr w:type="spellEnd"/>
      <w:r w:rsidRPr="00C812B2">
        <w:rPr>
          <w:color w:val="000000" w:themeColor="text1"/>
          <w:sz w:val="28"/>
          <w:szCs w:val="28"/>
          <w:lang w:val="ro-RO"/>
        </w:rPr>
        <w:t xml:space="preserve"> depune, în numele altei persoane care este, de</w:t>
      </w:r>
      <w:r w:rsidR="001279C5" w:rsidRPr="00C812B2">
        <w:rPr>
          <w:color w:val="000000" w:themeColor="text1"/>
          <w:sz w:val="28"/>
          <w:szCs w:val="28"/>
          <w:lang w:val="ro-RO"/>
        </w:rPr>
        <w:t xml:space="preserve"> </w:t>
      </w:r>
      <w:r w:rsidRPr="00C812B2">
        <w:rPr>
          <w:color w:val="000000" w:themeColor="text1"/>
          <w:sz w:val="28"/>
          <w:szCs w:val="28"/>
          <w:lang w:val="ro-RO"/>
        </w:rPr>
        <w:t xml:space="preserve">asemenea </w:t>
      </w:r>
      <w:proofErr w:type="spellStart"/>
      <w:r w:rsidRPr="00C812B2">
        <w:rPr>
          <w:color w:val="000000" w:themeColor="text1"/>
          <w:sz w:val="28"/>
          <w:szCs w:val="28"/>
          <w:lang w:val="ro-RO"/>
        </w:rPr>
        <w:t>AEOS</w:t>
      </w:r>
      <w:proofErr w:type="spellEnd"/>
      <w:r w:rsidRPr="00C812B2">
        <w:rPr>
          <w:color w:val="000000" w:themeColor="text1"/>
          <w:sz w:val="28"/>
          <w:szCs w:val="28"/>
          <w:lang w:val="ro-RO"/>
        </w:rPr>
        <w:t>, o notificare sumară de ieșire, sub forma unei declarații vamale sau a unei declarații vamale de reexport, nu sunt necesare alte date dec</w:t>
      </w:r>
      <w:r w:rsidR="001279C5" w:rsidRPr="00C812B2">
        <w:rPr>
          <w:color w:val="000000" w:themeColor="text1"/>
          <w:sz w:val="28"/>
          <w:szCs w:val="28"/>
          <w:lang w:val="ro-RO"/>
        </w:rPr>
        <w:t>â</w:t>
      </w:r>
      <w:r w:rsidRPr="00C812B2">
        <w:rPr>
          <w:color w:val="000000" w:themeColor="text1"/>
          <w:sz w:val="28"/>
          <w:szCs w:val="28"/>
          <w:lang w:val="ro-RO"/>
        </w:rPr>
        <w:t xml:space="preserve">t cele menționate în respectivele declarații. </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sidDel="00E222FE">
        <w:rPr>
          <w:color w:val="000000" w:themeColor="text1"/>
          <w:sz w:val="28"/>
          <w:szCs w:val="28"/>
          <w:lang w:val="ro-RO"/>
        </w:rPr>
        <w:t xml:space="preserve"> </w:t>
      </w:r>
      <w:r w:rsidRPr="00C812B2">
        <w:rPr>
          <w:color w:val="000000" w:themeColor="text1"/>
          <w:sz w:val="28"/>
          <w:szCs w:val="28"/>
          <w:lang w:val="ro-RO"/>
        </w:rPr>
        <w:t>(8) Serviciul Vamal acordă simplificări și facilități care decurg din statutul de operator economic autorizat persoanelor stabilite în țări sau pe teritorii din afara teritoriului vamal al Republicii Moldova, care îndeplinesc condițiile și respectă obligațiile definite în legislația relevantă a țărilor sau a teritoriilor respective, în măsura în care aceste condiții și obligații sunt recunoscute de Republica Moldova ca fiind echivalente celor impuse operatorilor economici autorizați stabiliți pe teritoriul vamal al Republicii Moldova. Această acordare de simplificări și facilități se bazează pe principiul reciprocității, cu excepția unei decizii contrare a Republicii Moldova, și se sprijină pe un acord internațional sau pe legislația Republicii Moldova în domeniul politicii comerciale.</w:t>
      </w:r>
    </w:p>
    <w:p w:rsidR="00476AB4" w:rsidRPr="00C812B2" w:rsidRDefault="00476AB4" w:rsidP="00476AB4">
      <w:pPr>
        <w:rPr>
          <w:color w:val="000000" w:themeColor="text1"/>
          <w:sz w:val="28"/>
          <w:szCs w:val="28"/>
          <w:lang w:val="ro-RO"/>
        </w:rPr>
      </w:pPr>
    </w:p>
    <w:p w:rsidR="00476AB4" w:rsidRPr="00C812B2" w:rsidRDefault="00476AB4" w:rsidP="00476AB4">
      <w:pPr>
        <w:widowControl w:val="0"/>
        <w:shd w:val="clear" w:color="auto" w:fill="FFFFFF"/>
        <w:tabs>
          <w:tab w:val="left" w:pos="993"/>
        </w:tabs>
        <w:autoSpaceDE w:val="0"/>
        <w:autoSpaceDN w:val="0"/>
        <w:adjustRightInd w:val="0"/>
        <w:rPr>
          <w:b/>
          <w:color w:val="000000" w:themeColor="text1"/>
          <w:sz w:val="28"/>
          <w:szCs w:val="28"/>
          <w:lang w:val="ro-RO"/>
        </w:rPr>
      </w:pPr>
      <w:r w:rsidRPr="00C812B2">
        <w:rPr>
          <w:b/>
          <w:bCs/>
          <w:color w:val="000000" w:themeColor="text1"/>
          <w:sz w:val="28"/>
          <w:szCs w:val="28"/>
          <w:lang w:val="ro-RO"/>
        </w:rPr>
        <w:t xml:space="preserve">Articolul 38. </w:t>
      </w:r>
      <w:r w:rsidRPr="00C812B2">
        <w:rPr>
          <w:color w:val="000000" w:themeColor="text1"/>
          <w:sz w:val="28"/>
          <w:szCs w:val="28"/>
          <w:lang w:val="ro-RO"/>
        </w:rPr>
        <w:t xml:space="preserve">Criteriile pentru acordarea statutului de </w:t>
      </w:r>
      <w:proofErr w:type="spellStart"/>
      <w:r w:rsidRPr="00C812B2">
        <w:rPr>
          <w:color w:val="000000" w:themeColor="text1"/>
          <w:sz w:val="28"/>
          <w:szCs w:val="28"/>
          <w:lang w:val="ro-RO"/>
        </w:rPr>
        <w:t>AEO</w:t>
      </w:r>
      <w:proofErr w:type="spellEnd"/>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Criteriile pentru acordarea statutului de </w:t>
      </w:r>
      <w:proofErr w:type="spellStart"/>
      <w:r w:rsidRPr="00C812B2">
        <w:rPr>
          <w:color w:val="000000" w:themeColor="text1"/>
          <w:sz w:val="28"/>
          <w:szCs w:val="28"/>
          <w:lang w:val="ro-RO"/>
        </w:rPr>
        <w:t>AEO</w:t>
      </w:r>
      <w:proofErr w:type="spellEnd"/>
      <w:r w:rsidRPr="00C812B2">
        <w:rPr>
          <w:color w:val="000000" w:themeColor="text1"/>
          <w:sz w:val="28"/>
          <w:szCs w:val="28"/>
          <w:lang w:val="ro-RO"/>
        </w:rPr>
        <w:t xml:space="preserve"> </w:t>
      </w:r>
      <w:r w:rsidR="001279C5" w:rsidRPr="00C812B2">
        <w:rPr>
          <w:color w:val="000000" w:themeColor="text1"/>
          <w:sz w:val="28"/>
          <w:szCs w:val="28"/>
          <w:lang w:val="ro-RO"/>
        </w:rPr>
        <w:t>sunt</w:t>
      </w:r>
      <w:r w:rsidRPr="00C812B2">
        <w:rPr>
          <w:color w:val="000000" w:themeColor="text1"/>
          <w:sz w:val="28"/>
          <w:szCs w:val="28"/>
          <w:lang w:val="ro-RO"/>
        </w:rPr>
        <w:t xml:space="preserve"> prevăzute de articolele 39 - 43.</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Serviciul Vamal verifică respectarea de către solicitant a tuturor criteriilor stipulate de articolele 39 - 43), precum și lipsa datoriilor solicitantului faţă de bugetul de stat.</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plus la condițiile pentru acceptarea unei cereri prevăzute la alin.(1), </w:t>
      </w:r>
      <w:r w:rsidRPr="00C812B2">
        <w:rPr>
          <w:color w:val="000000" w:themeColor="text1"/>
          <w:sz w:val="28"/>
          <w:szCs w:val="28"/>
          <w:lang w:val="ro-RO"/>
        </w:rPr>
        <w:lastRenderedPageBreak/>
        <w:t xml:space="preserve">pentru a solicita statutul de </w:t>
      </w:r>
      <w:proofErr w:type="spellStart"/>
      <w:r w:rsidRPr="00C812B2">
        <w:rPr>
          <w:color w:val="000000" w:themeColor="text1"/>
          <w:sz w:val="28"/>
          <w:szCs w:val="28"/>
          <w:lang w:val="ro-RO"/>
        </w:rPr>
        <w:t>AEO</w:t>
      </w:r>
      <w:proofErr w:type="spellEnd"/>
      <w:r w:rsidRPr="00C812B2">
        <w:rPr>
          <w:color w:val="000000" w:themeColor="text1"/>
          <w:sz w:val="28"/>
          <w:szCs w:val="28"/>
          <w:lang w:val="ro-RO"/>
        </w:rPr>
        <w:t xml:space="preserve">, solicitantul prezintă, împreună cu cererea, un chestionar de autoevaluare pe care Serviciul Vamal îl pune la dispoziție. </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(4) Serviciul Vamal poate lua în considerare rezultatele evaluărilor sau ale audit</w:t>
      </w:r>
      <w:r w:rsidR="00C948DE">
        <w:rPr>
          <w:color w:val="000000" w:themeColor="text1"/>
          <w:sz w:val="28"/>
          <w:szCs w:val="28"/>
          <w:lang w:val="ro-RO"/>
        </w:rPr>
        <w:t>ului</w:t>
      </w:r>
      <w:r w:rsidRPr="00C812B2">
        <w:rPr>
          <w:color w:val="000000" w:themeColor="text1"/>
          <w:sz w:val="28"/>
          <w:szCs w:val="28"/>
          <w:lang w:val="ro-RO"/>
        </w:rPr>
        <w:t xml:space="preserve"> realizat în conformitate cu legislația Republicii Moldova în măsura în care sunt pertinente pentru examinarea criteriilor menționate la articolele 39-43. </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(5) Serviciul Vamal, în momentul examinării respectării criteriilor prevăzute la articolele 39-43, ține seama de caracteristicile specifice ale operatorilor economici, în special ale întreprinderilor mici și mijlocii.</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shd w:val="clear" w:color="auto" w:fill="FFFFFF"/>
        <w:tabs>
          <w:tab w:val="left" w:pos="993"/>
        </w:tabs>
        <w:autoSpaceDE w:val="0"/>
        <w:autoSpaceDN w:val="0"/>
        <w:adjustRightInd w:val="0"/>
        <w:rPr>
          <w:bCs/>
          <w:color w:val="000000" w:themeColor="text1"/>
          <w:sz w:val="28"/>
          <w:szCs w:val="28"/>
          <w:lang w:val="ro-RO"/>
        </w:rPr>
      </w:pPr>
      <w:r w:rsidRPr="00C812B2">
        <w:rPr>
          <w:b/>
          <w:bCs/>
          <w:color w:val="000000" w:themeColor="text1"/>
          <w:sz w:val="28"/>
          <w:szCs w:val="28"/>
          <w:lang w:val="ro-RO"/>
        </w:rPr>
        <w:t xml:space="preserve">Articolul 39. </w:t>
      </w:r>
      <w:r w:rsidRPr="00C812B2">
        <w:rPr>
          <w:bCs/>
          <w:color w:val="000000" w:themeColor="text1"/>
          <w:sz w:val="28"/>
          <w:szCs w:val="28"/>
          <w:lang w:val="ro-RO"/>
        </w:rPr>
        <w:t xml:space="preserve">Conformitatea </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w:t>
      </w:r>
      <w:r w:rsidRPr="00C812B2">
        <w:rPr>
          <w:sz w:val="28"/>
          <w:szCs w:val="28"/>
          <w:lang w:val="ro-RO"/>
        </w:rPr>
        <w:t>Conformitatea este absența unei încălcări semnificative sau a unor încălcări repetate a legislaţiei vamale și/sau fiscale, constatate conform procedurii legale, inclusiv absența infracțiunilor constatate în temeiul hotăr</w:t>
      </w:r>
      <w:r w:rsidR="001279C5" w:rsidRPr="00C812B2">
        <w:rPr>
          <w:sz w:val="28"/>
          <w:szCs w:val="28"/>
          <w:lang w:val="ro-RO"/>
        </w:rPr>
        <w:t>â</w:t>
      </w:r>
      <w:r w:rsidRPr="00C812B2">
        <w:rPr>
          <w:sz w:val="28"/>
          <w:szCs w:val="28"/>
          <w:lang w:val="ro-RO"/>
        </w:rPr>
        <w:t xml:space="preserve">rii definitive a instanței de judecată. Condiția este considerată ca fiind îndeplinită în cazul în care, în decursul ultimilor 3 ani anteriori depunerii cererii, solicitantul, reprezentantul său, angajatul responsabil de domeniul vamal al </w:t>
      </w:r>
      <w:r w:rsidR="000317C5">
        <w:rPr>
          <w:sz w:val="28"/>
          <w:szCs w:val="28"/>
          <w:lang w:val="ro-RO"/>
        </w:rPr>
        <w:t xml:space="preserve">solicitantului nu au comis </w:t>
      </w:r>
      <w:proofErr w:type="spellStart"/>
      <w:r w:rsidR="000317C5">
        <w:rPr>
          <w:sz w:val="28"/>
          <w:szCs w:val="28"/>
          <w:lang w:val="ro-RO"/>
        </w:rPr>
        <w:t>nici</w:t>
      </w:r>
      <w:r w:rsidRPr="00C812B2">
        <w:rPr>
          <w:sz w:val="28"/>
          <w:szCs w:val="28"/>
          <w:lang w:val="ro-RO"/>
        </w:rPr>
        <w:t>o</w:t>
      </w:r>
      <w:proofErr w:type="spellEnd"/>
      <w:r w:rsidRPr="00C812B2">
        <w:rPr>
          <w:sz w:val="28"/>
          <w:szCs w:val="28"/>
          <w:lang w:val="ro-RO"/>
        </w:rPr>
        <w:t xml:space="preserve"> încălcare semnificativă sau încălcări repetate ale legislaţiei vamale și/sau fiscale și nu au fost condamnați, printr-o hotăr</w:t>
      </w:r>
      <w:r w:rsidR="001279C5" w:rsidRPr="00C812B2">
        <w:rPr>
          <w:sz w:val="28"/>
          <w:szCs w:val="28"/>
          <w:lang w:val="ro-RO"/>
        </w:rPr>
        <w:t>â</w:t>
      </w:r>
      <w:r w:rsidRPr="00C812B2">
        <w:rPr>
          <w:sz w:val="28"/>
          <w:szCs w:val="28"/>
          <w:lang w:val="ro-RO"/>
        </w:rPr>
        <w:t>re judecătorească definitivă, pentru infracțiuni comise în interesul solicitantului.</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Ca excepție, Serviciul Vamal poate decide altfel dacă determină, în baza informațiilor și datelor disponibile, că aceste încălcări au o importanță redusă în raport cu numărul sau amploarea operațiunilor vamale, precum și nu creează suspiciuni cu privire la buna-credință a solicitantului.</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Dacă solicitantul este stabilit pe teritoriul vamal de mai puțin de 3 ani, Serviciul Vamal evaluează îndeplinirea criteriului menționat la alin.(1) pe baza evidențelor și a informațiilor aflate la dispoziția sa. </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b/>
          <w:color w:val="000000" w:themeColor="text1"/>
          <w:sz w:val="28"/>
          <w:szCs w:val="28"/>
          <w:lang w:val="ro-RO"/>
        </w:rPr>
        <w:t>Articolul 40.</w:t>
      </w:r>
      <w:r w:rsidRPr="00C812B2">
        <w:rPr>
          <w:color w:val="000000" w:themeColor="text1"/>
          <w:sz w:val="28"/>
          <w:szCs w:val="28"/>
          <w:lang w:val="ro-RO"/>
        </w:rPr>
        <w:t xml:space="preserve"> Solvabilitate financiară</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Solvabilitate financiară se consideră a fi dovedită atunci </w:t>
      </w:r>
      <w:r w:rsidR="001279C5" w:rsidRPr="00C812B2">
        <w:rPr>
          <w:color w:val="000000" w:themeColor="text1"/>
          <w:sz w:val="28"/>
          <w:szCs w:val="28"/>
          <w:lang w:val="ro-RO"/>
        </w:rPr>
        <w:t>când</w:t>
      </w:r>
      <w:r w:rsidRPr="00C812B2">
        <w:rPr>
          <w:color w:val="000000" w:themeColor="text1"/>
          <w:sz w:val="28"/>
          <w:szCs w:val="28"/>
          <w:lang w:val="ro-RO"/>
        </w:rPr>
        <w:t xml:space="preserve"> solicitantul are o situație financiară bună care îi permite să își îndeplinească angajamentele, țin</w:t>
      </w:r>
      <w:r w:rsidR="001279C5" w:rsidRPr="00C812B2">
        <w:rPr>
          <w:color w:val="000000" w:themeColor="text1"/>
          <w:sz w:val="28"/>
          <w:szCs w:val="28"/>
          <w:lang w:val="ro-RO"/>
        </w:rPr>
        <w:t>â</w:t>
      </w:r>
      <w:r w:rsidRPr="00C812B2">
        <w:rPr>
          <w:color w:val="000000" w:themeColor="text1"/>
          <w:sz w:val="28"/>
          <w:szCs w:val="28"/>
          <w:lang w:val="ro-RO"/>
        </w:rPr>
        <w:t>nd seama în mod corespunzător de caracteristicile tipului de activitate comercială în cauză. Criteriul este considerat îndeplinit dacă solicitantul respectă următoarele condiții:</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nu face obiectul unei proceduri de insolvabilitate;</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în ultimii 3 ani anteriori depunerii cererii şi-a îndeplinit obligaţiile în ceea ce priveşte plata drepturilor de import/export şi a oricăror altor taxe sau plăţi în legătură cu importul sau exportul de mărfuri;</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demonstrează, în baza contabilităţii şi a informaţiilor disponibile pentru ultimii 3 ani anteriori depunerii cererii, că are o situaţie financiară suficientă pentru a-şi îndeplini obligaţiile şi a-şi respecta angajamentele, ţin</w:t>
      </w:r>
      <w:r w:rsidR="001279C5" w:rsidRPr="00C812B2">
        <w:rPr>
          <w:color w:val="000000" w:themeColor="text1"/>
          <w:sz w:val="28"/>
          <w:szCs w:val="28"/>
          <w:lang w:val="ro-RO"/>
        </w:rPr>
        <w:t>â</w:t>
      </w:r>
      <w:r w:rsidRPr="00C812B2">
        <w:rPr>
          <w:color w:val="000000" w:themeColor="text1"/>
          <w:sz w:val="28"/>
          <w:szCs w:val="28"/>
          <w:lang w:val="ro-RO"/>
        </w:rPr>
        <w:t>nd seama de tipul şi volumul activităţii economice, inclusiv că nu are active nete negative, cu excepţia cazului în care acestea pot fi acoperite.</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Dacă solicitantul este stabilit pe teritoriul vamal de mai puțin de 3 ani, </w:t>
      </w:r>
      <w:r w:rsidRPr="00C812B2">
        <w:rPr>
          <w:color w:val="000000" w:themeColor="text1"/>
          <w:sz w:val="28"/>
          <w:szCs w:val="28"/>
          <w:lang w:val="ro-RO"/>
        </w:rPr>
        <w:lastRenderedPageBreak/>
        <w:t>Serviciul Vamal evaluează îndeplinirea criteriului menționat la alin.(1) pe baza evidențelor și a informațiilor disponibile.</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b/>
          <w:color w:val="000000" w:themeColor="text1"/>
          <w:sz w:val="28"/>
          <w:szCs w:val="28"/>
          <w:lang w:val="ro-RO"/>
        </w:rPr>
        <w:t>Articolul 41.</w:t>
      </w:r>
      <w:r w:rsidRPr="00C812B2">
        <w:rPr>
          <w:color w:val="000000" w:themeColor="text1"/>
          <w:sz w:val="28"/>
          <w:szCs w:val="28"/>
          <w:lang w:val="ro-RO"/>
        </w:rPr>
        <w:t xml:space="preserve"> Sistem de gestionare a evidențelor comerciale și de transport</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Dovedirea de către solicitant a unui nivel ridicat de control al operațiunilor sale și al fluxului mărfurilor, prin intermediul unui sistem de gestionare a registrelor comerciale și, după caz, de transport, care să permită efectuarea adecvată a controalelor vamale. Criteriul este considerat respectat dacă sunt îndeplinite următoarele condiții:</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solicitantul utilizează un sistem contabil care este compatibil cu reglementările contabile generale şi care permite realizarea controalelor vamale bazate pe audit şi menţine un istoric al datelor care oferă posibilitatea de audit din momentul din care datele </w:t>
      </w:r>
      <w:r w:rsidR="001279C5" w:rsidRPr="00C812B2">
        <w:rPr>
          <w:color w:val="000000" w:themeColor="text1"/>
          <w:sz w:val="28"/>
          <w:szCs w:val="28"/>
          <w:lang w:val="ro-RO"/>
        </w:rPr>
        <w:t>sunt</w:t>
      </w:r>
      <w:r w:rsidRPr="00C812B2">
        <w:rPr>
          <w:color w:val="000000" w:themeColor="text1"/>
          <w:sz w:val="28"/>
          <w:szCs w:val="28"/>
          <w:lang w:val="ro-RO"/>
        </w:rPr>
        <w:t xml:space="preserve"> înscrise în dosar;</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evidențele ținute de solicitant în scopuri vamale </w:t>
      </w:r>
      <w:r w:rsidR="001279C5" w:rsidRPr="00C812B2">
        <w:rPr>
          <w:color w:val="000000" w:themeColor="text1"/>
          <w:sz w:val="28"/>
          <w:szCs w:val="28"/>
          <w:lang w:val="ro-RO"/>
        </w:rPr>
        <w:t>sunt</w:t>
      </w:r>
      <w:r w:rsidRPr="00C812B2">
        <w:rPr>
          <w:color w:val="000000" w:themeColor="text1"/>
          <w:sz w:val="28"/>
          <w:szCs w:val="28"/>
          <w:lang w:val="ro-RO"/>
        </w:rPr>
        <w:t xml:space="preserve"> integrate în sistemul contabil al solicitantului sau permit verificări încrucișate ale informațiilor cu sistemul contabil; </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solicitantul permite accesul fizic al Serviciului Vamal la sistemele sale informatice contabile şi, dacă este cazul, la evidențele sale comerciale și de transport; </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d) solicitantul permite accesul electronic al Serviciului Vamal la sistemele sale informatice contabile și, dacă este cazul, la evidențele sale comerciale și de transport dacă sistemele sau evidențele respective sunt ținute în format electronic; </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e) dispune de un sistem logistic care identifică mărfurile ca mărfuri autohtone sau străine și indică, acolo unde este cazul, localizarea acestora; </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f) dispune de o organizare administrativă care corespunde tipului şi dimensiunii activităţii şi care este adaptată pentru gestionarea fluxului de mărfuri, precum şi utilizează un sistem de control intern care permite prevenirea, detectarea şi corectarea greşelilor, precum şi prevenirea şi detectarea tranzacţiilor ilegale sau neregulamentare;</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g) dispune, dacă este cazul, de proceduri satisfăcătoare pentru gestionarea licenţelor şi/sau a autorizaţiilor de import/şi sau de export acordate în conformitate cu măsurile de politică comercială;</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h) dispune de proceduri satisfăcătoare de arhivare a documentelor şi informaţiilor, precum şi de protecţie împotriva pierderii datelor;</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i) se asigură că angajații vizați au primit instrucțiuni să informeze Serviciul Vamal ori de c</w:t>
      </w:r>
      <w:r w:rsidR="001279C5" w:rsidRPr="00C812B2">
        <w:rPr>
          <w:color w:val="000000" w:themeColor="text1"/>
          <w:sz w:val="28"/>
          <w:szCs w:val="28"/>
          <w:lang w:val="ro-RO"/>
        </w:rPr>
        <w:t>â</w:t>
      </w:r>
      <w:r w:rsidRPr="00C812B2">
        <w:rPr>
          <w:color w:val="000000" w:themeColor="text1"/>
          <w:sz w:val="28"/>
          <w:szCs w:val="28"/>
          <w:lang w:val="ro-RO"/>
        </w:rPr>
        <w:t xml:space="preserve">te ori </w:t>
      </w:r>
      <w:r w:rsidR="001279C5" w:rsidRPr="00C812B2">
        <w:rPr>
          <w:color w:val="000000" w:themeColor="text1"/>
          <w:sz w:val="28"/>
          <w:szCs w:val="28"/>
          <w:lang w:val="ro-RO"/>
        </w:rPr>
        <w:t>sunt</w:t>
      </w:r>
      <w:r w:rsidRPr="00C812B2">
        <w:rPr>
          <w:color w:val="000000" w:themeColor="text1"/>
          <w:sz w:val="28"/>
          <w:szCs w:val="28"/>
          <w:lang w:val="ro-RO"/>
        </w:rPr>
        <w:t xml:space="preserve"> descoperite dificultăți în îndeplinirea cerințelor și instituie proceduri pentru informarea Serviciului Vamal cu privire la astfel de dificultăți;</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j) dispune de măsuri adecvate de securitate în scopul protejării sistemului informatic al solicitantului împotriva intruziunilor neautorizate şi în scopul securizării documentelor acestuia;</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k) dispune, dacă este cazul, de proceduri satisfăcătoare pentru gestionarea </w:t>
      </w:r>
      <w:r w:rsidRPr="00C812B2">
        <w:rPr>
          <w:color w:val="000000" w:themeColor="text1"/>
          <w:sz w:val="28"/>
          <w:szCs w:val="28"/>
          <w:lang w:val="ro-RO"/>
        </w:rPr>
        <w:lastRenderedPageBreak/>
        <w:t>licențelor de import și de export legate de prohibiții și restricții, inclusiv de măsuri care permit diferențierea mărfurilor ce fac obiectul unor prohibiții sau restricții de alte mărfuri, precum și de măsuri care permit asigurarea respectării prohibițiilor și restricțiilor respective;</w:t>
      </w:r>
    </w:p>
    <w:p w:rsidR="00476AB4" w:rsidRPr="00C812B2" w:rsidRDefault="00476AB4" w:rsidP="00476AB4">
      <w:pPr>
        <w:tabs>
          <w:tab w:val="left" w:pos="993"/>
        </w:tabs>
        <w:rPr>
          <w:rFonts w:eastAsia="Calibri"/>
          <w:color w:val="000000" w:themeColor="text1"/>
          <w:sz w:val="28"/>
          <w:szCs w:val="28"/>
          <w:lang w:val="ro-RO"/>
        </w:rPr>
      </w:pPr>
      <w:r w:rsidRPr="00C812B2">
        <w:rPr>
          <w:color w:val="000000" w:themeColor="text1"/>
          <w:sz w:val="28"/>
          <w:szCs w:val="28"/>
          <w:lang w:val="ro-RO"/>
        </w:rPr>
        <w:t xml:space="preserve">(2) </w:t>
      </w:r>
      <w:r w:rsidRPr="00C812B2">
        <w:rPr>
          <w:rFonts w:eastAsia="Calibri"/>
          <w:color w:val="000000" w:themeColor="text1"/>
          <w:sz w:val="28"/>
          <w:szCs w:val="28"/>
          <w:lang w:val="ro-RO"/>
        </w:rPr>
        <w:t xml:space="preserve">Dacă solicitantul </w:t>
      </w:r>
      <w:r w:rsidRPr="00C812B2">
        <w:rPr>
          <w:color w:val="000000" w:themeColor="text1"/>
          <w:sz w:val="28"/>
          <w:szCs w:val="28"/>
          <w:lang w:val="ro-RO"/>
        </w:rPr>
        <w:t xml:space="preserve">depune o cerere doar pentru o autorizație </w:t>
      </w:r>
      <w:proofErr w:type="spellStart"/>
      <w:r w:rsidRPr="00C812B2">
        <w:rPr>
          <w:color w:val="000000" w:themeColor="text1"/>
          <w:sz w:val="28"/>
          <w:szCs w:val="28"/>
          <w:lang w:val="ro-RO"/>
        </w:rPr>
        <w:t>AEOS</w:t>
      </w:r>
      <w:proofErr w:type="spellEnd"/>
      <w:r w:rsidRPr="00C812B2">
        <w:rPr>
          <w:color w:val="000000" w:themeColor="text1"/>
          <w:sz w:val="28"/>
          <w:szCs w:val="28"/>
          <w:lang w:val="ro-RO"/>
        </w:rPr>
        <w:t xml:space="preserve">, menționată la articolul 36 alin.(3)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xml:space="preserve">), cerința prevăzută la alin.(1) </w:t>
      </w:r>
      <w:proofErr w:type="spellStart"/>
      <w:r w:rsidRPr="00C812B2">
        <w:rPr>
          <w:color w:val="000000" w:themeColor="text1"/>
          <w:sz w:val="28"/>
          <w:szCs w:val="28"/>
          <w:lang w:val="ro-RO"/>
        </w:rPr>
        <w:t>lit.e</w:t>
      </w:r>
      <w:proofErr w:type="spellEnd"/>
      <w:r w:rsidRPr="00C812B2">
        <w:rPr>
          <w:color w:val="000000" w:themeColor="text1"/>
          <w:sz w:val="28"/>
          <w:szCs w:val="28"/>
          <w:lang w:val="ro-RO"/>
        </w:rPr>
        <w:t>) nu se aplică.</w:t>
      </w:r>
    </w:p>
    <w:p w:rsidR="00476AB4" w:rsidRPr="00C812B2" w:rsidRDefault="00476AB4" w:rsidP="00476AB4">
      <w:pPr>
        <w:widowControl w:val="0"/>
        <w:shd w:val="clear" w:color="auto" w:fill="FFFFFF"/>
        <w:tabs>
          <w:tab w:val="left" w:pos="993"/>
        </w:tabs>
        <w:autoSpaceDE w:val="0"/>
        <w:autoSpaceDN w:val="0"/>
        <w:adjustRightInd w:val="0"/>
        <w:rPr>
          <w:b/>
          <w:color w:val="000000" w:themeColor="text1"/>
          <w:sz w:val="28"/>
          <w:szCs w:val="28"/>
          <w:lang w:val="ro-RO"/>
        </w:rPr>
      </w:pP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b/>
          <w:color w:val="000000" w:themeColor="text1"/>
          <w:sz w:val="28"/>
          <w:szCs w:val="28"/>
          <w:lang w:val="ro-RO"/>
        </w:rPr>
        <w:t>Articolul 42.</w:t>
      </w:r>
      <w:r w:rsidRPr="00C812B2">
        <w:rPr>
          <w:color w:val="000000" w:themeColor="text1"/>
          <w:sz w:val="28"/>
          <w:szCs w:val="28"/>
          <w:lang w:val="ro-RO"/>
        </w:rPr>
        <w:t xml:space="preserve"> Standardele practice de competență sau calificările profesionale</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ceea ce privește autorizația menționată la articolul 36 alin. (3) lit. a) – standardele practice de competență sau calificările profesionale care </w:t>
      </w:r>
      <w:r w:rsidR="001279C5" w:rsidRPr="00C812B2">
        <w:rPr>
          <w:color w:val="000000" w:themeColor="text1"/>
          <w:sz w:val="28"/>
          <w:szCs w:val="28"/>
          <w:lang w:val="ro-RO"/>
        </w:rPr>
        <w:t>sunt</w:t>
      </w:r>
      <w:r w:rsidRPr="00C812B2">
        <w:rPr>
          <w:color w:val="000000" w:themeColor="text1"/>
          <w:sz w:val="28"/>
          <w:szCs w:val="28"/>
          <w:lang w:val="ro-RO"/>
        </w:rPr>
        <w:t xml:space="preserve"> în legătură directă cu activitatea desfăşurată. Criteriul este considerat ca fiind respectat, dacă este îndeplinită oricare dintre următoarele condiții:</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solicitantul sau persoana responsabilă de domeniul vamal al solicitantului respectă unul dintre următoarele standarde practice de competență:</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o experiență practică dovedită de cel puțin trei ani în domeniul vamal;</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un standard de calitate în domeniul vamal, adoptat de organismul național de standardizare.</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solicitantul sau persoana responsabilă de domeniul vamal al solicitantului a absolvit un curs de formare în domeniul legislației vamale corespunzător  implicării sale în activitățile din domeniul vamal furnizat de oricare dintre următoarele entități:</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Serviciul Vamal;</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instituție de învățăm</w:t>
      </w:r>
      <w:r w:rsidR="001279C5" w:rsidRPr="00C812B2">
        <w:rPr>
          <w:color w:val="000000" w:themeColor="text1"/>
          <w:sz w:val="28"/>
          <w:szCs w:val="28"/>
          <w:lang w:val="ro-RO"/>
        </w:rPr>
        <w:t>â</w:t>
      </w:r>
      <w:r w:rsidRPr="00C812B2">
        <w:rPr>
          <w:color w:val="000000" w:themeColor="text1"/>
          <w:sz w:val="28"/>
          <w:szCs w:val="28"/>
          <w:lang w:val="ro-RO"/>
        </w:rPr>
        <w:t xml:space="preserve">nt recunoscută, pentru a furniza astfel de calificări de către Serviciul Vamal sau acreditată; </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asociație profesională recunoscută de Serviciul Vamal. </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Dacă persoana responsabilă de domeniul vamal a solicitantului este o persoană care acționează în temeiul unui contract, criteriul prevăzut la alin.(1) este considerat respectat, dacă această persoană este un </w:t>
      </w:r>
      <w:proofErr w:type="spellStart"/>
      <w:r w:rsidRPr="00C812B2">
        <w:rPr>
          <w:color w:val="000000" w:themeColor="text1"/>
          <w:sz w:val="28"/>
          <w:szCs w:val="28"/>
          <w:lang w:val="ro-RO"/>
        </w:rPr>
        <w:t>AEOC</w:t>
      </w:r>
      <w:proofErr w:type="spellEnd"/>
      <w:r w:rsidRPr="00C812B2">
        <w:rPr>
          <w:color w:val="000000" w:themeColor="text1"/>
          <w:sz w:val="28"/>
          <w:szCs w:val="28"/>
          <w:lang w:val="ro-RO"/>
        </w:rPr>
        <w:t>.</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 </w:t>
      </w:r>
    </w:p>
    <w:p w:rsidR="00476AB4" w:rsidRPr="00C812B2" w:rsidRDefault="00476AB4" w:rsidP="00476AB4">
      <w:pPr>
        <w:widowControl w:val="0"/>
        <w:shd w:val="clear" w:color="auto" w:fill="FFFFFF"/>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Articolul 43.</w:t>
      </w:r>
      <w:r w:rsidRPr="00C812B2">
        <w:rPr>
          <w:iCs/>
          <w:color w:val="000000" w:themeColor="text1"/>
          <w:sz w:val="28"/>
          <w:szCs w:val="28"/>
          <w:lang w:val="ro-RO"/>
        </w:rPr>
        <w:t xml:space="preserve"> Standarde de securitate și siguranță</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iCs/>
          <w:color w:val="000000" w:themeColor="text1"/>
          <w:sz w:val="28"/>
          <w:szCs w:val="28"/>
          <w:lang w:val="ro-RO"/>
        </w:rPr>
        <w:t>(1</w:t>
      </w:r>
      <w:r w:rsidRPr="00C812B2">
        <w:rPr>
          <w:color w:val="000000" w:themeColor="text1"/>
          <w:sz w:val="28"/>
          <w:szCs w:val="28"/>
          <w:lang w:val="ro-RO"/>
        </w:rPr>
        <w:t xml:space="preserve">) în ceea ce privește autorizația menționată la articolul 36 alin.(3)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xml:space="preserve">) – standardele de securitate și siguranță, care se consideră a fi respectate, dacă solicitantul demonstrează că menține măsurile adecvate pentru a garanta securitatea și siguranța lanțului de aprovizionare internațional, inclusiv în domeniile integrității fizice și controlului accesului, proceselor logistice și manipulării anumitor tipuri de mărfuri, personalului și identificării partenerilor săi comerciali. Criteriul este considerat ca fiind îndeplinit dacă </w:t>
      </w:r>
      <w:r w:rsidR="001279C5" w:rsidRPr="00C812B2">
        <w:rPr>
          <w:color w:val="000000" w:themeColor="text1"/>
          <w:sz w:val="28"/>
          <w:szCs w:val="28"/>
          <w:lang w:val="ro-RO"/>
        </w:rPr>
        <w:t>sunt</w:t>
      </w:r>
      <w:r w:rsidRPr="00C812B2">
        <w:rPr>
          <w:color w:val="000000" w:themeColor="text1"/>
          <w:sz w:val="28"/>
          <w:szCs w:val="28"/>
          <w:lang w:val="ro-RO"/>
        </w:rPr>
        <w:t xml:space="preserve"> întrunite următoarele condiții:</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clădirile care urmează să fie folosite în cadrul operațiunilor legate de autorizația </w:t>
      </w:r>
      <w:proofErr w:type="spellStart"/>
      <w:r w:rsidRPr="00C812B2">
        <w:rPr>
          <w:color w:val="000000" w:themeColor="text1"/>
          <w:sz w:val="28"/>
          <w:szCs w:val="28"/>
          <w:lang w:val="ro-RO"/>
        </w:rPr>
        <w:t>AEOS</w:t>
      </w:r>
      <w:proofErr w:type="spellEnd"/>
      <w:r w:rsidRPr="00C812B2">
        <w:rPr>
          <w:color w:val="000000" w:themeColor="text1"/>
          <w:sz w:val="28"/>
          <w:szCs w:val="28"/>
          <w:lang w:val="ro-RO"/>
        </w:rPr>
        <w:t xml:space="preserve"> oferă protecție împotriva intruziunii ilegale și </w:t>
      </w:r>
      <w:r w:rsidR="001279C5" w:rsidRPr="00C812B2">
        <w:rPr>
          <w:color w:val="000000" w:themeColor="text1"/>
          <w:sz w:val="28"/>
          <w:szCs w:val="28"/>
          <w:lang w:val="ro-RO"/>
        </w:rPr>
        <w:t>sunt</w:t>
      </w:r>
      <w:r w:rsidRPr="00C812B2">
        <w:rPr>
          <w:color w:val="000000" w:themeColor="text1"/>
          <w:sz w:val="28"/>
          <w:szCs w:val="28"/>
          <w:lang w:val="ro-RO"/>
        </w:rPr>
        <w:t xml:space="preserve"> construite din materiale care rezistă la tentativele de acces ilegal;</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lastRenderedPageBreak/>
        <w:t>b) există măsuri adecvate pentru a împiedica accesul neautorizat la birouri, zone de expediere, zone de încărcare și alte locuri relevante;</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au fost luate măsuri pentru manipularea mărfurilor, care includ protecția împotriva introducerii neautorizate, substituirii sau manipulării greșite a mărfurilor, precum și împotriva oricărei intervenții neautorizate asupra unităților de încărcare;</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d) solicitantul a luat măsuri care permit ca partenerii săi comerciali să fie identificați cu precizie și să se asigure că, prin punerea în aplicare a unor aranjamente contractuale adecvate sau a altor măsuri corespunzătoare în conformitate cu modelul de afaceri al solicitantului, partenerii comerciali respectivi garantează securitatea părții care le corespunde din lanțul de aprovizionare internațional;</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e) solicitantul efectuează, în măsura în care legislația națională permite acest lucru, o anchetă de securitate privind eventualii viitori angajați care vor ocupa posturi sensibile sub aspectul securității și procedează la un control al antecedentelor penale angajaților existenți care ocupă astfel de posturi, în mod periodic și atunci </w:t>
      </w:r>
      <w:r w:rsidR="001279C5" w:rsidRPr="00C812B2">
        <w:rPr>
          <w:color w:val="000000" w:themeColor="text1"/>
          <w:sz w:val="28"/>
          <w:szCs w:val="28"/>
          <w:lang w:val="ro-RO"/>
        </w:rPr>
        <w:t>când</w:t>
      </w:r>
      <w:r w:rsidRPr="00C812B2">
        <w:rPr>
          <w:color w:val="000000" w:themeColor="text1"/>
          <w:sz w:val="28"/>
          <w:szCs w:val="28"/>
          <w:lang w:val="ro-RO"/>
        </w:rPr>
        <w:t xml:space="preserve"> circumstanțele justifică acest lucru;</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f) solicitantul dispune de proceduri corespunzătoare în materie de securitate pentru prestatorii externi de servicii contractați;</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g) solicitantul se asigură că angajații săi cu responsabilități relevante în domeniul de securitate participă în mod regulat la programe care vizează sensibilizarea lor față de aspectele de securitate respective;</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h) solicitantul a numit o persoană de contact competentă pentru întrebările în materie de securitate și siguranță.</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Dacă solicitantul este titularul unui certificat de securitate și siguranță eliberat în temeiul unei convenții internaționale sau al unui standard internațional, aceste certificate </w:t>
      </w:r>
      <w:r w:rsidR="001279C5" w:rsidRPr="00C812B2">
        <w:rPr>
          <w:color w:val="000000" w:themeColor="text1"/>
          <w:sz w:val="28"/>
          <w:szCs w:val="28"/>
          <w:lang w:val="ro-RO"/>
        </w:rPr>
        <w:t>sunt</w:t>
      </w:r>
      <w:r w:rsidRPr="00C812B2">
        <w:rPr>
          <w:color w:val="000000" w:themeColor="text1"/>
          <w:sz w:val="28"/>
          <w:szCs w:val="28"/>
          <w:lang w:val="ro-RO"/>
        </w:rPr>
        <w:t xml:space="preserve"> luate în considerare atunci </w:t>
      </w:r>
      <w:r w:rsidR="001279C5" w:rsidRPr="00C812B2">
        <w:rPr>
          <w:color w:val="000000" w:themeColor="text1"/>
          <w:sz w:val="28"/>
          <w:szCs w:val="28"/>
          <w:lang w:val="ro-RO"/>
        </w:rPr>
        <w:t>când</w:t>
      </w:r>
      <w:r w:rsidRPr="00C812B2">
        <w:rPr>
          <w:color w:val="000000" w:themeColor="text1"/>
          <w:sz w:val="28"/>
          <w:szCs w:val="28"/>
          <w:lang w:val="ro-RO"/>
        </w:rPr>
        <w:t xml:space="preserve"> se verifică respectarea cerințelor stabilite la prezentul  articol.</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p>
    <w:p w:rsidR="00476AB4" w:rsidRPr="00C812B2" w:rsidRDefault="00476AB4" w:rsidP="00DC56A1">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 xml:space="preserve">Secțiunea </w:t>
      </w:r>
      <w:proofErr w:type="spellStart"/>
      <w:r w:rsidRPr="00C812B2">
        <w:rPr>
          <w:b/>
          <w:color w:val="000000" w:themeColor="text1"/>
          <w:sz w:val="28"/>
          <w:szCs w:val="28"/>
          <w:lang w:val="ro-RO"/>
        </w:rPr>
        <w:t>a-5-a</w:t>
      </w:r>
      <w:proofErr w:type="spellEnd"/>
    </w:p>
    <w:p w:rsidR="00476AB4" w:rsidRPr="00C812B2" w:rsidRDefault="00476AB4" w:rsidP="00DC56A1">
      <w:pPr>
        <w:widowControl w:val="0"/>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Căi de atac</w:t>
      </w:r>
    </w:p>
    <w:p w:rsidR="00476AB4" w:rsidRPr="00C812B2" w:rsidRDefault="00476AB4" w:rsidP="00476AB4">
      <w:pPr>
        <w:widowControl w:val="0"/>
        <w:tabs>
          <w:tab w:val="left" w:pos="993"/>
        </w:tabs>
        <w:autoSpaceDE w:val="0"/>
        <w:autoSpaceDN w:val="0"/>
        <w:adjustRightInd w:val="0"/>
        <w:jc w:val="center"/>
        <w:rPr>
          <w:b/>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44. </w:t>
      </w:r>
      <w:r w:rsidRPr="00C812B2">
        <w:rPr>
          <w:iCs/>
          <w:color w:val="000000" w:themeColor="text1"/>
          <w:sz w:val="28"/>
          <w:szCs w:val="28"/>
          <w:lang w:val="ro-RO"/>
        </w:rPr>
        <w:t>Dreptul la o cale de atac și controlul legalității efectuat de Aparatul Central al Serviciului Vamal</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(1) Persoana vizată în decizia vamală sau reprezentantul ei are dreptul de a depune cerere prealabilă împotriva deciziei vamale luate de Serviciul Vamal.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(2) Persoana care a depus o cerere pentru a obține o decizie vamală, dar care nu a obținut o decizie privind cererea respectivă în termenul prevăzut la articolul 15, are dreptul de a depune cerere prealabilă.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(3) Decizia vamală se contestă cu cerere prealabilă la Aparatul Central al Serviciului Vamal. Aparatul Central al Serviciului Vamal poate anula, modifica, revoca, suspenda sau menține decizia. </w:t>
      </w:r>
    </w:p>
    <w:p w:rsidR="00476AB4" w:rsidRPr="00C812B2" w:rsidRDefault="00476AB4" w:rsidP="00476AB4">
      <w:pPr>
        <w:pStyle w:val="NormalWeb"/>
        <w:ind w:firstLine="709"/>
        <w:rPr>
          <w:color w:val="000000" w:themeColor="text1"/>
          <w:sz w:val="28"/>
          <w:szCs w:val="28"/>
          <w:lang w:val="ro-RO"/>
        </w:rPr>
      </w:pPr>
      <w:r w:rsidRPr="00C812B2">
        <w:rPr>
          <w:iCs/>
          <w:color w:val="000000" w:themeColor="text1"/>
          <w:sz w:val="28"/>
          <w:szCs w:val="28"/>
          <w:lang w:val="ro-RO"/>
        </w:rPr>
        <w:lastRenderedPageBreak/>
        <w:t xml:space="preserve">(4) </w:t>
      </w:r>
      <w:r w:rsidRPr="00C812B2">
        <w:rPr>
          <w:color w:val="000000" w:themeColor="text1"/>
          <w:sz w:val="28"/>
          <w:szCs w:val="28"/>
          <w:lang w:val="ro-RO"/>
        </w:rPr>
        <w:t xml:space="preserve">Aparatul Central al Serviciului Vamal din oficiu poate anula, revoca sau modifica decizia biroului vamal și/sau a postului vamal, precum şi poate acţiona legal în cazul deciziei ilegale sau inacţiunii acestor subdiviziuni. </w:t>
      </w:r>
    </w:p>
    <w:p w:rsidR="00476AB4" w:rsidRPr="00C812B2" w:rsidRDefault="00476AB4" w:rsidP="00476AB4">
      <w:pPr>
        <w:pStyle w:val="NormalWeb"/>
        <w:ind w:firstLine="709"/>
        <w:rPr>
          <w:color w:val="000000" w:themeColor="text1"/>
          <w:sz w:val="28"/>
          <w:szCs w:val="28"/>
          <w:lang w:val="ro-RO"/>
        </w:rPr>
      </w:pPr>
      <w:r w:rsidRPr="00C812B2">
        <w:rPr>
          <w:color w:val="000000" w:themeColor="text1"/>
          <w:sz w:val="28"/>
          <w:szCs w:val="28"/>
          <w:lang w:val="ro-RO"/>
        </w:rPr>
        <w:t>(5) Controlul legalităţii realizat de către Aparatul Central al Serviciul Vamal asupra deciziilor sau inacţiunii biroului vamal și/sau postului vamal şi a funcționarilor vamali, inclusiv asupra actelor de procedură şi/sau asupra deciziilor emise în cadrul procesului contravenţional, include ansamblul acţiunilor de examinare, coordonare şi control, inclusiv de ridicare spre examinare a materialelor dosarului contravenţional, realizate de către director sau adjunctul acestuia din cadrul Serviciului Vamal, orientate spre asigurarea respectării prevederilor legislaţiei vamale şi/sau contravenţionale. Mecanismul şi procedura de control al legalităţii deciziilor sau inacţiunii biroului vamal și/sau postului vamal şi a funcționarilor vamali, inclusiv al legalităţii actelor de procedură şi/sau deciziilor emise în cadrul procesului contravenţional, se stabilesc de Ministerul Finanțelor.</w:t>
      </w:r>
    </w:p>
    <w:p w:rsidR="00476AB4" w:rsidRPr="00C812B2" w:rsidRDefault="00476AB4" w:rsidP="00476AB4">
      <w:pPr>
        <w:pStyle w:val="NormalWeb"/>
        <w:ind w:firstLine="709"/>
        <w:rPr>
          <w:iCs/>
          <w:color w:val="000000" w:themeColor="text1"/>
          <w:sz w:val="28"/>
          <w:szCs w:val="28"/>
          <w:lang w:val="ro-RO"/>
        </w:rPr>
      </w:pP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eastAsia="ru-RU"/>
        </w:rPr>
      </w:pPr>
      <w:r w:rsidRPr="00C812B2">
        <w:rPr>
          <w:b/>
          <w:color w:val="000000" w:themeColor="text1"/>
          <w:sz w:val="28"/>
          <w:szCs w:val="28"/>
          <w:lang w:val="ro-RO" w:eastAsia="ru-RU"/>
        </w:rPr>
        <w:t xml:space="preserve">Articolul 45. </w:t>
      </w:r>
      <w:r w:rsidRPr="00C812B2">
        <w:rPr>
          <w:color w:val="000000" w:themeColor="text1"/>
          <w:sz w:val="28"/>
          <w:szCs w:val="28"/>
          <w:lang w:val="ro-RO" w:eastAsia="ru-RU"/>
        </w:rPr>
        <w:t xml:space="preserve">Calea de atac împotriva deciziei vamale </w:t>
      </w:r>
    </w:p>
    <w:p w:rsidR="00476AB4" w:rsidRPr="00C812B2" w:rsidRDefault="00476AB4" w:rsidP="00476AB4">
      <w:pPr>
        <w:pStyle w:val="NormalWeb"/>
        <w:ind w:firstLine="709"/>
        <w:rPr>
          <w:color w:val="000000" w:themeColor="text1"/>
          <w:sz w:val="28"/>
          <w:szCs w:val="28"/>
          <w:lang w:val="ro-RO"/>
        </w:rPr>
      </w:pPr>
      <w:r w:rsidRPr="00C812B2">
        <w:rPr>
          <w:color w:val="000000" w:themeColor="text1"/>
          <w:sz w:val="28"/>
          <w:szCs w:val="28"/>
          <w:lang w:val="ro-RO"/>
        </w:rPr>
        <w:t>(1) Prevederile prezentului articol se aplică cazurilor de atac al deciziei vamale, cu excepţia cazurilor de atac al deciziei Serviciului Vamal asupra cazului de contravenție vamală.</w:t>
      </w:r>
    </w:p>
    <w:p w:rsidR="00476AB4" w:rsidRPr="00C812B2" w:rsidRDefault="00476AB4" w:rsidP="00476AB4">
      <w:pPr>
        <w:pStyle w:val="NormalWeb"/>
        <w:tabs>
          <w:tab w:val="left" w:pos="993"/>
        </w:tabs>
        <w:ind w:firstLine="709"/>
        <w:rPr>
          <w:color w:val="000000" w:themeColor="text1"/>
          <w:sz w:val="28"/>
          <w:szCs w:val="28"/>
          <w:lang w:val="ro-RO"/>
        </w:rPr>
      </w:pPr>
      <w:r w:rsidRPr="00C812B2">
        <w:rPr>
          <w:color w:val="000000" w:themeColor="text1"/>
          <w:sz w:val="28"/>
          <w:szCs w:val="28"/>
          <w:lang w:val="ro-RO"/>
        </w:rPr>
        <w:t>(2) Decizia vamală poate fi atacată cu cerere prealabilă în termen de 30 zile de la data comunicării deciziei.</w:t>
      </w:r>
    </w:p>
    <w:p w:rsidR="00476AB4" w:rsidRPr="00C812B2" w:rsidRDefault="00476AB4" w:rsidP="00476AB4">
      <w:pPr>
        <w:pStyle w:val="NormalWeb"/>
        <w:tabs>
          <w:tab w:val="left" w:pos="993"/>
        </w:tabs>
        <w:ind w:firstLine="709"/>
        <w:rPr>
          <w:color w:val="000000" w:themeColor="text1"/>
          <w:sz w:val="28"/>
          <w:szCs w:val="28"/>
          <w:lang w:val="ro-RO"/>
        </w:rPr>
      </w:pPr>
      <w:r w:rsidRPr="00C812B2">
        <w:rPr>
          <w:color w:val="000000" w:themeColor="text1"/>
          <w:sz w:val="28"/>
          <w:szCs w:val="28"/>
          <w:lang w:val="ro-RO"/>
        </w:rPr>
        <w:t>(3) Cererea prealabilă trebuie să fie soluţionată în termen de 30 de zile, calculate din ziua depunerii acesteia. Decizia cu privire la cererea prealabilă se emite în scris şi se comunică solicitantului, în conformitate cu articolul 22.</w:t>
      </w:r>
    </w:p>
    <w:p w:rsidR="00476AB4" w:rsidRPr="00C812B2" w:rsidRDefault="00476AB4" w:rsidP="00476AB4">
      <w:pPr>
        <w:pStyle w:val="NormalWeb"/>
        <w:tabs>
          <w:tab w:val="left" w:pos="993"/>
        </w:tabs>
        <w:ind w:firstLine="709"/>
        <w:rPr>
          <w:color w:val="000000" w:themeColor="text1"/>
          <w:sz w:val="28"/>
          <w:szCs w:val="28"/>
          <w:lang w:val="ro-RO"/>
        </w:rPr>
      </w:pPr>
      <w:r w:rsidRPr="00C812B2">
        <w:rPr>
          <w:color w:val="000000" w:themeColor="text1"/>
          <w:sz w:val="28"/>
          <w:szCs w:val="28"/>
          <w:lang w:val="ro-RO"/>
        </w:rPr>
        <w:t>(4) Aparatul Central</w:t>
      </w:r>
      <w:r w:rsidRPr="00C812B2">
        <w:rPr>
          <w:iCs/>
          <w:color w:val="000000" w:themeColor="text1"/>
          <w:sz w:val="28"/>
          <w:szCs w:val="28"/>
          <w:lang w:val="ro-RO"/>
        </w:rPr>
        <w:t xml:space="preserve"> al Serviciului Vamal</w:t>
      </w:r>
      <w:r w:rsidRPr="00C812B2">
        <w:rPr>
          <w:color w:val="000000" w:themeColor="text1"/>
          <w:sz w:val="28"/>
          <w:szCs w:val="28"/>
          <w:lang w:val="ro-RO"/>
        </w:rPr>
        <w:t xml:space="preserve"> este în drept să prelungească termenul indicat la alin.(3) cu cel mult 30 de zile, comuni</w:t>
      </w:r>
      <w:r w:rsidR="001279C5" w:rsidRPr="00C812B2">
        <w:rPr>
          <w:color w:val="000000" w:themeColor="text1"/>
          <w:sz w:val="28"/>
          <w:szCs w:val="28"/>
          <w:lang w:val="ro-RO"/>
        </w:rPr>
        <w:t>când</w:t>
      </w:r>
      <w:r w:rsidRPr="00C812B2">
        <w:rPr>
          <w:color w:val="000000" w:themeColor="text1"/>
          <w:sz w:val="28"/>
          <w:szCs w:val="28"/>
          <w:lang w:val="ro-RO"/>
        </w:rPr>
        <w:t xml:space="preserve"> aceasta în termen de 3 zile solicitantul şi prezent</w:t>
      </w:r>
      <w:r w:rsidR="001279C5" w:rsidRPr="00C812B2">
        <w:rPr>
          <w:color w:val="000000" w:themeColor="text1"/>
          <w:sz w:val="28"/>
          <w:szCs w:val="28"/>
          <w:lang w:val="ro-RO"/>
        </w:rPr>
        <w:t>â</w:t>
      </w:r>
      <w:r w:rsidRPr="00C812B2">
        <w:rPr>
          <w:color w:val="000000" w:themeColor="text1"/>
          <w:sz w:val="28"/>
          <w:szCs w:val="28"/>
          <w:lang w:val="ro-RO"/>
        </w:rPr>
        <w:t>nd motivele care au stat la baza prelungirii termenului.</w:t>
      </w:r>
    </w:p>
    <w:p w:rsidR="00476AB4" w:rsidRPr="00C812B2" w:rsidRDefault="00476AB4" w:rsidP="00476AB4">
      <w:pPr>
        <w:pStyle w:val="NormalWeb"/>
        <w:tabs>
          <w:tab w:val="left" w:pos="993"/>
        </w:tabs>
        <w:ind w:firstLine="709"/>
        <w:rPr>
          <w:color w:val="000000" w:themeColor="text1"/>
          <w:sz w:val="28"/>
          <w:szCs w:val="28"/>
          <w:lang w:val="ro-RO"/>
        </w:rPr>
      </w:pPr>
      <w:r w:rsidRPr="00C812B2">
        <w:rPr>
          <w:color w:val="000000" w:themeColor="text1"/>
          <w:sz w:val="28"/>
          <w:szCs w:val="28"/>
          <w:lang w:val="ro-RO"/>
        </w:rPr>
        <w:t xml:space="preserve">(5) Dacă, din motive întemeiate, cererea prealabilă nu a fost depusă în termenul prevăzut la alin.(2), Aparatul Central </w:t>
      </w:r>
      <w:r w:rsidRPr="00C812B2">
        <w:rPr>
          <w:iCs/>
          <w:color w:val="000000" w:themeColor="text1"/>
          <w:sz w:val="28"/>
          <w:szCs w:val="28"/>
          <w:lang w:val="ro-RO"/>
        </w:rPr>
        <w:t>al Serviciului Vamal</w:t>
      </w:r>
      <w:r w:rsidRPr="00C812B2">
        <w:rPr>
          <w:color w:val="000000" w:themeColor="text1"/>
          <w:sz w:val="28"/>
          <w:szCs w:val="28"/>
          <w:lang w:val="ro-RO"/>
        </w:rPr>
        <w:t xml:space="preserve"> este în drept, la demersul solicitantului, să îl repună în termen. La demersul de repunere în termen se anexează probele ce dovedesc imposibilitatea depunerii cererii prealabile în termen.</w:t>
      </w:r>
    </w:p>
    <w:p w:rsidR="00476AB4" w:rsidRPr="00C812B2" w:rsidRDefault="00476AB4" w:rsidP="00476AB4">
      <w:pPr>
        <w:pStyle w:val="NormalWeb"/>
        <w:tabs>
          <w:tab w:val="left" w:pos="993"/>
        </w:tabs>
        <w:ind w:firstLine="709"/>
        <w:rPr>
          <w:color w:val="000000" w:themeColor="text1"/>
          <w:sz w:val="28"/>
          <w:szCs w:val="28"/>
          <w:lang w:val="ro-RO"/>
        </w:rPr>
      </w:pPr>
      <w:r w:rsidRPr="00C812B2">
        <w:rPr>
          <w:color w:val="000000" w:themeColor="text1"/>
          <w:sz w:val="28"/>
          <w:szCs w:val="28"/>
          <w:lang w:val="ro-RO"/>
        </w:rPr>
        <w:t>(6) Cererea prealabilă se depune în scris sau în forma electronică la Aparatul Central</w:t>
      </w:r>
      <w:r w:rsidRPr="00C812B2">
        <w:rPr>
          <w:iCs/>
          <w:color w:val="000000" w:themeColor="text1"/>
          <w:sz w:val="28"/>
          <w:szCs w:val="28"/>
          <w:lang w:val="ro-RO"/>
        </w:rPr>
        <w:t xml:space="preserve"> al Serviciului Vamal</w:t>
      </w:r>
      <w:r w:rsidRPr="00C812B2">
        <w:rPr>
          <w:color w:val="000000" w:themeColor="text1"/>
          <w:sz w:val="28"/>
          <w:szCs w:val="28"/>
          <w:lang w:val="ro-RO"/>
        </w:rPr>
        <w:t>. Cererea prealabilă este semnată de solicitant şi cuprinde - numele, prenumele şi domiciliul sau denumirea şi sediul acestuia. Cererea prealabilă depusă în format electronic trebuie să corespundă cerințelor față de documentul electronic, inclusiv aplicarea semn</w:t>
      </w:r>
      <w:r w:rsidR="001279C5" w:rsidRPr="00C812B2">
        <w:rPr>
          <w:color w:val="000000" w:themeColor="text1"/>
          <w:sz w:val="28"/>
          <w:szCs w:val="28"/>
          <w:lang w:val="ro-RO"/>
        </w:rPr>
        <w:t>ă</w:t>
      </w:r>
      <w:r w:rsidRPr="00C812B2">
        <w:rPr>
          <w:color w:val="000000" w:themeColor="text1"/>
          <w:sz w:val="28"/>
          <w:szCs w:val="28"/>
          <w:lang w:val="ro-RO"/>
        </w:rPr>
        <w:t>turii electronice, în conformitate cu legislația.</w:t>
      </w:r>
    </w:p>
    <w:p w:rsidR="00476AB4" w:rsidRPr="00C812B2" w:rsidRDefault="00476AB4" w:rsidP="00476AB4">
      <w:pPr>
        <w:pStyle w:val="NormalWeb"/>
        <w:tabs>
          <w:tab w:val="left" w:pos="993"/>
        </w:tabs>
        <w:ind w:firstLine="709"/>
        <w:rPr>
          <w:color w:val="000000" w:themeColor="text1"/>
          <w:sz w:val="28"/>
          <w:szCs w:val="28"/>
          <w:lang w:val="ro-RO"/>
        </w:rPr>
      </w:pPr>
      <w:r w:rsidRPr="00C812B2">
        <w:rPr>
          <w:color w:val="000000" w:themeColor="text1"/>
          <w:sz w:val="28"/>
          <w:szCs w:val="28"/>
          <w:lang w:val="ro-RO"/>
        </w:rPr>
        <w:t xml:space="preserve">(7) Cererile prealabile care nu întrunesc condiţiile prevăzute la alin.(6) se consideră anonime şi nu se examinează, dacă legea nu prevede altfel. Cererea </w:t>
      </w:r>
      <w:r w:rsidRPr="00C812B2">
        <w:rPr>
          <w:color w:val="000000" w:themeColor="text1"/>
          <w:sz w:val="28"/>
          <w:szCs w:val="28"/>
          <w:lang w:val="ro-RO"/>
        </w:rPr>
        <w:lastRenderedPageBreak/>
        <w:t>prealabilă depusă repetat care nu conţine informaţii sau argumente noi nu se examinează.</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(8) Acţiunea în contencios administrativ se înaintează conform prevederilor Codului administrativ.</w:t>
      </w:r>
    </w:p>
    <w:p w:rsidR="00476AB4" w:rsidRPr="00C812B2" w:rsidRDefault="00476AB4" w:rsidP="00476AB4">
      <w:pPr>
        <w:widowControl w:val="0"/>
        <w:shd w:val="clear" w:color="auto" w:fill="FFFFFF"/>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shd w:val="clear" w:color="auto" w:fill="FFFFFF"/>
        <w:tabs>
          <w:tab w:val="left" w:pos="993"/>
        </w:tabs>
        <w:autoSpaceDE w:val="0"/>
        <w:autoSpaceDN w:val="0"/>
        <w:adjustRightInd w:val="0"/>
        <w:rPr>
          <w:b/>
          <w:color w:val="000000" w:themeColor="text1"/>
          <w:sz w:val="28"/>
          <w:szCs w:val="28"/>
          <w:lang w:val="ro-RO"/>
        </w:rPr>
      </w:pPr>
      <w:r w:rsidRPr="00C812B2">
        <w:rPr>
          <w:b/>
          <w:color w:val="000000" w:themeColor="text1"/>
          <w:sz w:val="28"/>
          <w:szCs w:val="28"/>
          <w:lang w:val="ro-RO"/>
        </w:rPr>
        <w:t xml:space="preserve">Articolul 46. </w:t>
      </w:r>
      <w:r w:rsidRPr="00C812B2">
        <w:rPr>
          <w:color w:val="000000" w:themeColor="text1"/>
          <w:sz w:val="28"/>
          <w:szCs w:val="28"/>
          <w:lang w:val="ro-RO"/>
        </w:rPr>
        <w:t>Suspendarea executării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Exercitarea unei căi de atac nu are efect suspensiv de executare asupra deciziei contestate.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Aparatul Central al Serviciului Vamal suspendă total sau parțial executarea unei astfel de decizii în cazul în care sunt motive de îndoială în privința conformității deciziei contestate cu legislația vamală sau consideră că un prejudiciu ireparabil se poate produce la adresa persoanei în cauză.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cazurile menționate la alin.(2), în măsura în care o decizie atacată are ca efect aplicarea de drepturi de import sau de export, suspendarea executării acestei decizii este condiționată de constituirea unei garanții, cu excepția cazului în care se stabilește, pe baza unei evaluări documentate, că această garanție ar fi de natură să cauzeze debitorului dificultăți grave de ordin economic sau social. </w:t>
      </w:r>
    </w:p>
    <w:p w:rsidR="00476AB4" w:rsidRPr="00C812B2" w:rsidRDefault="00476AB4" w:rsidP="00476AB4">
      <w:pPr>
        <w:widowControl w:val="0"/>
        <w:tabs>
          <w:tab w:val="left" w:pos="993"/>
        </w:tabs>
        <w:autoSpaceDE w:val="0"/>
        <w:autoSpaceDN w:val="0"/>
        <w:adjustRightInd w:val="0"/>
        <w:jc w:val="center"/>
        <w:rPr>
          <w:b/>
          <w:color w:val="000000" w:themeColor="text1"/>
          <w:sz w:val="28"/>
          <w:szCs w:val="28"/>
          <w:lang w:val="ro-RO"/>
        </w:rPr>
      </w:pPr>
    </w:p>
    <w:p w:rsidR="00476AB4" w:rsidRPr="00C812B2" w:rsidRDefault="00476AB4" w:rsidP="00DC56A1">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Secțiunea a 6-a</w:t>
      </w:r>
    </w:p>
    <w:p w:rsidR="00476AB4" w:rsidRPr="00C812B2" w:rsidRDefault="00476AB4" w:rsidP="00DC56A1">
      <w:pPr>
        <w:widowControl w:val="0"/>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Păstrarea documentelor și a altor informații. Tarife și costuri</w:t>
      </w:r>
    </w:p>
    <w:p w:rsidR="00476AB4" w:rsidRPr="00C812B2" w:rsidRDefault="00476AB4" w:rsidP="00476AB4">
      <w:pPr>
        <w:widowControl w:val="0"/>
        <w:tabs>
          <w:tab w:val="left" w:pos="993"/>
        </w:tabs>
        <w:autoSpaceDE w:val="0"/>
        <w:autoSpaceDN w:val="0"/>
        <w:adjustRightInd w:val="0"/>
        <w:jc w:val="center"/>
        <w:rPr>
          <w:b/>
          <w:b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 xml:space="preserve">Articolul 47. </w:t>
      </w:r>
      <w:r w:rsidRPr="00C812B2">
        <w:rPr>
          <w:bCs/>
          <w:color w:val="000000" w:themeColor="text1"/>
          <w:sz w:val="28"/>
          <w:szCs w:val="28"/>
          <w:lang w:val="ro-RO"/>
        </w:rPr>
        <w:t>Păstrarea documentelor și a altor informații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Operatorul economic trebuie să păstreze, în scopul controalelor vamale, timp de cel puțin 4 ani, documentele și informațiile menționate la articolul 11 alin.(1), prin orice mijloace care sunt acceptate de Serviciul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În privința mărfurilor puse în liberă circulație în alte cazuri dec</w:t>
      </w:r>
      <w:r w:rsidR="001279C5" w:rsidRPr="00C812B2">
        <w:rPr>
          <w:color w:val="000000" w:themeColor="text1"/>
          <w:sz w:val="28"/>
          <w:szCs w:val="28"/>
          <w:lang w:val="ro-RO"/>
        </w:rPr>
        <w:t>â</w:t>
      </w:r>
      <w:r w:rsidRPr="00C812B2">
        <w:rPr>
          <w:color w:val="000000" w:themeColor="text1"/>
          <w:sz w:val="28"/>
          <w:szCs w:val="28"/>
          <w:lang w:val="ro-RO"/>
        </w:rPr>
        <w:t xml:space="preserve">t cele menționate la alin.(3) sau a mărfurilor declarate pentru export, acest termen curge </w:t>
      </w:r>
      <w:r w:rsidRPr="00C812B2">
        <w:rPr>
          <w:color w:val="000000" w:themeColor="text1"/>
          <w:sz w:val="28"/>
          <w:szCs w:val="28"/>
          <w:lang w:val="ro-RO" w:eastAsia="ru-RU" w:bidi="ro-RO"/>
        </w:rPr>
        <w:t xml:space="preserve"> </w:t>
      </w:r>
      <w:r w:rsidRPr="00C812B2">
        <w:rPr>
          <w:color w:val="000000" w:themeColor="text1"/>
          <w:sz w:val="28"/>
          <w:szCs w:val="28"/>
          <w:lang w:val="ro-RO" w:bidi="ro-RO"/>
        </w:rPr>
        <w:t>încep</w:t>
      </w:r>
      <w:r w:rsidR="001279C5" w:rsidRPr="00C812B2">
        <w:rPr>
          <w:color w:val="000000" w:themeColor="text1"/>
          <w:sz w:val="28"/>
          <w:szCs w:val="28"/>
          <w:lang w:val="ro-RO" w:bidi="ro-RO"/>
        </w:rPr>
        <w:t>â</w:t>
      </w:r>
      <w:r w:rsidRPr="00C812B2">
        <w:rPr>
          <w:color w:val="000000" w:themeColor="text1"/>
          <w:sz w:val="28"/>
          <w:szCs w:val="28"/>
          <w:lang w:val="ro-RO" w:bidi="ro-RO"/>
        </w:rPr>
        <w:t xml:space="preserve">nd cu ultima zi a anului calendaristic </w:t>
      </w:r>
      <w:r w:rsidRPr="00C812B2">
        <w:rPr>
          <w:color w:val="000000" w:themeColor="text1"/>
          <w:sz w:val="28"/>
          <w:szCs w:val="28"/>
          <w:lang w:val="ro-RO"/>
        </w:rPr>
        <w:t xml:space="preserve">în care au fost acceptate declarațiile de punere în liberă circulație sau de export.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În cazul mărfurilor plasate sub un alt regim vamal sau al mărfurilor depozitate temporar, acest termen curge de la sf</w:t>
      </w:r>
      <w:r w:rsidR="001279C5" w:rsidRPr="00C812B2">
        <w:rPr>
          <w:color w:val="000000" w:themeColor="text1"/>
          <w:sz w:val="28"/>
          <w:szCs w:val="28"/>
          <w:lang w:val="ro-RO"/>
        </w:rPr>
        <w:t>â</w:t>
      </w:r>
      <w:r w:rsidRPr="00C812B2">
        <w:rPr>
          <w:color w:val="000000" w:themeColor="text1"/>
          <w:sz w:val="28"/>
          <w:szCs w:val="28"/>
          <w:lang w:val="ro-RO"/>
        </w:rPr>
        <w:t>rșitul anului în care regimul vamal respectiv sau depozitarea temporară s-au încheiat.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bCs/>
          <w:color w:val="000000" w:themeColor="text1"/>
          <w:sz w:val="28"/>
          <w:szCs w:val="28"/>
          <w:lang w:val="ro-RO"/>
        </w:rPr>
      </w:pPr>
      <w:r w:rsidRPr="00C812B2">
        <w:rPr>
          <w:b/>
          <w:iCs/>
          <w:color w:val="000000" w:themeColor="text1"/>
          <w:sz w:val="28"/>
          <w:szCs w:val="28"/>
          <w:lang w:val="ro-RO"/>
        </w:rPr>
        <w:t xml:space="preserve">Articolul 48. </w:t>
      </w:r>
      <w:r w:rsidRPr="00C812B2">
        <w:rPr>
          <w:bCs/>
          <w:color w:val="000000" w:themeColor="text1"/>
          <w:sz w:val="28"/>
          <w:szCs w:val="28"/>
          <w:lang w:val="ro-RO"/>
        </w:rPr>
        <w:t>Tarife și costuri</w:t>
      </w:r>
      <w:r w:rsidRPr="00C812B2">
        <w:rPr>
          <w:b/>
          <w:bCs/>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Serviciul Vamal nu aplică tarife pentru îndeplinirea controalelor vamale sau pentru orice alte acțiuni referitoare la aplicarea legislației vamale în cursul programului oficial de lucru al Serviciului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Serviciul Vamal solicită plata unor tarife sau recuperarea costurilor pentru prestarea de servicii speciale, cum ar fi: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prezența, dacă este necesar acest lucru, a funcționarilor  vamali în afara programului oficial de lucru al biroului vamal, postului vamal sau în alte locuri dec</w:t>
      </w:r>
      <w:r w:rsidR="001279C5" w:rsidRPr="00C812B2">
        <w:rPr>
          <w:color w:val="000000" w:themeColor="text1"/>
          <w:sz w:val="28"/>
          <w:szCs w:val="28"/>
          <w:lang w:val="ro-RO"/>
        </w:rPr>
        <w:t>â</w:t>
      </w:r>
      <w:r w:rsidRPr="00C812B2">
        <w:rPr>
          <w:color w:val="000000" w:themeColor="text1"/>
          <w:sz w:val="28"/>
          <w:szCs w:val="28"/>
          <w:lang w:val="ro-RO"/>
        </w:rPr>
        <w:t>t birourile vamale sau posturile vamale;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analiza sau expertiza mărfurilor, precum și cheltuielile poștale pentru </w:t>
      </w:r>
      <w:r w:rsidRPr="00C812B2">
        <w:rPr>
          <w:color w:val="000000" w:themeColor="text1"/>
          <w:sz w:val="28"/>
          <w:szCs w:val="28"/>
          <w:lang w:val="ro-RO"/>
        </w:rPr>
        <w:lastRenderedPageBreak/>
        <w:t xml:space="preserve">returnarea acestora solicitantului, în special în ceea ce privește deciziile luate pe baza articolului 32 sau informațiile furnizate pe baza articolului 10 alin.(1);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examinarea sau prelevarea de probe de mărfuri în scopul verificării sau distrugerii mărfurilor, în cazul în care implică alte costuri dec</w:t>
      </w:r>
      <w:r w:rsidR="001279C5" w:rsidRPr="00C812B2">
        <w:rPr>
          <w:color w:val="000000" w:themeColor="text1"/>
          <w:sz w:val="28"/>
          <w:szCs w:val="28"/>
          <w:lang w:val="ro-RO"/>
        </w:rPr>
        <w:t>â</w:t>
      </w:r>
      <w:r w:rsidRPr="00C812B2">
        <w:rPr>
          <w:color w:val="000000" w:themeColor="text1"/>
          <w:sz w:val="28"/>
          <w:szCs w:val="28"/>
          <w:lang w:val="ro-RO"/>
        </w:rPr>
        <w:t xml:space="preserve">t cele legate de activitatea funcționarilor vamali;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d) măsuri excepționale de control, în cazul în care acestea se dovedesc a fi necesare din cauza naturii mărfurilor sau a unui risc potențial;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e) escortarea mijloacelor de transport de către echipele mobile;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f)  sigiliile vamale. </w:t>
      </w:r>
    </w:p>
    <w:p w:rsidR="000317C5" w:rsidRDefault="000317C5" w:rsidP="00AA23EB">
      <w:pPr>
        <w:widowControl w:val="0"/>
        <w:tabs>
          <w:tab w:val="left" w:pos="993"/>
        </w:tabs>
        <w:autoSpaceDE w:val="0"/>
        <w:autoSpaceDN w:val="0"/>
        <w:adjustRightInd w:val="0"/>
        <w:ind w:firstLine="0"/>
        <w:jc w:val="center"/>
        <w:rPr>
          <w:b/>
          <w:color w:val="000000" w:themeColor="text1"/>
          <w:sz w:val="28"/>
          <w:szCs w:val="28"/>
          <w:lang w:val="ro-RO"/>
        </w:rPr>
      </w:pPr>
    </w:p>
    <w:p w:rsidR="00476AB4" w:rsidRPr="00C812B2" w:rsidRDefault="000317C5" w:rsidP="00AA23EB">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 xml:space="preserve">Capitolul </w:t>
      </w:r>
      <w:proofErr w:type="spellStart"/>
      <w:r w:rsidR="00476AB4" w:rsidRPr="00C812B2">
        <w:rPr>
          <w:b/>
          <w:color w:val="000000" w:themeColor="text1"/>
          <w:sz w:val="28"/>
          <w:szCs w:val="28"/>
          <w:lang w:val="ro-RO"/>
        </w:rPr>
        <w:t>III</w:t>
      </w:r>
      <w:proofErr w:type="spellEnd"/>
    </w:p>
    <w:p w:rsidR="00476AB4" w:rsidRPr="00C812B2" w:rsidRDefault="000317C5" w:rsidP="00AA23EB">
      <w:pPr>
        <w:keepNext/>
        <w:keepLines/>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CONVERSII MONETARE ȘI TERMENE</w:t>
      </w:r>
    </w:p>
    <w:p w:rsidR="00476AB4" w:rsidRPr="00C812B2" w:rsidRDefault="00476AB4" w:rsidP="00476AB4">
      <w:pPr>
        <w:keepNext/>
        <w:keepLines/>
        <w:widowControl w:val="0"/>
        <w:tabs>
          <w:tab w:val="left" w:pos="993"/>
        </w:tabs>
        <w:autoSpaceDE w:val="0"/>
        <w:autoSpaceDN w:val="0"/>
        <w:adjustRightInd w:val="0"/>
        <w:jc w:val="center"/>
        <w:rPr>
          <w:b/>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bCs/>
          <w:color w:val="000000" w:themeColor="text1"/>
          <w:sz w:val="28"/>
          <w:szCs w:val="28"/>
          <w:lang w:val="ro-RO"/>
        </w:rPr>
      </w:pPr>
      <w:r w:rsidRPr="00C812B2">
        <w:rPr>
          <w:b/>
          <w:iCs/>
          <w:color w:val="000000" w:themeColor="text1"/>
          <w:sz w:val="28"/>
          <w:szCs w:val="28"/>
          <w:lang w:val="ro-RO"/>
        </w:rPr>
        <w:t>Articolul 49</w:t>
      </w:r>
      <w:r w:rsidRPr="00C812B2">
        <w:rPr>
          <w:b/>
          <w:i/>
          <w:iCs/>
          <w:color w:val="000000" w:themeColor="text1"/>
          <w:sz w:val="28"/>
          <w:szCs w:val="28"/>
          <w:lang w:val="ro-RO"/>
        </w:rPr>
        <w:t>.</w:t>
      </w:r>
      <w:r w:rsidRPr="00C812B2">
        <w:rPr>
          <w:i/>
          <w:iCs/>
          <w:color w:val="000000" w:themeColor="text1"/>
          <w:sz w:val="28"/>
          <w:szCs w:val="28"/>
          <w:lang w:val="ro-RO"/>
        </w:rPr>
        <w:t xml:space="preserve"> </w:t>
      </w:r>
      <w:r w:rsidRPr="00C812B2">
        <w:rPr>
          <w:bCs/>
          <w:color w:val="000000" w:themeColor="text1"/>
          <w:sz w:val="28"/>
          <w:szCs w:val="28"/>
          <w:lang w:val="ro-RO"/>
        </w:rPr>
        <w:t>Conversii monetare</w:t>
      </w:r>
      <w:r w:rsidRPr="00C812B2">
        <w:rPr>
          <w:b/>
          <w:bCs/>
          <w:color w:val="000000" w:themeColor="text1"/>
          <w:sz w:val="28"/>
          <w:szCs w:val="28"/>
          <w:lang w:val="ro-RO"/>
        </w:rPr>
        <w:t xml:space="preserve"> </w:t>
      </w:r>
    </w:p>
    <w:p w:rsidR="00476AB4" w:rsidRPr="00C812B2" w:rsidRDefault="00476AB4" w:rsidP="00115D57">
      <w:pPr>
        <w:numPr>
          <w:ilvl w:val="0"/>
          <w:numId w:val="21"/>
        </w:numPr>
        <w:tabs>
          <w:tab w:val="left" w:pos="1134"/>
        </w:tabs>
        <w:spacing w:after="31"/>
        <w:ind w:left="0" w:right="90"/>
        <w:rPr>
          <w:sz w:val="28"/>
          <w:szCs w:val="28"/>
          <w:lang w:val="ro-RO"/>
        </w:rPr>
      </w:pPr>
      <w:r w:rsidRPr="00C812B2">
        <w:rPr>
          <w:sz w:val="28"/>
          <w:szCs w:val="28"/>
          <w:lang w:val="ro-RO"/>
        </w:rPr>
        <w:t xml:space="preserve">Cursul de schimb valutar aplicat în scopuri vamale este cursul oficial al leului fată de valutele străine stabilit de către Banca Națională a Moldovei. </w:t>
      </w:r>
    </w:p>
    <w:p w:rsidR="00476AB4" w:rsidRPr="00C812B2" w:rsidRDefault="00476AB4" w:rsidP="00115D57">
      <w:pPr>
        <w:numPr>
          <w:ilvl w:val="0"/>
          <w:numId w:val="21"/>
        </w:numPr>
        <w:tabs>
          <w:tab w:val="left" w:pos="1134"/>
        </w:tabs>
        <w:ind w:left="0" w:right="90"/>
        <w:rPr>
          <w:sz w:val="28"/>
          <w:szCs w:val="28"/>
          <w:lang w:val="ro-RO"/>
        </w:rPr>
      </w:pPr>
      <w:r w:rsidRPr="00C812B2">
        <w:rPr>
          <w:sz w:val="28"/>
          <w:szCs w:val="28"/>
          <w:lang w:val="ro-RO"/>
        </w:rPr>
        <w:t xml:space="preserve">Cursul de schimb valutar prevăzut la alin.(1) este utilizat și pentru determinarea valorii în vamă a mărfurilor sau a elementelor constitutive în cazul în care este necesară conversia dintr-o valută străină în lei.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bCs/>
          <w:color w:val="000000" w:themeColor="text1"/>
          <w:sz w:val="28"/>
          <w:szCs w:val="28"/>
          <w:lang w:val="ro-RO"/>
        </w:rPr>
      </w:pPr>
      <w:r w:rsidRPr="00C812B2">
        <w:rPr>
          <w:b/>
          <w:iCs/>
          <w:color w:val="000000" w:themeColor="text1"/>
          <w:sz w:val="28"/>
          <w:szCs w:val="28"/>
          <w:lang w:val="ro-RO"/>
        </w:rPr>
        <w:t xml:space="preserve">Articolul 50. </w:t>
      </w:r>
      <w:r w:rsidRPr="00C812B2">
        <w:rPr>
          <w:bCs/>
          <w:color w:val="000000" w:themeColor="text1"/>
          <w:sz w:val="28"/>
          <w:szCs w:val="28"/>
          <w:lang w:val="ro-RO"/>
        </w:rPr>
        <w:t>Perioade, date și termene</w:t>
      </w:r>
      <w:r w:rsidRPr="00C812B2">
        <w:rPr>
          <w:b/>
          <w:bCs/>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Dacă nu există dispoziții contrare, în cazul în care legislația vamală prevede o perioadă, o dată sau un termen, astfel de perioade nu pot fi prelungite sau reduse, iar astfel de date sau termene nu se am</w:t>
      </w:r>
      <w:r w:rsidR="001279C5" w:rsidRPr="00C812B2">
        <w:rPr>
          <w:color w:val="000000" w:themeColor="text1"/>
          <w:sz w:val="28"/>
          <w:szCs w:val="28"/>
          <w:lang w:val="ro-RO"/>
        </w:rPr>
        <w:t>â</w:t>
      </w:r>
      <w:r w:rsidRPr="00C812B2">
        <w:rPr>
          <w:color w:val="000000" w:themeColor="text1"/>
          <w:sz w:val="28"/>
          <w:szCs w:val="28"/>
          <w:lang w:val="ro-RO"/>
        </w:rPr>
        <w:t xml:space="preserve">nă și nu se anticipează.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În cazul în care un termen este stabilit în zile, se consideră că acesta este stabilit în zile calendaristice, dacă altceva nu este stabilit de lege.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bCs/>
          <w:color w:val="000000" w:themeColor="text1"/>
          <w:sz w:val="28"/>
          <w:szCs w:val="28"/>
          <w:lang w:val="ro-RO"/>
        </w:rPr>
      </w:pPr>
      <w:r w:rsidRPr="00C812B2">
        <w:rPr>
          <w:b/>
          <w:iCs/>
          <w:color w:val="000000" w:themeColor="text1"/>
          <w:sz w:val="28"/>
          <w:szCs w:val="28"/>
          <w:lang w:val="ro-RO"/>
        </w:rPr>
        <w:t xml:space="preserve">Articolul 51. </w:t>
      </w:r>
      <w:r w:rsidRPr="00C812B2">
        <w:rPr>
          <w:bCs/>
          <w:color w:val="000000" w:themeColor="text1"/>
          <w:sz w:val="28"/>
          <w:szCs w:val="28"/>
          <w:lang w:val="ro-RO"/>
        </w:rPr>
        <w:t>Zilele lucrătoare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Zilele de sărbătoare care trebuie luate în considerare la aplicarea prezentului Cod sunt toate cele prevăzute ca zilele de sărbătoare nelucrătoare în Codul muncii.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Zilele lucrătoare care trebuie luate în considerare la aplicarea prezentului Cod </w:t>
      </w:r>
      <w:r w:rsidR="001279C5" w:rsidRPr="00C812B2">
        <w:rPr>
          <w:color w:val="000000" w:themeColor="text1"/>
          <w:sz w:val="28"/>
          <w:szCs w:val="28"/>
          <w:lang w:val="ro-RO"/>
        </w:rPr>
        <w:t>sunt</w:t>
      </w:r>
      <w:r w:rsidRPr="00C812B2">
        <w:rPr>
          <w:color w:val="000000" w:themeColor="text1"/>
          <w:sz w:val="28"/>
          <w:szCs w:val="28"/>
          <w:lang w:val="ro-RO"/>
        </w:rPr>
        <w:t xml:space="preserve"> toate zilele, altele dec</w:t>
      </w:r>
      <w:r w:rsidR="001279C5" w:rsidRPr="00C812B2">
        <w:rPr>
          <w:color w:val="000000" w:themeColor="text1"/>
          <w:sz w:val="28"/>
          <w:szCs w:val="28"/>
          <w:lang w:val="ro-RO"/>
        </w:rPr>
        <w:t>â</w:t>
      </w:r>
      <w:r w:rsidRPr="00C812B2">
        <w:rPr>
          <w:color w:val="000000" w:themeColor="text1"/>
          <w:sz w:val="28"/>
          <w:szCs w:val="28"/>
          <w:lang w:val="ro-RO"/>
        </w:rPr>
        <w:t>t zilele de sărbători nelucrătoare, duminicile și s</w:t>
      </w:r>
      <w:r w:rsidR="001279C5" w:rsidRPr="00C812B2">
        <w:rPr>
          <w:color w:val="000000" w:themeColor="text1"/>
          <w:sz w:val="28"/>
          <w:szCs w:val="28"/>
          <w:lang w:val="ro-RO"/>
        </w:rPr>
        <w:t>â</w:t>
      </w:r>
      <w:r w:rsidRPr="00C812B2">
        <w:rPr>
          <w:color w:val="000000" w:themeColor="text1"/>
          <w:sz w:val="28"/>
          <w:szCs w:val="28"/>
          <w:lang w:val="ro-RO"/>
        </w:rPr>
        <w:t>mbetele.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Cs/>
          <w:iCs/>
          <w:color w:val="000000" w:themeColor="text1"/>
          <w:sz w:val="28"/>
          <w:szCs w:val="28"/>
          <w:lang w:val="ro-RO"/>
        </w:rPr>
      </w:pPr>
      <w:r w:rsidRPr="00C812B2">
        <w:rPr>
          <w:b/>
          <w:iCs/>
          <w:color w:val="000000" w:themeColor="text1"/>
          <w:sz w:val="28"/>
          <w:szCs w:val="28"/>
          <w:lang w:val="ro-RO"/>
        </w:rPr>
        <w:t>Articolul 52</w:t>
      </w:r>
      <w:r w:rsidRPr="00C812B2">
        <w:rPr>
          <w:iCs/>
          <w:color w:val="000000" w:themeColor="text1"/>
          <w:sz w:val="28"/>
          <w:szCs w:val="28"/>
          <w:lang w:val="ro-RO"/>
        </w:rPr>
        <w:t xml:space="preserve">. </w:t>
      </w:r>
      <w:r w:rsidRPr="00C812B2">
        <w:rPr>
          <w:bCs/>
          <w:iCs/>
          <w:color w:val="000000" w:themeColor="text1"/>
          <w:sz w:val="28"/>
          <w:szCs w:val="28"/>
          <w:lang w:val="ro-RO"/>
        </w:rPr>
        <w:t>Curgerea termenelor</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(1) Începutul curgerii termenului şi expirarea termenului:</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a) termenul stabilit în ani începe să curgă de la începutul primei ore a primei zile a termenului și expiră în luna şi ziua respectivă a ultimului an al termenului;</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b) termenul stabilit în luni începe să curgă de la începutul primei ore a primei zile a termenului și expiră pe data respectivă a ultimei luni a termenului. Dacă ultima lună nu are data respectivă, termenul expiră în ultima zi a lunii;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lastRenderedPageBreak/>
        <w:t>c) termenul stabilit în săptăm</w:t>
      </w:r>
      <w:r w:rsidR="001279C5" w:rsidRPr="00C812B2">
        <w:rPr>
          <w:iCs/>
          <w:color w:val="000000" w:themeColor="text1"/>
          <w:sz w:val="28"/>
          <w:szCs w:val="28"/>
          <w:lang w:val="ro-RO"/>
        </w:rPr>
        <w:t>â</w:t>
      </w:r>
      <w:r w:rsidRPr="00C812B2">
        <w:rPr>
          <w:iCs/>
          <w:color w:val="000000" w:themeColor="text1"/>
          <w:sz w:val="28"/>
          <w:szCs w:val="28"/>
          <w:lang w:val="ro-RO"/>
        </w:rPr>
        <w:t>ni începe să curgă de la începutul primei ore a primei zile a termenului și expiră în ziua respectivă a ultimei săptăm</w:t>
      </w:r>
      <w:r w:rsidR="001279C5" w:rsidRPr="00C812B2">
        <w:rPr>
          <w:iCs/>
          <w:color w:val="000000" w:themeColor="text1"/>
          <w:sz w:val="28"/>
          <w:szCs w:val="28"/>
          <w:lang w:val="ro-RO"/>
        </w:rPr>
        <w:t>â</w:t>
      </w:r>
      <w:r w:rsidRPr="00C812B2">
        <w:rPr>
          <w:iCs/>
          <w:color w:val="000000" w:themeColor="text1"/>
          <w:sz w:val="28"/>
          <w:szCs w:val="28"/>
          <w:lang w:val="ro-RO"/>
        </w:rPr>
        <w:t>ni;</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d) termenul stabilit în zile începe să curgă de la începutul primei ore a primei zile a termenului și expiră în ultima oră a ultimei zile a termenului;</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e) termenul stabilit în ore începe să curgă de la începutul primei ore și expiră în ultimul minut al ultimei ore a termenului.</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(2) Termenul expiră la ora </w:t>
      </w:r>
      <w:smartTag w:uri="urn:schemas-microsoft-com:office:smarttags" w:element="metricconverter">
        <w:smartTagPr>
          <w:attr w:name="ProductID" w:val="24 a"/>
        </w:smartTagPr>
        <w:r w:rsidRPr="00C812B2">
          <w:rPr>
            <w:iCs/>
            <w:color w:val="000000" w:themeColor="text1"/>
            <w:sz w:val="28"/>
            <w:szCs w:val="28"/>
            <w:lang w:val="ro-RO"/>
          </w:rPr>
          <w:t>24 a</w:t>
        </w:r>
      </w:smartTag>
      <w:r w:rsidRPr="00C812B2">
        <w:rPr>
          <w:iCs/>
          <w:color w:val="000000" w:themeColor="text1"/>
          <w:sz w:val="28"/>
          <w:szCs w:val="28"/>
          <w:lang w:val="ro-RO"/>
        </w:rPr>
        <w:t xml:space="preserve"> ultimei zile a termenului. Dacă acţiunea trebuie săv</w:t>
      </w:r>
      <w:r w:rsidR="001279C5" w:rsidRPr="00C812B2">
        <w:rPr>
          <w:iCs/>
          <w:color w:val="000000" w:themeColor="text1"/>
          <w:sz w:val="28"/>
          <w:szCs w:val="28"/>
          <w:lang w:val="ro-RO"/>
        </w:rPr>
        <w:t>â</w:t>
      </w:r>
      <w:r w:rsidRPr="00C812B2">
        <w:rPr>
          <w:iCs/>
          <w:color w:val="000000" w:themeColor="text1"/>
          <w:sz w:val="28"/>
          <w:szCs w:val="28"/>
          <w:lang w:val="ro-RO"/>
        </w:rPr>
        <w:t xml:space="preserve">rşită la o subdiviziune a Serviciului Vamal, termenul expiră la ora </w:t>
      </w:r>
      <w:r w:rsidR="001279C5" w:rsidRPr="00C812B2">
        <w:rPr>
          <w:iCs/>
          <w:color w:val="000000" w:themeColor="text1"/>
          <w:sz w:val="28"/>
          <w:szCs w:val="28"/>
          <w:lang w:val="ro-RO"/>
        </w:rPr>
        <w:t>când</w:t>
      </w:r>
      <w:r w:rsidRPr="00C812B2">
        <w:rPr>
          <w:iCs/>
          <w:color w:val="000000" w:themeColor="text1"/>
          <w:sz w:val="28"/>
          <w:szCs w:val="28"/>
          <w:lang w:val="ro-RO"/>
        </w:rPr>
        <w:t xml:space="preserve"> această subdiviziune a Serviciului Vamal, în conformitate cu normele stabilite, încheie programul de lucru.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(3) În cazul în care este mai scurt de o zi, termenul expiră la expirarea unităţii de timp respective. Dispoziţia a doua din alin.(2) se aplică în modul corespunzător.</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(4) Dacă ultima zi a termenului este o zi de duminică, de s</w:t>
      </w:r>
      <w:r w:rsidR="001279C5" w:rsidRPr="00C812B2">
        <w:rPr>
          <w:iCs/>
          <w:color w:val="000000" w:themeColor="text1"/>
          <w:sz w:val="28"/>
          <w:szCs w:val="28"/>
          <w:lang w:val="ro-RO"/>
        </w:rPr>
        <w:t>â</w:t>
      </w:r>
      <w:r w:rsidRPr="00C812B2">
        <w:rPr>
          <w:iCs/>
          <w:color w:val="000000" w:themeColor="text1"/>
          <w:sz w:val="28"/>
          <w:szCs w:val="28"/>
          <w:lang w:val="ro-RO"/>
        </w:rPr>
        <w:t>mbătă sau o zi care, în conformitate cu legislația, la locul executării obligaţiei este zi de sărbătoare, termenul expiră în următoarea zi lucrătoare. Aceste prevederi nu se aplică termenelor calculate retroactiv, cu începere de la o dată sau de la un eveniment determinat.</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(5) Prin derogare de alin.(1):</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a) dacă un termen exprimat în ore se calculează din momentul în care intervine un eveniment sau se realizează un act, ora în cursul căreia a avut loc acest eveniment sau se realizează acest act nu este luată în calculul termenului;</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b) dacă un termen exprimat în zile, în săptăm</w:t>
      </w:r>
      <w:r w:rsidR="001279C5" w:rsidRPr="00C812B2">
        <w:rPr>
          <w:iCs/>
          <w:color w:val="000000" w:themeColor="text1"/>
          <w:sz w:val="28"/>
          <w:szCs w:val="28"/>
          <w:lang w:val="ro-RO"/>
        </w:rPr>
        <w:t>â</w:t>
      </w:r>
      <w:r w:rsidRPr="00C812B2">
        <w:rPr>
          <w:iCs/>
          <w:color w:val="000000" w:themeColor="text1"/>
          <w:sz w:val="28"/>
          <w:szCs w:val="28"/>
          <w:lang w:val="ro-RO"/>
        </w:rPr>
        <w:t>ni, în luni sau în ani se calculează din momentul în care intervine un eveniment sau se realizează un act, ziua în cursul căreia a avut loc acest eveniment sau se realizează acest act nu este luată în calculul termenului.</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 (6) Termenele includ zilele de sărbătoare, duminicile și s</w:t>
      </w:r>
      <w:r w:rsidR="001279C5" w:rsidRPr="00C812B2">
        <w:rPr>
          <w:iCs/>
          <w:color w:val="000000" w:themeColor="text1"/>
          <w:sz w:val="28"/>
          <w:szCs w:val="28"/>
          <w:lang w:val="ro-RO"/>
        </w:rPr>
        <w:t>â</w:t>
      </w:r>
      <w:r w:rsidRPr="00C812B2">
        <w:rPr>
          <w:iCs/>
          <w:color w:val="000000" w:themeColor="text1"/>
          <w:sz w:val="28"/>
          <w:szCs w:val="28"/>
          <w:lang w:val="ro-RO"/>
        </w:rPr>
        <w:t>mbetele, cu excepția cazului în care acestea sunt excluse în mod expres sau dacă termenele sunt exprimate în zile lucrătoare. Termenul nou se calculează din momentul expirării termenului precedent.</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 (7) Documentele depuse la oficiile poştale sau telegrafice p</w:t>
      </w:r>
      <w:r w:rsidR="001279C5" w:rsidRPr="00C812B2">
        <w:rPr>
          <w:iCs/>
          <w:color w:val="000000" w:themeColor="text1"/>
          <w:sz w:val="28"/>
          <w:szCs w:val="28"/>
          <w:lang w:val="ro-RO"/>
        </w:rPr>
        <w:t>â</w:t>
      </w:r>
      <w:r w:rsidRPr="00C812B2">
        <w:rPr>
          <w:iCs/>
          <w:color w:val="000000" w:themeColor="text1"/>
          <w:sz w:val="28"/>
          <w:szCs w:val="28"/>
          <w:lang w:val="ro-RO"/>
        </w:rPr>
        <w:t xml:space="preserve">nă la ora </w:t>
      </w:r>
      <w:smartTag w:uri="urn:schemas-microsoft-com:office:smarttags" w:element="metricconverter">
        <w:smartTagPr>
          <w:attr w:name="ProductID" w:val="24 a"/>
        </w:smartTagPr>
        <w:r w:rsidRPr="00C812B2">
          <w:rPr>
            <w:iCs/>
            <w:color w:val="000000" w:themeColor="text1"/>
            <w:sz w:val="28"/>
            <w:szCs w:val="28"/>
            <w:lang w:val="ro-RO"/>
          </w:rPr>
          <w:t>24 a</w:t>
        </w:r>
      </w:smartTag>
      <w:r w:rsidRPr="00C812B2">
        <w:rPr>
          <w:iCs/>
          <w:color w:val="000000" w:themeColor="text1"/>
          <w:sz w:val="28"/>
          <w:szCs w:val="28"/>
          <w:lang w:val="ro-RO"/>
        </w:rPr>
        <w:t xml:space="preserve"> ultimei zile a termenului se consideră depuse în termen. Echivalează cu depunerea la poştă transmiterea textului documentului prin teletip, fax şi prin alte mijloace de comunicaţie.</w:t>
      </w:r>
    </w:p>
    <w:p w:rsidR="00476AB4" w:rsidRPr="00C812B2" w:rsidRDefault="00476AB4" w:rsidP="00476AB4">
      <w:pPr>
        <w:tabs>
          <w:tab w:val="left" w:pos="993"/>
        </w:tabs>
        <w:spacing w:after="200"/>
        <w:rPr>
          <w:b/>
          <w:bCs/>
          <w:color w:val="000000" w:themeColor="text1"/>
          <w:sz w:val="28"/>
          <w:szCs w:val="28"/>
          <w:lang w:val="ro-RO"/>
        </w:rPr>
      </w:pPr>
      <w:r w:rsidRPr="00C812B2">
        <w:rPr>
          <w:b/>
          <w:bCs/>
          <w:color w:val="000000" w:themeColor="text1"/>
          <w:sz w:val="28"/>
          <w:szCs w:val="28"/>
          <w:lang w:val="ro-RO"/>
        </w:rPr>
        <w:br w:type="page"/>
      </w:r>
    </w:p>
    <w:p w:rsidR="00476AB4" w:rsidRPr="00C812B2" w:rsidRDefault="00476AB4" w:rsidP="001279C5">
      <w:pPr>
        <w:widowControl w:val="0"/>
        <w:tabs>
          <w:tab w:val="left" w:pos="993"/>
        </w:tabs>
        <w:ind w:firstLine="0"/>
        <w:jc w:val="center"/>
        <w:rPr>
          <w:b/>
          <w:bCs/>
          <w:color w:val="000000" w:themeColor="text1"/>
          <w:sz w:val="28"/>
          <w:szCs w:val="28"/>
          <w:lang w:val="ro-RO"/>
        </w:rPr>
      </w:pPr>
      <w:r w:rsidRPr="00C812B2">
        <w:rPr>
          <w:b/>
          <w:bCs/>
          <w:color w:val="000000" w:themeColor="text1"/>
          <w:sz w:val="28"/>
          <w:szCs w:val="28"/>
          <w:lang w:val="ro-RO"/>
        </w:rPr>
        <w:lastRenderedPageBreak/>
        <w:t>TITLUL II</w:t>
      </w:r>
    </w:p>
    <w:p w:rsidR="00476AB4" w:rsidRPr="00C812B2" w:rsidRDefault="00476AB4" w:rsidP="001279C5">
      <w:pPr>
        <w:widowControl w:val="0"/>
        <w:tabs>
          <w:tab w:val="left" w:pos="993"/>
        </w:tabs>
        <w:autoSpaceDE w:val="0"/>
        <w:autoSpaceDN w:val="0"/>
        <w:adjustRightInd w:val="0"/>
        <w:ind w:firstLine="0"/>
        <w:jc w:val="center"/>
        <w:rPr>
          <w:b/>
          <w:color w:val="000000" w:themeColor="text1"/>
          <w:sz w:val="28"/>
          <w:szCs w:val="28"/>
          <w:lang w:val="ro-RO"/>
        </w:rPr>
      </w:pPr>
      <w:r w:rsidRPr="00C812B2">
        <w:rPr>
          <w:b/>
          <w:bCs/>
          <w:color w:val="000000" w:themeColor="text1"/>
          <w:sz w:val="28"/>
          <w:szCs w:val="28"/>
          <w:lang w:val="ro-RO"/>
        </w:rPr>
        <w:t>FACTORII PE BAZA CĂRORA SE APLICĂ DREPTURILE DE IMPORT SAU DE EXPORT ȘI ALTE MĂSURI CU PRIVIRE LA SCHIMBUL DE MĂRFURI</w:t>
      </w:r>
    </w:p>
    <w:p w:rsidR="00476AB4" w:rsidRPr="00C812B2" w:rsidRDefault="00476AB4" w:rsidP="001279C5">
      <w:pPr>
        <w:widowControl w:val="0"/>
        <w:tabs>
          <w:tab w:val="left" w:pos="993"/>
        </w:tabs>
        <w:autoSpaceDE w:val="0"/>
        <w:autoSpaceDN w:val="0"/>
        <w:adjustRightInd w:val="0"/>
        <w:ind w:firstLine="0"/>
        <w:rPr>
          <w:i/>
          <w:iCs/>
          <w:color w:val="000000" w:themeColor="text1"/>
          <w:sz w:val="28"/>
          <w:szCs w:val="28"/>
          <w:lang w:val="ro-RO"/>
        </w:rPr>
      </w:pPr>
    </w:p>
    <w:p w:rsidR="00476AB4" w:rsidRPr="00C812B2" w:rsidRDefault="001279C5" w:rsidP="001279C5">
      <w:pPr>
        <w:widowControl w:val="0"/>
        <w:tabs>
          <w:tab w:val="left" w:pos="993"/>
        </w:tabs>
        <w:autoSpaceDE w:val="0"/>
        <w:autoSpaceDN w:val="0"/>
        <w:adjustRightInd w:val="0"/>
        <w:ind w:firstLine="0"/>
        <w:jc w:val="center"/>
        <w:rPr>
          <w:b/>
          <w:color w:val="000000" w:themeColor="text1"/>
          <w:sz w:val="28"/>
          <w:szCs w:val="28"/>
          <w:lang w:val="ro-RO"/>
        </w:rPr>
      </w:pPr>
      <w:r w:rsidRPr="00C812B2">
        <w:rPr>
          <w:b/>
          <w:iCs/>
          <w:color w:val="000000" w:themeColor="text1"/>
          <w:sz w:val="28"/>
          <w:szCs w:val="28"/>
          <w:lang w:val="ro-RO"/>
        </w:rPr>
        <w:t xml:space="preserve">Capitolul </w:t>
      </w:r>
      <w:r w:rsidR="00476AB4" w:rsidRPr="00C812B2">
        <w:rPr>
          <w:b/>
          <w:iCs/>
          <w:color w:val="000000" w:themeColor="text1"/>
          <w:sz w:val="28"/>
          <w:szCs w:val="28"/>
          <w:lang w:val="ro-RO"/>
        </w:rPr>
        <w:t>I</w:t>
      </w:r>
    </w:p>
    <w:p w:rsidR="001279C5" w:rsidRPr="00C812B2" w:rsidRDefault="001279C5" w:rsidP="001279C5">
      <w:pPr>
        <w:widowControl w:val="0"/>
        <w:tabs>
          <w:tab w:val="left" w:pos="993"/>
        </w:tabs>
        <w:autoSpaceDE w:val="0"/>
        <w:autoSpaceDN w:val="0"/>
        <w:adjustRightInd w:val="0"/>
        <w:ind w:firstLine="0"/>
        <w:jc w:val="center"/>
        <w:rPr>
          <w:b/>
          <w:bCs/>
          <w:iCs/>
          <w:color w:val="000000" w:themeColor="text1"/>
          <w:sz w:val="28"/>
          <w:szCs w:val="28"/>
          <w:lang w:val="ro-RO"/>
        </w:rPr>
      </w:pPr>
      <w:r w:rsidRPr="00C812B2">
        <w:rPr>
          <w:b/>
          <w:color w:val="000000" w:themeColor="text1"/>
          <w:sz w:val="28"/>
          <w:szCs w:val="28"/>
          <w:lang w:val="ro-RO"/>
        </w:rPr>
        <w:t>TARIFUL VAMAL INTEGRAT AL REPUBLICII MOLDOVA</w:t>
      </w:r>
      <w:r w:rsidRPr="00C812B2">
        <w:rPr>
          <w:b/>
          <w:bCs/>
          <w:iCs/>
          <w:color w:val="000000" w:themeColor="text1"/>
          <w:sz w:val="28"/>
          <w:szCs w:val="28"/>
          <w:lang w:val="ro-RO"/>
        </w:rPr>
        <w:t xml:space="preserve"> </w:t>
      </w:r>
    </w:p>
    <w:p w:rsidR="00476AB4" w:rsidRPr="00C812B2" w:rsidRDefault="001279C5" w:rsidP="001279C5">
      <w:pPr>
        <w:widowControl w:val="0"/>
        <w:tabs>
          <w:tab w:val="left" w:pos="993"/>
        </w:tabs>
        <w:autoSpaceDE w:val="0"/>
        <w:autoSpaceDN w:val="0"/>
        <w:adjustRightInd w:val="0"/>
        <w:ind w:firstLine="0"/>
        <w:jc w:val="center"/>
        <w:rPr>
          <w:b/>
          <w:bCs/>
          <w:iCs/>
          <w:color w:val="000000" w:themeColor="text1"/>
          <w:sz w:val="28"/>
          <w:szCs w:val="28"/>
          <w:lang w:val="ro-RO"/>
        </w:rPr>
      </w:pPr>
      <w:r w:rsidRPr="00C812B2">
        <w:rPr>
          <w:b/>
          <w:bCs/>
          <w:iCs/>
          <w:color w:val="000000" w:themeColor="text1"/>
          <w:sz w:val="28"/>
          <w:szCs w:val="28"/>
          <w:lang w:val="ro-RO"/>
        </w:rPr>
        <w:t>ȘI CLASIFICAREA TARIFARĂ A MĂRFURILOR</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 xml:space="preserve">Articolul 53. </w:t>
      </w:r>
      <w:r w:rsidRPr="00C812B2">
        <w:rPr>
          <w:color w:val="000000" w:themeColor="text1"/>
          <w:sz w:val="28"/>
          <w:szCs w:val="28"/>
          <w:lang w:val="ro-RO"/>
        </w:rPr>
        <w:t xml:space="preserve">Tariful vamal integrat al Republicii Moldova </w:t>
      </w:r>
      <w:r w:rsidRPr="00C812B2">
        <w:rPr>
          <w:bCs/>
          <w:color w:val="000000" w:themeColor="text1"/>
          <w:sz w:val="28"/>
          <w:szCs w:val="28"/>
          <w:lang w:val="ro-RO"/>
        </w:rPr>
        <w:t>și supravegherea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Taxa vamală datorată se bazează pe Tariful vamal integrat al Republicii Moldova (TARIM).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Alte măsuri prevăzute prin legislația Republicii Moldova în materie de schimburi comerciale cu mărfuri se aplică, în conformitate cu clasificarea tarifară a acelor mărfuri.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TARIM cuprinde următoarele elemente: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Nomenclatura combinată a mărfurilor, astfel cum este stabilită în Legea </w:t>
      </w:r>
      <w:proofErr w:type="spellStart"/>
      <w:r w:rsidRPr="00C812B2">
        <w:rPr>
          <w:color w:val="000000" w:themeColor="text1"/>
          <w:sz w:val="28"/>
          <w:szCs w:val="28"/>
          <w:lang w:val="ro-RO"/>
        </w:rPr>
        <w:t>nr.172</w:t>
      </w:r>
      <w:proofErr w:type="spellEnd"/>
      <w:r w:rsidRPr="00C812B2">
        <w:rPr>
          <w:color w:val="000000" w:themeColor="text1"/>
          <w:sz w:val="28"/>
          <w:szCs w:val="28"/>
          <w:lang w:val="ro-RO"/>
        </w:rPr>
        <w:t xml:space="preserve">/2014 privind aprobarea Nomenclaturii combinate a mărfurilor;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orice altă nomenclatură care se bazează parțial sau integral pe Nomenclatura combinată a mărfurilor sau care adaugă alte subdiviziuni la aceasta și care este stabilită prin legislația Republicii Moldova care reglementează domenii specifice în vederea aplicării măsurilor tarifare referitoare la schimburile comerciale cu mărfuri;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taxele vamale aplicabile mărfurilor cuprinse în Nomenclatura combinată a mărfurilor;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d) măsurile tarifare preferențiale cuprinse în acordurile pe care Republica Moldova le-a încheiat cu anumite țări sau grupuri de țări;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e) măsurile care prevăd o reducere sau o scutire de taxe vamale aferente anumitor mărfuri;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f) tratamentul tarifar favorabil definit pentru anumite mărfuri pe motivul naturii sau destinației lor finale în cadrul măsurilor menționate la </w:t>
      </w:r>
      <w:proofErr w:type="spellStart"/>
      <w:r w:rsidRPr="00C812B2">
        <w:rPr>
          <w:color w:val="000000" w:themeColor="text1"/>
          <w:sz w:val="28"/>
          <w:szCs w:val="28"/>
          <w:lang w:val="ro-RO"/>
        </w:rPr>
        <w:t>lit.d</w:t>
      </w:r>
      <w:proofErr w:type="spellEnd"/>
      <w:r w:rsidRPr="00C812B2">
        <w:rPr>
          <w:color w:val="000000" w:themeColor="text1"/>
          <w:sz w:val="28"/>
          <w:szCs w:val="28"/>
          <w:lang w:val="ro-RO"/>
        </w:rPr>
        <w:t>) și 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g) alte măsuri tarifare și netarifare prevăzute de legislația sau acordurile din domeniul comerțului sau agriculturii.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În cazul în care mărfurile în cauză îndeplinesc condițiile incluse în măsurile definite la alin.(3) lit.(d) - (f), măsurile respective se aplică, la cererea declarantului, în locul celor prevăzute la </w:t>
      </w:r>
      <w:proofErr w:type="spellStart"/>
      <w:r w:rsidRPr="00C812B2">
        <w:rPr>
          <w:color w:val="000000" w:themeColor="text1"/>
          <w:sz w:val="28"/>
          <w:szCs w:val="28"/>
          <w:lang w:val="ro-RO"/>
        </w:rPr>
        <w:t>lit.c</w:t>
      </w:r>
      <w:proofErr w:type="spellEnd"/>
      <w:r w:rsidRPr="00C812B2">
        <w:rPr>
          <w:color w:val="000000" w:themeColor="text1"/>
          <w:sz w:val="28"/>
          <w:szCs w:val="28"/>
          <w:lang w:val="ro-RO"/>
        </w:rPr>
        <w:t>). O astfel de cerere se poate face în mod retroactiv, cu condiția ca termenele și condițiile fixate în măsura relevantă sau în cod să fie respectate.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În cazul în care aplicarea măsurilor menționate la alin.(3) </w:t>
      </w:r>
      <w:proofErr w:type="spellStart"/>
      <w:r w:rsidRPr="00C812B2">
        <w:rPr>
          <w:color w:val="000000" w:themeColor="text1"/>
          <w:sz w:val="28"/>
          <w:szCs w:val="28"/>
          <w:lang w:val="ro-RO"/>
        </w:rPr>
        <w:t>lit.d</w:t>
      </w:r>
      <w:proofErr w:type="spellEnd"/>
      <w:r w:rsidRPr="00C812B2">
        <w:rPr>
          <w:color w:val="000000" w:themeColor="text1"/>
          <w:sz w:val="28"/>
          <w:szCs w:val="28"/>
          <w:lang w:val="ro-RO"/>
        </w:rPr>
        <w:t>) - f) este limitată la un anumit volum de importuri sau exporturi, această aplicare sau scutire încetează, în cazul contingentelor tarifare, odată ce limita prevăzută a volumului de importuri sau exporturi este atinsă.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lastRenderedPageBreak/>
        <w:t xml:space="preserve">(6) Punerea în liberă circulație a mărfurilor pentru care se aplică măsurile menționate la alin.(3) </w:t>
      </w:r>
      <w:proofErr w:type="spellStart"/>
      <w:r w:rsidRPr="00C812B2">
        <w:rPr>
          <w:color w:val="000000" w:themeColor="text1"/>
          <w:sz w:val="28"/>
          <w:szCs w:val="28"/>
          <w:lang w:val="ro-RO"/>
        </w:rPr>
        <w:t>lit.d</w:t>
      </w:r>
      <w:proofErr w:type="spellEnd"/>
      <w:r w:rsidRPr="00C812B2">
        <w:rPr>
          <w:color w:val="000000" w:themeColor="text1"/>
          <w:sz w:val="28"/>
          <w:szCs w:val="28"/>
          <w:lang w:val="ro-RO"/>
        </w:rPr>
        <w:t>)</w:t>
      </w:r>
      <w:proofErr w:type="spellStart"/>
      <w:r w:rsidRPr="00C812B2">
        <w:rPr>
          <w:color w:val="000000" w:themeColor="text1"/>
          <w:sz w:val="28"/>
          <w:szCs w:val="28"/>
          <w:lang w:val="ro-RO"/>
        </w:rPr>
        <w:t>-f</w:t>
      </w:r>
      <w:proofErr w:type="spellEnd"/>
      <w:r w:rsidRPr="00C812B2">
        <w:rPr>
          <w:color w:val="000000" w:themeColor="text1"/>
          <w:sz w:val="28"/>
          <w:szCs w:val="28"/>
          <w:lang w:val="ro-RO"/>
        </w:rPr>
        <w:t xml:space="preserve">) este supusă supravegherii.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Cs/>
          <w:color w:val="000000" w:themeColor="text1"/>
          <w:sz w:val="28"/>
          <w:szCs w:val="28"/>
          <w:lang w:val="ro-RO"/>
        </w:rPr>
      </w:pPr>
      <w:r w:rsidRPr="00C812B2">
        <w:rPr>
          <w:b/>
          <w:iCs/>
          <w:color w:val="000000" w:themeColor="text1"/>
          <w:sz w:val="28"/>
          <w:szCs w:val="28"/>
          <w:lang w:val="ro-RO"/>
        </w:rPr>
        <w:t xml:space="preserve">Articolul 54. </w:t>
      </w:r>
      <w:r w:rsidRPr="00C812B2">
        <w:rPr>
          <w:bCs/>
          <w:color w:val="000000" w:themeColor="text1"/>
          <w:sz w:val="28"/>
          <w:szCs w:val="28"/>
          <w:lang w:val="ro-RO"/>
        </w:rPr>
        <w:t>Clasificarea tarifară a mărfurilor</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Cs/>
          <w:color w:val="000000" w:themeColor="text1"/>
          <w:sz w:val="28"/>
          <w:szCs w:val="28"/>
          <w:lang w:val="ro-RO"/>
        </w:rPr>
        <w:t>(1)</w:t>
      </w:r>
      <w:r w:rsidRPr="00C812B2">
        <w:rPr>
          <w:color w:val="000000" w:themeColor="text1"/>
          <w:sz w:val="28"/>
          <w:szCs w:val="28"/>
          <w:lang w:val="ro-RO"/>
        </w:rPr>
        <w:t xml:space="preserve"> Serviciul Vamal coordonează aplicarea Nomenclaturii combinate a mărfurilor și în temeiul acesteia se elaborează și  se gestionează Tariful Vamal Integrat al Republicii Moldova (TARIM).</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În sensul aplicării Tarifului vamal, clasificarea tarifară a mărfurilor reprezintă identificarea unei </w:t>
      </w:r>
      <w:proofErr w:type="spellStart"/>
      <w:r w:rsidRPr="00C812B2">
        <w:rPr>
          <w:color w:val="000000" w:themeColor="text1"/>
          <w:sz w:val="28"/>
          <w:szCs w:val="28"/>
          <w:lang w:val="ro-RO"/>
        </w:rPr>
        <w:t>subpoziții</w:t>
      </w:r>
      <w:proofErr w:type="spellEnd"/>
      <w:r w:rsidRPr="00C812B2">
        <w:rPr>
          <w:color w:val="000000" w:themeColor="text1"/>
          <w:sz w:val="28"/>
          <w:szCs w:val="28"/>
          <w:lang w:val="ro-RO"/>
        </w:rPr>
        <w:t xml:space="preserve"> sau a altei subdiviziuni  a Nomenclaturii combinate a mărfurilor în care mărfurile trebuie clasificate.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sensul aplicării măsurilor netarifare, clasificarea tarifară a mărfurilor reprezintă identificarea unei </w:t>
      </w:r>
      <w:proofErr w:type="spellStart"/>
      <w:r w:rsidRPr="00C812B2">
        <w:rPr>
          <w:color w:val="000000" w:themeColor="text1"/>
          <w:sz w:val="28"/>
          <w:szCs w:val="28"/>
          <w:lang w:val="ro-RO"/>
        </w:rPr>
        <w:t>subpoziții</w:t>
      </w:r>
      <w:proofErr w:type="spellEnd"/>
      <w:r w:rsidRPr="00C812B2">
        <w:rPr>
          <w:color w:val="000000" w:themeColor="text1"/>
          <w:sz w:val="28"/>
          <w:szCs w:val="28"/>
          <w:lang w:val="ro-RO"/>
        </w:rPr>
        <w:t xml:space="preserve"> sau a altei subdiviziuni  a Nomenclaturii combinate a mărfurilor sau a unei alte nomenclaturi stabilite prin dispoziții ale Republicii Moldova și care are la bază total sau parțial Nomenclatura combinată a mărfurilor sau care adaugă alte subdiviziuni la aceasta, în care mărfurile trebuie clasificate.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w:t>
      </w:r>
      <w:proofErr w:type="spellStart"/>
      <w:r w:rsidRPr="00C812B2">
        <w:rPr>
          <w:iCs/>
          <w:color w:val="000000" w:themeColor="text1"/>
          <w:sz w:val="28"/>
          <w:szCs w:val="28"/>
          <w:lang w:val="ro-RO"/>
        </w:rPr>
        <w:t>Subpoziția</w:t>
      </w:r>
      <w:proofErr w:type="spellEnd"/>
      <w:r w:rsidRPr="00C812B2">
        <w:rPr>
          <w:color w:val="000000" w:themeColor="text1"/>
          <w:sz w:val="28"/>
          <w:szCs w:val="28"/>
          <w:lang w:val="ro-RO"/>
        </w:rPr>
        <w:t xml:space="preserve"> sau o altă  subdiviziune determinată conform alin.(2) și alin.(3) este utilizată pentru aplicarea măsurilor anexate respectivei </w:t>
      </w:r>
      <w:proofErr w:type="spellStart"/>
      <w:r w:rsidRPr="00C812B2">
        <w:rPr>
          <w:color w:val="000000" w:themeColor="text1"/>
          <w:sz w:val="28"/>
          <w:szCs w:val="28"/>
          <w:lang w:val="ro-RO"/>
        </w:rPr>
        <w:t>subpoziții</w:t>
      </w:r>
      <w:proofErr w:type="spellEnd"/>
      <w:r w:rsidRPr="00C812B2">
        <w:rPr>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w:t>
      </w:r>
      <w:r w:rsidRPr="00C812B2">
        <w:rPr>
          <w:iCs/>
          <w:color w:val="000000" w:themeColor="text1"/>
          <w:sz w:val="28"/>
          <w:szCs w:val="28"/>
          <w:lang w:val="ro-RO"/>
        </w:rPr>
        <w:t>Serviciul</w:t>
      </w:r>
      <w:r w:rsidRPr="00C812B2">
        <w:rPr>
          <w:color w:val="000000" w:themeColor="text1"/>
          <w:sz w:val="28"/>
          <w:szCs w:val="28"/>
          <w:lang w:val="ro-RO"/>
        </w:rPr>
        <w:t xml:space="preserve"> Vamal adoptă măsuri pentru stabilirea clasificării tarifare a mărfurilor în conformitate cu alin.(2) și alin.(3).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1279C5" w:rsidP="00DC56A1">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 xml:space="preserve">Capitolul </w:t>
      </w:r>
      <w:r w:rsidR="00476AB4" w:rsidRPr="00C812B2">
        <w:rPr>
          <w:b/>
          <w:iCs/>
          <w:color w:val="000000" w:themeColor="text1"/>
          <w:sz w:val="28"/>
          <w:szCs w:val="28"/>
          <w:lang w:val="ro-RO"/>
        </w:rPr>
        <w:t>II</w:t>
      </w:r>
    </w:p>
    <w:p w:rsidR="00476AB4" w:rsidRPr="00C812B2" w:rsidRDefault="001279C5" w:rsidP="00DC56A1">
      <w:pPr>
        <w:widowControl w:val="0"/>
        <w:tabs>
          <w:tab w:val="left" w:pos="993"/>
        </w:tabs>
        <w:autoSpaceDE w:val="0"/>
        <w:autoSpaceDN w:val="0"/>
        <w:adjustRightInd w:val="0"/>
        <w:ind w:firstLine="0"/>
        <w:jc w:val="center"/>
        <w:rPr>
          <w:b/>
          <w:bCs/>
          <w:iCs/>
          <w:color w:val="000000" w:themeColor="text1"/>
          <w:sz w:val="28"/>
          <w:szCs w:val="28"/>
          <w:lang w:val="ro-RO"/>
        </w:rPr>
      </w:pPr>
      <w:r w:rsidRPr="00C812B2">
        <w:rPr>
          <w:b/>
          <w:bCs/>
          <w:iCs/>
          <w:color w:val="000000" w:themeColor="text1"/>
          <w:sz w:val="28"/>
          <w:szCs w:val="28"/>
          <w:lang w:val="ro-RO"/>
        </w:rPr>
        <w:t>ORIGINEA MĂRFURILOR</w:t>
      </w:r>
    </w:p>
    <w:p w:rsidR="00476AB4" w:rsidRPr="00C812B2" w:rsidRDefault="00476AB4" w:rsidP="00476AB4">
      <w:pPr>
        <w:widowControl w:val="0"/>
        <w:tabs>
          <w:tab w:val="left" w:pos="993"/>
        </w:tabs>
        <w:autoSpaceDE w:val="0"/>
        <w:autoSpaceDN w:val="0"/>
        <w:adjustRightInd w:val="0"/>
        <w:jc w:val="center"/>
        <w:rPr>
          <w:b/>
          <w:bCs/>
          <w:iCs/>
          <w:color w:val="000000" w:themeColor="text1"/>
          <w:sz w:val="28"/>
          <w:szCs w:val="28"/>
          <w:lang w:val="ro-RO"/>
        </w:rPr>
      </w:pPr>
    </w:p>
    <w:p w:rsidR="00476AB4" w:rsidRPr="00C812B2" w:rsidRDefault="00476AB4" w:rsidP="00476AB4">
      <w:pPr>
        <w:widowControl w:val="0"/>
        <w:tabs>
          <w:tab w:val="left" w:pos="993"/>
          <w:tab w:val="center" w:pos="11129"/>
        </w:tabs>
        <w:rPr>
          <w:rFonts w:eastAsia="Calibri"/>
          <w:color w:val="000000" w:themeColor="text1"/>
          <w:sz w:val="28"/>
          <w:szCs w:val="28"/>
          <w:lang w:val="ro-RO"/>
        </w:rPr>
      </w:pPr>
      <w:r w:rsidRPr="00C812B2">
        <w:rPr>
          <w:rFonts w:eastAsia="Calibri"/>
          <w:b/>
          <w:bCs/>
          <w:color w:val="000000" w:themeColor="text1"/>
          <w:sz w:val="28"/>
          <w:szCs w:val="28"/>
          <w:lang w:val="ro-RO"/>
        </w:rPr>
        <w:t xml:space="preserve">Articolul 55. </w:t>
      </w:r>
      <w:r w:rsidRPr="00C812B2">
        <w:rPr>
          <w:rFonts w:eastAsia="Calibri"/>
          <w:color w:val="000000" w:themeColor="text1"/>
          <w:sz w:val="28"/>
          <w:szCs w:val="28"/>
          <w:lang w:val="ro-RO"/>
        </w:rPr>
        <w:t>Dispoziții generale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Ţara de origine a mărfii se determină în scopul efectuării unor măsuri tarifare şi netarifare orientate </w:t>
      </w:r>
      <w:r w:rsidRPr="00C812B2">
        <w:rPr>
          <w:iCs/>
          <w:color w:val="000000" w:themeColor="text1"/>
          <w:sz w:val="28"/>
          <w:szCs w:val="28"/>
          <w:lang w:val="ro-RO"/>
        </w:rPr>
        <w:t>spre</w:t>
      </w:r>
      <w:r w:rsidRPr="00C812B2">
        <w:rPr>
          <w:color w:val="000000" w:themeColor="text1"/>
          <w:sz w:val="28"/>
          <w:szCs w:val="28"/>
          <w:lang w:val="ro-RO"/>
        </w:rPr>
        <w:t xml:space="preserve"> reglementarea introducerii mărfurilor pe teritoriul vamal şi scoaterii acestora de pe acest teritoriu.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În funcţie  de scopul, pentru care se stabileşte, originea mărfurilor este:</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a) nepreferențială sau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preferenţială.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 w:val="center" w:pos="11129"/>
        </w:tabs>
        <w:rPr>
          <w:rFonts w:eastAsia="Calibri"/>
          <w:color w:val="000000" w:themeColor="text1"/>
          <w:sz w:val="28"/>
          <w:szCs w:val="28"/>
          <w:lang w:val="ro-RO"/>
        </w:rPr>
      </w:pPr>
      <w:r w:rsidRPr="00C812B2">
        <w:rPr>
          <w:rFonts w:eastAsia="Calibri"/>
          <w:b/>
          <w:bCs/>
          <w:color w:val="000000" w:themeColor="text1"/>
          <w:sz w:val="28"/>
          <w:szCs w:val="28"/>
          <w:lang w:val="ro-RO"/>
        </w:rPr>
        <w:t xml:space="preserve">Articolul 56. </w:t>
      </w:r>
      <w:r w:rsidRPr="00C812B2">
        <w:rPr>
          <w:rFonts w:eastAsia="Calibri"/>
          <w:color w:val="000000" w:themeColor="text1"/>
          <w:sz w:val="28"/>
          <w:szCs w:val="28"/>
          <w:lang w:val="ro-RO"/>
        </w:rPr>
        <w:t>Confirmarea originii mărfii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 Originea mărfii</w:t>
      </w:r>
      <w:r w:rsidRPr="00C812B2" w:rsidDel="0099534D">
        <w:rPr>
          <w:color w:val="000000" w:themeColor="text1"/>
          <w:sz w:val="28"/>
          <w:szCs w:val="28"/>
          <w:lang w:val="ro-RO"/>
        </w:rPr>
        <w:t xml:space="preserve"> </w:t>
      </w:r>
      <w:r w:rsidRPr="00C812B2">
        <w:rPr>
          <w:color w:val="000000" w:themeColor="text1"/>
          <w:sz w:val="28"/>
          <w:szCs w:val="28"/>
          <w:lang w:val="ro-RO"/>
        </w:rPr>
        <w:t xml:space="preserve">se confirmă - dacă: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pentru mărfurile respective se solicită tratament preferenţial;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pentru mărfurile importate din sau exportate în ţara respectivă </w:t>
      </w:r>
      <w:r w:rsidR="001279C5" w:rsidRPr="00C812B2">
        <w:rPr>
          <w:color w:val="000000" w:themeColor="text1"/>
          <w:sz w:val="28"/>
          <w:szCs w:val="28"/>
          <w:lang w:val="ro-RO"/>
        </w:rPr>
        <w:t>sunt</w:t>
      </w:r>
      <w:r w:rsidRPr="00C812B2">
        <w:rPr>
          <w:color w:val="000000" w:themeColor="text1"/>
          <w:sz w:val="28"/>
          <w:szCs w:val="28"/>
          <w:lang w:val="ro-RO"/>
        </w:rPr>
        <w:t xml:space="preserve"> stabilite restricţii cantitative sau alte măsuri de reglementare a activităţii comerciale externe;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acest lucru este prevăzut de legislaţia în domeniul protecţiei mediului înconjurător, ocrotirii sănătăţii, protecţiei drepturilor consumatorilor, asigurării ordinii publice, securităţii statului şi în alte domenii de importanţă vitală.</w:t>
      </w: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p>
    <w:p w:rsidR="001279C5" w:rsidRPr="00C812B2" w:rsidRDefault="001279C5" w:rsidP="00476AB4">
      <w:pPr>
        <w:widowControl w:val="0"/>
        <w:tabs>
          <w:tab w:val="left" w:pos="993"/>
        </w:tabs>
        <w:autoSpaceDE w:val="0"/>
        <w:autoSpaceDN w:val="0"/>
        <w:adjustRightInd w:val="0"/>
        <w:jc w:val="center"/>
        <w:rPr>
          <w:b/>
          <w:color w:val="000000" w:themeColor="text1"/>
          <w:sz w:val="28"/>
          <w:szCs w:val="28"/>
          <w:lang w:val="ro-RO"/>
        </w:rPr>
      </w:pPr>
    </w:p>
    <w:p w:rsidR="00476AB4" w:rsidRPr="00C812B2" w:rsidRDefault="00476AB4" w:rsidP="001279C5">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lastRenderedPageBreak/>
        <w:t>Secțiunea 1</w:t>
      </w:r>
    </w:p>
    <w:p w:rsidR="00476AB4" w:rsidRPr="00C812B2" w:rsidRDefault="00476AB4" w:rsidP="001279C5">
      <w:pPr>
        <w:widowControl w:val="0"/>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Originea nepreferențială și preferențială</w:t>
      </w:r>
    </w:p>
    <w:p w:rsidR="001279C5" w:rsidRPr="00C812B2" w:rsidRDefault="001279C5" w:rsidP="001279C5">
      <w:pPr>
        <w:widowControl w:val="0"/>
        <w:tabs>
          <w:tab w:val="left" w:pos="993"/>
        </w:tabs>
        <w:autoSpaceDE w:val="0"/>
        <w:autoSpaceDN w:val="0"/>
        <w:adjustRightInd w:val="0"/>
        <w:ind w:firstLine="0"/>
        <w:jc w:val="center"/>
        <w:rPr>
          <w:b/>
          <w:bCs/>
          <w:color w:val="000000" w:themeColor="text1"/>
          <w:sz w:val="28"/>
          <w:szCs w:val="28"/>
          <w:lang w:val="ro-RO"/>
        </w:rPr>
      </w:pPr>
    </w:p>
    <w:p w:rsidR="00476AB4" w:rsidRPr="00C812B2" w:rsidRDefault="00476AB4" w:rsidP="00476AB4">
      <w:pPr>
        <w:widowControl w:val="0"/>
        <w:tabs>
          <w:tab w:val="left" w:pos="993"/>
          <w:tab w:val="left" w:pos="1170"/>
          <w:tab w:val="left" w:pos="2986"/>
        </w:tabs>
        <w:autoSpaceDE w:val="0"/>
        <w:autoSpaceDN w:val="0"/>
        <w:adjustRightInd w:val="0"/>
        <w:rPr>
          <w:b/>
          <w:color w:val="000000" w:themeColor="text1"/>
          <w:sz w:val="28"/>
          <w:szCs w:val="28"/>
          <w:lang w:val="ro-RO"/>
        </w:rPr>
      </w:pPr>
      <w:r w:rsidRPr="00C812B2">
        <w:rPr>
          <w:b/>
          <w:color w:val="000000" w:themeColor="text1"/>
          <w:sz w:val="28"/>
          <w:szCs w:val="28"/>
          <w:lang w:val="ro-RO"/>
        </w:rPr>
        <w:t xml:space="preserve">Articolul 57. </w:t>
      </w:r>
      <w:r w:rsidRPr="00C812B2">
        <w:rPr>
          <w:bCs/>
          <w:color w:val="000000" w:themeColor="text1"/>
          <w:sz w:val="28"/>
          <w:szCs w:val="28"/>
          <w:lang w:val="ro-RO"/>
        </w:rPr>
        <w:t>Determinarea originii nepreferențiale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Articolele 59 -  65 instituie norme pentru stabilirea originii nepreferențiale a mărfurilor în vederea aplicării următoarelor: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TARIM, cu excepția măsurilor menționate la articolul 53 alin.(3) </w:t>
      </w:r>
      <w:proofErr w:type="spellStart"/>
      <w:r w:rsidRPr="00C812B2">
        <w:rPr>
          <w:color w:val="000000" w:themeColor="text1"/>
          <w:sz w:val="28"/>
          <w:szCs w:val="28"/>
          <w:lang w:val="ro-RO"/>
        </w:rPr>
        <w:t>lit.d</w:t>
      </w:r>
      <w:proofErr w:type="spellEnd"/>
      <w:r w:rsidRPr="00C812B2">
        <w:rPr>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altor măsuri dec</w:t>
      </w:r>
      <w:r w:rsidR="001279C5" w:rsidRPr="00C812B2">
        <w:rPr>
          <w:color w:val="000000" w:themeColor="text1"/>
          <w:sz w:val="28"/>
          <w:szCs w:val="28"/>
          <w:lang w:val="ro-RO"/>
        </w:rPr>
        <w:t>â</w:t>
      </w:r>
      <w:r w:rsidRPr="00C812B2">
        <w:rPr>
          <w:color w:val="000000" w:themeColor="text1"/>
          <w:sz w:val="28"/>
          <w:szCs w:val="28"/>
          <w:lang w:val="ro-RO"/>
        </w:rPr>
        <w:t xml:space="preserve">t cele tarifare, instituite prin acte normative  în domenii specifice care au legătură cu schimburile comerciale cu mărfuri; și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altor măsuri de institu</w:t>
      </w:r>
      <w:r w:rsidR="001279C5" w:rsidRPr="00C812B2">
        <w:rPr>
          <w:color w:val="000000" w:themeColor="text1"/>
          <w:sz w:val="28"/>
          <w:szCs w:val="28"/>
          <w:lang w:val="ro-RO"/>
        </w:rPr>
        <w:t>ți</w:t>
      </w:r>
      <w:r w:rsidRPr="00C812B2">
        <w:rPr>
          <w:color w:val="000000" w:themeColor="text1"/>
          <w:sz w:val="28"/>
          <w:szCs w:val="28"/>
          <w:lang w:val="ro-RO"/>
        </w:rPr>
        <w:t>ile responsabile pentru determinarea  originii mărfurilor.</w:t>
      </w:r>
    </w:p>
    <w:p w:rsidR="00476AB4" w:rsidRPr="00C812B2" w:rsidRDefault="00476AB4" w:rsidP="00476AB4">
      <w:pPr>
        <w:widowControl w:val="0"/>
        <w:tabs>
          <w:tab w:val="left" w:pos="993"/>
          <w:tab w:val="left" w:pos="1170"/>
        </w:tabs>
        <w:autoSpaceDE w:val="0"/>
        <w:autoSpaceDN w:val="0"/>
        <w:adjustRightInd w:val="0"/>
        <w:rPr>
          <w:i/>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 xml:space="preserve">Articolul 58. </w:t>
      </w:r>
      <w:r w:rsidRPr="00C812B2">
        <w:rPr>
          <w:bCs/>
          <w:color w:val="000000" w:themeColor="text1"/>
          <w:sz w:val="28"/>
          <w:szCs w:val="28"/>
          <w:lang w:val="ro-RO"/>
        </w:rPr>
        <w:t>Originea preferențială a mărfurilor</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Pentru mărfurile care beneficiază de măsuri preferențiale definite în acordurile încheiate între Republica Moldova și anumite țări sau teritorii sau grupuri de țări, normele privind originea preferențială sunt stabilite în acordurile respective.</w:t>
      </w:r>
    </w:p>
    <w:p w:rsidR="00476AB4" w:rsidRPr="00C812B2" w:rsidRDefault="00476AB4" w:rsidP="00476AB4">
      <w:pPr>
        <w:widowControl w:val="0"/>
        <w:tabs>
          <w:tab w:val="left" w:pos="993"/>
          <w:tab w:val="left" w:pos="1170"/>
        </w:tabs>
        <w:autoSpaceDE w:val="0"/>
        <w:autoSpaceDN w:val="0"/>
        <w:adjustRightInd w:val="0"/>
        <w:rPr>
          <w:i/>
          <w:color w:val="000000" w:themeColor="text1"/>
          <w:sz w:val="28"/>
          <w:szCs w:val="28"/>
          <w:lang w:val="ro-RO"/>
        </w:rPr>
      </w:pPr>
    </w:p>
    <w:p w:rsidR="00476AB4" w:rsidRPr="00C812B2" w:rsidRDefault="00476AB4" w:rsidP="00476AB4">
      <w:pPr>
        <w:widowControl w:val="0"/>
        <w:tabs>
          <w:tab w:val="left" w:pos="993"/>
          <w:tab w:val="center" w:pos="4677"/>
        </w:tabs>
        <w:autoSpaceDE w:val="0"/>
        <w:autoSpaceDN w:val="0"/>
        <w:adjustRightInd w:val="0"/>
        <w:rPr>
          <w:bCs/>
          <w:color w:val="000000" w:themeColor="text1"/>
          <w:sz w:val="28"/>
          <w:szCs w:val="28"/>
          <w:lang w:val="ro-RO"/>
        </w:rPr>
      </w:pPr>
      <w:r w:rsidRPr="00C812B2">
        <w:rPr>
          <w:b/>
          <w:color w:val="000000" w:themeColor="text1"/>
          <w:sz w:val="28"/>
          <w:szCs w:val="28"/>
          <w:lang w:val="ro-RO"/>
        </w:rPr>
        <w:t>Articolul 59</w:t>
      </w:r>
      <w:r w:rsidRPr="00C812B2">
        <w:rPr>
          <w:color w:val="000000" w:themeColor="text1"/>
          <w:sz w:val="28"/>
          <w:szCs w:val="28"/>
          <w:lang w:val="ro-RO"/>
        </w:rPr>
        <w:t>. Determinarea țării de origine</w:t>
      </w:r>
    </w:p>
    <w:p w:rsidR="00476AB4" w:rsidRPr="00C812B2" w:rsidRDefault="00476AB4" w:rsidP="00476AB4">
      <w:pPr>
        <w:widowControl w:val="0"/>
        <w:tabs>
          <w:tab w:val="left" w:pos="993"/>
          <w:tab w:val="center" w:pos="4677"/>
        </w:tabs>
        <w:autoSpaceDE w:val="0"/>
        <w:autoSpaceDN w:val="0"/>
        <w:adjustRightInd w:val="0"/>
        <w:rPr>
          <w:color w:val="000000" w:themeColor="text1"/>
          <w:sz w:val="28"/>
          <w:szCs w:val="28"/>
          <w:lang w:val="ro-RO"/>
        </w:rPr>
      </w:pPr>
      <w:r w:rsidRPr="00C812B2">
        <w:rPr>
          <w:color w:val="000000" w:themeColor="text1"/>
          <w:sz w:val="28"/>
          <w:szCs w:val="28"/>
          <w:lang w:val="ro-RO"/>
        </w:rPr>
        <w:t>(1) Drept ţară de origine a mărfii se consideră ţara în care marfa a fost obţinută integral sau a fost supusă unei prelucrări suficiente conform criteriilor stabilite de prezentul cod şi de acordurile internaţionale la care Republica Moldova este parte.</w:t>
      </w:r>
    </w:p>
    <w:p w:rsidR="00476AB4" w:rsidRPr="00C812B2" w:rsidRDefault="00476AB4" w:rsidP="00476AB4">
      <w:pPr>
        <w:widowControl w:val="0"/>
        <w:tabs>
          <w:tab w:val="left" w:pos="993"/>
          <w:tab w:val="center" w:pos="4677"/>
        </w:tabs>
        <w:autoSpaceDE w:val="0"/>
        <w:autoSpaceDN w:val="0"/>
        <w:adjustRightInd w:val="0"/>
        <w:rPr>
          <w:color w:val="000000" w:themeColor="text1"/>
          <w:sz w:val="28"/>
          <w:szCs w:val="28"/>
          <w:lang w:val="ro-RO"/>
        </w:rPr>
      </w:pPr>
      <w:r w:rsidRPr="00C812B2">
        <w:rPr>
          <w:color w:val="000000" w:themeColor="text1"/>
          <w:sz w:val="28"/>
          <w:szCs w:val="28"/>
          <w:lang w:val="ro-RO"/>
        </w:rPr>
        <w:t>(2) Drept ţară de origine a mărfii pot fi considerate şi un grup de ţări, o uniune vamală de ţări, în cazul în care este necesar de a le evidenţia în scopul determinării originii mărfii.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sidDel="00FD2D77">
        <w:rPr>
          <w:color w:val="000000" w:themeColor="text1"/>
          <w:sz w:val="28"/>
          <w:szCs w:val="28"/>
          <w:lang w:val="ro-RO"/>
        </w:rPr>
        <w:t xml:space="preserve"> </w:t>
      </w:r>
    </w:p>
    <w:p w:rsidR="00476AB4" w:rsidRPr="00C812B2" w:rsidRDefault="00476AB4" w:rsidP="00476AB4">
      <w:pPr>
        <w:widowControl w:val="0"/>
        <w:tabs>
          <w:tab w:val="left" w:pos="993"/>
          <w:tab w:val="center" w:pos="4677"/>
        </w:tabs>
        <w:autoSpaceDE w:val="0"/>
        <w:autoSpaceDN w:val="0"/>
        <w:adjustRightInd w:val="0"/>
        <w:rPr>
          <w:bCs/>
          <w:color w:val="000000" w:themeColor="text1"/>
          <w:sz w:val="28"/>
          <w:szCs w:val="28"/>
          <w:lang w:val="ro-RO"/>
        </w:rPr>
      </w:pPr>
      <w:r w:rsidRPr="00C812B2">
        <w:rPr>
          <w:b/>
          <w:iCs/>
          <w:color w:val="000000" w:themeColor="text1"/>
          <w:sz w:val="28"/>
          <w:szCs w:val="28"/>
          <w:lang w:val="ro-RO"/>
        </w:rPr>
        <w:t xml:space="preserve">Articolul 60. </w:t>
      </w:r>
      <w:r w:rsidRPr="00C812B2">
        <w:rPr>
          <w:bCs/>
          <w:color w:val="000000" w:themeColor="text1"/>
          <w:sz w:val="28"/>
          <w:szCs w:val="28"/>
          <w:lang w:val="ro-RO"/>
        </w:rPr>
        <w:t>Mărfurile obținute integral într-o singură țară sau într-un singur teritoriu</w:t>
      </w:r>
    </w:p>
    <w:p w:rsidR="00476AB4" w:rsidRPr="00C812B2" w:rsidRDefault="00476AB4" w:rsidP="00476AB4">
      <w:pPr>
        <w:widowControl w:val="0"/>
        <w:tabs>
          <w:tab w:val="left" w:pos="993"/>
          <w:tab w:val="center" w:pos="4677"/>
        </w:tabs>
        <w:autoSpaceDE w:val="0"/>
        <w:autoSpaceDN w:val="0"/>
        <w:adjustRightInd w:val="0"/>
        <w:rPr>
          <w:bCs/>
          <w:color w:val="000000" w:themeColor="text1"/>
          <w:sz w:val="28"/>
          <w:szCs w:val="28"/>
          <w:lang w:val="ro-RO"/>
        </w:rPr>
      </w:pPr>
      <w:r w:rsidRPr="00C812B2">
        <w:rPr>
          <w:bCs/>
          <w:color w:val="000000" w:themeColor="text1"/>
          <w:sz w:val="28"/>
          <w:szCs w:val="28"/>
          <w:lang w:val="ro-RO"/>
        </w:rPr>
        <w:t>(1) Mărfurile obținute integral într-o singură țară sau teritoriu sunt considerate ca fiind originare din acea țară sau acel teritoriu.</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Următoarele mărfuri sunt considerate ca fiind obținute integral într-o singură țară sau într-un singur teritoriu: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produsele minerale extrase în respectiva țară sau în respectivul teritoriu;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produsele din regnul vegetal care sunt recoltate în respectiva țară sau în respectivul teritoriu;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animalele vii născute și crescute în respectiva țară sau în respectivul teritoriu;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d) produsele obținute de la animale vii crescute în respectiva țară sau în respectivul teritoriu;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e) produsel</w:t>
      </w:r>
      <w:r w:rsidR="001279C5" w:rsidRPr="00C812B2">
        <w:rPr>
          <w:color w:val="000000" w:themeColor="text1"/>
          <w:sz w:val="28"/>
          <w:szCs w:val="28"/>
          <w:lang w:val="ro-RO"/>
        </w:rPr>
        <w:t>e rezultate din activități de vâ</w:t>
      </w:r>
      <w:r w:rsidRPr="00C812B2">
        <w:rPr>
          <w:color w:val="000000" w:themeColor="text1"/>
          <w:sz w:val="28"/>
          <w:szCs w:val="28"/>
          <w:lang w:val="ro-RO"/>
        </w:rPr>
        <w:t xml:space="preserve">nătoare sau de pescuit efectuate în respectiva țară sau în respectivul teritoriu;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f) produsele de pescuit maritim și alte produse capturate în mările din afara </w:t>
      </w:r>
      <w:r w:rsidRPr="00C812B2">
        <w:rPr>
          <w:color w:val="000000" w:themeColor="text1"/>
          <w:sz w:val="28"/>
          <w:szCs w:val="28"/>
          <w:lang w:val="ro-RO"/>
        </w:rPr>
        <w:lastRenderedPageBreak/>
        <w:t xml:space="preserve">oricăror ape teritoriale de navele care sunt înmatriculate în respectiva țară sau în respectivul teritoriu și care arborează pavilionul țării respective sau al teritoriului respectiv;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g) mărfurile obținute sau produse la bordul navelor-fabrică din produsele menționate la </w:t>
      </w:r>
      <w:proofErr w:type="spellStart"/>
      <w:r w:rsidRPr="00C812B2">
        <w:rPr>
          <w:color w:val="000000" w:themeColor="text1"/>
          <w:sz w:val="28"/>
          <w:szCs w:val="28"/>
          <w:lang w:val="ro-RO"/>
        </w:rPr>
        <w:t>lit.f</w:t>
      </w:r>
      <w:proofErr w:type="spellEnd"/>
      <w:r w:rsidRPr="00C812B2">
        <w:rPr>
          <w:color w:val="000000" w:themeColor="text1"/>
          <w:sz w:val="28"/>
          <w:szCs w:val="28"/>
          <w:lang w:val="ro-RO"/>
        </w:rPr>
        <w:t xml:space="preserve">) și care sunt originare din acea țară sau teritoriu, cu condiția ca astfel de nave-fabrică să fie înregistrate în respectiva țară sau în respectivul teritoriu și să arboreze pavilionul acesteia/acestuia;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h) produsele obținute de pe fundul mării sau din subsolul mării în afara apelor teritoriale, cu condiția ca respectiva țară sau respectivul teritoriu să aibă drepturi exclusive de a exploata solul sau subsolul respectiv;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i) produsele din deșeuri și produse reziduale obținute din operațiuni de fabricare și din articole uzate, dacă acestea au fost colectate în respectiva țară sau în respectivul teritoriu și sunt potrivite doar pentru recuperarea materiei prime;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j) produsele fabricate în respectiva țară sau în respectivul teritoriu exclusiv din produsele enunțate la </w:t>
      </w:r>
      <w:proofErr w:type="spellStart"/>
      <w:r w:rsidRPr="00C812B2">
        <w:rPr>
          <w:color w:val="000000" w:themeColor="text1"/>
          <w:sz w:val="28"/>
          <w:szCs w:val="28"/>
          <w:lang w:val="ro-RO"/>
        </w:rPr>
        <w:t>lit.a</w:t>
      </w:r>
      <w:proofErr w:type="spellEnd"/>
      <w:r w:rsidRPr="00C812B2">
        <w:rPr>
          <w:color w:val="000000" w:themeColor="text1"/>
          <w:sz w:val="28"/>
          <w:szCs w:val="28"/>
          <w:lang w:val="ro-RO"/>
        </w:rPr>
        <w:t>)</w:t>
      </w:r>
      <w:proofErr w:type="spellStart"/>
      <w:r w:rsidRPr="00C812B2">
        <w:rPr>
          <w:color w:val="000000" w:themeColor="text1"/>
          <w:sz w:val="28"/>
          <w:szCs w:val="28"/>
          <w:lang w:val="ro-RO"/>
        </w:rPr>
        <w:t>-i</w:t>
      </w:r>
      <w:proofErr w:type="spellEnd"/>
      <w:r w:rsidRPr="00C812B2">
        <w:rPr>
          <w:color w:val="000000" w:themeColor="text1"/>
          <w:sz w:val="28"/>
          <w:szCs w:val="28"/>
          <w:lang w:val="ro-RO"/>
        </w:rPr>
        <w: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 w:val="center" w:pos="4677"/>
        </w:tabs>
        <w:autoSpaceDE w:val="0"/>
        <w:autoSpaceDN w:val="0"/>
        <w:adjustRightInd w:val="0"/>
        <w:rPr>
          <w:color w:val="000000" w:themeColor="text1"/>
          <w:sz w:val="28"/>
          <w:szCs w:val="28"/>
          <w:lang w:val="ro-RO"/>
        </w:rPr>
      </w:pPr>
      <w:r w:rsidRPr="00C812B2">
        <w:rPr>
          <w:b/>
          <w:iCs/>
          <w:color w:val="000000" w:themeColor="text1"/>
          <w:sz w:val="28"/>
          <w:szCs w:val="28"/>
          <w:lang w:val="ro-RO"/>
        </w:rPr>
        <w:t xml:space="preserve">Articolul 61. </w:t>
      </w:r>
      <w:r w:rsidRPr="00C812B2">
        <w:rPr>
          <w:bCs/>
          <w:color w:val="000000" w:themeColor="text1"/>
          <w:sz w:val="28"/>
          <w:szCs w:val="28"/>
          <w:lang w:val="ro-RO"/>
        </w:rPr>
        <w:t xml:space="preserve">Mărfurile </w:t>
      </w:r>
      <w:r w:rsidRPr="00C812B2">
        <w:rPr>
          <w:color w:val="000000" w:themeColor="text1"/>
          <w:sz w:val="28"/>
          <w:szCs w:val="28"/>
          <w:lang w:val="ro-RO"/>
        </w:rPr>
        <w:t>în</w:t>
      </w:r>
      <w:r w:rsidR="00AA23EB">
        <w:rPr>
          <w:color w:val="000000" w:themeColor="text1"/>
          <w:sz w:val="28"/>
          <w:szCs w:val="28"/>
          <w:lang w:val="ro-RO"/>
        </w:rPr>
        <w:t xml:space="preserve"> a </w:t>
      </w:r>
      <w:r w:rsidR="00AA23EB" w:rsidRPr="00C812B2">
        <w:rPr>
          <w:color w:val="000000" w:themeColor="text1"/>
          <w:sz w:val="28"/>
          <w:szCs w:val="28"/>
          <w:lang w:val="ro-RO"/>
        </w:rPr>
        <w:t xml:space="preserve">căror </w:t>
      </w:r>
      <w:r w:rsidR="00AA23EB">
        <w:rPr>
          <w:color w:val="000000" w:themeColor="text1"/>
          <w:sz w:val="28"/>
          <w:szCs w:val="28"/>
          <w:lang w:val="ro-RO"/>
        </w:rPr>
        <w:t>producere</w:t>
      </w:r>
      <w:r w:rsidRPr="00C812B2">
        <w:rPr>
          <w:color w:val="000000" w:themeColor="text1"/>
          <w:sz w:val="28"/>
          <w:szCs w:val="28"/>
          <w:lang w:val="ro-RO"/>
        </w:rPr>
        <w:t xml:space="preserve"> intervin mai multe țări sau teritorii</w:t>
      </w:r>
    </w:p>
    <w:p w:rsidR="00476AB4" w:rsidRPr="00C812B2" w:rsidRDefault="00476AB4" w:rsidP="00476AB4">
      <w:pPr>
        <w:widowControl w:val="0"/>
        <w:tabs>
          <w:tab w:val="left" w:pos="993"/>
          <w:tab w:val="center" w:pos="4677"/>
        </w:tabs>
        <w:autoSpaceDE w:val="0"/>
        <w:autoSpaceDN w:val="0"/>
        <w:adjustRightInd w:val="0"/>
        <w:rPr>
          <w:color w:val="000000" w:themeColor="text1"/>
          <w:sz w:val="28"/>
          <w:szCs w:val="28"/>
          <w:lang w:val="ro-RO"/>
        </w:rPr>
      </w:pPr>
      <w:r w:rsidRPr="00C812B2">
        <w:rPr>
          <w:color w:val="000000" w:themeColor="text1"/>
          <w:sz w:val="28"/>
          <w:szCs w:val="28"/>
          <w:lang w:val="ro-RO"/>
        </w:rPr>
        <w:t xml:space="preserve">Mărfurile în </w:t>
      </w:r>
      <w:r w:rsidR="00AA23EB">
        <w:rPr>
          <w:color w:val="000000" w:themeColor="text1"/>
          <w:sz w:val="28"/>
          <w:szCs w:val="28"/>
          <w:lang w:val="ro-RO"/>
        </w:rPr>
        <w:t xml:space="preserve">a </w:t>
      </w:r>
      <w:r w:rsidR="00AA23EB" w:rsidRPr="00C812B2">
        <w:rPr>
          <w:color w:val="000000" w:themeColor="text1"/>
          <w:sz w:val="28"/>
          <w:szCs w:val="28"/>
          <w:lang w:val="ro-RO"/>
        </w:rPr>
        <w:t xml:space="preserve">căror </w:t>
      </w:r>
      <w:r w:rsidRPr="00C812B2">
        <w:rPr>
          <w:color w:val="000000" w:themeColor="text1"/>
          <w:sz w:val="28"/>
          <w:szCs w:val="28"/>
          <w:lang w:val="ro-RO"/>
        </w:rPr>
        <w:t>producere intervin mai multe țări sau teritorii sunt considerate ca fiind originare din țara sau din teritoriul în care au fost supuse ultimei transformări sau prelucrări substanțiale, justificate economic, efectuate într-o întreprindere echipată în acest scop și din care a rezultat un produs nou sau care reprezintă un stadiu de fabricație important.</w:t>
      </w:r>
    </w:p>
    <w:p w:rsidR="00476AB4" w:rsidRPr="00C812B2" w:rsidRDefault="00476AB4" w:rsidP="00476AB4">
      <w:pPr>
        <w:widowControl w:val="0"/>
        <w:tabs>
          <w:tab w:val="left" w:pos="993"/>
          <w:tab w:val="center" w:pos="4677"/>
        </w:tabs>
        <w:autoSpaceDE w:val="0"/>
        <w:autoSpaceDN w:val="0"/>
        <w:adjustRightInd w:val="0"/>
        <w:rPr>
          <w:b/>
          <w:color w:val="000000" w:themeColor="text1"/>
          <w:sz w:val="28"/>
          <w:szCs w:val="28"/>
          <w:lang w:val="ro-RO"/>
        </w:rPr>
      </w:pPr>
    </w:p>
    <w:p w:rsidR="00476AB4" w:rsidRPr="00C812B2" w:rsidRDefault="00476AB4" w:rsidP="00476AB4">
      <w:pPr>
        <w:widowControl w:val="0"/>
        <w:tabs>
          <w:tab w:val="left" w:pos="993"/>
          <w:tab w:val="center" w:pos="4677"/>
        </w:tabs>
        <w:autoSpaceDE w:val="0"/>
        <w:autoSpaceDN w:val="0"/>
        <w:adjustRightInd w:val="0"/>
        <w:rPr>
          <w:b/>
          <w:color w:val="000000" w:themeColor="text1"/>
          <w:sz w:val="28"/>
          <w:szCs w:val="28"/>
          <w:lang w:val="ro-RO"/>
        </w:rPr>
      </w:pPr>
      <w:r w:rsidRPr="00C812B2">
        <w:rPr>
          <w:b/>
          <w:color w:val="000000" w:themeColor="text1"/>
          <w:sz w:val="28"/>
          <w:szCs w:val="28"/>
          <w:lang w:val="ro-RO"/>
        </w:rPr>
        <w:t xml:space="preserve">Articolul 62. </w:t>
      </w:r>
      <w:r w:rsidRPr="00C812B2">
        <w:rPr>
          <w:bCs/>
          <w:color w:val="000000" w:themeColor="text1"/>
          <w:sz w:val="28"/>
          <w:szCs w:val="28"/>
          <w:lang w:val="ro-RO"/>
        </w:rPr>
        <w:t>Operațiuni minime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Următoarele acțiuni n</w:t>
      </w:r>
      <w:r w:rsidR="001279C5" w:rsidRPr="00C812B2">
        <w:rPr>
          <w:color w:val="000000" w:themeColor="text1"/>
          <w:sz w:val="28"/>
          <w:szCs w:val="28"/>
          <w:lang w:val="ro-RO"/>
        </w:rPr>
        <w:t>u sunt considerate ca reprezentâ</w:t>
      </w:r>
      <w:r w:rsidRPr="00C812B2">
        <w:rPr>
          <w:color w:val="000000" w:themeColor="text1"/>
          <w:sz w:val="28"/>
          <w:szCs w:val="28"/>
          <w:lang w:val="ro-RO"/>
        </w:rPr>
        <w:t xml:space="preserve">nd o transformare sau prelucrare substanțială, justificată economic, care conferă caracterul originar: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operațiuni destinate să asigure păstrarea în stare bună a produselor pe durata transportului și depozitării (ventilație, întindere, uscare, eliminare a părților deteriorate și alte operațiuni similare) sau operațiuni de facilitare a expedierii sau a transportului;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operațiuni simple const</w:t>
      </w:r>
      <w:r w:rsidR="001279C5" w:rsidRPr="00C812B2">
        <w:rPr>
          <w:color w:val="000000" w:themeColor="text1"/>
          <w:sz w:val="28"/>
          <w:szCs w:val="28"/>
          <w:lang w:val="ro-RO"/>
        </w:rPr>
        <w:t>â</w:t>
      </w:r>
      <w:r w:rsidRPr="00C812B2">
        <w:rPr>
          <w:color w:val="000000" w:themeColor="text1"/>
          <w:sz w:val="28"/>
          <w:szCs w:val="28"/>
          <w:lang w:val="ro-RO"/>
        </w:rPr>
        <w:t xml:space="preserve">nd în înlăturarea prafului, cernere sau strecurare, triere, clasificare, aranjare pe sortimente, spălare, debitare;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schimbări de ambalaje și separări sau unificări de transporturi de mărfuri, simpla punere în sticle, cutii de metal, flacoane, saci, etuiuri, cutii, fixarea pe planșete, precum și toate celelalte operațiuni simple de ambalare;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d) gruparea mărfurilor în seturi sau în a</w:t>
      </w:r>
      <w:r w:rsidR="001279C5" w:rsidRPr="00C812B2">
        <w:rPr>
          <w:color w:val="000000" w:themeColor="text1"/>
          <w:sz w:val="28"/>
          <w:szCs w:val="28"/>
          <w:lang w:val="ro-RO"/>
        </w:rPr>
        <w:t>nsambluri sau gruparea pentru vâ</w:t>
      </w:r>
      <w:r w:rsidRPr="00C812B2">
        <w:rPr>
          <w:color w:val="000000" w:themeColor="text1"/>
          <w:sz w:val="28"/>
          <w:szCs w:val="28"/>
          <w:lang w:val="ro-RO"/>
        </w:rPr>
        <w:t xml:space="preserve">nzare;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e) aplicarea de mărci, etichete și alte semne distinctive similare pe produse sau pe ambalajele acestora;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f) simpla asamblare a părților produselor pentru a constitui un produs complet;</w:t>
      </w:r>
    </w:p>
    <w:p w:rsidR="00476AB4" w:rsidRPr="00C812B2" w:rsidRDefault="00476AB4" w:rsidP="00476AB4">
      <w:pPr>
        <w:widowControl w:val="0"/>
        <w:tabs>
          <w:tab w:val="left" w:pos="993"/>
          <w:tab w:val="center" w:pos="4677"/>
        </w:tabs>
        <w:autoSpaceDE w:val="0"/>
        <w:autoSpaceDN w:val="0"/>
        <w:adjustRightInd w:val="0"/>
        <w:rPr>
          <w:color w:val="000000" w:themeColor="text1"/>
          <w:sz w:val="28"/>
          <w:szCs w:val="28"/>
          <w:lang w:val="ro-RO"/>
        </w:rPr>
      </w:pPr>
      <w:r w:rsidRPr="00C812B2">
        <w:rPr>
          <w:color w:val="000000" w:themeColor="text1"/>
          <w:sz w:val="28"/>
          <w:szCs w:val="28"/>
          <w:lang w:val="ro-RO"/>
        </w:rPr>
        <w:t xml:space="preserve">g) demontarea sau schimbarea utilizării; </w:t>
      </w:r>
    </w:p>
    <w:p w:rsidR="00476AB4" w:rsidRPr="00C812B2" w:rsidRDefault="00476AB4" w:rsidP="00476AB4">
      <w:pPr>
        <w:widowControl w:val="0"/>
        <w:tabs>
          <w:tab w:val="left" w:pos="993"/>
        </w:tabs>
        <w:autoSpaceDE w:val="0"/>
        <w:autoSpaceDN w:val="0"/>
        <w:adjustRightInd w:val="0"/>
        <w:rPr>
          <w:i/>
          <w:color w:val="000000" w:themeColor="text1"/>
          <w:sz w:val="28"/>
          <w:szCs w:val="28"/>
          <w:lang w:val="ro-RO"/>
        </w:rPr>
      </w:pPr>
      <w:r w:rsidRPr="00C812B2">
        <w:rPr>
          <w:color w:val="000000" w:themeColor="text1"/>
          <w:sz w:val="28"/>
          <w:szCs w:val="28"/>
          <w:lang w:val="ro-RO"/>
        </w:rPr>
        <w:lastRenderedPageBreak/>
        <w:t xml:space="preserve">h) cumularea a două sau mai multe dintre operațiunile indicate la </w:t>
      </w:r>
      <w:proofErr w:type="spellStart"/>
      <w:r w:rsidRPr="00C812B2">
        <w:rPr>
          <w:color w:val="000000" w:themeColor="text1"/>
          <w:sz w:val="28"/>
          <w:szCs w:val="28"/>
          <w:lang w:val="ro-RO"/>
        </w:rPr>
        <w:t>lit.a</w:t>
      </w:r>
      <w:proofErr w:type="spellEnd"/>
      <w:r w:rsidRPr="00C812B2">
        <w:rPr>
          <w:color w:val="000000" w:themeColor="text1"/>
          <w:sz w:val="28"/>
          <w:szCs w:val="28"/>
          <w:lang w:val="ro-RO"/>
        </w:rPr>
        <w:t>)</w:t>
      </w:r>
      <w:proofErr w:type="spellStart"/>
      <w:r w:rsidRPr="00C812B2">
        <w:rPr>
          <w:color w:val="000000" w:themeColor="text1"/>
          <w:sz w:val="28"/>
          <w:szCs w:val="28"/>
          <w:lang w:val="ro-RO"/>
        </w:rPr>
        <w:t>-g</w:t>
      </w:r>
      <w:proofErr w:type="spellEnd"/>
      <w:r w:rsidRPr="00C812B2">
        <w:rPr>
          <w:color w:val="000000" w:themeColor="text1"/>
          <w:sz w:val="28"/>
          <w:szCs w:val="28"/>
          <w:lang w:val="ro-RO"/>
        </w:rPr>
        <w:t>).</w:t>
      </w:r>
    </w:p>
    <w:p w:rsidR="00476AB4" w:rsidRPr="00C812B2" w:rsidRDefault="00476AB4" w:rsidP="00476AB4">
      <w:pPr>
        <w:widowControl w:val="0"/>
        <w:tabs>
          <w:tab w:val="left" w:pos="993"/>
          <w:tab w:val="center" w:pos="4677"/>
        </w:tabs>
        <w:autoSpaceDE w:val="0"/>
        <w:autoSpaceDN w:val="0"/>
        <w:adjustRightInd w:val="0"/>
        <w:rPr>
          <w:color w:val="000000" w:themeColor="text1"/>
          <w:sz w:val="28"/>
          <w:szCs w:val="28"/>
          <w:lang w:val="ro-RO"/>
        </w:rPr>
      </w:pPr>
      <w:r w:rsidRPr="00C812B2">
        <w:rPr>
          <w:color w:val="000000" w:themeColor="text1"/>
          <w:sz w:val="28"/>
          <w:szCs w:val="28"/>
          <w:lang w:val="ro-RO"/>
        </w:rPr>
        <w:t>(2) Produsul care întruneşte criteriul de prelucrare sau prelucrare substanțială exclusiv prin efectuarea operaţiunilor enumerate la alin.(1) nu va fi considerat ca fiind originar din ţara în care aceste operaţiuni au avut loc.</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 xml:space="preserve">Articolul 63. </w:t>
      </w:r>
      <w:r w:rsidRPr="00C812B2">
        <w:rPr>
          <w:bCs/>
          <w:color w:val="000000" w:themeColor="text1"/>
          <w:sz w:val="28"/>
          <w:szCs w:val="28"/>
          <w:lang w:val="ro-RO"/>
        </w:rPr>
        <w:t>Accesorii, piese de schimb sau unelte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Accesoriile, piesele de schimb sau uneltele care sunt  importate împreună cu oricare dintre mărfurile enumerate în secțiunile </w:t>
      </w:r>
      <w:proofErr w:type="spellStart"/>
      <w:r w:rsidRPr="00C812B2">
        <w:rPr>
          <w:color w:val="000000" w:themeColor="text1"/>
          <w:sz w:val="28"/>
          <w:szCs w:val="28"/>
          <w:lang w:val="ro-RO"/>
        </w:rPr>
        <w:t>XVI</w:t>
      </w:r>
      <w:proofErr w:type="spellEnd"/>
      <w:r w:rsidRPr="00C812B2">
        <w:rPr>
          <w:color w:val="000000" w:themeColor="text1"/>
          <w:sz w:val="28"/>
          <w:szCs w:val="28"/>
          <w:lang w:val="ro-RO"/>
        </w:rPr>
        <w:t xml:space="preserve">, </w:t>
      </w:r>
      <w:proofErr w:type="spellStart"/>
      <w:r w:rsidRPr="00C812B2">
        <w:rPr>
          <w:color w:val="000000" w:themeColor="text1"/>
          <w:sz w:val="28"/>
          <w:szCs w:val="28"/>
          <w:lang w:val="ro-RO"/>
        </w:rPr>
        <w:t>XVII</w:t>
      </w:r>
      <w:proofErr w:type="spellEnd"/>
      <w:r w:rsidRPr="00C812B2">
        <w:rPr>
          <w:color w:val="000000" w:themeColor="text1"/>
          <w:sz w:val="28"/>
          <w:szCs w:val="28"/>
          <w:lang w:val="ro-RO"/>
        </w:rPr>
        <w:t xml:space="preserve"> și </w:t>
      </w:r>
      <w:proofErr w:type="spellStart"/>
      <w:r w:rsidRPr="00C812B2">
        <w:rPr>
          <w:color w:val="000000" w:themeColor="text1"/>
          <w:sz w:val="28"/>
          <w:szCs w:val="28"/>
          <w:lang w:val="ro-RO"/>
        </w:rPr>
        <w:t>XVIII</w:t>
      </w:r>
      <w:proofErr w:type="spellEnd"/>
      <w:r w:rsidRPr="00C812B2">
        <w:rPr>
          <w:color w:val="000000" w:themeColor="text1"/>
          <w:sz w:val="28"/>
          <w:szCs w:val="28"/>
          <w:lang w:val="ro-RO"/>
        </w:rPr>
        <w:t xml:space="preserve"> ale Nomenclaturii combinate a mărfurilor și care fac parte din echipamentul standard al acestora se consideră ca av</w:t>
      </w:r>
      <w:r w:rsidR="001279C5" w:rsidRPr="00C812B2">
        <w:rPr>
          <w:color w:val="000000" w:themeColor="text1"/>
          <w:sz w:val="28"/>
          <w:szCs w:val="28"/>
          <w:lang w:val="ro-RO"/>
        </w:rPr>
        <w:t>â</w:t>
      </w:r>
      <w:r w:rsidRPr="00C812B2">
        <w:rPr>
          <w:color w:val="000000" w:themeColor="text1"/>
          <w:sz w:val="28"/>
          <w:szCs w:val="28"/>
          <w:lang w:val="ro-RO"/>
        </w:rPr>
        <w:t xml:space="preserve">nd aceeași origine ca mărfurile respective.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(2) Piesele de schimb esențiale destinate utilizării cu oricare dintre mărfurile enumerate în secțiunile </w:t>
      </w:r>
      <w:proofErr w:type="spellStart"/>
      <w:r w:rsidRPr="00C812B2">
        <w:rPr>
          <w:color w:val="000000" w:themeColor="text1"/>
          <w:sz w:val="28"/>
          <w:szCs w:val="28"/>
          <w:lang w:val="ro-RO"/>
        </w:rPr>
        <w:t>XVI</w:t>
      </w:r>
      <w:proofErr w:type="spellEnd"/>
      <w:r w:rsidRPr="00C812B2">
        <w:rPr>
          <w:color w:val="000000" w:themeColor="text1"/>
          <w:sz w:val="28"/>
          <w:szCs w:val="28"/>
          <w:lang w:val="ro-RO"/>
        </w:rPr>
        <w:t xml:space="preserve">, </w:t>
      </w:r>
      <w:proofErr w:type="spellStart"/>
      <w:r w:rsidRPr="00C812B2">
        <w:rPr>
          <w:color w:val="000000" w:themeColor="text1"/>
          <w:sz w:val="28"/>
          <w:szCs w:val="28"/>
          <w:lang w:val="ro-RO"/>
        </w:rPr>
        <w:t>XVII</w:t>
      </w:r>
      <w:proofErr w:type="spellEnd"/>
      <w:r w:rsidRPr="00C812B2">
        <w:rPr>
          <w:color w:val="000000" w:themeColor="text1"/>
          <w:sz w:val="28"/>
          <w:szCs w:val="28"/>
          <w:lang w:val="ro-RO"/>
        </w:rPr>
        <w:t xml:space="preserve"> și </w:t>
      </w:r>
      <w:proofErr w:type="spellStart"/>
      <w:r w:rsidRPr="00C812B2">
        <w:rPr>
          <w:color w:val="000000" w:themeColor="text1"/>
          <w:sz w:val="28"/>
          <w:szCs w:val="28"/>
          <w:lang w:val="ro-RO"/>
        </w:rPr>
        <w:t>XVIII</w:t>
      </w:r>
      <w:proofErr w:type="spellEnd"/>
      <w:r w:rsidRPr="00C812B2">
        <w:rPr>
          <w:color w:val="000000" w:themeColor="text1"/>
          <w:sz w:val="28"/>
          <w:szCs w:val="28"/>
          <w:lang w:val="ro-RO"/>
        </w:rPr>
        <w:t xml:space="preserve"> ale Nomenclaturii combinate a mărfurilor, puse în prealabil în liberă circulație în Republica Moldova, sunt considerate ca av</w:t>
      </w:r>
      <w:r w:rsidR="001279C5" w:rsidRPr="00C812B2">
        <w:rPr>
          <w:color w:val="000000" w:themeColor="text1"/>
          <w:sz w:val="28"/>
          <w:szCs w:val="28"/>
          <w:lang w:val="ro-RO"/>
        </w:rPr>
        <w:t>â</w:t>
      </w:r>
      <w:r w:rsidRPr="00C812B2">
        <w:rPr>
          <w:color w:val="000000" w:themeColor="text1"/>
          <w:sz w:val="28"/>
          <w:szCs w:val="28"/>
          <w:lang w:val="ro-RO"/>
        </w:rPr>
        <w:t>nd aceeași origine ca și mărfurile respective în cazul în care încorporarea pieselor de schimb esențiale în faza de producție a acestora nu le-ar fi modificat originea.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sensul prezentului articol, prin piese de schimb esențiale se înțelege piese care sunt: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componente în </w:t>
      </w:r>
      <w:r w:rsidR="00AA23EB">
        <w:rPr>
          <w:color w:val="000000" w:themeColor="text1"/>
          <w:sz w:val="28"/>
          <w:szCs w:val="28"/>
          <w:lang w:val="ro-RO"/>
        </w:rPr>
        <w:t xml:space="preserve">a </w:t>
      </w:r>
      <w:r w:rsidR="00AA23EB" w:rsidRPr="00C812B2">
        <w:rPr>
          <w:color w:val="000000" w:themeColor="text1"/>
          <w:sz w:val="28"/>
          <w:szCs w:val="28"/>
          <w:lang w:val="ro-RO"/>
        </w:rPr>
        <w:t xml:space="preserve">căror </w:t>
      </w:r>
      <w:r w:rsidR="00AA23EB">
        <w:rPr>
          <w:color w:val="000000" w:themeColor="text1"/>
          <w:sz w:val="28"/>
          <w:szCs w:val="28"/>
          <w:lang w:val="ro-RO"/>
        </w:rPr>
        <w:t>absență</w:t>
      </w:r>
      <w:r w:rsidRPr="00C812B2">
        <w:rPr>
          <w:color w:val="000000" w:themeColor="text1"/>
          <w:sz w:val="28"/>
          <w:szCs w:val="28"/>
          <w:lang w:val="ro-RO"/>
        </w:rPr>
        <w:t xml:space="preserve"> nu se poate asigura funcționarea corectă a unui echipament, a unei mașini, a unui aparat sau a unui vehicul, care au fost puse în liberă circulație sau exportate anterior și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caracteristice acestor mărfuri și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destinate pentru întreținerea curentă și înlocuirea unor piese de același tip care s-au deteriorat sau au devenit inutilizabile.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 xml:space="preserve">Articolul 64. </w:t>
      </w:r>
      <w:r w:rsidRPr="00C812B2">
        <w:rPr>
          <w:bCs/>
          <w:color w:val="000000" w:themeColor="text1"/>
          <w:sz w:val="28"/>
          <w:szCs w:val="28"/>
          <w:lang w:val="ro-RO"/>
        </w:rPr>
        <w:t>Elemente neutre și ambalare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Pentru a stabili dacă mărfurile sunt originare dintr-o țară sau dintr-un teritoriu, nu se ia în considerare originea următoarelor elemente:</w:t>
      </w:r>
    </w:p>
    <w:p w:rsidR="00476AB4" w:rsidRPr="00C812B2" w:rsidRDefault="00476AB4" w:rsidP="00476AB4">
      <w:pPr>
        <w:widowControl w:val="0"/>
        <w:tabs>
          <w:tab w:val="left" w:pos="993"/>
          <w:tab w:val="left" w:pos="2721"/>
          <w:tab w:val="left" w:pos="5980"/>
        </w:tabs>
        <w:autoSpaceDE w:val="0"/>
        <w:autoSpaceDN w:val="0"/>
        <w:adjustRightInd w:val="0"/>
        <w:rPr>
          <w:color w:val="000000" w:themeColor="text1"/>
          <w:sz w:val="28"/>
          <w:szCs w:val="28"/>
          <w:lang w:val="ro-RO"/>
        </w:rPr>
      </w:pPr>
      <w:r w:rsidRPr="00C812B2">
        <w:rPr>
          <w:color w:val="000000" w:themeColor="text1"/>
          <w:sz w:val="28"/>
          <w:szCs w:val="28"/>
          <w:lang w:val="ro-RO"/>
        </w:rPr>
        <w:t>a) energie și combustibili;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instalații și echipamente;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mașini și unelte;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d) materiale care nu intră și care nu sunt destinate să intre în compoziția finală a mărfurilor.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Atunci </w:t>
      </w:r>
      <w:r w:rsidR="001279C5" w:rsidRPr="00C812B2">
        <w:rPr>
          <w:color w:val="000000" w:themeColor="text1"/>
          <w:sz w:val="28"/>
          <w:szCs w:val="28"/>
          <w:lang w:val="ro-RO"/>
        </w:rPr>
        <w:t>când</w:t>
      </w:r>
      <w:r w:rsidRPr="00C812B2">
        <w:rPr>
          <w:color w:val="000000" w:themeColor="text1"/>
          <w:sz w:val="28"/>
          <w:szCs w:val="28"/>
          <w:lang w:val="ro-RO"/>
        </w:rPr>
        <w:t>, materialele de ambalare și containerele sunt considerate ca fă</w:t>
      </w:r>
      <w:r w:rsidR="001279C5" w:rsidRPr="00C812B2">
        <w:rPr>
          <w:color w:val="000000" w:themeColor="text1"/>
          <w:sz w:val="28"/>
          <w:szCs w:val="28"/>
          <w:lang w:val="ro-RO"/>
        </w:rPr>
        <w:t>când</w:t>
      </w:r>
      <w:r w:rsidRPr="00C812B2">
        <w:rPr>
          <w:color w:val="000000" w:themeColor="text1"/>
          <w:sz w:val="28"/>
          <w:szCs w:val="28"/>
          <w:lang w:val="ro-RO"/>
        </w:rPr>
        <w:t xml:space="preserve"> parte din produs în scopul clasificării, acestea nu sunt luate în considerare în scopul determinării originii, cu excepția cazului în care regula de origine pentru mărfurile în cauză se bazează pe un procentaj din valoarea adăugată.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 w:val="left" w:pos="3510"/>
          <w:tab w:val="center" w:pos="4607"/>
        </w:tabs>
        <w:autoSpaceDE w:val="0"/>
        <w:autoSpaceDN w:val="0"/>
        <w:adjustRightInd w:val="0"/>
        <w:rPr>
          <w:color w:val="000000" w:themeColor="text1"/>
          <w:sz w:val="28"/>
          <w:szCs w:val="28"/>
          <w:lang w:val="ro-RO"/>
        </w:rPr>
      </w:pPr>
      <w:r w:rsidRPr="00C812B2">
        <w:rPr>
          <w:b/>
          <w:iCs/>
          <w:color w:val="000000" w:themeColor="text1"/>
          <w:sz w:val="28"/>
          <w:szCs w:val="28"/>
          <w:lang w:val="ro-RO"/>
        </w:rPr>
        <w:t xml:space="preserve">Articolul 65. </w:t>
      </w:r>
      <w:r w:rsidRPr="00C812B2">
        <w:rPr>
          <w:bCs/>
          <w:color w:val="000000" w:themeColor="text1"/>
          <w:sz w:val="28"/>
          <w:szCs w:val="28"/>
          <w:lang w:val="ro-RO"/>
        </w:rPr>
        <w:t xml:space="preserve">Dovada de origine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cazul în care originea este indicată în declarația vamală în conformitate cu legislația vamală, Serviciul Vamal poate solicita declarantului să </w:t>
      </w:r>
      <w:r w:rsidRPr="00C812B2">
        <w:rPr>
          <w:color w:val="000000" w:themeColor="text1"/>
          <w:sz w:val="28"/>
          <w:szCs w:val="28"/>
          <w:lang w:val="ro-RO"/>
        </w:rPr>
        <w:lastRenderedPageBreak/>
        <w:t xml:space="preserve">dovedească originea mărfurilor.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În cazul în care dovada originii este furnizată în conformitate cu legislația vamală sau cu alte prevederi ale Republicii Moldova, Serviciul Vamal, în cazul în care există temei care confirmă că datele prezentate de declarant nu sunt veridice și/sau suficiente, solicită toate elementele justificative suplimentare necesare pentru a se asigura că dovada de origine respectă normele stabilite de legislația aplicabilă a Republicii Moldova.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În cazul în care este necesar în cadrul schimburilor comerciale, documentul ce dovedește originea nepreferențială poate fi eliberat în Republica Moldova de către Camera de Comerț și Industrie în conformitate cu regulile de origine în țara sau teritoriul de destinație sau orice altă metodă care identifică țara în care mărfurile au fost produse în întregime sau au fost supuse ultimei transformări substanțiale.</w:t>
      </w:r>
    </w:p>
    <w:p w:rsidR="00476AB4" w:rsidRPr="00C812B2" w:rsidRDefault="00476AB4" w:rsidP="00476AB4">
      <w:pPr>
        <w:widowControl w:val="0"/>
        <w:tabs>
          <w:tab w:val="left" w:pos="993"/>
        </w:tabs>
        <w:autoSpaceDE w:val="0"/>
        <w:autoSpaceDN w:val="0"/>
        <w:adjustRightInd w:val="0"/>
        <w:rPr>
          <w:b/>
          <w:b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bCs/>
          <w:color w:val="000000" w:themeColor="text1"/>
          <w:sz w:val="28"/>
          <w:szCs w:val="28"/>
          <w:lang w:val="ro-RO"/>
        </w:rPr>
        <w:t xml:space="preserve">Articolul 66. </w:t>
      </w:r>
      <w:r w:rsidRPr="00C812B2">
        <w:rPr>
          <w:color w:val="000000" w:themeColor="text1"/>
          <w:sz w:val="28"/>
          <w:szCs w:val="28"/>
          <w:lang w:val="ro-RO"/>
        </w:rPr>
        <w:t>Dispoziţii suplimentare privind determinarea ţării de origine a mărfii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Pentru mărfurile provenite din ţările cu care Republica Moldova a încheiat acorduri de liber schimb  se aplică tratamentul preferenţial în cazul prezentării do</w:t>
      </w:r>
      <w:r w:rsidR="001279C5" w:rsidRPr="00C812B2">
        <w:rPr>
          <w:color w:val="000000" w:themeColor="text1"/>
          <w:sz w:val="28"/>
          <w:szCs w:val="28"/>
          <w:lang w:val="ro-RO"/>
        </w:rPr>
        <w:t>vezii de origine a mărfurilor pâ</w:t>
      </w:r>
      <w:r w:rsidRPr="00C812B2">
        <w:rPr>
          <w:color w:val="000000" w:themeColor="text1"/>
          <w:sz w:val="28"/>
          <w:szCs w:val="28"/>
          <w:lang w:val="ro-RO"/>
        </w:rPr>
        <w:t>nă la expirarea termenului prevăzut de acordurile respective sau/şi conform prevederilor legislației Republicii Moldova.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În cazul în care, la data importului, nu s-a aplicat un tratament preferenţial din cauza neprezentării dovezii de origine sau din imposibilitatea de a constata respectarea celorlalte dispoziţii cuprinse în acordul internaţional care prevede acel tratament preferenţial, declarantul poate cere ulterior restituirea sumelor încasate în plus prin prezentarea de dovezi, pe baza legislaţiei naţionale şi a acordurilor internaţionale la care Republica Moldova este parte, cu condiţia prezentării mărfurilor. În cazul în care mărfurile nu pot fi prezentate, Serviciul Vamal acordă restituirea doar atunci </w:t>
      </w:r>
      <w:r w:rsidR="001279C5" w:rsidRPr="00C812B2">
        <w:rPr>
          <w:color w:val="000000" w:themeColor="text1"/>
          <w:sz w:val="28"/>
          <w:szCs w:val="28"/>
          <w:lang w:val="ro-RO"/>
        </w:rPr>
        <w:t>când</w:t>
      </w:r>
      <w:r w:rsidRPr="00C812B2">
        <w:rPr>
          <w:color w:val="000000" w:themeColor="text1"/>
          <w:sz w:val="28"/>
          <w:szCs w:val="28"/>
          <w:lang w:val="ro-RO"/>
        </w:rPr>
        <w:t xml:space="preserve"> are informaţii care să ateste fără echivoc că dovada de origine prezentată ulterior se aplică acestor mărfuri.</w:t>
      </w:r>
    </w:p>
    <w:p w:rsidR="00476AB4" w:rsidRPr="00C812B2" w:rsidRDefault="00476AB4" w:rsidP="00476AB4">
      <w:pPr>
        <w:widowControl w:val="0"/>
        <w:tabs>
          <w:tab w:val="left" w:pos="993"/>
        </w:tabs>
        <w:autoSpaceDE w:val="0"/>
        <w:autoSpaceDN w:val="0"/>
        <w:adjustRightInd w:val="0"/>
        <w:rPr>
          <w:bCs/>
          <w:i/>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Cs/>
          <w:color w:val="000000" w:themeColor="text1"/>
          <w:sz w:val="28"/>
          <w:szCs w:val="28"/>
          <w:lang w:val="ro-RO"/>
        </w:rPr>
      </w:pPr>
      <w:r w:rsidRPr="00C812B2">
        <w:rPr>
          <w:b/>
          <w:bCs/>
          <w:color w:val="000000" w:themeColor="text1"/>
          <w:sz w:val="28"/>
          <w:szCs w:val="28"/>
          <w:lang w:val="ro-RO"/>
        </w:rPr>
        <w:t xml:space="preserve">Articolul 67. </w:t>
      </w:r>
      <w:r w:rsidRPr="00C812B2">
        <w:rPr>
          <w:color w:val="000000" w:themeColor="text1"/>
          <w:sz w:val="28"/>
          <w:szCs w:val="28"/>
          <w:lang w:val="ro-RO"/>
        </w:rPr>
        <w:t>Întemeierea refuzului de trecere a mărfii peste frontiera vamală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Serviciul Vamal este în drept să interzică trecerea mărfii peste frontiera vamală în cazul în care dispune de dovezi că această marfă este originară din ţara ale cărei mărfuri nu pot fi autorizate pentru trecerea frontierei vamale în conformitate cu legislaţia sau cu acordurile internaţionale la care Republica Moldova este parte.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Neprezentarea dovezii de origine a mărfii, perfectată în modul cuvenit, sau a datelor suplimentare ori a precizărilor în privinţa originii mărfii nu poate constitui temei pentru refuzul trecerii mărfii peste frontiera vamală.</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68. </w:t>
      </w:r>
      <w:r w:rsidRPr="00C812B2">
        <w:rPr>
          <w:iCs/>
          <w:color w:val="000000" w:themeColor="text1"/>
          <w:sz w:val="28"/>
          <w:szCs w:val="28"/>
          <w:lang w:val="ro-RO"/>
        </w:rPr>
        <w:t>Suspendarea aplicării preferinței</w:t>
      </w:r>
    </w:p>
    <w:p w:rsidR="00476AB4" w:rsidRPr="00C812B2" w:rsidRDefault="001279C5"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lastRenderedPageBreak/>
        <w:t>(1) Dacă pâ</w:t>
      </w:r>
      <w:r w:rsidR="00476AB4" w:rsidRPr="00C812B2">
        <w:rPr>
          <w:iCs/>
          <w:color w:val="000000" w:themeColor="text1"/>
          <w:sz w:val="28"/>
          <w:szCs w:val="28"/>
          <w:lang w:val="ro-RO"/>
        </w:rPr>
        <w:t>nă la acordarea liberului de vamă există îndoieli justificate cu privire la autenticitatea dovezii de origine a mărfurilor sau cu privire la originea mărfurilor, organul vamal suspendă acordarea tratamentului tarifar preferenţial şi efectuează un control suplimentar prin iniţierea unei cereri de asistenţă administrativă internaţională.</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(2) În așteptarea rezultatelor procedurii de verificare menționate la alin.(1), importatorului i se acordă liberul de vamă doar după constituirea unei garanţii suficiente. În sensul prezentului articol, garanţia suficientă reprezintă diferenţa dintre drepturile de import calculate fără aplicarea tratamentului tarifar preferenţial şi drepturile de import calculate cu aplicarea tratamentului tarifar preferenţial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1F2607">
      <w:pPr>
        <w:widowControl w:val="0"/>
        <w:tabs>
          <w:tab w:val="left" w:pos="993"/>
          <w:tab w:val="left" w:pos="3510"/>
          <w:tab w:val="center" w:pos="4607"/>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Secțiunea a 2-a</w:t>
      </w:r>
    </w:p>
    <w:p w:rsidR="00476AB4" w:rsidRDefault="00476AB4" w:rsidP="001F2607">
      <w:pPr>
        <w:widowControl w:val="0"/>
        <w:tabs>
          <w:tab w:val="left" w:pos="993"/>
          <w:tab w:val="left" w:pos="3510"/>
          <w:tab w:val="center" w:pos="4607"/>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Exportator aprobat</w:t>
      </w:r>
    </w:p>
    <w:p w:rsidR="001F2607" w:rsidRPr="00C812B2" w:rsidRDefault="001F2607" w:rsidP="001F2607">
      <w:pPr>
        <w:widowControl w:val="0"/>
        <w:tabs>
          <w:tab w:val="left" w:pos="993"/>
          <w:tab w:val="left" w:pos="3510"/>
          <w:tab w:val="center" w:pos="4607"/>
        </w:tabs>
        <w:autoSpaceDE w:val="0"/>
        <w:autoSpaceDN w:val="0"/>
        <w:adjustRightInd w:val="0"/>
        <w:ind w:firstLine="0"/>
        <w:jc w:val="center"/>
        <w:rPr>
          <w:b/>
          <w:bCs/>
          <w:color w:val="000000" w:themeColor="text1"/>
          <w:sz w:val="28"/>
          <w:szCs w:val="28"/>
          <w:lang w:val="ro-RO"/>
        </w:rPr>
      </w:pPr>
    </w:p>
    <w:p w:rsidR="00476AB4" w:rsidRPr="00C812B2" w:rsidRDefault="00476AB4" w:rsidP="00476AB4">
      <w:pPr>
        <w:widowControl w:val="0"/>
        <w:tabs>
          <w:tab w:val="left" w:pos="993"/>
          <w:tab w:val="left" w:pos="4011"/>
          <w:tab w:val="center" w:pos="4890"/>
        </w:tabs>
        <w:rPr>
          <w:rFonts w:eastAsia="Calibri"/>
          <w:color w:val="000000" w:themeColor="text1"/>
          <w:sz w:val="28"/>
          <w:szCs w:val="28"/>
          <w:lang w:val="ro-RO"/>
        </w:rPr>
      </w:pPr>
      <w:r w:rsidRPr="00C812B2">
        <w:rPr>
          <w:rFonts w:eastAsia="Calibri"/>
          <w:b/>
          <w:bCs/>
          <w:color w:val="000000" w:themeColor="text1"/>
          <w:sz w:val="28"/>
          <w:szCs w:val="28"/>
          <w:lang w:val="ro-RO"/>
        </w:rPr>
        <w:t xml:space="preserve">Articolul 69. </w:t>
      </w:r>
      <w:r w:rsidRPr="00C812B2">
        <w:rPr>
          <w:rFonts w:eastAsia="Calibri"/>
          <w:color w:val="000000" w:themeColor="text1"/>
          <w:sz w:val="28"/>
          <w:szCs w:val="28"/>
          <w:lang w:val="ro-RO"/>
        </w:rPr>
        <w:t>Dispoziţii generale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cazul în care Republica Moldova dispune de un regim preferențial cu o țară străină, </w:t>
      </w:r>
      <w:r w:rsidRPr="00C812B2">
        <w:rPr>
          <w:color w:val="000000" w:themeColor="text1"/>
          <w:sz w:val="28"/>
          <w:szCs w:val="28"/>
          <w:lang w:val="ro-RO" w:eastAsia="ru-RU" w:bidi="ro-RO"/>
        </w:rPr>
        <w:t>un grup de țări sau teritorii străine</w:t>
      </w:r>
      <w:r w:rsidRPr="00C812B2">
        <w:rPr>
          <w:color w:val="000000" w:themeColor="text1"/>
          <w:sz w:val="28"/>
          <w:szCs w:val="28"/>
          <w:lang w:val="ro-RO"/>
        </w:rPr>
        <w:t xml:space="preserve"> care prevede că o dovadă de origine trebuie să ia forma unei declarații de origine întocmite de un exportator  aprobat, exportatorii stabiliți pe teritoriul vamal pot să solicite statutul de „exportator aprobat” în scopul întocmirii și al înlocuirii declarațiilor respective.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Statutul de „exportator aprobat” se acordă  persoanelor care îndeplinesc condițiile referitoare la originea mărfurilor din cadrul acordurilor de comerţ liber la care Republica Moldova este parte.</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(3) Statutul de exportator aprobat se acordă de către Serviciul Vamal prin eliberarea unui certificat.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(4) Statutul de exportator aprobat</w:t>
      </w:r>
      <w:r w:rsidRPr="00C812B2" w:rsidDel="00266665">
        <w:rPr>
          <w:color w:val="000000" w:themeColor="text1"/>
          <w:sz w:val="28"/>
          <w:szCs w:val="28"/>
          <w:lang w:val="ro-RO"/>
        </w:rPr>
        <w:t xml:space="preserve"> </w:t>
      </w:r>
      <w:r w:rsidRPr="00C812B2">
        <w:rPr>
          <w:color w:val="000000" w:themeColor="text1"/>
          <w:sz w:val="28"/>
          <w:szCs w:val="28"/>
          <w:lang w:val="ro-RO"/>
        </w:rPr>
        <w:t>nu poate fi acordat brokerilor vamali.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 w:val="left" w:pos="4064"/>
          <w:tab w:val="center" w:pos="4890"/>
        </w:tabs>
        <w:rPr>
          <w:rFonts w:eastAsia="Calibri"/>
          <w:color w:val="000000" w:themeColor="text1"/>
          <w:sz w:val="28"/>
          <w:szCs w:val="28"/>
          <w:lang w:val="ro-RO"/>
        </w:rPr>
      </w:pPr>
      <w:r w:rsidRPr="00C812B2">
        <w:rPr>
          <w:rFonts w:eastAsia="Calibri"/>
          <w:b/>
          <w:bCs/>
          <w:color w:val="000000" w:themeColor="text1"/>
          <w:sz w:val="28"/>
          <w:szCs w:val="28"/>
          <w:lang w:val="ro-RO"/>
        </w:rPr>
        <w:t>Articolul 70.</w:t>
      </w:r>
      <w:r w:rsidRPr="00C812B2">
        <w:rPr>
          <w:rFonts w:eastAsia="Calibri"/>
          <w:bCs/>
          <w:color w:val="000000" w:themeColor="text1"/>
          <w:sz w:val="28"/>
          <w:szCs w:val="28"/>
          <w:lang w:val="ro-RO"/>
        </w:rPr>
        <w:t xml:space="preserve"> </w:t>
      </w:r>
      <w:r w:rsidRPr="00C812B2">
        <w:rPr>
          <w:rFonts w:eastAsia="Calibri"/>
          <w:color w:val="000000" w:themeColor="text1"/>
          <w:sz w:val="28"/>
          <w:szCs w:val="28"/>
          <w:lang w:val="ro-RO"/>
        </w:rPr>
        <w:t>Drepturile</w:t>
      </w:r>
      <w:r w:rsidRPr="00C812B2">
        <w:rPr>
          <w:rFonts w:eastAsia="Calibri"/>
          <w:b/>
          <w:color w:val="000000" w:themeColor="text1"/>
          <w:sz w:val="28"/>
          <w:szCs w:val="28"/>
          <w:lang w:val="ro-RO"/>
        </w:rPr>
        <w:t xml:space="preserve"> </w:t>
      </w:r>
      <w:r w:rsidRPr="00C812B2">
        <w:rPr>
          <w:rFonts w:eastAsia="Calibri"/>
          <w:color w:val="000000" w:themeColor="text1"/>
          <w:sz w:val="28"/>
          <w:szCs w:val="28"/>
          <w:lang w:val="ro-RO"/>
        </w:rPr>
        <w:t>şi obligaţiile exportatorului aprobat</w:t>
      </w:r>
    </w:p>
    <w:p w:rsidR="00476AB4" w:rsidRPr="00C812B2" w:rsidRDefault="00476AB4" w:rsidP="00476AB4">
      <w:pPr>
        <w:widowControl w:val="0"/>
        <w:tabs>
          <w:tab w:val="left" w:pos="993"/>
          <w:tab w:val="left" w:pos="3375"/>
        </w:tabs>
        <w:rPr>
          <w:rFonts w:eastAsia="Calibri"/>
          <w:color w:val="000000" w:themeColor="text1"/>
          <w:sz w:val="28"/>
          <w:szCs w:val="28"/>
          <w:lang w:val="ro-RO"/>
        </w:rPr>
      </w:pPr>
      <w:r w:rsidRPr="00C812B2">
        <w:rPr>
          <w:rFonts w:eastAsia="Calibri"/>
          <w:color w:val="000000" w:themeColor="text1"/>
          <w:sz w:val="28"/>
          <w:szCs w:val="28"/>
          <w:lang w:val="ro-RO"/>
        </w:rPr>
        <w:t>(1) Exportatorul aprobat are dreptul de a documenta pe propria răspundere originea preferenţială a mărfurilor exportate prin completarea declaraţiilor de origine, indiferent de valoarea acestor mărfuri.</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(2) Exportatorul aprobat este obligat:</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1) să asigure completarea declaraţiei de origine doar pentru mărfurile care întrunesc regulile de origine preferenţială, reglementate de prevederile acordului de liber schimb la care Republica Moldova este parte;</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2) </w:t>
      </w:r>
      <w:r w:rsidRPr="00C812B2">
        <w:rPr>
          <w:color w:val="000000" w:themeColor="text1"/>
          <w:sz w:val="28"/>
          <w:szCs w:val="28"/>
          <w:lang w:val="ro-RO"/>
        </w:rPr>
        <w:t xml:space="preserve">să asigure păstrarea copiilor documentelor pe care </w:t>
      </w:r>
      <w:r w:rsidR="001279C5" w:rsidRPr="00C812B2">
        <w:rPr>
          <w:color w:val="000000" w:themeColor="text1"/>
          <w:sz w:val="28"/>
          <w:szCs w:val="28"/>
          <w:lang w:val="ro-RO"/>
        </w:rPr>
        <w:t>sunt</w:t>
      </w:r>
      <w:r w:rsidRPr="00C812B2">
        <w:rPr>
          <w:color w:val="000000" w:themeColor="text1"/>
          <w:sz w:val="28"/>
          <w:szCs w:val="28"/>
          <w:lang w:val="ro-RO"/>
        </w:rPr>
        <w:t xml:space="preserve"> completate declaraţiile de origine şi ale actelor ce confirmă originea preferenţială a mărfurilor, exportate cu acoperirea declaraţiei de origine, pe un termen de cel puţin 3 ani de la data emiterii acesteia;</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3) să informeze Serviciul Vamal despre documentele pe care au fost completate declaraţii de origine, conform statutului de exportator aprobat;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4) în decurs de cel mult 10 zile de la data intervenirii modificării, să </w:t>
      </w:r>
      <w:r w:rsidRPr="00C812B2">
        <w:rPr>
          <w:color w:val="000000" w:themeColor="text1"/>
          <w:sz w:val="28"/>
          <w:szCs w:val="28"/>
          <w:lang w:val="ro-RO"/>
        </w:rPr>
        <w:lastRenderedPageBreak/>
        <w:t>prezinte Serviciului Vamal copiile documentelor aferente următoarelor modificări ce se referă la:</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a) denumirea şi adresa juridică;</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b) procesul de producere a mărfurilor la întreprindere;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c) relaţiile contractuale în baza cărora se efectuează exportul în regim preferenţial</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d) persoana responsabilă din întreprindere de pregătirea actelor aferente confirmării originii mărfurilor.</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1F2607" w:rsidP="001F2607">
      <w:pPr>
        <w:widowControl w:val="0"/>
        <w:tabs>
          <w:tab w:val="left" w:pos="993"/>
        </w:tabs>
        <w:autoSpaceDE w:val="0"/>
        <w:autoSpaceDN w:val="0"/>
        <w:adjustRightInd w:val="0"/>
        <w:ind w:firstLine="0"/>
        <w:jc w:val="center"/>
        <w:rPr>
          <w:b/>
          <w:color w:val="000000" w:themeColor="text1"/>
          <w:sz w:val="28"/>
          <w:szCs w:val="28"/>
          <w:lang w:val="ro-RO"/>
        </w:rPr>
      </w:pPr>
      <w:r w:rsidRPr="00C812B2">
        <w:rPr>
          <w:b/>
          <w:iCs/>
          <w:color w:val="000000" w:themeColor="text1"/>
          <w:sz w:val="28"/>
          <w:szCs w:val="28"/>
          <w:lang w:val="ro-RO"/>
        </w:rPr>
        <w:t xml:space="preserve">Capitolul </w:t>
      </w:r>
      <w:proofErr w:type="spellStart"/>
      <w:r w:rsidR="00476AB4" w:rsidRPr="00C812B2">
        <w:rPr>
          <w:b/>
          <w:iCs/>
          <w:color w:val="000000" w:themeColor="text1"/>
          <w:sz w:val="28"/>
          <w:szCs w:val="28"/>
          <w:lang w:val="ro-RO"/>
        </w:rPr>
        <w:t>III</w:t>
      </w:r>
      <w:proofErr w:type="spellEnd"/>
    </w:p>
    <w:p w:rsidR="00476AB4" w:rsidRPr="00C812B2" w:rsidRDefault="001F2607" w:rsidP="001F2607">
      <w:pPr>
        <w:widowControl w:val="0"/>
        <w:tabs>
          <w:tab w:val="left" w:pos="993"/>
        </w:tabs>
        <w:autoSpaceDE w:val="0"/>
        <w:autoSpaceDN w:val="0"/>
        <w:adjustRightInd w:val="0"/>
        <w:ind w:firstLine="0"/>
        <w:jc w:val="center"/>
        <w:rPr>
          <w:b/>
          <w:bCs/>
          <w:iCs/>
          <w:color w:val="000000" w:themeColor="text1"/>
          <w:sz w:val="28"/>
          <w:szCs w:val="28"/>
          <w:lang w:val="ro-RO"/>
        </w:rPr>
      </w:pPr>
      <w:r w:rsidRPr="00C812B2">
        <w:rPr>
          <w:b/>
          <w:bCs/>
          <w:iCs/>
          <w:color w:val="000000" w:themeColor="text1"/>
          <w:sz w:val="28"/>
          <w:szCs w:val="28"/>
          <w:lang w:val="ro-RO"/>
        </w:rPr>
        <w:t>VALOAREA MĂRFURILOR ÎN SCOPURI VAMALE</w:t>
      </w:r>
    </w:p>
    <w:p w:rsidR="001279C5" w:rsidRPr="00C812B2" w:rsidRDefault="001279C5"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Articolul 71.</w:t>
      </w:r>
      <w:r w:rsidRPr="00C812B2">
        <w:rPr>
          <w:b/>
          <w:color w:val="000000" w:themeColor="text1"/>
          <w:sz w:val="28"/>
          <w:szCs w:val="28"/>
          <w:lang w:val="ro-RO"/>
        </w:rPr>
        <w:t xml:space="preserve"> </w:t>
      </w:r>
      <w:r w:rsidRPr="00C812B2">
        <w:rPr>
          <w:bCs/>
          <w:color w:val="000000" w:themeColor="text1"/>
          <w:sz w:val="28"/>
          <w:szCs w:val="28"/>
          <w:lang w:val="ro-RO"/>
        </w:rPr>
        <w:t>Domeniul de aplicare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În scopul aplicării Tarifului vamal și a măsurilor netarifare stabilite de legislaţia Republicii Moldova care reglementează domenii specifice privind schimbul de mărfuri, valoarea în vamă a mărfurilor se determină în conformitate cu articolele 72 și 80.</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Articolul 72.</w:t>
      </w:r>
      <w:r w:rsidRPr="00C812B2">
        <w:rPr>
          <w:b/>
          <w:color w:val="000000" w:themeColor="text1"/>
          <w:sz w:val="28"/>
          <w:szCs w:val="28"/>
          <w:lang w:val="ro-RO"/>
        </w:rPr>
        <w:t xml:space="preserve"> </w:t>
      </w:r>
      <w:r w:rsidRPr="00C812B2">
        <w:rPr>
          <w:bCs/>
          <w:color w:val="000000" w:themeColor="text1"/>
          <w:sz w:val="28"/>
          <w:szCs w:val="28"/>
          <w:lang w:val="ro-RO"/>
        </w:rPr>
        <w:t>Metoda de determinare a valorii în vamă bazată pe valoarea de tranzacție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Baza inițială pentru valoarea în vamă a mărfurilor este valoarea de tranzacție, adică prețul efectiv plătit sau de plătit pentru mărfuri atunci </w:t>
      </w:r>
      <w:r w:rsidR="001279C5" w:rsidRPr="00C812B2">
        <w:rPr>
          <w:color w:val="000000" w:themeColor="text1"/>
          <w:sz w:val="28"/>
          <w:szCs w:val="28"/>
          <w:lang w:val="ro-RO"/>
        </w:rPr>
        <w:t>când</w:t>
      </w:r>
      <w:r w:rsidRPr="00C812B2">
        <w:rPr>
          <w:color w:val="000000" w:themeColor="text1"/>
          <w:sz w:val="28"/>
          <w:szCs w:val="28"/>
          <w:lang w:val="ro-RO"/>
        </w:rPr>
        <w:t xml:space="preserve"> sunt v</w:t>
      </w:r>
      <w:r w:rsidR="001279C5" w:rsidRPr="00C812B2">
        <w:rPr>
          <w:color w:val="000000" w:themeColor="text1"/>
          <w:sz w:val="28"/>
          <w:szCs w:val="28"/>
          <w:lang w:val="ro-RO"/>
        </w:rPr>
        <w:t>â</w:t>
      </w:r>
      <w:r w:rsidRPr="00C812B2">
        <w:rPr>
          <w:color w:val="000000" w:themeColor="text1"/>
          <w:sz w:val="28"/>
          <w:szCs w:val="28"/>
          <w:lang w:val="ro-RO"/>
        </w:rPr>
        <w:t xml:space="preserve">ndute pentru export către teritoriul vamal, ajustat, dacă este cazul.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Prețul efectiv plătit sau de plătit este suma tuturor plăţilor efectuate sau de efectuat de către cumpărător v</w:t>
      </w:r>
      <w:r w:rsidR="001279C5" w:rsidRPr="00C812B2">
        <w:rPr>
          <w:color w:val="000000" w:themeColor="text1"/>
          <w:sz w:val="28"/>
          <w:szCs w:val="28"/>
          <w:lang w:val="ro-RO"/>
        </w:rPr>
        <w:t>â</w:t>
      </w:r>
      <w:r w:rsidRPr="00C812B2">
        <w:rPr>
          <w:color w:val="000000" w:themeColor="text1"/>
          <w:sz w:val="28"/>
          <w:szCs w:val="28"/>
          <w:lang w:val="ro-RO"/>
        </w:rPr>
        <w:t>nzătorului sau de către cumpărător unui terț în beneficiul v</w:t>
      </w:r>
      <w:r w:rsidR="001279C5" w:rsidRPr="00C812B2">
        <w:rPr>
          <w:color w:val="000000" w:themeColor="text1"/>
          <w:sz w:val="28"/>
          <w:szCs w:val="28"/>
          <w:lang w:val="ro-RO"/>
        </w:rPr>
        <w:t>â</w:t>
      </w:r>
      <w:r w:rsidRPr="00C812B2">
        <w:rPr>
          <w:color w:val="000000" w:themeColor="text1"/>
          <w:sz w:val="28"/>
          <w:szCs w:val="28"/>
          <w:lang w:val="ro-RO"/>
        </w:rPr>
        <w:t>nzătorului pentru mărfurile importate și cuprinde toate plățile efectuate sau de efectuat drept condiție a v</w:t>
      </w:r>
      <w:r w:rsidR="001279C5" w:rsidRPr="00C812B2">
        <w:rPr>
          <w:color w:val="000000" w:themeColor="text1"/>
          <w:sz w:val="28"/>
          <w:szCs w:val="28"/>
          <w:lang w:val="ro-RO"/>
        </w:rPr>
        <w:t>â</w:t>
      </w:r>
      <w:r w:rsidRPr="00C812B2">
        <w:rPr>
          <w:color w:val="000000" w:themeColor="text1"/>
          <w:sz w:val="28"/>
          <w:szCs w:val="28"/>
          <w:lang w:val="ro-RO"/>
        </w:rPr>
        <w:t xml:space="preserve">nzării mărfurilor importate.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Valoarea de tranzacție se aplică numai atunci </w:t>
      </w:r>
      <w:r w:rsidR="001279C5" w:rsidRPr="00C812B2">
        <w:rPr>
          <w:color w:val="000000" w:themeColor="text1"/>
          <w:sz w:val="28"/>
          <w:szCs w:val="28"/>
          <w:lang w:val="ro-RO"/>
        </w:rPr>
        <w:t>când</w:t>
      </w:r>
      <w:r w:rsidRPr="00C812B2">
        <w:rPr>
          <w:color w:val="000000" w:themeColor="text1"/>
          <w:sz w:val="28"/>
          <w:szCs w:val="28"/>
          <w:lang w:val="ro-RO"/>
        </w:rPr>
        <w:t xml:space="preserve"> sunt îndeplinite cumulativ următoarele condiții: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nu există alte restricții privind dispunerea de mărfuri sau utilizarea acestora de către cumpărător, dec</w:t>
      </w:r>
      <w:r w:rsidR="001279C5" w:rsidRPr="00C812B2">
        <w:rPr>
          <w:color w:val="000000" w:themeColor="text1"/>
          <w:sz w:val="28"/>
          <w:szCs w:val="28"/>
          <w:lang w:val="ro-RO"/>
        </w:rPr>
        <w:t>â</w:t>
      </w:r>
      <w:r w:rsidRPr="00C812B2">
        <w:rPr>
          <w:color w:val="000000" w:themeColor="text1"/>
          <w:sz w:val="28"/>
          <w:szCs w:val="28"/>
          <w:lang w:val="ro-RO"/>
        </w:rPr>
        <w:t xml:space="preserve">t cele care: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w:t>
      </w:r>
      <w:r w:rsidR="001279C5" w:rsidRPr="00C812B2">
        <w:rPr>
          <w:color w:val="000000" w:themeColor="text1"/>
          <w:sz w:val="28"/>
          <w:szCs w:val="28"/>
          <w:lang w:val="ro-RO"/>
        </w:rPr>
        <w:t>sunt</w:t>
      </w:r>
      <w:r w:rsidRPr="00C812B2">
        <w:rPr>
          <w:color w:val="000000" w:themeColor="text1"/>
          <w:sz w:val="28"/>
          <w:szCs w:val="28"/>
          <w:lang w:val="ro-RO"/>
        </w:rPr>
        <w:t xml:space="preserve"> impuse sau prescrise prin lege sau de către autoritățile publice din Republica Moldova;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limitează zonele geografice în care mărfurile pot fi rev</w:t>
      </w:r>
      <w:r w:rsidR="001279C5" w:rsidRPr="00C812B2">
        <w:rPr>
          <w:color w:val="000000" w:themeColor="text1"/>
          <w:sz w:val="28"/>
          <w:szCs w:val="28"/>
          <w:lang w:val="ro-RO"/>
        </w:rPr>
        <w:t>â</w:t>
      </w:r>
      <w:r w:rsidRPr="00C812B2">
        <w:rPr>
          <w:color w:val="000000" w:themeColor="text1"/>
          <w:sz w:val="28"/>
          <w:szCs w:val="28"/>
          <w:lang w:val="ro-RO"/>
        </w:rPr>
        <w:t xml:space="preserve">ndute;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nu afectează în mod substanțial valoarea în vamă a mărfurilor;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v</w:t>
      </w:r>
      <w:r w:rsidR="001279C5" w:rsidRPr="00C812B2">
        <w:rPr>
          <w:color w:val="000000" w:themeColor="text1"/>
          <w:sz w:val="28"/>
          <w:szCs w:val="28"/>
          <w:lang w:val="ro-RO"/>
        </w:rPr>
        <w:t>â</w:t>
      </w:r>
      <w:r w:rsidRPr="00C812B2">
        <w:rPr>
          <w:color w:val="000000" w:themeColor="text1"/>
          <w:sz w:val="28"/>
          <w:szCs w:val="28"/>
          <w:lang w:val="ro-RO"/>
        </w:rPr>
        <w:t xml:space="preserve">nzarea sau prețul nu depind de respectarea unor condiții sau prestații pentru care valoarea nu se poate determina în raport cu mărfurile de evaluat; </w:t>
      </w:r>
    </w:p>
    <w:p w:rsidR="00476AB4" w:rsidRPr="00C812B2" w:rsidRDefault="001F2607" w:rsidP="00476AB4">
      <w:pPr>
        <w:widowControl w:val="0"/>
        <w:tabs>
          <w:tab w:val="left" w:pos="993"/>
        </w:tabs>
        <w:autoSpaceDE w:val="0"/>
        <w:autoSpaceDN w:val="0"/>
        <w:adjustRightInd w:val="0"/>
        <w:rPr>
          <w:color w:val="000000" w:themeColor="text1"/>
          <w:sz w:val="28"/>
          <w:szCs w:val="28"/>
          <w:lang w:val="ro-RO"/>
        </w:rPr>
      </w:pPr>
      <w:r>
        <w:rPr>
          <w:color w:val="000000" w:themeColor="text1"/>
          <w:sz w:val="28"/>
          <w:szCs w:val="28"/>
          <w:lang w:val="ro-RO"/>
        </w:rPr>
        <w:t xml:space="preserve">3) </w:t>
      </w:r>
      <w:proofErr w:type="spellStart"/>
      <w:r>
        <w:rPr>
          <w:color w:val="000000" w:themeColor="text1"/>
          <w:sz w:val="28"/>
          <w:szCs w:val="28"/>
          <w:lang w:val="ro-RO"/>
        </w:rPr>
        <w:t>nicio</w:t>
      </w:r>
      <w:proofErr w:type="spellEnd"/>
      <w:r>
        <w:rPr>
          <w:color w:val="000000" w:themeColor="text1"/>
          <w:sz w:val="28"/>
          <w:szCs w:val="28"/>
          <w:lang w:val="ro-RO"/>
        </w:rPr>
        <w:t xml:space="preserve"> parte a profitului din </w:t>
      </w:r>
      <w:proofErr w:type="spellStart"/>
      <w:r>
        <w:rPr>
          <w:color w:val="000000" w:themeColor="text1"/>
          <w:sz w:val="28"/>
          <w:szCs w:val="28"/>
          <w:lang w:val="ro-RO"/>
        </w:rPr>
        <w:t>nici</w:t>
      </w:r>
      <w:r w:rsidR="00476AB4" w:rsidRPr="00C812B2">
        <w:rPr>
          <w:color w:val="000000" w:themeColor="text1"/>
          <w:sz w:val="28"/>
          <w:szCs w:val="28"/>
          <w:lang w:val="ro-RO"/>
        </w:rPr>
        <w:t>o</w:t>
      </w:r>
      <w:proofErr w:type="spellEnd"/>
      <w:r w:rsidR="00476AB4" w:rsidRPr="00C812B2">
        <w:rPr>
          <w:color w:val="000000" w:themeColor="text1"/>
          <w:sz w:val="28"/>
          <w:szCs w:val="28"/>
          <w:lang w:val="ro-RO"/>
        </w:rPr>
        <w:t xml:space="preserve"> rev</w:t>
      </w:r>
      <w:r w:rsidR="001279C5" w:rsidRPr="00C812B2">
        <w:rPr>
          <w:color w:val="000000" w:themeColor="text1"/>
          <w:sz w:val="28"/>
          <w:szCs w:val="28"/>
          <w:lang w:val="ro-RO"/>
        </w:rPr>
        <w:t>â</w:t>
      </w:r>
      <w:r w:rsidR="00476AB4" w:rsidRPr="00C812B2">
        <w:rPr>
          <w:color w:val="000000" w:themeColor="text1"/>
          <w:sz w:val="28"/>
          <w:szCs w:val="28"/>
          <w:lang w:val="ro-RO"/>
        </w:rPr>
        <w:t>nzare, dispunere sau utilizare ulterioară a mărfurilor de către cumpărător nu revine direct sau indirect v</w:t>
      </w:r>
      <w:r w:rsidR="001279C5" w:rsidRPr="00C812B2">
        <w:rPr>
          <w:color w:val="000000" w:themeColor="text1"/>
          <w:sz w:val="28"/>
          <w:szCs w:val="28"/>
          <w:lang w:val="ro-RO"/>
        </w:rPr>
        <w:t>â</w:t>
      </w:r>
      <w:r w:rsidR="00476AB4" w:rsidRPr="00C812B2">
        <w:rPr>
          <w:color w:val="000000" w:themeColor="text1"/>
          <w:sz w:val="28"/>
          <w:szCs w:val="28"/>
          <w:lang w:val="ro-RO"/>
        </w:rPr>
        <w:t>nzătorului, dec</w:t>
      </w:r>
      <w:r w:rsidR="001279C5" w:rsidRPr="00C812B2">
        <w:rPr>
          <w:color w:val="000000" w:themeColor="text1"/>
          <w:sz w:val="28"/>
          <w:szCs w:val="28"/>
          <w:lang w:val="ro-RO"/>
        </w:rPr>
        <w:t>â</w:t>
      </w:r>
      <w:r w:rsidR="00476AB4" w:rsidRPr="00C812B2">
        <w:rPr>
          <w:color w:val="000000" w:themeColor="text1"/>
          <w:sz w:val="28"/>
          <w:szCs w:val="28"/>
          <w:lang w:val="ro-RO"/>
        </w:rPr>
        <w:t xml:space="preserve">t în cazul în care se poate efectua o ajustare adecvată; </w:t>
      </w:r>
    </w:p>
    <w:p w:rsidR="00476AB4" w:rsidRPr="00C812B2" w:rsidRDefault="001F2607" w:rsidP="00476AB4">
      <w:pPr>
        <w:widowControl w:val="0"/>
        <w:tabs>
          <w:tab w:val="left" w:pos="993"/>
        </w:tabs>
        <w:autoSpaceDE w:val="0"/>
        <w:autoSpaceDN w:val="0"/>
        <w:adjustRightInd w:val="0"/>
        <w:rPr>
          <w:color w:val="000000" w:themeColor="text1"/>
          <w:sz w:val="28"/>
          <w:szCs w:val="28"/>
          <w:lang w:val="ro-RO"/>
        </w:rPr>
      </w:pPr>
      <w:r>
        <w:rPr>
          <w:color w:val="000000" w:themeColor="text1"/>
          <w:sz w:val="28"/>
          <w:szCs w:val="28"/>
          <w:lang w:val="ro-RO"/>
        </w:rPr>
        <w:t xml:space="preserve">4) nu există </w:t>
      </w:r>
      <w:proofErr w:type="spellStart"/>
      <w:r>
        <w:rPr>
          <w:color w:val="000000" w:themeColor="text1"/>
          <w:sz w:val="28"/>
          <w:szCs w:val="28"/>
          <w:lang w:val="ro-RO"/>
        </w:rPr>
        <w:t>nici</w:t>
      </w:r>
      <w:r w:rsidR="00476AB4" w:rsidRPr="00C812B2">
        <w:rPr>
          <w:color w:val="000000" w:themeColor="text1"/>
          <w:sz w:val="28"/>
          <w:szCs w:val="28"/>
          <w:lang w:val="ro-RO"/>
        </w:rPr>
        <w:t>o</w:t>
      </w:r>
      <w:proofErr w:type="spellEnd"/>
      <w:r w:rsidR="001279C5" w:rsidRPr="00C812B2">
        <w:rPr>
          <w:color w:val="000000" w:themeColor="text1"/>
          <w:sz w:val="28"/>
          <w:szCs w:val="28"/>
          <w:lang w:val="ro-RO"/>
        </w:rPr>
        <w:t xml:space="preserve"> legătură între cumpărător și vâ</w:t>
      </w:r>
      <w:r w:rsidR="00476AB4" w:rsidRPr="00C812B2">
        <w:rPr>
          <w:color w:val="000000" w:themeColor="text1"/>
          <w:sz w:val="28"/>
          <w:szCs w:val="28"/>
          <w:lang w:val="ro-RO"/>
        </w:rPr>
        <w:t xml:space="preserve">nzător sau relația existentă între ei nu influențează prețul.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iCs/>
          <w:color w:val="000000" w:themeColor="text1"/>
          <w:sz w:val="28"/>
          <w:szCs w:val="28"/>
          <w:lang w:val="ro-RO"/>
        </w:rPr>
        <w:t>(4)</w:t>
      </w:r>
      <w:r w:rsidRPr="00C812B2">
        <w:rPr>
          <w:color w:val="000000" w:themeColor="text1"/>
          <w:sz w:val="28"/>
          <w:szCs w:val="28"/>
          <w:lang w:val="ro-RO"/>
        </w:rPr>
        <w:t xml:space="preserve"> În scopul prezentului capitol, două persoane se consideră legate dacă </w:t>
      </w:r>
      <w:r w:rsidRPr="00C812B2">
        <w:rPr>
          <w:color w:val="000000" w:themeColor="text1"/>
          <w:sz w:val="28"/>
          <w:szCs w:val="28"/>
          <w:lang w:val="ro-RO"/>
        </w:rPr>
        <w:lastRenderedPageBreak/>
        <w:t xml:space="preserve">este îndeplinită una dintre următoarele condiții: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una dintre ele face parte din conducerea sau consiliul de administrație al întreprinderii celeilalte persoane;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w:t>
      </w:r>
      <w:r w:rsidR="001279C5" w:rsidRPr="00C812B2">
        <w:rPr>
          <w:color w:val="000000" w:themeColor="text1"/>
          <w:sz w:val="28"/>
          <w:szCs w:val="28"/>
          <w:lang w:val="ro-RO"/>
        </w:rPr>
        <w:t>sunt</w:t>
      </w:r>
      <w:r w:rsidRPr="00C812B2">
        <w:rPr>
          <w:color w:val="000000" w:themeColor="text1"/>
          <w:sz w:val="28"/>
          <w:szCs w:val="28"/>
          <w:lang w:val="ro-RO"/>
        </w:rPr>
        <w:t xml:space="preserve"> recunoscute juridic ca parteneri în afaceri;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una este angajatorul celeilalte;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o terță parte este proprietar, controlează sau deține direct sau indirect 5% sau mai mult din acțiunile sau cotele-părți emise cu drept de vot de ambele persoane;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una dintre ele o controlează pe cealaltă în mod direct sau indirect;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6) ambele sunt controlate în mod direct sau indirect de către o terță persoană;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7) împreună, acestea controlează direct sau indirect o terță persoană;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8) sunt membri ale aceleiași familii. Se consideră membri ai aceleiași familii următoarele persoane: </w:t>
      </w:r>
    </w:p>
    <w:p w:rsidR="00476AB4" w:rsidRPr="00C812B2" w:rsidRDefault="00476AB4" w:rsidP="00115D57">
      <w:pPr>
        <w:widowControl w:val="0"/>
        <w:numPr>
          <w:ilvl w:val="0"/>
          <w:numId w:val="13"/>
        </w:numPr>
        <w:tabs>
          <w:tab w:val="left" w:pos="851"/>
          <w:tab w:val="left" w:pos="993"/>
          <w:tab w:val="left" w:pos="3119"/>
        </w:tabs>
        <w:autoSpaceDE w:val="0"/>
        <w:autoSpaceDN w:val="0"/>
        <w:adjustRightInd w:val="0"/>
        <w:ind w:left="0" w:firstLine="709"/>
        <w:contextualSpacing/>
        <w:rPr>
          <w:color w:val="000000" w:themeColor="text1"/>
          <w:sz w:val="28"/>
          <w:szCs w:val="28"/>
          <w:lang w:val="ro-RO"/>
        </w:rPr>
      </w:pPr>
      <w:r w:rsidRPr="00C812B2">
        <w:rPr>
          <w:color w:val="000000" w:themeColor="text1"/>
          <w:sz w:val="28"/>
          <w:szCs w:val="28"/>
          <w:lang w:val="ro-RO"/>
        </w:rPr>
        <w:t>soț și soție;</w:t>
      </w:r>
    </w:p>
    <w:p w:rsidR="00476AB4" w:rsidRPr="00C812B2" w:rsidRDefault="00476AB4" w:rsidP="00115D57">
      <w:pPr>
        <w:widowControl w:val="0"/>
        <w:numPr>
          <w:ilvl w:val="0"/>
          <w:numId w:val="13"/>
        </w:numPr>
        <w:tabs>
          <w:tab w:val="left" w:pos="851"/>
          <w:tab w:val="left" w:pos="993"/>
        </w:tabs>
        <w:autoSpaceDE w:val="0"/>
        <w:autoSpaceDN w:val="0"/>
        <w:adjustRightInd w:val="0"/>
        <w:ind w:left="0" w:firstLine="709"/>
        <w:contextualSpacing/>
        <w:rPr>
          <w:color w:val="000000" w:themeColor="text1"/>
          <w:sz w:val="28"/>
          <w:szCs w:val="28"/>
          <w:lang w:val="ro-RO"/>
        </w:rPr>
      </w:pPr>
      <w:r w:rsidRPr="00C812B2">
        <w:rPr>
          <w:color w:val="000000" w:themeColor="text1"/>
          <w:sz w:val="28"/>
          <w:szCs w:val="28"/>
          <w:lang w:val="ro-RO"/>
        </w:rPr>
        <w:t>părinți și copii;</w:t>
      </w:r>
    </w:p>
    <w:p w:rsidR="00476AB4" w:rsidRPr="00C812B2" w:rsidRDefault="00476AB4" w:rsidP="00115D57">
      <w:pPr>
        <w:widowControl w:val="0"/>
        <w:numPr>
          <w:ilvl w:val="0"/>
          <w:numId w:val="13"/>
        </w:numPr>
        <w:tabs>
          <w:tab w:val="left" w:pos="851"/>
          <w:tab w:val="left" w:pos="993"/>
        </w:tabs>
        <w:autoSpaceDE w:val="0"/>
        <w:autoSpaceDN w:val="0"/>
        <w:adjustRightInd w:val="0"/>
        <w:ind w:left="0" w:firstLine="709"/>
        <w:contextualSpacing/>
        <w:rPr>
          <w:color w:val="000000" w:themeColor="text1"/>
          <w:sz w:val="28"/>
          <w:szCs w:val="28"/>
          <w:lang w:val="ro-RO"/>
        </w:rPr>
      </w:pPr>
      <w:r w:rsidRPr="00C812B2">
        <w:rPr>
          <w:color w:val="000000" w:themeColor="text1"/>
          <w:sz w:val="28"/>
          <w:szCs w:val="28"/>
          <w:lang w:val="ro-RO"/>
        </w:rPr>
        <w:t>frați și surori;</w:t>
      </w:r>
    </w:p>
    <w:p w:rsidR="00476AB4" w:rsidRPr="00C812B2" w:rsidRDefault="00476AB4" w:rsidP="00115D57">
      <w:pPr>
        <w:widowControl w:val="0"/>
        <w:numPr>
          <w:ilvl w:val="0"/>
          <w:numId w:val="13"/>
        </w:numPr>
        <w:tabs>
          <w:tab w:val="left" w:pos="851"/>
          <w:tab w:val="left" w:pos="993"/>
        </w:tabs>
        <w:autoSpaceDE w:val="0"/>
        <w:autoSpaceDN w:val="0"/>
        <w:adjustRightInd w:val="0"/>
        <w:ind w:left="0" w:firstLine="709"/>
        <w:contextualSpacing/>
        <w:rPr>
          <w:color w:val="000000" w:themeColor="text1"/>
          <w:sz w:val="28"/>
          <w:szCs w:val="28"/>
          <w:lang w:val="ro-RO"/>
        </w:rPr>
      </w:pPr>
      <w:r w:rsidRPr="00C812B2">
        <w:rPr>
          <w:color w:val="000000" w:themeColor="text1"/>
          <w:sz w:val="28"/>
          <w:szCs w:val="28"/>
          <w:lang w:val="ro-RO"/>
        </w:rPr>
        <w:t>înfietori și copii înfiați;</w:t>
      </w:r>
    </w:p>
    <w:p w:rsidR="00476AB4" w:rsidRPr="00C812B2" w:rsidRDefault="00476AB4" w:rsidP="00115D57">
      <w:pPr>
        <w:widowControl w:val="0"/>
        <w:numPr>
          <w:ilvl w:val="0"/>
          <w:numId w:val="13"/>
        </w:numPr>
        <w:tabs>
          <w:tab w:val="left" w:pos="851"/>
          <w:tab w:val="left" w:pos="993"/>
        </w:tabs>
        <w:autoSpaceDE w:val="0"/>
        <w:autoSpaceDN w:val="0"/>
        <w:adjustRightInd w:val="0"/>
        <w:ind w:left="0" w:firstLine="709"/>
        <w:contextualSpacing/>
        <w:rPr>
          <w:color w:val="000000" w:themeColor="text1"/>
          <w:sz w:val="28"/>
          <w:szCs w:val="28"/>
          <w:lang w:val="ro-RO"/>
        </w:rPr>
      </w:pPr>
      <w:r w:rsidRPr="00C812B2">
        <w:rPr>
          <w:color w:val="000000" w:themeColor="text1"/>
          <w:sz w:val="28"/>
          <w:szCs w:val="28"/>
          <w:lang w:val="ro-RO"/>
        </w:rPr>
        <w:t>bunici și nepoții lor;</w:t>
      </w:r>
    </w:p>
    <w:p w:rsidR="00476AB4" w:rsidRPr="00C812B2" w:rsidRDefault="00476AB4" w:rsidP="00115D57">
      <w:pPr>
        <w:widowControl w:val="0"/>
        <w:numPr>
          <w:ilvl w:val="0"/>
          <w:numId w:val="13"/>
        </w:numPr>
        <w:tabs>
          <w:tab w:val="left" w:pos="851"/>
          <w:tab w:val="left" w:pos="993"/>
        </w:tabs>
        <w:autoSpaceDE w:val="0"/>
        <w:autoSpaceDN w:val="0"/>
        <w:adjustRightInd w:val="0"/>
        <w:ind w:left="0" w:firstLine="709"/>
        <w:contextualSpacing/>
        <w:rPr>
          <w:rFonts w:eastAsia="Calibri"/>
          <w:color w:val="000000" w:themeColor="text1"/>
          <w:sz w:val="28"/>
          <w:szCs w:val="28"/>
          <w:lang w:val="ro-RO"/>
        </w:rPr>
      </w:pPr>
      <w:r w:rsidRPr="00C812B2">
        <w:rPr>
          <w:rFonts w:eastAsia="Calibri"/>
          <w:color w:val="000000" w:themeColor="text1"/>
          <w:sz w:val="28"/>
          <w:szCs w:val="28"/>
          <w:lang w:val="ro-RO"/>
        </w:rPr>
        <w:t>unchi sau mătușă și nepoți de la soră sau frate;</w:t>
      </w:r>
    </w:p>
    <w:p w:rsidR="00476AB4" w:rsidRPr="00C812B2" w:rsidRDefault="00476AB4" w:rsidP="00115D57">
      <w:pPr>
        <w:widowControl w:val="0"/>
        <w:numPr>
          <w:ilvl w:val="0"/>
          <w:numId w:val="13"/>
        </w:numPr>
        <w:tabs>
          <w:tab w:val="left" w:pos="851"/>
          <w:tab w:val="left" w:pos="993"/>
        </w:tabs>
        <w:autoSpaceDE w:val="0"/>
        <w:autoSpaceDN w:val="0"/>
        <w:adjustRightInd w:val="0"/>
        <w:ind w:left="0" w:firstLine="709"/>
        <w:contextualSpacing/>
        <w:rPr>
          <w:color w:val="000000" w:themeColor="text1"/>
          <w:sz w:val="28"/>
          <w:szCs w:val="28"/>
          <w:lang w:val="ro-RO"/>
        </w:rPr>
      </w:pPr>
      <w:r w:rsidRPr="00C812B2">
        <w:rPr>
          <w:color w:val="000000" w:themeColor="text1"/>
          <w:sz w:val="28"/>
          <w:szCs w:val="28"/>
          <w:lang w:val="ro-RO"/>
        </w:rPr>
        <w:t xml:space="preserve">socri și ginere sau noră; </w:t>
      </w:r>
    </w:p>
    <w:p w:rsidR="00476AB4" w:rsidRPr="00C812B2" w:rsidRDefault="00476AB4" w:rsidP="00115D57">
      <w:pPr>
        <w:widowControl w:val="0"/>
        <w:numPr>
          <w:ilvl w:val="0"/>
          <w:numId w:val="13"/>
        </w:numPr>
        <w:tabs>
          <w:tab w:val="left" w:pos="851"/>
          <w:tab w:val="left" w:pos="993"/>
        </w:tabs>
        <w:autoSpaceDE w:val="0"/>
        <w:autoSpaceDN w:val="0"/>
        <w:adjustRightInd w:val="0"/>
        <w:ind w:left="0" w:firstLine="709"/>
        <w:contextualSpacing/>
        <w:rPr>
          <w:color w:val="000000" w:themeColor="text1"/>
          <w:sz w:val="28"/>
          <w:szCs w:val="28"/>
          <w:lang w:val="ro-RO"/>
        </w:rPr>
      </w:pPr>
      <w:r w:rsidRPr="00C812B2">
        <w:rPr>
          <w:color w:val="000000" w:themeColor="text1"/>
          <w:sz w:val="28"/>
          <w:szCs w:val="28"/>
          <w:lang w:val="ro-RO"/>
        </w:rPr>
        <w:t>cumnați și cumnate.</w:t>
      </w:r>
      <w:r w:rsidRPr="00C812B2" w:rsidDel="00B638E5">
        <w:rPr>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Persoanele care sunt asociate în afaceri în sensul că una dintre ele este agentul, distribuitorul sau concesionarul exclusiv al celeilalte, indiferent de denumirea utilizată, sunt considerate legate numai dacă se încadrează într-unul din criteriile de la alin.(4).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(6) În scopurile alin.(4) </w:t>
      </w:r>
      <w:proofErr w:type="spellStart"/>
      <w:r w:rsidRPr="00C812B2">
        <w:rPr>
          <w:color w:val="000000" w:themeColor="text1"/>
          <w:sz w:val="28"/>
          <w:szCs w:val="28"/>
          <w:lang w:val="ro-RO"/>
        </w:rPr>
        <w:t>pct.5</w:t>
      </w:r>
      <w:proofErr w:type="spellEnd"/>
      <w:r w:rsidRPr="00C812B2">
        <w:rPr>
          <w:color w:val="000000" w:themeColor="text1"/>
          <w:sz w:val="28"/>
          <w:szCs w:val="28"/>
          <w:lang w:val="ro-RO"/>
        </w:rPr>
        <w:t xml:space="preserve">)-7) , se consideră că o persoană controlează o altă persoană atunci </w:t>
      </w:r>
      <w:r w:rsidR="001279C5" w:rsidRPr="00C812B2">
        <w:rPr>
          <w:color w:val="000000" w:themeColor="text1"/>
          <w:sz w:val="28"/>
          <w:szCs w:val="28"/>
          <w:lang w:val="ro-RO"/>
        </w:rPr>
        <w:t>când</w:t>
      </w:r>
      <w:r w:rsidRPr="00C812B2">
        <w:rPr>
          <w:color w:val="000000" w:themeColor="text1"/>
          <w:sz w:val="28"/>
          <w:szCs w:val="28"/>
          <w:lang w:val="ro-RO"/>
        </w:rPr>
        <w:t xml:space="preserve"> aceasta deține, de drept sau de fapt, putere de decizie asupra celei din urmă.</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 xml:space="preserve">Articolul 73. </w:t>
      </w:r>
      <w:r w:rsidRPr="00C812B2">
        <w:rPr>
          <w:bCs/>
          <w:color w:val="000000" w:themeColor="text1"/>
          <w:sz w:val="28"/>
          <w:szCs w:val="28"/>
          <w:lang w:val="ro-RO"/>
        </w:rPr>
        <w:t>Neacceptarea valorilor de tranzacție declarate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În cazul în care Serviciul Vamal are îndoieli întemeiate că valoarea de tranzacție declarată reprezintă cuantumul total plătit sau de plătit astfel cum se menționează la articolul 72 alin.(1), acesta solicită declarantului să furnizeze informații suplimentare.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În cazul în care îndoielile Serviciului Vamal nu sunt eliminate, acesta decide că valoarea mărfurilor nu se poate determina în conformitate cu articolul 72 alin.(1).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 xml:space="preserve">Articolul 74. </w:t>
      </w:r>
      <w:r w:rsidRPr="00C812B2">
        <w:rPr>
          <w:bCs/>
          <w:color w:val="000000" w:themeColor="text1"/>
          <w:sz w:val="28"/>
          <w:szCs w:val="28"/>
          <w:lang w:val="ro-RO"/>
        </w:rPr>
        <w:t>Elemente ale valorii de tranzacție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Pentru a se determina valoarea în vamă în temeiul articolului 72, la prețul efectiv plătit sau de plătit pentru mărfurile importate se adaugă: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elementele următoare, în măsura în care sunt suportate de cumpărător, </w:t>
      </w:r>
      <w:r w:rsidRPr="00C812B2">
        <w:rPr>
          <w:color w:val="000000" w:themeColor="text1"/>
          <w:sz w:val="28"/>
          <w:szCs w:val="28"/>
          <w:lang w:val="ro-RO"/>
        </w:rPr>
        <w:lastRenderedPageBreak/>
        <w:t xml:space="preserve">dar nu sunt incluse în prețul efectiv plătit sau de plătit pentru mărfuri: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comisioanele și cheltuielile de brokeraj, cu excepția comisioanelor de cumpărare;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costul containerelor care, în scopuri vamale, sunt considerate inseparabile de mărfurile în cauză; și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costul ambalajului, care include at</w:t>
      </w:r>
      <w:r w:rsidR="001279C5" w:rsidRPr="00C812B2">
        <w:rPr>
          <w:color w:val="000000" w:themeColor="text1"/>
          <w:sz w:val="28"/>
          <w:szCs w:val="28"/>
          <w:lang w:val="ro-RO"/>
        </w:rPr>
        <w:t>â</w:t>
      </w:r>
      <w:r w:rsidRPr="00C812B2">
        <w:rPr>
          <w:color w:val="000000" w:themeColor="text1"/>
          <w:sz w:val="28"/>
          <w:szCs w:val="28"/>
          <w:lang w:val="ro-RO"/>
        </w:rPr>
        <w:t>t lucru</w:t>
      </w:r>
      <w:r w:rsidR="001F2607">
        <w:rPr>
          <w:color w:val="000000" w:themeColor="text1"/>
          <w:sz w:val="28"/>
          <w:szCs w:val="28"/>
          <w:lang w:val="ro-RO"/>
        </w:rPr>
        <w:t>l</w:t>
      </w:r>
      <w:r w:rsidRPr="00C812B2">
        <w:rPr>
          <w:color w:val="000000" w:themeColor="text1"/>
          <w:sz w:val="28"/>
          <w:szCs w:val="28"/>
          <w:lang w:val="ro-RO"/>
        </w:rPr>
        <w:t>, c</w:t>
      </w:r>
      <w:r w:rsidR="001279C5" w:rsidRPr="00C812B2">
        <w:rPr>
          <w:color w:val="000000" w:themeColor="text1"/>
          <w:sz w:val="28"/>
          <w:szCs w:val="28"/>
          <w:lang w:val="ro-RO"/>
        </w:rPr>
        <w:t>â</w:t>
      </w:r>
      <w:r w:rsidRPr="00C812B2">
        <w:rPr>
          <w:color w:val="000000" w:themeColor="text1"/>
          <w:sz w:val="28"/>
          <w:szCs w:val="28"/>
          <w:lang w:val="ro-RO"/>
        </w:rPr>
        <w:t xml:space="preserve">t și materialele;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valoarea, repartizată în mod corespunzător, a următoarelor mărfuri și servicii, atunci </w:t>
      </w:r>
      <w:r w:rsidR="001279C5" w:rsidRPr="00C812B2">
        <w:rPr>
          <w:color w:val="000000" w:themeColor="text1"/>
          <w:sz w:val="28"/>
          <w:szCs w:val="28"/>
          <w:lang w:val="ro-RO"/>
        </w:rPr>
        <w:t>când</w:t>
      </w:r>
      <w:r w:rsidRPr="00C812B2">
        <w:rPr>
          <w:color w:val="000000" w:themeColor="text1"/>
          <w:sz w:val="28"/>
          <w:szCs w:val="28"/>
          <w:lang w:val="ro-RO"/>
        </w:rPr>
        <w:t xml:space="preserve"> sunt furnizate direct sau indirect de către cumpărător gratuit sau la un cost redus pentru utilizare în legătură cu fabricarea sau v</w:t>
      </w:r>
      <w:r w:rsidR="001279C5" w:rsidRPr="00C812B2">
        <w:rPr>
          <w:color w:val="000000" w:themeColor="text1"/>
          <w:sz w:val="28"/>
          <w:szCs w:val="28"/>
          <w:lang w:val="ro-RO"/>
        </w:rPr>
        <w:t>â</w:t>
      </w:r>
      <w:r w:rsidRPr="00C812B2">
        <w:rPr>
          <w:color w:val="000000" w:themeColor="text1"/>
          <w:sz w:val="28"/>
          <w:szCs w:val="28"/>
          <w:lang w:val="ro-RO"/>
        </w:rPr>
        <w:t xml:space="preserve">nzarea la export a mărfurilor importate, în măsura în care această valoare nu a fost inclusă în prețul efectiv plătit sau de plătit: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materialele, componentele, piesele de schimb și articole similare încorporate în mărfurile importate;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unelte, vopsele, matrițe și articole similare utilizate la producerea mărfurilor importate;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materiale consumate la producerea mărfurilor importate;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d) activități de inginerie și de dezvoltare, artă, design, planuri și schițe executate în afara Republicii Moldova și necesare la producerea mărfurilor importate, cu excepţia costurilor de cercetare și costurilor schițelor preliminare;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redevențele (</w:t>
      </w:r>
      <w:proofErr w:type="spellStart"/>
      <w:r w:rsidRPr="00C812B2">
        <w:rPr>
          <w:color w:val="000000" w:themeColor="text1"/>
          <w:sz w:val="28"/>
          <w:szCs w:val="28"/>
          <w:lang w:val="ro-RO"/>
        </w:rPr>
        <w:t>royalty</w:t>
      </w:r>
      <w:proofErr w:type="spellEnd"/>
      <w:r w:rsidRPr="00C812B2">
        <w:rPr>
          <w:color w:val="000000" w:themeColor="text1"/>
          <w:sz w:val="28"/>
          <w:szCs w:val="28"/>
          <w:lang w:val="ro-RO"/>
        </w:rPr>
        <w:t>) și taxele de licență referitoare la mărfurile evaluate pe care cumpărătorul trebuie să le achite fie direct, fie indirect, ca o condiție a v</w:t>
      </w:r>
      <w:r w:rsidR="001279C5" w:rsidRPr="00C812B2">
        <w:rPr>
          <w:color w:val="000000" w:themeColor="text1"/>
          <w:sz w:val="28"/>
          <w:szCs w:val="28"/>
          <w:lang w:val="ro-RO"/>
        </w:rPr>
        <w:t>â</w:t>
      </w:r>
      <w:r w:rsidRPr="00C812B2">
        <w:rPr>
          <w:color w:val="000000" w:themeColor="text1"/>
          <w:sz w:val="28"/>
          <w:szCs w:val="28"/>
          <w:lang w:val="ro-RO"/>
        </w:rPr>
        <w:t xml:space="preserve">nzării mărfurilor evaluate, în măsura în care aceste redevențe și taxe de licență nu sunt incluse în prețul efectiv plătit sau de plătit;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4) valoarea oricărei părți din profitul oricărei rev</w:t>
      </w:r>
      <w:r w:rsidR="001279C5" w:rsidRPr="00C812B2">
        <w:rPr>
          <w:color w:val="000000" w:themeColor="text1"/>
          <w:sz w:val="28"/>
          <w:szCs w:val="28"/>
          <w:lang w:val="ro-RO"/>
        </w:rPr>
        <w:t>â</w:t>
      </w:r>
      <w:r w:rsidRPr="00C812B2">
        <w:rPr>
          <w:color w:val="000000" w:themeColor="text1"/>
          <w:sz w:val="28"/>
          <w:szCs w:val="28"/>
          <w:lang w:val="ro-RO"/>
        </w:rPr>
        <w:t>nzări, dispuneri sau utilizări ulterioare a mărfurilor importate care îi revine v</w:t>
      </w:r>
      <w:r w:rsidR="001279C5" w:rsidRPr="00C812B2">
        <w:rPr>
          <w:color w:val="000000" w:themeColor="text1"/>
          <w:sz w:val="28"/>
          <w:szCs w:val="28"/>
          <w:lang w:val="ro-RO"/>
        </w:rPr>
        <w:t>â</w:t>
      </w:r>
      <w:r w:rsidRPr="00C812B2">
        <w:rPr>
          <w:color w:val="000000" w:themeColor="text1"/>
          <w:sz w:val="28"/>
          <w:szCs w:val="28"/>
          <w:lang w:val="ro-RO"/>
        </w:rPr>
        <w:t xml:space="preserve">nzătorului direct sau indirect; și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5) următoarele costuri, p</w:t>
      </w:r>
      <w:r w:rsidR="001279C5" w:rsidRPr="00C812B2">
        <w:rPr>
          <w:color w:val="000000" w:themeColor="text1"/>
          <w:sz w:val="28"/>
          <w:szCs w:val="28"/>
          <w:lang w:val="ro-RO"/>
        </w:rPr>
        <w:t>â</w:t>
      </w:r>
      <w:r w:rsidRPr="00C812B2">
        <w:rPr>
          <w:color w:val="000000" w:themeColor="text1"/>
          <w:sz w:val="28"/>
          <w:szCs w:val="28"/>
          <w:lang w:val="ro-RO"/>
        </w:rPr>
        <w:t xml:space="preserve">nă la locul în care mărfurile sunt introduse pe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cheltuielile de transport și costul asigurării mărfurilor importate; și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costurile de încărcare, descărcare și manipulare legate de transportul mărfurilor importate.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Orice componente care se adaugă, în conformitate cu alin.(1), la prețul efectiv plătit sau de plătit, se bazează exclusiv pe date obiective și cuantificabile.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Pentru a stabili valoarea în vamă, la prețul efectiv plătit </w:t>
      </w:r>
      <w:r w:rsidR="00445B6D">
        <w:rPr>
          <w:color w:val="000000" w:themeColor="text1"/>
          <w:sz w:val="28"/>
          <w:szCs w:val="28"/>
          <w:lang w:val="ro-RO"/>
        </w:rPr>
        <w:t xml:space="preserve">sau de plătit nu se adaugă </w:t>
      </w:r>
      <w:proofErr w:type="spellStart"/>
      <w:r w:rsidR="00445B6D">
        <w:rPr>
          <w:color w:val="000000" w:themeColor="text1"/>
          <w:sz w:val="28"/>
          <w:szCs w:val="28"/>
          <w:lang w:val="ro-RO"/>
        </w:rPr>
        <w:t>nici</w:t>
      </w:r>
      <w:r w:rsidR="000C217F">
        <w:rPr>
          <w:color w:val="000000" w:themeColor="text1"/>
          <w:sz w:val="28"/>
          <w:szCs w:val="28"/>
          <w:lang w:val="ro-RO"/>
        </w:rPr>
        <w:t>o</w:t>
      </w:r>
      <w:proofErr w:type="spellEnd"/>
      <w:r w:rsidR="000C217F">
        <w:rPr>
          <w:color w:val="000000" w:themeColor="text1"/>
          <w:sz w:val="28"/>
          <w:szCs w:val="28"/>
          <w:lang w:val="ro-RO"/>
        </w:rPr>
        <w:t xml:space="preserve"> altă componentă </w:t>
      </w:r>
      <w:r w:rsidRPr="00C812B2">
        <w:rPr>
          <w:color w:val="000000" w:themeColor="text1"/>
          <w:sz w:val="28"/>
          <w:szCs w:val="28"/>
          <w:lang w:val="ro-RO"/>
        </w:rPr>
        <w:t xml:space="preserve">în afara celor prevăzute la prezentul articol.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Articolul 75.</w:t>
      </w:r>
      <w:r w:rsidRPr="00C812B2">
        <w:rPr>
          <w:bCs/>
          <w:color w:val="000000" w:themeColor="text1"/>
          <w:sz w:val="28"/>
          <w:szCs w:val="28"/>
          <w:lang w:val="ro-RO"/>
        </w:rPr>
        <w:t xml:space="preserve"> Componentele care nu se includ în valoarea în vamă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Pentru determinarea valorii în vamă în temeiul articolului 72, nu se includ următoarele  componente, cu condiţia ca acestea să fie distincte de preţul efectiv plătit sau de plătit: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costul pentru transportul mărfurilor importate după intrarea lor pe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cheltuielile pentru construcție, montare, asamblare, întreținere sau </w:t>
      </w:r>
      <w:r w:rsidRPr="00C812B2">
        <w:rPr>
          <w:color w:val="000000" w:themeColor="text1"/>
          <w:sz w:val="28"/>
          <w:szCs w:val="28"/>
          <w:lang w:val="ro-RO"/>
        </w:rPr>
        <w:lastRenderedPageBreak/>
        <w:t xml:space="preserve">asistență tehnică, întreprinse după intrarea pe teritoriul vamal a mărfurilor importate, cum ar fi instalații, utilaje sau echipamente industriale;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cheltuielile în temeiul unui acord de finanțare încheiat de cumpărător și referitor la achiziționarea mărfurilor importate, indiferent dacă fin</w:t>
      </w:r>
      <w:r w:rsidR="001279C5" w:rsidRPr="00C812B2">
        <w:rPr>
          <w:color w:val="000000" w:themeColor="text1"/>
          <w:sz w:val="28"/>
          <w:szCs w:val="28"/>
          <w:lang w:val="ro-RO"/>
        </w:rPr>
        <w:t>anțarea este acordată de vâ</w:t>
      </w:r>
      <w:r w:rsidRPr="00C812B2">
        <w:rPr>
          <w:color w:val="000000" w:themeColor="text1"/>
          <w:sz w:val="28"/>
          <w:szCs w:val="28"/>
          <w:lang w:val="ro-RO"/>
        </w:rPr>
        <w:t xml:space="preserve">nzător sau de o altă persoană, cu condiția ca acordul de finanțare să fi fost încheiat în scris și cumpărătorul să poată face dovada îndeplinirii următoarelor condiții: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astfel de mărfuri sunt v</w:t>
      </w:r>
      <w:r w:rsidR="001279C5" w:rsidRPr="00C812B2">
        <w:rPr>
          <w:color w:val="000000" w:themeColor="text1"/>
          <w:sz w:val="28"/>
          <w:szCs w:val="28"/>
          <w:lang w:val="ro-RO"/>
        </w:rPr>
        <w:t>â</w:t>
      </w:r>
      <w:r w:rsidRPr="00C812B2">
        <w:rPr>
          <w:color w:val="000000" w:themeColor="text1"/>
          <w:sz w:val="28"/>
          <w:szCs w:val="28"/>
          <w:lang w:val="ro-RO"/>
        </w:rPr>
        <w:t>ndute efectiv la prețul declarat ca preț efectiv plătit sau de plătit; şi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rata dob</w:t>
      </w:r>
      <w:r w:rsidR="001279C5" w:rsidRPr="00C812B2">
        <w:rPr>
          <w:color w:val="000000" w:themeColor="text1"/>
          <w:sz w:val="28"/>
          <w:szCs w:val="28"/>
          <w:lang w:val="ro-RO"/>
        </w:rPr>
        <w:t>â</w:t>
      </w:r>
      <w:r w:rsidRPr="00C812B2">
        <w:rPr>
          <w:color w:val="000000" w:themeColor="text1"/>
          <w:sz w:val="28"/>
          <w:szCs w:val="28"/>
          <w:lang w:val="ro-RO"/>
        </w:rPr>
        <w:t xml:space="preserve">nzii pretinsă nu depășește nivelul predominant pentru astfel de tranzacții în țara și la momentul în care s-a acordat finanțarea;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cheltuielile pentru dreptul de reproducere a mărfurilor importate în Republica Moldova;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comisioanele de cumpărare;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6) drepturile de import şi alte plăţi de achitat în Republica Moldova pentru importul sau v</w:t>
      </w:r>
      <w:r w:rsidR="001279C5" w:rsidRPr="00C812B2">
        <w:rPr>
          <w:color w:val="000000" w:themeColor="text1"/>
          <w:sz w:val="28"/>
          <w:szCs w:val="28"/>
          <w:lang w:val="ro-RO"/>
        </w:rPr>
        <w:t>â</w:t>
      </w:r>
      <w:r w:rsidRPr="00C812B2">
        <w:rPr>
          <w:color w:val="000000" w:themeColor="text1"/>
          <w:sz w:val="28"/>
          <w:szCs w:val="28"/>
          <w:lang w:val="ro-RO"/>
        </w:rPr>
        <w:t xml:space="preserve">nzarea mărfurilor;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7) fără a aduce atingere articolului 74 alin.(1) </w:t>
      </w:r>
      <w:proofErr w:type="spellStart"/>
      <w:r w:rsidRPr="00C812B2">
        <w:rPr>
          <w:color w:val="000000" w:themeColor="text1"/>
          <w:sz w:val="28"/>
          <w:szCs w:val="28"/>
          <w:lang w:val="ro-RO"/>
        </w:rPr>
        <w:t>pct.3</w:t>
      </w:r>
      <w:proofErr w:type="spellEnd"/>
      <w:r w:rsidRPr="00C812B2">
        <w:rPr>
          <w:color w:val="000000" w:themeColor="text1"/>
          <w:sz w:val="28"/>
          <w:szCs w:val="28"/>
          <w:lang w:val="ro-RO"/>
        </w:rPr>
        <w:t>), plățile efectuate de cumpărător pentru dreptul de a distribui sau de a revinde mărfurile importate, dacă plățile respective nu reprezintă o condiție pentru v</w:t>
      </w:r>
      <w:r w:rsidR="001279C5" w:rsidRPr="00C812B2">
        <w:rPr>
          <w:color w:val="000000" w:themeColor="text1"/>
          <w:sz w:val="28"/>
          <w:szCs w:val="28"/>
          <w:lang w:val="ro-RO"/>
        </w:rPr>
        <w:t>â</w:t>
      </w:r>
      <w:r w:rsidRPr="00C812B2">
        <w:rPr>
          <w:color w:val="000000" w:themeColor="text1"/>
          <w:sz w:val="28"/>
          <w:szCs w:val="28"/>
          <w:lang w:val="ro-RO"/>
        </w:rPr>
        <w:t xml:space="preserve">nzarea mărfurilor în scopul exportării în Republica Moldova.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 xml:space="preserve">Articolul 76. </w:t>
      </w:r>
      <w:r w:rsidRPr="00C812B2">
        <w:rPr>
          <w:bCs/>
          <w:color w:val="000000" w:themeColor="text1"/>
          <w:sz w:val="28"/>
          <w:szCs w:val="28"/>
          <w:lang w:val="ro-RO"/>
        </w:rPr>
        <w:t>Tarife percepute pentru trimiterile poștale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Tarifele poștale achitate p</w:t>
      </w:r>
      <w:r w:rsidR="001279C5" w:rsidRPr="00C812B2">
        <w:rPr>
          <w:color w:val="000000" w:themeColor="text1"/>
          <w:sz w:val="28"/>
          <w:szCs w:val="28"/>
          <w:lang w:val="ro-RO"/>
        </w:rPr>
        <w:t>â</w:t>
      </w:r>
      <w:r w:rsidRPr="00C812B2">
        <w:rPr>
          <w:color w:val="000000" w:themeColor="text1"/>
          <w:sz w:val="28"/>
          <w:szCs w:val="28"/>
          <w:lang w:val="ro-RO"/>
        </w:rPr>
        <w:t>nă la locul de destinație pentru mărfurile expediate prin poștă se includ în valoarea în vamă a acestor mărfuri, cu excepția tarifelor poștale suplimentare percepute pe teritoriul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color w:val="000000" w:themeColor="text1"/>
          <w:sz w:val="28"/>
          <w:szCs w:val="28"/>
          <w:lang w:val="ro-RO"/>
        </w:rPr>
        <w:t>Articolul</w:t>
      </w:r>
      <w:r w:rsidRPr="00C812B2">
        <w:rPr>
          <w:color w:val="000000" w:themeColor="text1"/>
          <w:sz w:val="28"/>
          <w:szCs w:val="28"/>
          <w:lang w:val="ro-RO"/>
        </w:rPr>
        <w:t xml:space="preserve"> </w:t>
      </w:r>
      <w:r w:rsidRPr="00C812B2">
        <w:rPr>
          <w:b/>
          <w:color w:val="000000" w:themeColor="text1"/>
          <w:sz w:val="28"/>
          <w:szCs w:val="28"/>
          <w:lang w:val="ro-RO"/>
        </w:rPr>
        <w:t>77</w:t>
      </w:r>
      <w:r w:rsidRPr="00C812B2">
        <w:rPr>
          <w:color w:val="000000" w:themeColor="text1"/>
          <w:sz w:val="28"/>
          <w:szCs w:val="28"/>
          <w:lang w:val="ro-RO"/>
        </w:rPr>
        <w:t>. Am</w:t>
      </w:r>
      <w:r w:rsidR="001279C5" w:rsidRPr="00C812B2">
        <w:rPr>
          <w:color w:val="000000" w:themeColor="text1"/>
          <w:sz w:val="28"/>
          <w:szCs w:val="28"/>
          <w:lang w:val="ro-RO"/>
        </w:rPr>
        <w:t>â</w:t>
      </w:r>
      <w:r w:rsidRPr="00C812B2">
        <w:rPr>
          <w:color w:val="000000" w:themeColor="text1"/>
          <w:sz w:val="28"/>
          <w:szCs w:val="28"/>
          <w:lang w:val="ro-RO"/>
        </w:rPr>
        <w:t xml:space="preserve">narea determinării valorii în vamă </w:t>
      </w:r>
    </w:p>
    <w:p w:rsidR="00476AB4" w:rsidRPr="00C812B2" w:rsidRDefault="00476AB4" w:rsidP="00476AB4">
      <w:pPr>
        <w:rPr>
          <w:color w:val="000000" w:themeColor="text1"/>
          <w:sz w:val="28"/>
          <w:szCs w:val="28"/>
          <w:lang w:val="ro-RO"/>
        </w:rPr>
      </w:pPr>
      <w:r w:rsidRPr="00C812B2">
        <w:rPr>
          <w:color w:val="000000" w:themeColor="text1"/>
          <w:sz w:val="28"/>
          <w:szCs w:val="28"/>
          <w:lang w:val="ro-RO"/>
        </w:rPr>
        <w:t>Dacă, în procesul determinării valorii în vamă a mărfurilor importate, devine necesară am</w:t>
      </w:r>
      <w:r w:rsidR="001279C5" w:rsidRPr="00C812B2">
        <w:rPr>
          <w:color w:val="000000" w:themeColor="text1"/>
          <w:sz w:val="28"/>
          <w:szCs w:val="28"/>
          <w:lang w:val="ro-RO"/>
        </w:rPr>
        <w:t>â</w:t>
      </w:r>
      <w:r w:rsidRPr="00C812B2">
        <w:rPr>
          <w:color w:val="000000" w:themeColor="text1"/>
          <w:sz w:val="28"/>
          <w:szCs w:val="28"/>
          <w:lang w:val="ro-RO"/>
        </w:rPr>
        <w:t xml:space="preserve">narea determinării definitive a valori în vamă, declarantul poate să dispună de mărfuri, cu condiţia să constituie o garanţie sub rezerva </w:t>
      </w:r>
      <w:proofErr w:type="spellStart"/>
      <w:r w:rsidRPr="00C812B2">
        <w:rPr>
          <w:color w:val="000000" w:themeColor="text1"/>
          <w:sz w:val="28"/>
          <w:szCs w:val="28"/>
          <w:lang w:val="ro-RO"/>
        </w:rPr>
        <w:t>art.101</w:t>
      </w:r>
      <w:proofErr w:type="spellEnd"/>
      <w:r w:rsidRPr="00C812B2">
        <w:rPr>
          <w:color w:val="000000" w:themeColor="text1"/>
          <w:sz w:val="28"/>
          <w:szCs w:val="28"/>
          <w:lang w:val="ro-RO"/>
        </w:rPr>
        <w:t>, care să acopere diferența dintre cuantumul care corespunde datelor declarației vamale și cuantumul care ar putea să fie exigibil în final, în conformitate cu articolul 99.</w:t>
      </w:r>
    </w:p>
    <w:p w:rsidR="00476AB4" w:rsidRPr="00C812B2" w:rsidRDefault="00476AB4" w:rsidP="001279C5">
      <w:pPr>
        <w:widowControl w:val="0"/>
        <w:tabs>
          <w:tab w:val="left" w:pos="993"/>
        </w:tabs>
        <w:autoSpaceDE w:val="0"/>
        <w:autoSpaceDN w:val="0"/>
        <w:adjustRightInd w:val="0"/>
        <w:ind w:firstLine="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 xml:space="preserve">Articolul 78. </w:t>
      </w:r>
      <w:r w:rsidRPr="00C812B2">
        <w:rPr>
          <w:bCs/>
          <w:color w:val="000000" w:themeColor="text1"/>
          <w:sz w:val="28"/>
          <w:szCs w:val="28"/>
          <w:lang w:val="ro-RO"/>
        </w:rPr>
        <w:t>Simplificare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Serviciul Vamal, la cerere, autorizează determinarea următoarelor sume pe baza unor criterii specifice, în cazul în care acestea nu sunt cuantificate la data acceptării declarației vamale: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sumele care trebuie incluse în valoarea în vamă în conformitate cu articolul 72 alin.(2); și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sumele menționate la articolele 74 și 75.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
          <w:color w:val="000000" w:themeColor="text1"/>
          <w:sz w:val="28"/>
          <w:szCs w:val="28"/>
          <w:lang w:val="ro-RO"/>
        </w:rPr>
      </w:pPr>
      <w:r w:rsidRPr="00C812B2">
        <w:rPr>
          <w:b/>
          <w:bCs/>
          <w:color w:val="000000" w:themeColor="text1"/>
          <w:sz w:val="28"/>
          <w:szCs w:val="28"/>
          <w:lang w:val="ro-RO"/>
        </w:rPr>
        <w:t xml:space="preserve">Articolul 79. </w:t>
      </w:r>
      <w:r w:rsidRPr="00C812B2">
        <w:rPr>
          <w:bCs/>
          <w:color w:val="000000" w:themeColor="text1"/>
          <w:sz w:val="28"/>
          <w:szCs w:val="28"/>
          <w:lang w:val="ro-RO"/>
        </w:rPr>
        <w:t>Acordarea simplificării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lastRenderedPageBreak/>
        <w:t xml:space="preserve">(1) Autorizația menționată la articolul 78 se acordă în cazul în care sunt îndeplinite următoarele condiţii: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aplicarea procedurii menționate la articolul 164 ar reprezenta, în aceste circumstanțe, costuri administrative disproporționate;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valoarea în vamă determinată nu va fi diferită în mod semnificativ de cea determinată în lipsa unei autorizații.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Acordarea autorizației este condiționată de îndeplinirea, de către solicitant, a următoarelor criterii: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respectă criteriul stabilit la articolul 41 alin.(1);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utilizează un sistem contabil care să fie compatibil cu principiile contabile general admise, aplicate în Republica Moldova și care facilitează controalele vamale prin audit. Sistemul contabil trebuie să mențină o evidență istorică a datelor, care oferă  posibilitate de audit din momentul în care datele sunt introduse în dosar;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dispune de o organizare administrativă care corespunde tipului și dimensiunii întreprinderii și care este adaptată la gestionarea fluxului de mărfuri, precum și de un sistem de control intern care permite detectarea tranzacțiilor ilegale sau defectuoase.</w:t>
      </w: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Articolul 80.</w:t>
      </w:r>
      <w:r w:rsidRPr="00C812B2">
        <w:rPr>
          <w:b/>
          <w:color w:val="000000" w:themeColor="text1"/>
          <w:sz w:val="28"/>
          <w:szCs w:val="28"/>
          <w:lang w:val="ro-RO"/>
        </w:rPr>
        <w:t xml:space="preserve"> </w:t>
      </w:r>
      <w:r w:rsidRPr="00C812B2">
        <w:rPr>
          <w:bCs/>
          <w:color w:val="000000" w:themeColor="text1"/>
          <w:sz w:val="28"/>
          <w:szCs w:val="28"/>
          <w:lang w:val="ro-RO"/>
        </w:rPr>
        <w:t>Metode secundare de determinare a valorii în vamă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cazul în care valoarea în vamă a mărfurilor nu poate fi determinată prin aplicarea articolului 72, se aplică succesiv prevederile de la </w:t>
      </w:r>
      <w:proofErr w:type="spellStart"/>
      <w:r w:rsidRPr="00C812B2">
        <w:rPr>
          <w:color w:val="000000" w:themeColor="text1"/>
          <w:sz w:val="28"/>
          <w:szCs w:val="28"/>
          <w:lang w:val="ro-RO"/>
        </w:rPr>
        <w:t>pct.1</w:t>
      </w:r>
      <w:proofErr w:type="spellEnd"/>
      <w:r w:rsidRPr="00C812B2">
        <w:rPr>
          <w:color w:val="000000" w:themeColor="text1"/>
          <w:sz w:val="28"/>
          <w:szCs w:val="28"/>
          <w:lang w:val="ro-RO"/>
        </w:rPr>
        <w:t>) - 4) din alin.(3), p</w:t>
      </w:r>
      <w:r w:rsidR="001279C5" w:rsidRPr="00C812B2">
        <w:rPr>
          <w:color w:val="000000" w:themeColor="text1"/>
          <w:sz w:val="28"/>
          <w:szCs w:val="28"/>
          <w:lang w:val="ro-RO"/>
        </w:rPr>
        <w:t>â</w:t>
      </w:r>
      <w:r w:rsidRPr="00C812B2">
        <w:rPr>
          <w:color w:val="000000" w:themeColor="text1"/>
          <w:sz w:val="28"/>
          <w:szCs w:val="28"/>
          <w:lang w:val="ro-RO"/>
        </w:rPr>
        <w:t>nă la primul dintre punctele respective care permite determinarea acesteia.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Ordinea în care se aplică dispozițiile de la alin.(3) </w:t>
      </w:r>
      <w:proofErr w:type="spellStart"/>
      <w:r w:rsidRPr="00C812B2">
        <w:rPr>
          <w:color w:val="000000" w:themeColor="text1"/>
          <w:sz w:val="28"/>
          <w:szCs w:val="28"/>
          <w:lang w:val="ro-RO"/>
        </w:rPr>
        <w:t>pct.3</w:t>
      </w:r>
      <w:proofErr w:type="spellEnd"/>
      <w:r w:rsidRPr="00C812B2">
        <w:rPr>
          <w:color w:val="000000" w:themeColor="text1"/>
          <w:sz w:val="28"/>
          <w:szCs w:val="28"/>
          <w:lang w:val="ro-RO"/>
        </w:rPr>
        <w:t xml:space="preserve">) și 4) se inversează la cererea declarantului.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Valoarea în vamă determinată prin aplicarea alin.(1) este: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valoarea de tranzacție a mărfurilor identice </w:t>
      </w:r>
      <w:r w:rsidR="001279C5" w:rsidRPr="00C812B2">
        <w:rPr>
          <w:color w:val="000000" w:themeColor="text1"/>
          <w:sz w:val="28"/>
          <w:szCs w:val="28"/>
          <w:lang w:val="ro-RO"/>
        </w:rPr>
        <w:t>vân</w:t>
      </w:r>
      <w:r w:rsidRPr="00C812B2">
        <w:rPr>
          <w:color w:val="000000" w:themeColor="text1"/>
          <w:sz w:val="28"/>
          <w:szCs w:val="28"/>
          <w:lang w:val="ro-RO"/>
        </w:rPr>
        <w:t xml:space="preserve">dute pentru export către teritoriul vamal și exportate în același sau aproximativ același moment cu mărfurile care se evaluează;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valoarea de tranzacție a mărfurilor similare </w:t>
      </w:r>
      <w:r w:rsidR="001279C5" w:rsidRPr="00C812B2">
        <w:rPr>
          <w:color w:val="000000" w:themeColor="text1"/>
          <w:sz w:val="28"/>
          <w:szCs w:val="28"/>
          <w:lang w:val="ro-RO"/>
        </w:rPr>
        <w:t>vân</w:t>
      </w:r>
      <w:r w:rsidRPr="00C812B2">
        <w:rPr>
          <w:color w:val="000000" w:themeColor="text1"/>
          <w:sz w:val="28"/>
          <w:szCs w:val="28"/>
          <w:lang w:val="ro-RO"/>
        </w:rPr>
        <w:t xml:space="preserve">dute pentru export către teritoriul vamal și exportate în același sau aproximativ același moment cu mărfurile care se evaluează;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valoarea bazată pe prețul unitar la care mărfurile importate sau mărfurile identice sau similare cu cele importate sunt </w:t>
      </w:r>
      <w:r w:rsidR="001279C5" w:rsidRPr="00C812B2">
        <w:rPr>
          <w:color w:val="000000" w:themeColor="text1"/>
          <w:sz w:val="28"/>
          <w:szCs w:val="28"/>
          <w:lang w:val="ro-RO"/>
        </w:rPr>
        <w:t>vân</w:t>
      </w:r>
      <w:r w:rsidRPr="00C812B2">
        <w:rPr>
          <w:color w:val="000000" w:themeColor="text1"/>
          <w:sz w:val="28"/>
          <w:szCs w:val="28"/>
          <w:lang w:val="ro-RO"/>
        </w:rPr>
        <w:t>dute pe teritoriul vamal în</w:t>
      </w:r>
      <w:r w:rsidR="0030759A">
        <w:rPr>
          <w:color w:val="000000" w:themeColor="text1"/>
          <w:sz w:val="28"/>
          <w:szCs w:val="28"/>
          <w:lang w:val="ro-RO"/>
        </w:rPr>
        <w:t xml:space="preserve"> cea mai mare cantitate</w:t>
      </w:r>
      <w:r w:rsidRPr="00C812B2">
        <w:rPr>
          <w:color w:val="000000" w:themeColor="text1"/>
          <w:sz w:val="28"/>
          <w:szCs w:val="28"/>
          <w:lang w:val="ro-RO"/>
        </w:rPr>
        <w:t xml:space="preserve"> totală, către persoane care nu </w:t>
      </w:r>
      <w:r w:rsidR="001279C5" w:rsidRPr="00C812B2">
        <w:rPr>
          <w:color w:val="000000" w:themeColor="text1"/>
          <w:sz w:val="28"/>
          <w:szCs w:val="28"/>
          <w:lang w:val="ro-RO"/>
        </w:rPr>
        <w:t>sunt</w:t>
      </w:r>
      <w:r w:rsidRPr="00C812B2">
        <w:rPr>
          <w:color w:val="000000" w:themeColor="text1"/>
          <w:sz w:val="28"/>
          <w:szCs w:val="28"/>
          <w:lang w:val="ro-RO"/>
        </w:rPr>
        <w:t xml:space="preserve"> legate cu </w:t>
      </w:r>
      <w:r w:rsidR="001279C5" w:rsidRPr="00C812B2">
        <w:rPr>
          <w:color w:val="000000" w:themeColor="text1"/>
          <w:sz w:val="28"/>
          <w:szCs w:val="28"/>
          <w:lang w:val="ro-RO"/>
        </w:rPr>
        <w:t>vân</w:t>
      </w:r>
      <w:r w:rsidRPr="00C812B2">
        <w:rPr>
          <w:color w:val="000000" w:themeColor="text1"/>
          <w:sz w:val="28"/>
          <w:szCs w:val="28"/>
          <w:lang w:val="ro-RO"/>
        </w:rPr>
        <w:t xml:space="preserve">zătorii; sau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valoarea calculată a mărfii, care constă în suma: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costului sau valorii materialelor și fabricării sau altor transformări în procesul de fabricare a mărfurilor importate;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unui cuantum al profitului și cheltuielilor generale egale cu cele care se reflectă în mod obișnuit în </w:t>
      </w:r>
      <w:r w:rsidR="001279C5" w:rsidRPr="00C812B2">
        <w:rPr>
          <w:color w:val="000000" w:themeColor="text1"/>
          <w:sz w:val="28"/>
          <w:szCs w:val="28"/>
          <w:lang w:val="ro-RO"/>
        </w:rPr>
        <w:t>vân</w:t>
      </w:r>
      <w:r w:rsidRPr="00C812B2">
        <w:rPr>
          <w:color w:val="000000" w:themeColor="text1"/>
          <w:sz w:val="28"/>
          <w:szCs w:val="28"/>
          <w:lang w:val="ro-RO"/>
        </w:rPr>
        <w:t xml:space="preserve">zările de mărfuri de aceeași natură sau tip cu mărfurile evaluate care sunt fabricate de producători în țara exportatoare pentru a </w:t>
      </w:r>
      <w:r w:rsidRPr="00C812B2">
        <w:rPr>
          <w:color w:val="000000" w:themeColor="text1"/>
          <w:sz w:val="28"/>
          <w:szCs w:val="28"/>
          <w:lang w:val="ro-RO"/>
        </w:rPr>
        <w:lastRenderedPageBreak/>
        <w:t xml:space="preserve">fi exportate în Republica Moldova;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costului sau valorii componentelor menționate la articolul 74 alin.(1) </w:t>
      </w:r>
      <w:proofErr w:type="spellStart"/>
      <w:r w:rsidRPr="00C812B2">
        <w:rPr>
          <w:color w:val="000000" w:themeColor="text1"/>
          <w:sz w:val="28"/>
          <w:szCs w:val="28"/>
          <w:lang w:val="ro-RO"/>
        </w:rPr>
        <w:t>pct.5</w:t>
      </w:r>
      <w:proofErr w:type="spellEnd"/>
      <w:r w:rsidRPr="00C812B2">
        <w:rPr>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În cazul în care valoarea în vamă nu poate fi determinată prin aplicarea alin.(1), aceasta se determină pe baza datelor disponibile pe teritoriul vamal, prin mijloace rezonabile compatibile cu principiile și dispozițiile generale  ale: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acordului referitor la punerea în aplicare a articolului VII din Acordul General pentru Tarife și Comerț;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articolului VII din Acordul General pentru Tarife și Comerț.</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Articolul 81.</w:t>
      </w:r>
      <w:r w:rsidRPr="00C812B2">
        <w:rPr>
          <w:b/>
          <w:color w:val="000000" w:themeColor="text1"/>
          <w:sz w:val="28"/>
          <w:szCs w:val="28"/>
          <w:lang w:val="ro-RO"/>
        </w:rPr>
        <w:t xml:space="preserve"> </w:t>
      </w:r>
      <w:r w:rsidRPr="00C812B2">
        <w:rPr>
          <w:bCs/>
          <w:color w:val="000000" w:themeColor="text1"/>
          <w:sz w:val="28"/>
          <w:szCs w:val="28"/>
          <w:lang w:val="ro-RO"/>
        </w:rPr>
        <w:t>Metoda valorii de tranzacție a mărfurilor identice sau similare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La determinarea valorii în vamă a mărfurilor importate în conformitate cu articolul 80 alin.(3) </w:t>
      </w:r>
      <w:proofErr w:type="spellStart"/>
      <w:r w:rsidRPr="00C812B2">
        <w:rPr>
          <w:color w:val="000000" w:themeColor="text1"/>
          <w:sz w:val="28"/>
          <w:szCs w:val="28"/>
          <w:lang w:val="ro-RO"/>
        </w:rPr>
        <w:t>pct.1</w:t>
      </w:r>
      <w:proofErr w:type="spellEnd"/>
      <w:r w:rsidRPr="00C812B2">
        <w:rPr>
          <w:color w:val="000000" w:themeColor="text1"/>
          <w:sz w:val="28"/>
          <w:szCs w:val="28"/>
          <w:lang w:val="ro-RO"/>
        </w:rPr>
        <w:t xml:space="preserve">) sau 2) se utilizează valoarea de tranzacție a unor mărfuri identice sau similare, </w:t>
      </w:r>
      <w:r w:rsidR="001279C5" w:rsidRPr="00C812B2">
        <w:rPr>
          <w:color w:val="000000" w:themeColor="text1"/>
          <w:sz w:val="28"/>
          <w:szCs w:val="28"/>
          <w:lang w:val="ro-RO"/>
        </w:rPr>
        <w:t>vân</w:t>
      </w:r>
      <w:r w:rsidRPr="00C812B2">
        <w:rPr>
          <w:color w:val="000000" w:themeColor="text1"/>
          <w:sz w:val="28"/>
          <w:szCs w:val="28"/>
          <w:lang w:val="ro-RO"/>
        </w:rPr>
        <w:t xml:space="preserve">dute la același nivel comercial și aproximativ în aceleași cantități ca și mărfurile care se evaluează.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În cazul în care nu se identifică o astfel de </w:t>
      </w:r>
      <w:r w:rsidR="001279C5" w:rsidRPr="00C812B2">
        <w:rPr>
          <w:color w:val="000000" w:themeColor="text1"/>
          <w:sz w:val="28"/>
          <w:szCs w:val="28"/>
          <w:lang w:val="ro-RO"/>
        </w:rPr>
        <w:t>vân</w:t>
      </w:r>
      <w:r w:rsidRPr="00C812B2">
        <w:rPr>
          <w:color w:val="000000" w:themeColor="text1"/>
          <w:sz w:val="28"/>
          <w:szCs w:val="28"/>
          <w:lang w:val="ro-RO"/>
        </w:rPr>
        <w:t>zare, valoarea în vamă se determină a</w:t>
      </w:r>
      <w:r w:rsidR="001279C5" w:rsidRPr="00C812B2">
        <w:rPr>
          <w:color w:val="000000" w:themeColor="text1"/>
          <w:sz w:val="28"/>
          <w:szCs w:val="28"/>
          <w:lang w:val="ro-RO"/>
        </w:rPr>
        <w:t>vân</w:t>
      </w:r>
      <w:r w:rsidRPr="00C812B2">
        <w:rPr>
          <w:color w:val="000000" w:themeColor="text1"/>
          <w:sz w:val="28"/>
          <w:szCs w:val="28"/>
          <w:lang w:val="ro-RO"/>
        </w:rPr>
        <w:t xml:space="preserve">d în vedere valoarea de tranzacție a mărfurilor identice sau similare </w:t>
      </w:r>
      <w:r w:rsidR="001279C5" w:rsidRPr="00C812B2">
        <w:rPr>
          <w:color w:val="000000" w:themeColor="text1"/>
          <w:sz w:val="28"/>
          <w:szCs w:val="28"/>
          <w:lang w:val="ro-RO"/>
        </w:rPr>
        <w:t>vân</w:t>
      </w:r>
      <w:r w:rsidRPr="00C812B2">
        <w:rPr>
          <w:color w:val="000000" w:themeColor="text1"/>
          <w:sz w:val="28"/>
          <w:szCs w:val="28"/>
          <w:lang w:val="ro-RO"/>
        </w:rPr>
        <w:t xml:space="preserve">dute la un nivel comercial diferit sau în cantități diferite. Această valoare de tranzacție ar trebui ajustată pentru a ține cont de diferențele care pot fi atribuite nivelului comercial și/sau cantității.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Se efectuează o ajustare pentru a ține seama de diferențe semnificative la nivelul costurilor și al plăţilor dintre mărfurile importate a c</w:t>
      </w:r>
      <w:r w:rsidR="001279C5" w:rsidRPr="00C812B2">
        <w:rPr>
          <w:color w:val="000000" w:themeColor="text1"/>
          <w:sz w:val="28"/>
          <w:szCs w:val="28"/>
          <w:lang w:val="ro-RO"/>
        </w:rPr>
        <w:t>ă</w:t>
      </w:r>
      <w:r w:rsidRPr="00C812B2">
        <w:rPr>
          <w:color w:val="000000" w:themeColor="text1"/>
          <w:sz w:val="28"/>
          <w:szCs w:val="28"/>
          <w:lang w:val="ro-RO"/>
        </w:rPr>
        <w:t xml:space="preserve">ror valoare se evaluează și mărfurile identice sau similare vizate care se datorează diferențelor de distanțe și moduri de transport.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În cazul în care se constată că există mai multe valori de tranzacție pentru mărfuri identice sau similare, se utilizează cea mai mică dintre aceste valori de tranzacție pentru a determina valoarea în vamă a mărfurilor importate.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(5) Expresiile „mărfuri identice” și „mărfuri similare”, după caz, nu includ mărfuri care încorporează sau reflectă activități de inginerie și de dezvoltare, artă, design, planuri sau schiț</w:t>
      </w:r>
      <w:r w:rsidR="00C87355">
        <w:rPr>
          <w:color w:val="000000" w:themeColor="text1"/>
          <w:sz w:val="28"/>
          <w:szCs w:val="28"/>
          <w:lang w:val="ro-RO"/>
        </w:rPr>
        <w:t xml:space="preserve">e pentru care nu s-a făcut </w:t>
      </w:r>
      <w:proofErr w:type="spellStart"/>
      <w:r w:rsidR="00C87355">
        <w:rPr>
          <w:color w:val="000000" w:themeColor="text1"/>
          <w:sz w:val="28"/>
          <w:szCs w:val="28"/>
          <w:lang w:val="ro-RO"/>
        </w:rPr>
        <w:t>nici</w:t>
      </w:r>
      <w:r w:rsidRPr="00C812B2">
        <w:rPr>
          <w:color w:val="000000" w:themeColor="text1"/>
          <w:sz w:val="28"/>
          <w:szCs w:val="28"/>
          <w:lang w:val="ro-RO"/>
        </w:rPr>
        <w:t>o</w:t>
      </w:r>
      <w:proofErr w:type="spellEnd"/>
      <w:r w:rsidRPr="00C812B2">
        <w:rPr>
          <w:color w:val="000000" w:themeColor="text1"/>
          <w:sz w:val="28"/>
          <w:szCs w:val="28"/>
          <w:lang w:val="ro-RO"/>
        </w:rPr>
        <w:t xml:space="preserve"> ajustare în temeiul articolului 74 alin.(1) </w:t>
      </w:r>
      <w:proofErr w:type="spellStart"/>
      <w:r w:rsidRPr="00C812B2">
        <w:rPr>
          <w:color w:val="000000" w:themeColor="text1"/>
          <w:sz w:val="28"/>
          <w:szCs w:val="28"/>
          <w:lang w:val="ro-RO"/>
        </w:rPr>
        <w:t>pct.2</w:t>
      </w:r>
      <w:proofErr w:type="spellEnd"/>
      <w:r w:rsidRPr="00C812B2">
        <w:rPr>
          <w:color w:val="000000" w:themeColor="text1"/>
          <w:sz w:val="28"/>
          <w:szCs w:val="28"/>
          <w:lang w:val="ro-RO"/>
        </w:rPr>
        <w:t xml:space="preserve">) </w:t>
      </w:r>
      <w:proofErr w:type="spellStart"/>
      <w:r w:rsidRPr="00C812B2">
        <w:rPr>
          <w:color w:val="000000" w:themeColor="text1"/>
          <w:sz w:val="28"/>
          <w:szCs w:val="28"/>
          <w:lang w:val="ro-RO"/>
        </w:rPr>
        <w:t>lit.d</w:t>
      </w:r>
      <w:proofErr w:type="spellEnd"/>
      <w:r w:rsidRPr="00C812B2">
        <w:rPr>
          <w:color w:val="000000" w:themeColor="text1"/>
          <w:sz w:val="28"/>
          <w:szCs w:val="28"/>
          <w:lang w:val="ro-RO"/>
        </w:rPr>
        <w:t>), deoarece aceste activități au fost executate în Republica Moldova.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(6) Valoarea de tranzacție a mărfurilor produse de o altă persoană se ia în considerare numai în cazul în care nu se pot găsi valori de tranzacție pentru mărfuri identice sau similare produse de persoana care a produs mărfurile ce se evaluează.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Articolul 82.</w:t>
      </w:r>
      <w:r w:rsidRPr="00C812B2">
        <w:rPr>
          <w:b/>
          <w:color w:val="000000" w:themeColor="text1"/>
          <w:sz w:val="28"/>
          <w:szCs w:val="28"/>
          <w:lang w:val="ro-RO"/>
        </w:rPr>
        <w:t xml:space="preserve"> </w:t>
      </w:r>
      <w:r w:rsidRPr="00C812B2">
        <w:rPr>
          <w:bCs/>
          <w:color w:val="000000" w:themeColor="text1"/>
          <w:sz w:val="28"/>
          <w:szCs w:val="28"/>
          <w:lang w:val="ro-RO"/>
        </w:rPr>
        <w:t>Metoda valorii prețului unitar</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Prețul unitar utilizat pentru a determina valoarea în vamă în temeiul articolului 80 alin.(3) </w:t>
      </w:r>
      <w:proofErr w:type="spellStart"/>
      <w:r w:rsidRPr="00C812B2">
        <w:rPr>
          <w:color w:val="000000" w:themeColor="text1"/>
          <w:sz w:val="28"/>
          <w:szCs w:val="28"/>
          <w:lang w:val="ro-RO"/>
        </w:rPr>
        <w:t>pct.3</w:t>
      </w:r>
      <w:proofErr w:type="spellEnd"/>
      <w:r w:rsidRPr="00C812B2">
        <w:rPr>
          <w:color w:val="000000" w:themeColor="text1"/>
          <w:sz w:val="28"/>
          <w:szCs w:val="28"/>
          <w:lang w:val="ro-RO"/>
        </w:rPr>
        <w:t xml:space="preserve">) este prețul la care mărfurile importate sau mărfurile identice sau similare importate sunt </w:t>
      </w:r>
      <w:r w:rsidR="001279C5" w:rsidRPr="00C812B2">
        <w:rPr>
          <w:color w:val="000000" w:themeColor="text1"/>
          <w:sz w:val="28"/>
          <w:szCs w:val="28"/>
          <w:lang w:val="ro-RO"/>
        </w:rPr>
        <w:t>vân</w:t>
      </w:r>
      <w:r w:rsidRPr="00C812B2">
        <w:rPr>
          <w:color w:val="000000" w:themeColor="text1"/>
          <w:sz w:val="28"/>
          <w:szCs w:val="28"/>
          <w:lang w:val="ro-RO"/>
        </w:rPr>
        <w:t xml:space="preserve">dute în Republica Moldova, în starea în care sunt importate, în același moment sau aproximativ în același moment cu </w:t>
      </w:r>
      <w:r w:rsidRPr="00C812B2">
        <w:rPr>
          <w:color w:val="000000" w:themeColor="text1"/>
          <w:sz w:val="28"/>
          <w:szCs w:val="28"/>
          <w:lang w:val="ro-RO"/>
        </w:rPr>
        <w:lastRenderedPageBreak/>
        <w:t xml:space="preserve">importul mărfurilor care se evaluează.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În absența unui preț unitar astfel cum se menționează la alin.(1), prețul unitar utilizat este prețul la care mărfurile importate sau mărfurile identice sau similare importate sunt </w:t>
      </w:r>
      <w:r w:rsidR="001279C5" w:rsidRPr="00C812B2">
        <w:rPr>
          <w:color w:val="000000" w:themeColor="text1"/>
          <w:sz w:val="28"/>
          <w:szCs w:val="28"/>
          <w:lang w:val="ro-RO"/>
        </w:rPr>
        <w:t>vân</w:t>
      </w:r>
      <w:r w:rsidRPr="00C812B2">
        <w:rPr>
          <w:color w:val="000000" w:themeColor="text1"/>
          <w:sz w:val="28"/>
          <w:szCs w:val="28"/>
          <w:lang w:val="ro-RO"/>
        </w:rPr>
        <w:t>dute, în starea în care sunt importate, pe teritoriul vamal, la data cea mai apropiată după importul mărfurilor care se evaluează, însă nu mai t</w:t>
      </w:r>
      <w:r w:rsidR="00282AB4" w:rsidRPr="00C812B2">
        <w:rPr>
          <w:color w:val="000000" w:themeColor="text1"/>
          <w:sz w:val="28"/>
          <w:szCs w:val="28"/>
          <w:lang w:val="ro-RO"/>
        </w:rPr>
        <w:t>â</w:t>
      </w:r>
      <w:r w:rsidRPr="00C812B2">
        <w:rPr>
          <w:color w:val="000000" w:themeColor="text1"/>
          <w:sz w:val="28"/>
          <w:szCs w:val="28"/>
          <w:lang w:val="ro-RO"/>
        </w:rPr>
        <w:t xml:space="preserve">rziu de 90 de zile de la data importului.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absența unui preț unitar, astfel cum se menționează la alin.(1) și (2), la cererea declarantului se utilizează prețul unitar la care mărfurile importate sunt </w:t>
      </w:r>
      <w:r w:rsidR="001279C5" w:rsidRPr="00C812B2">
        <w:rPr>
          <w:color w:val="000000" w:themeColor="text1"/>
          <w:sz w:val="28"/>
          <w:szCs w:val="28"/>
          <w:lang w:val="ro-RO"/>
        </w:rPr>
        <w:t>vân</w:t>
      </w:r>
      <w:r w:rsidRPr="00C812B2">
        <w:rPr>
          <w:color w:val="000000" w:themeColor="text1"/>
          <w:sz w:val="28"/>
          <w:szCs w:val="28"/>
          <w:lang w:val="ro-RO"/>
        </w:rPr>
        <w:t>dute pe teritoriul vamal după ce au fost prelucrate sau transformate ulterior, țin</w:t>
      </w:r>
      <w:r w:rsidR="00282AB4" w:rsidRPr="00C812B2">
        <w:rPr>
          <w:color w:val="000000" w:themeColor="text1"/>
          <w:sz w:val="28"/>
          <w:szCs w:val="28"/>
          <w:lang w:val="ro-RO"/>
        </w:rPr>
        <w:t>â</w:t>
      </w:r>
      <w:r w:rsidRPr="00C812B2">
        <w:rPr>
          <w:color w:val="000000" w:themeColor="text1"/>
          <w:sz w:val="28"/>
          <w:szCs w:val="28"/>
          <w:lang w:val="ro-RO"/>
        </w:rPr>
        <w:t xml:space="preserve">nd cont în mod corespunzător de valoarea adăugată prin prelucrare sau transformare.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Următoarele </w:t>
      </w:r>
      <w:r w:rsidR="001279C5" w:rsidRPr="00C812B2">
        <w:rPr>
          <w:color w:val="000000" w:themeColor="text1"/>
          <w:sz w:val="28"/>
          <w:szCs w:val="28"/>
          <w:lang w:val="ro-RO"/>
        </w:rPr>
        <w:t>vân</w:t>
      </w:r>
      <w:r w:rsidRPr="00C812B2">
        <w:rPr>
          <w:color w:val="000000" w:themeColor="text1"/>
          <w:sz w:val="28"/>
          <w:szCs w:val="28"/>
          <w:lang w:val="ro-RO"/>
        </w:rPr>
        <w:t xml:space="preserve">zări nu se iau în considerare în scopul determinării valorii în vamă în conformitate cu articolul 80 alin.(3) </w:t>
      </w:r>
      <w:proofErr w:type="spellStart"/>
      <w:r w:rsidRPr="00C812B2">
        <w:rPr>
          <w:color w:val="000000" w:themeColor="text1"/>
          <w:sz w:val="28"/>
          <w:szCs w:val="28"/>
          <w:lang w:val="ro-RO"/>
        </w:rPr>
        <w:t>pct.3</w:t>
      </w:r>
      <w:proofErr w:type="spellEnd"/>
      <w:r w:rsidRPr="00C812B2">
        <w:rPr>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w:t>
      </w:r>
      <w:r w:rsidR="001279C5" w:rsidRPr="00C812B2">
        <w:rPr>
          <w:color w:val="000000" w:themeColor="text1"/>
          <w:sz w:val="28"/>
          <w:szCs w:val="28"/>
          <w:lang w:val="ro-RO"/>
        </w:rPr>
        <w:t>vân</w:t>
      </w:r>
      <w:r w:rsidRPr="00C812B2">
        <w:rPr>
          <w:color w:val="000000" w:themeColor="text1"/>
          <w:sz w:val="28"/>
          <w:szCs w:val="28"/>
          <w:lang w:val="ro-RO"/>
        </w:rPr>
        <w:t xml:space="preserve">zările de mărfuri la un alt nivel comercial în afară de primul nivel comercial după import;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w:t>
      </w:r>
      <w:r w:rsidR="001279C5" w:rsidRPr="00C812B2">
        <w:rPr>
          <w:color w:val="000000" w:themeColor="text1"/>
          <w:sz w:val="28"/>
          <w:szCs w:val="28"/>
          <w:lang w:val="ro-RO"/>
        </w:rPr>
        <w:t>vân</w:t>
      </w:r>
      <w:r w:rsidRPr="00C812B2">
        <w:rPr>
          <w:color w:val="000000" w:themeColor="text1"/>
          <w:sz w:val="28"/>
          <w:szCs w:val="28"/>
          <w:lang w:val="ro-RO"/>
        </w:rPr>
        <w:t xml:space="preserve">zările către persoane legate;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w:t>
      </w:r>
      <w:r w:rsidR="001279C5" w:rsidRPr="00C812B2">
        <w:rPr>
          <w:color w:val="000000" w:themeColor="text1"/>
          <w:sz w:val="28"/>
          <w:szCs w:val="28"/>
          <w:lang w:val="ro-RO"/>
        </w:rPr>
        <w:t>vân</w:t>
      </w:r>
      <w:r w:rsidRPr="00C812B2">
        <w:rPr>
          <w:color w:val="000000" w:themeColor="text1"/>
          <w:sz w:val="28"/>
          <w:szCs w:val="28"/>
          <w:lang w:val="ro-RO"/>
        </w:rPr>
        <w:t xml:space="preserve">zările către persoane care furnizează, în mod direct sau indirect, gratuit sau la un cost redus, mărfurile sau serviciile enumerate la articolul 74 alin.(1) </w:t>
      </w:r>
      <w:proofErr w:type="spellStart"/>
      <w:r w:rsidRPr="00C812B2">
        <w:rPr>
          <w:color w:val="000000" w:themeColor="text1"/>
          <w:sz w:val="28"/>
          <w:szCs w:val="28"/>
          <w:lang w:val="ro-RO"/>
        </w:rPr>
        <w:t>pct.2</w:t>
      </w:r>
      <w:proofErr w:type="spellEnd"/>
      <w:r w:rsidRPr="00C812B2">
        <w:rPr>
          <w:color w:val="000000" w:themeColor="text1"/>
          <w:sz w:val="28"/>
          <w:szCs w:val="28"/>
          <w:lang w:val="ro-RO"/>
        </w:rPr>
        <w:t xml:space="preserve">) pentru a fi utilizate la fabricarea și </w:t>
      </w:r>
      <w:r w:rsidR="001279C5" w:rsidRPr="00C812B2">
        <w:rPr>
          <w:color w:val="000000" w:themeColor="text1"/>
          <w:sz w:val="28"/>
          <w:szCs w:val="28"/>
          <w:lang w:val="ro-RO"/>
        </w:rPr>
        <w:t>vân</w:t>
      </w:r>
      <w:r w:rsidRPr="00C812B2">
        <w:rPr>
          <w:color w:val="000000" w:themeColor="text1"/>
          <w:sz w:val="28"/>
          <w:szCs w:val="28"/>
          <w:lang w:val="ro-RO"/>
        </w:rPr>
        <w:t>zarea la export a mărfurilor importate;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d) </w:t>
      </w:r>
      <w:r w:rsidR="001279C5" w:rsidRPr="00C812B2">
        <w:rPr>
          <w:color w:val="000000" w:themeColor="text1"/>
          <w:sz w:val="28"/>
          <w:szCs w:val="28"/>
          <w:lang w:val="ro-RO"/>
        </w:rPr>
        <w:t>vân</w:t>
      </w:r>
      <w:r w:rsidRPr="00C812B2">
        <w:rPr>
          <w:color w:val="000000" w:themeColor="text1"/>
          <w:sz w:val="28"/>
          <w:szCs w:val="28"/>
          <w:lang w:val="ro-RO"/>
        </w:rPr>
        <w:t xml:space="preserve">zările în cantități care nu sunt suficiente pentru a permite să se determine prețul unitar.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La determinarea valorii în vamă, din prețul unitar determinat în conformitate cu alin.(1)-(4) se deduc următoarele  componente: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fie comisioanele plătite  în mod repetat sau convenite a fi plătite, fie componentele adăugate în mod obișnuit pentru profit și cheltuielile generale (inclusiv costurile directe sau indirecte de comercializare a mărfurilor în cauză) în legătură cu </w:t>
      </w:r>
      <w:r w:rsidR="001279C5" w:rsidRPr="00C812B2">
        <w:rPr>
          <w:color w:val="000000" w:themeColor="text1"/>
          <w:sz w:val="28"/>
          <w:szCs w:val="28"/>
          <w:lang w:val="ro-RO"/>
        </w:rPr>
        <w:t>vân</w:t>
      </w:r>
      <w:r w:rsidRPr="00C812B2">
        <w:rPr>
          <w:color w:val="000000" w:themeColor="text1"/>
          <w:sz w:val="28"/>
          <w:szCs w:val="28"/>
          <w:lang w:val="ro-RO"/>
        </w:rPr>
        <w:t xml:space="preserve">zarea pe teritoriul vamal a mărfurilor importate din aceeași categorie sau de același tip care se încadrează într-un grup sau într-o gamă de mărfuri produse de un anumit sector industrial;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cheltuieli uzuale de transport și de asigurare, precum și cheltuielile conexe care se suportă pe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drepturile de import și alte plăţi pe teritoriul vamal pentru importul sau </w:t>
      </w:r>
      <w:r w:rsidR="001279C5" w:rsidRPr="00C812B2">
        <w:rPr>
          <w:color w:val="000000" w:themeColor="text1"/>
          <w:sz w:val="28"/>
          <w:szCs w:val="28"/>
          <w:lang w:val="ro-RO"/>
        </w:rPr>
        <w:t>vân</w:t>
      </w:r>
      <w:r w:rsidRPr="00C812B2">
        <w:rPr>
          <w:color w:val="000000" w:themeColor="text1"/>
          <w:sz w:val="28"/>
          <w:szCs w:val="28"/>
          <w:lang w:val="ro-RO"/>
        </w:rPr>
        <w:t xml:space="preserve">zarea mărfurilor.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(6) Valoarea în vamă a anumitor mărfuri perisabile poate fi determinată direct în conformitate cu articolul 80, alin.(3) </w:t>
      </w:r>
      <w:proofErr w:type="spellStart"/>
      <w:r w:rsidRPr="00C812B2">
        <w:rPr>
          <w:color w:val="000000" w:themeColor="text1"/>
          <w:sz w:val="28"/>
          <w:szCs w:val="28"/>
          <w:lang w:val="ro-RO"/>
        </w:rPr>
        <w:t>pct.3</w:t>
      </w:r>
      <w:proofErr w:type="spellEnd"/>
      <w:r w:rsidRPr="00C812B2">
        <w:rPr>
          <w:color w:val="000000" w:themeColor="text1"/>
          <w:sz w:val="28"/>
          <w:szCs w:val="28"/>
          <w:lang w:val="ro-RO"/>
        </w:rPr>
        <w: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 xml:space="preserve">Articolul 83. </w:t>
      </w:r>
      <w:r w:rsidRPr="00C812B2">
        <w:rPr>
          <w:bCs/>
          <w:color w:val="000000" w:themeColor="text1"/>
          <w:sz w:val="28"/>
          <w:szCs w:val="28"/>
          <w:lang w:val="ro-RO"/>
        </w:rPr>
        <w:t>Metoda valorii calculate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La aplicarea articolului 80 alin.(3) </w:t>
      </w:r>
      <w:proofErr w:type="spellStart"/>
      <w:r w:rsidRPr="00C812B2">
        <w:rPr>
          <w:color w:val="000000" w:themeColor="text1"/>
          <w:sz w:val="28"/>
          <w:szCs w:val="28"/>
          <w:lang w:val="ro-RO"/>
        </w:rPr>
        <w:t>pct.4</w:t>
      </w:r>
      <w:proofErr w:type="spellEnd"/>
      <w:r w:rsidRPr="00C812B2">
        <w:rPr>
          <w:color w:val="000000" w:themeColor="text1"/>
          <w:sz w:val="28"/>
          <w:szCs w:val="28"/>
          <w:lang w:val="ro-RO"/>
        </w:rPr>
        <w:t xml:space="preserve">), Serviciul Vamal nu poate cere sau impune unei persoane care nu este stabilită pe teritoriul vamal să prezinte spre examinare sau să permită accesul la documente contabile sau alte documente pentru determinarea valorii în vamă.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Costul sau valoarea materialelor și a fabricării, specificate la articolul </w:t>
      </w:r>
      <w:r w:rsidRPr="00C812B2">
        <w:rPr>
          <w:color w:val="000000" w:themeColor="text1"/>
          <w:sz w:val="28"/>
          <w:szCs w:val="28"/>
          <w:lang w:val="ro-RO"/>
        </w:rPr>
        <w:lastRenderedPageBreak/>
        <w:t xml:space="preserve">80 alin.(3) </w:t>
      </w:r>
      <w:proofErr w:type="spellStart"/>
      <w:r w:rsidRPr="00C812B2">
        <w:rPr>
          <w:color w:val="000000" w:themeColor="text1"/>
          <w:sz w:val="28"/>
          <w:szCs w:val="28"/>
          <w:lang w:val="ro-RO"/>
        </w:rPr>
        <w:t>pct.4</w:t>
      </w:r>
      <w:proofErr w:type="spellEnd"/>
      <w:r w:rsidRPr="00C812B2">
        <w:rPr>
          <w:color w:val="000000" w:themeColor="text1"/>
          <w:sz w:val="28"/>
          <w:szCs w:val="28"/>
          <w:lang w:val="ro-RO"/>
        </w:rPr>
        <w:t xml:space="preserve">)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xml:space="preserve">) include costul elementelor precizate la articolul 74 alin.(1) </w:t>
      </w:r>
      <w:proofErr w:type="spellStart"/>
      <w:r w:rsidRPr="00C812B2">
        <w:rPr>
          <w:color w:val="000000" w:themeColor="text1"/>
          <w:sz w:val="28"/>
          <w:szCs w:val="28"/>
          <w:lang w:val="ro-RO"/>
        </w:rPr>
        <w:t>pct.1</w:t>
      </w:r>
      <w:proofErr w:type="spellEnd"/>
      <w:r w:rsidRPr="00C812B2">
        <w:rPr>
          <w:color w:val="000000" w:themeColor="text1"/>
          <w:sz w:val="28"/>
          <w:szCs w:val="28"/>
          <w:lang w:val="ro-RO"/>
        </w:rPr>
        <w:t xml:space="preserve">)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xml:space="preserve">) și c). Acesta include, de asemenea, costul repartizat proporțional al oricărui produs sau serviciu specificat la articolul 74 alin.(1) </w:t>
      </w:r>
      <w:proofErr w:type="spellStart"/>
      <w:r w:rsidRPr="00C812B2">
        <w:rPr>
          <w:color w:val="000000" w:themeColor="text1"/>
          <w:sz w:val="28"/>
          <w:szCs w:val="28"/>
          <w:lang w:val="ro-RO"/>
        </w:rPr>
        <w:t>pct.2</w:t>
      </w:r>
      <w:proofErr w:type="spellEnd"/>
      <w:r w:rsidRPr="00C812B2">
        <w:rPr>
          <w:color w:val="000000" w:themeColor="text1"/>
          <w:sz w:val="28"/>
          <w:szCs w:val="28"/>
          <w:lang w:val="ro-RO"/>
        </w:rPr>
        <w:t xml:space="preserve">) care a fost furnizat direct sau indirect de cumpărător pentru a fi utilizat la fabricarea mărfurilor care se evaluează. Valoarea elementelor precizate la articolul 74 alin.(1) </w:t>
      </w:r>
      <w:proofErr w:type="spellStart"/>
      <w:r w:rsidRPr="00C812B2">
        <w:rPr>
          <w:color w:val="000000" w:themeColor="text1"/>
          <w:sz w:val="28"/>
          <w:szCs w:val="28"/>
          <w:lang w:val="ro-RO"/>
        </w:rPr>
        <w:t>pct.2</w:t>
      </w:r>
      <w:proofErr w:type="spellEnd"/>
      <w:r w:rsidRPr="00C812B2">
        <w:rPr>
          <w:color w:val="000000" w:themeColor="text1"/>
          <w:sz w:val="28"/>
          <w:szCs w:val="28"/>
          <w:lang w:val="ro-RO"/>
        </w:rPr>
        <w:t xml:space="preserve">) </w:t>
      </w:r>
      <w:proofErr w:type="spellStart"/>
      <w:r w:rsidRPr="00C812B2">
        <w:rPr>
          <w:color w:val="000000" w:themeColor="text1"/>
          <w:sz w:val="28"/>
          <w:szCs w:val="28"/>
          <w:lang w:val="ro-RO"/>
        </w:rPr>
        <w:t>lit.d</w:t>
      </w:r>
      <w:proofErr w:type="spellEnd"/>
      <w:r w:rsidRPr="00C812B2">
        <w:rPr>
          <w:color w:val="000000" w:themeColor="text1"/>
          <w:sz w:val="28"/>
          <w:szCs w:val="28"/>
          <w:lang w:val="ro-RO"/>
        </w:rPr>
        <w:t xml:space="preserve">) care se execută în Republica Moldova se include numai în măsura în care elementele respective intră în sarcina producătorului.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Costul de producție include toate cheltuielile suportate în operațiunile de creare a mărfurilor, în cele în care se fac completări mărfurilor sau în cele care ameliorează în mod substanțial mărfurile. Acesta include și costurile precizate la articolul 74 alin.(1) </w:t>
      </w:r>
      <w:proofErr w:type="spellStart"/>
      <w:r w:rsidRPr="00C812B2">
        <w:rPr>
          <w:color w:val="000000" w:themeColor="text1"/>
          <w:sz w:val="28"/>
          <w:szCs w:val="28"/>
          <w:lang w:val="ro-RO"/>
        </w:rPr>
        <w:t>pct.2</w:t>
      </w:r>
      <w:proofErr w:type="spellEnd"/>
      <w:r w:rsidRPr="00C812B2">
        <w:rPr>
          <w:color w:val="000000" w:themeColor="text1"/>
          <w:sz w:val="28"/>
          <w:szCs w:val="28"/>
          <w:lang w:val="ro-RO"/>
        </w:rPr>
        <w:t xml:space="preserve">)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și c).</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sz w:val="28"/>
          <w:szCs w:val="28"/>
          <w:lang w:val="ro-RO"/>
        </w:rPr>
        <w:t xml:space="preserve"> </w:t>
      </w:r>
      <w:r w:rsidRPr="00C812B2">
        <w:rPr>
          <w:color w:val="000000" w:themeColor="text1"/>
          <w:sz w:val="28"/>
          <w:szCs w:val="28"/>
          <w:lang w:val="ro-RO"/>
        </w:rPr>
        <w:t xml:space="preserve">(4) Cheltuielile generale menționate la articolul 80 alin.(3) </w:t>
      </w:r>
      <w:proofErr w:type="spellStart"/>
      <w:r w:rsidRPr="00C812B2">
        <w:rPr>
          <w:color w:val="000000" w:themeColor="text1"/>
          <w:sz w:val="28"/>
          <w:szCs w:val="28"/>
          <w:lang w:val="ro-RO"/>
        </w:rPr>
        <w:t>pct.4</w:t>
      </w:r>
      <w:proofErr w:type="spellEnd"/>
      <w:r w:rsidRPr="00C812B2">
        <w:rPr>
          <w:color w:val="000000" w:themeColor="text1"/>
          <w:sz w:val="28"/>
          <w:szCs w:val="28"/>
          <w:lang w:val="ro-RO"/>
        </w:rPr>
        <w:t xml:space="preserve">)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xml:space="preserve">) acoperă costurile directe și indirecte de producție și de </w:t>
      </w:r>
      <w:r w:rsidR="001279C5" w:rsidRPr="00C812B2">
        <w:rPr>
          <w:color w:val="000000" w:themeColor="text1"/>
          <w:sz w:val="28"/>
          <w:szCs w:val="28"/>
          <w:lang w:val="ro-RO"/>
        </w:rPr>
        <w:t>vân</w:t>
      </w:r>
      <w:r w:rsidRPr="00C812B2">
        <w:rPr>
          <w:color w:val="000000" w:themeColor="text1"/>
          <w:sz w:val="28"/>
          <w:szCs w:val="28"/>
          <w:lang w:val="ro-RO"/>
        </w:rPr>
        <w:t xml:space="preserve">zare a mărfurilor la export care nu sunt incluse la articolul 80 alin.(3) </w:t>
      </w:r>
      <w:proofErr w:type="spellStart"/>
      <w:r w:rsidRPr="00C812B2">
        <w:rPr>
          <w:color w:val="000000" w:themeColor="text1"/>
          <w:sz w:val="28"/>
          <w:szCs w:val="28"/>
          <w:lang w:val="ro-RO"/>
        </w:rPr>
        <w:t>pct.4</w:t>
      </w:r>
      <w:proofErr w:type="spellEnd"/>
      <w:r w:rsidRPr="00C812B2">
        <w:rPr>
          <w:color w:val="000000" w:themeColor="text1"/>
          <w:sz w:val="28"/>
          <w:szCs w:val="28"/>
          <w:lang w:val="ro-RO"/>
        </w:rPr>
        <w:t xml:space="preserve">) </w:t>
      </w:r>
      <w:proofErr w:type="spellStart"/>
      <w:r w:rsidRPr="00C812B2">
        <w:rPr>
          <w:color w:val="000000" w:themeColor="text1"/>
          <w:sz w:val="28"/>
          <w:szCs w:val="28"/>
          <w:lang w:val="ro-RO"/>
        </w:rPr>
        <w:t>lit.a</w:t>
      </w:r>
      <w:proofErr w:type="spellEnd"/>
      <w:r w:rsidRPr="00C812B2">
        <w:rPr>
          <w:color w:val="000000" w:themeColor="text1"/>
          <w:sz w:val="28"/>
          <w:szCs w:val="28"/>
          <w:lang w:val="ro-RO"/>
        </w:rPr>
        <w: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 xml:space="preserve">Articolul 84. </w:t>
      </w:r>
      <w:r w:rsidRPr="00C812B2">
        <w:rPr>
          <w:bCs/>
          <w:color w:val="000000" w:themeColor="text1"/>
          <w:sz w:val="28"/>
          <w:szCs w:val="28"/>
          <w:lang w:val="ro-RO"/>
        </w:rPr>
        <w:t xml:space="preserve">Metoda determinării valorii în vamă pe baza datelor disponibile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La determinarea valorii în vamă în conformitate cu articolul 80 alin.(4), se poate da dovadă de o flexibilitate rezonabilă în aplicarea metodelor prevăzute la articolul 72 și la articolul 80 alin.(3). Valoarea determinată astfel se bazează, în cea mai mare măsură posibilă, pe valorile în vamă determinate anterior.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Dacă nu se poate determina valoarea în vamă în conformitate cu alin.(1), se utilizează alte metode adecvate. În acest caz, drept bază pentru determinarea valorii în vamă nu pot fi luate: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prețul de </w:t>
      </w:r>
      <w:r w:rsidR="001279C5" w:rsidRPr="00C812B2">
        <w:rPr>
          <w:color w:val="000000" w:themeColor="text1"/>
          <w:sz w:val="28"/>
          <w:szCs w:val="28"/>
          <w:lang w:val="ro-RO"/>
        </w:rPr>
        <w:t>vân</w:t>
      </w:r>
      <w:r w:rsidRPr="00C812B2">
        <w:rPr>
          <w:color w:val="000000" w:themeColor="text1"/>
          <w:sz w:val="28"/>
          <w:szCs w:val="28"/>
          <w:lang w:val="ro-RO"/>
        </w:rPr>
        <w:t xml:space="preserve">zare pe teritoriul vamal al mărfurilor produse pe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un sistem prin care, pentru determinarea valorii în vamă, se utilizează cea mai mare dintre două valori alternative;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prețul mărfurilor pe piața internă a țării exportatoare;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d) costul de producție, altul dec</w:t>
      </w:r>
      <w:r w:rsidR="00282AB4" w:rsidRPr="00C812B2">
        <w:rPr>
          <w:color w:val="000000" w:themeColor="text1"/>
          <w:sz w:val="28"/>
          <w:szCs w:val="28"/>
          <w:lang w:val="ro-RO"/>
        </w:rPr>
        <w:t>â</w:t>
      </w:r>
      <w:r w:rsidRPr="00C812B2">
        <w:rPr>
          <w:color w:val="000000" w:themeColor="text1"/>
          <w:sz w:val="28"/>
          <w:szCs w:val="28"/>
          <w:lang w:val="ro-RO"/>
        </w:rPr>
        <w:t xml:space="preserve">t valorile calculate care s-au determinat pentru mărfuri identice sau similare în conformitate cu articolul 80 alin.(3) </w:t>
      </w:r>
      <w:proofErr w:type="spellStart"/>
      <w:r w:rsidRPr="00C812B2">
        <w:rPr>
          <w:color w:val="000000" w:themeColor="text1"/>
          <w:sz w:val="28"/>
          <w:szCs w:val="28"/>
          <w:lang w:val="ro-RO"/>
        </w:rPr>
        <w:t>pct.4</w:t>
      </w:r>
      <w:proofErr w:type="spellEnd"/>
      <w:r w:rsidRPr="00C812B2">
        <w:rPr>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e) prețurile pentru exportul într-o țară străină;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f) valorile în vamă minime;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g) valori arbitrare sau fictive.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Articolul 85.</w:t>
      </w:r>
      <w:r w:rsidRPr="00C812B2">
        <w:rPr>
          <w:b/>
          <w:color w:val="000000" w:themeColor="text1"/>
          <w:sz w:val="28"/>
          <w:szCs w:val="28"/>
          <w:lang w:val="ro-RO"/>
        </w:rPr>
        <w:t xml:space="preserve"> </w:t>
      </w:r>
      <w:r w:rsidRPr="00C812B2">
        <w:rPr>
          <w:bCs/>
          <w:color w:val="000000" w:themeColor="text1"/>
          <w:sz w:val="28"/>
          <w:szCs w:val="28"/>
          <w:lang w:val="ro-RO"/>
        </w:rPr>
        <w:t>Documente justificative referitoare la valoarea în vamă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Documentul comercial (factura sau </w:t>
      </w:r>
      <w:proofErr w:type="spellStart"/>
      <w:r w:rsidRPr="00C812B2">
        <w:rPr>
          <w:color w:val="000000" w:themeColor="text1"/>
          <w:sz w:val="28"/>
          <w:szCs w:val="28"/>
          <w:lang w:val="ro-RO"/>
        </w:rPr>
        <w:t>invoice</w:t>
      </w:r>
      <w:proofErr w:type="spellEnd"/>
      <w:r w:rsidRPr="00C812B2">
        <w:rPr>
          <w:color w:val="000000" w:themeColor="text1"/>
          <w:sz w:val="28"/>
          <w:szCs w:val="28"/>
          <w:lang w:val="ro-RO"/>
        </w:rPr>
        <w:t>) care se referă la valoarea de tranzacție declarată este document justificativ.</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 xml:space="preserve">Articolul 86. </w:t>
      </w:r>
      <w:r w:rsidRPr="00C812B2">
        <w:rPr>
          <w:bCs/>
          <w:color w:val="000000" w:themeColor="text1"/>
          <w:sz w:val="28"/>
          <w:szCs w:val="28"/>
          <w:lang w:val="ro-RO"/>
        </w:rPr>
        <w:t xml:space="preserve">Conversia monetară în scopul determinării valorii în vamă </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color w:val="000000" w:themeColor="text1"/>
          <w:sz w:val="28"/>
          <w:szCs w:val="28"/>
          <w:lang w:val="ro-RO"/>
        </w:rPr>
        <w:t xml:space="preserve">În cazul în care pentru stabilirea valorii în vamă a mărfurilor importate este necesară conversia dintr-o valută străină se aplică cursul de schimb prevăzut </w:t>
      </w:r>
      <w:r w:rsidRPr="00C812B2">
        <w:rPr>
          <w:color w:val="000000" w:themeColor="text1"/>
          <w:sz w:val="28"/>
          <w:szCs w:val="28"/>
          <w:lang w:val="ro-RO"/>
        </w:rPr>
        <w:lastRenderedPageBreak/>
        <w:t>de articolul 49.</w:t>
      </w:r>
      <w:r w:rsidRPr="00C812B2">
        <w:rPr>
          <w:b/>
          <w:iCs/>
          <w:color w:val="000000" w:themeColor="text1"/>
          <w:sz w:val="28"/>
          <w:szCs w:val="28"/>
          <w:lang w:val="ro-RO"/>
        </w:rPr>
        <w:t xml:space="preserve"> </w:t>
      </w:r>
    </w:p>
    <w:p w:rsidR="00476AB4" w:rsidRPr="00C812B2" w:rsidRDefault="00476AB4" w:rsidP="00DC56A1">
      <w:pPr>
        <w:tabs>
          <w:tab w:val="left" w:pos="993"/>
        </w:tabs>
        <w:spacing w:after="200"/>
        <w:ind w:firstLine="0"/>
        <w:rPr>
          <w:b/>
          <w:bCs/>
          <w:color w:val="000000" w:themeColor="text1"/>
          <w:sz w:val="28"/>
          <w:szCs w:val="28"/>
          <w:lang w:val="ro-RO"/>
        </w:rPr>
      </w:pPr>
    </w:p>
    <w:p w:rsidR="00476AB4" w:rsidRPr="00C812B2" w:rsidRDefault="00476AB4" w:rsidP="00DC56A1">
      <w:pPr>
        <w:widowControl w:val="0"/>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 xml:space="preserve">TITLUL </w:t>
      </w:r>
      <w:proofErr w:type="spellStart"/>
      <w:r w:rsidRPr="00C812B2">
        <w:rPr>
          <w:b/>
          <w:bCs/>
          <w:color w:val="000000" w:themeColor="text1"/>
          <w:sz w:val="28"/>
          <w:szCs w:val="28"/>
          <w:lang w:val="ro-RO"/>
        </w:rPr>
        <w:t>III</w:t>
      </w:r>
      <w:proofErr w:type="spellEnd"/>
    </w:p>
    <w:p w:rsidR="00476AB4" w:rsidRPr="00C812B2" w:rsidRDefault="00476AB4" w:rsidP="00DC56A1">
      <w:pPr>
        <w:widowControl w:val="0"/>
        <w:tabs>
          <w:tab w:val="left" w:pos="993"/>
          <w:tab w:val="left" w:pos="1134"/>
        </w:tabs>
        <w:ind w:firstLine="0"/>
        <w:jc w:val="center"/>
        <w:rPr>
          <w:b/>
          <w:bCs/>
          <w:color w:val="000000" w:themeColor="text1"/>
          <w:sz w:val="28"/>
          <w:szCs w:val="28"/>
          <w:lang w:val="ro-RO"/>
        </w:rPr>
      </w:pPr>
      <w:r w:rsidRPr="00C812B2">
        <w:rPr>
          <w:b/>
          <w:bCs/>
          <w:color w:val="000000" w:themeColor="text1"/>
          <w:sz w:val="28"/>
          <w:szCs w:val="28"/>
          <w:lang w:val="ro-RO"/>
        </w:rPr>
        <w:t>DATORIA VAMALĂ ȘI GARANȚII</w:t>
      </w:r>
    </w:p>
    <w:p w:rsidR="00476AB4" w:rsidRPr="00C812B2" w:rsidRDefault="00476AB4" w:rsidP="00DC56A1">
      <w:pPr>
        <w:widowControl w:val="0"/>
        <w:tabs>
          <w:tab w:val="left" w:pos="993"/>
          <w:tab w:val="left" w:pos="1134"/>
        </w:tabs>
        <w:ind w:firstLine="0"/>
        <w:jc w:val="center"/>
        <w:rPr>
          <w:b/>
          <w:bCs/>
          <w:iCs/>
          <w:color w:val="000000" w:themeColor="text1"/>
          <w:sz w:val="28"/>
          <w:szCs w:val="28"/>
          <w:lang w:val="ro-RO"/>
        </w:rPr>
      </w:pPr>
    </w:p>
    <w:p w:rsidR="00476AB4" w:rsidRPr="00C812B2" w:rsidRDefault="00282AB4" w:rsidP="00DC56A1">
      <w:pPr>
        <w:widowControl w:val="0"/>
        <w:tabs>
          <w:tab w:val="left" w:pos="993"/>
          <w:tab w:val="left" w:pos="1134"/>
        </w:tabs>
        <w:ind w:firstLine="0"/>
        <w:jc w:val="center"/>
        <w:rPr>
          <w:b/>
          <w:bCs/>
          <w:iCs/>
          <w:color w:val="000000" w:themeColor="text1"/>
          <w:sz w:val="28"/>
          <w:szCs w:val="28"/>
          <w:lang w:val="ro-RO"/>
        </w:rPr>
      </w:pPr>
      <w:r w:rsidRPr="00C812B2">
        <w:rPr>
          <w:b/>
          <w:bCs/>
          <w:iCs/>
          <w:color w:val="000000" w:themeColor="text1"/>
          <w:sz w:val="28"/>
          <w:szCs w:val="28"/>
          <w:lang w:val="ro-RO"/>
        </w:rPr>
        <w:t xml:space="preserve">Capitolul </w:t>
      </w:r>
      <w:r w:rsidR="00476AB4" w:rsidRPr="00C812B2">
        <w:rPr>
          <w:b/>
          <w:bCs/>
          <w:iCs/>
          <w:color w:val="000000" w:themeColor="text1"/>
          <w:sz w:val="28"/>
          <w:szCs w:val="28"/>
          <w:lang w:val="ro-RO"/>
        </w:rPr>
        <w:t xml:space="preserve">I </w:t>
      </w:r>
    </w:p>
    <w:p w:rsidR="00476AB4" w:rsidRPr="00C812B2" w:rsidRDefault="00282AB4" w:rsidP="00DC56A1">
      <w:pPr>
        <w:widowControl w:val="0"/>
        <w:tabs>
          <w:tab w:val="left" w:pos="993"/>
          <w:tab w:val="left" w:pos="1134"/>
        </w:tabs>
        <w:ind w:firstLine="0"/>
        <w:jc w:val="center"/>
        <w:rPr>
          <w:b/>
          <w:bCs/>
          <w:iCs/>
          <w:color w:val="000000" w:themeColor="text1"/>
          <w:sz w:val="28"/>
          <w:szCs w:val="28"/>
          <w:lang w:val="ro-RO"/>
        </w:rPr>
      </w:pPr>
      <w:r w:rsidRPr="00C812B2">
        <w:rPr>
          <w:b/>
          <w:bCs/>
          <w:iCs/>
          <w:color w:val="000000" w:themeColor="text1"/>
          <w:sz w:val="28"/>
          <w:szCs w:val="28"/>
          <w:lang w:val="ro-RO"/>
        </w:rPr>
        <w:t>DATORIA VAMALĂ</w:t>
      </w:r>
    </w:p>
    <w:p w:rsidR="00476AB4" w:rsidRPr="00C812B2" w:rsidRDefault="00476AB4" w:rsidP="00DC56A1">
      <w:pPr>
        <w:widowControl w:val="0"/>
        <w:tabs>
          <w:tab w:val="left" w:pos="993"/>
          <w:tab w:val="left" w:pos="1134"/>
        </w:tabs>
        <w:ind w:firstLine="0"/>
        <w:jc w:val="center"/>
        <w:rPr>
          <w:b/>
          <w:bCs/>
          <w:color w:val="000000" w:themeColor="text1"/>
          <w:sz w:val="28"/>
          <w:szCs w:val="28"/>
          <w:lang w:val="ro-RO" w:eastAsia="ru-RU"/>
        </w:rPr>
      </w:pPr>
    </w:p>
    <w:p w:rsidR="00476AB4" w:rsidRPr="00C812B2" w:rsidRDefault="00476AB4" w:rsidP="00DC56A1">
      <w:pPr>
        <w:widowControl w:val="0"/>
        <w:tabs>
          <w:tab w:val="left" w:pos="993"/>
          <w:tab w:val="left" w:pos="1134"/>
        </w:tabs>
        <w:ind w:firstLine="0"/>
        <w:jc w:val="center"/>
        <w:rPr>
          <w:b/>
          <w:bCs/>
          <w:color w:val="000000" w:themeColor="text1"/>
          <w:sz w:val="28"/>
          <w:szCs w:val="28"/>
          <w:lang w:val="ro-RO" w:eastAsia="ru-RU"/>
        </w:rPr>
      </w:pPr>
      <w:r w:rsidRPr="00C812B2">
        <w:rPr>
          <w:b/>
          <w:bCs/>
          <w:color w:val="000000" w:themeColor="text1"/>
          <w:sz w:val="28"/>
          <w:szCs w:val="28"/>
          <w:lang w:val="ro-RO" w:eastAsia="ru-RU"/>
        </w:rPr>
        <w:t>Secţiunea 1</w:t>
      </w:r>
    </w:p>
    <w:p w:rsidR="00476AB4" w:rsidRPr="00C812B2" w:rsidRDefault="00476AB4" w:rsidP="00DC56A1">
      <w:pPr>
        <w:widowControl w:val="0"/>
        <w:tabs>
          <w:tab w:val="left" w:pos="993"/>
          <w:tab w:val="left" w:pos="1134"/>
        </w:tabs>
        <w:ind w:firstLine="0"/>
        <w:jc w:val="center"/>
        <w:rPr>
          <w:b/>
          <w:bCs/>
          <w:iCs/>
          <w:color w:val="000000" w:themeColor="text1"/>
          <w:sz w:val="28"/>
          <w:szCs w:val="28"/>
          <w:lang w:val="ro-RO"/>
        </w:rPr>
      </w:pPr>
      <w:r w:rsidRPr="00C812B2">
        <w:rPr>
          <w:b/>
          <w:bCs/>
          <w:iCs/>
          <w:color w:val="000000" w:themeColor="text1"/>
          <w:sz w:val="28"/>
          <w:szCs w:val="28"/>
          <w:lang w:val="ro-RO"/>
        </w:rPr>
        <w:t>Datoria vamală la import</w:t>
      </w:r>
    </w:p>
    <w:p w:rsidR="00476AB4" w:rsidRPr="00C812B2" w:rsidRDefault="00476AB4" w:rsidP="00476AB4">
      <w:pPr>
        <w:widowControl w:val="0"/>
        <w:tabs>
          <w:tab w:val="left" w:pos="993"/>
          <w:tab w:val="left" w:pos="1134"/>
        </w:tabs>
        <w:jc w:val="center"/>
        <w:rPr>
          <w:b/>
          <w:bCs/>
          <w:iCs/>
          <w:color w:val="000000" w:themeColor="text1"/>
          <w:sz w:val="28"/>
          <w:szCs w:val="28"/>
          <w:lang w:val="ro-RO"/>
        </w:rPr>
      </w:pPr>
    </w:p>
    <w:p w:rsidR="00476AB4" w:rsidRPr="00C812B2" w:rsidRDefault="00476AB4" w:rsidP="00476AB4">
      <w:pPr>
        <w:widowControl w:val="0"/>
        <w:tabs>
          <w:tab w:val="left" w:pos="993"/>
          <w:tab w:val="left" w:pos="1134"/>
        </w:tabs>
        <w:rPr>
          <w:color w:val="000000" w:themeColor="text1"/>
          <w:sz w:val="28"/>
          <w:szCs w:val="28"/>
          <w:lang w:val="ro-RO" w:eastAsia="ru-RU"/>
        </w:rPr>
      </w:pPr>
      <w:r w:rsidRPr="00C812B2">
        <w:rPr>
          <w:b/>
          <w:bCs/>
          <w:color w:val="000000" w:themeColor="text1"/>
          <w:sz w:val="28"/>
          <w:szCs w:val="28"/>
          <w:lang w:val="ro-RO" w:eastAsia="ru-RU"/>
        </w:rPr>
        <w:t>Articolul 87</w:t>
      </w:r>
      <w:r w:rsidRPr="00C812B2">
        <w:rPr>
          <w:b/>
          <w:bCs/>
          <w:iCs/>
          <w:color w:val="000000" w:themeColor="text1"/>
          <w:sz w:val="28"/>
          <w:szCs w:val="28"/>
          <w:lang w:val="ro-RO"/>
        </w:rPr>
        <w:t>.</w:t>
      </w:r>
      <w:r w:rsidRPr="00C812B2">
        <w:rPr>
          <w:b/>
          <w:bCs/>
          <w:i/>
          <w:iCs/>
          <w:color w:val="000000" w:themeColor="text1"/>
          <w:sz w:val="28"/>
          <w:szCs w:val="28"/>
          <w:lang w:val="ro-RO"/>
        </w:rPr>
        <w:t xml:space="preserve"> </w:t>
      </w:r>
      <w:r w:rsidRPr="00C812B2">
        <w:rPr>
          <w:bCs/>
          <w:iCs/>
          <w:color w:val="000000" w:themeColor="text1"/>
          <w:sz w:val="28"/>
          <w:szCs w:val="28"/>
          <w:lang w:val="ro-RO"/>
        </w:rPr>
        <w:t xml:space="preserve">Datoria </w:t>
      </w:r>
      <w:r w:rsidRPr="00C812B2">
        <w:rPr>
          <w:color w:val="000000" w:themeColor="text1"/>
          <w:sz w:val="28"/>
          <w:szCs w:val="28"/>
          <w:lang w:val="ro-RO" w:eastAsia="ru-RU"/>
        </w:rPr>
        <w:t xml:space="preserve">vamală la introducerea mărfurilor pe teritoriul vamal </w:t>
      </w:r>
    </w:p>
    <w:p w:rsidR="00476AB4" w:rsidRPr="00C812B2" w:rsidRDefault="00476AB4" w:rsidP="00476AB4">
      <w:pPr>
        <w:widowControl w:val="0"/>
        <w:tabs>
          <w:tab w:val="left" w:pos="142"/>
          <w:tab w:val="left" w:pos="709"/>
          <w:tab w:val="left" w:pos="993"/>
          <w:tab w:val="left" w:pos="1134"/>
        </w:tabs>
        <w:rPr>
          <w:color w:val="000000" w:themeColor="text1"/>
          <w:sz w:val="28"/>
          <w:szCs w:val="28"/>
          <w:lang w:val="ro-RO" w:eastAsia="ru-RU"/>
        </w:rPr>
      </w:pPr>
      <w:r w:rsidRPr="00C812B2">
        <w:rPr>
          <w:color w:val="000000" w:themeColor="text1"/>
          <w:sz w:val="28"/>
          <w:szCs w:val="28"/>
          <w:lang w:val="ro-RO" w:eastAsia="ru-RU"/>
        </w:rPr>
        <w:t xml:space="preserve">(1) La introducerea mărfurilor pe teritoriul vamal, </w:t>
      </w:r>
      <w:r w:rsidRPr="00C812B2">
        <w:rPr>
          <w:bCs/>
          <w:iCs/>
          <w:color w:val="000000" w:themeColor="text1"/>
          <w:sz w:val="28"/>
          <w:szCs w:val="28"/>
          <w:lang w:val="ro-RO"/>
        </w:rPr>
        <w:t xml:space="preserve">datoria </w:t>
      </w:r>
      <w:r w:rsidRPr="00C812B2">
        <w:rPr>
          <w:color w:val="000000" w:themeColor="text1"/>
          <w:sz w:val="28"/>
          <w:szCs w:val="28"/>
          <w:lang w:val="ro-RO" w:eastAsia="ru-RU"/>
        </w:rPr>
        <w:t xml:space="preserve">vamală apare în cazurile </w:t>
      </w:r>
      <w:r w:rsidR="001279C5" w:rsidRPr="00C812B2">
        <w:rPr>
          <w:color w:val="000000" w:themeColor="text1"/>
          <w:sz w:val="28"/>
          <w:szCs w:val="28"/>
          <w:lang w:val="ro-RO" w:eastAsia="ru-RU"/>
        </w:rPr>
        <w:t>când</w:t>
      </w:r>
      <w:r w:rsidRPr="00C812B2">
        <w:rPr>
          <w:color w:val="000000" w:themeColor="text1"/>
          <w:sz w:val="28"/>
          <w:szCs w:val="28"/>
          <w:lang w:val="ro-RO" w:eastAsia="ru-RU"/>
        </w:rPr>
        <w:t xml:space="preserve">: </w:t>
      </w:r>
    </w:p>
    <w:p w:rsidR="00476AB4" w:rsidRPr="00C812B2" w:rsidRDefault="00476AB4" w:rsidP="00476AB4">
      <w:pPr>
        <w:widowControl w:val="0"/>
        <w:tabs>
          <w:tab w:val="left" w:pos="426"/>
          <w:tab w:val="left" w:pos="567"/>
          <w:tab w:val="left" w:pos="993"/>
          <w:tab w:val="left" w:pos="1134"/>
        </w:tabs>
        <w:rPr>
          <w:bCs/>
          <w:i/>
          <w:iCs/>
          <w:color w:val="000000" w:themeColor="text1"/>
          <w:sz w:val="28"/>
          <w:szCs w:val="28"/>
          <w:lang w:val="ro-RO"/>
        </w:rPr>
      </w:pPr>
      <w:r w:rsidRPr="00C812B2">
        <w:rPr>
          <w:color w:val="000000" w:themeColor="text1"/>
          <w:sz w:val="28"/>
          <w:szCs w:val="28"/>
          <w:lang w:val="ro-RO" w:eastAsia="ru-RU"/>
        </w:rPr>
        <w:t xml:space="preserve">a) mărfurile pasibile de drepturi de import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puse în liberă circulaţie;</w:t>
      </w:r>
    </w:p>
    <w:p w:rsidR="00476AB4" w:rsidRPr="00C812B2" w:rsidRDefault="00476AB4" w:rsidP="00476AB4">
      <w:pPr>
        <w:widowControl w:val="0"/>
        <w:tabs>
          <w:tab w:val="left" w:pos="426"/>
          <w:tab w:val="left" w:pos="567"/>
          <w:tab w:val="left" w:pos="993"/>
          <w:tab w:val="left" w:pos="1134"/>
        </w:tabs>
        <w:rPr>
          <w:bCs/>
          <w:i/>
          <w:iCs/>
          <w:color w:val="000000" w:themeColor="text1"/>
          <w:sz w:val="28"/>
          <w:szCs w:val="28"/>
          <w:lang w:val="ro-RO"/>
        </w:rPr>
      </w:pPr>
      <w:r w:rsidRPr="00C812B2">
        <w:rPr>
          <w:color w:val="000000" w:themeColor="text1"/>
          <w:sz w:val="28"/>
          <w:szCs w:val="28"/>
          <w:lang w:val="ro-RO" w:eastAsia="ru-RU"/>
        </w:rPr>
        <w:t xml:space="preserve">b) mărfurile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plasate sub regimul de admitere temporară cu scutire parţială de taxă vamală.</w:t>
      </w:r>
    </w:p>
    <w:p w:rsidR="00476AB4" w:rsidRPr="00C812B2" w:rsidRDefault="00476AB4" w:rsidP="00476AB4">
      <w:pPr>
        <w:widowControl w:val="0"/>
        <w:tabs>
          <w:tab w:val="left" w:pos="142"/>
          <w:tab w:val="left" w:pos="709"/>
          <w:tab w:val="left" w:pos="993"/>
          <w:tab w:val="left" w:pos="1134"/>
        </w:tabs>
        <w:rPr>
          <w:color w:val="000000" w:themeColor="text1"/>
          <w:sz w:val="28"/>
          <w:szCs w:val="28"/>
          <w:lang w:val="ro-RO" w:eastAsia="ru-RU"/>
        </w:rPr>
      </w:pPr>
      <w:r w:rsidRPr="00C812B2">
        <w:rPr>
          <w:color w:val="000000" w:themeColor="text1"/>
          <w:sz w:val="28"/>
          <w:szCs w:val="28"/>
          <w:lang w:val="ro-RO" w:eastAsia="ru-RU"/>
        </w:rPr>
        <w:t xml:space="preserve">(2) </w:t>
      </w:r>
      <w:r w:rsidRPr="00C812B2">
        <w:rPr>
          <w:bCs/>
          <w:iCs/>
          <w:color w:val="000000" w:themeColor="text1"/>
          <w:sz w:val="28"/>
          <w:szCs w:val="28"/>
          <w:lang w:val="ro-RO"/>
        </w:rPr>
        <w:t>Datoria</w:t>
      </w:r>
      <w:r w:rsidRPr="00C812B2">
        <w:rPr>
          <w:color w:val="000000" w:themeColor="text1"/>
          <w:sz w:val="28"/>
          <w:szCs w:val="28"/>
          <w:lang w:val="ro-RO" w:eastAsia="ru-RU"/>
        </w:rPr>
        <w:t xml:space="preserve"> vamală apare </w:t>
      </w:r>
      <w:r w:rsidRPr="00C812B2">
        <w:rPr>
          <w:color w:val="000000" w:themeColor="text1"/>
          <w:sz w:val="28"/>
          <w:szCs w:val="28"/>
          <w:lang w:val="ro-RO"/>
        </w:rPr>
        <w:t>în momentul acceptării</w:t>
      </w:r>
      <w:r w:rsidRPr="00C812B2">
        <w:rPr>
          <w:color w:val="000000" w:themeColor="text1"/>
          <w:sz w:val="28"/>
          <w:szCs w:val="28"/>
          <w:lang w:val="ro-RO" w:eastAsia="ru-RU"/>
        </w:rPr>
        <w:t xml:space="preserve"> declaraţiei vamale.</w:t>
      </w:r>
    </w:p>
    <w:p w:rsidR="00476AB4" w:rsidRPr="00C812B2" w:rsidRDefault="00476AB4" w:rsidP="00476AB4">
      <w:pPr>
        <w:widowControl w:val="0"/>
        <w:tabs>
          <w:tab w:val="left" w:pos="142"/>
          <w:tab w:val="left" w:pos="709"/>
          <w:tab w:val="left" w:pos="993"/>
          <w:tab w:val="left" w:pos="1134"/>
        </w:tabs>
        <w:rPr>
          <w:b/>
          <w:color w:val="000000" w:themeColor="text1"/>
          <w:sz w:val="28"/>
          <w:szCs w:val="28"/>
          <w:lang w:val="ro-RO" w:eastAsia="ru-RU"/>
        </w:rPr>
      </w:pPr>
      <w:r w:rsidRPr="00C812B2">
        <w:rPr>
          <w:color w:val="000000" w:themeColor="text1"/>
          <w:sz w:val="28"/>
          <w:szCs w:val="28"/>
          <w:lang w:val="ro-RO"/>
        </w:rPr>
        <w:t>(3) Declarantul este debitorul</w:t>
      </w:r>
      <w:r w:rsidRPr="00C812B2">
        <w:rPr>
          <w:color w:val="000000" w:themeColor="text1"/>
          <w:sz w:val="28"/>
          <w:szCs w:val="28"/>
          <w:lang w:val="ro-RO" w:eastAsia="ru-RU"/>
        </w:rPr>
        <w:t>. În cazul unei reprezentări indirecte, persoana în numele căreia s-a făcut declaraţia vamală este de asemenea debitor. Î</w:t>
      </w:r>
      <w:r w:rsidRPr="00C812B2">
        <w:rPr>
          <w:color w:val="000000" w:themeColor="text1"/>
          <w:sz w:val="28"/>
          <w:szCs w:val="28"/>
          <w:lang w:val="ro-RO"/>
        </w:rPr>
        <w:t>n cazul în care declarația vamală pentru unul dintre regimurile menționate la alin.(1) este întocmită pe baza unor informații din care rezultă că drepturile de import sau o parte din acestea nu sunt percepute, persoana care a furnizat datele necesare întocmirii declarației și care știa sau trebuia în mod rezonabil să știe că aceste date sunt false este, de asemenea, debitor.</w:t>
      </w:r>
      <w:r w:rsidRPr="00C812B2">
        <w:rPr>
          <w:b/>
          <w:color w:val="000000" w:themeColor="text1"/>
          <w:sz w:val="28"/>
          <w:szCs w:val="28"/>
          <w:lang w:val="ro-RO" w:eastAsia="ru-RU"/>
        </w:rPr>
        <w:t xml:space="preserve"> </w:t>
      </w:r>
    </w:p>
    <w:p w:rsidR="00476AB4" w:rsidRPr="00C812B2" w:rsidRDefault="00476AB4" w:rsidP="00476AB4">
      <w:pPr>
        <w:widowControl w:val="0"/>
        <w:tabs>
          <w:tab w:val="left" w:pos="993"/>
          <w:tab w:val="left" w:pos="1134"/>
        </w:tabs>
        <w:rPr>
          <w:color w:val="000000" w:themeColor="text1"/>
          <w:sz w:val="28"/>
          <w:szCs w:val="28"/>
          <w:lang w:val="ro-RO"/>
        </w:rPr>
      </w:pPr>
    </w:p>
    <w:p w:rsidR="00476AB4" w:rsidRPr="00C812B2" w:rsidRDefault="00476AB4" w:rsidP="00476AB4">
      <w:pPr>
        <w:widowControl w:val="0"/>
        <w:tabs>
          <w:tab w:val="left" w:pos="993"/>
          <w:tab w:val="left" w:pos="1134"/>
        </w:tabs>
        <w:rPr>
          <w:color w:val="000000" w:themeColor="text1"/>
          <w:sz w:val="28"/>
          <w:szCs w:val="28"/>
          <w:lang w:val="ro-RO"/>
        </w:rPr>
      </w:pPr>
      <w:r w:rsidRPr="00C812B2">
        <w:rPr>
          <w:b/>
          <w:color w:val="000000" w:themeColor="text1"/>
          <w:sz w:val="28"/>
          <w:szCs w:val="28"/>
          <w:lang w:val="ro-RO"/>
        </w:rPr>
        <w:t xml:space="preserve">Articolul 88. </w:t>
      </w:r>
      <w:r w:rsidRPr="00C812B2">
        <w:rPr>
          <w:bCs/>
          <w:color w:val="000000" w:themeColor="text1"/>
          <w:sz w:val="28"/>
          <w:szCs w:val="28"/>
          <w:lang w:val="ro-RO"/>
        </w:rPr>
        <w:t>Dispoziții speciale referitoare la mărfurile neoriginare</w:t>
      </w:r>
      <w:r w:rsidRPr="00C812B2">
        <w:rPr>
          <w:color w:val="000000" w:themeColor="text1"/>
          <w:sz w:val="28"/>
          <w:szCs w:val="28"/>
          <w:lang w:val="ro-RO"/>
        </w:rPr>
        <w:t xml:space="preserve"> </w:t>
      </w:r>
    </w:p>
    <w:p w:rsidR="00476AB4" w:rsidRPr="00C812B2" w:rsidRDefault="00476AB4" w:rsidP="00476AB4">
      <w:pPr>
        <w:widowControl w:val="0"/>
        <w:tabs>
          <w:tab w:val="left" w:pos="142"/>
          <w:tab w:val="left" w:pos="709"/>
          <w:tab w:val="left" w:pos="993"/>
          <w:tab w:val="left" w:pos="1134"/>
        </w:tabs>
        <w:rPr>
          <w:color w:val="000000" w:themeColor="text1"/>
          <w:sz w:val="28"/>
          <w:szCs w:val="28"/>
          <w:lang w:val="ro-RO"/>
        </w:rPr>
      </w:pPr>
      <w:r w:rsidRPr="00C812B2">
        <w:rPr>
          <w:color w:val="000000" w:themeColor="text1"/>
          <w:sz w:val="28"/>
          <w:szCs w:val="28"/>
          <w:lang w:val="ro-RO" w:eastAsia="ru-RU"/>
        </w:rPr>
        <w:t>(1) În</w:t>
      </w:r>
      <w:r w:rsidRPr="00C812B2">
        <w:rPr>
          <w:color w:val="000000" w:themeColor="text1"/>
          <w:sz w:val="28"/>
          <w:szCs w:val="28"/>
          <w:lang w:val="ro-RO"/>
        </w:rPr>
        <w:t xml:space="preserve"> </w:t>
      </w:r>
      <w:r w:rsidRPr="00C812B2">
        <w:rPr>
          <w:color w:val="000000" w:themeColor="text1"/>
          <w:sz w:val="28"/>
          <w:szCs w:val="28"/>
          <w:lang w:val="ro-RO" w:eastAsia="ru-RU"/>
        </w:rPr>
        <w:t>cazul</w:t>
      </w:r>
      <w:r w:rsidRPr="00C812B2">
        <w:rPr>
          <w:color w:val="000000" w:themeColor="text1"/>
          <w:sz w:val="28"/>
          <w:szCs w:val="28"/>
          <w:lang w:val="ro-RO"/>
        </w:rPr>
        <w:t xml:space="preserve"> în care o interdicție de restituire sau de scutire  de la plata taxei vamale se aplică mărfurilor neoriginare folosite la fabricarea produselor pentru care dovada de origine este eliberată sau întocmită în cadrul unui regim preferențial instituit între Republica Moldova și anumite țări sau </w:t>
      </w:r>
      <w:r w:rsidRPr="00C812B2">
        <w:rPr>
          <w:color w:val="000000" w:themeColor="text1"/>
          <w:sz w:val="28"/>
          <w:szCs w:val="28"/>
          <w:lang w:val="ro-RO" w:eastAsia="ru-RU"/>
        </w:rPr>
        <w:t>teritorii</w:t>
      </w:r>
      <w:r w:rsidRPr="00C812B2">
        <w:rPr>
          <w:color w:val="000000" w:themeColor="text1"/>
          <w:sz w:val="28"/>
          <w:szCs w:val="28"/>
          <w:lang w:val="ro-RO"/>
        </w:rPr>
        <w:t xml:space="preserve"> sau grupuri de țări sau de teritorii din afara teritoriului vamal, apare o </w:t>
      </w:r>
      <w:r w:rsidRPr="00C812B2">
        <w:rPr>
          <w:bCs/>
          <w:iCs/>
          <w:color w:val="000000" w:themeColor="text1"/>
          <w:sz w:val="28"/>
          <w:szCs w:val="28"/>
          <w:lang w:val="ro-RO"/>
        </w:rPr>
        <w:t>datorie</w:t>
      </w:r>
      <w:r w:rsidRPr="00C812B2">
        <w:rPr>
          <w:color w:val="000000" w:themeColor="text1"/>
          <w:sz w:val="28"/>
          <w:szCs w:val="28"/>
          <w:lang w:val="ro-RO"/>
        </w:rPr>
        <w:t xml:space="preserve"> vamală la import pentru aceste mărfuri care nu sunt originare,  la momentul acceptării declarației de reexport privind produsele în cauză. </w:t>
      </w:r>
    </w:p>
    <w:p w:rsidR="00476AB4" w:rsidRPr="00C812B2" w:rsidRDefault="00476AB4" w:rsidP="00476AB4">
      <w:pPr>
        <w:widowControl w:val="0"/>
        <w:tabs>
          <w:tab w:val="left" w:pos="142"/>
          <w:tab w:val="left" w:pos="709"/>
          <w:tab w:val="left" w:pos="993"/>
          <w:tab w:val="left" w:pos="1134"/>
        </w:tabs>
        <w:rPr>
          <w:color w:val="000000" w:themeColor="text1"/>
          <w:sz w:val="28"/>
          <w:szCs w:val="28"/>
          <w:lang w:val="ro-RO"/>
        </w:rPr>
      </w:pPr>
      <w:r w:rsidRPr="00C812B2">
        <w:rPr>
          <w:color w:val="000000" w:themeColor="text1"/>
          <w:sz w:val="28"/>
          <w:szCs w:val="28"/>
          <w:lang w:val="ro-RO"/>
        </w:rPr>
        <w:t>(2) În cazul</w:t>
      </w:r>
      <w:r w:rsidRPr="00C812B2">
        <w:rPr>
          <w:color w:val="000000" w:themeColor="text1"/>
          <w:sz w:val="28"/>
          <w:szCs w:val="28"/>
          <w:lang w:val="ro-RO" w:eastAsia="ru-RU"/>
        </w:rPr>
        <w:t xml:space="preserve"> în care apare o datorie vamală în temeiul alin.(1), cuantumul taxei vamale corespunzătoare se determină în aceleași condiții ca în cazul unei datorii vamale rezultate din acceptare, la aceeași dată, a declarației vamale de punere în liberă circulație a mărfurilor neoriginare folosite pentru fabricarea</w:t>
      </w:r>
      <w:r w:rsidRPr="00C812B2">
        <w:rPr>
          <w:color w:val="000000" w:themeColor="text1"/>
          <w:sz w:val="28"/>
          <w:szCs w:val="28"/>
          <w:lang w:val="ro-RO"/>
        </w:rPr>
        <w:t xml:space="preserve"> produselor în cauză, pentru a încheia regimul de perfecționare activă.</w:t>
      </w:r>
    </w:p>
    <w:p w:rsidR="00476AB4" w:rsidRPr="00C812B2" w:rsidRDefault="00476AB4" w:rsidP="00476AB4">
      <w:pPr>
        <w:widowControl w:val="0"/>
        <w:tabs>
          <w:tab w:val="left" w:pos="993"/>
          <w:tab w:val="left" w:pos="1134"/>
        </w:tabs>
        <w:rPr>
          <w:color w:val="000000" w:themeColor="text1"/>
          <w:sz w:val="28"/>
          <w:szCs w:val="28"/>
          <w:lang w:val="ro-RO"/>
        </w:rPr>
      </w:pPr>
    </w:p>
    <w:p w:rsidR="00476AB4" w:rsidRPr="00C812B2" w:rsidRDefault="00476AB4" w:rsidP="00476AB4">
      <w:pPr>
        <w:widowControl w:val="0"/>
        <w:tabs>
          <w:tab w:val="left" w:pos="993"/>
          <w:tab w:val="left" w:pos="1134"/>
        </w:tabs>
        <w:rPr>
          <w:b/>
          <w:bCs/>
          <w:color w:val="000000" w:themeColor="text1"/>
          <w:sz w:val="28"/>
          <w:szCs w:val="28"/>
          <w:lang w:val="ro-RO"/>
        </w:rPr>
      </w:pPr>
      <w:r w:rsidRPr="00C812B2">
        <w:rPr>
          <w:b/>
          <w:color w:val="000000" w:themeColor="text1"/>
          <w:sz w:val="28"/>
          <w:szCs w:val="28"/>
          <w:lang w:val="ro-RO"/>
        </w:rPr>
        <w:t xml:space="preserve">Articolul 89. </w:t>
      </w:r>
      <w:r w:rsidRPr="00C812B2">
        <w:rPr>
          <w:bCs/>
          <w:color w:val="000000" w:themeColor="text1"/>
          <w:sz w:val="28"/>
          <w:szCs w:val="28"/>
          <w:lang w:val="ro-RO"/>
        </w:rPr>
        <w:t>Datoria</w:t>
      </w:r>
      <w:r w:rsidRPr="00C812B2">
        <w:rPr>
          <w:color w:val="000000" w:themeColor="text1"/>
          <w:sz w:val="28"/>
          <w:szCs w:val="28"/>
          <w:lang w:val="ro-RO"/>
        </w:rPr>
        <w:t xml:space="preserve"> </w:t>
      </w:r>
      <w:r w:rsidRPr="00C812B2">
        <w:rPr>
          <w:bCs/>
          <w:color w:val="000000" w:themeColor="text1"/>
          <w:sz w:val="28"/>
          <w:szCs w:val="28"/>
          <w:lang w:val="ro-RO"/>
        </w:rPr>
        <w:t>vamală care apare prin nerespectare</w:t>
      </w:r>
    </w:p>
    <w:p w:rsidR="00476AB4" w:rsidRPr="00C812B2" w:rsidRDefault="00476AB4" w:rsidP="00476AB4">
      <w:pPr>
        <w:widowControl w:val="0"/>
        <w:tabs>
          <w:tab w:val="left" w:pos="0"/>
          <w:tab w:val="left" w:pos="993"/>
          <w:tab w:val="left" w:pos="1134"/>
        </w:tabs>
        <w:rPr>
          <w:color w:val="000000" w:themeColor="text1"/>
          <w:sz w:val="28"/>
          <w:szCs w:val="28"/>
          <w:lang w:val="ro-RO"/>
        </w:rPr>
      </w:pPr>
      <w:r w:rsidRPr="00C812B2">
        <w:rPr>
          <w:color w:val="000000" w:themeColor="text1"/>
          <w:sz w:val="28"/>
          <w:szCs w:val="28"/>
          <w:lang w:val="ro-RO"/>
        </w:rPr>
        <w:t>(1) În cazul mărfurilor supuse unor drepturi de import, o d</w:t>
      </w:r>
      <w:r w:rsidRPr="00C812B2">
        <w:rPr>
          <w:bCs/>
          <w:color w:val="000000" w:themeColor="text1"/>
          <w:sz w:val="28"/>
          <w:szCs w:val="28"/>
          <w:lang w:val="ro-RO"/>
        </w:rPr>
        <w:t>atorie</w:t>
      </w:r>
      <w:r w:rsidRPr="00C812B2">
        <w:rPr>
          <w:color w:val="000000" w:themeColor="text1"/>
          <w:sz w:val="28"/>
          <w:szCs w:val="28"/>
          <w:lang w:val="ro-RO"/>
        </w:rPr>
        <w:t xml:space="preserve"> vamală la import apare în cazul nerespectării uneia dintre următoarele:</w:t>
      </w:r>
    </w:p>
    <w:p w:rsidR="00476AB4" w:rsidRPr="00C812B2" w:rsidRDefault="00476AB4" w:rsidP="00476AB4">
      <w:pPr>
        <w:widowControl w:val="0"/>
        <w:tabs>
          <w:tab w:val="left" w:pos="0"/>
          <w:tab w:val="left" w:pos="851"/>
          <w:tab w:val="left" w:pos="993"/>
          <w:tab w:val="left" w:pos="1134"/>
        </w:tabs>
        <w:rPr>
          <w:color w:val="000000" w:themeColor="text1"/>
          <w:sz w:val="28"/>
          <w:szCs w:val="28"/>
          <w:lang w:val="ro-RO"/>
        </w:rPr>
      </w:pPr>
      <w:r w:rsidRPr="00C812B2">
        <w:rPr>
          <w:bCs/>
          <w:color w:val="000000" w:themeColor="text1"/>
          <w:sz w:val="28"/>
          <w:szCs w:val="28"/>
          <w:lang w:val="ro-RO"/>
        </w:rPr>
        <w:lastRenderedPageBreak/>
        <w:t xml:space="preserve">a) obligația </w:t>
      </w:r>
      <w:r w:rsidRPr="00C812B2">
        <w:rPr>
          <w:color w:val="000000" w:themeColor="text1"/>
          <w:sz w:val="28"/>
          <w:szCs w:val="28"/>
          <w:lang w:val="ro-RO"/>
        </w:rPr>
        <w:t xml:space="preserve">stabilită în legislația vamală cu privire la introducerea mărfurilor străine pe teritoriul vamal, la scoaterea lor de sub supravegherea vamală sau la circulația, perfecționarea, depozitarea, </w:t>
      </w:r>
      <w:proofErr w:type="spellStart"/>
      <w:r w:rsidRPr="00C812B2">
        <w:rPr>
          <w:color w:val="000000" w:themeColor="text1"/>
          <w:sz w:val="28"/>
          <w:szCs w:val="28"/>
          <w:lang w:val="ro-RO"/>
        </w:rPr>
        <w:t>depozitarea</w:t>
      </w:r>
      <w:proofErr w:type="spellEnd"/>
      <w:r w:rsidRPr="00C812B2">
        <w:rPr>
          <w:color w:val="000000" w:themeColor="text1"/>
          <w:sz w:val="28"/>
          <w:szCs w:val="28"/>
          <w:lang w:val="ro-RO"/>
        </w:rPr>
        <w:t xml:space="preserve"> temporară, admiterea temporară sau dispunerea de astfel de mărfuri pe teritoriul respectiv;</w:t>
      </w:r>
    </w:p>
    <w:p w:rsidR="00476AB4" w:rsidRPr="00C812B2" w:rsidRDefault="00476AB4" w:rsidP="00476AB4">
      <w:pPr>
        <w:widowControl w:val="0"/>
        <w:tabs>
          <w:tab w:val="left" w:pos="0"/>
          <w:tab w:val="left" w:pos="851"/>
          <w:tab w:val="left" w:pos="993"/>
          <w:tab w:val="left" w:pos="1134"/>
        </w:tabs>
        <w:rPr>
          <w:color w:val="000000" w:themeColor="text1"/>
          <w:sz w:val="28"/>
          <w:szCs w:val="28"/>
          <w:lang w:val="ro-RO"/>
        </w:rPr>
      </w:pPr>
      <w:r w:rsidRPr="00C812B2">
        <w:rPr>
          <w:color w:val="000000" w:themeColor="text1"/>
          <w:sz w:val="28"/>
          <w:szCs w:val="28"/>
          <w:lang w:val="ro-RO"/>
        </w:rPr>
        <w:t>b) o condiție care reglementează plasarea mărfurilor străine sub un regim vamal sau acordarea - unei scutiri de plata drepturilor de import sau a unei reduceri de drepturi de import.</w:t>
      </w:r>
    </w:p>
    <w:p w:rsidR="00476AB4" w:rsidRPr="00C812B2" w:rsidRDefault="00476AB4" w:rsidP="00476AB4">
      <w:pPr>
        <w:widowControl w:val="0"/>
        <w:tabs>
          <w:tab w:val="left" w:pos="0"/>
          <w:tab w:val="left" w:pos="993"/>
          <w:tab w:val="left" w:pos="1134"/>
        </w:tabs>
        <w:rPr>
          <w:color w:val="000000" w:themeColor="text1"/>
          <w:sz w:val="28"/>
          <w:szCs w:val="28"/>
          <w:lang w:val="ro-RO"/>
        </w:rPr>
      </w:pPr>
      <w:r w:rsidRPr="00C812B2">
        <w:rPr>
          <w:color w:val="000000" w:themeColor="text1"/>
          <w:sz w:val="28"/>
          <w:szCs w:val="28"/>
          <w:lang w:val="ro-RO"/>
        </w:rPr>
        <w:t>(2) Datoria vamală la import apare:</w:t>
      </w:r>
    </w:p>
    <w:p w:rsidR="00476AB4" w:rsidRPr="00C812B2" w:rsidRDefault="00476AB4" w:rsidP="00476AB4">
      <w:pPr>
        <w:widowControl w:val="0"/>
        <w:tabs>
          <w:tab w:val="left" w:pos="0"/>
          <w:tab w:val="left" w:pos="567"/>
          <w:tab w:val="left" w:pos="993"/>
          <w:tab w:val="left" w:pos="1134"/>
        </w:tabs>
        <w:rPr>
          <w:color w:val="000000" w:themeColor="text1"/>
          <w:sz w:val="28"/>
          <w:szCs w:val="28"/>
          <w:lang w:val="ro-RO"/>
        </w:rPr>
      </w:pPr>
      <w:r w:rsidRPr="00C812B2">
        <w:rPr>
          <w:color w:val="000000" w:themeColor="text1"/>
          <w:sz w:val="28"/>
          <w:szCs w:val="28"/>
          <w:lang w:val="ro-RO"/>
        </w:rPr>
        <w:t>a) în momentul în care nu este îndeplinită sau încetează a fi îndeplinită obligația a cărei neîndeplinire duce la apariția datoriei vamale; sau</w:t>
      </w:r>
    </w:p>
    <w:p w:rsidR="00476AB4" w:rsidRPr="00C812B2" w:rsidRDefault="00476AB4" w:rsidP="00476AB4">
      <w:pPr>
        <w:widowControl w:val="0"/>
        <w:tabs>
          <w:tab w:val="left" w:pos="0"/>
          <w:tab w:val="left" w:pos="567"/>
          <w:tab w:val="left" w:pos="993"/>
          <w:tab w:val="left" w:pos="1134"/>
        </w:tabs>
        <w:rPr>
          <w:color w:val="000000" w:themeColor="text1"/>
          <w:sz w:val="28"/>
          <w:szCs w:val="28"/>
          <w:lang w:val="ro-RO"/>
        </w:rPr>
      </w:pPr>
      <w:r w:rsidRPr="00C812B2">
        <w:rPr>
          <w:color w:val="000000" w:themeColor="text1"/>
          <w:sz w:val="28"/>
          <w:szCs w:val="28"/>
          <w:lang w:val="ro-RO"/>
        </w:rPr>
        <w:t>b) în momentul în care se acceptă o declarație vamală pentru plasarea mărfurilor sub un regim vamal, în cazul în care se constată ulterior că una dintre condițiile stabilite pentru plasarea acestor mărfuri sub acest regim nu a fost de fapt îndeplinită.</w:t>
      </w:r>
    </w:p>
    <w:p w:rsidR="00476AB4" w:rsidRPr="00C812B2" w:rsidRDefault="00476AB4" w:rsidP="00476AB4">
      <w:pPr>
        <w:widowControl w:val="0"/>
        <w:tabs>
          <w:tab w:val="left" w:pos="0"/>
          <w:tab w:val="left" w:pos="993"/>
          <w:tab w:val="left" w:pos="1134"/>
        </w:tabs>
        <w:rPr>
          <w:color w:val="000000" w:themeColor="text1"/>
          <w:sz w:val="28"/>
          <w:szCs w:val="28"/>
          <w:lang w:val="ro-RO"/>
        </w:rPr>
      </w:pPr>
      <w:r w:rsidRPr="00C812B2">
        <w:rPr>
          <w:color w:val="000000" w:themeColor="text1"/>
          <w:sz w:val="28"/>
          <w:szCs w:val="28"/>
          <w:lang w:val="ro-RO"/>
        </w:rPr>
        <w:t xml:space="preserve">(3) În cazurile menționate la alin.(1)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debitor este oricare dintre următoarele persoane:</w:t>
      </w:r>
    </w:p>
    <w:p w:rsidR="00476AB4" w:rsidRPr="00C812B2" w:rsidRDefault="00476AB4" w:rsidP="00476AB4">
      <w:pPr>
        <w:widowControl w:val="0"/>
        <w:tabs>
          <w:tab w:val="left" w:pos="0"/>
          <w:tab w:val="left" w:pos="567"/>
          <w:tab w:val="left" w:pos="993"/>
          <w:tab w:val="left" w:pos="1134"/>
        </w:tabs>
        <w:rPr>
          <w:color w:val="000000" w:themeColor="text1"/>
          <w:sz w:val="28"/>
          <w:szCs w:val="28"/>
          <w:lang w:val="ro-RO"/>
        </w:rPr>
      </w:pPr>
      <w:r w:rsidRPr="00C812B2">
        <w:rPr>
          <w:color w:val="000000" w:themeColor="text1"/>
          <w:sz w:val="28"/>
          <w:szCs w:val="28"/>
          <w:lang w:val="ro-RO"/>
        </w:rPr>
        <w:t>a) persoana care trebuia să îndeplinească obligațiile în cauză;</w:t>
      </w:r>
    </w:p>
    <w:p w:rsidR="00476AB4" w:rsidRPr="00C812B2" w:rsidRDefault="00476AB4" w:rsidP="00476AB4">
      <w:pPr>
        <w:widowControl w:val="0"/>
        <w:tabs>
          <w:tab w:val="left" w:pos="0"/>
          <w:tab w:val="left" w:pos="567"/>
          <w:tab w:val="left" w:pos="993"/>
          <w:tab w:val="left" w:pos="1134"/>
        </w:tabs>
        <w:rPr>
          <w:color w:val="000000" w:themeColor="text1"/>
          <w:sz w:val="28"/>
          <w:szCs w:val="28"/>
          <w:lang w:val="ro-RO"/>
        </w:rPr>
      </w:pPr>
      <w:r w:rsidRPr="00C812B2">
        <w:rPr>
          <w:color w:val="000000" w:themeColor="text1"/>
          <w:sz w:val="28"/>
          <w:szCs w:val="28"/>
          <w:lang w:val="ro-RO"/>
        </w:rPr>
        <w:t>b) persoana care cunoștea sau care trebuia în mod rezonabil să cunoască faptul că o obligație prevăzută de legislația vamală nu a fost îndeplinită și care a acționat pe seama persoanei care trebuia să îndeplinească obligația sau care a participat la acțiunea a</w:t>
      </w:r>
      <w:r w:rsidR="001279C5" w:rsidRPr="00C812B2">
        <w:rPr>
          <w:color w:val="000000" w:themeColor="text1"/>
          <w:sz w:val="28"/>
          <w:szCs w:val="28"/>
          <w:lang w:val="ro-RO"/>
        </w:rPr>
        <w:t>vân</w:t>
      </w:r>
      <w:r w:rsidRPr="00C812B2">
        <w:rPr>
          <w:color w:val="000000" w:themeColor="text1"/>
          <w:sz w:val="28"/>
          <w:szCs w:val="28"/>
          <w:lang w:val="ro-RO"/>
        </w:rPr>
        <w:t>d ca rezultat neîndeplinirea obligației;</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c) persoana care a dob</w:t>
      </w:r>
      <w:r w:rsidR="00282AB4" w:rsidRPr="00C812B2">
        <w:rPr>
          <w:color w:val="000000" w:themeColor="text1"/>
          <w:sz w:val="28"/>
          <w:szCs w:val="28"/>
          <w:lang w:val="ro-RO"/>
        </w:rPr>
        <w:t>â</w:t>
      </w:r>
      <w:r w:rsidRPr="00C812B2">
        <w:rPr>
          <w:color w:val="000000" w:themeColor="text1"/>
          <w:sz w:val="28"/>
          <w:szCs w:val="28"/>
          <w:lang w:val="ro-RO"/>
        </w:rPr>
        <w:t>ndit sau a avut în posesie mărfurile în cauză și care cunoștea sau trebuia în mod rezonabil să cunoască, în momentul în care a dob</w:t>
      </w:r>
      <w:r w:rsidR="00282AB4" w:rsidRPr="00C812B2">
        <w:rPr>
          <w:color w:val="000000" w:themeColor="text1"/>
          <w:sz w:val="28"/>
          <w:szCs w:val="28"/>
          <w:lang w:val="ro-RO"/>
        </w:rPr>
        <w:t>â</w:t>
      </w:r>
      <w:r w:rsidRPr="00C812B2">
        <w:rPr>
          <w:color w:val="000000" w:themeColor="text1"/>
          <w:sz w:val="28"/>
          <w:szCs w:val="28"/>
          <w:lang w:val="ro-RO"/>
        </w:rPr>
        <w:t>ndit sau a primit mărfurile, faptul că una dintre obligațiile prevăzute în legislația vamală nu a fost îndeplinită.</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 xml:space="preserve">(4) În cazurile menționate la alin.(1)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xml:space="preserve">), debitorul este persoana care are obligația de a respecta condițiile care reglementează plasarea mărfurilor sub un regim vamal sau întocmirea declarației vamale privind mărfurile plasate sub regimul vamal respectiv. </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 xml:space="preserve">(5) În cazul în care se întocmește o declarație vamală pentru unul dintre regimurile vamale menționate la alin.(1)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și orice informație solicitată în temeiul legislației vamale referitor la condițiile privind plasarea sub regimul vamal respectiv este furnizată Serviciului Vamal, ceea ce determină ca drepturile de import, în totalitate sau în parte, să nu fie percepute, persoana care a furnizat datele necesare pentru întocmirea declarației vamale, care avea cunoștință sau trebuia în mod rezonabil să cunoască faptul că o astfel de informație era falsă, este, de asemenea, debitor.</w:t>
      </w:r>
    </w:p>
    <w:p w:rsidR="00476AB4" w:rsidRPr="00C812B2" w:rsidRDefault="00476AB4" w:rsidP="00476AB4">
      <w:pPr>
        <w:widowControl w:val="0"/>
        <w:tabs>
          <w:tab w:val="left" w:pos="993"/>
          <w:tab w:val="left" w:pos="1134"/>
        </w:tabs>
        <w:rPr>
          <w:color w:val="000000" w:themeColor="text1"/>
          <w:sz w:val="28"/>
          <w:szCs w:val="28"/>
          <w:lang w:val="ro-RO"/>
        </w:rPr>
      </w:pPr>
    </w:p>
    <w:p w:rsidR="00476AB4" w:rsidRPr="00C812B2" w:rsidRDefault="00476AB4" w:rsidP="00476AB4">
      <w:pPr>
        <w:widowControl w:val="0"/>
        <w:tabs>
          <w:tab w:val="left" w:pos="993"/>
          <w:tab w:val="left" w:pos="1134"/>
        </w:tabs>
        <w:rPr>
          <w:color w:val="000000" w:themeColor="text1"/>
          <w:sz w:val="28"/>
          <w:szCs w:val="28"/>
          <w:lang w:val="ro-RO"/>
        </w:rPr>
      </w:pPr>
      <w:r w:rsidRPr="00C812B2">
        <w:rPr>
          <w:b/>
          <w:color w:val="000000" w:themeColor="text1"/>
          <w:sz w:val="28"/>
          <w:szCs w:val="28"/>
          <w:lang w:val="ro-RO"/>
        </w:rPr>
        <w:t xml:space="preserve">Articolul 90. </w:t>
      </w:r>
      <w:r w:rsidRPr="00C812B2">
        <w:rPr>
          <w:bCs/>
          <w:color w:val="000000" w:themeColor="text1"/>
          <w:sz w:val="28"/>
          <w:szCs w:val="28"/>
          <w:lang w:val="ro-RO"/>
        </w:rPr>
        <w:t>Deducerea cuantumului drepturilor de import deja plătite</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 xml:space="preserve">(1) În cazul în care, în temeiul articolului 89 alin.(1), apare o datorie vamală pentru mărfuri puse în liberă circulație  cu reducere a drepturilor de import datorită destinației lor finale, cuantumul drepturilor de import plătit la punerea lor în liberă circulație se deduce din cuantumul drepturilor de  import </w:t>
      </w:r>
      <w:r w:rsidRPr="00C812B2">
        <w:rPr>
          <w:color w:val="000000" w:themeColor="text1"/>
          <w:sz w:val="28"/>
          <w:szCs w:val="28"/>
          <w:lang w:val="ro-RO"/>
        </w:rPr>
        <w:lastRenderedPageBreak/>
        <w:t>corespunzător datoriei vamale.</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(2) Alin. (1) se aplică în cazul în care o datorie vamală apare pentru deșeurile și rebuturile rezultate din distrugerea unor asemenea mărfuri.</w:t>
      </w:r>
    </w:p>
    <w:p w:rsidR="00476AB4" w:rsidRPr="00C812B2" w:rsidRDefault="00476AB4" w:rsidP="00476AB4">
      <w:pPr>
        <w:widowControl w:val="0"/>
        <w:tabs>
          <w:tab w:val="left" w:pos="993"/>
          <w:tab w:val="left" w:pos="1134"/>
        </w:tabs>
        <w:rPr>
          <w:color w:val="000000" w:themeColor="text1"/>
          <w:sz w:val="28"/>
          <w:szCs w:val="28"/>
          <w:lang w:val="ro-RO"/>
        </w:rPr>
      </w:pPr>
      <w:r w:rsidRPr="00C812B2">
        <w:rPr>
          <w:color w:val="000000" w:themeColor="text1"/>
          <w:sz w:val="28"/>
          <w:szCs w:val="28"/>
          <w:lang w:val="ro-RO"/>
        </w:rPr>
        <w:t>(3) În cazul în care, în conformitate cu articolul 89 alin.(1), apare o datorie vamală pentru mărfuri plasate sub regimul de admitere temporară cu scutire parțială de taxa vamală, cuantumul taxei vamale achitate cu titlul de scutire parțială se deduce din cuantumul drepturilor de import corespunzător datoriei vamale.</w:t>
      </w:r>
    </w:p>
    <w:p w:rsidR="00476AB4" w:rsidRPr="00C812B2" w:rsidRDefault="00476AB4" w:rsidP="00476AB4">
      <w:pPr>
        <w:widowControl w:val="0"/>
        <w:tabs>
          <w:tab w:val="left" w:pos="993"/>
          <w:tab w:val="left" w:pos="1134"/>
        </w:tabs>
        <w:jc w:val="center"/>
        <w:rPr>
          <w:b/>
          <w:bCs/>
          <w:color w:val="000000" w:themeColor="text1"/>
          <w:sz w:val="28"/>
          <w:szCs w:val="28"/>
          <w:lang w:val="ro-RO"/>
        </w:rPr>
      </w:pPr>
    </w:p>
    <w:p w:rsidR="00476AB4" w:rsidRPr="00C812B2" w:rsidRDefault="00476AB4" w:rsidP="003447AB">
      <w:pPr>
        <w:widowControl w:val="0"/>
        <w:tabs>
          <w:tab w:val="left" w:pos="993"/>
          <w:tab w:val="left" w:pos="1134"/>
        </w:tabs>
        <w:ind w:firstLine="0"/>
        <w:jc w:val="center"/>
        <w:rPr>
          <w:b/>
          <w:bCs/>
          <w:color w:val="000000" w:themeColor="text1"/>
          <w:sz w:val="28"/>
          <w:szCs w:val="28"/>
          <w:lang w:val="ro-RO"/>
        </w:rPr>
      </w:pPr>
      <w:r w:rsidRPr="00C812B2">
        <w:rPr>
          <w:b/>
          <w:bCs/>
          <w:color w:val="000000" w:themeColor="text1"/>
          <w:sz w:val="28"/>
          <w:szCs w:val="28"/>
          <w:lang w:val="ro-RO"/>
        </w:rPr>
        <w:t>Secțiunea a 2-a</w:t>
      </w:r>
    </w:p>
    <w:p w:rsidR="00476AB4" w:rsidRPr="00C812B2" w:rsidRDefault="00476AB4" w:rsidP="003447AB">
      <w:pPr>
        <w:widowControl w:val="0"/>
        <w:tabs>
          <w:tab w:val="left" w:pos="993"/>
          <w:tab w:val="left" w:pos="1134"/>
        </w:tabs>
        <w:ind w:firstLine="0"/>
        <w:jc w:val="center"/>
        <w:rPr>
          <w:b/>
          <w:bCs/>
          <w:color w:val="000000" w:themeColor="text1"/>
          <w:sz w:val="28"/>
          <w:szCs w:val="28"/>
          <w:lang w:val="ro-RO"/>
        </w:rPr>
      </w:pPr>
      <w:r w:rsidRPr="00C812B2">
        <w:rPr>
          <w:b/>
          <w:bCs/>
          <w:color w:val="000000" w:themeColor="text1"/>
          <w:sz w:val="28"/>
          <w:szCs w:val="28"/>
          <w:lang w:val="ro-RO"/>
        </w:rPr>
        <w:t>Datoria vamală la export</w:t>
      </w:r>
    </w:p>
    <w:p w:rsidR="00282AB4" w:rsidRPr="00C812B2" w:rsidRDefault="00282AB4" w:rsidP="00476AB4">
      <w:pPr>
        <w:widowControl w:val="0"/>
        <w:tabs>
          <w:tab w:val="left" w:pos="993"/>
          <w:tab w:val="left" w:pos="1134"/>
        </w:tabs>
        <w:jc w:val="center"/>
        <w:rPr>
          <w:b/>
          <w:bCs/>
          <w:color w:val="000000" w:themeColor="text1"/>
          <w:sz w:val="28"/>
          <w:szCs w:val="28"/>
          <w:lang w:val="ro-RO"/>
        </w:rPr>
      </w:pPr>
    </w:p>
    <w:p w:rsidR="00476AB4" w:rsidRPr="00C812B2" w:rsidRDefault="00476AB4" w:rsidP="00476AB4">
      <w:pPr>
        <w:widowControl w:val="0"/>
        <w:tabs>
          <w:tab w:val="left" w:pos="993"/>
          <w:tab w:val="left" w:pos="1134"/>
        </w:tabs>
        <w:rPr>
          <w:b/>
          <w:bCs/>
          <w:color w:val="000000" w:themeColor="text1"/>
          <w:sz w:val="28"/>
          <w:szCs w:val="28"/>
          <w:lang w:val="ro-RO"/>
        </w:rPr>
      </w:pPr>
      <w:r w:rsidRPr="00C812B2">
        <w:rPr>
          <w:b/>
          <w:color w:val="000000" w:themeColor="text1"/>
          <w:sz w:val="28"/>
          <w:szCs w:val="28"/>
          <w:lang w:val="ro-RO"/>
        </w:rPr>
        <w:t xml:space="preserve">Articolul 91. </w:t>
      </w:r>
      <w:r w:rsidRPr="00C812B2">
        <w:rPr>
          <w:bCs/>
          <w:color w:val="000000" w:themeColor="text1"/>
          <w:sz w:val="28"/>
          <w:szCs w:val="28"/>
          <w:lang w:val="ro-RO"/>
        </w:rPr>
        <w:t>Datoria vamală la export</w:t>
      </w:r>
    </w:p>
    <w:p w:rsidR="00476AB4" w:rsidRPr="00C812B2" w:rsidRDefault="00476AB4" w:rsidP="00476AB4">
      <w:pPr>
        <w:widowControl w:val="0"/>
        <w:tabs>
          <w:tab w:val="left" w:pos="426"/>
          <w:tab w:val="left" w:pos="993"/>
          <w:tab w:val="left" w:pos="1134"/>
        </w:tabs>
        <w:rPr>
          <w:color w:val="000000" w:themeColor="text1"/>
          <w:sz w:val="28"/>
          <w:szCs w:val="28"/>
          <w:lang w:val="ro-RO" w:eastAsia="ru-RU"/>
        </w:rPr>
      </w:pPr>
      <w:r w:rsidRPr="00C812B2">
        <w:rPr>
          <w:color w:val="000000" w:themeColor="text1"/>
          <w:sz w:val="28"/>
          <w:szCs w:val="28"/>
          <w:lang w:val="ro-RO"/>
        </w:rPr>
        <w:t xml:space="preserve">(1) Datoria </w:t>
      </w:r>
      <w:r w:rsidRPr="00C812B2">
        <w:rPr>
          <w:color w:val="000000" w:themeColor="text1"/>
          <w:sz w:val="28"/>
          <w:szCs w:val="28"/>
          <w:lang w:val="ro-RO" w:eastAsia="ru-RU"/>
        </w:rPr>
        <w:t xml:space="preserve">vamală apare la exportul </w:t>
      </w:r>
      <w:r w:rsidRPr="00C812B2">
        <w:rPr>
          <w:color w:val="000000" w:themeColor="text1"/>
          <w:sz w:val="28"/>
          <w:szCs w:val="28"/>
          <w:lang w:val="ro-RO"/>
        </w:rPr>
        <w:t>mărfurilor</w:t>
      </w:r>
      <w:r w:rsidRPr="00C812B2">
        <w:rPr>
          <w:color w:val="000000" w:themeColor="text1"/>
          <w:sz w:val="28"/>
          <w:szCs w:val="28"/>
          <w:lang w:val="ro-RO" w:eastAsia="ru-RU"/>
        </w:rPr>
        <w:t xml:space="preserve"> </w:t>
      </w:r>
      <w:r w:rsidRPr="00C812B2">
        <w:rPr>
          <w:color w:val="000000" w:themeColor="text1"/>
          <w:sz w:val="28"/>
          <w:szCs w:val="28"/>
          <w:lang w:val="ro-RO"/>
        </w:rPr>
        <w:t>prin plasarea mărfurilor supuse drepturilor de export sub regimul de export sau de perfecționare pasivă</w:t>
      </w:r>
      <w:r w:rsidRPr="00C812B2">
        <w:rPr>
          <w:color w:val="000000" w:themeColor="text1"/>
          <w:sz w:val="28"/>
          <w:szCs w:val="28"/>
          <w:lang w:val="ro-RO" w:eastAsia="ru-RU"/>
        </w:rPr>
        <w:t xml:space="preserve">. </w:t>
      </w:r>
    </w:p>
    <w:p w:rsidR="00476AB4" w:rsidRPr="00C812B2" w:rsidRDefault="00476AB4" w:rsidP="00476AB4">
      <w:pPr>
        <w:widowControl w:val="0"/>
        <w:tabs>
          <w:tab w:val="left" w:pos="426"/>
          <w:tab w:val="left" w:pos="993"/>
          <w:tab w:val="left" w:pos="1134"/>
        </w:tabs>
        <w:rPr>
          <w:bCs/>
          <w:color w:val="000000" w:themeColor="text1"/>
          <w:sz w:val="28"/>
          <w:szCs w:val="28"/>
          <w:lang w:val="ro-RO"/>
        </w:rPr>
      </w:pPr>
      <w:r w:rsidRPr="00C812B2">
        <w:rPr>
          <w:color w:val="000000" w:themeColor="text1"/>
          <w:sz w:val="28"/>
          <w:szCs w:val="28"/>
          <w:lang w:val="ro-RO"/>
        </w:rPr>
        <w:t xml:space="preserve">(2) Datoria </w:t>
      </w:r>
      <w:r w:rsidRPr="00C812B2">
        <w:rPr>
          <w:color w:val="000000" w:themeColor="text1"/>
          <w:sz w:val="28"/>
          <w:szCs w:val="28"/>
          <w:lang w:val="ro-RO" w:eastAsia="ru-RU"/>
        </w:rPr>
        <w:t>vamală apare în momentul acceptării declaraţiei vamale de export.</w:t>
      </w:r>
    </w:p>
    <w:p w:rsidR="00476AB4" w:rsidRPr="00C812B2" w:rsidRDefault="00476AB4" w:rsidP="00476AB4">
      <w:pPr>
        <w:widowControl w:val="0"/>
        <w:tabs>
          <w:tab w:val="left" w:pos="0"/>
          <w:tab w:val="left" w:pos="993"/>
          <w:tab w:val="left" w:pos="1134"/>
        </w:tabs>
        <w:rPr>
          <w:bCs/>
          <w:color w:val="000000" w:themeColor="text1"/>
          <w:sz w:val="28"/>
          <w:szCs w:val="28"/>
          <w:lang w:val="ro-RO"/>
        </w:rPr>
      </w:pPr>
      <w:r w:rsidRPr="00C812B2">
        <w:rPr>
          <w:color w:val="000000" w:themeColor="text1"/>
          <w:sz w:val="28"/>
          <w:szCs w:val="28"/>
          <w:lang w:val="ro-RO"/>
        </w:rPr>
        <w:t>(3) Declarantul este debitorul. În caz de reprezentare indirectă, persoana pe seama căreia se face declarația vamală este, de asemenea, debitor.</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(4) În cazul în care o declarație vamală de export este întocmită pe baza unor informații din care rezultă că drepturile de  export, în totalitate sau în parte, nu sunt percepute, persoana care a furnizat datele necesare întocmirii declarației și care cunoștea sau trebuia în mod rezonabil să cunoască faptul că informațiile respective sunt false este, de asemenea, debitor.</w:t>
      </w:r>
    </w:p>
    <w:p w:rsidR="00476AB4" w:rsidRPr="00C812B2" w:rsidRDefault="00476AB4" w:rsidP="00476AB4">
      <w:pPr>
        <w:widowControl w:val="0"/>
        <w:tabs>
          <w:tab w:val="left" w:pos="993"/>
          <w:tab w:val="left" w:pos="1134"/>
        </w:tabs>
        <w:rPr>
          <w:color w:val="000000" w:themeColor="text1"/>
          <w:sz w:val="28"/>
          <w:szCs w:val="28"/>
          <w:lang w:val="ro-RO"/>
        </w:rPr>
      </w:pPr>
    </w:p>
    <w:p w:rsidR="00476AB4" w:rsidRPr="00C812B2" w:rsidRDefault="00476AB4" w:rsidP="00476AB4">
      <w:pPr>
        <w:widowControl w:val="0"/>
        <w:tabs>
          <w:tab w:val="left" w:pos="993"/>
          <w:tab w:val="left" w:pos="1134"/>
        </w:tabs>
        <w:rPr>
          <w:bCs/>
          <w:color w:val="000000" w:themeColor="text1"/>
          <w:sz w:val="28"/>
          <w:szCs w:val="28"/>
          <w:lang w:val="ro-RO"/>
        </w:rPr>
      </w:pPr>
      <w:r w:rsidRPr="00C812B2">
        <w:rPr>
          <w:b/>
          <w:color w:val="000000" w:themeColor="text1"/>
          <w:sz w:val="28"/>
          <w:szCs w:val="28"/>
          <w:lang w:val="ro-RO"/>
        </w:rPr>
        <w:t xml:space="preserve">Articolul 92. </w:t>
      </w:r>
      <w:r w:rsidRPr="00C812B2">
        <w:rPr>
          <w:bCs/>
          <w:color w:val="000000" w:themeColor="text1"/>
          <w:sz w:val="28"/>
          <w:szCs w:val="28"/>
          <w:lang w:val="ro-RO"/>
        </w:rPr>
        <w:t>Datoria</w:t>
      </w:r>
      <w:r w:rsidRPr="00C812B2">
        <w:rPr>
          <w:color w:val="000000" w:themeColor="text1"/>
          <w:sz w:val="28"/>
          <w:szCs w:val="28"/>
          <w:lang w:val="ro-RO"/>
        </w:rPr>
        <w:t xml:space="preserve"> </w:t>
      </w:r>
      <w:r w:rsidRPr="00C812B2">
        <w:rPr>
          <w:bCs/>
          <w:color w:val="000000" w:themeColor="text1"/>
          <w:sz w:val="28"/>
          <w:szCs w:val="28"/>
          <w:lang w:val="ro-RO"/>
        </w:rPr>
        <w:t>vamală care apare prin nerespectare</w:t>
      </w:r>
    </w:p>
    <w:p w:rsidR="00476AB4" w:rsidRPr="00C812B2" w:rsidRDefault="00476AB4" w:rsidP="00476AB4">
      <w:pPr>
        <w:widowControl w:val="0"/>
        <w:tabs>
          <w:tab w:val="left" w:pos="142"/>
          <w:tab w:val="left" w:pos="993"/>
          <w:tab w:val="left" w:pos="1134"/>
        </w:tabs>
        <w:rPr>
          <w:color w:val="000000" w:themeColor="text1"/>
          <w:sz w:val="28"/>
          <w:szCs w:val="28"/>
          <w:lang w:val="ro-RO"/>
        </w:rPr>
      </w:pPr>
      <w:r w:rsidRPr="00C812B2">
        <w:rPr>
          <w:color w:val="000000" w:themeColor="text1"/>
          <w:sz w:val="28"/>
          <w:szCs w:val="28"/>
          <w:lang w:val="ro-RO"/>
        </w:rPr>
        <w:t>(1) În cazul în care mărfurile sunt supuse unor  drepturi de export, o datorie vamală la export apare în cazul nerespectării uneia dintre următoarele:</w:t>
      </w:r>
    </w:p>
    <w:p w:rsidR="00476AB4" w:rsidRPr="00C812B2" w:rsidRDefault="00476AB4" w:rsidP="00476AB4">
      <w:pPr>
        <w:widowControl w:val="0"/>
        <w:tabs>
          <w:tab w:val="left" w:pos="567"/>
          <w:tab w:val="left" w:pos="993"/>
          <w:tab w:val="left" w:pos="1134"/>
        </w:tabs>
        <w:rPr>
          <w:color w:val="000000" w:themeColor="text1"/>
          <w:sz w:val="28"/>
          <w:szCs w:val="28"/>
          <w:lang w:val="ro-RO"/>
        </w:rPr>
      </w:pPr>
      <w:r w:rsidRPr="00C812B2">
        <w:rPr>
          <w:color w:val="000000" w:themeColor="text1"/>
          <w:sz w:val="28"/>
          <w:szCs w:val="28"/>
          <w:lang w:val="ro-RO"/>
        </w:rPr>
        <w:t>a) obligație stabilită în legislația vamală aplicabilă la ieșirea mărfurilor;</w:t>
      </w:r>
    </w:p>
    <w:p w:rsidR="00476AB4" w:rsidRPr="00C812B2" w:rsidRDefault="00476AB4" w:rsidP="00476AB4">
      <w:pPr>
        <w:widowControl w:val="0"/>
        <w:tabs>
          <w:tab w:val="left" w:pos="567"/>
          <w:tab w:val="left" w:pos="993"/>
          <w:tab w:val="left" w:pos="1134"/>
        </w:tabs>
        <w:rPr>
          <w:color w:val="000000" w:themeColor="text1"/>
          <w:sz w:val="28"/>
          <w:szCs w:val="28"/>
          <w:lang w:val="ro-RO"/>
        </w:rPr>
      </w:pPr>
      <w:r w:rsidRPr="00C812B2">
        <w:rPr>
          <w:color w:val="000000" w:themeColor="text1"/>
          <w:sz w:val="28"/>
          <w:szCs w:val="28"/>
          <w:lang w:val="ro-RO"/>
        </w:rPr>
        <w:t>b) condițiile în temeiul cărora s-a permis scoaterea mărfurilor de pe teritoriul vamal cu scutire totală sau parțială de drepturi de export.</w:t>
      </w:r>
    </w:p>
    <w:p w:rsidR="00476AB4" w:rsidRPr="00C812B2" w:rsidRDefault="00476AB4" w:rsidP="00476AB4">
      <w:pPr>
        <w:widowControl w:val="0"/>
        <w:tabs>
          <w:tab w:val="left" w:pos="993"/>
          <w:tab w:val="left" w:pos="1134"/>
          <w:tab w:val="left" w:pos="1276"/>
        </w:tabs>
        <w:rPr>
          <w:color w:val="000000" w:themeColor="text1"/>
          <w:sz w:val="28"/>
          <w:szCs w:val="28"/>
          <w:lang w:val="ro-RO"/>
        </w:rPr>
      </w:pPr>
      <w:r w:rsidRPr="00C812B2">
        <w:rPr>
          <w:color w:val="000000" w:themeColor="text1"/>
          <w:sz w:val="28"/>
          <w:szCs w:val="28"/>
          <w:lang w:val="ro-RO"/>
        </w:rPr>
        <w:t>(2) Datoria vamală la export apare:</w:t>
      </w:r>
    </w:p>
    <w:p w:rsidR="00476AB4" w:rsidRPr="00C812B2" w:rsidRDefault="00476AB4" w:rsidP="00476AB4">
      <w:pPr>
        <w:widowControl w:val="0"/>
        <w:tabs>
          <w:tab w:val="left" w:pos="993"/>
          <w:tab w:val="left" w:pos="1134"/>
        </w:tabs>
        <w:rPr>
          <w:color w:val="000000" w:themeColor="text1"/>
          <w:sz w:val="28"/>
          <w:szCs w:val="28"/>
          <w:lang w:val="ro-RO"/>
        </w:rPr>
      </w:pPr>
      <w:r w:rsidRPr="00C812B2">
        <w:rPr>
          <w:color w:val="000000" w:themeColor="text1"/>
          <w:sz w:val="28"/>
          <w:szCs w:val="28"/>
          <w:lang w:val="ro-RO"/>
        </w:rPr>
        <w:t>a) în momentul în care mărfurile sunt efectiv scoase de pe teritoriul vamal fără declarație vamală;</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 xml:space="preserve">b)în momentul în care mărfurile ajung la o altă destinație </w:t>
      </w:r>
      <w:r w:rsidR="00282AB4" w:rsidRPr="00C812B2">
        <w:rPr>
          <w:color w:val="000000" w:themeColor="text1"/>
          <w:sz w:val="28"/>
          <w:szCs w:val="28"/>
          <w:lang w:val="ro-RO"/>
        </w:rPr>
        <w:t>decât</w:t>
      </w:r>
      <w:r w:rsidRPr="00C812B2">
        <w:rPr>
          <w:color w:val="000000" w:themeColor="text1"/>
          <w:sz w:val="28"/>
          <w:szCs w:val="28"/>
          <w:lang w:val="ro-RO"/>
        </w:rPr>
        <w:t xml:space="preserve"> cea care le-a permis scoaterea de pe teritoriul vamal cu scutire totală sau parțială de taxe la export;sau</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 xml:space="preserve">c) în lipsa posibilității pentru Serviciul Vamal de a determina momentul menționat la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momentul în care expiră termenul fixat pentru producerea dovezii care atestă îndeplinirea condițiilor ce fac posibilă această scutire.</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 xml:space="preserve">(3) În cazurile menționate la alin.(1)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debitor este:</w:t>
      </w:r>
    </w:p>
    <w:p w:rsidR="00476AB4" w:rsidRPr="00C812B2" w:rsidRDefault="00476AB4" w:rsidP="00476AB4">
      <w:pPr>
        <w:widowControl w:val="0"/>
        <w:tabs>
          <w:tab w:val="left" w:pos="567"/>
          <w:tab w:val="left" w:pos="993"/>
          <w:tab w:val="left" w:pos="1134"/>
        </w:tabs>
        <w:rPr>
          <w:color w:val="000000" w:themeColor="text1"/>
          <w:sz w:val="28"/>
          <w:szCs w:val="28"/>
          <w:lang w:val="ro-RO"/>
        </w:rPr>
      </w:pPr>
      <w:r w:rsidRPr="00C812B2">
        <w:rPr>
          <w:color w:val="000000" w:themeColor="text1"/>
          <w:sz w:val="28"/>
          <w:szCs w:val="28"/>
          <w:lang w:val="ro-RO"/>
        </w:rPr>
        <w:t>a) orice persoană care trebuia să îndeplinească obligația respectivă;</w:t>
      </w:r>
    </w:p>
    <w:p w:rsidR="00476AB4" w:rsidRPr="00C812B2" w:rsidRDefault="00476AB4" w:rsidP="00476AB4">
      <w:pPr>
        <w:widowControl w:val="0"/>
        <w:tabs>
          <w:tab w:val="left" w:pos="567"/>
          <w:tab w:val="left" w:pos="993"/>
          <w:tab w:val="left" w:pos="1134"/>
        </w:tabs>
        <w:rPr>
          <w:color w:val="000000" w:themeColor="text1"/>
          <w:sz w:val="28"/>
          <w:szCs w:val="28"/>
          <w:lang w:val="ro-RO"/>
        </w:rPr>
      </w:pPr>
      <w:r w:rsidRPr="00C812B2">
        <w:rPr>
          <w:color w:val="000000" w:themeColor="text1"/>
          <w:sz w:val="28"/>
          <w:szCs w:val="28"/>
          <w:lang w:val="ro-RO"/>
        </w:rPr>
        <w:t xml:space="preserve">b) orice persoană care cunoștea sau care trebuia  să cunoască faptul că </w:t>
      </w:r>
      <w:r w:rsidRPr="00C812B2">
        <w:rPr>
          <w:color w:val="000000" w:themeColor="text1"/>
          <w:sz w:val="28"/>
          <w:szCs w:val="28"/>
          <w:lang w:val="ro-RO"/>
        </w:rPr>
        <w:lastRenderedPageBreak/>
        <w:t>obligația respectivă nu a fost îndeplinită și care a acționat pe seama persoanei care trebuia să îndeplinească această obligație;</w:t>
      </w:r>
    </w:p>
    <w:p w:rsidR="00476AB4" w:rsidRPr="00C812B2" w:rsidRDefault="00476AB4" w:rsidP="00476AB4">
      <w:pPr>
        <w:widowControl w:val="0"/>
        <w:tabs>
          <w:tab w:val="left" w:pos="567"/>
          <w:tab w:val="left" w:pos="993"/>
          <w:tab w:val="left" w:pos="1134"/>
        </w:tabs>
        <w:rPr>
          <w:color w:val="000000" w:themeColor="text1"/>
          <w:sz w:val="28"/>
          <w:szCs w:val="28"/>
          <w:lang w:val="ro-RO"/>
        </w:rPr>
      </w:pPr>
      <w:r w:rsidRPr="00C812B2">
        <w:rPr>
          <w:color w:val="000000" w:themeColor="text1"/>
          <w:sz w:val="28"/>
          <w:szCs w:val="28"/>
          <w:lang w:val="ro-RO"/>
        </w:rPr>
        <w:t>c) orice persoană care a participat la acțiunea a</w:t>
      </w:r>
      <w:r w:rsidR="001279C5" w:rsidRPr="00C812B2">
        <w:rPr>
          <w:color w:val="000000" w:themeColor="text1"/>
          <w:sz w:val="28"/>
          <w:szCs w:val="28"/>
          <w:lang w:val="ro-RO"/>
        </w:rPr>
        <w:t>vân</w:t>
      </w:r>
      <w:r w:rsidRPr="00C812B2">
        <w:rPr>
          <w:color w:val="000000" w:themeColor="text1"/>
          <w:sz w:val="28"/>
          <w:szCs w:val="28"/>
          <w:lang w:val="ro-RO"/>
        </w:rPr>
        <w:t>d ca rezultat neîndeplinirea obligației și care cunoștea sau trebuia să cunoască faptul că declarația vamală nu a fost depusă, deși ar fi trebuit să fie depusă.</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 xml:space="preserve">(4) În cazurile menționate la alin.(1)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debitor este orice persoană căreia i s-a cerut să respecte condițiile care au permis scoaterea mărfurilor de pe teritoriul vamal cu scutire totală sau parțială de  drepturi de export.</w:t>
      </w:r>
    </w:p>
    <w:p w:rsidR="00476AB4" w:rsidRPr="00C812B2" w:rsidRDefault="00476AB4" w:rsidP="00476AB4">
      <w:pPr>
        <w:widowControl w:val="0"/>
        <w:tabs>
          <w:tab w:val="left" w:pos="993"/>
          <w:tab w:val="left" w:pos="1134"/>
        </w:tabs>
        <w:rPr>
          <w:color w:val="000000" w:themeColor="text1"/>
          <w:sz w:val="28"/>
          <w:szCs w:val="28"/>
          <w:lang w:val="ro-RO"/>
        </w:rPr>
      </w:pPr>
    </w:p>
    <w:p w:rsidR="00476AB4" w:rsidRPr="00C812B2" w:rsidRDefault="00476AB4" w:rsidP="00282AB4">
      <w:pPr>
        <w:widowControl w:val="0"/>
        <w:tabs>
          <w:tab w:val="left" w:pos="993"/>
          <w:tab w:val="left" w:pos="1134"/>
        </w:tabs>
        <w:ind w:firstLine="0"/>
        <w:jc w:val="center"/>
        <w:rPr>
          <w:b/>
          <w:bCs/>
          <w:color w:val="000000" w:themeColor="text1"/>
          <w:sz w:val="28"/>
          <w:szCs w:val="28"/>
          <w:lang w:val="ro-RO"/>
        </w:rPr>
      </w:pPr>
      <w:r w:rsidRPr="00C812B2">
        <w:rPr>
          <w:b/>
          <w:bCs/>
          <w:color w:val="000000" w:themeColor="text1"/>
          <w:sz w:val="28"/>
          <w:szCs w:val="28"/>
          <w:lang w:val="ro-RO"/>
        </w:rPr>
        <w:t>Secțiunea a 3-a</w:t>
      </w:r>
    </w:p>
    <w:p w:rsidR="00282AB4" w:rsidRPr="00C812B2" w:rsidRDefault="00476AB4" w:rsidP="00282AB4">
      <w:pPr>
        <w:widowControl w:val="0"/>
        <w:tabs>
          <w:tab w:val="left" w:pos="993"/>
          <w:tab w:val="left" w:pos="1134"/>
        </w:tabs>
        <w:ind w:firstLine="0"/>
        <w:jc w:val="center"/>
        <w:rPr>
          <w:b/>
          <w:bCs/>
          <w:color w:val="000000" w:themeColor="text1"/>
          <w:sz w:val="28"/>
          <w:szCs w:val="28"/>
          <w:lang w:val="ro-RO"/>
        </w:rPr>
      </w:pPr>
      <w:r w:rsidRPr="00C812B2">
        <w:rPr>
          <w:b/>
          <w:bCs/>
          <w:color w:val="000000" w:themeColor="text1"/>
          <w:sz w:val="28"/>
          <w:szCs w:val="28"/>
          <w:lang w:val="ro-RO"/>
        </w:rPr>
        <w:t xml:space="preserve">Dispoziții comune privind datoriile vamale </w:t>
      </w:r>
    </w:p>
    <w:p w:rsidR="00476AB4" w:rsidRPr="00C812B2" w:rsidRDefault="00476AB4" w:rsidP="00282AB4">
      <w:pPr>
        <w:widowControl w:val="0"/>
        <w:tabs>
          <w:tab w:val="left" w:pos="993"/>
          <w:tab w:val="left" w:pos="1134"/>
        </w:tabs>
        <w:ind w:firstLine="0"/>
        <w:jc w:val="center"/>
        <w:rPr>
          <w:b/>
          <w:bCs/>
          <w:color w:val="000000" w:themeColor="text1"/>
          <w:sz w:val="28"/>
          <w:szCs w:val="28"/>
          <w:lang w:val="ro-RO"/>
        </w:rPr>
      </w:pPr>
      <w:r w:rsidRPr="00C812B2">
        <w:rPr>
          <w:b/>
          <w:bCs/>
          <w:color w:val="000000" w:themeColor="text1"/>
          <w:sz w:val="28"/>
          <w:szCs w:val="28"/>
          <w:lang w:val="ro-RO"/>
        </w:rPr>
        <w:t>care au apărut la import și la export</w:t>
      </w:r>
    </w:p>
    <w:p w:rsidR="00476AB4" w:rsidRPr="00C812B2" w:rsidRDefault="00476AB4" w:rsidP="00476AB4">
      <w:pPr>
        <w:widowControl w:val="0"/>
        <w:tabs>
          <w:tab w:val="left" w:pos="993"/>
          <w:tab w:val="left" w:pos="1134"/>
        </w:tabs>
        <w:jc w:val="center"/>
        <w:rPr>
          <w:color w:val="000000" w:themeColor="text1"/>
          <w:sz w:val="28"/>
          <w:szCs w:val="28"/>
          <w:lang w:val="ro-RO"/>
        </w:rPr>
      </w:pPr>
    </w:p>
    <w:p w:rsidR="00476AB4" w:rsidRPr="00C812B2" w:rsidRDefault="00476AB4" w:rsidP="00476AB4">
      <w:pPr>
        <w:widowControl w:val="0"/>
        <w:tabs>
          <w:tab w:val="left" w:pos="993"/>
          <w:tab w:val="left" w:pos="1134"/>
        </w:tabs>
        <w:rPr>
          <w:b/>
          <w:bCs/>
          <w:color w:val="000000" w:themeColor="text1"/>
          <w:sz w:val="28"/>
          <w:szCs w:val="28"/>
          <w:lang w:val="ro-RO"/>
        </w:rPr>
      </w:pPr>
      <w:r w:rsidRPr="00C812B2">
        <w:rPr>
          <w:b/>
          <w:color w:val="000000" w:themeColor="text1"/>
          <w:sz w:val="28"/>
          <w:szCs w:val="28"/>
          <w:lang w:val="ro-RO"/>
        </w:rPr>
        <w:t xml:space="preserve">Articolul 93. </w:t>
      </w:r>
      <w:r w:rsidRPr="00C812B2">
        <w:rPr>
          <w:bCs/>
          <w:color w:val="000000" w:themeColor="text1"/>
          <w:sz w:val="28"/>
          <w:szCs w:val="28"/>
          <w:lang w:val="ro-RO"/>
        </w:rPr>
        <w:t>Prohibiții și restricții</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(1) Datoria vamală la import sau la export apare chiar și în cazul în care se referă la mărfurile care fac obiectul măsurilor de prohibiție sau de restricție la import sau la export, indiferent de natura acestora.</w:t>
      </w:r>
    </w:p>
    <w:p w:rsidR="00476AB4" w:rsidRPr="00C812B2" w:rsidRDefault="00476AB4" w:rsidP="00476AB4">
      <w:pPr>
        <w:widowControl w:val="0"/>
        <w:tabs>
          <w:tab w:val="left" w:pos="0"/>
          <w:tab w:val="left" w:pos="993"/>
          <w:tab w:val="left" w:pos="1134"/>
        </w:tabs>
        <w:rPr>
          <w:color w:val="000000" w:themeColor="text1"/>
          <w:sz w:val="28"/>
          <w:szCs w:val="28"/>
          <w:lang w:val="ro-RO"/>
        </w:rPr>
      </w:pPr>
      <w:r w:rsidRPr="00C812B2">
        <w:rPr>
          <w:color w:val="000000" w:themeColor="text1"/>
          <w:sz w:val="28"/>
          <w:szCs w:val="28"/>
          <w:lang w:val="ro-RO"/>
        </w:rPr>
        <w:t xml:space="preserve">(2) </w:t>
      </w:r>
      <w:r w:rsidR="003447AB">
        <w:rPr>
          <w:color w:val="000000" w:themeColor="text1"/>
          <w:sz w:val="28"/>
          <w:szCs w:val="28"/>
          <w:lang w:val="ro-RO"/>
        </w:rPr>
        <w:t xml:space="preserve">Cu toate acestea, nu apare </w:t>
      </w:r>
      <w:proofErr w:type="spellStart"/>
      <w:r w:rsidR="003447AB">
        <w:rPr>
          <w:color w:val="000000" w:themeColor="text1"/>
          <w:sz w:val="28"/>
          <w:szCs w:val="28"/>
          <w:lang w:val="ro-RO"/>
        </w:rPr>
        <w:t>nici</w:t>
      </w:r>
      <w:r w:rsidRPr="00C812B2">
        <w:rPr>
          <w:color w:val="000000" w:themeColor="text1"/>
          <w:sz w:val="28"/>
          <w:szCs w:val="28"/>
          <w:lang w:val="ro-RO"/>
        </w:rPr>
        <w:t>o</w:t>
      </w:r>
      <w:proofErr w:type="spellEnd"/>
      <w:r w:rsidRPr="00C812B2">
        <w:rPr>
          <w:color w:val="000000" w:themeColor="text1"/>
          <w:sz w:val="28"/>
          <w:szCs w:val="28"/>
          <w:lang w:val="ro-RO"/>
        </w:rPr>
        <w:t xml:space="preserve"> datorie vamală în oricare dintre următoarele cazuri:</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 xml:space="preserve">a) introducerea ilegală de </w:t>
      </w:r>
      <w:r w:rsidRPr="00C812B2">
        <w:rPr>
          <w:color w:val="000000" w:themeColor="text1"/>
          <w:sz w:val="28"/>
          <w:szCs w:val="28"/>
          <w:lang w:val="ro-RO" w:bidi="ro-RO"/>
        </w:rPr>
        <w:t>semne bănești false</w:t>
      </w:r>
      <w:r w:rsidRPr="00C812B2" w:rsidDel="0016112E">
        <w:rPr>
          <w:color w:val="000000" w:themeColor="text1"/>
          <w:sz w:val="28"/>
          <w:szCs w:val="28"/>
          <w:lang w:val="ro-RO"/>
        </w:rPr>
        <w:t xml:space="preserve"> </w:t>
      </w:r>
      <w:r w:rsidRPr="00C812B2">
        <w:rPr>
          <w:color w:val="000000" w:themeColor="text1"/>
          <w:sz w:val="28"/>
          <w:szCs w:val="28"/>
          <w:lang w:val="ro-RO"/>
        </w:rPr>
        <w:t>pe teritoriul vamal;</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b) introducerea de stupefiante și de substanțe psihotrope pe teritoriul vamal, în cazul în care această introducere nu este supravegheată strict de către autoritățile competente în vederea utilizării în scopuri medicale sau științifice.</w:t>
      </w:r>
    </w:p>
    <w:p w:rsidR="00476AB4" w:rsidRPr="00C812B2" w:rsidRDefault="00476AB4" w:rsidP="00476AB4">
      <w:pPr>
        <w:widowControl w:val="0"/>
        <w:tabs>
          <w:tab w:val="left" w:pos="0"/>
          <w:tab w:val="left" w:pos="993"/>
          <w:tab w:val="left" w:pos="1134"/>
        </w:tabs>
        <w:rPr>
          <w:color w:val="000000" w:themeColor="text1"/>
          <w:sz w:val="28"/>
          <w:szCs w:val="28"/>
          <w:lang w:val="ro-RO"/>
        </w:rPr>
      </w:pPr>
      <w:r w:rsidRPr="00C812B2">
        <w:rPr>
          <w:color w:val="000000" w:themeColor="text1"/>
          <w:sz w:val="28"/>
          <w:szCs w:val="28"/>
          <w:lang w:val="ro-RO"/>
        </w:rPr>
        <w:t>(3) În scopul aplicării sancțiunilor prevăzute pentru încălcările vamale, se consideră că datoria vamală a apărut în cazul în care legislația prevede că drepturile de import sau de export sau existența unei datorii vamale servesc drept bază pentru determinarea sancțiunilor.</w:t>
      </w:r>
    </w:p>
    <w:p w:rsidR="00476AB4" w:rsidRPr="00C812B2" w:rsidRDefault="00476AB4" w:rsidP="00476AB4">
      <w:pPr>
        <w:widowControl w:val="0"/>
        <w:tabs>
          <w:tab w:val="left" w:pos="993"/>
          <w:tab w:val="left" w:pos="1134"/>
        </w:tabs>
        <w:rPr>
          <w:b/>
          <w:color w:val="000000" w:themeColor="text1"/>
          <w:sz w:val="28"/>
          <w:szCs w:val="28"/>
          <w:lang w:val="ro-RO"/>
        </w:rPr>
      </w:pPr>
    </w:p>
    <w:p w:rsidR="00476AB4" w:rsidRPr="00C812B2" w:rsidRDefault="00476AB4" w:rsidP="00476AB4">
      <w:pPr>
        <w:widowControl w:val="0"/>
        <w:tabs>
          <w:tab w:val="left" w:pos="993"/>
          <w:tab w:val="left" w:pos="1134"/>
        </w:tabs>
        <w:rPr>
          <w:b/>
          <w:color w:val="000000" w:themeColor="text1"/>
          <w:sz w:val="28"/>
          <w:szCs w:val="28"/>
          <w:lang w:val="ro-RO" w:eastAsia="ru-RU"/>
        </w:rPr>
      </w:pPr>
      <w:r w:rsidRPr="00C812B2">
        <w:rPr>
          <w:b/>
          <w:color w:val="000000" w:themeColor="text1"/>
          <w:sz w:val="28"/>
          <w:szCs w:val="28"/>
          <w:lang w:val="ro-RO"/>
        </w:rPr>
        <w:t xml:space="preserve">Articolul 94. </w:t>
      </w:r>
      <w:r w:rsidRPr="00C812B2">
        <w:rPr>
          <w:color w:val="000000" w:themeColor="text1"/>
          <w:sz w:val="28"/>
          <w:szCs w:val="28"/>
          <w:lang w:val="ro-RO"/>
        </w:rPr>
        <w:t>Pluralitate de d</w:t>
      </w:r>
      <w:r w:rsidRPr="00C812B2">
        <w:rPr>
          <w:color w:val="000000" w:themeColor="text1"/>
          <w:sz w:val="28"/>
          <w:szCs w:val="28"/>
          <w:lang w:val="ro-RO" w:eastAsia="ru-RU"/>
        </w:rPr>
        <w:t>ebitori</w:t>
      </w:r>
    </w:p>
    <w:p w:rsidR="00476AB4" w:rsidRPr="00C812B2" w:rsidRDefault="00476AB4" w:rsidP="00476AB4">
      <w:pPr>
        <w:widowControl w:val="0"/>
        <w:tabs>
          <w:tab w:val="left" w:pos="0"/>
          <w:tab w:val="left" w:pos="426"/>
          <w:tab w:val="left" w:pos="993"/>
          <w:tab w:val="left" w:pos="1134"/>
        </w:tabs>
        <w:rPr>
          <w:color w:val="000000" w:themeColor="text1"/>
          <w:sz w:val="28"/>
          <w:szCs w:val="28"/>
          <w:lang w:val="ro-RO"/>
        </w:rPr>
      </w:pPr>
      <w:r w:rsidRPr="00C812B2">
        <w:rPr>
          <w:color w:val="000000" w:themeColor="text1"/>
          <w:sz w:val="28"/>
          <w:szCs w:val="28"/>
          <w:lang w:val="ro-RO"/>
        </w:rPr>
        <w:t>În cazul în care mai multe persoane sunt responsabile pentru plata sumei reprezent</w:t>
      </w:r>
      <w:r w:rsidR="00282AB4" w:rsidRPr="00C812B2">
        <w:rPr>
          <w:color w:val="000000" w:themeColor="text1"/>
          <w:sz w:val="28"/>
          <w:szCs w:val="28"/>
          <w:lang w:val="ro-RO"/>
        </w:rPr>
        <w:t>â</w:t>
      </w:r>
      <w:r w:rsidRPr="00C812B2">
        <w:rPr>
          <w:color w:val="000000" w:themeColor="text1"/>
          <w:sz w:val="28"/>
          <w:szCs w:val="28"/>
          <w:lang w:val="ro-RO"/>
        </w:rPr>
        <w:t>nd drepturi de import sau de export corespunzătoare unei datorii vamale, acestea răspund în mod solidar pentru achitarea sumei respective.</w:t>
      </w:r>
    </w:p>
    <w:p w:rsidR="00476AB4" w:rsidRPr="00C812B2" w:rsidRDefault="00476AB4" w:rsidP="00476AB4">
      <w:pPr>
        <w:widowControl w:val="0"/>
        <w:tabs>
          <w:tab w:val="left" w:pos="426"/>
          <w:tab w:val="left" w:pos="993"/>
          <w:tab w:val="left" w:pos="1134"/>
        </w:tabs>
        <w:rPr>
          <w:color w:val="000000" w:themeColor="text1"/>
          <w:sz w:val="28"/>
          <w:szCs w:val="28"/>
          <w:lang w:val="ro-RO"/>
        </w:rPr>
      </w:pPr>
    </w:p>
    <w:p w:rsidR="00476AB4" w:rsidRPr="00C812B2" w:rsidRDefault="00476AB4" w:rsidP="00476AB4">
      <w:pPr>
        <w:widowControl w:val="0"/>
        <w:tabs>
          <w:tab w:val="left" w:pos="993"/>
          <w:tab w:val="left" w:pos="1134"/>
        </w:tabs>
        <w:rPr>
          <w:b/>
          <w:bCs/>
          <w:color w:val="000000" w:themeColor="text1"/>
          <w:sz w:val="28"/>
          <w:szCs w:val="28"/>
          <w:lang w:val="ro-RO"/>
        </w:rPr>
      </w:pPr>
      <w:r w:rsidRPr="00C812B2">
        <w:rPr>
          <w:b/>
          <w:color w:val="000000" w:themeColor="text1"/>
          <w:sz w:val="28"/>
          <w:szCs w:val="28"/>
          <w:lang w:val="ro-RO"/>
        </w:rPr>
        <w:t xml:space="preserve">Articolul 95. </w:t>
      </w:r>
      <w:r w:rsidRPr="00C812B2">
        <w:rPr>
          <w:bCs/>
          <w:color w:val="000000" w:themeColor="text1"/>
          <w:sz w:val="28"/>
          <w:szCs w:val="28"/>
          <w:lang w:val="ro-RO"/>
        </w:rPr>
        <w:t>Norme generale pentru calculul cuantumului drepturilor de import sau de export</w:t>
      </w:r>
      <w:r w:rsidRPr="00C812B2">
        <w:rPr>
          <w:b/>
          <w:bCs/>
          <w:color w:val="000000" w:themeColor="text1"/>
          <w:sz w:val="28"/>
          <w:szCs w:val="28"/>
          <w:lang w:val="ro-RO"/>
        </w:rPr>
        <w:t xml:space="preserve"> </w:t>
      </w:r>
    </w:p>
    <w:p w:rsidR="00476AB4" w:rsidRPr="00C812B2" w:rsidRDefault="00476AB4" w:rsidP="00476AB4">
      <w:pPr>
        <w:widowControl w:val="0"/>
        <w:tabs>
          <w:tab w:val="left" w:pos="426"/>
          <w:tab w:val="left" w:pos="993"/>
          <w:tab w:val="left" w:pos="1134"/>
        </w:tabs>
        <w:rPr>
          <w:color w:val="000000" w:themeColor="text1"/>
          <w:sz w:val="28"/>
          <w:szCs w:val="28"/>
          <w:lang w:val="ro-RO" w:eastAsia="ru-RU"/>
        </w:rPr>
      </w:pPr>
      <w:r w:rsidRPr="00C812B2">
        <w:rPr>
          <w:color w:val="000000" w:themeColor="text1"/>
          <w:sz w:val="28"/>
          <w:szCs w:val="28"/>
          <w:lang w:val="ro-RO" w:eastAsia="ru-RU"/>
        </w:rPr>
        <w:t xml:space="preserve">(1) Cuantumul drepturilor de import sau de export </w:t>
      </w:r>
      <w:r w:rsidRPr="00C812B2">
        <w:rPr>
          <w:color w:val="000000" w:themeColor="text1"/>
          <w:sz w:val="28"/>
          <w:szCs w:val="28"/>
          <w:lang w:val="ro-RO"/>
        </w:rPr>
        <w:t>se</w:t>
      </w:r>
      <w:r w:rsidRPr="00C812B2">
        <w:rPr>
          <w:color w:val="000000" w:themeColor="text1"/>
          <w:sz w:val="28"/>
          <w:szCs w:val="28"/>
          <w:lang w:val="ro-RO" w:eastAsia="ru-RU"/>
        </w:rPr>
        <w:t xml:space="preserve"> calculează pe baza cotelor stabilite la data apariției datoriei vamale. </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(2) În cazul în care nu este posibilă stabilirea cu exactitate a momentului în care apare datoria vamală, acest moment este considerat ca fiind cel în care Serviciul Vamal constată că mărfurile se află într-o situație în care a apărut o datorie vamală.</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 xml:space="preserve">(3) Cu toate acestea, în cazul în care informațiile de care dispune Serviciul Vamal îi permit să constate că datoria vamală a apărut într-un moment anterior </w:t>
      </w:r>
      <w:r w:rsidRPr="00C812B2">
        <w:rPr>
          <w:color w:val="000000" w:themeColor="text1"/>
          <w:sz w:val="28"/>
          <w:szCs w:val="28"/>
          <w:lang w:val="ro-RO"/>
        </w:rPr>
        <w:lastRenderedPageBreak/>
        <w:t>celui în care s-a ajuns la această constatare, datoria vamală este considerată a fi apărută în momentul cel mai îndepărtat în care existența datoriei vamale rezultate din această situație poate fi stabilită.</w:t>
      </w:r>
    </w:p>
    <w:p w:rsidR="00476AB4" w:rsidRPr="00C812B2" w:rsidRDefault="00476AB4" w:rsidP="00476AB4">
      <w:pPr>
        <w:widowControl w:val="0"/>
        <w:tabs>
          <w:tab w:val="left" w:pos="426"/>
          <w:tab w:val="left" w:pos="993"/>
          <w:tab w:val="left" w:pos="1134"/>
        </w:tabs>
        <w:rPr>
          <w:color w:val="000000" w:themeColor="text1"/>
          <w:sz w:val="28"/>
          <w:szCs w:val="28"/>
          <w:lang w:val="ro-RO"/>
        </w:rPr>
      </w:pPr>
    </w:p>
    <w:p w:rsidR="00476AB4" w:rsidRPr="00C812B2" w:rsidRDefault="00476AB4" w:rsidP="00476AB4">
      <w:pPr>
        <w:widowControl w:val="0"/>
        <w:tabs>
          <w:tab w:val="left" w:pos="993"/>
          <w:tab w:val="left" w:pos="1134"/>
        </w:tabs>
        <w:rPr>
          <w:bCs/>
          <w:color w:val="000000" w:themeColor="text1"/>
          <w:sz w:val="28"/>
          <w:szCs w:val="28"/>
          <w:lang w:val="ro-RO"/>
        </w:rPr>
      </w:pPr>
      <w:r w:rsidRPr="00C812B2">
        <w:rPr>
          <w:b/>
          <w:color w:val="000000" w:themeColor="text1"/>
          <w:sz w:val="28"/>
          <w:szCs w:val="28"/>
          <w:lang w:val="ro-RO"/>
        </w:rPr>
        <w:t xml:space="preserve">Articolul 96. </w:t>
      </w:r>
      <w:r w:rsidRPr="00C812B2">
        <w:rPr>
          <w:bCs/>
          <w:color w:val="000000" w:themeColor="text1"/>
          <w:sz w:val="28"/>
          <w:szCs w:val="28"/>
          <w:lang w:val="ro-RO"/>
        </w:rPr>
        <w:t>Norme speciale pentru calcularea cuantumului drepturilor de import</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(1) În cazul în care, pentru mărfurile plasate sub un regim vamal sau în depozit temporar, au fost suportate pe teritoriul vamal cheltuieli pentru depozitare sau pentru manipulări uzuale, astfel de cheltuieli sau creșterea valorii nu se ia în considerare la calculul cuantumului drepturilor de import datorate, cu condiția ca declarantul să furnizeze o dovadă  pentru cheltuieli.</w:t>
      </w:r>
    </w:p>
    <w:p w:rsidR="00476AB4" w:rsidRPr="00C812B2" w:rsidRDefault="00476AB4" w:rsidP="00476AB4">
      <w:pPr>
        <w:widowControl w:val="0"/>
        <w:tabs>
          <w:tab w:val="left" w:pos="993"/>
          <w:tab w:val="left" w:pos="1134"/>
        </w:tabs>
        <w:rPr>
          <w:color w:val="000000" w:themeColor="text1"/>
          <w:sz w:val="28"/>
          <w:szCs w:val="28"/>
          <w:lang w:val="ro-RO"/>
        </w:rPr>
      </w:pPr>
      <w:r w:rsidRPr="00C812B2">
        <w:rPr>
          <w:color w:val="000000" w:themeColor="text1"/>
          <w:sz w:val="28"/>
          <w:szCs w:val="28"/>
          <w:lang w:val="ro-RO"/>
        </w:rPr>
        <w:t>(2) Cu toate acestea, valoarea în vamă, cantitatea, natura și originea mărfurilor străine utilizate în aceste operațiuni se iau în considerare pentru calcularea cuantumului drepturilor de  import.</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(3) În cazul în care clasificarea tarifară a mărfurilor plasate sub un anumit regim se schimbă ca urmare a executării unei manipulări uzuale pe teritoriul vamal, clasificarea tarifară inițială a mărfurilor plasate sub regim se aplică la cererea declarantului.</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(4) În cazul în care apare o datorie vamală pentru produsele prelucrate rezultate dintr-un regim de perfecționare activă, cuantumul drepturilor de  import corespunzătoare acestei datorii se determină, la cererea declarantului, pe baza clasificării tarifare, a valorii în vamă, a cantității, a naturii și a originii mărfurilor plasate sub regimul de perfecționare activă la momentul acceptării declarației vamale privind aceste mărfuri.</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 xml:space="preserve">(5) Atunci </w:t>
      </w:r>
      <w:r w:rsidR="001279C5" w:rsidRPr="00C812B2">
        <w:rPr>
          <w:color w:val="000000" w:themeColor="text1"/>
          <w:sz w:val="28"/>
          <w:szCs w:val="28"/>
          <w:lang w:val="ro-RO"/>
        </w:rPr>
        <w:t>când</w:t>
      </w:r>
      <w:r w:rsidRPr="00C812B2">
        <w:rPr>
          <w:color w:val="000000" w:themeColor="text1"/>
          <w:sz w:val="28"/>
          <w:szCs w:val="28"/>
          <w:lang w:val="ro-RO"/>
        </w:rPr>
        <w:t xml:space="preserve"> apare o datorie vamală pentru produse prelucrate care rezultă din regimul de perfecționare pasivă sau pentru produse de înlocuire, astfel cum sunt menționate la articolul 329 alin.(1), cuantumul drepturilor de import se calculează pe baza costului operațiunii de prelucrare executate în afara teritoriului vamal.</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 xml:space="preserve">(6) În cazul în care legislația vamală prevede un tratament tarifar favorabil, o scutire totală sau parțială de drepturi de import sau de export, în temeiul articolului 53 alin.(3) </w:t>
      </w:r>
      <w:proofErr w:type="spellStart"/>
      <w:r w:rsidRPr="00C812B2">
        <w:rPr>
          <w:color w:val="000000" w:themeColor="text1"/>
          <w:sz w:val="28"/>
          <w:szCs w:val="28"/>
          <w:lang w:val="ro-RO"/>
        </w:rPr>
        <w:t>lit.d</w:t>
      </w:r>
      <w:proofErr w:type="spellEnd"/>
      <w:r w:rsidRPr="00C812B2">
        <w:rPr>
          <w:color w:val="000000" w:themeColor="text1"/>
          <w:sz w:val="28"/>
          <w:szCs w:val="28"/>
          <w:lang w:val="ro-RO"/>
        </w:rPr>
        <w:t>) – f), un astfel de tratament tarifar favorabil, o astfel de scutire se aplică în cazul în care apare o datorie vamală, cu condiția ca nerespectarea obligațiilor care a dus la apariția datoriei vamale să nu constituie o tentativă de încălcare a legislației vamale.</w:t>
      </w:r>
    </w:p>
    <w:p w:rsidR="00476AB4" w:rsidRPr="00C812B2" w:rsidRDefault="00476AB4" w:rsidP="00476AB4">
      <w:pPr>
        <w:widowControl w:val="0"/>
        <w:tabs>
          <w:tab w:val="left" w:pos="993"/>
          <w:tab w:val="left" w:pos="1134"/>
        </w:tabs>
        <w:rPr>
          <w:b/>
          <w:color w:val="000000" w:themeColor="text1"/>
          <w:sz w:val="28"/>
          <w:szCs w:val="28"/>
          <w:lang w:val="ro-RO"/>
        </w:rPr>
      </w:pPr>
    </w:p>
    <w:p w:rsidR="00476AB4" w:rsidRPr="00C812B2" w:rsidRDefault="00476AB4" w:rsidP="00476AB4">
      <w:pPr>
        <w:widowControl w:val="0"/>
        <w:tabs>
          <w:tab w:val="left" w:pos="993"/>
          <w:tab w:val="left" w:pos="1134"/>
        </w:tabs>
        <w:rPr>
          <w:bCs/>
          <w:color w:val="000000" w:themeColor="text1"/>
          <w:sz w:val="28"/>
          <w:szCs w:val="28"/>
          <w:lang w:val="ro-RO"/>
        </w:rPr>
      </w:pPr>
      <w:r w:rsidRPr="00C812B2">
        <w:rPr>
          <w:b/>
          <w:color w:val="000000" w:themeColor="text1"/>
          <w:sz w:val="28"/>
          <w:szCs w:val="28"/>
          <w:lang w:val="ro-RO"/>
        </w:rPr>
        <w:t xml:space="preserve">Articolul 97. </w:t>
      </w:r>
      <w:r w:rsidRPr="00C812B2">
        <w:rPr>
          <w:bCs/>
          <w:color w:val="000000" w:themeColor="text1"/>
          <w:sz w:val="28"/>
          <w:szCs w:val="28"/>
          <w:lang w:val="ro-RO"/>
        </w:rPr>
        <w:t>Locul apariției datoriei vamale</w:t>
      </w:r>
    </w:p>
    <w:p w:rsidR="00476AB4" w:rsidRPr="00C812B2" w:rsidRDefault="00476AB4" w:rsidP="00476AB4">
      <w:pPr>
        <w:widowControl w:val="0"/>
        <w:tabs>
          <w:tab w:val="left" w:pos="0"/>
          <w:tab w:val="left" w:pos="993"/>
          <w:tab w:val="left" w:pos="1134"/>
        </w:tabs>
        <w:rPr>
          <w:color w:val="000000" w:themeColor="text1"/>
          <w:sz w:val="28"/>
          <w:szCs w:val="28"/>
          <w:lang w:val="ro-RO"/>
        </w:rPr>
      </w:pPr>
      <w:r w:rsidRPr="00C812B2">
        <w:rPr>
          <w:color w:val="000000" w:themeColor="text1"/>
          <w:sz w:val="28"/>
          <w:szCs w:val="28"/>
          <w:lang w:val="ro-RO"/>
        </w:rPr>
        <w:t>(1) Datoria vamală apare în locul unde este depusă declarația vamală sau declarația de reexport menționată la articolele 87, 88 și 91.</w:t>
      </w:r>
    </w:p>
    <w:p w:rsidR="00476AB4" w:rsidRPr="00C812B2" w:rsidRDefault="00476AB4" w:rsidP="00476AB4">
      <w:pPr>
        <w:widowControl w:val="0"/>
        <w:tabs>
          <w:tab w:val="left" w:pos="0"/>
          <w:tab w:val="left" w:pos="993"/>
          <w:tab w:val="left" w:pos="1134"/>
        </w:tabs>
        <w:rPr>
          <w:color w:val="000000" w:themeColor="text1"/>
          <w:sz w:val="28"/>
          <w:szCs w:val="28"/>
          <w:lang w:val="ro-RO"/>
        </w:rPr>
      </w:pPr>
      <w:r w:rsidRPr="00C812B2">
        <w:rPr>
          <w:color w:val="000000" w:themeColor="text1"/>
          <w:sz w:val="28"/>
          <w:szCs w:val="28"/>
          <w:lang w:val="ro-RO"/>
        </w:rPr>
        <w:t>(2) În toate celelalte cazuri, datoria vamală apare în locul unde se produc faptele care  au cauzat apariția acestei datorii.</w:t>
      </w:r>
    </w:p>
    <w:p w:rsidR="00476AB4" w:rsidRPr="00C812B2" w:rsidRDefault="00476AB4" w:rsidP="00476AB4">
      <w:pPr>
        <w:widowControl w:val="0"/>
        <w:tabs>
          <w:tab w:val="left" w:pos="0"/>
          <w:tab w:val="left" w:pos="993"/>
          <w:tab w:val="left" w:pos="1134"/>
        </w:tabs>
        <w:rPr>
          <w:color w:val="000000" w:themeColor="text1"/>
          <w:sz w:val="28"/>
          <w:szCs w:val="28"/>
          <w:lang w:val="ro-RO"/>
        </w:rPr>
      </w:pPr>
      <w:r w:rsidRPr="00C812B2">
        <w:rPr>
          <w:color w:val="000000" w:themeColor="text1"/>
          <w:sz w:val="28"/>
          <w:szCs w:val="28"/>
          <w:lang w:val="ro-RO"/>
        </w:rPr>
        <w:t xml:space="preserve">(3) În cazul în care nu este posibilă determinarea acestui loc, datoria vamală apare în locul unde Serviciul Vamal constată că mărfurile se află într-o </w:t>
      </w:r>
      <w:r w:rsidRPr="00C812B2">
        <w:rPr>
          <w:color w:val="000000" w:themeColor="text1"/>
          <w:sz w:val="28"/>
          <w:szCs w:val="28"/>
          <w:lang w:val="ro-RO"/>
        </w:rPr>
        <w:lastRenderedPageBreak/>
        <w:t>situație care generează o datorie vamală.</w:t>
      </w:r>
    </w:p>
    <w:p w:rsidR="00476AB4" w:rsidRPr="00C812B2" w:rsidRDefault="00476AB4" w:rsidP="00476AB4">
      <w:pPr>
        <w:widowControl w:val="0"/>
        <w:tabs>
          <w:tab w:val="left" w:pos="0"/>
          <w:tab w:val="left" w:pos="993"/>
          <w:tab w:val="left" w:pos="1134"/>
        </w:tabs>
        <w:rPr>
          <w:color w:val="000000" w:themeColor="text1"/>
          <w:sz w:val="28"/>
          <w:szCs w:val="28"/>
          <w:lang w:val="ro-RO"/>
        </w:rPr>
      </w:pPr>
      <w:r w:rsidRPr="00C812B2">
        <w:rPr>
          <w:color w:val="000000" w:themeColor="text1"/>
          <w:sz w:val="28"/>
          <w:szCs w:val="28"/>
          <w:lang w:val="ro-RO"/>
        </w:rPr>
        <w:t xml:space="preserve">(4) În cazul în care mărfurile au fost plasate sub un regim vamal care nu a fost finalizat sau atunci </w:t>
      </w:r>
      <w:r w:rsidR="001279C5" w:rsidRPr="00C812B2">
        <w:rPr>
          <w:color w:val="000000" w:themeColor="text1"/>
          <w:sz w:val="28"/>
          <w:szCs w:val="28"/>
          <w:lang w:val="ro-RO"/>
        </w:rPr>
        <w:t>când</w:t>
      </w:r>
      <w:r w:rsidRPr="00C812B2">
        <w:rPr>
          <w:color w:val="000000" w:themeColor="text1"/>
          <w:sz w:val="28"/>
          <w:szCs w:val="28"/>
          <w:lang w:val="ro-RO"/>
        </w:rPr>
        <w:t xml:space="preserve"> depozitarea temporară nu s-a încheiat în mod corespunzător, iar locul unde apare datoria vamală nu poate fi stabilit în conformitate cu alin.(2) și (3), într-un anumit termen, datoria vamală apare în locul unde mărfurile au fost fie plasate sub regimul în cauză, fie introduse pe teritoriul vamal sub regimul respectiv, fie unde erau depozitate temporar.</w:t>
      </w:r>
    </w:p>
    <w:p w:rsidR="00476AB4" w:rsidRPr="00C812B2" w:rsidRDefault="00476AB4" w:rsidP="00476AB4">
      <w:pPr>
        <w:widowControl w:val="0"/>
        <w:tabs>
          <w:tab w:val="left" w:pos="0"/>
          <w:tab w:val="left" w:pos="993"/>
          <w:tab w:val="left" w:pos="1134"/>
        </w:tabs>
        <w:rPr>
          <w:color w:val="000000" w:themeColor="text1"/>
          <w:sz w:val="28"/>
          <w:szCs w:val="28"/>
          <w:lang w:val="ro-RO"/>
        </w:rPr>
      </w:pPr>
      <w:r w:rsidRPr="00C812B2">
        <w:rPr>
          <w:color w:val="000000" w:themeColor="text1"/>
          <w:sz w:val="28"/>
          <w:szCs w:val="28"/>
          <w:lang w:val="ro-RO"/>
        </w:rPr>
        <w:t>(5) În cazul în care informațiile de care dispune Serviciul Vamal îi permit acestuia să constate că apariția datoriei vamale s-a putut produce în mai multe locuri, se consideră că respectiva datorie vamală a apărut în locul în care a apărut inițial.</w:t>
      </w:r>
    </w:p>
    <w:p w:rsidR="00476AB4" w:rsidRPr="00C812B2" w:rsidRDefault="00476AB4" w:rsidP="00476AB4">
      <w:pPr>
        <w:widowControl w:val="0"/>
        <w:tabs>
          <w:tab w:val="left" w:pos="993"/>
          <w:tab w:val="left" w:pos="1134"/>
        </w:tabs>
        <w:rPr>
          <w:i/>
          <w:iCs/>
          <w:color w:val="000000" w:themeColor="text1"/>
          <w:sz w:val="28"/>
          <w:szCs w:val="28"/>
          <w:lang w:val="ro-RO"/>
        </w:rPr>
      </w:pPr>
    </w:p>
    <w:p w:rsidR="00476AB4" w:rsidRPr="00C812B2" w:rsidRDefault="00282AB4" w:rsidP="00333B05">
      <w:pPr>
        <w:widowControl w:val="0"/>
        <w:tabs>
          <w:tab w:val="left" w:pos="426"/>
          <w:tab w:val="left" w:pos="993"/>
          <w:tab w:val="left" w:pos="1134"/>
        </w:tabs>
        <w:ind w:firstLine="0"/>
        <w:jc w:val="center"/>
        <w:rPr>
          <w:b/>
          <w:bCs/>
          <w:iCs/>
          <w:color w:val="000000" w:themeColor="text1"/>
          <w:sz w:val="28"/>
          <w:szCs w:val="28"/>
          <w:lang w:val="ro-RO"/>
        </w:rPr>
      </w:pPr>
      <w:r w:rsidRPr="00C812B2">
        <w:rPr>
          <w:b/>
          <w:bCs/>
          <w:iCs/>
          <w:color w:val="000000" w:themeColor="text1"/>
          <w:sz w:val="28"/>
          <w:szCs w:val="28"/>
          <w:lang w:val="ro-RO"/>
        </w:rPr>
        <w:t xml:space="preserve">Capitolul </w:t>
      </w:r>
      <w:r w:rsidR="00476AB4" w:rsidRPr="00C812B2">
        <w:rPr>
          <w:b/>
          <w:bCs/>
          <w:iCs/>
          <w:color w:val="000000" w:themeColor="text1"/>
          <w:sz w:val="28"/>
          <w:szCs w:val="28"/>
          <w:lang w:val="ro-RO"/>
        </w:rPr>
        <w:t>II</w:t>
      </w:r>
    </w:p>
    <w:p w:rsidR="00282AB4" w:rsidRPr="00C812B2" w:rsidRDefault="00282AB4" w:rsidP="00333B05">
      <w:pPr>
        <w:widowControl w:val="0"/>
        <w:tabs>
          <w:tab w:val="left" w:pos="426"/>
          <w:tab w:val="left" w:pos="993"/>
          <w:tab w:val="left" w:pos="1134"/>
        </w:tabs>
        <w:ind w:firstLine="0"/>
        <w:jc w:val="center"/>
        <w:rPr>
          <w:b/>
          <w:bCs/>
          <w:iCs/>
          <w:color w:val="000000" w:themeColor="text1"/>
          <w:sz w:val="28"/>
          <w:szCs w:val="28"/>
          <w:lang w:val="ro-RO"/>
        </w:rPr>
      </w:pPr>
      <w:r w:rsidRPr="00C812B2">
        <w:rPr>
          <w:b/>
          <w:bCs/>
          <w:iCs/>
          <w:color w:val="000000" w:themeColor="text1"/>
          <w:sz w:val="28"/>
          <w:szCs w:val="28"/>
          <w:lang w:val="ro-RO"/>
        </w:rPr>
        <w:t xml:space="preserve">GARANȚIA PENTRU O DATORIE VAMALĂ </w:t>
      </w:r>
    </w:p>
    <w:p w:rsidR="00476AB4" w:rsidRPr="00C812B2" w:rsidRDefault="00282AB4" w:rsidP="00333B05">
      <w:pPr>
        <w:widowControl w:val="0"/>
        <w:tabs>
          <w:tab w:val="left" w:pos="426"/>
          <w:tab w:val="left" w:pos="993"/>
          <w:tab w:val="left" w:pos="1134"/>
        </w:tabs>
        <w:ind w:firstLine="0"/>
        <w:jc w:val="center"/>
        <w:rPr>
          <w:b/>
          <w:bCs/>
          <w:iCs/>
          <w:color w:val="000000" w:themeColor="text1"/>
          <w:sz w:val="28"/>
          <w:szCs w:val="28"/>
          <w:lang w:val="ro-RO"/>
        </w:rPr>
      </w:pPr>
      <w:r w:rsidRPr="00C812B2">
        <w:rPr>
          <w:b/>
          <w:bCs/>
          <w:iCs/>
          <w:color w:val="000000" w:themeColor="text1"/>
          <w:sz w:val="28"/>
          <w:szCs w:val="28"/>
          <w:lang w:val="ro-RO"/>
        </w:rPr>
        <w:t>EXISTENTĂ SAU POTENȚIALĂ</w:t>
      </w:r>
    </w:p>
    <w:p w:rsidR="00282AB4" w:rsidRPr="00C812B2" w:rsidRDefault="00282AB4" w:rsidP="00282AB4">
      <w:pPr>
        <w:widowControl w:val="0"/>
        <w:tabs>
          <w:tab w:val="left" w:pos="426"/>
          <w:tab w:val="left" w:pos="993"/>
          <w:tab w:val="left" w:pos="1134"/>
        </w:tabs>
        <w:ind w:firstLine="0"/>
        <w:jc w:val="center"/>
        <w:rPr>
          <w:b/>
          <w:bCs/>
          <w:iCs/>
          <w:color w:val="000000" w:themeColor="text1"/>
          <w:sz w:val="28"/>
          <w:szCs w:val="28"/>
          <w:lang w:val="ro-RO"/>
        </w:rPr>
      </w:pPr>
    </w:p>
    <w:p w:rsidR="00476AB4" w:rsidRPr="00C812B2" w:rsidRDefault="00476AB4" w:rsidP="00476AB4">
      <w:pPr>
        <w:widowControl w:val="0"/>
        <w:tabs>
          <w:tab w:val="left" w:pos="993"/>
          <w:tab w:val="left" w:pos="1134"/>
        </w:tabs>
        <w:rPr>
          <w:b/>
          <w:color w:val="000000" w:themeColor="text1"/>
          <w:sz w:val="28"/>
          <w:szCs w:val="28"/>
          <w:lang w:val="ro-RO"/>
        </w:rPr>
      </w:pPr>
      <w:r w:rsidRPr="00C812B2">
        <w:rPr>
          <w:b/>
          <w:color w:val="000000" w:themeColor="text1"/>
          <w:sz w:val="28"/>
          <w:szCs w:val="28"/>
          <w:lang w:val="ro-RO"/>
        </w:rPr>
        <w:t xml:space="preserve">Articolul 98. </w:t>
      </w:r>
      <w:r w:rsidRPr="00C812B2">
        <w:rPr>
          <w:color w:val="000000" w:themeColor="text1"/>
          <w:sz w:val="28"/>
          <w:szCs w:val="28"/>
          <w:lang w:val="ro-RO"/>
        </w:rPr>
        <w:t>Dispoziții generale</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(1) În cazul în care nu există dispoziții contrare, prezentul capitol definește normele aplicabile garanțiilor pentru datoriile vamale existente și datoriile vamale susceptibile de a apărea.</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sidDel="00A3183C">
        <w:rPr>
          <w:color w:val="000000" w:themeColor="text1"/>
          <w:sz w:val="28"/>
          <w:szCs w:val="28"/>
          <w:lang w:val="ro-RO"/>
        </w:rPr>
        <w:t xml:space="preserve"> </w:t>
      </w:r>
      <w:r w:rsidRPr="00C812B2">
        <w:rPr>
          <w:color w:val="000000" w:themeColor="text1"/>
          <w:sz w:val="28"/>
          <w:szCs w:val="28"/>
          <w:lang w:val="ro-RO"/>
        </w:rPr>
        <w:t xml:space="preserve">(2) În cazul în care Serviciul Vamal solicită constituirea unei garanții, această garanție este furnizată de către debitor sau de către persoana care poate deveni debitor. Serviciul Vamal acceptă ca garanția să fie constituită de o altă persoană </w:t>
      </w:r>
      <w:r w:rsidR="00282AB4" w:rsidRPr="00C812B2">
        <w:rPr>
          <w:color w:val="000000" w:themeColor="text1"/>
          <w:sz w:val="28"/>
          <w:szCs w:val="28"/>
          <w:lang w:val="ro-RO"/>
        </w:rPr>
        <w:t>decât</w:t>
      </w:r>
      <w:r w:rsidRPr="00C812B2">
        <w:rPr>
          <w:color w:val="000000" w:themeColor="text1"/>
          <w:sz w:val="28"/>
          <w:szCs w:val="28"/>
          <w:lang w:val="ro-RO"/>
        </w:rPr>
        <w:t xml:space="preserve"> cea de la care este solicitată.</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(3) Fără a aduce atingere articolului 106, Serviciul Vamal solicită constituirea unei singure garanții pentru mărfuri specifice. </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sidDel="00AC7BF3">
        <w:rPr>
          <w:color w:val="000000" w:themeColor="text1"/>
          <w:sz w:val="28"/>
          <w:szCs w:val="28"/>
          <w:lang w:val="ro-RO"/>
        </w:rPr>
        <w:t xml:space="preserve"> </w:t>
      </w:r>
      <w:r w:rsidRPr="00C812B2">
        <w:rPr>
          <w:color w:val="000000" w:themeColor="text1"/>
          <w:sz w:val="28"/>
          <w:szCs w:val="28"/>
          <w:lang w:val="ro-RO"/>
        </w:rPr>
        <w:t>(4) În cazul în care garanția nu a fost eliberată, aceasta poate fi utilizată, în limitele cuantumului garantat, pentru a se recupera drepturile de import sau de export de plătit ca urmare a controalelor efectuate ulterior acordării liberului de vamă pentru mărfurile respective.</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(5) În baza unei cereri depuse de persoana menționată la alin.(2) de la prezentul articol, Serviciul Vamal, conform articolului 104 alin.(1), (2) și (3), autorizează ca o garanție globală să fie constituită pentru acoperirea cuantumului drepturilor de import sau de export corespunzător datoriei vamale în legătură cu două sau mai multe operațiuni, declarații sau regimuri vamale.</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(6) Serviciul Vamal monitorizează garanția.</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(7) Nu se solicită </w:t>
      </w:r>
      <w:proofErr w:type="spellStart"/>
      <w:r w:rsidRPr="00C812B2">
        <w:rPr>
          <w:color w:val="000000" w:themeColor="text1"/>
          <w:sz w:val="28"/>
          <w:szCs w:val="28"/>
          <w:lang w:val="ro-RO"/>
        </w:rPr>
        <w:t>nicio</w:t>
      </w:r>
      <w:proofErr w:type="spellEnd"/>
      <w:r w:rsidRPr="00C812B2">
        <w:rPr>
          <w:color w:val="000000" w:themeColor="text1"/>
          <w:sz w:val="28"/>
          <w:szCs w:val="28"/>
          <w:lang w:val="ro-RO"/>
        </w:rPr>
        <w:t xml:space="preserve"> garanție de la autoritățile publice centrale și locale pentru activitățile sau operațiunile legate de import sau export, îndeplinite în calitate de autorități publice.</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(8) Nu se solicită </w:t>
      </w:r>
      <w:proofErr w:type="spellStart"/>
      <w:r w:rsidRPr="00C812B2">
        <w:rPr>
          <w:color w:val="000000" w:themeColor="text1"/>
          <w:sz w:val="28"/>
          <w:szCs w:val="28"/>
          <w:lang w:val="ro-RO"/>
        </w:rPr>
        <w:t>nicio</w:t>
      </w:r>
      <w:proofErr w:type="spellEnd"/>
      <w:r w:rsidRPr="00C812B2">
        <w:rPr>
          <w:color w:val="000000" w:themeColor="text1"/>
          <w:sz w:val="28"/>
          <w:szCs w:val="28"/>
          <w:lang w:val="ro-RO"/>
        </w:rPr>
        <w:t xml:space="preserve"> garanție în oricare dintre următoarele situații:</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1) transportul mărfurilor prin instalații de transport fixe și pe cale ferată;</w:t>
      </w:r>
    </w:p>
    <w:p w:rsidR="00476AB4" w:rsidRPr="00C812B2" w:rsidRDefault="00476AB4" w:rsidP="00476AB4">
      <w:pPr>
        <w:widowControl w:val="0"/>
        <w:tabs>
          <w:tab w:val="left" w:pos="284"/>
          <w:tab w:val="left" w:pos="567"/>
          <w:tab w:val="left" w:pos="993"/>
          <w:tab w:val="left" w:pos="1134"/>
          <w:tab w:val="left" w:pos="5245"/>
          <w:tab w:val="left" w:pos="5670"/>
        </w:tabs>
        <w:rPr>
          <w:color w:val="000000" w:themeColor="text1"/>
          <w:sz w:val="28"/>
          <w:szCs w:val="28"/>
          <w:lang w:val="ro-RO"/>
        </w:rPr>
      </w:pPr>
      <w:r w:rsidRPr="00C812B2">
        <w:rPr>
          <w:color w:val="000000" w:themeColor="text1"/>
          <w:sz w:val="28"/>
          <w:szCs w:val="28"/>
          <w:lang w:val="ro-RO"/>
        </w:rPr>
        <w:t>2)  pentru mărfurile care sunt plasate sub regimul de admitere temporară  în următoarele cazuri:</w:t>
      </w:r>
    </w:p>
    <w:p w:rsidR="00476AB4" w:rsidRPr="00C812B2" w:rsidRDefault="00476AB4" w:rsidP="00476AB4">
      <w:pPr>
        <w:widowControl w:val="0"/>
        <w:tabs>
          <w:tab w:val="left" w:pos="284"/>
          <w:tab w:val="left" w:pos="567"/>
          <w:tab w:val="left" w:pos="993"/>
          <w:tab w:val="left" w:pos="1134"/>
          <w:tab w:val="left" w:pos="5245"/>
          <w:tab w:val="left" w:pos="5670"/>
        </w:tabs>
        <w:rPr>
          <w:color w:val="000000" w:themeColor="text1"/>
          <w:sz w:val="28"/>
          <w:szCs w:val="28"/>
          <w:lang w:val="ro-RO"/>
        </w:rPr>
      </w:pPr>
      <w:r w:rsidRPr="00C812B2">
        <w:rPr>
          <w:color w:val="000000" w:themeColor="text1"/>
          <w:sz w:val="28"/>
          <w:szCs w:val="28"/>
          <w:lang w:val="ro-RO"/>
        </w:rPr>
        <w:lastRenderedPageBreak/>
        <w:t>a) în cazul în care declarația vamală poate fi făcută verbal sau prin orice altă acțiune stabilită ;</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b) în cazul echipamentelor utilizate în traficul internațional de către companiile aeriene, navale sau feroviare sau de către furnizorul de serviciul poștal universal, cu condiția ca echipamentele respective să fie identificate printr-un marcaj distinct;</w:t>
      </w:r>
    </w:p>
    <w:p w:rsidR="00476AB4" w:rsidRPr="00C812B2" w:rsidRDefault="00476AB4" w:rsidP="00476AB4">
      <w:pPr>
        <w:widowControl w:val="0"/>
        <w:tabs>
          <w:tab w:val="left" w:pos="284"/>
          <w:tab w:val="left" w:pos="851"/>
          <w:tab w:val="left" w:pos="993"/>
          <w:tab w:val="left" w:pos="1134"/>
        </w:tabs>
        <w:rPr>
          <w:color w:val="000000" w:themeColor="text1"/>
          <w:sz w:val="28"/>
          <w:szCs w:val="28"/>
          <w:lang w:val="ro-RO"/>
        </w:rPr>
      </w:pPr>
      <w:r w:rsidRPr="00C812B2">
        <w:rPr>
          <w:color w:val="000000" w:themeColor="text1"/>
          <w:sz w:val="28"/>
          <w:szCs w:val="28"/>
          <w:lang w:val="ro-RO"/>
        </w:rPr>
        <w:t xml:space="preserve">c) în cazul ambalajelor importate goale, atunci </w:t>
      </w:r>
      <w:r w:rsidR="001279C5" w:rsidRPr="00C812B2">
        <w:rPr>
          <w:color w:val="000000" w:themeColor="text1"/>
          <w:sz w:val="28"/>
          <w:szCs w:val="28"/>
          <w:lang w:val="ro-RO"/>
        </w:rPr>
        <w:t>când</w:t>
      </w:r>
      <w:r w:rsidRPr="00C812B2">
        <w:rPr>
          <w:color w:val="000000" w:themeColor="text1"/>
          <w:sz w:val="28"/>
          <w:szCs w:val="28"/>
          <w:lang w:val="ro-RO"/>
        </w:rPr>
        <w:t xml:space="preserve"> acestea poartă marcaje rezistente la ștergere și care nu pot fi înlăturate;</w:t>
      </w:r>
    </w:p>
    <w:p w:rsidR="00476AB4" w:rsidRPr="00C812B2" w:rsidRDefault="00476AB4" w:rsidP="00476AB4">
      <w:pPr>
        <w:widowControl w:val="0"/>
        <w:tabs>
          <w:tab w:val="left" w:pos="284"/>
          <w:tab w:val="left" w:pos="851"/>
          <w:tab w:val="left" w:pos="993"/>
          <w:tab w:val="left" w:pos="1134"/>
        </w:tabs>
        <w:rPr>
          <w:color w:val="000000" w:themeColor="text1"/>
          <w:sz w:val="28"/>
          <w:szCs w:val="28"/>
          <w:lang w:val="ro-RO"/>
        </w:rPr>
      </w:pPr>
      <w:r w:rsidRPr="00C812B2">
        <w:rPr>
          <w:color w:val="000000" w:themeColor="text1"/>
          <w:sz w:val="28"/>
          <w:szCs w:val="28"/>
          <w:lang w:val="ro-RO"/>
        </w:rPr>
        <w:t>d) în cazul în care titularul anterior al autorizației de admitere temporară a declarat mărfurile pentru regimul de admitere temporară</w:t>
      </w:r>
      <w:r w:rsidRPr="00C812B2">
        <w:rPr>
          <w:b/>
          <w:color w:val="000000" w:themeColor="text1"/>
          <w:sz w:val="28"/>
          <w:szCs w:val="28"/>
          <w:lang w:val="ro-RO"/>
        </w:rPr>
        <w:t>,</w:t>
      </w:r>
      <w:r w:rsidRPr="00C812B2">
        <w:rPr>
          <w:color w:val="000000" w:themeColor="text1"/>
          <w:sz w:val="28"/>
          <w:szCs w:val="28"/>
          <w:lang w:val="ro-RO"/>
        </w:rPr>
        <w:t xml:space="preserve"> iar mărfurile respective sunt ulterior plasate sub regimul de admitere temporară pentru același scop.</w:t>
      </w:r>
    </w:p>
    <w:p w:rsidR="00476AB4" w:rsidRPr="00C812B2" w:rsidRDefault="00476AB4" w:rsidP="00476AB4">
      <w:pPr>
        <w:widowControl w:val="0"/>
        <w:tabs>
          <w:tab w:val="left" w:pos="284"/>
          <w:tab w:val="left" w:pos="993"/>
          <w:tab w:val="left" w:pos="1134"/>
        </w:tabs>
        <w:rPr>
          <w:color w:val="000000" w:themeColor="text1"/>
          <w:sz w:val="28"/>
          <w:szCs w:val="28"/>
          <w:lang w:val="ro-RO" w:eastAsia="ru-RU"/>
        </w:rPr>
      </w:pPr>
      <w:r w:rsidRPr="00C812B2">
        <w:rPr>
          <w:color w:val="000000" w:themeColor="text1"/>
          <w:sz w:val="28"/>
          <w:szCs w:val="28"/>
          <w:lang w:val="ro-RO" w:eastAsia="ru-RU"/>
        </w:rPr>
        <w:t>(9) Debitorul sau persoana terţă poate solicita restituirea garanţiei disponibile numai la data la care datoria vamală se stinge sau nu poate să mai apară. Solicitarea de restituire poate fi şi parţială.</w:t>
      </w:r>
    </w:p>
    <w:p w:rsidR="00476AB4" w:rsidRPr="00C812B2" w:rsidRDefault="00476AB4" w:rsidP="00476AB4">
      <w:pPr>
        <w:widowControl w:val="0"/>
        <w:tabs>
          <w:tab w:val="left" w:pos="993"/>
          <w:tab w:val="left" w:pos="1134"/>
        </w:tabs>
        <w:rPr>
          <w:color w:val="000000" w:themeColor="text1"/>
          <w:sz w:val="28"/>
          <w:szCs w:val="28"/>
          <w:lang w:val="ro-RO"/>
        </w:rPr>
      </w:pPr>
      <w:r w:rsidRPr="00C812B2">
        <w:rPr>
          <w:color w:val="000000" w:themeColor="text1"/>
          <w:sz w:val="28"/>
          <w:szCs w:val="28"/>
          <w:lang w:val="ro-RO"/>
        </w:rPr>
        <w:t xml:space="preserve">(10) De la persoanele fizice care </w:t>
      </w:r>
      <w:r w:rsidR="001279C5" w:rsidRPr="00C812B2">
        <w:rPr>
          <w:color w:val="000000" w:themeColor="text1"/>
          <w:sz w:val="28"/>
          <w:szCs w:val="28"/>
          <w:lang w:val="ro-RO"/>
        </w:rPr>
        <w:t>sunt</w:t>
      </w:r>
      <w:r w:rsidRPr="00C812B2">
        <w:rPr>
          <w:color w:val="000000" w:themeColor="text1"/>
          <w:sz w:val="28"/>
          <w:szCs w:val="28"/>
          <w:lang w:val="ro-RO"/>
        </w:rPr>
        <w:t xml:space="preserve"> în tranzit prin teritoriul Republicii Moldova a</w:t>
      </w:r>
      <w:r w:rsidR="001279C5" w:rsidRPr="00C812B2">
        <w:rPr>
          <w:color w:val="000000" w:themeColor="text1"/>
          <w:sz w:val="28"/>
          <w:szCs w:val="28"/>
          <w:lang w:val="ro-RO"/>
        </w:rPr>
        <w:t>vân</w:t>
      </w:r>
      <w:r w:rsidRPr="00C812B2">
        <w:rPr>
          <w:color w:val="000000" w:themeColor="text1"/>
          <w:sz w:val="28"/>
          <w:szCs w:val="28"/>
          <w:lang w:val="ro-RO"/>
        </w:rPr>
        <w:t>d un volum de mărfuri ce depăşeşte norma stabilită se încasează o sumă de garanţie echivalentă drepturilor de import pentru mărfurile în plus. Modul de percepere şi de restituire a sumei de garanţie se stabileşte de către Serviciul Vamal.</w:t>
      </w:r>
    </w:p>
    <w:p w:rsidR="00476AB4" w:rsidRPr="00C812B2" w:rsidRDefault="00476AB4" w:rsidP="00476AB4">
      <w:pPr>
        <w:widowControl w:val="0"/>
        <w:tabs>
          <w:tab w:val="left" w:pos="993"/>
          <w:tab w:val="left" w:pos="1134"/>
        </w:tabs>
        <w:rPr>
          <w:color w:val="000000" w:themeColor="text1"/>
          <w:sz w:val="28"/>
          <w:szCs w:val="28"/>
          <w:lang w:val="ro-RO"/>
        </w:rPr>
      </w:pPr>
      <w:r w:rsidRPr="00C812B2">
        <w:rPr>
          <w:color w:val="000000" w:themeColor="text1"/>
          <w:sz w:val="28"/>
          <w:szCs w:val="28"/>
          <w:lang w:val="ro-RO"/>
        </w:rPr>
        <w:t>(11) Garanția constituită pentru o declarație specifică se aplică cuantumului drepturilor de import sau de export corespunzător datoriei vamale în legătură cu toate mărfurile acoperite de această declarație sau puse în liberă circulație pe baza acestei declarații, indiferent dacă această declarație este sau nu corectă.</w:t>
      </w:r>
    </w:p>
    <w:p w:rsidR="00476AB4" w:rsidRPr="00C812B2" w:rsidRDefault="00476AB4" w:rsidP="00476AB4">
      <w:pPr>
        <w:widowControl w:val="0"/>
        <w:tabs>
          <w:tab w:val="left" w:pos="993"/>
          <w:tab w:val="left" w:pos="1134"/>
        </w:tabs>
        <w:rPr>
          <w:b/>
          <w:color w:val="000000" w:themeColor="text1"/>
          <w:sz w:val="28"/>
          <w:szCs w:val="28"/>
          <w:lang w:val="ro-RO"/>
        </w:rPr>
      </w:pPr>
    </w:p>
    <w:p w:rsidR="00476AB4" w:rsidRPr="00C812B2" w:rsidRDefault="00476AB4" w:rsidP="00476AB4">
      <w:pPr>
        <w:widowControl w:val="0"/>
        <w:tabs>
          <w:tab w:val="left" w:pos="993"/>
          <w:tab w:val="left" w:pos="1134"/>
        </w:tabs>
        <w:rPr>
          <w:b/>
          <w:color w:val="000000" w:themeColor="text1"/>
          <w:sz w:val="28"/>
          <w:szCs w:val="28"/>
          <w:lang w:val="ro-RO"/>
        </w:rPr>
      </w:pPr>
      <w:r w:rsidRPr="00C812B2">
        <w:rPr>
          <w:b/>
          <w:color w:val="000000" w:themeColor="text1"/>
          <w:sz w:val="28"/>
          <w:szCs w:val="28"/>
          <w:lang w:val="ro-RO"/>
        </w:rPr>
        <w:t xml:space="preserve">Articolul 99. </w:t>
      </w:r>
      <w:r w:rsidRPr="00C812B2">
        <w:rPr>
          <w:color w:val="000000" w:themeColor="text1"/>
          <w:sz w:val="28"/>
          <w:szCs w:val="28"/>
          <w:lang w:val="ro-RO"/>
        </w:rPr>
        <w:t>Garanția obligatorie</w:t>
      </w:r>
    </w:p>
    <w:p w:rsidR="00476AB4" w:rsidRPr="00C812B2" w:rsidRDefault="00476AB4" w:rsidP="00476AB4">
      <w:pPr>
        <w:widowControl w:val="0"/>
        <w:tabs>
          <w:tab w:val="left" w:pos="142"/>
          <w:tab w:val="left" w:pos="993"/>
          <w:tab w:val="left" w:pos="1134"/>
        </w:tabs>
        <w:rPr>
          <w:color w:val="000000" w:themeColor="text1"/>
          <w:sz w:val="28"/>
          <w:szCs w:val="28"/>
          <w:lang w:val="ro-RO"/>
        </w:rPr>
      </w:pPr>
      <w:r w:rsidRPr="00C812B2">
        <w:rPr>
          <w:color w:val="000000" w:themeColor="text1"/>
          <w:sz w:val="28"/>
          <w:szCs w:val="28"/>
          <w:lang w:val="ro-RO"/>
        </w:rPr>
        <w:t>(1) În cazul în care constituirea unei garanții este obligatorie, Serviciul Vamal stabilește cuantumul acestei garanții la un nivel egal cu cuantumul exact al drepturilor de import sau de export corespunzător datoriei vamale, în cazul în care acest cuantum poate fi determinat cu certitudine în momentul în care garanția este solicitată.</w:t>
      </w:r>
    </w:p>
    <w:p w:rsidR="00476AB4" w:rsidRPr="00C812B2" w:rsidRDefault="00476AB4" w:rsidP="00476AB4">
      <w:pPr>
        <w:widowControl w:val="0"/>
        <w:tabs>
          <w:tab w:val="left" w:pos="142"/>
          <w:tab w:val="left" w:pos="993"/>
          <w:tab w:val="left" w:pos="1134"/>
        </w:tabs>
        <w:rPr>
          <w:color w:val="000000" w:themeColor="text1"/>
          <w:sz w:val="28"/>
          <w:szCs w:val="28"/>
          <w:lang w:val="ro-RO"/>
        </w:rPr>
      </w:pPr>
      <w:r w:rsidRPr="00C812B2">
        <w:rPr>
          <w:color w:val="000000" w:themeColor="text1"/>
          <w:sz w:val="28"/>
          <w:szCs w:val="28"/>
          <w:lang w:val="ro-RO"/>
        </w:rPr>
        <w:t xml:space="preserve">(2) În cazul în care nu este posibilă determinarea cuantumului exact, garanția corespunde cuantumului cel mai ridicat, estimat de către Serviciul Vamal, al drepturilor de import sau de export corespunzător datoriei vamale, existente sau potențiale. </w:t>
      </w:r>
    </w:p>
    <w:p w:rsidR="00476AB4" w:rsidRPr="00C812B2" w:rsidRDefault="00476AB4" w:rsidP="00476AB4">
      <w:pPr>
        <w:widowControl w:val="0"/>
        <w:tabs>
          <w:tab w:val="left" w:pos="142"/>
          <w:tab w:val="left" w:pos="993"/>
          <w:tab w:val="left" w:pos="1134"/>
        </w:tabs>
        <w:rPr>
          <w:i/>
          <w:color w:val="000000" w:themeColor="text1"/>
          <w:sz w:val="28"/>
          <w:szCs w:val="28"/>
          <w:lang w:val="ro-RO"/>
        </w:rPr>
      </w:pPr>
      <w:r w:rsidRPr="00C812B2">
        <w:rPr>
          <w:color w:val="000000" w:themeColor="text1"/>
          <w:sz w:val="28"/>
          <w:szCs w:val="28"/>
          <w:lang w:val="ro-RO"/>
        </w:rPr>
        <w:t xml:space="preserve">(3) Fără a aduce atingere articolului 104, în cazul unei garanții globale constituite pentru cuantumul drepturilor de import sau de export corespunzător datoriei vamale și altor plăți al căror cuantum variază în timp, cuantumul acestei garanții se fixează la un nivel care să permită acoperirea în orice moment a cuantumului drepturilor de import sau de export corespunzător datoriei vamale. </w:t>
      </w:r>
    </w:p>
    <w:p w:rsidR="00476AB4" w:rsidRPr="00C812B2" w:rsidRDefault="00476AB4" w:rsidP="00476AB4">
      <w:pPr>
        <w:widowControl w:val="0"/>
        <w:tabs>
          <w:tab w:val="left" w:pos="993"/>
          <w:tab w:val="left" w:pos="1134"/>
        </w:tabs>
        <w:rPr>
          <w:b/>
          <w:color w:val="000000" w:themeColor="text1"/>
          <w:sz w:val="28"/>
          <w:szCs w:val="28"/>
          <w:lang w:val="ro-RO"/>
        </w:rPr>
      </w:pPr>
    </w:p>
    <w:p w:rsidR="00476AB4" w:rsidRPr="00C812B2" w:rsidRDefault="00476AB4" w:rsidP="00476AB4">
      <w:pPr>
        <w:widowControl w:val="0"/>
        <w:tabs>
          <w:tab w:val="left" w:pos="993"/>
          <w:tab w:val="left" w:pos="1134"/>
        </w:tabs>
        <w:rPr>
          <w:b/>
          <w:color w:val="000000" w:themeColor="text1"/>
          <w:sz w:val="28"/>
          <w:szCs w:val="28"/>
          <w:lang w:val="ro-RO"/>
        </w:rPr>
      </w:pPr>
      <w:r w:rsidRPr="00C812B2">
        <w:rPr>
          <w:b/>
          <w:color w:val="000000" w:themeColor="text1"/>
          <w:sz w:val="28"/>
          <w:szCs w:val="28"/>
          <w:lang w:val="ro-RO"/>
        </w:rPr>
        <w:t xml:space="preserve">Articolul 100. </w:t>
      </w:r>
      <w:r w:rsidRPr="00C812B2">
        <w:rPr>
          <w:color w:val="000000" w:themeColor="text1"/>
          <w:sz w:val="28"/>
          <w:szCs w:val="28"/>
          <w:lang w:val="ro-RO"/>
        </w:rPr>
        <w:t>Garanția facultativă</w:t>
      </w:r>
    </w:p>
    <w:p w:rsidR="00476AB4" w:rsidRPr="00C812B2" w:rsidRDefault="00476AB4" w:rsidP="00476AB4">
      <w:pPr>
        <w:widowControl w:val="0"/>
        <w:tabs>
          <w:tab w:val="left" w:pos="993"/>
          <w:tab w:val="left" w:pos="1134"/>
        </w:tabs>
        <w:rPr>
          <w:color w:val="000000" w:themeColor="text1"/>
          <w:sz w:val="28"/>
          <w:szCs w:val="28"/>
          <w:lang w:val="ro-RO"/>
        </w:rPr>
      </w:pPr>
      <w:r w:rsidRPr="00C812B2">
        <w:rPr>
          <w:color w:val="000000" w:themeColor="text1"/>
          <w:sz w:val="28"/>
          <w:szCs w:val="28"/>
          <w:lang w:val="ro-RO"/>
        </w:rPr>
        <w:t xml:space="preserve">În cazul în care constituirea unei garanții este facultativă, această garanție </w:t>
      </w:r>
      <w:r w:rsidRPr="00C812B2">
        <w:rPr>
          <w:color w:val="000000" w:themeColor="text1"/>
          <w:sz w:val="28"/>
          <w:szCs w:val="28"/>
          <w:lang w:val="ro-RO"/>
        </w:rPr>
        <w:lastRenderedPageBreak/>
        <w:t>este în orice caz solicitată de Serviciul Vamal în măsura în care acesta consideră că este posibil ca cuantumul drepturilor de import sau de export corespunzător datoriei vamale să nu fie plătit în termenele prevăzute. Cuantumul garanției este fixat de către Serviciul Vamal astfel înc</w:t>
      </w:r>
      <w:r w:rsidR="00282AB4" w:rsidRPr="00C812B2">
        <w:rPr>
          <w:color w:val="000000" w:themeColor="text1"/>
          <w:sz w:val="28"/>
          <w:szCs w:val="28"/>
          <w:lang w:val="ro-RO"/>
        </w:rPr>
        <w:t>â</w:t>
      </w:r>
      <w:r w:rsidRPr="00C812B2">
        <w:rPr>
          <w:color w:val="000000" w:themeColor="text1"/>
          <w:sz w:val="28"/>
          <w:szCs w:val="28"/>
          <w:lang w:val="ro-RO"/>
        </w:rPr>
        <w:t>t să nu depășească nivelul prevăzut la articolul 99.</w:t>
      </w:r>
    </w:p>
    <w:p w:rsidR="00476AB4" w:rsidRPr="00C812B2" w:rsidRDefault="00476AB4" w:rsidP="00476AB4">
      <w:pPr>
        <w:widowControl w:val="0"/>
        <w:tabs>
          <w:tab w:val="left" w:pos="993"/>
          <w:tab w:val="left" w:pos="1134"/>
        </w:tabs>
        <w:rPr>
          <w:b/>
          <w:color w:val="000000" w:themeColor="text1"/>
          <w:sz w:val="28"/>
          <w:szCs w:val="28"/>
          <w:lang w:val="ro-RO"/>
        </w:rPr>
      </w:pPr>
    </w:p>
    <w:p w:rsidR="00476AB4" w:rsidRPr="00C812B2" w:rsidRDefault="00476AB4" w:rsidP="00476AB4">
      <w:pPr>
        <w:widowControl w:val="0"/>
        <w:tabs>
          <w:tab w:val="left" w:pos="993"/>
          <w:tab w:val="left" w:pos="1134"/>
        </w:tabs>
        <w:rPr>
          <w:b/>
          <w:bCs/>
          <w:color w:val="000000" w:themeColor="text1"/>
          <w:sz w:val="28"/>
          <w:szCs w:val="28"/>
          <w:lang w:val="ro-RO"/>
        </w:rPr>
      </w:pPr>
      <w:r w:rsidRPr="00C812B2">
        <w:rPr>
          <w:b/>
          <w:color w:val="000000" w:themeColor="text1"/>
          <w:sz w:val="28"/>
          <w:szCs w:val="28"/>
          <w:lang w:val="ro-RO"/>
        </w:rPr>
        <w:t xml:space="preserve">Articolul 101. </w:t>
      </w:r>
      <w:r w:rsidRPr="00C812B2">
        <w:rPr>
          <w:bCs/>
          <w:color w:val="000000" w:themeColor="text1"/>
          <w:sz w:val="28"/>
          <w:szCs w:val="28"/>
          <w:lang w:val="ro-RO"/>
        </w:rPr>
        <w:t>Constituirea unei garanții</w:t>
      </w:r>
    </w:p>
    <w:p w:rsidR="00476AB4" w:rsidRPr="00C812B2" w:rsidRDefault="00476AB4" w:rsidP="00476AB4">
      <w:pPr>
        <w:widowControl w:val="0"/>
        <w:tabs>
          <w:tab w:val="left" w:pos="284"/>
          <w:tab w:val="left" w:pos="993"/>
          <w:tab w:val="left" w:pos="1134"/>
        </w:tabs>
        <w:rPr>
          <w:color w:val="000000" w:themeColor="text1"/>
          <w:sz w:val="28"/>
          <w:szCs w:val="28"/>
          <w:lang w:val="ro-RO" w:eastAsia="ru-RU"/>
        </w:rPr>
      </w:pPr>
      <w:r w:rsidRPr="00C812B2">
        <w:rPr>
          <w:color w:val="000000" w:themeColor="text1"/>
          <w:sz w:val="28"/>
          <w:szCs w:val="28"/>
          <w:lang w:val="ro-RO" w:eastAsia="ru-RU"/>
        </w:rPr>
        <w:t>(1) Garanţia poate fi constituită în una din următoarele forme:</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 xml:space="preserve">a) prin depunerea mijloacelor bănești în numerar sau prin virament la contul </w:t>
      </w:r>
      <w:proofErr w:type="spellStart"/>
      <w:r w:rsidRPr="00C812B2">
        <w:rPr>
          <w:color w:val="000000" w:themeColor="text1"/>
          <w:sz w:val="28"/>
          <w:szCs w:val="28"/>
          <w:lang w:val="ro-RO"/>
        </w:rPr>
        <w:t>trezorerial</w:t>
      </w:r>
      <w:proofErr w:type="spellEnd"/>
      <w:r w:rsidRPr="00C812B2">
        <w:rPr>
          <w:color w:val="000000" w:themeColor="text1"/>
          <w:sz w:val="28"/>
          <w:szCs w:val="28"/>
          <w:lang w:val="ro-RO"/>
        </w:rPr>
        <w:t xml:space="preserve"> de garanții, efectuat în monedă națională;</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b) prin angajamentul unui garant;</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eastAsia="ru-RU"/>
        </w:rPr>
      </w:pPr>
      <w:r w:rsidRPr="00C812B2">
        <w:rPr>
          <w:color w:val="000000" w:themeColor="text1"/>
          <w:sz w:val="28"/>
          <w:szCs w:val="28"/>
          <w:lang w:val="ro-RO" w:eastAsia="ru-RU"/>
        </w:rPr>
        <w:t xml:space="preserve">c) în cazul tranzitului extern se acceptă depunerea </w:t>
      </w:r>
      <w:r w:rsidRPr="00C812B2">
        <w:rPr>
          <w:color w:val="000000" w:themeColor="text1"/>
          <w:sz w:val="28"/>
          <w:szCs w:val="28"/>
          <w:lang w:val="ro-RO"/>
        </w:rPr>
        <w:t>unui depozit în numerar în moneda națională, în euro sau în dolari SUA.</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(2) În cazul în care o garanție este constituită</w:t>
      </w:r>
      <w:r w:rsidRPr="00C812B2">
        <w:rPr>
          <w:b/>
          <w:color w:val="000000" w:themeColor="text1"/>
          <w:sz w:val="28"/>
          <w:szCs w:val="28"/>
          <w:lang w:val="ro-RO"/>
        </w:rPr>
        <w:t xml:space="preserve"> </w:t>
      </w:r>
      <w:r w:rsidRPr="00C812B2">
        <w:rPr>
          <w:color w:val="000000" w:themeColor="text1"/>
          <w:sz w:val="28"/>
          <w:szCs w:val="28"/>
          <w:lang w:val="ro-RO"/>
        </w:rPr>
        <w:t xml:space="preserve">prin depunerea mijloacelor bănești în numerar sau prin virament la contul </w:t>
      </w:r>
      <w:proofErr w:type="spellStart"/>
      <w:r w:rsidRPr="00C812B2">
        <w:rPr>
          <w:color w:val="000000" w:themeColor="text1"/>
          <w:sz w:val="28"/>
          <w:szCs w:val="28"/>
          <w:lang w:val="ro-RO"/>
        </w:rPr>
        <w:t>trezorerial</w:t>
      </w:r>
      <w:proofErr w:type="spellEnd"/>
      <w:r w:rsidRPr="00C812B2">
        <w:rPr>
          <w:color w:val="000000" w:themeColor="text1"/>
          <w:sz w:val="28"/>
          <w:szCs w:val="28"/>
          <w:lang w:val="ro-RO"/>
        </w:rPr>
        <w:t xml:space="preserve"> de garanții, Serviciul Vamal nu are obligația plății unei dob</w:t>
      </w:r>
      <w:r w:rsidR="00282AB4" w:rsidRPr="00C812B2">
        <w:rPr>
          <w:color w:val="000000" w:themeColor="text1"/>
          <w:sz w:val="28"/>
          <w:szCs w:val="28"/>
          <w:lang w:val="ro-RO"/>
        </w:rPr>
        <w:t>â</w:t>
      </w:r>
      <w:r w:rsidRPr="00C812B2">
        <w:rPr>
          <w:color w:val="000000" w:themeColor="text1"/>
          <w:sz w:val="28"/>
          <w:szCs w:val="28"/>
          <w:lang w:val="ro-RO"/>
        </w:rPr>
        <w:t xml:space="preserve">nzi aferente acestei garanții. </w:t>
      </w:r>
    </w:p>
    <w:p w:rsidR="00476AB4" w:rsidRPr="00C812B2" w:rsidRDefault="00476AB4" w:rsidP="00476AB4">
      <w:pPr>
        <w:widowControl w:val="0"/>
        <w:tabs>
          <w:tab w:val="left" w:pos="0"/>
          <w:tab w:val="left" w:pos="426"/>
          <w:tab w:val="left" w:pos="993"/>
          <w:tab w:val="left" w:pos="1134"/>
        </w:tabs>
        <w:rPr>
          <w:color w:val="000000" w:themeColor="text1"/>
          <w:sz w:val="28"/>
          <w:szCs w:val="28"/>
          <w:lang w:val="ro-RO"/>
        </w:rPr>
      </w:pPr>
    </w:p>
    <w:p w:rsidR="00476AB4" w:rsidRPr="00C812B2" w:rsidRDefault="00476AB4" w:rsidP="00476AB4">
      <w:pPr>
        <w:widowControl w:val="0"/>
        <w:tabs>
          <w:tab w:val="left" w:pos="993"/>
          <w:tab w:val="left" w:pos="1134"/>
        </w:tabs>
        <w:rPr>
          <w:b/>
          <w:bCs/>
          <w:color w:val="000000" w:themeColor="text1"/>
          <w:sz w:val="28"/>
          <w:szCs w:val="28"/>
          <w:lang w:val="ro-RO"/>
        </w:rPr>
      </w:pPr>
      <w:r w:rsidRPr="00C812B2">
        <w:rPr>
          <w:b/>
          <w:color w:val="000000" w:themeColor="text1"/>
          <w:sz w:val="28"/>
          <w:szCs w:val="28"/>
          <w:lang w:val="ro-RO"/>
        </w:rPr>
        <w:t xml:space="preserve">Articolul 102. </w:t>
      </w:r>
      <w:r w:rsidRPr="00C812B2">
        <w:rPr>
          <w:bCs/>
          <w:color w:val="000000" w:themeColor="text1"/>
          <w:sz w:val="28"/>
          <w:szCs w:val="28"/>
          <w:lang w:val="ro-RO"/>
        </w:rPr>
        <w:t>Alegerea garanției</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(1) Persoana căreia i se solicită furnizarea garanției alege dintre formele de garanție prevăzute la articolul 101 alin.(1).</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(2) Serviciul Vamal refuză acceptarea formei de garanție alese în cazul în care aceasta este incompatibilă cu buna funcționare a regimului vamal în cauză.</w:t>
      </w:r>
    </w:p>
    <w:p w:rsidR="00476AB4" w:rsidRPr="00C812B2" w:rsidRDefault="00476AB4" w:rsidP="00476AB4">
      <w:pPr>
        <w:widowControl w:val="0"/>
        <w:tabs>
          <w:tab w:val="left" w:pos="0"/>
          <w:tab w:val="left" w:pos="426"/>
          <w:tab w:val="left" w:pos="993"/>
          <w:tab w:val="left" w:pos="1134"/>
        </w:tabs>
        <w:rPr>
          <w:color w:val="000000" w:themeColor="text1"/>
          <w:sz w:val="28"/>
          <w:szCs w:val="28"/>
          <w:lang w:val="ro-RO"/>
        </w:rPr>
      </w:pPr>
      <w:r w:rsidRPr="00C812B2">
        <w:rPr>
          <w:color w:val="000000" w:themeColor="text1"/>
          <w:sz w:val="28"/>
          <w:szCs w:val="28"/>
          <w:lang w:val="ro-RO"/>
        </w:rPr>
        <w:t>(3) Serviciul Vamal solicită ca forma de garanție aleasă să fie menținută pe o perioadă determinată.</w:t>
      </w:r>
    </w:p>
    <w:p w:rsidR="00476AB4" w:rsidRPr="00C812B2" w:rsidRDefault="00476AB4" w:rsidP="00476AB4">
      <w:pPr>
        <w:widowControl w:val="0"/>
        <w:tabs>
          <w:tab w:val="left" w:pos="993"/>
          <w:tab w:val="left" w:pos="1134"/>
        </w:tabs>
        <w:rPr>
          <w:b/>
          <w:color w:val="000000" w:themeColor="text1"/>
          <w:sz w:val="28"/>
          <w:szCs w:val="28"/>
          <w:lang w:val="ro-RO"/>
        </w:rPr>
      </w:pPr>
    </w:p>
    <w:p w:rsidR="00476AB4" w:rsidRPr="00C812B2" w:rsidRDefault="00476AB4" w:rsidP="00476AB4">
      <w:pPr>
        <w:widowControl w:val="0"/>
        <w:tabs>
          <w:tab w:val="left" w:pos="993"/>
          <w:tab w:val="left" w:pos="1134"/>
        </w:tabs>
        <w:rPr>
          <w:b/>
          <w:bCs/>
          <w:color w:val="000000" w:themeColor="text1"/>
          <w:sz w:val="28"/>
          <w:szCs w:val="28"/>
          <w:lang w:val="ro-RO"/>
        </w:rPr>
      </w:pPr>
      <w:r w:rsidRPr="00C812B2">
        <w:rPr>
          <w:b/>
          <w:color w:val="000000" w:themeColor="text1"/>
          <w:sz w:val="28"/>
          <w:szCs w:val="28"/>
          <w:lang w:val="ro-RO"/>
        </w:rPr>
        <w:t xml:space="preserve">Articolul 103. </w:t>
      </w:r>
      <w:r w:rsidRPr="00C812B2">
        <w:rPr>
          <w:bCs/>
          <w:color w:val="000000" w:themeColor="text1"/>
          <w:sz w:val="28"/>
          <w:szCs w:val="28"/>
          <w:lang w:val="ro-RO"/>
        </w:rPr>
        <w:t>Garantul</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(1) Garantul menționat la articolul 101 alin.(1)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xml:space="preserve">) este o persoană juridică terță stabilită pe teritoriul vamal. </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(2) Garantul se angajează în scris să plătească cuantumul garantat al drepturilor de import sau   export corespunzător datoriei vamale.</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(3) Serviciul Vamal refuză acceptarea garantului sau a tipului de garanție propus, în cazul în care consideră că unul dintre acestea nu prezintă siguranța că plata cuantumului drepturilor de import sau de export corespunzătoare datoriei vamale</w:t>
      </w:r>
      <w:r w:rsidRPr="00C812B2">
        <w:rPr>
          <w:b/>
          <w:color w:val="000000" w:themeColor="text1"/>
          <w:sz w:val="28"/>
          <w:szCs w:val="28"/>
          <w:lang w:val="ro-RO"/>
        </w:rPr>
        <w:t xml:space="preserve"> </w:t>
      </w:r>
      <w:r w:rsidRPr="00C812B2">
        <w:rPr>
          <w:color w:val="000000" w:themeColor="text1"/>
          <w:sz w:val="28"/>
          <w:szCs w:val="28"/>
          <w:lang w:val="ro-RO"/>
        </w:rPr>
        <w:t>se va face în termenele prevăzute.</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(4) Revocarea aprobării garantului sau a angajamentului garantului intră în vigoare în a 16-a zi de la data la care decizia de revocare este primită sau este considerată a fi primită de către garant.</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(5) Anularea angajamentului de către garant intră în vigoare în a 16-a zi de la data la care aceasta este notificată Serviciului Vamal de către garant.</w:t>
      </w:r>
    </w:p>
    <w:p w:rsidR="00476AB4" w:rsidRPr="00C812B2" w:rsidRDefault="00476AB4" w:rsidP="00476AB4">
      <w:pPr>
        <w:widowControl w:val="0"/>
        <w:tabs>
          <w:tab w:val="left" w:pos="993"/>
          <w:tab w:val="left" w:pos="1134"/>
        </w:tabs>
        <w:rPr>
          <w:b/>
          <w:color w:val="000000" w:themeColor="text1"/>
          <w:sz w:val="28"/>
          <w:szCs w:val="28"/>
          <w:lang w:val="ro-RO"/>
        </w:rPr>
      </w:pPr>
    </w:p>
    <w:p w:rsidR="00476AB4" w:rsidRPr="00C812B2" w:rsidRDefault="00476AB4" w:rsidP="00476AB4">
      <w:pPr>
        <w:widowControl w:val="0"/>
        <w:tabs>
          <w:tab w:val="left" w:pos="993"/>
          <w:tab w:val="left" w:pos="1134"/>
        </w:tabs>
        <w:rPr>
          <w:bCs/>
          <w:color w:val="000000" w:themeColor="text1"/>
          <w:sz w:val="28"/>
          <w:szCs w:val="28"/>
          <w:lang w:val="ro-RO"/>
        </w:rPr>
      </w:pPr>
      <w:r w:rsidRPr="00C812B2">
        <w:rPr>
          <w:b/>
          <w:iCs/>
          <w:color w:val="000000" w:themeColor="text1"/>
          <w:sz w:val="28"/>
          <w:szCs w:val="28"/>
          <w:lang w:val="ro-RO"/>
        </w:rPr>
        <w:t xml:space="preserve">Articolul 104. </w:t>
      </w:r>
      <w:r w:rsidRPr="00C812B2">
        <w:rPr>
          <w:bCs/>
          <w:color w:val="000000" w:themeColor="text1"/>
          <w:sz w:val="28"/>
          <w:szCs w:val="28"/>
          <w:lang w:val="ro-RO"/>
        </w:rPr>
        <w:t>Garanția globală</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(1) Autorizația menționată la articolul 98 alin.(5) se acordă numai persoanelor care îndeplinesc cumulativ condițiile următoare:</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lastRenderedPageBreak/>
        <w:t>a) sunt stabilite pe teritoriul vamal;</w:t>
      </w:r>
    </w:p>
    <w:p w:rsidR="00476AB4" w:rsidRPr="00C812B2" w:rsidRDefault="00476AB4" w:rsidP="00476AB4">
      <w:pPr>
        <w:widowControl w:val="0"/>
        <w:tabs>
          <w:tab w:val="left" w:pos="0"/>
        </w:tabs>
        <w:rPr>
          <w:sz w:val="28"/>
          <w:szCs w:val="28"/>
          <w:lang w:val="ro-RO"/>
        </w:rPr>
      </w:pPr>
      <w:r w:rsidRPr="00C812B2">
        <w:rPr>
          <w:color w:val="000000" w:themeColor="text1"/>
          <w:sz w:val="28"/>
          <w:szCs w:val="28"/>
          <w:lang w:val="ro-RO"/>
        </w:rPr>
        <w:t xml:space="preserve">b) </w:t>
      </w:r>
      <w:r w:rsidRPr="00C812B2">
        <w:rPr>
          <w:sz w:val="28"/>
          <w:szCs w:val="28"/>
          <w:lang w:val="ro-RO"/>
        </w:rPr>
        <w:t>nu a</w:t>
      </w:r>
      <w:r w:rsidR="00333B05">
        <w:rPr>
          <w:sz w:val="28"/>
          <w:szCs w:val="28"/>
          <w:lang w:val="ro-RO"/>
        </w:rPr>
        <w:t>u</w:t>
      </w:r>
      <w:r w:rsidRPr="00C812B2">
        <w:rPr>
          <w:sz w:val="28"/>
          <w:szCs w:val="28"/>
          <w:lang w:val="ro-RO"/>
        </w:rPr>
        <w:t xml:space="preserve"> avut o încălcare semnificativă sau încălcări repetate ale legislaţiei vamale și/sau fiscale, constatate conform procedurii legale, inclusiv nu a</w:t>
      </w:r>
      <w:r w:rsidR="00333B05">
        <w:rPr>
          <w:sz w:val="28"/>
          <w:szCs w:val="28"/>
          <w:lang w:val="ro-RO"/>
        </w:rPr>
        <w:t>u</w:t>
      </w:r>
      <w:r w:rsidRPr="00C812B2">
        <w:rPr>
          <w:sz w:val="28"/>
          <w:szCs w:val="28"/>
          <w:lang w:val="ro-RO"/>
        </w:rPr>
        <w:t xml:space="preserve"> avut infracțiuni constatate în temeiul hotăr</w:t>
      </w:r>
      <w:r w:rsidR="00282AB4" w:rsidRPr="00C812B2">
        <w:rPr>
          <w:sz w:val="28"/>
          <w:szCs w:val="28"/>
          <w:lang w:val="ro-RO"/>
        </w:rPr>
        <w:t>â</w:t>
      </w:r>
      <w:r w:rsidRPr="00C812B2">
        <w:rPr>
          <w:sz w:val="28"/>
          <w:szCs w:val="28"/>
          <w:lang w:val="ro-RO"/>
        </w:rPr>
        <w:t>rii definitive a instanței de judecată;</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c) folosesc în mod regulat regimurile vamale în cauză sau utilizează spațiile de depozitare temporară sau îndeplinesc criteriile stabilite la articolul 42.</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(2) În cazul în care o garanție globală urmează a fi constituită pentru a acoperi datoriile vamale și alte plăți susceptibile de a apărea, un operator economic poate fi autorizat să furnizeze o garanție globală cu un cuantum redus sau să beneficieze de o scutire de garanție, cu condiția să îndeplinească criteriile stabilite la articolele 40 și 41.</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(3) În cazul în care trebuie furnizată o garanție globală pentru datoriile vamale apărute, operatorul economic autorizat pentru simplificarea vamală este autorizat, la cerere, să utilizeze o garanție globală cu un cuantum redus.</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rPr>
      </w:pPr>
      <w:r w:rsidRPr="00C812B2">
        <w:rPr>
          <w:color w:val="000000" w:themeColor="text1"/>
          <w:sz w:val="28"/>
          <w:szCs w:val="28"/>
          <w:lang w:val="ro-RO"/>
        </w:rPr>
        <w:t>(4) Garanția globală cu cuantum redus menționată la alin.(3) este echivalentă cu furnizarea unei garanții.</w:t>
      </w:r>
    </w:p>
    <w:p w:rsidR="00476AB4" w:rsidRPr="00C812B2" w:rsidRDefault="00476AB4" w:rsidP="00476AB4">
      <w:pPr>
        <w:widowControl w:val="0"/>
        <w:tabs>
          <w:tab w:val="left" w:pos="0"/>
          <w:tab w:val="left" w:pos="426"/>
          <w:tab w:val="left" w:pos="993"/>
          <w:tab w:val="left" w:pos="1134"/>
        </w:tabs>
        <w:rPr>
          <w:color w:val="000000" w:themeColor="text1"/>
          <w:sz w:val="28"/>
          <w:szCs w:val="28"/>
          <w:lang w:val="ro-RO"/>
        </w:rPr>
      </w:pPr>
    </w:p>
    <w:p w:rsidR="00476AB4" w:rsidRPr="00C812B2" w:rsidRDefault="00476AB4" w:rsidP="00476AB4">
      <w:pPr>
        <w:widowControl w:val="0"/>
        <w:tabs>
          <w:tab w:val="left" w:pos="993"/>
          <w:tab w:val="left" w:pos="1134"/>
        </w:tabs>
        <w:rPr>
          <w:iCs/>
          <w:color w:val="000000" w:themeColor="text1"/>
          <w:sz w:val="28"/>
          <w:szCs w:val="28"/>
          <w:lang w:val="ro-RO"/>
        </w:rPr>
      </w:pPr>
      <w:r w:rsidRPr="00C812B2">
        <w:rPr>
          <w:b/>
          <w:iCs/>
          <w:color w:val="000000" w:themeColor="text1"/>
          <w:sz w:val="28"/>
          <w:szCs w:val="28"/>
          <w:lang w:val="ro-RO"/>
        </w:rPr>
        <w:t>Articolul 105.</w:t>
      </w:r>
      <w:r w:rsidRPr="00C812B2">
        <w:rPr>
          <w:b/>
          <w:bCs/>
          <w:color w:val="000000" w:themeColor="text1"/>
          <w:sz w:val="28"/>
          <w:szCs w:val="28"/>
          <w:lang w:val="ro-RO"/>
        </w:rPr>
        <w:t xml:space="preserve"> </w:t>
      </w:r>
      <w:r w:rsidRPr="00C812B2">
        <w:rPr>
          <w:bCs/>
          <w:color w:val="000000" w:themeColor="text1"/>
          <w:sz w:val="28"/>
          <w:szCs w:val="28"/>
          <w:lang w:val="ro-RO"/>
        </w:rPr>
        <w:t>Interdicțiile temporare privind utilizarea garanțiilor globale</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(1) În contextul regimurilor speciale sau al depozitării temporare, se poate interzice temporar recurgerea la oricare dintre următoarele:</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a) garanția globală cu cuantum redus sau exonerarea de garanție prevăzută la articolul 110 alin.(2);</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b) garanția globală menționată la articolul 104 pentru mărfurile identificate ca obiect al unor fraude pe scară largă.</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(2) În cazul în care se aplică alin.(1)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sau b) de la prezentul articol, recurgerea la garanția globală cu un cuantum redus sau la exonerarea de garanție, precum și la garanția globală menționată la articolul 104 poate fi autorizată în cazul în care persoana în cauză îndeplinește una dintre următoarele condiții:</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 xml:space="preserve">a) persoana poate demonstra că </w:t>
      </w:r>
      <w:proofErr w:type="spellStart"/>
      <w:r w:rsidRPr="00C812B2">
        <w:rPr>
          <w:color w:val="000000" w:themeColor="text1"/>
          <w:sz w:val="28"/>
          <w:szCs w:val="28"/>
          <w:lang w:val="ro-RO"/>
        </w:rPr>
        <w:t>nicio</w:t>
      </w:r>
      <w:proofErr w:type="spellEnd"/>
      <w:r w:rsidRPr="00C812B2">
        <w:rPr>
          <w:color w:val="000000" w:themeColor="text1"/>
          <w:sz w:val="28"/>
          <w:szCs w:val="28"/>
          <w:lang w:val="ro-RO"/>
        </w:rPr>
        <w:t xml:space="preserve"> datorie vamală nu a apărut pentru mărfurile în cauză în cadrul operațiunilor pe care le-a angajat în cursul celor 2 ani care au precedat decizia menționată la alin.(1);</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b) în cazul în care au apărut datorii în cursul celor 2 ani care au precedat decizia menționată la alin.(1), persoana respectivă poate demonstra că acestea au fost plătite integral de debitor, de debitori sau de garant în termenul prevăzut.</w:t>
      </w:r>
    </w:p>
    <w:p w:rsidR="00476AB4" w:rsidRPr="00C812B2" w:rsidRDefault="00476AB4" w:rsidP="00476AB4">
      <w:pPr>
        <w:widowControl w:val="0"/>
        <w:tabs>
          <w:tab w:val="left" w:pos="284"/>
          <w:tab w:val="left" w:pos="993"/>
          <w:tab w:val="left" w:pos="1134"/>
        </w:tabs>
        <w:rPr>
          <w:b/>
          <w:color w:val="000000" w:themeColor="text1"/>
          <w:sz w:val="28"/>
          <w:szCs w:val="28"/>
          <w:lang w:val="ro-RO"/>
        </w:rPr>
      </w:pPr>
      <w:r w:rsidRPr="00C812B2">
        <w:rPr>
          <w:color w:val="000000" w:themeColor="text1"/>
          <w:sz w:val="28"/>
          <w:szCs w:val="28"/>
          <w:lang w:val="ro-RO"/>
        </w:rPr>
        <w:t>(3) Pentru a obține autorizația de utilizare a unei garanții globale interzise temporar, persoana în cauză trebuie de asemenea să îndeplinească criteriile prevăzute la articolele 40 și 41.</w:t>
      </w:r>
    </w:p>
    <w:p w:rsidR="00476AB4" w:rsidRPr="00C812B2" w:rsidRDefault="00476AB4" w:rsidP="00476AB4">
      <w:pPr>
        <w:widowControl w:val="0"/>
        <w:tabs>
          <w:tab w:val="left" w:pos="284"/>
          <w:tab w:val="left" w:pos="993"/>
          <w:tab w:val="left" w:pos="1134"/>
        </w:tabs>
        <w:rPr>
          <w:color w:val="000000" w:themeColor="text1"/>
          <w:sz w:val="28"/>
          <w:szCs w:val="28"/>
          <w:lang w:val="ro-RO"/>
        </w:rPr>
      </w:pPr>
    </w:p>
    <w:p w:rsidR="00476AB4" w:rsidRPr="00C812B2" w:rsidRDefault="00476AB4" w:rsidP="00476AB4">
      <w:pPr>
        <w:widowControl w:val="0"/>
        <w:tabs>
          <w:tab w:val="left" w:pos="993"/>
          <w:tab w:val="left" w:pos="1134"/>
        </w:tabs>
        <w:rPr>
          <w:bCs/>
          <w:color w:val="000000" w:themeColor="text1"/>
          <w:sz w:val="28"/>
          <w:szCs w:val="28"/>
          <w:lang w:val="ro-RO"/>
        </w:rPr>
      </w:pPr>
      <w:r w:rsidRPr="00C812B2">
        <w:rPr>
          <w:b/>
          <w:color w:val="000000" w:themeColor="text1"/>
          <w:sz w:val="28"/>
          <w:szCs w:val="28"/>
          <w:lang w:val="ro-RO"/>
        </w:rPr>
        <w:t xml:space="preserve">Articolul 106. </w:t>
      </w:r>
      <w:r w:rsidRPr="00C812B2">
        <w:rPr>
          <w:bCs/>
          <w:color w:val="000000" w:themeColor="text1"/>
          <w:sz w:val="28"/>
          <w:szCs w:val="28"/>
          <w:lang w:val="ro-RO"/>
        </w:rPr>
        <w:t>Garanții suplimentare sau de înlocuire</w:t>
      </w:r>
    </w:p>
    <w:p w:rsidR="00476AB4" w:rsidRPr="00C812B2" w:rsidRDefault="00476AB4" w:rsidP="00476AB4">
      <w:pPr>
        <w:widowControl w:val="0"/>
        <w:tabs>
          <w:tab w:val="left" w:pos="993"/>
          <w:tab w:val="left" w:pos="1134"/>
        </w:tabs>
        <w:rPr>
          <w:color w:val="000000" w:themeColor="text1"/>
          <w:sz w:val="28"/>
          <w:szCs w:val="28"/>
          <w:lang w:val="ro-RO"/>
        </w:rPr>
      </w:pPr>
      <w:r w:rsidRPr="00C812B2">
        <w:rPr>
          <w:color w:val="000000" w:themeColor="text1"/>
          <w:sz w:val="28"/>
          <w:szCs w:val="28"/>
          <w:lang w:val="ro-RO"/>
        </w:rPr>
        <w:t xml:space="preserve">În cazul în care Serviciul Vamal constată că garanția furnizată nu asigură sau nu mai asigură în mod sigur sau complet plata cuantumului drepturilor de import sau de export corespunzător datoriei vamale în termenele prevăzute, acesta solicită uneia dintre persoanele menționate la articolul 98 alin.(2) fie </w:t>
      </w:r>
      <w:r w:rsidRPr="00C812B2">
        <w:rPr>
          <w:color w:val="000000" w:themeColor="text1"/>
          <w:sz w:val="28"/>
          <w:szCs w:val="28"/>
          <w:lang w:val="ro-RO"/>
        </w:rPr>
        <w:lastRenderedPageBreak/>
        <w:t>furnizarea unei garanții suplimentare, fie înlocuirea garanției inițiale cu o nouă garanție, la alegerea acesteia.</w:t>
      </w:r>
    </w:p>
    <w:p w:rsidR="00476AB4" w:rsidRPr="00C812B2" w:rsidRDefault="00476AB4" w:rsidP="00476AB4">
      <w:pPr>
        <w:widowControl w:val="0"/>
        <w:tabs>
          <w:tab w:val="left" w:pos="993"/>
          <w:tab w:val="left" w:pos="1134"/>
        </w:tabs>
        <w:rPr>
          <w:b/>
          <w:color w:val="000000" w:themeColor="text1"/>
          <w:sz w:val="28"/>
          <w:szCs w:val="28"/>
          <w:lang w:val="ro-RO"/>
        </w:rPr>
      </w:pPr>
    </w:p>
    <w:p w:rsidR="00476AB4" w:rsidRPr="00C812B2" w:rsidRDefault="00476AB4" w:rsidP="00476AB4">
      <w:pPr>
        <w:widowControl w:val="0"/>
        <w:tabs>
          <w:tab w:val="left" w:pos="993"/>
          <w:tab w:val="left" w:pos="1134"/>
        </w:tabs>
        <w:rPr>
          <w:b/>
          <w:bCs/>
          <w:color w:val="000000" w:themeColor="text1"/>
          <w:sz w:val="28"/>
          <w:szCs w:val="28"/>
          <w:lang w:val="ro-RO"/>
        </w:rPr>
      </w:pPr>
      <w:r w:rsidRPr="00C812B2">
        <w:rPr>
          <w:b/>
          <w:color w:val="000000" w:themeColor="text1"/>
          <w:sz w:val="28"/>
          <w:szCs w:val="28"/>
          <w:lang w:val="ro-RO"/>
        </w:rPr>
        <w:t xml:space="preserve">Articolul 107. </w:t>
      </w:r>
      <w:r w:rsidRPr="00C812B2">
        <w:rPr>
          <w:bCs/>
          <w:color w:val="000000" w:themeColor="text1"/>
          <w:sz w:val="28"/>
          <w:szCs w:val="28"/>
          <w:lang w:val="ro-RO"/>
        </w:rPr>
        <w:t>Eliberarea garanției</w:t>
      </w:r>
    </w:p>
    <w:p w:rsidR="00476AB4" w:rsidRPr="00C812B2" w:rsidRDefault="00476AB4" w:rsidP="00476AB4">
      <w:pPr>
        <w:widowControl w:val="0"/>
        <w:tabs>
          <w:tab w:val="left" w:pos="851"/>
          <w:tab w:val="left" w:pos="993"/>
          <w:tab w:val="left" w:pos="1134"/>
        </w:tabs>
        <w:rPr>
          <w:color w:val="000000" w:themeColor="text1"/>
          <w:sz w:val="28"/>
          <w:szCs w:val="28"/>
          <w:lang w:val="ro-RO"/>
        </w:rPr>
      </w:pPr>
      <w:r w:rsidRPr="00C812B2">
        <w:rPr>
          <w:color w:val="000000" w:themeColor="text1"/>
          <w:sz w:val="28"/>
          <w:szCs w:val="28"/>
          <w:lang w:val="ro-RO"/>
        </w:rPr>
        <w:t>(1) Serviciul Vamal eliberează garanția imediat după ce datoria vamală pentru care a fost constituită sau după ce obligația de plată a altor plăți încetează sau nu mai este susceptibilă de a apărea.</w:t>
      </w:r>
    </w:p>
    <w:p w:rsidR="00476AB4" w:rsidRPr="00C812B2" w:rsidRDefault="00476AB4" w:rsidP="00476AB4">
      <w:pPr>
        <w:widowControl w:val="0"/>
        <w:tabs>
          <w:tab w:val="left" w:pos="851"/>
          <w:tab w:val="left" w:pos="993"/>
          <w:tab w:val="left" w:pos="1134"/>
        </w:tabs>
        <w:rPr>
          <w:color w:val="000000" w:themeColor="text1"/>
          <w:sz w:val="28"/>
          <w:szCs w:val="28"/>
          <w:lang w:val="ro-RO"/>
        </w:rPr>
      </w:pPr>
      <w:r w:rsidRPr="00C812B2">
        <w:rPr>
          <w:color w:val="000000" w:themeColor="text1"/>
          <w:sz w:val="28"/>
          <w:szCs w:val="28"/>
          <w:lang w:val="ro-RO"/>
        </w:rPr>
        <w:t>(2) În cazul în care datoria vamală sau obligația de a plăti alte plăți încetează parțial sau este susceptibilă de a apărea numai pentru o parte a cuantumului care a fost garantată, garanția constituită se eliberează într-o proporție corespunzătoare, la cererea persoanei în cauză, cu excepția cazului în care cuantumul în cauză nu justifică o asemenea măsură.</w:t>
      </w:r>
    </w:p>
    <w:p w:rsidR="00476AB4" w:rsidRPr="00C812B2" w:rsidRDefault="00476AB4" w:rsidP="00476AB4">
      <w:pPr>
        <w:widowControl w:val="0"/>
        <w:tabs>
          <w:tab w:val="left" w:pos="993"/>
          <w:tab w:val="left" w:pos="1134"/>
        </w:tabs>
        <w:rPr>
          <w:b/>
          <w:iCs/>
          <w:color w:val="000000" w:themeColor="text1"/>
          <w:sz w:val="28"/>
          <w:szCs w:val="28"/>
          <w:lang w:val="ro-RO"/>
        </w:rPr>
      </w:pPr>
    </w:p>
    <w:p w:rsidR="00476AB4" w:rsidRPr="00C812B2" w:rsidRDefault="00282AB4" w:rsidP="00282AB4">
      <w:pPr>
        <w:widowControl w:val="0"/>
        <w:tabs>
          <w:tab w:val="left" w:pos="993"/>
          <w:tab w:val="left" w:pos="1134"/>
        </w:tabs>
        <w:ind w:firstLine="0"/>
        <w:jc w:val="center"/>
        <w:rPr>
          <w:b/>
          <w:bCs/>
          <w:iCs/>
          <w:color w:val="000000" w:themeColor="text1"/>
          <w:sz w:val="28"/>
          <w:szCs w:val="28"/>
          <w:lang w:val="ro-RO"/>
        </w:rPr>
      </w:pPr>
      <w:r w:rsidRPr="00C812B2">
        <w:rPr>
          <w:b/>
          <w:bCs/>
          <w:iCs/>
          <w:color w:val="000000" w:themeColor="text1"/>
          <w:sz w:val="28"/>
          <w:szCs w:val="28"/>
          <w:lang w:val="ro-RO"/>
        </w:rPr>
        <w:t xml:space="preserve">Capitolul </w:t>
      </w:r>
      <w:proofErr w:type="spellStart"/>
      <w:r w:rsidR="00476AB4" w:rsidRPr="00C812B2">
        <w:rPr>
          <w:b/>
          <w:bCs/>
          <w:iCs/>
          <w:color w:val="000000" w:themeColor="text1"/>
          <w:sz w:val="28"/>
          <w:szCs w:val="28"/>
          <w:lang w:val="ro-RO"/>
        </w:rPr>
        <w:t>III</w:t>
      </w:r>
      <w:proofErr w:type="spellEnd"/>
    </w:p>
    <w:p w:rsidR="00282AB4" w:rsidRPr="00C812B2" w:rsidRDefault="00282AB4" w:rsidP="00282AB4">
      <w:pPr>
        <w:widowControl w:val="0"/>
        <w:tabs>
          <w:tab w:val="left" w:pos="993"/>
          <w:tab w:val="left" w:pos="1134"/>
        </w:tabs>
        <w:ind w:firstLine="0"/>
        <w:jc w:val="center"/>
        <w:rPr>
          <w:b/>
          <w:bCs/>
          <w:iCs/>
          <w:color w:val="000000" w:themeColor="text1"/>
          <w:sz w:val="28"/>
          <w:szCs w:val="28"/>
          <w:lang w:val="ro-RO"/>
        </w:rPr>
      </w:pPr>
      <w:r w:rsidRPr="00C812B2">
        <w:rPr>
          <w:b/>
          <w:bCs/>
          <w:iCs/>
          <w:color w:val="000000" w:themeColor="text1"/>
          <w:sz w:val="28"/>
          <w:szCs w:val="28"/>
          <w:lang w:val="ro-RO"/>
        </w:rPr>
        <w:t xml:space="preserve">DETERMINAREA CUANTUMULUI, PLATA, RAMBURSAREA </w:t>
      </w:r>
    </w:p>
    <w:p w:rsidR="00282AB4" w:rsidRPr="00C812B2" w:rsidRDefault="00282AB4" w:rsidP="00282AB4">
      <w:pPr>
        <w:widowControl w:val="0"/>
        <w:tabs>
          <w:tab w:val="left" w:pos="993"/>
          <w:tab w:val="left" w:pos="1134"/>
        </w:tabs>
        <w:ind w:firstLine="0"/>
        <w:jc w:val="center"/>
        <w:rPr>
          <w:b/>
          <w:bCs/>
          <w:iCs/>
          <w:color w:val="000000" w:themeColor="text1"/>
          <w:sz w:val="28"/>
          <w:szCs w:val="28"/>
          <w:lang w:val="ro-RO"/>
        </w:rPr>
      </w:pPr>
      <w:r w:rsidRPr="00C812B2">
        <w:rPr>
          <w:b/>
          <w:bCs/>
          <w:iCs/>
          <w:color w:val="000000" w:themeColor="text1"/>
          <w:sz w:val="28"/>
          <w:szCs w:val="28"/>
          <w:lang w:val="ro-RO"/>
        </w:rPr>
        <w:t xml:space="preserve">ȘI REMITEREA CUANTUMULUI DREPTURILOR </w:t>
      </w:r>
    </w:p>
    <w:p w:rsidR="00476AB4" w:rsidRPr="00C812B2" w:rsidRDefault="00282AB4" w:rsidP="00282AB4">
      <w:pPr>
        <w:widowControl w:val="0"/>
        <w:tabs>
          <w:tab w:val="left" w:pos="993"/>
          <w:tab w:val="left" w:pos="1134"/>
        </w:tabs>
        <w:ind w:firstLine="0"/>
        <w:jc w:val="center"/>
        <w:rPr>
          <w:b/>
          <w:bCs/>
          <w:iCs/>
          <w:color w:val="000000" w:themeColor="text1"/>
          <w:sz w:val="28"/>
          <w:szCs w:val="28"/>
          <w:lang w:val="ro-RO"/>
        </w:rPr>
      </w:pPr>
      <w:r w:rsidRPr="00C812B2">
        <w:rPr>
          <w:b/>
          <w:bCs/>
          <w:iCs/>
          <w:color w:val="000000" w:themeColor="text1"/>
          <w:sz w:val="28"/>
          <w:szCs w:val="28"/>
          <w:lang w:val="ro-RO"/>
        </w:rPr>
        <w:t>DE IMPORT SAU DE EXPORT</w:t>
      </w:r>
    </w:p>
    <w:p w:rsidR="00476AB4" w:rsidRPr="00C812B2" w:rsidRDefault="00476AB4" w:rsidP="00282AB4">
      <w:pPr>
        <w:widowControl w:val="0"/>
        <w:tabs>
          <w:tab w:val="left" w:pos="993"/>
          <w:tab w:val="left" w:pos="1134"/>
        </w:tabs>
        <w:ind w:firstLine="0"/>
        <w:jc w:val="center"/>
        <w:rPr>
          <w:b/>
          <w:bCs/>
          <w:color w:val="000000" w:themeColor="text1"/>
          <w:sz w:val="28"/>
          <w:szCs w:val="28"/>
          <w:lang w:val="ro-RO"/>
        </w:rPr>
      </w:pPr>
    </w:p>
    <w:p w:rsidR="00476AB4" w:rsidRPr="00C812B2" w:rsidRDefault="00476AB4" w:rsidP="00282AB4">
      <w:pPr>
        <w:widowControl w:val="0"/>
        <w:tabs>
          <w:tab w:val="left" w:pos="993"/>
          <w:tab w:val="left" w:pos="1134"/>
        </w:tabs>
        <w:ind w:firstLine="0"/>
        <w:jc w:val="center"/>
        <w:rPr>
          <w:b/>
          <w:bCs/>
          <w:color w:val="000000" w:themeColor="text1"/>
          <w:sz w:val="28"/>
          <w:szCs w:val="28"/>
          <w:lang w:val="ro-RO"/>
        </w:rPr>
      </w:pPr>
      <w:r w:rsidRPr="00C812B2">
        <w:rPr>
          <w:b/>
          <w:bCs/>
          <w:color w:val="000000" w:themeColor="text1"/>
          <w:sz w:val="28"/>
          <w:szCs w:val="28"/>
          <w:lang w:val="ro-RO"/>
        </w:rPr>
        <w:t>Secțiunea 1</w:t>
      </w:r>
    </w:p>
    <w:p w:rsidR="00476AB4" w:rsidRPr="00C812B2" w:rsidRDefault="00476AB4" w:rsidP="00282AB4">
      <w:pPr>
        <w:widowControl w:val="0"/>
        <w:tabs>
          <w:tab w:val="left" w:pos="993"/>
          <w:tab w:val="left" w:pos="1134"/>
        </w:tabs>
        <w:ind w:firstLine="0"/>
        <w:jc w:val="center"/>
        <w:rPr>
          <w:b/>
          <w:bCs/>
          <w:color w:val="000000" w:themeColor="text1"/>
          <w:sz w:val="28"/>
          <w:szCs w:val="28"/>
          <w:lang w:val="ro-RO"/>
        </w:rPr>
      </w:pPr>
      <w:r w:rsidRPr="00C812B2">
        <w:rPr>
          <w:b/>
          <w:bCs/>
          <w:color w:val="000000" w:themeColor="text1"/>
          <w:sz w:val="28"/>
          <w:szCs w:val="28"/>
          <w:lang w:val="ro-RO"/>
        </w:rPr>
        <w:t xml:space="preserve">Determinarea cuantumului drepturilor de import sau de export, notificarea datoriei vamale și înscrierea în evidențe </w:t>
      </w:r>
    </w:p>
    <w:p w:rsidR="00476AB4" w:rsidRPr="00C812B2" w:rsidRDefault="00476AB4" w:rsidP="00476AB4">
      <w:pPr>
        <w:widowControl w:val="0"/>
        <w:tabs>
          <w:tab w:val="left" w:pos="993"/>
          <w:tab w:val="left" w:pos="1134"/>
        </w:tabs>
        <w:rPr>
          <w:b/>
          <w:color w:val="000000" w:themeColor="text1"/>
          <w:sz w:val="28"/>
          <w:szCs w:val="28"/>
          <w:lang w:val="ro-RO"/>
        </w:rPr>
      </w:pPr>
    </w:p>
    <w:p w:rsidR="00476AB4" w:rsidRPr="00C812B2" w:rsidRDefault="00476AB4" w:rsidP="00476AB4">
      <w:pPr>
        <w:widowControl w:val="0"/>
        <w:tabs>
          <w:tab w:val="left" w:pos="993"/>
          <w:tab w:val="left" w:pos="1134"/>
        </w:tabs>
        <w:rPr>
          <w:b/>
          <w:bCs/>
          <w:color w:val="000000" w:themeColor="text1"/>
          <w:sz w:val="28"/>
          <w:szCs w:val="28"/>
          <w:lang w:val="ro-RO" w:eastAsia="ru-RU"/>
        </w:rPr>
      </w:pPr>
      <w:r w:rsidRPr="00C812B2">
        <w:rPr>
          <w:b/>
          <w:color w:val="000000" w:themeColor="text1"/>
          <w:sz w:val="28"/>
          <w:szCs w:val="28"/>
          <w:lang w:val="ro-RO"/>
        </w:rPr>
        <w:t>Articolul 108.</w:t>
      </w:r>
      <w:r w:rsidRPr="00C812B2">
        <w:rPr>
          <w:b/>
          <w:bCs/>
          <w:color w:val="000000" w:themeColor="text1"/>
          <w:sz w:val="28"/>
          <w:szCs w:val="28"/>
          <w:lang w:val="ro-RO" w:eastAsia="ru-RU"/>
        </w:rPr>
        <w:t xml:space="preserve"> </w:t>
      </w:r>
      <w:r w:rsidRPr="00C812B2">
        <w:rPr>
          <w:bCs/>
          <w:color w:val="000000" w:themeColor="text1"/>
          <w:sz w:val="28"/>
          <w:szCs w:val="28"/>
          <w:lang w:val="ro-RO" w:eastAsia="ru-RU"/>
        </w:rPr>
        <w:t>Determinarea cuantumului drepturilor de import și de export</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(1) Cuantumul drepturilor de import sau de export de plătit se determină de subdiviziunea Serviciului Vamal din locul unde a apărut sau se consideră că a apărut datoria vamală, în temeiul articolului 97, odată ce acestea dispun de informațiile necesare.</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(2) Fără a aduce atingere articolului 356, Serviciul Vamal poate accepta cuantumul drepturilor de import sau de export de plătit determinat de declarant.</w:t>
      </w:r>
    </w:p>
    <w:p w:rsidR="00476AB4" w:rsidRPr="00C812B2" w:rsidRDefault="00476AB4" w:rsidP="00476AB4">
      <w:pPr>
        <w:widowControl w:val="0"/>
        <w:tabs>
          <w:tab w:val="left" w:pos="284"/>
          <w:tab w:val="left" w:pos="993"/>
          <w:tab w:val="left" w:pos="1134"/>
        </w:tabs>
        <w:rPr>
          <w:i/>
          <w:iCs/>
          <w:color w:val="000000" w:themeColor="text1"/>
          <w:sz w:val="28"/>
          <w:szCs w:val="28"/>
          <w:lang w:val="ro-RO"/>
        </w:rPr>
      </w:pPr>
    </w:p>
    <w:p w:rsidR="00476AB4" w:rsidRPr="00C812B2" w:rsidRDefault="00476AB4" w:rsidP="00476AB4">
      <w:pPr>
        <w:widowControl w:val="0"/>
        <w:tabs>
          <w:tab w:val="left" w:pos="284"/>
          <w:tab w:val="left" w:pos="993"/>
          <w:tab w:val="left" w:pos="1134"/>
        </w:tabs>
        <w:rPr>
          <w:b/>
          <w:color w:val="000000" w:themeColor="text1"/>
          <w:sz w:val="28"/>
          <w:szCs w:val="28"/>
          <w:lang w:val="ro-RO"/>
        </w:rPr>
      </w:pPr>
      <w:r w:rsidRPr="00C812B2">
        <w:rPr>
          <w:b/>
          <w:iCs/>
          <w:color w:val="000000" w:themeColor="text1"/>
          <w:sz w:val="28"/>
          <w:szCs w:val="28"/>
          <w:lang w:val="ro-RO"/>
        </w:rPr>
        <w:t xml:space="preserve">Articolul 109. </w:t>
      </w:r>
      <w:r w:rsidRPr="00C812B2">
        <w:rPr>
          <w:bCs/>
          <w:color w:val="000000" w:themeColor="text1"/>
          <w:sz w:val="28"/>
          <w:szCs w:val="28"/>
          <w:lang w:val="ro-RO"/>
        </w:rPr>
        <w:t>Notificarea datoriei vamale</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(1) Datoria vamală se notifică debitorului, în forma prevăzută, în locul unde a apărut sau se consideră că a apărut datoria vamală, conform articolului 97.</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(2) Notificarea menționată la alin.(1) nu se efectuează în oricare dintre următoarele cazuri </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1) în cazul în care, în așteptarea determinării definitive a cuantumului drepturilor de import sau de export, a fost impusă o măsură provizorie de politică comercială care ia forma unei taxe;</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2) în cazul în care cuantumul drepturilor de import sau de export de plătit este superior celui determinat pe baza unei decizii luate conform articolului 32;</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 xml:space="preserve">3) în cazul în care decizia inițială de a nu notifica datoria vamală sau de a </w:t>
      </w:r>
      <w:r w:rsidRPr="00C812B2">
        <w:rPr>
          <w:color w:val="000000" w:themeColor="text1"/>
          <w:sz w:val="28"/>
          <w:szCs w:val="28"/>
          <w:lang w:val="ro-RO"/>
        </w:rPr>
        <w:lastRenderedPageBreak/>
        <w:t>o notifica cu un cuantum al drepturilor de import sau de export inferior cuantumului drepturilor de import sau de export de plătit a fost luată pe baza dispozițiilor cu caracter general invalidate ulterior prin hotăr</w:t>
      </w:r>
      <w:r w:rsidR="00DC56A1">
        <w:rPr>
          <w:color w:val="000000" w:themeColor="text1"/>
          <w:sz w:val="28"/>
          <w:szCs w:val="28"/>
          <w:lang w:val="ro-RO"/>
        </w:rPr>
        <w:t>â</w:t>
      </w:r>
      <w:r w:rsidRPr="00C812B2">
        <w:rPr>
          <w:color w:val="000000" w:themeColor="text1"/>
          <w:sz w:val="28"/>
          <w:szCs w:val="28"/>
          <w:lang w:val="ro-RO"/>
        </w:rPr>
        <w:t>rea unei instanțe judecătorești;</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4) în cazul expirării termenului de prescripție;</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(3) Serviciul Vamal poate renunța la notificarea unei datorii vamale în următoarele cazuri:</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a) </w:t>
      </w:r>
      <w:r w:rsidR="001279C5" w:rsidRPr="00C812B2">
        <w:rPr>
          <w:color w:val="000000" w:themeColor="text1"/>
          <w:sz w:val="28"/>
          <w:szCs w:val="28"/>
          <w:lang w:val="ro-RO"/>
        </w:rPr>
        <w:t>Când</w:t>
      </w:r>
      <w:r w:rsidRPr="00C812B2">
        <w:rPr>
          <w:color w:val="000000" w:themeColor="text1"/>
          <w:sz w:val="28"/>
          <w:szCs w:val="28"/>
          <w:lang w:val="ro-RO"/>
        </w:rPr>
        <w:t xml:space="preserve"> datoria vamală apare prin nerespectare, în temeiul articolului 89 sau 92 și cuantumul drepturilor de import sau de export în cauză este mai mic de 100 lei.</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b) În cazul în care datoria vamală notificată inițial a fost cu un cuantum al drepturilor de import sau de export mai mic </w:t>
      </w:r>
      <w:r w:rsidR="00282AB4" w:rsidRPr="00C812B2">
        <w:rPr>
          <w:color w:val="000000" w:themeColor="text1"/>
          <w:sz w:val="28"/>
          <w:szCs w:val="28"/>
          <w:lang w:val="ro-RO"/>
        </w:rPr>
        <w:t>decât</w:t>
      </w:r>
      <w:r w:rsidRPr="00C812B2">
        <w:rPr>
          <w:color w:val="000000" w:themeColor="text1"/>
          <w:sz w:val="28"/>
          <w:szCs w:val="28"/>
          <w:lang w:val="ro-RO"/>
        </w:rPr>
        <w:t xml:space="preserve"> cuantumul drepturilor de import sau de export spre  plată, Serviciul Vamal poate renunța la notificarea datoriei vamale pentru diferența dintre cuantumurile respective, cu condiția ca aceasta să fie mai mică de 100 lei </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c) Limita de 100 lei menționată la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și b) se aplică pentru fiecare acțiune de recuperare.</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(4) În cazul în care cuantumul taxelor la import sau la export de plătit este egal cu cuantumul menționat în declarația vamală, acordarea liberului de vamă pentru mărfuri de către Serviciul Vamal este echivalentă cu notificarea debitorului privind datoria vamală.</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sidDel="00AB4563">
        <w:rPr>
          <w:color w:val="000000" w:themeColor="text1"/>
          <w:sz w:val="28"/>
          <w:szCs w:val="28"/>
          <w:lang w:val="ro-RO"/>
        </w:rPr>
        <w:t xml:space="preserve"> </w:t>
      </w:r>
      <w:r w:rsidRPr="00C812B2">
        <w:rPr>
          <w:color w:val="000000" w:themeColor="text1"/>
          <w:sz w:val="28"/>
          <w:szCs w:val="28"/>
          <w:lang w:val="ro-RO"/>
        </w:rPr>
        <w:t>(5) În cazul în care cuantumul drepturilor de import sau de export de plătit nu este egal cu cuantumul menționat în declarația vamală,</w:t>
      </w:r>
      <w:r w:rsidRPr="00C812B2" w:rsidDel="00D65C81">
        <w:rPr>
          <w:color w:val="000000" w:themeColor="text1"/>
          <w:sz w:val="28"/>
          <w:szCs w:val="28"/>
          <w:lang w:val="ro-RO"/>
        </w:rPr>
        <w:t xml:space="preserve"> </w:t>
      </w:r>
      <w:r w:rsidRPr="00C812B2">
        <w:rPr>
          <w:color w:val="000000" w:themeColor="text1"/>
          <w:sz w:val="28"/>
          <w:szCs w:val="28"/>
          <w:lang w:val="ro-RO"/>
        </w:rPr>
        <w:t xml:space="preserve">datoria vamală se notifică debitorului de către Serviciul Vamal printr-un document justificativ - decizia de regularizare. </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(6)  Decizia de regularizare este un document de o formă stabilită , care serveşte drept dovadă a apariţiei şi/sau anulării datoriei vamale, a rambursării sau remiterii drepturilor de import sau de export plătite ori percepute în plus şi a măsurilor de politică comercială şi care este executoriu din momentul notificării debitorului. Debitorul semnează decizia de regularizare chiar şi în caz de dezacord. </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(7) Declaraţia vamală şi decizia de regularizare </w:t>
      </w:r>
      <w:r w:rsidR="001279C5" w:rsidRPr="00C812B2">
        <w:rPr>
          <w:color w:val="000000" w:themeColor="text1"/>
          <w:sz w:val="28"/>
          <w:szCs w:val="28"/>
          <w:lang w:val="ro-RO"/>
        </w:rPr>
        <w:t>sunt</w:t>
      </w:r>
      <w:r w:rsidRPr="00C812B2">
        <w:rPr>
          <w:color w:val="000000" w:themeColor="text1"/>
          <w:sz w:val="28"/>
          <w:szCs w:val="28"/>
          <w:lang w:val="ro-RO"/>
        </w:rPr>
        <w:t xml:space="preserve"> titluri executorii ce se onorează de către bancă fără accept, poprire şi validare la simpla solicitare a Serviciului Vamal. În cazul în care banca nu dă curs solicitării Serviciului Vamal în cel mai scurt termen posibil, acesta este în drept să nu accepte pe viitor instrumentele de plată sau de garantare emise de această bancă.</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(8) Debitorul are dreptul să conteste decizia de regularizare conform prevederilor articolelor 44 - 46.</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(9) În cazul în care notificarea datoriei vamale ar prejudicia cursul anchetelor penale, Serviciul Vamal poate am</w:t>
      </w:r>
      <w:r w:rsidR="00282AB4" w:rsidRPr="00C812B2">
        <w:rPr>
          <w:color w:val="000000" w:themeColor="text1"/>
          <w:sz w:val="28"/>
          <w:szCs w:val="28"/>
          <w:lang w:val="ro-RO"/>
        </w:rPr>
        <w:t>â</w:t>
      </w:r>
      <w:r w:rsidRPr="00C812B2">
        <w:rPr>
          <w:color w:val="000000" w:themeColor="text1"/>
          <w:sz w:val="28"/>
          <w:szCs w:val="28"/>
          <w:lang w:val="ro-RO"/>
        </w:rPr>
        <w:t xml:space="preserve">na notificarea </w:t>
      </w:r>
      <w:r w:rsidR="001279C5" w:rsidRPr="00C812B2">
        <w:rPr>
          <w:color w:val="000000" w:themeColor="text1"/>
          <w:sz w:val="28"/>
          <w:szCs w:val="28"/>
          <w:lang w:val="ro-RO"/>
        </w:rPr>
        <w:t>până</w:t>
      </w:r>
      <w:r w:rsidRPr="00C812B2">
        <w:rPr>
          <w:color w:val="000000" w:themeColor="text1"/>
          <w:sz w:val="28"/>
          <w:szCs w:val="28"/>
          <w:lang w:val="ro-RO"/>
        </w:rPr>
        <w:t xml:space="preserve"> în momentul în care aceasta nu mai prejudiciază cursul anchetei penale.</w:t>
      </w:r>
    </w:p>
    <w:p w:rsidR="00476AB4" w:rsidRPr="00C812B2" w:rsidRDefault="00476AB4" w:rsidP="00476AB4">
      <w:pPr>
        <w:widowControl w:val="0"/>
        <w:tabs>
          <w:tab w:val="left" w:pos="284"/>
          <w:tab w:val="left" w:pos="993"/>
          <w:tab w:val="left" w:pos="1134"/>
        </w:tabs>
        <w:rPr>
          <w:b/>
          <w:i/>
          <w:color w:val="000000" w:themeColor="text1"/>
          <w:sz w:val="28"/>
          <w:szCs w:val="28"/>
          <w:lang w:val="ro-RO"/>
        </w:rPr>
      </w:pPr>
    </w:p>
    <w:p w:rsidR="00476AB4" w:rsidRPr="00C812B2" w:rsidRDefault="00476AB4" w:rsidP="00476AB4">
      <w:pPr>
        <w:widowControl w:val="0"/>
        <w:tabs>
          <w:tab w:val="left" w:pos="993"/>
          <w:tab w:val="left" w:pos="1134"/>
        </w:tabs>
        <w:rPr>
          <w:bCs/>
          <w:color w:val="000000" w:themeColor="text1"/>
          <w:sz w:val="28"/>
          <w:szCs w:val="28"/>
          <w:lang w:val="ro-RO"/>
        </w:rPr>
      </w:pPr>
      <w:r w:rsidRPr="00C812B2">
        <w:rPr>
          <w:b/>
          <w:color w:val="000000" w:themeColor="text1"/>
          <w:sz w:val="28"/>
          <w:szCs w:val="28"/>
          <w:lang w:val="ro-RO"/>
        </w:rPr>
        <w:t xml:space="preserve">Articolul 110. </w:t>
      </w:r>
      <w:r w:rsidRPr="00C812B2">
        <w:rPr>
          <w:bCs/>
          <w:color w:val="000000" w:themeColor="text1"/>
          <w:sz w:val="28"/>
          <w:szCs w:val="28"/>
          <w:lang w:val="ro-RO"/>
        </w:rPr>
        <w:t>Prescrierea datoriei vamale</w:t>
      </w:r>
    </w:p>
    <w:p w:rsidR="00476AB4" w:rsidRPr="00C812B2" w:rsidRDefault="00476AB4" w:rsidP="00115D57">
      <w:pPr>
        <w:pStyle w:val="ListParagraph"/>
        <w:widowControl w:val="0"/>
        <w:numPr>
          <w:ilvl w:val="0"/>
          <w:numId w:val="18"/>
        </w:numPr>
        <w:tabs>
          <w:tab w:val="left" w:pos="284"/>
          <w:tab w:val="left" w:pos="993"/>
          <w:tab w:val="left" w:pos="1134"/>
        </w:tabs>
        <w:ind w:left="0" w:firstLine="709"/>
        <w:rPr>
          <w:color w:val="000000" w:themeColor="text1"/>
          <w:sz w:val="28"/>
          <w:szCs w:val="28"/>
          <w:lang w:val="ro-RO"/>
        </w:rPr>
      </w:pPr>
      <w:r w:rsidRPr="00C812B2">
        <w:rPr>
          <w:color w:val="000000" w:themeColor="text1"/>
          <w:sz w:val="28"/>
          <w:szCs w:val="28"/>
          <w:lang w:val="ro-RO"/>
        </w:rPr>
        <w:lastRenderedPageBreak/>
        <w:t xml:space="preserve">Termenul de prescripție pentru determinarea datoriei vamale și </w:t>
      </w:r>
      <w:r w:rsidRPr="00C812B2">
        <w:rPr>
          <w:rFonts w:eastAsia="Calibri"/>
          <w:color w:val="000000" w:themeColor="text1"/>
          <w:sz w:val="28"/>
          <w:szCs w:val="28"/>
          <w:lang w:val="ro-RO"/>
        </w:rPr>
        <w:t>majorărilor de înt</w:t>
      </w:r>
      <w:r w:rsidR="00282AB4" w:rsidRPr="00C812B2">
        <w:rPr>
          <w:rFonts w:eastAsia="Calibri"/>
          <w:color w:val="000000" w:themeColor="text1"/>
          <w:sz w:val="28"/>
          <w:szCs w:val="28"/>
          <w:lang w:val="ro-RO"/>
        </w:rPr>
        <w:t>â</w:t>
      </w:r>
      <w:r w:rsidRPr="00C812B2">
        <w:rPr>
          <w:rFonts w:eastAsia="Calibri"/>
          <w:color w:val="000000" w:themeColor="text1"/>
          <w:sz w:val="28"/>
          <w:szCs w:val="28"/>
          <w:lang w:val="ro-RO"/>
        </w:rPr>
        <w:t xml:space="preserve">rziere (penalităților), </w:t>
      </w:r>
      <w:r w:rsidRPr="00C812B2">
        <w:rPr>
          <w:color w:val="000000" w:themeColor="text1"/>
          <w:sz w:val="28"/>
          <w:szCs w:val="28"/>
          <w:lang w:val="ro-RO"/>
        </w:rPr>
        <w:t>este de 3 ani de la data la care a apărut datoria vamală.</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sidDel="00CA79D4">
        <w:rPr>
          <w:color w:val="000000" w:themeColor="text1"/>
          <w:sz w:val="28"/>
          <w:szCs w:val="28"/>
          <w:lang w:val="ro-RO"/>
        </w:rPr>
        <w:t xml:space="preserve"> </w:t>
      </w:r>
      <w:r w:rsidRPr="00C812B2">
        <w:rPr>
          <w:color w:val="000000" w:themeColor="text1"/>
          <w:sz w:val="28"/>
          <w:szCs w:val="28"/>
          <w:lang w:val="ro-RO"/>
        </w:rPr>
        <w:t>(2) Termenul de prescripție nu se extinde asupra  datoriei vamale dacă:</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a) declarația vamală reflectă fapte ce constituie infracțiuni;</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b) declarația vamală nu a fost depusă pentru situațiile în care aceasta a fost prevăzută.</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sidDel="00EA3AD3">
        <w:rPr>
          <w:color w:val="000000" w:themeColor="text1"/>
          <w:sz w:val="28"/>
          <w:szCs w:val="28"/>
          <w:lang w:val="ro-RO"/>
        </w:rPr>
        <w:t xml:space="preserve"> </w:t>
      </w:r>
      <w:r w:rsidRPr="00C812B2">
        <w:rPr>
          <w:color w:val="000000" w:themeColor="text1"/>
          <w:sz w:val="28"/>
          <w:szCs w:val="28"/>
          <w:lang w:val="ro-RO"/>
        </w:rPr>
        <w:t>(3) În cazul în care existența unei datorii vamale este restabilită în temeiul articolului 119 alin.(11), termenele prevăzute la alin.(1) și (2) sunt considerate ca suspendate încep</w:t>
      </w:r>
      <w:r w:rsidR="00282AB4" w:rsidRPr="00C812B2">
        <w:rPr>
          <w:color w:val="000000" w:themeColor="text1"/>
          <w:sz w:val="28"/>
          <w:szCs w:val="28"/>
          <w:lang w:val="ro-RO"/>
        </w:rPr>
        <w:t>â</w:t>
      </w:r>
      <w:r w:rsidRPr="00C812B2">
        <w:rPr>
          <w:color w:val="000000" w:themeColor="text1"/>
          <w:sz w:val="28"/>
          <w:szCs w:val="28"/>
          <w:lang w:val="ro-RO"/>
        </w:rPr>
        <w:t xml:space="preserve">nd de la data la care s-a depus cererea de rambursare sau de remitere conform articolului 124 și </w:t>
      </w:r>
      <w:r w:rsidR="001279C5" w:rsidRPr="00C812B2">
        <w:rPr>
          <w:color w:val="000000" w:themeColor="text1"/>
          <w:sz w:val="28"/>
          <w:szCs w:val="28"/>
          <w:lang w:val="ro-RO"/>
        </w:rPr>
        <w:t>până</w:t>
      </w:r>
      <w:r w:rsidRPr="00C812B2">
        <w:rPr>
          <w:color w:val="000000" w:themeColor="text1"/>
          <w:sz w:val="28"/>
          <w:szCs w:val="28"/>
          <w:lang w:val="ro-RO"/>
        </w:rPr>
        <w:t xml:space="preserve"> la data la care s-a luat decizia în privința acestei cereri de rambursare sau de remitere.</w:t>
      </w:r>
    </w:p>
    <w:p w:rsidR="00476AB4" w:rsidRPr="00C812B2" w:rsidRDefault="00476AB4" w:rsidP="00476AB4">
      <w:pPr>
        <w:widowControl w:val="0"/>
        <w:tabs>
          <w:tab w:val="left" w:pos="993"/>
          <w:tab w:val="left" w:pos="1134"/>
        </w:tabs>
        <w:rPr>
          <w:b/>
          <w:i/>
          <w:iCs/>
          <w:color w:val="000000" w:themeColor="text1"/>
          <w:sz w:val="28"/>
          <w:szCs w:val="28"/>
          <w:lang w:val="ro-RO"/>
        </w:rPr>
      </w:pPr>
    </w:p>
    <w:p w:rsidR="00476AB4" w:rsidRPr="00C812B2" w:rsidRDefault="00476AB4" w:rsidP="00476AB4">
      <w:pPr>
        <w:widowControl w:val="0"/>
        <w:tabs>
          <w:tab w:val="left" w:pos="993"/>
          <w:tab w:val="left" w:pos="1134"/>
        </w:tabs>
        <w:rPr>
          <w:b/>
          <w:bCs/>
          <w:color w:val="000000" w:themeColor="text1"/>
          <w:sz w:val="28"/>
          <w:szCs w:val="28"/>
          <w:lang w:val="ro-RO"/>
        </w:rPr>
      </w:pPr>
      <w:r w:rsidRPr="00C812B2">
        <w:rPr>
          <w:b/>
          <w:iCs/>
          <w:color w:val="000000" w:themeColor="text1"/>
          <w:sz w:val="28"/>
          <w:szCs w:val="28"/>
          <w:lang w:val="ro-RO"/>
        </w:rPr>
        <w:t xml:space="preserve">Articolul 111. </w:t>
      </w:r>
      <w:r w:rsidRPr="00C812B2">
        <w:rPr>
          <w:bCs/>
          <w:color w:val="000000" w:themeColor="text1"/>
          <w:sz w:val="28"/>
          <w:szCs w:val="28"/>
          <w:lang w:val="ro-RO"/>
        </w:rPr>
        <w:t xml:space="preserve">Înscrierea în evidențe </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(1) Serviciul Vamal înscrie în evidențe cuantumul drepturilor de import sau de export, determinat conform articolului 108.</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(2) Prevederile stipulate în alin.(1) nu se aplică în cazurile menționate la articolul 109 alin.(2). </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(3) Serviciul Vamal nu are obligația să înscrie în evidențe cuantumul drepturilor de import sau de export, care, în temeiul articolului 110, corespund unei datorii vamale care nu mai poate fi notificată debitorului.</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(4)  Procedura de înscriere în evidențe a cuantumului drepturilor de import sau de export este determinată  de către Ministerul Finanțelor. </w:t>
      </w:r>
    </w:p>
    <w:p w:rsidR="00476AB4" w:rsidRPr="00C812B2" w:rsidRDefault="00476AB4" w:rsidP="00476AB4">
      <w:pPr>
        <w:widowControl w:val="0"/>
        <w:tabs>
          <w:tab w:val="left" w:pos="284"/>
          <w:tab w:val="left" w:pos="993"/>
          <w:tab w:val="left" w:pos="1134"/>
        </w:tabs>
        <w:rPr>
          <w:b/>
          <w:bCs/>
          <w:color w:val="000000" w:themeColor="text1"/>
          <w:sz w:val="28"/>
          <w:szCs w:val="28"/>
          <w:lang w:val="ro-RO"/>
        </w:rPr>
      </w:pP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b/>
          <w:bCs/>
          <w:color w:val="000000" w:themeColor="text1"/>
          <w:sz w:val="28"/>
          <w:szCs w:val="28"/>
          <w:lang w:val="ro-RO"/>
        </w:rPr>
        <w:t xml:space="preserve">Articolul 112. </w:t>
      </w:r>
      <w:r w:rsidRPr="00C812B2">
        <w:rPr>
          <w:bCs/>
          <w:color w:val="000000" w:themeColor="text1"/>
          <w:sz w:val="28"/>
          <w:szCs w:val="28"/>
          <w:lang w:val="ro-RO"/>
        </w:rPr>
        <w:t>Termenul de înscriere în evidențe</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(1) În cazul în care apare o datorie vamală ca rezultat al acceptării declarației vamale a mărfurilor pentru un regim vamal, altul </w:t>
      </w:r>
      <w:r w:rsidR="00282AB4" w:rsidRPr="00C812B2">
        <w:rPr>
          <w:color w:val="000000" w:themeColor="text1"/>
          <w:sz w:val="28"/>
          <w:szCs w:val="28"/>
          <w:lang w:val="ro-RO"/>
        </w:rPr>
        <w:t>decât</w:t>
      </w:r>
      <w:r w:rsidRPr="00C812B2">
        <w:rPr>
          <w:color w:val="000000" w:themeColor="text1"/>
          <w:sz w:val="28"/>
          <w:szCs w:val="28"/>
          <w:lang w:val="ro-RO"/>
        </w:rPr>
        <w:t xml:space="preserve"> admiterea temporară cu scutire parțială de taxă vamală, sau al oricărei altei acțiuni a</w:t>
      </w:r>
      <w:r w:rsidR="001279C5" w:rsidRPr="00C812B2">
        <w:rPr>
          <w:color w:val="000000" w:themeColor="text1"/>
          <w:sz w:val="28"/>
          <w:szCs w:val="28"/>
          <w:lang w:val="ro-RO"/>
        </w:rPr>
        <w:t>vân</w:t>
      </w:r>
      <w:r w:rsidRPr="00C812B2">
        <w:rPr>
          <w:color w:val="000000" w:themeColor="text1"/>
          <w:sz w:val="28"/>
          <w:szCs w:val="28"/>
          <w:lang w:val="ro-RO"/>
        </w:rPr>
        <w:t>d aceleași efecte juridice ca această acceptare, Serviciul Vamal înscrie în evidențe cuantumul drepturilor de import sau de export de plătit la data acordării liberului de vamă mărfurilor.</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(2) În cazul în care mărfurilor li se acordă liberul de vamă în anumite condiții de care depinde fie determinarea cuantumului drepturilor de import sau de export de plătit, fie încasarea acestuia, înscrierea în evidențe se face  la data la care se determină cuantumul drepturilor de import sau de export de plătit sau se stabilește obligația de achitare a acestor drepturi.</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(3) În cazul în care datoria vamală se referă la o măsură provizorie de politică comercială care ia forma unei taxe, înscrierea în evidențe a cuantumului drepturilor de import sau de export de plătit se efectuează la data acordării liberului de vamă mărfurilor.</w:t>
      </w:r>
      <w:r w:rsidRPr="00C812B2" w:rsidDel="008A3BBE">
        <w:rPr>
          <w:color w:val="000000" w:themeColor="text1"/>
          <w:sz w:val="28"/>
          <w:szCs w:val="28"/>
          <w:lang w:val="ro-RO"/>
        </w:rPr>
        <w:t xml:space="preserve"> </w:t>
      </w:r>
    </w:p>
    <w:p w:rsidR="00476AB4" w:rsidRPr="00C812B2" w:rsidRDefault="00476AB4" w:rsidP="00476AB4">
      <w:pPr>
        <w:widowControl w:val="0"/>
        <w:tabs>
          <w:tab w:val="left" w:pos="284"/>
          <w:tab w:val="left" w:pos="993"/>
          <w:tab w:val="left" w:pos="1134"/>
        </w:tabs>
        <w:rPr>
          <w:i/>
          <w:iCs/>
          <w:color w:val="000000" w:themeColor="text1"/>
          <w:sz w:val="28"/>
          <w:szCs w:val="28"/>
          <w:lang w:val="ro-RO"/>
        </w:rPr>
      </w:pPr>
      <w:r w:rsidRPr="00C812B2">
        <w:rPr>
          <w:color w:val="000000" w:themeColor="text1"/>
          <w:sz w:val="28"/>
          <w:szCs w:val="28"/>
          <w:lang w:val="ro-RO"/>
        </w:rPr>
        <w:t xml:space="preserve">(4) În cazul apariției unei datorii vamale în alte condiții </w:t>
      </w:r>
      <w:r w:rsidR="00282AB4" w:rsidRPr="00C812B2">
        <w:rPr>
          <w:color w:val="000000" w:themeColor="text1"/>
          <w:sz w:val="28"/>
          <w:szCs w:val="28"/>
          <w:lang w:val="ro-RO"/>
        </w:rPr>
        <w:t>decât</w:t>
      </w:r>
      <w:r w:rsidRPr="00C812B2">
        <w:rPr>
          <w:color w:val="000000" w:themeColor="text1"/>
          <w:sz w:val="28"/>
          <w:szCs w:val="28"/>
          <w:lang w:val="ro-RO"/>
        </w:rPr>
        <w:t xml:space="preserve"> cele menționate la alin.(1) și (2), înscrierea în evidențe a cuantumului drepturilor de import sau de export, se efectuează la data la care Serviciul Vamal este în măsură </w:t>
      </w:r>
      <w:r w:rsidRPr="00C812B2">
        <w:rPr>
          <w:color w:val="000000" w:themeColor="text1"/>
          <w:sz w:val="28"/>
          <w:szCs w:val="28"/>
          <w:lang w:val="ro-RO"/>
        </w:rPr>
        <w:lastRenderedPageBreak/>
        <w:t>să determine cuantumul drepturilor de import sau de export în cauză și să ia o decizie.</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(5) Alin. (4) se aplică cuantumului drepturilor de import sau de export de recuperat sau care răm</w:t>
      </w:r>
      <w:r w:rsidR="00282AB4" w:rsidRPr="00C812B2">
        <w:rPr>
          <w:color w:val="000000" w:themeColor="text1"/>
          <w:sz w:val="28"/>
          <w:szCs w:val="28"/>
          <w:lang w:val="ro-RO"/>
        </w:rPr>
        <w:t>â</w:t>
      </w:r>
      <w:r w:rsidRPr="00C812B2">
        <w:rPr>
          <w:color w:val="000000" w:themeColor="text1"/>
          <w:sz w:val="28"/>
          <w:szCs w:val="28"/>
          <w:lang w:val="ro-RO"/>
        </w:rPr>
        <w:t>n să fie recuperate, în cazul în care cuantumul drepturilor de import sau de export de plătit nu a fost înscris în evidențe în conformitate cu alin.(1) - (4) sau a fost calculat și înscris în evidențe la o valoare inferioară cuantumului de plătit.</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(6) Termenele de înscriere în evidențe stabilite la alin.(1) - (4) nu se aplică în cazul unui impediment în afara controlului persoanei.</w:t>
      </w:r>
    </w:p>
    <w:p w:rsidR="00476AB4" w:rsidRPr="00C812B2" w:rsidRDefault="00476AB4" w:rsidP="00476AB4">
      <w:pPr>
        <w:widowControl w:val="0"/>
        <w:tabs>
          <w:tab w:val="left" w:pos="284"/>
          <w:tab w:val="left" w:pos="993"/>
          <w:tab w:val="left" w:pos="1134"/>
        </w:tabs>
        <w:rPr>
          <w:i/>
          <w:iCs/>
          <w:color w:val="000000" w:themeColor="text1"/>
          <w:sz w:val="28"/>
          <w:szCs w:val="28"/>
          <w:lang w:val="ro-RO"/>
        </w:rPr>
      </w:pPr>
      <w:r w:rsidRPr="00C812B2">
        <w:rPr>
          <w:color w:val="000000" w:themeColor="text1"/>
          <w:sz w:val="28"/>
          <w:szCs w:val="28"/>
          <w:lang w:val="ro-RO"/>
        </w:rPr>
        <w:t>(7) Înscrierea în evidențe poate fi am</w:t>
      </w:r>
      <w:r w:rsidR="00282AB4" w:rsidRPr="00C812B2">
        <w:rPr>
          <w:color w:val="000000" w:themeColor="text1"/>
          <w:sz w:val="28"/>
          <w:szCs w:val="28"/>
          <w:lang w:val="ro-RO"/>
        </w:rPr>
        <w:t>â</w:t>
      </w:r>
      <w:r w:rsidRPr="00C812B2">
        <w:rPr>
          <w:color w:val="000000" w:themeColor="text1"/>
          <w:sz w:val="28"/>
          <w:szCs w:val="28"/>
          <w:lang w:val="ro-RO"/>
        </w:rPr>
        <w:t>nată at</w:t>
      </w:r>
      <w:r w:rsidR="00282AB4" w:rsidRPr="00C812B2">
        <w:rPr>
          <w:color w:val="000000" w:themeColor="text1"/>
          <w:sz w:val="28"/>
          <w:szCs w:val="28"/>
          <w:lang w:val="ro-RO"/>
        </w:rPr>
        <w:t>â</w:t>
      </w:r>
      <w:r w:rsidRPr="00C812B2">
        <w:rPr>
          <w:color w:val="000000" w:themeColor="text1"/>
          <w:sz w:val="28"/>
          <w:szCs w:val="28"/>
          <w:lang w:val="ro-RO"/>
        </w:rPr>
        <w:t>t timp c</w:t>
      </w:r>
      <w:r w:rsidR="00282AB4" w:rsidRPr="00C812B2">
        <w:rPr>
          <w:color w:val="000000" w:themeColor="text1"/>
          <w:sz w:val="28"/>
          <w:szCs w:val="28"/>
          <w:lang w:val="ro-RO"/>
        </w:rPr>
        <w:t>â</w:t>
      </w:r>
      <w:r w:rsidRPr="00C812B2">
        <w:rPr>
          <w:color w:val="000000" w:themeColor="text1"/>
          <w:sz w:val="28"/>
          <w:szCs w:val="28"/>
          <w:lang w:val="ro-RO"/>
        </w:rPr>
        <w:t>t notificarea datoriei vamale nu mai aduce prejudicii unei anchete penale.</w:t>
      </w:r>
    </w:p>
    <w:p w:rsidR="00476AB4" w:rsidRPr="00C812B2" w:rsidRDefault="00476AB4" w:rsidP="00476AB4">
      <w:pPr>
        <w:widowControl w:val="0"/>
        <w:tabs>
          <w:tab w:val="left" w:pos="993"/>
          <w:tab w:val="left" w:pos="1134"/>
        </w:tabs>
        <w:rPr>
          <w:b/>
          <w:bCs/>
          <w:color w:val="000000" w:themeColor="text1"/>
          <w:sz w:val="28"/>
          <w:szCs w:val="28"/>
          <w:lang w:val="ro-RO"/>
        </w:rPr>
      </w:pPr>
    </w:p>
    <w:p w:rsidR="00476AB4" w:rsidRPr="00C812B2" w:rsidRDefault="00476AB4" w:rsidP="00282AB4">
      <w:pPr>
        <w:widowControl w:val="0"/>
        <w:tabs>
          <w:tab w:val="left" w:pos="993"/>
          <w:tab w:val="left" w:pos="1134"/>
        </w:tabs>
        <w:ind w:firstLine="0"/>
        <w:jc w:val="center"/>
        <w:rPr>
          <w:b/>
          <w:bCs/>
          <w:color w:val="000000" w:themeColor="text1"/>
          <w:sz w:val="28"/>
          <w:szCs w:val="28"/>
          <w:lang w:val="ro-RO"/>
        </w:rPr>
      </w:pPr>
      <w:r w:rsidRPr="00C812B2">
        <w:rPr>
          <w:b/>
          <w:bCs/>
          <w:color w:val="000000" w:themeColor="text1"/>
          <w:sz w:val="28"/>
          <w:szCs w:val="28"/>
          <w:lang w:val="ro-RO"/>
        </w:rPr>
        <w:t>Secțiunea a 2-a</w:t>
      </w:r>
    </w:p>
    <w:p w:rsidR="00476AB4" w:rsidRPr="00C812B2" w:rsidRDefault="00476AB4" w:rsidP="00282AB4">
      <w:pPr>
        <w:widowControl w:val="0"/>
        <w:tabs>
          <w:tab w:val="left" w:pos="993"/>
          <w:tab w:val="left" w:pos="1134"/>
        </w:tabs>
        <w:ind w:firstLine="0"/>
        <w:jc w:val="center"/>
        <w:rPr>
          <w:b/>
          <w:bCs/>
          <w:color w:val="000000" w:themeColor="text1"/>
          <w:sz w:val="28"/>
          <w:szCs w:val="28"/>
          <w:lang w:val="ro-RO"/>
        </w:rPr>
      </w:pPr>
      <w:r w:rsidRPr="00C812B2">
        <w:rPr>
          <w:b/>
          <w:bCs/>
          <w:color w:val="000000" w:themeColor="text1"/>
          <w:sz w:val="28"/>
          <w:szCs w:val="28"/>
          <w:lang w:val="ro-RO"/>
        </w:rPr>
        <w:t>Plata cuantumului drepturilor de import sau de export</w:t>
      </w:r>
    </w:p>
    <w:p w:rsidR="00476AB4" w:rsidRPr="00C812B2" w:rsidRDefault="00476AB4" w:rsidP="00476AB4">
      <w:pPr>
        <w:widowControl w:val="0"/>
        <w:tabs>
          <w:tab w:val="left" w:pos="993"/>
          <w:tab w:val="left" w:pos="1134"/>
        </w:tabs>
        <w:jc w:val="center"/>
        <w:rPr>
          <w:b/>
          <w:bCs/>
          <w:color w:val="000000" w:themeColor="text1"/>
          <w:sz w:val="28"/>
          <w:szCs w:val="28"/>
          <w:lang w:val="ro-RO"/>
        </w:rPr>
      </w:pPr>
    </w:p>
    <w:p w:rsidR="00476AB4" w:rsidRPr="00C812B2" w:rsidRDefault="00476AB4" w:rsidP="00476AB4">
      <w:pPr>
        <w:widowControl w:val="0"/>
        <w:tabs>
          <w:tab w:val="left" w:pos="993"/>
          <w:tab w:val="left" w:pos="1134"/>
        </w:tabs>
        <w:rPr>
          <w:bCs/>
          <w:color w:val="000000" w:themeColor="text1"/>
          <w:sz w:val="28"/>
          <w:szCs w:val="28"/>
          <w:lang w:val="ro-RO"/>
        </w:rPr>
      </w:pPr>
      <w:r w:rsidRPr="00C812B2">
        <w:rPr>
          <w:b/>
          <w:bCs/>
          <w:color w:val="000000" w:themeColor="text1"/>
          <w:sz w:val="28"/>
          <w:szCs w:val="28"/>
          <w:lang w:val="ro-RO"/>
        </w:rPr>
        <w:t xml:space="preserve">Articolul 113. </w:t>
      </w:r>
      <w:r w:rsidRPr="00C812B2">
        <w:rPr>
          <w:bCs/>
          <w:color w:val="000000" w:themeColor="text1"/>
          <w:sz w:val="28"/>
          <w:szCs w:val="28"/>
          <w:lang w:val="ro-RO"/>
        </w:rPr>
        <w:t>Termene generale de plată și suspendarea termenului de plată</w:t>
      </w:r>
    </w:p>
    <w:p w:rsidR="00476AB4" w:rsidRPr="00C812B2" w:rsidRDefault="00476AB4" w:rsidP="00115D57">
      <w:pPr>
        <w:pStyle w:val="ListParagraph"/>
        <w:widowControl w:val="0"/>
        <w:numPr>
          <w:ilvl w:val="0"/>
          <w:numId w:val="17"/>
        </w:numPr>
        <w:tabs>
          <w:tab w:val="left" w:pos="993"/>
          <w:tab w:val="left" w:pos="1134"/>
        </w:tabs>
        <w:ind w:left="0" w:firstLine="709"/>
        <w:rPr>
          <w:iCs/>
          <w:color w:val="000000" w:themeColor="text1"/>
          <w:sz w:val="28"/>
          <w:szCs w:val="28"/>
          <w:lang w:val="ro-RO"/>
        </w:rPr>
      </w:pPr>
      <w:r w:rsidRPr="00C812B2">
        <w:rPr>
          <w:iCs/>
          <w:color w:val="000000" w:themeColor="text1"/>
          <w:sz w:val="28"/>
          <w:szCs w:val="28"/>
          <w:lang w:val="ro-RO"/>
        </w:rPr>
        <w:t xml:space="preserve">Drepturile de import şi drepturile de export se plătesc </w:t>
      </w:r>
      <w:r w:rsidR="001279C5" w:rsidRPr="00C812B2">
        <w:rPr>
          <w:iCs/>
          <w:color w:val="000000" w:themeColor="text1"/>
          <w:sz w:val="28"/>
          <w:szCs w:val="28"/>
          <w:lang w:val="ro-RO"/>
        </w:rPr>
        <w:t>până</w:t>
      </w:r>
      <w:r w:rsidRPr="00C812B2">
        <w:rPr>
          <w:iCs/>
          <w:color w:val="000000" w:themeColor="text1"/>
          <w:sz w:val="28"/>
          <w:szCs w:val="28"/>
          <w:lang w:val="ro-RO"/>
        </w:rPr>
        <w:t xml:space="preserve"> la acordarea liberului de vamă sau în termen de </w:t>
      </w:r>
      <w:r w:rsidR="001279C5" w:rsidRPr="00C812B2">
        <w:rPr>
          <w:iCs/>
          <w:color w:val="000000" w:themeColor="text1"/>
          <w:sz w:val="28"/>
          <w:szCs w:val="28"/>
          <w:lang w:val="ro-RO"/>
        </w:rPr>
        <w:t>până</w:t>
      </w:r>
      <w:r w:rsidRPr="00C812B2">
        <w:rPr>
          <w:iCs/>
          <w:color w:val="000000" w:themeColor="text1"/>
          <w:sz w:val="28"/>
          <w:szCs w:val="28"/>
          <w:lang w:val="ro-RO"/>
        </w:rPr>
        <w:t xml:space="preserve"> la 7 zile de la data notificării datoriei vamale, cu constituirea unei garanţii în cuantum deplin  al drepturilor de import. În acest caz, </w:t>
      </w:r>
      <w:r w:rsidR="00282AB4" w:rsidRPr="00C812B2">
        <w:rPr>
          <w:iCs/>
          <w:color w:val="000000" w:themeColor="text1"/>
          <w:sz w:val="28"/>
          <w:szCs w:val="28"/>
          <w:lang w:val="ro-RO"/>
        </w:rPr>
        <w:t>dobân</w:t>
      </w:r>
      <w:r w:rsidRPr="00C812B2">
        <w:rPr>
          <w:iCs/>
          <w:color w:val="000000" w:themeColor="text1"/>
          <w:sz w:val="28"/>
          <w:szCs w:val="28"/>
          <w:lang w:val="ro-RO"/>
        </w:rPr>
        <w:t xml:space="preserve">da nu se calculează. </w:t>
      </w:r>
    </w:p>
    <w:p w:rsidR="00476AB4" w:rsidRPr="00C812B2" w:rsidRDefault="00476AB4" w:rsidP="00476AB4">
      <w:pPr>
        <w:widowControl w:val="0"/>
        <w:tabs>
          <w:tab w:val="left" w:pos="993"/>
          <w:tab w:val="left" w:pos="1134"/>
        </w:tabs>
        <w:rPr>
          <w:iCs/>
          <w:color w:val="000000" w:themeColor="text1"/>
          <w:sz w:val="28"/>
          <w:szCs w:val="28"/>
          <w:lang w:val="ro-RO"/>
        </w:rPr>
      </w:pPr>
      <w:r w:rsidRPr="00C812B2">
        <w:rPr>
          <w:iCs/>
          <w:color w:val="000000" w:themeColor="text1"/>
          <w:sz w:val="28"/>
          <w:szCs w:val="28"/>
          <w:lang w:val="ro-RO"/>
        </w:rPr>
        <w:t xml:space="preserve"> (2) Prin derogare de la prevederile alin.(1), importatorii care deţin statutul </w:t>
      </w:r>
      <w:proofErr w:type="spellStart"/>
      <w:r w:rsidRPr="00C812B2">
        <w:rPr>
          <w:iCs/>
          <w:color w:val="000000" w:themeColor="text1"/>
          <w:sz w:val="28"/>
          <w:szCs w:val="28"/>
          <w:lang w:val="ro-RO"/>
        </w:rPr>
        <w:t>AEO</w:t>
      </w:r>
      <w:proofErr w:type="spellEnd"/>
      <w:r w:rsidRPr="00C812B2">
        <w:rPr>
          <w:iCs/>
          <w:color w:val="000000" w:themeColor="text1"/>
          <w:sz w:val="28"/>
          <w:szCs w:val="28"/>
          <w:lang w:val="ro-RO"/>
        </w:rPr>
        <w:t xml:space="preserve"> în conformitate cu articolul 36 dispun de dreptul de </w:t>
      </w:r>
      <w:r w:rsidR="00282AB4" w:rsidRPr="00C812B2">
        <w:rPr>
          <w:iCs/>
          <w:color w:val="000000" w:themeColor="text1"/>
          <w:sz w:val="28"/>
          <w:szCs w:val="28"/>
          <w:lang w:val="ro-RO"/>
        </w:rPr>
        <w:t>amân</w:t>
      </w:r>
      <w:r w:rsidRPr="00C812B2">
        <w:rPr>
          <w:iCs/>
          <w:color w:val="000000" w:themeColor="text1"/>
          <w:sz w:val="28"/>
          <w:szCs w:val="28"/>
          <w:lang w:val="ro-RO"/>
        </w:rPr>
        <w:t xml:space="preserve">are a plății drepturilor de import pe o perioadă ce nu poate depăşi 30 de zile de la data notificării. În acest caz, acordarea liberului de vamă este condiţionată de constituirea unei garanţii , determinate conform </w:t>
      </w:r>
      <w:proofErr w:type="spellStart"/>
      <w:r w:rsidRPr="00C812B2">
        <w:rPr>
          <w:iCs/>
          <w:color w:val="000000" w:themeColor="text1"/>
          <w:sz w:val="28"/>
          <w:szCs w:val="28"/>
          <w:lang w:val="ro-RO"/>
        </w:rPr>
        <w:t>art.104</w:t>
      </w:r>
      <w:proofErr w:type="spellEnd"/>
      <w:r w:rsidRPr="00C812B2">
        <w:rPr>
          <w:iCs/>
          <w:color w:val="000000" w:themeColor="text1"/>
          <w:sz w:val="28"/>
          <w:szCs w:val="28"/>
          <w:lang w:val="ro-RO"/>
        </w:rPr>
        <w:t>.</w:t>
      </w:r>
      <w:r w:rsidRPr="00C812B2">
        <w:rPr>
          <w:color w:val="000000" w:themeColor="text1"/>
          <w:sz w:val="28"/>
          <w:szCs w:val="28"/>
          <w:lang w:val="ro-RO"/>
        </w:rPr>
        <w:t xml:space="preserve"> </w:t>
      </w:r>
      <w:r w:rsidRPr="00C812B2">
        <w:rPr>
          <w:iCs/>
          <w:color w:val="000000" w:themeColor="text1"/>
          <w:sz w:val="28"/>
          <w:szCs w:val="28"/>
          <w:lang w:val="ro-RO"/>
        </w:rPr>
        <w:t xml:space="preserve">În cazul </w:t>
      </w:r>
      <w:r w:rsidR="00282AB4" w:rsidRPr="00C812B2">
        <w:rPr>
          <w:iCs/>
          <w:color w:val="000000" w:themeColor="text1"/>
          <w:sz w:val="28"/>
          <w:szCs w:val="28"/>
          <w:lang w:val="ro-RO"/>
        </w:rPr>
        <w:t>amână</w:t>
      </w:r>
      <w:r w:rsidRPr="00C812B2">
        <w:rPr>
          <w:iCs/>
          <w:color w:val="000000" w:themeColor="text1"/>
          <w:sz w:val="28"/>
          <w:szCs w:val="28"/>
          <w:lang w:val="ro-RO"/>
        </w:rPr>
        <w:t xml:space="preserve">rii plății  drepturilor de import, </w:t>
      </w:r>
      <w:r w:rsidR="00282AB4" w:rsidRPr="00C812B2">
        <w:rPr>
          <w:iCs/>
          <w:color w:val="000000" w:themeColor="text1"/>
          <w:sz w:val="28"/>
          <w:szCs w:val="28"/>
          <w:lang w:val="ro-RO"/>
        </w:rPr>
        <w:t>dobân</w:t>
      </w:r>
      <w:r w:rsidRPr="00C812B2">
        <w:rPr>
          <w:iCs/>
          <w:color w:val="000000" w:themeColor="text1"/>
          <w:sz w:val="28"/>
          <w:szCs w:val="28"/>
          <w:lang w:val="ro-RO"/>
        </w:rPr>
        <w:t>da nu se calculează.</w:t>
      </w:r>
    </w:p>
    <w:p w:rsidR="00476AB4" w:rsidRPr="00C812B2" w:rsidRDefault="00476AB4" w:rsidP="00476AB4">
      <w:pPr>
        <w:widowControl w:val="0"/>
        <w:tabs>
          <w:tab w:val="left" w:pos="993"/>
          <w:tab w:val="left" w:pos="1134"/>
        </w:tabs>
        <w:rPr>
          <w:iCs/>
          <w:color w:val="000000" w:themeColor="text1"/>
          <w:sz w:val="28"/>
          <w:szCs w:val="28"/>
          <w:lang w:val="ro-RO"/>
        </w:rPr>
      </w:pPr>
      <w:r w:rsidRPr="00C812B2">
        <w:rPr>
          <w:iCs/>
          <w:color w:val="000000" w:themeColor="text1"/>
          <w:sz w:val="28"/>
          <w:szCs w:val="28"/>
          <w:lang w:val="ro-RO"/>
        </w:rPr>
        <w:t xml:space="preserve">În cazul în care termenul respectiv expiră în ziua/zile de odihnă/sărbătoare, acesta se prelungeşte </w:t>
      </w:r>
      <w:r w:rsidR="001279C5" w:rsidRPr="00C812B2">
        <w:rPr>
          <w:iCs/>
          <w:color w:val="000000" w:themeColor="text1"/>
          <w:sz w:val="28"/>
          <w:szCs w:val="28"/>
          <w:lang w:val="ro-RO"/>
        </w:rPr>
        <w:t>până</w:t>
      </w:r>
      <w:r w:rsidRPr="00C812B2">
        <w:rPr>
          <w:iCs/>
          <w:color w:val="000000" w:themeColor="text1"/>
          <w:sz w:val="28"/>
          <w:szCs w:val="28"/>
          <w:lang w:val="ro-RO"/>
        </w:rPr>
        <w:t xml:space="preserve"> în prima zi de lucru imediat următoare zilelor de odihnă/sărbătoare.</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 (3) În cazul </w:t>
      </w:r>
      <w:r w:rsidR="00282AB4" w:rsidRPr="00C812B2">
        <w:rPr>
          <w:color w:val="000000" w:themeColor="text1"/>
          <w:sz w:val="28"/>
          <w:szCs w:val="28"/>
          <w:lang w:val="ro-RO"/>
        </w:rPr>
        <w:t>amân</w:t>
      </w:r>
      <w:r w:rsidRPr="00C812B2">
        <w:rPr>
          <w:color w:val="000000" w:themeColor="text1"/>
          <w:sz w:val="28"/>
          <w:szCs w:val="28"/>
          <w:lang w:val="ro-RO"/>
        </w:rPr>
        <w:t xml:space="preserve">ării termenului de plată a drepturilor de import şi de export, plata acestor drepturi se garantează în modul stabilit de prezentul cod. În cazul încălcării termenului </w:t>
      </w:r>
      <w:r w:rsidR="00282AB4" w:rsidRPr="00C812B2">
        <w:rPr>
          <w:color w:val="000000" w:themeColor="text1"/>
          <w:sz w:val="28"/>
          <w:szCs w:val="28"/>
          <w:lang w:val="ro-RO"/>
        </w:rPr>
        <w:t>amân</w:t>
      </w:r>
      <w:r w:rsidRPr="00C812B2">
        <w:rPr>
          <w:color w:val="000000" w:themeColor="text1"/>
          <w:sz w:val="28"/>
          <w:szCs w:val="28"/>
          <w:lang w:val="ro-RO"/>
        </w:rPr>
        <w:t>at, se percep penalităţi în conformitate cu Codul fiscal.</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(4) Înscrierile în fişele de evidenţă ale debitorilor privind stingerea datoriei vamale se efectuează în temeiul contractelor de </w:t>
      </w:r>
      <w:r w:rsidR="00282AB4" w:rsidRPr="00C812B2">
        <w:rPr>
          <w:color w:val="000000" w:themeColor="text1"/>
          <w:sz w:val="28"/>
          <w:szCs w:val="28"/>
          <w:lang w:val="ro-RO"/>
        </w:rPr>
        <w:t>amân</w:t>
      </w:r>
      <w:r w:rsidRPr="00C812B2">
        <w:rPr>
          <w:color w:val="000000" w:themeColor="text1"/>
          <w:sz w:val="28"/>
          <w:szCs w:val="28"/>
          <w:lang w:val="ro-RO"/>
        </w:rPr>
        <w:t>are a datoriei vamale încheiate cu Serviciul Vamal.</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(5) Sumele calculate ale drepturilor de import, al căror termen de plată a fost prelungit, se înscriu în fişele de evidenţă cu ziua validării declaraţiilor vamale.</w:t>
      </w:r>
    </w:p>
    <w:p w:rsidR="00476AB4" w:rsidRPr="00C812B2" w:rsidRDefault="00476AB4" w:rsidP="00476AB4">
      <w:pPr>
        <w:widowControl w:val="0"/>
        <w:tabs>
          <w:tab w:val="left" w:pos="993"/>
          <w:tab w:val="left" w:pos="1134"/>
        </w:tabs>
        <w:rPr>
          <w:iCs/>
          <w:color w:val="000000" w:themeColor="text1"/>
          <w:sz w:val="28"/>
          <w:szCs w:val="28"/>
          <w:lang w:val="ro-RO"/>
        </w:rPr>
      </w:pPr>
      <w:r w:rsidRPr="00C812B2">
        <w:rPr>
          <w:iCs/>
          <w:color w:val="000000" w:themeColor="text1"/>
          <w:sz w:val="28"/>
          <w:szCs w:val="28"/>
          <w:lang w:val="ro-RO"/>
        </w:rPr>
        <w:t xml:space="preserve">(6) În cazul în care acceptarea unei declaraţii vamale duce la apariţia unei datorii vamale, mărfurilor cuprinse în acea declaraţie li se acordă liberul de vamă doar dacă datoria vamală a fost achitată sau garantată. Excepţie constituie </w:t>
      </w:r>
      <w:r w:rsidRPr="00C812B2">
        <w:rPr>
          <w:iCs/>
          <w:color w:val="000000" w:themeColor="text1"/>
          <w:sz w:val="28"/>
          <w:szCs w:val="28"/>
          <w:lang w:val="ro-RO"/>
        </w:rPr>
        <w:lastRenderedPageBreak/>
        <w:t>mărfurile plasate în regim vamal de admitere temporară cu suspendare parţială de plata taxei vamale.</w:t>
      </w:r>
    </w:p>
    <w:p w:rsidR="00476AB4" w:rsidRPr="00C812B2" w:rsidRDefault="00476AB4" w:rsidP="00476AB4">
      <w:pPr>
        <w:widowControl w:val="0"/>
        <w:tabs>
          <w:tab w:val="left" w:pos="993"/>
          <w:tab w:val="left" w:pos="1134"/>
        </w:tabs>
        <w:rPr>
          <w:iCs/>
          <w:color w:val="000000" w:themeColor="text1"/>
          <w:sz w:val="28"/>
          <w:szCs w:val="28"/>
          <w:lang w:val="ro-RO"/>
        </w:rPr>
      </w:pPr>
      <w:r w:rsidRPr="00C812B2">
        <w:rPr>
          <w:iCs/>
          <w:color w:val="000000" w:themeColor="text1"/>
          <w:sz w:val="28"/>
          <w:szCs w:val="28"/>
          <w:lang w:val="ro-RO"/>
        </w:rPr>
        <w:t xml:space="preserve">(7) Persoanele fizice care nu </w:t>
      </w:r>
      <w:r w:rsidR="001279C5" w:rsidRPr="00C812B2">
        <w:rPr>
          <w:iCs/>
          <w:color w:val="000000" w:themeColor="text1"/>
          <w:sz w:val="28"/>
          <w:szCs w:val="28"/>
          <w:lang w:val="ro-RO"/>
        </w:rPr>
        <w:t>sunt</w:t>
      </w:r>
      <w:r w:rsidRPr="00C812B2">
        <w:rPr>
          <w:iCs/>
          <w:color w:val="000000" w:themeColor="text1"/>
          <w:sz w:val="28"/>
          <w:szCs w:val="28"/>
          <w:lang w:val="ro-RO"/>
        </w:rPr>
        <w:t xml:space="preserve"> subiecţi ai activităţii de întreprinzător plătesc drepturile de import sau de export în momentul trecerii frontierei vamale.</w:t>
      </w:r>
    </w:p>
    <w:p w:rsidR="00476AB4" w:rsidRPr="00C812B2" w:rsidRDefault="00476AB4" w:rsidP="00476AB4">
      <w:pPr>
        <w:widowControl w:val="0"/>
        <w:tabs>
          <w:tab w:val="left" w:pos="993"/>
          <w:tab w:val="left" w:pos="1134"/>
        </w:tabs>
        <w:rPr>
          <w:iCs/>
          <w:color w:val="000000" w:themeColor="text1"/>
          <w:sz w:val="28"/>
          <w:szCs w:val="28"/>
          <w:lang w:val="ro-RO"/>
        </w:rPr>
      </w:pPr>
    </w:p>
    <w:p w:rsidR="00476AB4" w:rsidRPr="00C812B2" w:rsidRDefault="00476AB4" w:rsidP="00476AB4">
      <w:pPr>
        <w:widowControl w:val="0"/>
        <w:tabs>
          <w:tab w:val="left" w:pos="284"/>
          <w:tab w:val="left" w:pos="993"/>
          <w:tab w:val="left" w:pos="1134"/>
        </w:tabs>
        <w:rPr>
          <w:b/>
          <w:color w:val="000000" w:themeColor="text1"/>
          <w:sz w:val="28"/>
          <w:szCs w:val="28"/>
          <w:lang w:val="ro-RO"/>
        </w:rPr>
      </w:pPr>
      <w:r w:rsidRPr="00C812B2">
        <w:rPr>
          <w:b/>
          <w:color w:val="000000" w:themeColor="text1"/>
          <w:sz w:val="28"/>
          <w:szCs w:val="28"/>
          <w:lang w:val="ro-RO"/>
        </w:rPr>
        <w:t xml:space="preserve">Articolul 114. </w:t>
      </w:r>
      <w:r w:rsidRPr="00C812B2">
        <w:rPr>
          <w:color w:val="000000" w:themeColor="text1"/>
          <w:sz w:val="28"/>
          <w:szCs w:val="28"/>
          <w:lang w:val="ro-RO"/>
        </w:rPr>
        <w:t>Suspendarea termenului de plată a datoriei vamale în cazul depunerii unei cereri de  remitere</w:t>
      </w:r>
    </w:p>
    <w:p w:rsidR="00476AB4" w:rsidRPr="00C812B2" w:rsidRDefault="00476AB4" w:rsidP="00476AB4">
      <w:pPr>
        <w:widowControl w:val="0"/>
        <w:tabs>
          <w:tab w:val="left" w:pos="284"/>
          <w:tab w:val="left" w:pos="993"/>
          <w:tab w:val="left" w:pos="1134"/>
        </w:tabs>
        <w:rPr>
          <w:iCs/>
          <w:color w:val="000000" w:themeColor="text1"/>
          <w:sz w:val="28"/>
          <w:szCs w:val="28"/>
          <w:lang w:val="ro-RO"/>
        </w:rPr>
      </w:pPr>
      <w:r w:rsidRPr="00C812B2">
        <w:rPr>
          <w:color w:val="000000" w:themeColor="text1"/>
          <w:sz w:val="28"/>
          <w:szCs w:val="28"/>
          <w:lang w:val="ro-RO"/>
        </w:rPr>
        <w:t>(1) Termenul pentru plata cuantumului drepturilor de import sau de export corespunzător unei datorii vamale se suspendă la depunerea unei cereri de  remitere conform articolului 124 la îndeplinirea următoarel</w:t>
      </w:r>
      <w:r w:rsidR="00333B05">
        <w:rPr>
          <w:color w:val="000000" w:themeColor="text1"/>
          <w:sz w:val="28"/>
          <w:szCs w:val="28"/>
          <w:lang w:val="ro-RO"/>
        </w:rPr>
        <w:t>or</w:t>
      </w:r>
      <w:r w:rsidRPr="00C812B2">
        <w:rPr>
          <w:color w:val="000000" w:themeColor="text1"/>
          <w:sz w:val="28"/>
          <w:szCs w:val="28"/>
          <w:lang w:val="ro-RO"/>
        </w:rPr>
        <w:t xml:space="preserve"> condiții:</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a) în cazul în care a fost înaintată o cerere de  remitere în temeiul articolului 121 sau articolului 122 și condițiile stabilite la articolul respectiv sunt îndeplinite;</w:t>
      </w:r>
    </w:p>
    <w:p w:rsidR="00476AB4" w:rsidRPr="00C812B2" w:rsidRDefault="00476AB4" w:rsidP="00476AB4">
      <w:pPr>
        <w:widowControl w:val="0"/>
        <w:tabs>
          <w:tab w:val="left" w:pos="284"/>
          <w:tab w:val="left" w:pos="567"/>
          <w:tab w:val="left" w:pos="993"/>
          <w:tab w:val="left" w:pos="1134"/>
        </w:tabs>
        <w:rPr>
          <w:iCs/>
          <w:color w:val="000000" w:themeColor="text1"/>
          <w:sz w:val="28"/>
          <w:szCs w:val="28"/>
          <w:lang w:val="ro-RO"/>
        </w:rPr>
      </w:pPr>
      <w:r w:rsidRPr="00C812B2">
        <w:rPr>
          <w:color w:val="000000" w:themeColor="text1"/>
          <w:sz w:val="28"/>
          <w:szCs w:val="28"/>
          <w:lang w:val="ro-RO"/>
        </w:rPr>
        <w:t>b) în cazul în care a fost înaintată o cerere de remitere în temeiul articolului 120</w:t>
      </w:r>
      <w:r w:rsidRPr="00C812B2">
        <w:rPr>
          <w:b/>
          <w:color w:val="000000" w:themeColor="text1"/>
          <w:sz w:val="28"/>
          <w:szCs w:val="28"/>
          <w:lang w:val="ro-RO"/>
        </w:rPr>
        <w:t xml:space="preserve"> </w:t>
      </w:r>
      <w:r w:rsidRPr="00C812B2">
        <w:rPr>
          <w:color w:val="000000" w:themeColor="text1"/>
          <w:sz w:val="28"/>
          <w:szCs w:val="28"/>
          <w:lang w:val="ro-RO"/>
        </w:rPr>
        <w:t>și</w:t>
      </w:r>
      <w:r w:rsidRPr="00C812B2">
        <w:rPr>
          <w:b/>
          <w:color w:val="000000" w:themeColor="text1"/>
          <w:sz w:val="28"/>
          <w:szCs w:val="28"/>
          <w:lang w:val="ro-RO"/>
        </w:rPr>
        <w:t xml:space="preserve"> </w:t>
      </w:r>
      <w:r w:rsidRPr="00C812B2">
        <w:rPr>
          <w:color w:val="000000" w:themeColor="text1"/>
          <w:sz w:val="28"/>
          <w:szCs w:val="28"/>
          <w:lang w:val="ro-RO"/>
        </w:rPr>
        <w:t>condițiile stabilite la</w:t>
      </w:r>
      <w:r w:rsidRPr="00C812B2">
        <w:rPr>
          <w:b/>
          <w:color w:val="000000" w:themeColor="text1"/>
          <w:sz w:val="28"/>
          <w:szCs w:val="28"/>
          <w:lang w:val="ro-RO"/>
        </w:rPr>
        <w:t xml:space="preserve"> </w:t>
      </w:r>
      <w:r w:rsidRPr="00C812B2">
        <w:rPr>
          <w:color w:val="000000" w:themeColor="text1"/>
          <w:sz w:val="28"/>
          <w:szCs w:val="28"/>
          <w:lang w:val="ro-RO"/>
        </w:rPr>
        <w:t>articolul 120 și la articolul 46 alin.(2) sunt îndeplinite.</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(2) În cazul în care mărfurile care fac obiectul unei cereri de remitere nu mai sunt sub supraveghere vamală la momentul depunerii cererii, se constituie o garanție.</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(3) Prin derogare de la alin.(2), Serviciul Vamal nu solicită o garanție în cazul în care se stabilește că, prin constituirea unei garanții, debitorul s-ar putea afla în dificultăți grave de ordin economic sau social.</w:t>
      </w:r>
    </w:p>
    <w:p w:rsidR="00476AB4" w:rsidRPr="00C812B2" w:rsidRDefault="00476AB4" w:rsidP="00476AB4">
      <w:pPr>
        <w:widowControl w:val="0"/>
        <w:tabs>
          <w:tab w:val="left" w:pos="993"/>
          <w:tab w:val="left" w:pos="1134"/>
        </w:tabs>
        <w:rPr>
          <w:b/>
          <w:color w:val="000000" w:themeColor="text1"/>
          <w:sz w:val="28"/>
          <w:szCs w:val="28"/>
          <w:lang w:val="ro-RO"/>
        </w:rPr>
      </w:pPr>
    </w:p>
    <w:p w:rsidR="00476AB4" w:rsidRPr="00C812B2" w:rsidRDefault="00476AB4" w:rsidP="00476AB4">
      <w:pPr>
        <w:widowControl w:val="0"/>
        <w:tabs>
          <w:tab w:val="left" w:pos="993"/>
          <w:tab w:val="left" w:pos="1134"/>
        </w:tabs>
        <w:rPr>
          <w:b/>
          <w:bCs/>
          <w:color w:val="000000" w:themeColor="text1"/>
          <w:sz w:val="28"/>
          <w:szCs w:val="28"/>
          <w:lang w:val="ro-RO"/>
        </w:rPr>
      </w:pPr>
      <w:r w:rsidRPr="00C812B2">
        <w:rPr>
          <w:b/>
          <w:color w:val="000000" w:themeColor="text1"/>
          <w:sz w:val="28"/>
          <w:szCs w:val="28"/>
          <w:lang w:val="ro-RO"/>
        </w:rPr>
        <w:t>Articolul 115.</w:t>
      </w:r>
      <w:r w:rsidRPr="00C812B2">
        <w:rPr>
          <w:b/>
          <w:bCs/>
          <w:color w:val="000000" w:themeColor="text1"/>
          <w:sz w:val="28"/>
          <w:szCs w:val="28"/>
          <w:lang w:val="ro-RO"/>
        </w:rPr>
        <w:t xml:space="preserve"> </w:t>
      </w:r>
      <w:r w:rsidRPr="00C812B2">
        <w:rPr>
          <w:bCs/>
          <w:color w:val="000000" w:themeColor="text1"/>
          <w:sz w:val="28"/>
          <w:szCs w:val="28"/>
          <w:lang w:val="ro-RO"/>
        </w:rPr>
        <w:t>Suspendarea termenului de plată în cazul unor mărfuri care urmează a fi confiscate, distruse sau abandonate în favoarea statului</w:t>
      </w:r>
    </w:p>
    <w:p w:rsidR="00476AB4" w:rsidRPr="00C812B2" w:rsidRDefault="00476AB4" w:rsidP="00476AB4">
      <w:pPr>
        <w:widowControl w:val="0"/>
        <w:tabs>
          <w:tab w:val="left" w:pos="993"/>
          <w:tab w:val="left" w:pos="1134"/>
        </w:tabs>
        <w:rPr>
          <w:color w:val="000000" w:themeColor="text1"/>
          <w:sz w:val="28"/>
          <w:szCs w:val="28"/>
          <w:lang w:val="ro-RO"/>
        </w:rPr>
      </w:pPr>
      <w:r w:rsidRPr="00C812B2">
        <w:rPr>
          <w:color w:val="000000" w:themeColor="text1"/>
          <w:sz w:val="28"/>
          <w:szCs w:val="28"/>
          <w:lang w:val="ro-RO"/>
        </w:rPr>
        <w:t xml:space="preserve">Serviciul Vamal suspendă termenul pentru plata cuantumului drepturilor de import sau de export corespunzătoare unei datorii vamale în cazul în care mărfurile se află în continuare sub supraveghere vamală și urmează să fie confiscate, distruse sau abandonate în favoarea statului, iar Serviciul Vamal consideră că este probabil să se îndeplinească condițiile pentru confiscare, distrugere sau abandonare, </w:t>
      </w:r>
      <w:r w:rsidR="001279C5" w:rsidRPr="00C812B2">
        <w:rPr>
          <w:color w:val="000000" w:themeColor="text1"/>
          <w:sz w:val="28"/>
          <w:szCs w:val="28"/>
          <w:lang w:val="ro-RO"/>
        </w:rPr>
        <w:t>până</w:t>
      </w:r>
      <w:r w:rsidRPr="00C812B2">
        <w:rPr>
          <w:color w:val="000000" w:themeColor="text1"/>
          <w:sz w:val="28"/>
          <w:szCs w:val="28"/>
          <w:lang w:val="ro-RO"/>
        </w:rPr>
        <w:t xml:space="preserve"> la adoptarea deciziei finale privind confiscarea, distrugerea sau abandonarea acestora.</w:t>
      </w:r>
    </w:p>
    <w:p w:rsidR="00476AB4" w:rsidRPr="00C812B2" w:rsidRDefault="00476AB4" w:rsidP="00476AB4">
      <w:pPr>
        <w:widowControl w:val="0"/>
        <w:tabs>
          <w:tab w:val="left" w:pos="993"/>
          <w:tab w:val="left" w:pos="1134"/>
        </w:tabs>
        <w:rPr>
          <w:b/>
          <w:color w:val="000000" w:themeColor="text1"/>
          <w:sz w:val="28"/>
          <w:szCs w:val="28"/>
          <w:lang w:val="ro-RO"/>
        </w:rPr>
      </w:pPr>
    </w:p>
    <w:p w:rsidR="00476AB4" w:rsidRPr="00C812B2" w:rsidRDefault="00476AB4" w:rsidP="00476AB4">
      <w:pPr>
        <w:widowControl w:val="0"/>
        <w:tabs>
          <w:tab w:val="left" w:pos="993"/>
          <w:tab w:val="left" w:pos="1134"/>
        </w:tabs>
        <w:rPr>
          <w:b/>
          <w:color w:val="000000" w:themeColor="text1"/>
          <w:sz w:val="28"/>
          <w:szCs w:val="28"/>
          <w:lang w:val="ro-RO"/>
        </w:rPr>
      </w:pPr>
      <w:r w:rsidRPr="00C812B2">
        <w:rPr>
          <w:b/>
          <w:color w:val="000000" w:themeColor="text1"/>
          <w:sz w:val="28"/>
          <w:szCs w:val="28"/>
          <w:lang w:val="ro-RO"/>
        </w:rPr>
        <w:t>Articolul 116.</w:t>
      </w:r>
      <w:r w:rsidRPr="00C812B2">
        <w:rPr>
          <w:b/>
          <w:bCs/>
          <w:color w:val="000000" w:themeColor="text1"/>
          <w:sz w:val="28"/>
          <w:szCs w:val="28"/>
          <w:lang w:val="ro-RO"/>
        </w:rPr>
        <w:t xml:space="preserve"> </w:t>
      </w:r>
      <w:r w:rsidRPr="00C812B2">
        <w:rPr>
          <w:bCs/>
          <w:color w:val="000000" w:themeColor="text1"/>
          <w:sz w:val="28"/>
          <w:szCs w:val="28"/>
          <w:lang w:val="ro-RO"/>
        </w:rPr>
        <w:t xml:space="preserve">Suspendarea termenului de plată în cazul datoriilor vamale care au apărut prin nerespectare </w:t>
      </w:r>
      <w:r w:rsidRPr="00C812B2">
        <w:rPr>
          <w:color w:val="000000" w:themeColor="text1"/>
          <w:sz w:val="28"/>
          <w:szCs w:val="28"/>
          <w:lang w:val="ro-RO"/>
        </w:rPr>
        <w:t>și există mai mulți debitori.</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(1) Serviciul Vamal suspendă termenul de plată pentru persoana menționată la articolul 89 alin.(3)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xml:space="preserve">), în ceea ce privește cuantumul drepturilor de import sau de export corespunzătoare unei datorii vamale atunci </w:t>
      </w:r>
      <w:r w:rsidR="001279C5" w:rsidRPr="00C812B2">
        <w:rPr>
          <w:color w:val="000000" w:themeColor="text1"/>
          <w:sz w:val="28"/>
          <w:szCs w:val="28"/>
          <w:lang w:val="ro-RO"/>
        </w:rPr>
        <w:t>când</w:t>
      </w:r>
      <w:r w:rsidRPr="00C812B2">
        <w:rPr>
          <w:color w:val="000000" w:themeColor="text1"/>
          <w:sz w:val="28"/>
          <w:szCs w:val="28"/>
          <w:lang w:val="ro-RO"/>
        </w:rPr>
        <w:t xml:space="preserve"> o datorie vamală apare prin nerespectare, astfel cum se prevede la articolul 89, sub rezerva îndeplinirii următoarelor condiții:</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 xml:space="preserve">a) cel puțin un alt debitor a fost identificat în conformitate cu articolul 89 alin.(3)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sau c);</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 xml:space="preserve">b) cuantumul drepturilor de import sau de export în cauză a fost notificat </w:t>
      </w:r>
      <w:r w:rsidRPr="00C812B2">
        <w:rPr>
          <w:color w:val="000000" w:themeColor="text1"/>
          <w:sz w:val="28"/>
          <w:szCs w:val="28"/>
          <w:lang w:val="ro-RO"/>
        </w:rPr>
        <w:lastRenderedPageBreak/>
        <w:t>debitorului menționat la litera a), în conformitate cu articolul 109;</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 xml:space="preserve">c) persoana menționată la articolul 89 alin.(3) </w:t>
      </w:r>
      <w:proofErr w:type="spellStart"/>
      <w:r w:rsidRPr="00C812B2">
        <w:rPr>
          <w:color w:val="000000" w:themeColor="text1"/>
          <w:sz w:val="28"/>
          <w:szCs w:val="28"/>
          <w:lang w:val="ro-RO"/>
        </w:rPr>
        <w:t>lit.a</w:t>
      </w:r>
      <w:proofErr w:type="spellEnd"/>
      <w:r w:rsidRPr="00C812B2">
        <w:rPr>
          <w:color w:val="000000" w:themeColor="text1"/>
          <w:sz w:val="28"/>
          <w:szCs w:val="28"/>
          <w:lang w:val="ro-RO"/>
        </w:rPr>
        <w:t>)</w:t>
      </w:r>
      <w:r w:rsidRPr="00C812B2">
        <w:rPr>
          <w:b/>
          <w:color w:val="000000" w:themeColor="text1"/>
          <w:sz w:val="28"/>
          <w:szCs w:val="28"/>
          <w:lang w:val="ro-RO"/>
        </w:rPr>
        <w:t xml:space="preserve"> </w:t>
      </w:r>
      <w:r w:rsidRPr="00C812B2">
        <w:rPr>
          <w:color w:val="000000" w:themeColor="text1"/>
          <w:sz w:val="28"/>
          <w:szCs w:val="28"/>
          <w:lang w:val="ro-RO"/>
        </w:rPr>
        <w:t xml:space="preserve">nu este considerată debitor în conformitate cu articolul 89 alin.(3)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sau c)</w:t>
      </w:r>
      <w:r w:rsidRPr="00C812B2">
        <w:rPr>
          <w:b/>
          <w:color w:val="000000" w:themeColor="text1"/>
          <w:sz w:val="28"/>
          <w:szCs w:val="28"/>
          <w:lang w:val="ro-RO"/>
        </w:rPr>
        <w:t xml:space="preserve"> </w:t>
      </w:r>
      <w:r w:rsidRPr="00C812B2">
        <w:rPr>
          <w:color w:val="000000" w:themeColor="text1"/>
          <w:sz w:val="28"/>
          <w:szCs w:val="28"/>
          <w:lang w:val="ro-RO"/>
        </w:rPr>
        <w:t>și care nu implică înșelăciune sau neglijență evidentă atribuită persoanei respective.</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(2) Acordarea suspendării este condiționată de constituirea de către persoana a unei garanții pentru cuantumul drepturilor de import sau de export în cauză, cu excepția cazului </w:t>
      </w:r>
      <w:r w:rsidR="001279C5" w:rsidRPr="00C812B2">
        <w:rPr>
          <w:color w:val="000000" w:themeColor="text1"/>
          <w:sz w:val="28"/>
          <w:szCs w:val="28"/>
          <w:lang w:val="ro-RO"/>
        </w:rPr>
        <w:t>când</w:t>
      </w:r>
      <w:r w:rsidRPr="00C812B2">
        <w:rPr>
          <w:color w:val="000000" w:themeColor="text1"/>
          <w:sz w:val="28"/>
          <w:szCs w:val="28"/>
          <w:lang w:val="ro-RO"/>
        </w:rPr>
        <w:t xml:space="preserve"> există o  garanție care să  acopere întregul cuantum al drepturilor de import sau de export în cauză și garantul nu a fost eliberat de obligațiile sale.</w:t>
      </w:r>
    </w:p>
    <w:p w:rsidR="00476AB4" w:rsidRPr="00C812B2" w:rsidRDefault="00476AB4" w:rsidP="00476AB4">
      <w:pPr>
        <w:widowControl w:val="0"/>
        <w:tabs>
          <w:tab w:val="left" w:pos="0"/>
          <w:tab w:val="left" w:pos="426"/>
          <w:tab w:val="left" w:pos="993"/>
          <w:tab w:val="left" w:pos="1134"/>
        </w:tabs>
        <w:rPr>
          <w:b/>
          <w:bCs/>
          <w:color w:val="000000" w:themeColor="text1"/>
          <w:sz w:val="28"/>
          <w:szCs w:val="28"/>
          <w:lang w:val="ro-RO"/>
        </w:rPr>
      </w:pPr>
    </w:p>
    <w:p w:rsidR="00476AB4" w:rsidRPr="00C812B2" w:rsidRDefault="00476AB4" w:rsidP="00476AB4">
      <w:pPr>
        <w:widowControl w:val="0"/>
        <w:tabs>
          <w:tab w:val="left" w:pos="0"/>
          <w:tab w:val="left" w:pos="426"/>
          <w:tab w:val="left" w:pos="993"/>
          <w:tab w:val="left" w:pos="1134"/>
        </w:tabs>
        <w:rPr>
          <w:bCs/>
          <w:color w:val="000000" w:themeColor="text1"/>
          <w:sz w:val="28"/>
          <w:szCs w:val="28"/>
          <w:lang w:val="ro-RO"/>
        </w:rPr>
      </w:pPr>
      <w:r w:rsidRPr="00C812B2">
        <w:rPr>
          <w:b/>
          <w:bCs/>
          <w:color w:val="000000" w:themeColor="text1"/>
          <w:sz w:val="28"/>
          <w:szCs w:val="28"/>
          <w:lang w:val="ro-RO"/>
        </w:rPr>
        <w:t xml:space="preserve">Articolul 117. </w:t>
      </w:r>
      <w:r w:rsidRPr="00C812B2">
        <w:rPr>
          <w:bCs/>
          <w:color w:val="000000" w:themeColor="text1"/>
          <w:sz w:val="28"/>
          <w:szCs w:val="28"/>
          <w:lang w:val="ro-RO"/>
        </w:rPr>
        <w:t>Plata datoriei vamale</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(1) Plata datoriei vamale se efectuează în numerar sau prin virament, iar pentru persoanele fizice care nu practică activitate de întreprinzător plata poate fi efectuată în numerar sau prin intermediul instrumentelor de plată fără numerar acceptate de către Serviciul Vamal.</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(2) Plata poate fi efectuată de către o persoană terță în locul debitorului.</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(3) Debitorul poate în toate cazurile să achite cuantumul drepturilor de import sau de export, parțial sau integral, anterior expirării termenului dat în acest scop.</w:t>
      </w:r>
    </w:p>
    <w:p w:rsidR="00476AB4" w:rsidRPr="00C812B2" w:rsidRDefault="00476AB4" w:rsidP="00476AB4">
      <w:pPr>
        <w:widowControl w:val="0"/>
        <w:tabs>
          <w:tab w:val="left" w:pos="0"/>
          <w:tab w:val="left" w:pos="426"/>
          <w:tab w:val="left" w:pos="993"/>
          <w:tab w:val="left" w:pos="1134"/>
        </w:tabs>
        <w:rPr>
          <w:b/>
          <w:bCs/>
          <w:color w:val="000000" w:themeColor="text1"/>
          <w:sz w:val="28"/>
          <w:szCs w:val="28"/>
          <w:lang w:val="ro-RO"/>
        </w:rPr>
      </w:pPr>
    </w:p>
    <w:p w:rsidR="00476AB4" w:rsidRPr="00C812B2" w:rsidRDefault="00476AB4" w:rsidP="00476AB4">
      <w:pPr>
        <w:widowControl w:val="0"/>
        <w:tabs>
          <w:tab w:val="left" w:pos="993"/>
          <w:tab w:val="left" w:pos="1134"/>
        </w:tabs>
        <w:rPr>
          <w:b/>
          <w:bCs/>
          <w:color w:val="000000" w:themeColor="text1"/>
          <w:sz w:val="28"/>
          <w:szCs w:val="28"/>
          <w:lang w:val="ro-RO"/>
        </w:rPr>
      </w:pPr>
      <w:r w:rsidRPr="00C812B2">
        <w:rPr>
          <w:b/>
          <w:color w:val="000000" w:themeColor="text1"/>
          <w:sz w:val="28"/>
          <w:szCs w:val="28"/>
          <w:lang w:val="ro-RO"/>
        </w:rPr>
        <w:t xml:space="preserve">Articolul 118. </w:t>
      </w:r>
      <w:r w:rsidRPr="00C812B2">
        <w:rPr>
          <w:color w:val="000000" w:themeColor="text1"/>
          <w:sz w:val="28"/>
          <w:szCs w:val="28"/>
          <w:lang w:val="ro-RO" w:eastAsia="ru-RU"/>
        </w:rPr>
        <w:t>Perceperea drepturilor de import şi de export</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eastAsia="ru-RU"/>
        </w:rPr>
      </w:pPr>
      <w:r w:rsidRPr="00C812B2">
        <w:rPr>
          <w:color w:val="000000" w:themeColor="text1"/>
          <w:sz w:val="28"/>
          <w:szCs w:val="28"/>
          <w:lang w:val="ro-RO" w:eastAsia="ru-RU"/>
        </w:rPr>
        <w:t xml:space="preserve">(1) Drepturile de import și de export neplătite în modul stabilit la </w:t>
      </w:r>
      <w:r w:rsidRPr="00C812B2">
        <w:rPr>
          <w:color w:val="000000" w:themeColor="text1"/>
          <w:sz w:val="28"/>
          <w:szCs w:val="28"/>
          <w:lang w:val="ro-RO"/>
        </w:rPr>
        <w:t>articolul 113</w:t>
      </w:r>
      <w:r w:rsidRPr="00C812B2">
        <w:rPr>
          <w:color w:val="000000" w:themeColor="text1"/>
          <w:sz w:val="28"/>
          <w:szCs w:val="28"/>
          <w:lang w:val="ro-RO" w:eastAsia="ru-RU"/>
        </w:rPr>
        <w:t xml:space="preserve"> se percep în mod incontestabil de către Serviciul Vamal din contul debitorului în baza documentelor executorii sau a documentelor echivalente acesto</w:t>
      </w:r>
      <w:r w:rsidR="00282AB4" w:rsidRPr="00C812B2">
        <w:rPr>
          <w:color w:val="000000" w:themeColor="text1"/>
          <w:sz w:val="28"/>
          <w:szCs w:val="28"/>
          <w:lang w:val="ro-RO" w:eastAsia="ru-RU"/>
        </w:rPr>
        <w:t>r</w:t>
      </w:r>
      <w:r w:rsidRPr="00C812B2">
        <w:rPr>
          <w:color w:val="000000" w:themeColor="text1"/>
          <w:sz w:val="28"/>
          <w:szCs w:val="28"/>
          <w:lang w:val="ro-RO" w:eastAsia="ru-RU"/>
        </w:rPr>
        <w:t>a, în condițiile legii.</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eastAsia="ru-RU"/>
        </w:rPr>
      </w:pPr>
      <w:r w:rsidRPr="00C812B2">
        <w:rPr>
          <w:color w:val="000000" w:themeColor="text1"/>
          <w:sz w:val="28"/>
          <w:szCs w:val="28"/>
          <w:lang w:val="ro-RO" w:eastAsia="ru-RU"/>
        </w:rPr>
        <w:t xml:space="preserve">(2) Pentru fiecare zi de </w:t>
      </w:r>
      <w:r w:rsidR="00282AB4" w:rsidRPr="00C812B2">
        <w:rPr>
          <w:color w:val="000000" w:themeColor="text1"/>
          <w:sz w:val="28"/>
          <w:szCs w:val="28"/>
          <w:lang w:val="ro-RO" w:eastAsia="ru-RU"/>
        </w:rPr>
        <w:t>întâr</w:t>
      </w:r>
      <w:r w:rsidRPr="00C812B2">
        <w:rPr>
          <w:color w:val="000000" w:themeColor="text1"/>
          <w:sz w:val="28"/>
          <w:szCs w:val="28"/>
          <w:lang w:val="ro-RO" w:eastAsia="ru-RU"/>
        </w:rPr>
        <w:t xml:space="preserve">ziere a plăţii drepturilor de import şi de export se încasează o majorare de </w:t>
      </w:r>
      <w:r w:rsidR="00282AB4" w:rsidRPr="00C812B2">
        <w:rPr>
          <w:color w:val="000000" w:themeColor="text1"/>
          <w:sz w:val="28"/>
          <w:szCs w:val="28"/>
          <w:lang w:val="ro-RO" w:eastAsia="ru-RU"/>
        </w:rPr>
        <w:t>întâr</w:t>
      </w:r>
      <w:r w:rsidRPr="00C812B2">
        <w:rPr>
          <w:color w:val="000000" w:themeColor="text1"/>
          <w:sz w:val="28"/>
          <w:szCs w:val="28"/>
          <w:lang w:val="ro-RO" w:eastAsia="ru-RU"/>
        </w:rPr>
        <w:t xml:space="preserve">ziere (penalitate) în mărimea stabilită de </w:t>
      </w:r>
      <w:hyperlink r:id="rId10" w:history="1">
        <w:r w:rsidRPr="00C812B2">
          <w:rPr>
            <w:color w:val="000000" w:themeColor="text1"/>
            <w:sz w:val="28"/>
            <w:szCs w:val="28"/>
            <w:lang w:val="ro-RO" w:eastAsia="ru-RU"/>
          </w:rPr>
          <w:t>Codul fiscal</w:t>
        </w:r>
      </w:hyperlink>
      <w:r w:rsidRPr="00C812B2">
        <w:rPr>
          <w:color w:val="000000" w:themeColor="text1"/>
          <w:sz w:val="28"/>
          <w:szCs w:val="28"/>
          <w:lang w:val="ro-RO" w:eastAsia="ru-RU"/>
        </w:rPr>
        <w:t xml:space="preserve">. </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eastAsia="ru-RU"/>
        </w:rPr>
      </w:pPr>
      <w:r w:rsidRPr="00C812B2">
        <w:rPr>
          <w:color w:val="000000" w:themeColor="text1"/>
          <w:sz w:val="28"/>
          <w:szCs w:val="28"/>
          <w:lang w:val="ro-RO" w:eastAsia="ru-RU"/>
        </w:rPr>
        <w:t xml:space="preserve">(3) Calcularea majorării de </w:t>
      </w:r>
      <w:r w:rsidR="00282AB4" w:rsidRPr="00C812B2">
        <w:rPr>
          <w:color w:val="000000" w:themeColor="text1"/>
          <w:sz w:val="28"/>
          <w:szCs w:val="28"/>
          <w:lang w:val="ro-RO" w:eastAsia="ru-RU"/>
        </w:rPr>
        <w:t>întâr</w:t>
      </w:r>
      <w:r w:rsidRPr="00C812B2">
        <w:rPr>
          <w:color w:val="000000" w:themeColor="text1"/>
          <w:sz w:val="28"/>
          <w:szCs w:val="28"/>
          <w:lang w:val="ro-RO" w:eastAsia="ru-RU"/>
        </w:rPr>
        <w:t xml:space="preserve">ziere şi reflectarea acesteia în evidenţe se efectuează lunar, fără emiterea unei decizii în acest sens. </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eastAsia="ru-RU"/>
        </w:rPr>
      </w:pPr>
      <w:r w:rsidRPr="00C812B2">
        <w:rPr>
          <w:color w:val="000000" w:themeColor="text1"/>
          <w:sz w:val="28"/>
          <w:szCs w:val="28"/>
          <w:lang w:val="ro-RO" w:eastAsia="ru-RU"/>
        </w:rPr>
        <w:t xml:space="preserve">(4) Pentru sumele datoriei vamale stabilite în procesul controlului ulterior sau în urma recalculării drepturilor de import şi de export, majorarea de </w:t>
      </w:r>
      <w:r w:rsidR="00282AB4" w:rsidRPr="00C812B2">
        <w:rPr>
          <w:color w:val="000000" w:themeColor="text1"/>
          <w:sz w:val="28"/>
          <w:szCs w:val="28"/>
          <w:lang w:val="ro-RO" w:eastAsia="ru-RU"/>
        </w:rPr>
        <w:t>întâr</w:t>
      </w:r>
      <w:r w:rsidRPr="00C812B2">
        <w:rPr>
          <w:color w:val="000000" w:themeColor="text1"/>
          <w:sz w:val="28"/>
          <w:szCs w:val="28"/>
          <w:lang w:val="ro-RO" w:eastAsia="ru-RU"/>
        </w:rPr>
        <w:t xml:space="preserve">ziere se calculează pentru perioada de </w:t>
      </w:r>
      <w:r w:rsidR="001279C5" w:rsidRPr="00C812B2">
        <w:rPr>
          <w:color w:val="000000" w:themeColor="text1"/>
          <w:sz w:val="28"/>
          <w:szCs w:val="28"/>
          <w:lang w:val="ro-RO" w:eastAsia="ru-RU"/>
        </w:rPr>
        <w:t>când</w:t>
      </w:r>
      <w:r w:rsidRPr="00C812B2">
        <w:rPr>
          <w:color w:val="000000" w:themeColor="text1"/>
          <w:sz w:val="28"/>
          <w:szCs w:val="28"/>
          <w:lang w:val="ro-RO" w:eastAsia="ru-RU"/>
        </w:rPr>
        <w:t xml:space="preserve"> sumele datoriilor vamale respective urmau să fie achitate şi </w:t>
      </w:r>
      <w:r w:rsidR="001279C5" w:rsidRPr="00C812B2">
        <w:rPr>
          <w:color w:val="000000" w:themeColor="text1"/>
          <w:sz w:val="28"/>
          <w:szCs w:val="28"/>
          <w:lang w:val="ro-RO" w:eastAsia="ru-RU"/>
        </w:rPr>
        <w:t>până</w:t>
      </w:r>
      <w:r w:rsidRPr="00C812B2">
        <w:rPr>
          <w:color w:val="000000" w:themeColor="text1"/>
          <w:sz w:val="28"/>
          <w:szCs w:val="28"/>
          <w:lang w:val="ro-RO" w:eastAsia="ru-RU"/>
        </w:rPr>
        <w:t xml:space="preserve"> la data stingerii acestora. Înscrierea în evidenţe a majorării de </w:t>
      </w:r>
      <w:r w:rsidR="00282AB4" w:rsidRPr="00C812B2">
        <w:rPr>
          <w:color w:val="000000" w:themeColor="text1"/>
          <w:sz w:val="28"/>
          <w:szCs w:val="28"/>
          <w:lang w:val="ro-RO" w:eastAsia="ru-RU"/>
        </w:rPr>
        <w:t>întâr</w:t>
      </w:r>
      <w:r w:rsidRPr="00C812B2">
        <w:rPr>
          <w:color w:val="000000" w:themeColor="text1"/>
          <w:sz w:val="28"/>
          <w:szCs w:val="28"/>
          <w:lang w:val="ro-RO" w:eastAsia="ru-RU"/>
        </w:rPr>
        <w:t xml:space="preserve">ziere calculate în procesul controlului ulterior sau ca rezultat al recalculării drepturilor de import şi de export se efectuează în baza deciziei de regularizare. </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eastAsia="ru-RU"/>
        </w:rPr>
      </w:pPr>
      <w:r w:rsidRPr="00C812B2">
        <w:rPr>
          <w:color w:val="000000" w:themeColor="text1"/>
          <w:sz w:val="28"/>
          <w:szCs w:val="28"/>
          <w:lang w:val="ro-RO" w:eastAsia="ru-RU"/>
        </w:rPr>
        <w:t xml:space="preserve">(5) Majorarea de </w:t>
      </w:r>
      <w:r w:rsidR="00282AB4" w:rsidRPr="00C812B2">
        <w:rPr>
          <w:color w:val="000000" w:themeColor="text1"/>
          <w:sz w:val="28"/>
          <w:szCs w:val="28"/>
          <w:lang w:val="ro-RO" w:eastAsia="ru-RU"/>
        </w:rPr>
        <w:t>întâr</w:t>
      </w:r>
      <w:r w:rsidRPr="00C812B2">
        <w:rPr>
          <w:color w:val="000000" w:themeColor="text1"/>
          <w:sz w:val="28"/>
          <w:szCs w:val="28"/>
          <w:lang w:val="ro-RO" w:eastAsia="ru-RU"/>
        </w:rPr>
        <w:t xml:space="preserve">ziere se calculează separat, pentru fiecare tip de impozit sau taxă. </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eastAsia="ru-RU"/>
        </w:rPr>
      </w:pPr>
      <w:r w:rsidRPr="00C812B2">
        <w:rPr>
          <w:color w:val="000000" w:themeColor="text1"/>
          <w:sz w:val="28"/>
          <w:szCs w:val="28"/>
          <w:lang w:val="ro-RO" w:eastAsia="ru-RU"/>
        </w:rPr>
        <w:t xml:space="preserve">(6) În cazul în care debitorul, după reflectarea datoriei vamale în sistemul informaţional vamal, are mijloace băneşti disponibile în evidenţe, majorarea de </w:t>
      </w:r>
      <w:r w:rsidR="00282AB4" w:rsidRPr="00C812B2">
        <w:rPr>
          <w:color w:val="000000" w:themeColor="text1"/>
          <w:sz w:val="28"/>
          <w:szCs w:val="28"/>
          <w:lang w:val="ro-RO" w:eastAsia="ru-RU"/>
        </w:rPr>
        <w:t>întâr</w:t>
      </w:r>
      <w:r w:rsidRPr="00C812B2">
        <w:rPr>
          <w:color w:val="000000" w:themeColor="text1"/>
          <w:sz w:val="28"/>
          <w:szCs w:val="28"/>
          <w:lang w:val="ro-RO" w:eastAsia="ru-RU"/>
        </w:rPr>
        <w:t xml:space="preserve">ziere nu se va calcula în limita părţii sumei de supraplată la buget, utilizată pentru stingerea datoriei vamale prin compensare. Modul şi procedura de </w:t>
      </w:r>
      <w:r w:rsidRPr="00C812B2">
        <w:rPr>
          <w:color w:val="000000" w:themeColor="text1"/>
          <w:sz w:val="28"/>
          <w:szCs w:val="28"/>
          <w:lang w:val="ro-RO" w:eastAsia="ru-RU"/>
        </w:rPr>
        <w:lastRenderedPageBreak/>
        <w:t>stingere prin compensare se stabilesc de Ministerul Finanţelor.</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eastAsia="ru-RU"/>
        </w:rPr>
      </w:pPr>
      <w:r w:rsidRPr="00C812B2">
        <w:rPr>
          <w:color w:val="000000" w:themeColor="text1"/>
          <w:sz w:val="28"/>
          <w:szCs w:val="28"/>
          <w:lang w:val="ro-RO" w:eastAsia="ru-RU"/>
        </w:rPr>
        <w:t xml:space="preserve">(7) Remiterea datoriei vamale atrage anularea penalităţii aferente acesteia. </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eastAsia="ru-RU"/>
        </w:rPr>
      </w:pPr>
      <w:r w:rsidRPr="00C812B2">
        <w:rPr>
          <w:color w:val="000000" w:themeColor="text1"/>
          <w:sz w:val="28"/>
          <w:szCs w:val="28"/>
          <w:lang w:val="ro-RO" w:eastAsia="ru-RU"/>
        </w:rPr>
        <w:t xml:space="preserve">(8) Penalităţile se calculează din prima zi după expirarea termenului prelungit. </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eastAsia="ru-RU"/>
        </w:rPr>
      </w:pPr>
      <w:r w:rsidRPr="00C812B2">
        <w:rPr>
          <w:color w:val="000000" w:themeColor="text1"/>
          <w:sz w:val="28"/>
          <w:szCs w:val="28"/>
          <w:lang w:val="ro-RO" w:eastAsia="ru-RU"/>
        </w:rPr>
        <w:t xml:space="preserve">(9) Dacă debitorul nu are la cont mijloace băneşti, Serviciul Vamal este în drept să sechestreze bunurile, inclusiv valorile valutare ale acestuia, în condiţiile legii. </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eastAsia="ru-RU"/>
        </w:rPr>
      </w:pPr>
      <w:r w:rsidRPr="00C812B2">
        <w:rPr>
          <w:color w:val="000000" w:themeColor="text1"/>
          <w:sz w:val="28"/>
          <w:szCs w:val="28"/>
          <w:lang w:val="ro-RO" w:eastAsia="ru-RU"/>
        </w:rPr>
        <w:t xml:space="preserve">(10) În cazul în care persoana se eschivează de la achitarea drepturilor de import şi de export, subdiviziunea Serviciului Vamal este în drept să emită şi să înainteze băncii respective dispoziţia de suspendare </w:t>
      </w:r>
      <w:r w:rsidRPr="00C812B2">
        <w:rPr>
          <w:color w:val="000000" w:themeColor="text1"/>
          <w:sz w:val="28"/>
          <w:szCs w:val="28"/>
          <w:lang w:val="ro-RO" w:eastAsia="ru-RU" w:bidi="ro-RO"/>
        </w:rPr>
        <w:t>a operațiunilor din conturile de plăți</w:t>
      </w:r>
      <w:r w:rsidRPr="00C812B2" w:rsidDel="006F5A34">
        <w:rPr>
          <w:color w:val="000000" w:themeColor="text1"/>
          <w:sz w:val="28"/>
          <w:szCs w:val="28"/>
          <w:lang w:val="ro-RO" w:eastAsia="ru-RU"/>
        </w:rPr>
        <w:t xml:space="preserve"> </w:t>
      </w:r>
      <w:r w:rsidRPr="00C812B2">
        <w:rPr>
          <w:color w:val="000000" w:themeColor="text1"/>
          <w:sz w:val="28"/>
          <w:szCs w:val="28"/>
          <w:lang w:val="ro-RO" w:eastAsia="ru-RU"/>
        </w:rPr>
        <w:t xml:space="preserve">în partea de cheltuieli din contul debitorului restanţier </w:t>
      </w:r>
      <w:r w:rsidR="001279C5" w:rsidRPr="00C812B2">
        <w:rPr>
          <w:color w:val="000000" w:themeColor="text1"/>
          <w:sz w:val="28"/>
          <w:szCs w:val="28"/>
          <w:lang w:val="ro-RO" w:eastAsia="ru-RU"/>
        </w:rPr>
        <w:t>până</w:t>
      </w:r>
      <w:r w:rsidRPr="00C812B2">
        <w:rPr>
          <w:color w:val="000000" w:themeColor="text1"/>
          <w:sz w:val="28"/>
          <w:szCs w:val="28"/>
          <w:lang w:val="ro-RO" w:eastAsia="ru-RU"/>
        </w:rPr>
        <w:t xml:space="preserve"> la achitarea deplină, cu excepţia conturilor bancare deschise conform prevederilor acordurilor de împrumut încheiate între Republica Moldova şi donatorii externi. Banca, la data apariţiei mijloacelor băneşti pe cont, este obligată să informeze imediat subdiviziunea Serviciului Vamal emitentă a dispoziţiei de suspendare a operaţiunilor la conturile bancare ale debitorului. </w:t>
      </w:r>
    </w:p>
    <w:p w:rsidR="00476AB4" w:rsidRPr="00C812B2" w:rsidRDefault="00476AB4" w:rsidP="00476AB4">
      <w:pPr>
        <w:widowControl w:val="0"/>
        <w:tabs>
          <w:tab w:val="left" w:pos="284"/>
          <w:tab w:val="left" w:pos="993"/>
          <w:tab w:val="left" w:pos="1134"/>
        </w:tabs>
        <w:rPr>
          <w:color w:val="000000" w:themeColor="text1"/>
          <w:sz w:val="28"/>
          <w:szCs w:val="28"/>
          <w:lang w:val="ro-RO" w:eastAsia="ru-RU"/>
        </w:rPr>
      </w:pPr>
      <w:r w:rsidRPr="00C812B2">
        <w:rPr>
          <w:color w:val="000000" w:themeColor="text1"/>
          <w:sz w:val="28"/>
          <w:szCs w:val="28"/>
          <w:lang w:val="ro-RO" w:eastAsia="ru-RU"/>
        </w:rPr>
        <w:t xml:space="preserve">(11) Neplata în termen legal a datoriei vamale atrage, în mod suplimentar, suspendarea dreptului de efectuare a altor operaţiuni vamale de către debitorul respectiv </w:t>
      </w:r>
      <w:r w:rsidR="001279C5" w:rsidRPr="00C812B2">
        <w:rPr>
          <w:color w:val="000000" w:themeColor="text1"/>
          <w:sz w:val="28"/>
          <w:szCs w:val="28"/>
          <w:lang w:val="ro-RO" w:eastAsia="ru-RU"/>
        </w:rPr>
        <w:t>până</w:t>
      </w:r>
      <w:r w:rsidRPr="00C812B2">
        <w:rPr>
          <w:color w:val="000000" w:themeColor="text1"/>
          <w:sz w:val="28"/>
          <w:szCs w:val="28"/>
          <w:lang w:val="ro-RO" w:eastAsia="ru-RU"/>
        </w:rPr>
        <w:t xml:space="preserve"> la stingerea datoriei vamale, în condiţiile stabilite  de legislația vamală. </w:t>
      </w:r>
    </w:p>
    <w:p w:rsidR="00476AB4" w:rsidRPr="00C812B2" w:rsidRDefault="00476AB4" w:rsidP="00476AB4">
      <w:pPr>
        <w:widowControl w:val="0"/>
        <w:tabs>
          <w:tab w:val="left" w:pos="284"/>
          <w:tab w:val="left" w:pos="993"/>
          <w:tab w:val="left" w:pos="1134"/>
        </w:tabs>
        <w:rPr>
          <w:color w:val="000000" w:themeColor="text1"/>
          <w:sz w:val="28"/>
          <w:szCs w:val="28"/>
          <w:lang w:val="ro-RO" w:eastAsia="ru-RU"/>
        </w:rPr>
      </w:pPr>
      <w:r w:rsidRPr="00C812B2">
        <w:rPr>
          <w:color w:val="000000" w:themeColor="text1"/>
          <w:sz w:val="28"/>
          <w:szCs w:val="28"/>
          <w:lang w:val="ro-RO" w:eastAsia="ru-RU"/>
        </w:rPr>
        <w:t>(12) Serviciul Vamal este obligat să ia toate măsurile pentru încasarea datoriei vamale de la debitor şi numai în măsura în care acest lucru nu este posibil, datoria vamală se încasează de la persoanele care răspund solidar cu acesta pentru achitarea datoriei vamale.</w:t>
      </w:r>
    </w:p>
    <w:p w:rsidR="00476AB4" w:rsidRPr="00C812B2" w:rsidRDefault="00476AB4" w:rsidP="00476AB4">
      <w:pPr>
        <w:widowControl w:val="0"/>
        <w:tabs>
          <w:tab w:val="left" w:pos="993"/>
          <w:tab w:val="left" w:pos="1134"/>
        </w:tabs>
        <w:rPr>
          <w:b/>
          <w:bCs/>
          <w:color w:val="000000" w:themeColor="text1"/>
          <w:sz w:val="28"/>
          <w:szCs w:val="28"/>
          <w:lang w:val="ro-RO"/>
        </w:rPr>
      </w:pPr>
    </w:p>
    <w:p w:rsidR="00476AB4" w:rsidRPr="00C812B2" w:rsidRDefault="00476AB4" w:rsidP="00282AB4">
      <w:pPr>
        <w:widowControl w:val="0"/>
        <w:tabs>
          <w:tab w:val="left" w:pos="993"/>
          <w:tab w:val="left" w:pos="1134"/>
        </w:tabs>
        <w:ind w:firstLine="0"/>
        <w:jc w:val="center"/>
        <w:rPr>
          <w:b/>
          <w:bCs/>
          <w:color w:val="000000" w:themeColor="text1"/>
          <w:sz w:val="28"/>
          <w:szCs w:val="28"/>
          <w:lang w:val="ro-RO"/>
        </w:rPr>
      </w:pPr>
      <w:r w:rsidRPr="00C812B2">
        <w:rPr>
          <w:b/>
          <w:bCs/>
          <w:color w:val="000000" w:themeColor="text1"/>
          <w:sz w:val="28"/>
          <w:szCs w:val="28"/>
          <w:lang w:val="ro-RO"/>
        </w:rPr>
        <w:t>Secțiunea a 3-a</w:t>
      </w:r>
    </w:p>
    <w:p w:rsidR="00476AB4" w:rsidRPr="00C812B2" w:rsidRDefault="00476AB4" w:rsidP="00282AB4">
      <w:pPr>
        <w:widowControl w:val="0"/>
        <w:tabs>
          <w:tab w:val="left" w:pos="993"/>
          <w:tab w:val="left" w:pos="1134"/>
        </w:tabs>
        <w:ind w:firstLine="0"/>
        <w:jc w:val="center"/>
        <w:rPr>
          <w:b/>
          <w:bCs/>
          <w:color w:val="000000" w:themeColor="text1"/>
          <w:sz w:val="28"/>
          <w:szCs w:val="28"/>
          <w:lang w:val="ro-RO"/>
        </w:rPr>
      </w:pPr>
      <w:r w:rsidRPr="00C812B2">
        <w:rPr>
          <w:b/>
          <w:bCs/>
          <w:color w:val="000000" w:themeColor="text1"/>
          <w:sz w:val="28"/>
          <w:szCs w:val="28"/>
          <w:lang w:val="ro-RO"/>
        </w:rPr>
        <w:t>Rambursarea (restituirea) și  remiterea</w:t>
      </w:r>
    </w:p>
    <w:p w:rsidR="00476AB4" w:rsidRPr="00C812B2" w:rsidRDefault="00476AB4" w:rsidP="00476AB4">
      <w:pPr>
        <w:widowControl w:val="0"/>
        <w:tabs>
          <w:tab w:val="left" w:pos="993"/>
          <w:tab w:val="left" w:pos="1134"/>
        </w:tabs>
        <w:jc w:val="center"/>
        <w:rPr>
          <w:b/>
          <w:bCs/>
          <w:color w:val="000000" w:themeColor="text1"/>
          <w:sz w:val="28"/>
          <w:szCs w:val="28"/>
          <w:lang w:val="ro-RO"/>
        </w:rPr>
      </w:pPr>
    </w:p>
    <w:p w:rsidR="00476AB4" w:rsidRPr="00C812B2" w:rsidRDefault="00476AB4" w:rsidP="00476AB4">
      <w:pPr>
        <w:widowControl w:val="0"/>
        <w:tabs>
          <w:tab w:val="left" w:pos="993"/>
          <w:tab w:val="left" w:pos="1134"/>
        </w:tabs>
        <w:rPr>
          <w:b/>
          <w:bCs/>
          <w:color w:val="000000" w:themeColor="text1"/>
          <w:sz w:val="28"/>
          <w:szCs w:val="28"/>
          <w:lang w:val="ro-RO"/>
        </w:rPr>
      </w:pPr>
      <w:r w:rsidRPr="00C812B2">
        <w:rPr>
          <w:b/>
          <w:iCs/>
          <w:color w:val="000000" w:themeColor="text1"/>
          <w:sz w:val="28"/>
          <w:szCs w:val="28"/>
          <w:lang w:val="ro-RO"/>
        </w:rPr>
        <w:t xml:space="preserve">Articolul 119. </w:t>
      </w:r>
      <w:r w:rsidRPr="00C812B2">
        <w:rPr>
          <w:bCs/>
          <w:color w:val="000000" w:themeColor="text1"/>
          <w:sz w:val="28"/>
          <w:szCs w:val="28"/>
          <w:lang w:val="ro-RO"/>
        </w:rPr>
        <w:t>Dispoziții generale</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(1) Sub rezerva condițiilor stabilite în prezenta secțiune, cuantumul drepturilor de import și export se rambursează sau se remite din oricare dintre motivele următoare:</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a) drepturi de import sau de export percepute în  plus;</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b) mărfuri defecte sau neconforme cu dispozițiile contractului;</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c) eroarea Serviciului Vamal</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d) echitate.</w:t>
      </w:r>
    </w:p>
    <w:p w:rsidR="00476AB4" w:rsidRPr="00C812B2" w:rsidRDefault="00476AB4" w:rsidP="00476AB4">
      <w:pPr>
        <w:widowControl w:val="0"/>
        <w:tabs>
          <w:tab w:val="left" w:pos="0"/>
          <w:tab w:val="left" w:pos="426"/>
          <w:tab w:val="left" w:pos="993"/>
          <w:tab w:val="left" w:pos="1134"/>
        </w:tabs>
        <w:rPr>
          <w:color w:val="000000" w:themeColor="text1"/>
          <w:sz w:val="28"/>
          <w:szCs w:val="28"/>
          <w:lang w:val="ro-RO"/>
        </w:rPr>
      </w:pPr>
      <w:r w:rsidRPr="00C812B2">
        <w:rPr>
          <w:color w:val="000000" w:themeColor="text1"/>
          <w:sz w:val="28"/>
          <w:szCs w:val="28"/>
          <w:lang w:val="ro-RO"/>
        </w:rPr>
        <w:t>(2) În cazul în care cuantumul drepturilor de import și de export a fost achitat și declarația vamală respectivă este invalidată în conformitate cu articolul 173, cuantumul respectiv se rambursează.</w:t>
      </w:r>
    </w:p>
    <w:p w:rsidR="00476AB4" w:rsidRPr="00C812B2" w:rsidRDefault="00476AB4" w:rsidP="00476AB4">
      <w:pPr>
        <w:widowControl w:val="0"/>
        <w:tabs>
          <w:tab w:val="left" w:pos="426"/>
          <w:tab w:val="left" w:pos="993"/>
          <w:tab w:val="left" w:pos="1134"/>
        </w:tabs>
        <w:rPr>
          <w:b/>
          <w:color w:val="000000" w:themeColor="text1"/>
          <w:sz w:val="28"/>
          <w:szCs w:val="28"/>
          <w:lang w:val="ro-RO"/>
        </w:rPr>
      </w:pPr>
      <w:r w:rsidRPr="00C812B2">
        <w:rPr>
          <w:color w:val="000000" w:themeColor="text1"/>
          <w:sz w:val="28"/>
          <w:szCs w:val="28"/>
          <w:lang w:val="ro-RO"/>
        </w:rPr>
        <w:t xml:space="preserve">(3) Rambursarea sau remiterea este condiționată de prezentarea mărfurilor. Dacă mărfurile nu pot fi prezentate Serviciului Vamal, acesta  ia decizia de acordare a  rambursării  sau remiterii, numai în cazul în care deține dovezi care arată că mărfurile în cauză sunt mărfurile pentru care s-a solicitat rambursarea </w:t>
      </w:r>
      <w:r w:rsidRPr="00C812B2">
        <w:rPr>
          <w:color w:val="000000" w:themeColor="text1"/>
          <w:sz w:val="28"/>
          <w:szCs w:val="28"/>
          <w:lang w:val="ro-RO"/>
        </w:rPr>
        <w:lastRenderedPageBreak/>
        <w:t>sau  remiterea.</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 xml:space="preserve">(4) Serviciul Vamal rambursează sau remite cuantumul drepturilor de import sau de export menționat la alin.(1) și alin.(2), atunci </w:t>
      </w:r>
      <w:r w:rsidR="001279C5" w:rsidRPr="00C812B2">
        <w:rPr>
          <w:color w:val="000000" w:themeColor="text1"/>
          <w:sz w:val="28"/>
          <w:szCs w:val="28"/>
          <w:lang w:val="ro-RO"/>
        </w:rPr>
        <w:t>când</w:t>
      </w:r>
      <w:r w:rsidRPr="00C812B2">
        <w:rPr>
          <w:color w:val="000000" w:themeColor="text1"/>
          <w:sz w:val="28"/>
          <w:szCs w:val="28"/>
          <w:lang w:val="ro-RO"/>
        </w:rPr>
        <w:t xml:space="preserve"> cuantumul acestora este egal cu cel puțin 10 lei, cu excepția cazului în care persoana în cauză solicită rambursarea sau remiterea unui cuantum inferior.</w:t>
      </w:r>
    </w:p>
    <w:p w:rsidR="00476AB4" w:rsidRPr="00C812B2" w:rsidRDefault="00476AB4" w:rsidP="00476AB4">
      <w:pPr>
        <w:widowControl w:val="0"/>
        <w:tabs>
          <w:tab w:val="left" w:pos="426"/>
          <w:tab w:val="left" w:pos="993"/>
          <w:tab w:val="left" w:pos="1134"/>
        </w:tabs>
        <w:rPr>
          <w:color w:val="000000" w:themeColor="text1"/>
          <w:sz w:val="28"/>
          <w:szCs w:val="28"/>
          <w:lang w:val="ro-RO" w:eastAsia="ru-RU"/>
        </w:rPr>
      </w:pPr>
      <w:r w:rsidRPr="00C812B2">
        <w:rPr>
          <w:color w:val="000000" w:themeColor="text1"/>
          <w:sz w:val="28"/>
          <w:szCs w:val="28"/>
          <w:lang w:val="ro-RO" w:eastAsia="ru-RU"/>
        </w:rPr>
        <w:t>(5) Rambursarea drepturilor de import sau de export se efectuează în contul stingerii datoriilor debitorului faţă de bugetul de stat, iar în lipsa datoriilor, la cererea debitorului, în contul viitoarelor obligaţii ale acestuia faţă de bugetul de stat sau la contul bancar al debitorului respectiv. Rambursarea drepturilor de import sau de export în contul stingerii datoriilor creditorilor debitorului, inclusiv persoanelor juridice şi fizice cesionari este interzisă.</w:t>
      </w:r>
    </w:p>
    <w:p w:rsidR="00476AB4" w:rsidRPr="00C812B2" w:rsidRDefault="00476AB4" w:rsidP="00476AB4">
      <w:pPr>
        <w:widowControl w:val="0"/>
        <w:tabs>
          <w:tab w:val="left" w:pos="284"/>
          <w:tab w:val="left" w:pos="426"/>
          <w:tab w:val="left" w:pos="993"/>
          <w:tab w:val="left" w:pos="1134"/>
        </w:tabs>
        <w:rPr>
          <w:color w:val="000000" w:themeColor="text1"/>
          <w:sz w:val="28"/>
          <w:szCs w:val="28"/>
          <w:lang w:val="ro-RO" w:eastAsia="ru-RU"/>
        </w:rPr>
      </w:pPr>
      <w:r w:rsidRPr="00C812B2">
        <w:rPr>
          <w:color w:val="000000" w:themeColor="text1"/>
          <w:sz w:val="28"/>
          <w:szCs w:val="28"/>
          <w:lang w:val="ro-RO" w:eastAsia="ru-RU"/>
        </w:rPr>
        <w:t>(6) Rambursarea drepturilor de import sau de export constatate se efectuează, într-un termen ce nu depăşeşte 30 de zile.</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(7) În cazul în care Serviciul Vamal consideră că rambursarea sau remiterea ar trebui acordate în baza articolului 122, pentru cuantumul drepturilor de import sau de export ce egalează sau depășește 500 000 lei ca urmare a unei erori sau a unor circumstanțe speciale, decizia de rambursare sau remitere se adoptă de Serviciul Vamal.</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(8) Sub rezerva normelor de competență în materie decizională, în cazul în care Serviciul Vamal însuși constată că se poate rambursa un cuantum al drepturilor de import sau de export în temeiul articolelor 120, 122 sau 123, acesta procedează din oficiu la rambursare sau la remitere.</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 xml:space="preserve">(9) </w:t>
      </w:r>
      <w:proofErr w:type="spellStart"/>
      <w:r w:rsidRPr="00C812B2">
        <w:rPr>
          <w:color w:val="000000" w:themeColor="text1"/>
          <w:sz w:val="28"/>
          <w:szCs w:val="28"/>
          <w:lang w:val="ro-RO"/>
        </w:rPr>
        <w:t>Nicio</w:t>
      </w:r>
      <w:proofErr w:type="spellEnd"/>
      <w:r w:rsidRPr="00C812B2">
        <w:rPr>
          <w:color w:val="000000" w:themeColor="text1"/>
          <w:sz w:val="28"/>
          <w:szCs w:val="28"/>
          <w:lang w:val="ro-RO"/>
        </w:rPr>
        <w:t xml:space="preserve"> rambursare sau remitere nu este acordată în cazul în care situația care a condus la notificarea datoriei vamale rezultă dintr-o încălcare a legislației vamale de către debitor.</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 xml:space="preserve">(10) Rambursarea nu presupune plata de </w:t>
      </w:r>
      <w:r w:rsidR="00282AB4" w:rsidRPr="00C812B2">
        <w:rPr>
          <w:color w:val="000000" w:themeColor="text1"/>
          <w:sz w:val="28"/>
          <w:szCs w:val="28"/>
          <w:lang w:val="ro-RO"/>
        </w:rPr>
        <w:t>dobân</w:t>
      </w:r>
      <w:r w:rsidRPr="00C812B2">
        <w:rPr>
          <w:color w:val="000000" w:themeColor="text1"/>
          <w:sz w:val="28"/>
          <w:szCs w:val="28"/>
          <w:lang w:val="ro-RO"/>
        </w:rPr>
        <w:t xml:space="preserve">zi de către Serviciul Vamal. Cu toate acestea, se plătesc </w:t>
      </w:r>
      <w:r w:rsidR="00282AB4" w:rsidRPr="00C812B2">
        <w:rPr>
          <w:color w:val="000000" w:themeColor="text1"/>
          <w:sz w:val="28"/>
          <w:szCs w:val="28"/>
          <w:lang w:val="ro-RO"/>
        </w:rPr>
        <w:t>dobân</w:t>
      </w:r>
      <w:r w:rsidRPr="00C812B2">
        <w:rPr>
          <w:color w:val="000000" w:themeColor="text1"/>
          <w:sz w:val="28"/>
          <w:szCs w:val="28"/>
          <w:lang w:val="ro-RO"/>
        </w:rPr>
        <w:t xml:space="preserve">zi în cazul în care decizia de acordare a rambursării nu este pusă în aplicare în termen de trei luni de la data la care a fost luată decizia, cu excepția cazului în care nerespectarea termenului nu s-a produs din cauza Serviciului Vamal. În asemenea cazuri, se plătesc </w:t>
      </w:r>
      <w:r w:rsidR="00282AB4" w:rsidRPr="00C812B2">
        <w:rPr>
          <w:color w:val="000000" w:themeColor="text1"/>
          <w:sz w:val="28"/>
          <w:szCs w:val="28"/>
          <w:lang w:val="ro-RO"/>
        </w:rPr>
        <w:t>dobân</w:t>
      </w:r>
      <w:r w:rsidRPr="00C812B2">
        <w:rPr>
          <w:color w:val="000000" w:themeColor="text1"/>
          <w:sz w:val="28"/>
          <w:szCs w:val="28"/>
          <w:lang w:val="ro-RO"/>
        </w:rPr>
        <w:t xml:space="preserve">zile pentru perioada cuprinsă între data la care expiră termenul de trei luni și data rambursării. Rata acestor </w:t>
      </w:r>
      <w:r w:rsidR="00282AB4" w:rsidRPr="00C812B2">
        <w:rPr>
          <w:color w:val="000000" w:themeColor="text1"/>
          <w:sz w:val="28"/>
          <w:szCs w:val="28"/>
          <w:lang w:val="ro-RO"/>
        </w:rPr>
        <w:t>dobân</w:t>
      </w:r>
      <w:r w:rsidRPr="00C812B2">
        <w:rPr>
          <w:color w:val="000000" w:themeColor="text1"/>
          <w:sz w:val="28"/>
          <w:szCs w:val="28"/>
          <w:lang w:val="ro-RO"/>
        </w:rPr>
        <w:t>zi este echivalentă cu rata de bază a Băncii Naţionale a Moldovei la creditele pe termen scurt, care este în vigoare la data acordării prelungirii, pentru fiecare zi de am</w:t>
      </w:r>
      <w:r w:rsidR="00282AB4" w:rsidRPr="00C812B2">
        <w:rPr>
          <w:color w:val="000000" w:themeColor="text1"/>
          <w:sz w:val="28"/>
          <w:szCs w:val="28"/>
          <w:lang w:val="ro-RO"/>
        </w:rPr>
        <w:t>â</w:t>
      </w:r>
      <w:r w:rsidRPr="00C812B2">
        <w:rPr>
          <w:color w:val="000000" w:themeColor="text1"/>
          <w:sz w:val="28"/>
          <w:szCs w:val="28"/>
          <w:lang w:val="ro-RO"/>
        </w:rPr>
        <w:t xml:space="preserve">nare a termenului de plată, dacă legislaţia nu prevede altfel. </w:t>
      </w:r>
    </w:p>
    <w:p w:rsidR="00476AB4" w:rsidRPr="00C812B2" w:rsidRDefault="00476AB4" w:rsidP="00476AB4">
      <w:pPr>
        <w:widowControl w:val="0"/>
        <w:tabs>
          <w:tab w:val="left" w:pos="426"/>
          <w:tab w:val="left" w:pos="993"/>
          <w:tab w:val="left" w:pos="1134"/>
        </w:tabs>
        <w:rPr>
          <w:color w:val="000000" w:themeColor="text1"/>
          <w:sz w:val="28"/>
          <w:szCs w:val="28"/>
          <w:lang w:val="ro-RO"/>
        </w:rPr>
      </w:pPr>
      <w:r w:rsidRPr="00C812B2">
        <w:rPr>
          <w:color w:val="000000" w:themeColor="text1"/>
          <w:sz w:val="28"/>
          <w:szCs w:val="28"/>
          <w:lang w:val="ro-RO"/>
        </w:rPr>
        <w:t>(11) În cazul în care Serviciul Vamal a acordat din greșeală o rambursare, datoria vamală inițială este restabilită în măsura în care nu s-a prescris, în temeiul</w:t>
      </w:r>
      <w:r w:rsidRPr="00C812B2">
        <w:rPr>
          <w:b/>
          <w:color w:val="000000" w:themeColor="text1"/>
          <w:sz w:val="28"/>
          <w:szCs w:val="28"/>
          <w:lang w:val="ro-RO"/>
        </w:rPr>
        <w:t xml:space="preserve"> </w:t>
      </w:r>
      <w:r w:rsidRPr="00C812B2">
        <w:rPr>
          <w:color w:val="000000" w:themeColor="text1"/>
          <w:sz w:val="28"/>
          <w:szCs w:val="28"/>
          <w:lang w:val="ro-RO"/>
        </w:rPr>
        <w:t>articolului 110</w:t>
      </w:r>
      <w:r w:rsidRPr="00C812B2">
        <w:rPr>
          <w:b/>
          <w:color w:val="000000" w:themeColor="text1"/>
          <w:sz w:val="28"/>
          <w:szCs w:val="28"/>
          <w:lang w:val="ro-RO"/>
        </w:rPr>
        <w:t xml:space="preserve">. </w:t>
      </w:r>
      <w:r w:rsidRPr="00C812B2">
        <w:rPr>
          <w:color w:val="000000" w:themeColor="text1"/>
          <w:sz w:val="28"/>
          <w:szCs w:val="28"/>
          <w:lang w:val="ro-RO"/>
        </w:rPr>
        <w:t xml:space="preserve">În asemenea cazuri, eventualele </w:t>
      </w:r>
      <w:r w:rsidR="00282AB4" w:rsidRPr="00C812B2">
        <w:rPr>
          <w:color w:val="000000" w:themeColor="text1"/>
          <w:sz w:val="28"/>
          <w:szCs w:val="28"/>
          <w:lang w:val="ro-RO"/>
        </w:rPr>
        <w:t>dobân</w:t>
      </w:r>
      <w:r w:rsidRPr="00C812B2">
        <w:rPr>
          <w:color w:val="000000" w:themeColor="text1"/>
          <w:sz w:val="28"/>
          <w:szCs w:val="28"/>
          <w:lang w:val="ro-RO"/>
        </w:rPr>
        <w:t>zi achitate în temeiul alin.(10)  trebuie rambursate.</w:t>
      </w:r>
    </w:p>
    <w:p w:rsidR="00476AB4" w:rsidRPr="00C812B2" w:rsidRDefault="00476AB4" w:rsidP="00476AB4">
      <w:pPr>
        <w:widowControl w:val="0"/>
        <w:tabs>
          <w:tab w:val="left" w:pos="426"/>
          <w:tab w:val="left" w:pos="993"/>
          <w:tab w:val="left" w:pos="1134"/>
        </w:tabs>
        <w:rPr>
          <w:color w:val="000000" w:themeColor="text1"/>
          <w:sz w:val="28"/>
          <w:szCs w:val="28"/>
          <w:lang w:val="ro-RO" w:eastAsia="ru-RU"/>
        </w:rPr>
      </w:pPr>
      <w:r w:rsidRPr="00C812B2">
        <w:rPr>
          <w:color w:val="000000" w:themeColor="text1"/>
          <w:sz w:val="28"/>
          <w:szCs w:val="28"/>
          <w:lang w:val="ro-RO" w:eastAsia="ru-RU"/>
        </w:rPr>
        <w:t xml:space="preserve">(12) Operatorul economic dispune de dreptul la rambursarea drepturilor de import sau de export în cazul exportului mărfii după perfecţionarea activă, cu excepţia cazului în care la exportul produselor compensatoare a fost emisă/se întocmeşte o dovadă de origine preferenţială, care a fost acceptată de ţara de </w:t>
      </w:r>
      <w:r w:rsidRPr="00C812B2">
        <w:rPr>
          <w:color w:val="000000" w:themeColor="text1"/>
          <w:sz w:val="28"/>
          <w:szCs w:val="28"/>
          <w:lang w:val="ro-RO" w:eastAsia="ru-RU"/>
        </w:rPr>
        <w:lastRenderedPageBreak/>
        <w:t>import.</w:t>
      </w:r>
    </w:p>
    <w:p w:rsidR="00476AB4" w:rsidRPr="00C812B2" w:rsidRDefault="00476AB4" w:rsidP="00476AB4">
      <w:pPr>
        <w:widowControl w:val="0"/>
        <w:tabs>
          <w:tab w:val="left" w:pos="0"/>
          <w:tab w:val="left" w:pos="426"/>
          <w:tab w:val="left" w:pos="993"/>
          <w:tab w:val="left" w:pos="1134"/>
        </w:tabs>
        <w:rPr>
          <w:b/>
          <w:iCs/>
          <w:color w:val="000000" w:themeColor="text1"/>
          <w:sz w:val="28"/>
          <w:szCs w:val="28"/>
          <w:lang w:val="ro-RO"/>
        </w:rPr>
      </w:pPr>
    </w:p>
    <w:p w:rsidR="00476AB4" w:rsidRPr="00C812B2" w:rsidRDefault="00476AB4" w:rsidP="00476AB4">
      <w:pPr>
        <w:widowControl w:val="0"/>
        <w:tabs>
          <w:tab w:val="left" w:pos="0"/>
          <w:tab w:val="left" w:pos="426"/>
          <w:tab w:val="left" w:pos="993"/>
          <w:tab w:val="left" w:pos="1134"/>
        </w:tabs>
        <w:rPr>
          <w:b/>
          <w:color w:val="000000" w:themeColor="text1"/>
          <w:sz w:val="28"/>
          <w:szCs w:val="28"/>
          <w:lang w:val="ro-RO"/>
        </w:rPr>
      </w:pPr>
      <w:r w:rsidRPr="00C812B2">
        <w:rPr>
          <w:b/>
          <w:iCs/>
          <w:color w:val="000000" w:themeColor="text1"/>
          <w:sz w:val="28"/>
          <w:szCs w:val="28"/>
          <w:lang w:val="ro-RO"/>
        </w:rPr>
        <w:t xml:space="preserve">Articolul 120. </w:t>
      </w:r>
      <w:r w:rsidRPr="00C812B2">
        <w:rPr>
          <w:bCs/>
          <w:color w:val="000000" w:themeColor="text1"/>
          <w:sz w:val="28"/>
          <w:szCs w:val="28"/>
          <w:lang w:val="ro-RO"/>
        </w:rPr>
        <w:t>Drepturi de import sau de export percepute în plus</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(1) Se procedează la rambursarea sau la remiterea cuantumului drepturilor de import sau de export în cazul în care cuantumul corespunzător datoriei vamale notificate inițial depășește cuantumul de plătit în mod legal sau datoria vamală a fost notificată debitorului cu nerespectarea modalităților prevăzute la articolul 109 alin.(2) </w:t>
      </w:r>
      <w:proofErr w:type="spellStart"/>
      <w:r w:rsidRPr="00C812B2">
        <w:rPr>
          <w:color w:val="000000" w:themeColor="text1"/>
          <w:sz w:val="28"/>
          <w:szCs w:val="28"/>
          <w:lang w:val="ro-RO"/>
        </w:rPr>
        <w:t>pct.3</w:t>
      </w:r>
      <w:proofErr w:type="spellEnd"/>
      <w:r w:rsidRPr="00C812B2">
        <w:rPr>
          <w:color w:val="000000" w:themeColor="text1"/>
          <w:sz w:val="28"/>
          <w:szCs w:val="28"/>
          <w:lang w:val="ro-RO"/>
        </w:rPr>
        <w:t>) sau 4).</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rPr>
      </w:pPr>
      <w:r w:rsidRPr="00C812B2">
        <w:rPr>
          <w:color w:val="000000" w:themeColor="text1"/>
          <w:sz w:val="28"/>
          <w:szCs w:val="28"/>
          <w:lang w:val="ro-RO"/>
        </w:rPr>
        <w:t>(2) În cazul în care cererea de rambursare se bazează pe existența, în momentul în care declarația de punere în liberă circulație este acceptată, a unei cote reduse sau scutire a taxei vamale aplicabile în cadrul unui contingent tarifar, a unui plafon tarifar sau a altor măsuri tarifare preferențiale, restituirea se acordă numai cu condiția ca, la data depunerii cererii însoțite de documentele necesare, oricare dintre următoarele condiții să fie îndeplinită:</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a) în cazul unui contingent tarifar, volumul acestuia să nu fie epuizat;</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b) în alte cazuri, restabilirea drepturilor datorate în mod normal să nu fi avut loc.</w:t>
      </w:r>
    </w:p>
    <w:p w:rsidR="00476AB4" w:rsidRPr="00C812B2" w:rsidRDefault="00476AB4" w:rsidP="00476AB4">
      <w:pPr>
        <w:widowControl w:val="0"/>
        <w:tabs>
          <w:tab w:val="left" w:pos="0"/>
          <w:tab w:val="left" w:pos="284"/>
          <w:tab w:val="left" w:pos="993"/>
          <w:tab w:val="left" w:pos="1134"/>
        </w:tabs>
        <w:rPr>
          <w:b/>
          <w:color w:val="000000" w:themeColor="text1"/>
          <w:sz w:val="28"/>
          <w:szCs w:val="28"/>
          <w:lang w:val="ro-RO"/>
        </w:rPr>
      </w:pPr>
    </w:p>
    <w:p w:rsidR="00476AB4" w:rsidRPr="00C812B2" w:rsidRDefault="00476AB4" w:rsidP="00476AB4">
      <w:pPr>
        <w:widowControl w:val="0"/>
        <w:tabs>
          <w:tab w:val="left" w:pos="0"/>
          <w:tab w:val="left" w:pos="426"/>
          <w:tab w:val="left" w:pos="993"/>
          <w:tab w:val="left" w:pos="1134"/>
        </w:tabs>
        <w:rPr>
          <w:color w:val="000000" w:themeColor="text1"/>
          <w:sz w:val="28"/>
          <w:szCs w:val="28"/>
          <w:lang w:val="ro-RO"/>
        </w:rPr>
      </w:pPr>
      <w:r w:rsidRPr="00C812B2">
        <w:rPr>
          <w:b/>
          <w:color w:val="000000" w:themeColor="text1"/>
          <w:sz w:val="28"/>
          <w:szCs w:val="28"/>
          <w:lang w:val="ro-RO"/>
        </w:rPr>
        <w:t>Articolul 121.</w:t>
      </w:r>
      <w:r w:rsidRPr="00C812B2">
        <w:rPr>
          <w:b/>
          <w:bCs/>
          <w:color w:val="000000" w:themeColor="text1"/>
          <w:sz w:val="28"/>
          <w:szCs w:val="28"/>
          <w:lang w:val="ro-RO"/>
        </w:rPr>
        <w:t xml:space="preserve"> </w:t>
      </w:r>
      <w:r w:rsidRPr="00C812B2">
        <w:rPr>
          <w:bCs/>
          <w:color w:val="000000" w:themeColor="text1"/>
          <w:sz w:val="28"/>
          <w:szCs w:val="28"/>
          <w:lang w:val="ro-RO"/>
        </w:rPr>
        <w:t>Mărfuri defecte sau neconforme cu dispozițiile contractului</w:t>
      </w:r>
    </w:p>
    <w:p w:rsidR="00476AB4" w:rsidRPr="00C812B2" w:rsidRDefault="00476AB4" w:rsidP="00476AB4">
      <w:pPr>
        <w:widowControl w:val="0"/>
        <w:tabs>
          <w:tab w:val="left" w:pos="0"/>
          <w:tab w:val="left" w:pos="993"/>
          <w:tab w:val="left" w:pos="1134"/>
        </w:tabs>
        <w:rPr>
          <w:color w:val="000000" w:themeColor="text1"/>
          <w:sz w:val="28"/>
          <w:szCs w:val="28"/>
          <w:lang w:val="ro-RO"/>
        </w:rPr>
      </w:pPr>
      <w:r w:rsidRPr="00C812B2">
        <w:rPr>
          <w:color w:val="000000" w:themeColor="text1"/>
          <w:sz w:val="28"/>
          <w:szCs w:val="28"/>
          <w:lang w:val="ro-RO"/>
        </w:rPr>
        <w:t>(1) Se procedează la rambursarea sau la remiterea cuantumului drepturilor de import în cazul în care notificarea datoriei vamale se referă la mărfuri refuzate de către importator deoarece, în momentul acordării liberului de vamă, acestea erau defecte sau neconforme cu clauzele contractuale pe baza căruia au fost importate.</w:t>
      </w:r>
    </w:p>
    <w:p w:rsidR="00476AB4" w:rsidRPr="00C812B2" w:rsidRDefault="00476AB4" w:rsidP="00476AB4">
      <w:pPr>
        <w:widowControl w:val="0"/>
        <w:tabs>
          <w:tab w:val="left" w:pos="0"/>
          <w:tab w:val="left" w:pos="993"/>
          <w:tab w:val="left" w:pos="1134"/>
        </w:tabs>
        <w:rPr>
          <w:color w:val="000000" w:themeColor="text1"/>
          <w:sz w:val="28"/>
          <w:szCs w:val="28"/>
          <w:lang w:val="ro-RO"/>
        </w:rPr>
      </w:pPr>
      <w:r w:rsidRPr="00C812B2">
        <w:rPr>
          <w:color w:val="000000" w:themeColor="text1"/>
          <w:sz w:val="28"/>
          <w:szCs w:val="28"/>
          <w:lang w:val="ro-RO"/>
        </w:rPr>
        <w:t>(2) Se consideră mărfuri defecte mărfurile deteriorate înaintea acordării liberului de vamă.</w:t>
      </w:r>
    </w:p>
    <w:p w:rsidR="00476AB4" w:rsidRPr="00C812B2" w:rsidRDefault="00476AB4" w:rsidP="00476AB4">
      <w:pPr>
        <w:widowControl w:val="0"/>
        <w:tabs>
          <w:tab w:val="left" w:pos="0"/>
          <w:tab w:val="left" w:pos="993"/>
          <w:tab w:val="left" w:pos="1134"/>
        </w:tabs>
        <w:rPr>
          <w:color w:val="000000" w:themeColor="text1"/>
          <w:sz w:val="28"/>
          <w:szCs w:val="28"/>
          <w:lang w:val="ro-RO"/>
        </w:rPr>
      </w:pPr>
      <w:r w:rsidRPr="00C812B2">
        <w:rPr>
          <w:color w:val="000000" w:themeColor="text1"/>
          <w:sz w:val="28"/>
          <w:szCs w:val="28"/>
          <w:lang w:val="ro-RO"/>
        </w:rPr>
        <w:t>(3) Rambursarea sau remiterea nu se acordă în următoarele situații:</w:t>
      </w:r>
    </w:p>
    <w:p w:rsidR="00476AB4" w:rsidRPr="00C812B2" w:rsidRDefault="00476AB4" w:rsidP="00476AB4">
      <w:pPr>
        <w:widowControl w:val="0"/>
        <w:tabs>
          <w:tab w:val="left" w:pos="0"/>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a) în cazul în care mărfurile, înainte de a fi puse în liberă circulație, au fost plasate sub un regim special pentru a fi testate, cu excepția cazului în care se stabilește că defectele mărfurilor sau nerespectarea clauzelor contractuale nu ar fi putut fi detectate în mod normal în decursul acestor teste;</w:t>
      </w:r>
    </w:p>
    <w:p w:rsidR="00476AB4" w:rsidRPr="00C812B2" w:rsidRDefault="00476AB4" w:rsidP="00476AB4">
      <w:pPr>
        <w:widowControl w:val="0"/>
        <w:tabs>
          <w:tab w:val="left" w:pos="0"/>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b) în cazul în care caracterul defectuos al mărfurilor a fost luat în considerare la stabilirea clauzelor contractuale, mai ales a prețului, înainte ca mărfurile să fie plasate într-un regim vamal care presupune apariția unei datorii vamale; sau</w:t>
      </w:r>
    </w:p>
    <w:p w:rsidR="00476AB4" w:rsidRPr="00C812B2" w:rsidRDefault="00476AB4" w:rsidP="00476AB4">
      <w:pPr>
        <w:widowControl w:val="0"/>
        <w:tabs>
          <w:tab w:val="left" w:pos="0"/>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 xml:space="preserve">c) în cazul în care mărfurile sunt </w:t>
      </w:r>
      <w:r w:rsidR="001279C5" w:rsidRPr="00C812B2">
        <w:rPr>
          <w:color w:val="000000" w:themeColor="text1"/>
          <w:sz w:val="28"/>
          <w:szCs w:val="28"/>
          <w:lang w:val="ro-RO"/>
        </w:rPr>
        <w:t>vân</w:t>
      </w:r>
      <w:r w:rsidRPr="00C812B2">
        <w:rPr>
          <w:color w:val="000000" w:themeColor="text1"/>
          <w:sz w:val="28"/>
          <w:szCs w:val="28"/>
          <w:lang w:val="ro-RO"/>
        </w:rPr>
        <w:t>dute de solicitant după ce s-a stabilit caracterul lor defectuos sau neconformitatea cu clauzele contractuale.</w:t>
      </w:r>
    </w:p>
    <w:p w:rsidR="00476AB4" w:rsidRPr="00C812B2" w:rsidRDefault="00476AB4" w:rsidP="00476AB4">
      <w:pPr>
        <w:widowControl w:val="0"/>
        <w:tabs>
          <w:tab w:val="left" w:pos="0"/>
          <w:tab w:val="left" w:pos="993"/>
          <w:tab w:val="left" w:pos="1134"/>
        </w:tabs>
        <w:rPr>
          <w:color w:val="000000" w:themeColor="text1"/>
          <w:sz w:val="28"/>
          <w:szCs w:val="28"/>
          <w:lang w:val="ro-RO"/>
        </w:rPr>
      </w:pPr>
      <w:r w:rsidRPr="00C812B2" w:rsidDel="00ED5DAF">
        <w:rPr>
          <w:color w:val="000000" w:themeColor="text1"/>
          <w:sz w:val="28"/>
          <w:szCs w:val="28"/>
          <w:lang w:val="ro-RO"/>
        </w:rPr>
        <w:t xml:space="preserve"> </w:t>
      </w:r>
      <w:r w:rsidRPr="00C812B2">
        <w:rPr>
          <w:color w:val="000000" w:themeColor="text1"/>
          <w:sz w:val="28"/>
          <w:szCs w:val="28"/>
          <w:lang w:val="ro-RO"/>
        </w:rPr>
        <w:t xml:space="preserve">(4) Prin derogare de la alin.(3), rambursarea sau remiterea se acordă cu condiția ca mărfurile să nu fi fost utilizate, cu excepția cazului în care o utilizare inițială este necesară pentru a constata defecțiunea sau neconformitatea acestora </w:t>
      </w:r>
    </w:p>
    <w:p w:rsidR="00476AB4" w:rsidRPr="00C812B2" w:rsidRDefault="00476AB4" w:rsidP="00476AB4">
      <w:pPr>
        <w:widowControl w:val="0"/>
        <w:tabs>
          <w:tab w:val="left" w:pos="0"/>
          <w:tab w:val="left" w:pos="993"/>
          <w:tab w:val="left" w:pos="1134"/>
        </w:tabs>
        <w:rPr>
          <w:color w:val="000000" w:themeColor="text1"/>
          <w:sz w:val="28"/>
          <w:szCs w:val="28"/>
          <w:lang w:val="ro-RO"/>
        </w:rPr>
      </w:pPr>
      <w:r w:rsidRPr="00C812B2">
        <w:rPr>
          <w:color w:val="000000" w:themeColor="text1"/>
          <w:sz w:val="28"/>
          <w:szCs w:val="28"/>
          <w:lang w:val="ro-RO"/>
        </w:rPr>
        <w:t xml:space="preserve">(5) În baza unei cereri depuse de persoana interesată, Serviciul Vamal autorizează, în locul scoaterii mărfurilor de pe teritoriul vamal, plasarea acestora sub regimul de perfecționare activă, inclusiv în vederea distrugerii, sau de tranzit </w:t>
      </w:r>
      <w:r w:rsidRPr="00C812B2">
        <w:rPr>
          <w:color w:val="000000" w:themeColor="text1"/>
          <w:sz w:val="28"/>
          <w:szCs w:val="28"/>
          <w:lang w:val="ro-RO"/>
        </w:rPr>
        <w:lastRenderedPageBreak/>
        <w:t>extern, de antrepozitare vamală sau de zonă liberă, în conform</w:t>
      </w:r>
      <w:r w:rsidR="00282AB4" w:rsidRPr="00C812B2">
        <w:rPr>
          <w:color w:val="000000" w:themeColor="text1"/>
          <w:sz w:val="28"/>
          <w:szCs w:val="28"/>
          <w:lang w:val="ro-RO"/>
        </w:rPr>
        <w:t>it</w:t>
      </w:r>
      <w:r w:rsidRPr="00C812B2">
        <w:rPr>
          <w:color w:val="000000" w:themeColor="text1"/>
          <w:sz w:val="28"/>
          <w:szCs w:val="28"/>
          <w:lang w:val="ro-RO"/>
        </w:rPr>
        <w:t>ate cu articolul 300 alin.(2)</w:t>
      </w:r>
    </w:p>
    <w:p w:rsidR="00476AB4" w:rsidRPr="00C812B2" w:rsidRDefault="00476AB4" w:rsidP="00476AB4">
      <w:pPr>
        <w:widowControl w:val="0"/>
        <w:tabs>
          <w:tab w:val="left" w:pos="993"/>
          <w:tab w:val="left" w:pos="1134"/>
        </w:tabs>
        <w:rPr>
          <w:i/>
          <w:iCs/>
          <w:color w:val="000000" w:themeColor="text1"/>
          <w:sz w:val="28"/>
          <w:szCs w:val="28"/>
          <w:lang w:val="ro-RO"/>
        </w:rPr>
      </w:pPr>
    </w:p>
    <w:p w:rsidR="00476AB4" w:rsidRPr="00C812B2" w:rsidRDefault="00476AB4" w:rsidP="00476AB4">
      <w:pPr>
        <w:widowControl w:val="0"/>
        <w:tabs>
          <w:tab w:val="left" w:pos="993"/>
          <w:tab w:val="left" w:pos="1134"/>
        </w:tabs>
        <w:rPr>
          <w:bCs/>
          <w:color w:val="000000" w:themeColor="text1"/>
          <w:sz w:val="28"/>
          <w:szCs w:val="28"/>
          <w:lang w:val="ro-RO"/>
        </w:rPr>
      </w:pPr>
      <w:r w:rsidRPr="00C812B2">
        <w:rPr>
          <w:b/>
          <w:iCs/>
          <w:color w:val="000000" w:themeColor="text1"/>
          <w:sz w:val="28"/>
          <w:szCs w:val="28"/>
          <w:lang w:val="ro-RO"/>
        </w:rPr>
        <w:t>Articolul 122.</w:t>
      </w:r>
      <w:r w:rsidRPr="00C812B2">
        <w:rPr>
          <w:bCs/>
          <w:color w:val="000000" w:themeColor="text1"/>
          <w:sz w:val="28"/>
          <w:szCs w:val="28"/>
          <w:lang w:val="ro-RO"/>
        </w:rPr>
        <w:t xml:space="preserve"> Eroarea Serviciului Vamal</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(1) În alte cazuri </w:t>
      </w:r>
      <w:r w:rsidR="00282AB4" w:rsidRPr="00C812B2">
        <w:rPr>
          <w:color w:val="000000" w:themeColor="text1"/>
          <w:sz w:val="28"/>
          <w:szCs w:val="28"/>
          <w:lang w:val="ro-RO"/>
        </w:rPr>
        <w:t>decât</w:t>
      </w:r>
      <w:r w:rsidRPr="00C812B2">
        <w:rPr>
          <w:color w:val="000000" w:themeColor="text1"/>
          <w:sz w:val="28"/>
          <w:szCs w:val="28"/>
          <w:lang w:val="ro-RO"/>
        </w:rPr>
        <w:t xml:space="preserve"> cele menționate la articolul 119 alin.(2), articolul 120, articolul 121 și articolul 123 un cuantum de drepturi de import sau de export se rambursează sau se remite în cazul în care, ca urmare a unei erori a Serviciului Vamal, cuantumul datoriei vamale notificate inițial a fost inferior cuantumului de plătit, cu condiția ca următoarele condiții să fie îndeplinite:</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a) debitorul nu ar fi putut,  să detecteze eroarea; și</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b) debitorul a acționat cu bună-credință.</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(2) În cazul în care condițiile prevăzute la articolul 120 alin.(2) nu sunt îndeplinite, rambursarea sau remiterea se acordă dacă omisiunea de a aplica cota redusă sau scutire a drepturilor de import a fost rezultatul unei erori din partea Serviciului Vamal, iar declarația vamală de punere în liberă circulație a cuprins toate datele și a fost însoțită de toate documentele necesare pentru aplicarea cotei reduse sau zero.</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(3) În cazul în care statutul preferențial al mărfurilor este stabilit pe baza unui sistem de cooperare administrativă cu autoritățile unei țări sau ale unui teritoriu situat în exteriorul teritoriului vamal, eliberarea unui certificat de către aceste autorități, în cazul în care acesta se dovedește a fi incorect, constituie o eroare care nu ar fi putut fi detectată în mod rezonabil, în sensul alin.(1) </w:t>
      </w:r>
      <w:proofErr w:type="spellStart"/>
      <w:r w:rsidRPr="00C812B2">
        <w:rPr>
          <w:color w:val="000000" w:themeColor="text1"/>
          <w:sz w:val="28"/>
          <w:szCs w:val="28"/>
          <w:lang w:val="ro-RO"/>
        </w:rPr>
        <w:t>lit.a</w:t>
      </w:r>
      <w:proofErr w:type="spellEnd"/>
      <w:r w:rsidRPr="00C812B2">
        <w:rPr>
          <w:color w:val="000000" w:themeColor="text1"/>
          <w:sz w:val="28"/>
          <w:szCs w:val="28"/>
          <w:lang w:val="ro-RO"/>
        </w:rPr>
        <w:t>).</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(4) Cu toate acestea, eliberarea unui certificat incorect nu constituie o eroare în cazul în care eliberarea acestui certificat rezultă dintr-o prezentare incorectă a faptelor de către exportator, cu excepția cazului în care este evident că autoritățile emitente cunoșteau sau trebuiau în mod rezonabil să cunoască faptul că mărfurile nu corespund condițiilor fixate pentru acordarea beneficiilor regimului preferențial.</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(5) Debitorul este considerat a fi de bună-credință în cazul în care este în măsură să demonstreze că, pe parcursul operațiunilor comerciale în cauză, a depus eforturi pentru a garanta că toate condițiile privind tratamentul preferențial au fost întrunite.</w:t>
      </w:r>
    </w:p>
    <w:p w:rsidR="00476AB4" w:rsidRPr="00C812B2" w:rsidRDefault="00476AB4" w:rsidP="00476AB4">
      <w:pPr>
        <w:widowControl w:val="0"/>
        <w:tabs>
          <w:tab w:val="left" w:pos="284"/>
          <w:tab w:val="left" w:pos="993"/>
          <w:tab w:val="left" w:pos="1134"/>
        </w:tabs>
        <w:rPr>
          <w:color w:val="000000" w:themeColor="text1"/>
          <w:sz w:val="28"/>
          <w:szCs w:val="28"/>
          <w:lang w:val="ro-RO"/>
        </w:rPr>
      </w:pPr>
    </w:p>
    <w:p w:rsidR="00476AB4" w:rsidRPr="00C812B2" w:rsidRDefault="00476AB4" w:rsidP="00476AB4">
      <w:pPr>
        <w:widowControl w:val="0"/>
        <w:tabs>
          <w:tab w:val="left" w:pos="993"/>
          <w:tab w:val="left" w:pos="1134"/>
        </w:tabs>
        <w:rPr>
          <w:b/>
          <w:iCs/>
          <w:color w:val="000000" w:themeColor="text1"/>
          <w:sz w:val="28"/>
          <w:szCs w:val="28"/>
          <w:lang w:val="ro-RO"/>
        </w:rPr>
      </w:pPr>
      <w:r w:rsidRPr="00C812B2">
        <w:rPr>
          <w:b/>
          <w:iCs/>
          <w:color w:val="000000" w:themeColor="text1"/>
          <w:sz w:val="28"/>
          <w:szCs w:val="28"/>
          <w:lang w:val="ro-RO"/>
        </w:rPr>
        <w:t>Articolul 123.</w:t>
      </w:r>
      <w:r w:rsidRPr="00C812B2">
        <w:rPr>
          <w:iCs/>
          <w:color w:val="000000" w:themeColor="text1"/>
          <w:sz w:val="28"/>
          <w:szCs w:val="28"/>
          <w:lang w:val="ro-RO"/>
        </w:rPr>
        <w:t xml:space="preserve"> Echitatea</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(1) În alte cazuri decât cele menționate la articolul 119 alin.(2) și la articolele 120, 121 și 122, se procedează la rambursarea sau la remiterea cuantumului drepturilor de import sau de export, din motive de echitate, în cazul în care datoria vamală apare în condiții speciale în care </w:t>
      </w:r>
      <w:proofErr w:type="spellStart"/>
      <w:r w:rsidRPr="00C812B2">
        <w:rPr>
          <w:color w:val="000000" w:themeColor="text1"/>
          <w:sz w:val="28"/>
          <w:szCs w:val="28"/>
          <w:lang w:val="ro-RO"/>
        </w:rPr>
        <w:t>nicio</w:t>
      </w:r>
      <w:proofErr w:type="spellEnd"/>
      <w:r w:rsidRPr="00C812B2">
        <w:rPr>
          <w:color w:val="000000" w:themeColor="text1"/>
          <w:sz w:val="28"/>
          <w:szCs w:val="28"/>
          <w:lang w:val="ro-RO"/>
        </w:rPr>
        <w:t xml:space="preserve"> fraudă sau neglijență evidentă nu poate fi atribuită debitorului. </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(2) Existența circumstanțelor speciale menționate la alin.(1) este stabilită în cazul în care reiese clar din circumstanțele cazului că debitorul se află într-o situație excepțională în raport cu alți operatori care desfășoară aceeași activitate și că, în absența unor astfel de circumstanțe, nu ar fi suferit prejudiciul cauzat de </w:t>
      </w:r>
      <w:r w:rsidRPr="00C812B2">
        <w:rPr>
          <w:color w:val="000000" w:themeColor="text1"/>
          <w:sz w:val="28"/>
          <w:szCs w:val="28"/>
          <w:lang w:val="ro-RO"/>
        </w:rPr>
        <w:lastRenderedPageBreak/>
        <w:t>perceperea cuantumului reprezentând drepturi de import sau de export.</w:t>
      </w:r>
    </w:p>
    <w:p w:rsidR="00476AB4" w:rsidRPr="00C812B2" w:rsidRDefault="00476AB4" w:rsidP="00476AB4">
      <w:pPr>
        <w:widowControl w:val="0"/>
        <w:tabs>
          <w:tab w:val="left" w:pos="993"/>
          <w:tab w:val="left" w:pos="1134"/>
        </w:tabs>
        <w:rPr>
          <w:b/>
          <w:iCs/>
          <w:color w:val="000000" w:themeColor="text1"/>
          <w:sz w:val="28"/>
          <w:szCs w:val="28"/>
          <w:lang w:val="ro-RO"/>
        </w:rPr>
      </w:pPr>
    </w:p>
    <w:p w:rsidR="00476AB4" w:rsidRPr="00C812B2" w:rsidRDefault="00476AB4" w:rsidP="00476AB4">
      <w:pPr>
        <w:widowControl w:val="0"/>
        <w:tabs>
          <w:tab w:val="left" w:pos="993"/>
          <w:tab w:val="left" w:pos="1134"/>
        </w:tabs>
        <w:rPr>
          <w:bCs/>
          <w:color w:val="000000" w:themeColor="text1"/>
          <w:sz w:val="28"/>
          <w:szCs w:val="28"/>
          <w:lang w:val="ro-RO"/>
        </w:rPr>
      </w:pPr>
      <w:r w:rsidRPr="00C812B2">
        <w:rPr>
          <w:b/>
          <w:iCs/>
          <w:color w:val="000000" w:themeColor="text1"/>
          <w:sz w:val="28"/>
          <w:szCs w:val="28"/>
          <w:lang w:val="ro-RO"/>
        </w:rPr>
        <w:t>Articolul 124.</w:t>
      </w:r>
      <w:r w:rsidRPr="00C812B2">
        <w:rPr>
          <w:iCs/>
          <w:color w:val="000000" w:themeColor="text1"/>
          <w:sz w:val="28"/>
          <w:szCs w:val="28"/>
          <w:lang w:val="ro-RO"/>
        </w:rPr>
        <w:t xml:space="preserve"> </w:t>
      </w:r>
      <w:r w:rsidRPr="00C812B2">
        <w:rPr>
          <w:bCs/>
          <w:color w:val="000000" w:themeColor="text1"/>
          <w:sz w:val="28"/>
          <w:szCs w:val="28"/>
          <w:lang w:val="ro-RO"/>
        </w:rPr>
        <w:t>Procedura pentru rambursare și remiterea</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(1) Cererile de rambursare sau de remitere prezentate în conformitate cu articolul 119 se depun la Serviciul Vamal în termenele următoare:</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a) în cazul drepturilor de import sau de export percepute în plus, erorii  Serviciului Vamal în termen de 3 ani de la data notificării datoriei vamale;</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b) în cazul mărfurilor defecte sau neconforme cu dispozițiile contractului, în termen de 1 an de la data notificării datoriei vamale;</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c) în cazul  invalidării unei declarații vamale, în termenul fixat de Serviciul Vamal.</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(2) Termenul menționat la alin.(1)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și b) este prelungit în cazul în care solicitantul face dovada că a fost împiedicat să depună o cerere în termenul stabilit ca urmare a unui  impediment în afara controlului persoanei.</w:t>
      </w:r>
      <w:r w:rsidRPr="00C812B2" w:rsidDel="009A45F4">
        <w:rPr>
          <w:color w:val="000000" w:themeColor="text1"/>
          <w:sz w:val="28"/>
          <w:szCs w:val="28"/>
          <w:lang w:val="ro-RO"/>
        </w:rPr>
        <w:t xml:space="preserve"> </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(3) În cazul în care Serviciul Vamal nu este în măsură, țin</w:t>
      </w:r>
      <w:r w:rsidR="00282AB4" w:rsidRPr="00C812B2">
        <w:rPr>
          <w:color w:val="000000" w:themeColor="text1"/>
          <w:sz w:val="28"/>
          <w:szCs w:val="28"/>
          <w:lang w:val="ro-RO"/>
        </w:rPr>
        <w:t>â</w:t>
      </w:r>
      <w:r w:rsidRPr="00C812B2">
        <w:rPr>
          <w:color w:val="000000" w:themeColor="text1"/>
          <w:sz w:val="28"/>
          <w:szCs w:val="28"/>
          <w:lang w:val="ro-RO"/>
        </w:rPr>
        <w:t>nd seama de motivele invocate, să acorde rambursarea sau remiterea unui cuantum reprezent</w:t>
      </w:r>
      <w:r w:rsidR="00282AB4" w:rsidRPr="00C812B2">
        <w:rPr>
          <w:color w:val="000000" w:themeColor="text1"/>
          <w:sz w:val="28"/>
          <w:szCs w:val="28"/>
          <w:lang w:val="ro-RO"/>
        </w:rPr>
        <w:t>â</w:t>
      </w:r>
      <w:r w:rsidRPr="00C812B2">
        <w:rPr>
          <w:color w:val="000000" w:themeColor="text1"/>
          <w:sz w:val="28"/>
          <w:szCs w:val="28"/>
          <w:lang w:val="ro-RO"/>
        </w:rPr>
        <w:t>nd drepturi de import sau de export, este necesar să examineze temeinicia unei cereri de rambursare sau remitere țin</w:t>
      </w:r>
      <w:r w:rsidR="00282AB4" w:rsidRPr="00C812B2">
        <w:rPr>
          <w:color w:val="000000" w:themeColor="text1"/>
          <w:sz w:val="28"/>
          <w:szCs w:val="28"/>
          <w:lang w:val="ro-RO"/>
        </w:rPr>
        <w:t>â</w:t>
      </w:r>
      <w:r w:rsidRPr="00C812B2">
        <w:rPr>
          <w:color w:val="000000" w:themeColor="text1"/>
          <w:sz w:val="28"/>
          <w:szCs w:val="28"/>
          <w:lang w:val="ro-RO"/>
        </w:rPr>
        <w:t>nd seama de celelalte motive de rambursare sau de remitere, menționate la articolul 119.</w:t>
      </w:r>
    </w:p>
    <w:p w:rsidR="00476AB4" w:rsidRPr="00C812B2" w:rsidRDefault="00476AB4" w:rsidP="00476AB4">
      <w:pPr>
        <w:widowControl w:val="0"/>
        <w:tabs>
          <w:tab w:val="left" w:pos="284"/>
          <w:tab w:val="left" w:pos="993"/>
          <w:tab w:val="left" w:pos="1134"/>
        </w:tabs>
        <w:rPr>
          <w:sz w:val="28"/>
          <w:szCs w:val="28"/>
          <w:lang w:val="ro-RO"/>
        </w:rPr>
      </w:pPr>
      <w:r w:rsidRPr="00C812B2">
        <w:rPr>
          <w:color w:val="000000" w:themeColor="text1"/>
          <w:sz w:val="28"/>
          <w:szCs w:val="28"/>
          <w:lang w:val="ro-RO"/>
        </w:rPr>
        <w:t xml:space="preserve">(4) În cazul în care se exercită o cale de atac conform  articolului 44, termenele menționate la alin.(1) sunt </w:t>
      </w:r>
      <w:r w:rsidRPr="00C812B2">
        <w:rPr>
          <w:sz w:val="28"/>
          <w:szCs w:val="28"/>
          <w:lang w:val="ro-RO"/>
        </w:rPr>
        <w:t xml:space="preserve">suspendate din momentul depunerii cererii prealabile </w:t>
      </w:r>
      <w:r w:rsidR="001279C5" w:rsidRPr="00C812B2">
        <w:rPr>
          <w:sz w:val="28"/>
          <w:szCs w:val="28"/>
          <w:lang w:val="ro-RO"/>
        </w:rPr>
        <w:t>până</w:t>
      </w:r>
      <w:r w:rsidRPr="00C812B2">
        <w:rPr>
          <w:sz w:val="28"/>
          <w:szCs w:val="28"/>
          <w:lang w:val="ro-RO"/>
        </w:rPr>
        <w:t xml:space="preserve"> la răm</w:t>
      </w:r>
      <w:r w:rsidR="00282AB4" w:rsidRPr="00C812B2">
        <w:rPr>
          <w:sz w:val="28"/>
          <w:szCs w:val="28"/>
          <w:lang w:val="ro-RO"/>
        </w:rPr>
        <w:t>â</w:t>
      </w:r>
      <w:r w:rsidRPr="00C812B2">
        <w:rPr>
          <w:sz w:val="28"/>
          <w:szCs w:val="28"/>
          <w:lang w:val="ro-RO"/>
        </w:rPr>
        <w:t>nerea definitivă și irevocabilă a hotăr</w:t>
      </w:r>
      <w:r w:rsidR="00282AB4" w:rsidRPr="00C812B2">
        <w:rPr>
          <w:sz w:val="28"/>
          <w:szCs w:val="28"/>
          <w:lang w:val="ro-RO"/>
        </w:rPr>
        <w:t>â</w:t>
      </w:r>
      <w:r w:rsidRPr="00C812B2">
        <w:rPr>
          <w:sz w:val="28"/>
          <w:szCs w:val="28"/>
          <w:lang w:val="ro-RO"/>
        </w:rPr>
        <w:t>rii instanței de judecată.</w:t>
      </w:r>
    </w:p>
    <w:p w:rsidR="00476AB4" w:rsidRPr="00C812B2" w:rsidRDefault="00476AB4" w:rsidP="00476AB4">
      <w:pPr>
        <w:widowControl w:val="0"/>
        <w:tabs>
          <w:tab w:val="left" w:pos="284"/>
          <w:tab w:val="left" w:pos="993"/>
          <w:tab w:val="left" w:pos="1134"/>
        </w:tabs>
        <w:rPr>
          <w:sz w:val="28"/>
          <w:szCs w:val="28"/>
          <w:lang w:val="ro-RO"/>
        </w:rPr>
      </w:pPr>
      <w:r w:rsidRPr="00C812B2">
        <w:rPr>
          <w:sz w:val="28"/>
          <w:szCs w:val="28"/>
          <w:shd w:val="clear" w:color="auto" w:fill="FFFFFF"/>
          <w:lang w:val="ro-RO"/>
        </w:rPr>
        <w:t>(5) Drepturile de import sau de export care nu au fost solicitate în termenul indicat la alin.(1), se anulează.</w:t>
      </w:r>
    </w:p>
    <w:p w:rsidR="00476AB4" w:rsidRPr="00C812B2" w:rsidRDefault="00476AB4" w:rsidP="00476AB4">
      <w:pPr>
        <w:widowControl w:val="0"/>
        <w:tabs>
          <w:tab w:val="left" w:pos="993"/>
          <w:tab w:val="left" w:pos="1134"/>
        </w:tabs>
        <w:rPr>
          <w:b/>
          <w:iCs/>
          <w:sz w:val="28"/>
          <w:szCs w:val="28"/>
          <w:lang w:val="ro-RO"/>
        </w:rPr>
      </w:pPr>
    </w:p>
    <w:p w:rsidR="00476AB4" w:rsidRPr="00C812B2" w:rsidRDefault="00282AB4" w:rsidP="00282AB4">
      <w:pPr>
        <w:widowControl w:val="0"/>
        <w:tabs>
          <w:tab w:val="left" w:pos="993"/>
          <w:tab w:val="left" w:pos="1134"/>
        </w:tabs>
        <w:ind w:firstLine="0"/>
        <w:jc w:val="center"/>
        <w:rPr>
          <w:b/>
          <w:bCs/>
          <w:iCs/>
          <w:color w:val="000000" w:themeColor="text1"/>
          <w:sz w:val="28"/>
          <w:szCs w:val="28"/>
          <w:lang w:val="ro-RO"/>
        </w:rPr>
      </w:pPr>
      <w:r w:rsidRPr="00C812B2">
        <w:rPr>
          <w:b/>
          <w:bCs/>
          <w:iCs/>
          <w:color w:val="000000" w:themeColor="text1"/>
          <w:sz w:val="28"/>
          <w:szCs w:val="28"/>
          <w:lang w:val="ro-RO"/>
        </w:rPr>
        <w:t xml:space="preserve">Capitolul </w:t>
      </w:r>
      <w:proofErr w:type="spellStart"/>
      <w:r w:rsidR="00476AB4" w:rsidRPr="00C812B2">
        <w:rPr>
          <w:b/>
          <w:bCs/>
          <w:iCs/>
          <w:color w:val="000000" w:themeColor="text1"/>
          <w:sz w:val="28"/>
          <w:szCs w:val="28"/>
          <w:lang w:val="ro-RO"/>
        </w:rPr>
        <w:t>IV</w:t>
      </w:r>
      <w:proofErr w:type="spellEnd"/>
    </w:p>
    <w:p w:rsidR="00476AB4" w:rsidRPr="00C812B2" w:rsidRDefault="00282AB4" w:rsidP="00282AB4">
      <w:pPr>
        <w:widowControl w:val="0"/>
        <w:tabs>
          <w:tab w:val="left" w:pos="993"/>
          <w:tab w:val="left" w:pos="1134"/>
        </w:tabs>
        <w:ind w:firstLine="0"/>
        <w:jc w:val="center"/>
        <w:rPr>
          <w:b/>
          <w:bCs/>
          <w:iCs/>
          <w:color w:val="000000" w:themeColor="text1"/>
          <w:sz w:val="28"/>
          <w:szCs w:val="28"/>
          <w:lang w:val="ro-RO"/>
        </w:rPr>
      </w:pPr>
      <w:r w:rsidRPr="00C812B2">
        <w:rPr>
          <w:b/>
          <w:bCs/>
          <w:iCs/>
          <w:color w:val="000000" w:themeColor="text1"/>
          <w:sz w:val="28"/>
          <w:szCs w:val="28"/>
          <w:lang w:val="ro-RO"/>
        </w:rPr>
        <w:t>STINGEREA UNEI DATORII VAMALE</w:t>
      </w:r>
    </w:p>
    <w:p w:rsidR="00282AB4" w:rsidRPr="00C812B2" w:rsidRDefault="00282AB4" w:rsidP="00282AB4">
      <w:pPr>
        <w:widowControl w:val="0"/>
        <w:tabs>
          <w:tab w:val="left" w:pos="993"/>
          <w:tab w:val="left" w:pos="1134"/>
        </w:tabs>
        <w:ind w:firstLine="0"/>
        <w:jc w:val="center"/>
        <w:rPr>
          <w:b/>
          <w:bCs/>
          <w:color w:val="000000" w:themeColor="text1"/>
          <w:sz w:val="28"/>
          <w:szCs w:val="28"/>
          <w:lang w:val="ro-RO"/>
        </w:rPr>
      </w:pPr>
    </w:p>
    <w:p w:rsidR="00476AB4" w:rsidRPr="00C812B2" w:rsidRDefault="00476AB4" w:rsidP="00476AB4">
      <w:pPr>
        <w:widowControl w:val="0"/>
        <w:tabs>
          <w:tab w:val="left" w:pos="993"/>
          <w:tab w:val="left" w:pos="1134"/>
        </w:tabs>
        <w:rPr>
          <w:b/>
          <w:bCs/>
          <w:color w:val="000000" w:themeColor="text1"/>
          <w:sz w:val="28"/>
          <w:szCs w:val="28"/>
          <w:lang w:val="ro-RO"/>
        </w:rPr>
      </w:pPr>
      <w:r w:rsidRPr="00C812B2">
        <w:rPr>
          <w:b/>
          <w:iCs/>
          <w:color w:val="000000" w:themeColor="text1"/>
          <w:sz w:val="28"/>
          <w:szCs w:val="28"/>
          <w:lang w:val="ro-RO"/>
        </w:rPr>
        <w:t xml:space="preserve">Articolul 125. </w:t>
      </w:r>
      <w:r w:rsidRPr="00C812B2">
        <w:rPr>
          <w:bCs/>
          <w:color w:val="000000" w:themeColor="text1"/>
          <w:sz w:val="28"/>
          <w:szCs w:val="28"/>
          <w:lang w:val="ro-RO"/>
        </w:rPr>
        <w:t>Stingerea</w:t>
      </w:r>
    </w:p>
    <w:p w:rsidR="00476AB4" w:rsidRPr="00C812B2" w:rsidRDefault="00476AB4" w:rsidP="00476AB4">
      <w:pPr>
        <w:widowControl w:val="0"/>
        <w:tabs>
          <w:tab w:val="left" w:pos="284"/>
          <w:tab w:val="left" w:pos="993"/>
          <w:tab w:val="left" w:pos="1134"/>
        </w:tabs>
        <w:rPr>
          <w:color w:val="000000" w:themeColor="text1"/>
          <w:sz w:val="28"/>
          <w:szCs w:val="28"/>
          <w:lang w:val="ro-RO"/>
        </w:rPr>
      </w:pPr>
      <w:r w:rsidRPr="00C812B2">
        <w:rPr>
          <w:color w:val="000000" w:themeColor="text1"/>
          <w:sz w:val="28"/>
          <w:szCs w:val="28"/>
          <w:lang w:val="ro-RO"/>
        </w:rPr>
        <w:t>(1) Datoria vamală la import sau la export se stinge în următoarele cazuri:</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 xml:space="preserve">1) atunci </w:t>
      </w:r>
      <w:r w:rsidR="001279C5" w:rsidRPr="00C812B2">
        <w:rPr>
          <w:color w:val="000000" w:themeColor="text1"/>
          <w:sz w:val="28"/>
          <w:szCs w:val="28"/>
          <w:lang w:val="ro-RO"/>
        </w:rPr>
        <w:t>când</w:t>
      </w:r>
      <w:r w:rsidRPr="00C812B2">
        <w:rPr>
          <w:color w:val="000000" w:themeColor="text1"/>
          <w:sz w:val="28"/>
          <w:szCs w:val="28"/>
          <w:lang w:val="ro-RO"/>
        </w:rPr>
        <w:t xml:space="preserve"> datoria vamală nu mai poate fi notificată debitorului, în conformitate cu articolul 110;</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2) prin plata cuantumului drepturilor de import sau de export;</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3) expirarea termenului de 6 ani calculat din data constatării datoriei vamale;</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4) sub rezerva alin.(6), prin remiterea cuantumului;</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5) în cazul în care, în privința mărfurilor declarate pentru un regim vamal care comportă obligația plății drepturilor de import sau de export, declarația vamală este invalidată;</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6) în cazul în care mărfurile supuse drepturilor de import sau de export sunt reținute și simultan sau ulterior confiscate;</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 xml:space="preserve">7) în cazul în care mărfurile supuse drepturilor de import sau de export </w:t>
      </w:r>
      <w:r w:rsidRPr="00C812B2">
        <w:rPr>
          <w:color w:val="000000" w:themeColor="text1"/>
          <w:sz w:val="28"/>
          <w:szCs w:val="28"/>
          <w:lang w:val="ro-RO"/>
        </w:rPr>
        <w:lastRenderedPageBreak/>
        <w:t>sunt distruse sub supraveghere vamală sau abandonate în favoarea statului;</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8) în cazul în care dispariția mărfurilor sau neîndeplinirea obligațiilor care decurg din legislația vamală rezultă din distrugerea totală sau din pierderea iremediabilă a acestora ca rezultat al naturii mărfurilor sau al unui impediment în afara controlului persoanei sau ca o consecință a unor instrucțiuni ale Serviciului Vamal; în sensul prezentului punct, mărfurile sunt considerate a fi pierdute în mod iremediabil în cazul în care au devenit inutilizabile de către orice persoană;</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 xml:space="preserve">9) </w:t>
      </w:r>
      <w:r w:rsidR="00333B05">
        <w:rPr>
          <w:color w:val="000000" w:themeColor="text1"/>
          <w:sz w:val="28"/>
          <w:szCs w:val="28"/>
          <w:lang w:val="ro-RO"/>
        </w:rPr>
        <w:t xml:space="preserve">în </w:t>
      </w:r>
      <w:r w:rsidRPr="00C812B2">
        <w:rPr>
          <w:color w:val="000000" w:themeColor="text1"/>
          <w:sz w:val="28"/>
          <w:szCs w:val="28"/>
          <w:lang w:val="ro-RO"/>
        </w:rPr>
        <w:t>cazul în care datoria vamală a apărut în temeiul articolului 89 sau al articolului 92 și sunt întrunite condițiile de mai jos:</w:t>
      </w:r>
    </w:p>
    <w:p w:rsidR="00476AB4" w:rsidRPr="00C812B2" w:rsidRDefault="00476AB4" w:rsidP="00476AB4">
      <w:pPr>
        <w:widowControl w:val="0"/>
        <w:tabs>
          <w:tab w:val="left" w:pos="0"/>
          <w:tab w:val="left" w:pos="284"/>
          <w:tab w:val="left" w:pos="709"/>
          <w:tab w:val="left" w:pos="993"/>
          <w:tab w:val="left" w:pos="1134"/>
        </w:tabs>
        <w:rPr>
          <w:color w:val="000000" w:themeColor="text1"/>
          <w:sz w:val="28"/>
          <w:szCs w:val="28"/>
          <w:lang w:val="ro-RO"/>
        </w:rPr>
      </w:pPr>
      <w:r w:rsidRPr="00C812B2">
        <w:rPr>
          <w:color w:val="000000" w:themeColor="text1"/>
          <w:sz w:val="28"/>
          <w:szCs w:val="28"/>
          <w:lang w:val="ro-RO"/>
        </w:rPr>
        <w:t>a) nerespectarea care a dus la apariția datoriei vamale nu a avut consecințe semnificative asupra funcționării corecte a regimului declarat și nu constituie o tentativă de fraudă;</w:t>
      </w:r>
    </w:p>
    <w:p w:rsidR="00476AB4" w:rsidRPr="00C812B2" w:rsidRDefault="00476AB4" w:rsidP="00476AB4">
      <w:pPr>
        <w:widowControl w:val="0"/>
        <w:tabs>
          <w:tab w:val="left" w:pos="0"/>
          <w:tab w:val="left" w:pos="284"/>
          <w:tab w:val="left" w:pos="709"/>
          <w:tab w:val="left" w:pos="993"/>
          <w:tab w:val="left" w:pos="1134"/>
        </w:tabs>
        <w:rPr>
          <w:color w:val="000000" w:themeColor="text1"/>
          <w:sz w:val="28"/>
          <w:szCs w:val="28"/>
          <w:lang w:val="ro-RO"/>
        </w:rPr>
      </w:pPr>
      <w:r w:rsidRPr="00C812B2">
        <w:rPr>
          <w:color w:val="000000" w:themeColor="text1"/>
          <w:sz w:val="28"/>
          <w:szCs w:val="28"/>
          <w:lang w:val="ro-RO"/>
        </w:rPr>
        <w:t>b) toate formalitățile necesare pentru reglementarea situației mărfurilor sunt îndeplinite ulterior;</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10) în cazul în care mărfurile, puse în liberă circulație fără drepturi de import sau cu o cotă redusă, au fost exportate cu permisiunea Serviciului Vamal;</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11) în cazul în care datoria vamal</w:t>
      </w:r>
      <w:r w:rsidR="00DF39DD">
        <w:rPr>
          <w:color w:val="000000" w:themeColor="text1"/>
          <w:sz w:val="28"/>
          <w:szCs w:val="28"/>
          <w:lang w:val="ro-RO"/>
        </w:rPr>
        <w:t>ă</w:t>
      </w:r>
      <w:r w:rsidRPr="00C812B2">
        <w:rPr>
          <w:color w:val="000000" w:themeColor="text1"/>
          <w:sz w:val="28"/>
          <w:szCs w:val="28"/>
          <w:lang w:val="ro-RO"/>
        </w:rPr>
        <w:t xml:space="preserve"> aferent</w:t>
      </w:r>
      <w:r w:rsidR="00DF39DD">
        <w:rPr>
          <w:color w:val="000000" w:themeColor="text1"/>
          <w:sz w:val="28"/>
          <w:szCs w:val="28"/>
          <w:lang w:val="ro-RO"/>
        </w:rPr>
        <w:t>ă</w:t>
      </w:r>
      <w:r w:rsidRPr="00C812B2">
        <w:rPr>
          <w:color w:val="000000" w:themeColor="text1"/>
          <w:sz w:val="28"/>
          <w:szCs w:val="28"/>
          <w:lang w:val="ro-RO"/>
        </w:rPr>
        <w:t xml:space="preserve"> taxei vamale a apărut în temeiul articolului 88 și în cazul în care formalitățile îndeplinite pentru a permite obținerea tratamentului tarifar preferențial menționat în articolul respectiv sunt anulate;</w:t>
      </w:r>
    </w:p>
    <w:p w:rsidR="00476AB4" w:rsidRPr="00C812B2" w:rsidRDefault="00476AB4" w:rsidP="00476AB4">
      <w:pPr>
        <w:widowControl w:val="0"/>
        <w:tabs>
          <w:tab w:val="left" w:pos="284"/>
          <w:tab w:val="left" w:pos="567"/>
          <w:tab w:val="left" w:pos="993"/>
          <w:tab w:val="left" w:pos="1134"/>
        </w:tabs>
        <w:rPr>
          <w:color w:val="000000" w:themeColor="text1"/>
          <w:sz w:val="28"/>
          <w:szCs w:val="28"/>
          <w:lang w:val="ro-RO"/>
        </w:rPr>
      </w:pPr>
      <w:r w:rsidRPr="00C812B2">
        <w:rPr>
          <w:color w:val="000000" w:themeColor="text1"/>
          <w:sz w:val="28"/>
          <w:szCs w:val="28"/>
          <w:lang w:val="ro-RO"/>
        </w:rPr>
        <w:t>12) în cazul în care, sub rezerva alin.(6), datoria vamală a apărut în temeiul articolului 89 și se furnizează Serviciului Vamal dovada că mărfurile nu au fost utilizate sau consumate și au fost scoase în afara teritoriului vamal.</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(2) În cazurile prevăzute la alin.(1) </w:t>
      </w:r>
      <w:proofErr w:type="spellStart"/>
      <w:r w:rsidRPr="00C812B2">
        <w:rPr>
          <w:color w:val="000000" w:themeColor="text1"/>
          <w:sz w:val="28"/>
          <w:szCs w:val="28"/>
          <w:lang w:val="ro-RO"/>
        </w:rPr>
        <w:t>pct.6</w:t>
      </w:r>
      <w:proofErr w:type="spellEnd"/>
      <w:r w:rsidRPr="00C812B2">
        <w:rPr>
          <w:color w:val="000000" w:themeColor="text1"/>
          <w:sz w:val="28"/>
          <w:szCs w:val="28"/>
          <w:lang w:val="ro-RO"/>
        </w:rPr>
        <w:t>), datoria vamală este totuși considerată, a</w:t>
      </w:r>
      <w:r w:rsidR="001279C5" w:rsidRPr="00C812B2">
        <w:rPr>
          <w:color w:val="000000" w:themeColor="text1"/>
          <w:sz w:val="28"/>
          <w:szCs w:val="28"/>
          <w:lang w:val="ro-RO"/>
        </w:rPr>
        <w:t>vân</w:t>
      </w:r>
      <w:r w:rsidRPr="00C812B2">
        <w:rPr>
          <w:color w:val="000000" w:themeColor="text1"/>
          <w:sz w:val="28"/>
          <w:szCs w:val="28"/>
          <w:lang w:val="ro-RO"/>
        </w:rPr>
        <w:t>d în vedere sancțiunile aplicabile infracțiunilor vamale, ca nefiind stinsă în cazul în care legislația prevede că drepturile de import sau de export sau existența unei datorii vamale servesc drept bază pentru stabilirea sancțiunilor.</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(3) În cazul în care, conform alin.(1) </w:t>
      </w:r>
      <w:proofErr w:type="spellStart"/>
      <w:r w:rsidRPr="00C812B2">
        <w:rPr>
          <w:color w:val="000000" w:themeColor="text1"/>
          <w:sz w:val="28"/>
          <w:szCs w:val="28"/>
          <w:lang w:val="ro-RO"/>
        </w:rPr>
        <w:t>pct.8</w:t>
      </w:r>
      <w:proofErr w:type="spellEnd"/>
      <w:r w:rsidRPr="00C812B2">
        <w:rPr>
          <w:color w:val="000000" w:themeColor="text1"/>
          <w:sz w:val="28"/>
          <w:szCs w:val="28"/>
          <w:lang w:val="ro-RO"/>
        </w:rPr>
        <w:t xml:space="preserve">), o datorie vamală se stinge în privința unor mărfuri puse în liberă circulație cu scutire sau reducere de drepturi de import, deșeurile și resturile rezultate din distrugerea acestora sunt considerate drept mărfuri străine. </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rPr>
      </w:pPr>
      <w:r w:rsidRPr="00C812B2">
        <w:rPr>
          <w:color w:val="000000" w:themeColor="text1"/>
          <w:sz w:val="28"/>
          <w:szCs w:val="28"/>
          <w:lang w:val="ro-RO"/>
        </w:rPr>
        <w:t>(4) Dispozițiile în vigoare referitoare la ratele standard de pierdere iremediabilă ca rezultat al naturii mărfurilor se aplică în cazul în care persoana în cauză nu poate face dovada că pierderea efectivă o depășește pe cea calculată prin aplicarea ratei standard pentru mărfurile respective.</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(5) În cazul în care mai multe persoane sunt supuse plății cuantumului drepturilor de import sau de export corespunzător datoriei vamale și se acordă o remitere, datoria vamală se stinge numai pentru persoana sau persoanele pentru care remiterea a fost acordată. </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(6) În cazul menționat la alin.(1) </w:t>
      </w:r>
      <w:proofErr w:type="spellStart"/>
      <w:r w:rsidRPr="00C812B2">
        <w:rPr>
          <w:color w:val="000000" w:themeColor="text1"/>
          <w:sz w:val="28"/>
          <w:szCs w:val="28"/>
          <w:lang w:val="ro-RO"/>
        </w:rPr>
        <w:t>pct.12</w:t>
      </w:r>
      <w:proofErr w:type="spellEnd"/>
      <w:r w:rsidRPr="00C812B2">
        <w:rPr>
          <w:color w:val="000000" w:themeColor="text1"/>
          <w:sz w:val="28"/>
          <w:szCs w:val="28"/>
          <w:lang w:val="ro-RO"/>
        </w:rPr>
        <w:t xml:space="preserve">), datoria vamală nu este stinsă în privința oricărei persoane care a comis o tentativă de fraudă. </w:t>
      </w:r>
    </w:p>
    <w:p w:rsidR="00476AB4" w:rsidRPr="00C812B2" w:rsidRDefault="00476AB4" w:rsidP="00476AB4">
      <w:pPr>
        <w:widowControl w:val="0"/>
        <w:tabs>
          <w:tab w:val="left" w:pos="0"/>
          <w:tab w:val="left" w:pos="284"/>
          <w:tab w:val="left" w:pos="993"/>
          <w:tab w:val="left" w:pos="1134"/>
        </w:tabs>
        <w:rPr>
          <w:color w:val="000000" w:themeColor="text1"/>
          <w:sz w:val="28"/>
          <w:szCs w:val="28"/>
          <w:lang w:val="ro-RO"/>
        </w:rPr>
      </w:pPr>
      <w:r w:rsidRPr="00C812B2">
        <w:rPr>
          <w:color w:val="000000" w:themeColor="text1"/>
          <w:sz w:val="28"/>
          <w:szCs w:val="28"/>
          <w:lang w:val="ro-RO"/>
        </w:rPr>
        <w:t xml:space="preserve">(7) În cazul în care datoria vamală apare în temeiul articolului 89, aceasta </w:t>
      </w:r>
      <w:r w:rsidRPr="00C812B2">
        <w:rPr>
          <w:color w:val="000000" w:themeColor="text1"/>
          <w:sz w:val="28"/>
          <w:szCs w:val="28"/>
          <w:lang w:val="ro-RO"/>
        </w:rPr>
        <w:lastRenderedPageBreak/>
        <w:t xml:space="preserve">se stinge în privința persoanei al cărei comportament nu a implicat </w:t>
      </w:r>
      <w:proofErr w:type="spellStart"/>
      <w:r w:rsidRPr="00C812B2">
        <w:rPr>
          <w:color w:val="000000" w:themeColor="text1"/>
          <w:sz w:val="28"/>
          <w:szCs w:val="28"/>
          <w:lang w:val="ro-RO"/>
        </w:rPr>
        <w:t>nicio</w:t>
      </w:r>
      <w:proofErr w:type="spellEnd"/>
      <w:r w:rsidRPr="00C812B2">
        <w:rPr>
          <w:color w:val="000000" w:themeColor="text1"/>
          <w:sz w:val="28"/>
          <w:szCs w:val="28"/>
          <w:lang w:val="ro-RO"/>
        </w:rPr>
        <w:t xml:space="preserve"> tentativă de fraudă și care a contribuit la lupta împotriva fraudei.</w:t>
      </w:r>
    </w:p>
    <w:p w:rsidR="00476AB4" w:rsidRPr="00C812B2" w:rsidRDefault="00476AB4" w:rsidP="00476AB4">
      <w:pPr>
        <w:widowControl w:val="0"/>
        <w:tabs>
          <w:tab w:val="left" w:pos="993"/>
          <w:tab w:val="left" w:pos="1134"/>
        </w:tabs>
        <w:rPr>
          <w:b/>
          <w:iCs/>
          <w:color w:val="000000" w:themeColor="text1"/>
          <w:sz w:val="28"/>
          <w:szCs w:val="28"/>
          <w:lang w:val="ro-RO"/>
        </w:rPr>
      </w:pPr>
    </w:p>
    <w:p w:rsidR="00476AB4" w:rsidRPr="00C812B2" w:rsidRDefault="00476AB4" w:rsidP="00476AB4">
      <w:pPr>
        <w:widowControl w:val="0"/>
        <w:tabs>
          <w:tab w:val="left" w:pos="993"/>
        </w:tabs>
        <w:rPr>
          <w:rFonts w:eastAsia="Calibri"/>
          <w:bCs/>
          <w:color w:val="000000" w:themeColor="text1"/>
          <w:sz w:val="28"/>
          <w:szCs w:val="28"/>
          <w:lang w:val="ro-RO"/>
        </w:rPr>
      </w:pPr>
      <w:r w:rsidRPr="00C812B2">
        <w:rPr>
          <w:rFonts w:eastAsia="Calibri"/>
          <w:b/>
          <w:bCs/>
          <w:color w:val="000000" w:themeColor="text1"/>
          <w:sz w:val="28"/>
          <w:szCs w:val="28"/>
          <w:lang w:val="ro-RO"/>
        </w:rPr>
        <w:t>Articolul</w:t>
      </w:r>
      <w:r w:rsidRPr="00C812B2">
        <w:rPr>
          <w:rFonts w:eastAsia="Calibri"/>
          <w:b/>
          <w:iCs/>
          <w:color w:val="000000" w:themeColor="text1"/>
          <w:sz w:val="28"/>
          <w:szCs w:val="28"/>
          <w:lang w:val="ro-RO"/>
        </w:rPr>
        <w:t xml:space="preserve"> 126</w:t>
      </w:r>
      <w:r w:rsidRPr="00C812B2">
        <w:rPr>
          <w:rFonts w:eastAsia="Calibri"/>
          <w:bCs/>
          <w:color w:val="000000" w:themeColor="text1"/>
          <w:sz w:val="28"/>
          <w:szCs w:val="28"/>
          <w:lang w:val="ro-RO"/>
        </w:rPr>
        <w:t xml:space="preserve">. </w:t>
      </w:r>
      <w:r w:rsidRPr="00C812B2">
        <w:rPr>
          <w:rFonts w:eastAsia="Calibri"/>
          <w:color w:val="000000" w:themeColor="text1"/>
          <w:sz w:val="28"/>
          <w:szCs w:val="28"/>
          <w:lang w:val="ro-RO"/>
        </w:rPr>
        <w:t>Situațiile de nerespectare fără efect semnificativ asupra funcționării corecte a unui regim vamal</w:t>
      </w:r>
    </w:p>
    <w:p w:rsidR="00476AB4" w:rsidRPr="00C812B2" w:rsidRDefault="00476AB4" w:rsidP="00476AB4">
      <w:pPr>
        <w:widowControl w:val="0"/>
        <w:tabs>
          <w:tab w:val="left" w:pos="993"/>
          <w:tab w:val="left" w:pos="1134"/>
        </w:tabs>
        <w:rPr>
          <w:color w:val="000000" w:themeColor="text1"/>
          <w:sz w:val="28"/>
          <w:szCs w:val="28"/>
          <w:lang w:val="ro-RO"/>
        </w:rPr>
      </w:pPr>
      <w:r w:rsidRPr="00C812B2">
        <w:rPr>
          <w:color w:val="000000" w:themeColor="text1"/>
          <w:sz w:val="28"/>
          <w:szCs w:val="28"/>
          <w:lang w:val="ro-RO"/>
        </w:rPr>
        <w:t>(1) Următoarele situații sunt considerate drept nerespectare fără efect semnificativ asupra funcționării corecte a unui regim vamal:</w:t>
      </w:r>
    </w:p>
    <w:p w:rsidR="00476AB4" w:rsidRPr="00C812B2" w:rsidRDefault="00476AB4" w:rsidP="00476AB4">
      <w:pPr>
        <w:widowControl w:val="0"/>
        <w:tabs>
          <w:tab w:val="left" w:pos="0"/>
          <w:tab w:val="left" w:pos="426"/>
          <w:tab w:val="left" w:pos="993"/>
          <w:tab w:val="left" w:pos="1134"/>
        </w:tabs>
        <w:rPr>
          <w:color w:val="000000" w:themeColor="text1"/>
          <w:sz w:val="28"/>
          <w:szCs w:val="28"/>
          <w:lang w:val="ro-RO"/>
        </w:rPr>
      </w:pPr>
      <w:r w:rsidRPr="00C812B2">
        <w:rPr>
          <w:color w:val="000000" w:themeColor="text1"/>
          <w:sz w:val="28"/>
          <w:szCs w:val="28"/>
          <w:lang w:val="ro-RO"/>
        </w:rPr>
        <w:t xml:space="preserve">a) depășirea unui termen cu o perioadă de timp care nu este mai lungă </w:t>
      </w:r>
      <w:r w:rsidR="00282AB4" w:rsidRPr="00C812B2">
        <w:rPr>
          <w:color w:val="000000" w:themeColor="text1"/>
          <w:sz w:val="28"/>
          <w:szCs w:val="28"/>
          <w:lang w:val="ro-RO"/>
        </w:rPr>
        <w:t>decât</w:t>
      </w:r>
      <w:r w:rsidRPr="00C812B2">
        <w:rPr>
          <w:color w:val="000000" w:themeColor="text1"/>
          <w:sz w:val="28"/>
          <w:szCs w:val="28"/>
          <w:lang w:val="ro-RO"/>
        </w:rPr>
        <w:t xml:space="preserve"> prelungirea termenului care ar fi fost acordată în cazul în care ar fi fost solicitată;</w:t>
      </w:r>
    </w:p>
    <w:p w:rsidR="00476AB4" w:rsidRPr="00C812B2" w:rsidRDefault="00476AB4" w:rsidP="00476AB4">
      <w:pPr>
        <w:widowControl w:val="0"/>
        <w:tabs>
          <w:tab w:val="left" w:pos="0"/>
          <w:tab w:val="left" w:pos="426"/>
          <w:tab w:val="left" w:pos="993"/>
          <w:tab w:val="left" w:pos="1134"/>
        </w:tabs>
        <w:rPr>
          <w:color w:val="000000" w:themeColor="text1"/>
          <w:sz w:val="28"/>
          <w:szCs w:val="28"/>
          <w:lang w:val="ro-RO"/>
        </w:rPr>
      </w:pPr>
      <w:r w:rsidRPr="00C812B2">
        <w:rPr>
          <w:color w:val="000000" w:themeColor="text1"/>
          <w:sz w:val="28"/>
          <w:szCs w:val="28"/>
          <w:lang w:val="ro-RO"/>
        </w:rPr>
        <w:t xml:space="preserve">b) în cazul în care a apărut o datorie vamală pentru mărfurile plasate sub un regim special sau în depozitare temporară în conformitate cu articolul 89 alin.(1)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sau c), iar mărfurile respective au fost ulterior puse în liberă circulație;</w:t>
      </w:r>
    </w:p>
    <w:p w:rsidR="00476AB4" w:rsidRPr="00C812B2" w:rsidRDefault="00476AB4" w:rsidP="00476AB4">
      <w:pPr>
        <w:widowControl w:val="0"/>
        <w:tabs>
          <w:tab w:val="left" w:pos="0"/>
          <w:tab w:val="left" w:pos="426"/>
          <w:tab w:val="left" w:pos="993"/>
          <w:tab w:val="left" w:pos="1134"/>
        </w:tabs>
        <w:rPr>
          <w:color w:val="000000" w:themeColor="text1"/>
          <w:sz w:val="28"/>
          <w:szCs w:val="28"/>
          <w:lang w:val="ro-RO"/>
        </w:rPr>
      </w:pPr>
      <w:r w:rsidRPr="00C812B2">
        <w:rPr>
          <w:color w:val="000000" w:themeColor="text1"/>
          <w:sz w:val="28"/>
          <w:szCs w:val="28"/>
          <w:lang w:val="ro-RO"/>
        </w:rPr>
        <w:t xml:space="preserve">c) în cazul mărfurilor plasate sub un alt regim special </w:t>
      </w:r>
      <w:r w:rsidR="00282AB4" w:rsidRPr="00C812B2">
        <w:rPr>
          <w:color w:val="000000" w:themeColor="text1"/>
          <w:sz w:val="28"/>
          <w:szCs w:val="28"/>
          <w:lang w:val="ro-RO"/>
        </w:rPr>
        <w:t>decât</w:t>
      </w:r>
      <w:r w:rsidRPr="00C812B2">
        <w:rPr>
          <w:color w:val="000000" w:themeColor="text1"/>
          <w:sz w:val="28"/>
          <w:szCs w:val="28"/>
          <w:lang w:val="ro-RO"/>
        </w:rPr>
        <w:t xml:space="preserve"> cel de tranzit și de zone libere sau în cazul mărfurilor aflate în depozitare temporară, dacă a fost comisă o eroare referitoare la informațiile din declarația vamală de încheiere a regimului sau a depozitării temporare, cu condiția ca eroarea să nu aibă niciun impact asupra încheierii regimului sau a încheierii depozitării temporare;</w:t>
      </w:r>
    </w:p>
    <w:p w:rsidR="00476AB4" w:rsidRPr="00C812B2" w:rsidRDefault="00476AB4" w:rsidP="00476AB4">
      <w:pPr>
        <w:widowControl w:val="0"/>
        <w:tabs>
          <w:tab w:val="left" w:pos="0"/>
          <w:tab w:val="left" w:pos="426"/>
          <w:tab w:val="left" w:pos="993"/>
          <w:tab w:val="left" w:pos="1134"/>
        </w:tabs>
        <w:rPr>
          <w:color w:val="000000" w:themeColor="text1"/>
          <w:sz w:val="28"/>
          <w:szCs w:val="28"/>
          <w:lang w:val="ro-RO"/>
        </w:rPr>
      </w:pPr>
      <w:r w:rsidRPr="00C812B2">
        <w:rPr>
          <w:color w:val="000000" w:themeColor="text1"/>
          <w:sz w:val="28"/>
          <w:szCs w:val="28"/>
          <w:lang w:val="ro-RO"/>
        </w:rPr>
        <w:t xml:space="preserve">d) în cazul în care a apărut o datorie vamală în conformitate cu articolul 89 alin.(1)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sau b), cu condiția ca persoana în cauză să informeze Serviciul Vamal competent cu privire la neconformitate fie înainte ca datoria vamală să fie notificată, fie înainte ca Serviciul Vamal să fi informat persoana respectivă că intenționează să efectueze un control.</w:t>
      </w:r>
    </w:p>
    <w:p w:rsidR="00476AB4" w:rsidRPr="00C812B2" w:rsidRDefault="00476AB4" w:rsidP="00476AB4">
      <w:pPr>
        <w:widowControl w:val="0"/>
        <w:tabs>
          <w:tab w:val="left" w:pos="0"/>
          <w:tab w:val="left" w:pos="426"/>
          <w:tab w:val="left" w:pos="993"/>
          <w:tab w:val="left" w:pos="1134"/>
        </w:tabs>
        <w:rPr>
          <w:color w:val="000000" w:themeColor="text1"/>
          <w:sz w:val="28"/>
          <w:szCs w:val="28"/>
          <w:lang w:val="ro-RO"/>
        </w:rPr>
      </w:pPr>
    </w:p>
    <w:p w:rsidR="00476AB4" w:rsidRPr="00C812B2" w:rsidRDefault="00282AB4" w:rsidP="00CF49AA">
      <w:pPr>
        <w:widowControl w:val="0"/>
        <w:tabs>
          <w:tab w:val="left" w:pos="993"/>
          <w:tab w:val="left" w:pos="1134"/>
        </w:tabs>
        <w:ind w:firstLine="0"/>
        <w:jc w:val="center"/>
        <w:rPr>
          <w:b/>
          <w:bCs/>
          <w:iCs/>
          <w:color w:val="000000" w:themeColor="text1"/>
          <w:sz w:val="28"/>
          <w:szCs w:val="28"/>
          <w:lang w:val="ro-RO"/>
        </w:rPr>
      </w:pPr>
      <w:r w:rsidRPr="00C812B2">
        <w:rPr>
          <w:b/>
          <w:bCs/>
          <w:iCs/>
          <w:color w:val="000000" w:themeColor="text1"/>
          <w:sz w:val="28"/>
          <w:szCs w:val="28"/>
          <w:lang w:val="ro-RO"/>
        </w:rPr>
        <w:t xml:space="preserve">Capitolul </w:t>
      </w:r>
      <w:r w:rsidR="00476AB4" w:rsidRPr="00C812B2">
        <w:rPr>
          <w:b/>
          <w:bCs/>
          <w:iCs/>
          <w:color w:val="000000" w:themeColor="text1"/>
          <w:sz w:val="28"/>
          <w:szCs w:val="28"/>
          <w:lang w:val="ro-RO"/>
        </w:rPr>
        <w:t>V</w:t>
      </w:r>
    </w:p>
    <w:p w:rsidR="00282AB4" w:rsidRPr="00C812B2" w:rsidRDefault="00282AB4" w:rsidP="00282AB4">
      <w:pPr>
        <w:widowControl w:val="0"/>
        <w:tabs>
          <w:tab w:val="left" w:pos="993"/>
        </w:tabs>
        <w:ind w:firstLine="0"/>
        <w:jc w:val="center"/>
        <w:rPr>
          <w:rFonts w:eastAsia="Calibri"/>
          <w:b/>
          <w:color w:val="000000" w:themeColor="text1"/>
          <w:sz w:val="28"/>
          <w:szCs w:val="28"/>
          <w:lang w:val="ro-RO"/>
        </w:rPr>
      </w:pPr>
      <w:r w:rsidRPr="00C812B2">
        <w:rPr>
          <w:rFonts w:eastAsia="Calibri"/>
          <w:b/>
          <w:bCs/>
          <w:color w:val="000000" w:themeColor="text1"/>
          <w:sz w:val="28"/>
          <w:szCs w:val="28"/>
          <w:lang w:val="ro-RO"/>
        </w:rPr>
        <w:t>EXECUTAREA SILITĂ A DATORIEI VAMALE,</w:t>
      </w:r>
      <w:r w:rsidRPr="00C812B2">
        <w:rPr>
          <w:rFonts w:eastAsia="Calibri"/>
          <w:color w:val="000000" w:themeColor="text1"/>
          <w:sz w:val="28"/>
          <w:szCs w:val="28"/>
          <w:lang w:val="ro-RO"/>
        </w:rPr>
        <w:t xml:space="preserve"> </w:t>
      </w:r>
      <w:r w:rsidRPr="00C812B2">
        <w:rPr>
          <w:rFonts w:eastAsia="Calibri"/>
          <w:b/>
          <w:color w:val="000000" w:themeColor="text1"/>
          <w:sz w:val="28"/>
          <w:szCs w:val="28"/>
          <w:lang w:val="ro-RO"/>
        </w:rPr>
        <w:t xml:space="preserve">MAJORĂRILOR </w:t>
      </w:r>
    </w:p>
    <w:p w:rsidR="00476AB4" w:rsidRPr="00C812B2" w:rsidRDefault="00282AB4" w:rsidP="00282AB4">
      <w:pPr>
        <w:widowControl w:val="0"/>
        <w:tabs>
          <w:tab w:val="left" w:pos="993"/>
        </w:tabs>
        <w:ind w:firstLine="0"/>
        <w:jc w:val="center"/>
        <w:rPr>
          <w:rFonts w:eastAsia="Calibri"/>
          <w:b/>
          <w:bCs/>
          <w:color w:val="000000" w:themeColor="text1"/>
          <w:sz w:val="28"/>
          <w:szCs w:val="28"/>
          <w:lang w:val="ro-RO"/>
        </w:rPr>
      </w:pPr>
      <w:r w:rsidRPr="00C812B2">
        <w:rPr>
          <w:rFonts w:eastAsia="Calibri"/>
          <w:b/>
          <w:color w:val="000000" w:themeColor="text1"/>
          <w:sz w:val="28"/>
          <w:szCs w:val="28"/>
          <w:lang w:val="ro-RO"/>
        </w:rPr>
        <w:t>DE ÎNTÂRZIERE (PENALITĂȚILOR) ȘI SANCȚIUNILOR MATERIALE</w:t>
      </w:r>
    </w:p>
    <w:p w:rsidR="00476AB4" w:rsidRPr="00C812B2" w:rsidRDefault="00476AB4" w:rsidP="00476AB4">
      <w:pPr>
        <w:widowControl w:val="0"/>
        <w:tabs>
          <w:tab w:val="left" w:pos="993"/>
        </w:tabs>
        <w:jc w:val="center"/>
        <w:rPr>
          <w:rFonts w:eastAsia="Calibri"/>
          <w:b/>
          <w:bCs/>
          <w:color w:val="000000" w:themeColor="text1"/>
          <w:sz w:val="28"/>
          <w:szCs w:val="28"/>
          <w:lang w:val="ro-RO"/>
        </w:rPr>
      </w:pPr>
    </w:p>
    <w:p w:rsidR="00476AB4" w:rsidRPr="00C812B2" w:rsidRDefault="00476AB4" w:rsidP="00476AB4">
      <w:pPr>
        <w:widowControl w:val="0"/>
        <w:tabs>
          <w:tab w:val="left" w:pos="993"/>
        </w:tabs>
        <w:rPr>
          <w:rFonts w:eastAsia="Calibri"/>
          <w:color w:val="000000" w:themeColor="text1"/>
          <w:sz w:val="28"/>
          <w:szCs w:val="28"/>
          <w:lang w:val="ro-RO"/>
        </w:rPr>
      </w:pPr>
      <w:bookmarkStart w:id="2" w:name="Articolul_130&lt;sup&gt;1&lt;/sup&gt;."/>
      <w:bookmarkEnd w:id="2"/>
      <w:r w:rsidRPr="00C812B2">
        <w:rPr>
          <w:rFonts w:eastAsia="Calibri"/>
          <w:b/>
          <w:bCs/>
          <w:color w:val="000000" w:themeColor="text1"/>
          <w:sz w:val="28"/>
          <w:szCs w:val="28"/>
          <w:lang w:val="ro-RO"/>
        </w:rPr>
        <w:t>Articolul 127.</w:t>
      </w:r>
      <w:r w:rsidRPr="00C812B2">
        <w:rPr>
          <w:rFonts w:eastAsia="Calibri"/>
          <w:color w:val="000000" w:themeColor="text1"/>
          <w:sz w:val="28"/>
          <w:szCs w:val="28"/>
          <w:lang w:val="ro-RO"/>
        </w:rPr>
        <w:t xml:space="preserve"> Domeniul de aplicare și condiţiile declanşării executării silite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 Prezentul capitol se aplică datoriei vamale, majorărilor de </w:t>
      </w:r>
      <w:r w:rsidR="00282AB4" w:rsidRPr="00C812B2">
        <w:rPr>
          <w:rFonts w:eastAsia="Calibri"/>
          <w:color w:val="000000" w:themeColor="text1"/>
          <w:sz w:val="28"/>
          <w:szCs w:val="28"/>
          <w:lang w:val="ro-RO"/>
        </w:rPr>
        <w:t>întâr</w:t>
      </w:r>
      <w:r w:rsidRPr="00C812B2">
        <w:rPr>
          <w:rFonts w:eastAsia="Calibri"/>
          <w:color w:val="000000" w:themeColor="text1"/>
          <w:sz w:val="28"/>
          <w:szCs w:val="28"/>
          <w:lang w:val="ro-RO"/>
        </w:rPr>
        <w:t>ziere (penalităților) și sancțiunilor materiale aplicate conform prevederilor prezentului Cod.</w:t>
      </w:r>
    </w:p>
    <w:p w:rsidR="00476AB4" w:rsidRPr="00C812B2" w:rsidRDefault="00476AB4" w:rsidP="00115D57">
      <w:pPr>
        <w:pStyle w:val="ListParagraph"/>
        <w:widowControl w:val="0"/>
        <w:numPr>
          <w:ilvl w:val="0"/>
          <w:numId w:val="18"/>
        </w:numPr>
        <w:tabs>
          <w:tab w:val="left" w:pos="284"/>
          <w:tab w:val="left" w:pos="993"/>
          <w:tab w:val="left" w:pos="1134"/>
        </w:tabs>
        <w:ind w:left="0" w:firstLine="709"/>
        <w:rPr>
          <w:color w:val="000000" w:themeColor="text1"/>
          <w:sz w:val="28"/>
          <w:szCs w:val="28"/>
          <w:lang w:val="ro-RO"/>
        </w:rPr>
      </w:pPr>
      <w:r w:rsidRPr="00C812B2">
        <w:rPr>
          <w:rFonts w:eastAsia="Calibri"/>
          <w:color w:val="000000" w:themeColor="text1"/>
          <w:sz w:val="28"/>
          <w:szCs w:val="28"/>
          <w:lang w:val="ro-RO"/>
        </w:rPr>
        <w:t xml:space="preserve">Termenul de prescripție </w:t>
      </w:r>
      <w:r w:rsidRPr="00C812B2">
        <w:rPr>
          <w:color w:val="000000" w:themeColor="text1"/>
          <w:sz w:val="28"/>
          <w:szCs w:val="28"/>
          <w:lang w:val="ro-RO"/>
        </w:rPr>
        <w:t xml:space="preserve">pentru executarea silită a datoriei vamale este de 6 ani de la constatarea acesteia.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(3) Executarea silită a datoriei vamale se declanşează dacă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îndeplinite cumulativ următoarele condiţii: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a) existenţa datoriei vamale ajunsă la scadenţă, în baza unui act cu valoare executorie, inclusiv al instanţei de judecată;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b) neexpirarea termenelor de prescripţie stabilite în prezentul cod;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c) debitorului nu i-a fost intentată o procedură de insolvabilitate prin care </w:t>
      </w:r>
      <w:r w:rsidRPr="00C812B2">
        <w:rPr>
          <w:rFonts w:eastAsia="Calibri"/>
          <w:color w:val="000000" w:themeColor="text1"/>
          <w:sz w:val="28"/>
          <w:szCs w:val="28"/>
          <w:lang w:val="ro-RO"/>
        </w:rPr>
        <w:lastRenderedPageBreak/>
        <w:t xml:space="preserve">să i se aplice suspendarea executării datoriilor debitoare, conform legislaţiei. </w:t>
      </w:r>
    </w:p>
    <w:p w:rsidR="00476AB4" w:rsidRPr="00C812B2" w:rsidRDefault="00476AB4" w:rsidP="00476AB4">
      <w:pPr>
        <w:widowControl w:val="0"/>
        <w:tabs>
          <w:tab w:val="left" w:pos="993"/>
        </w:tabs>
        <w:rPr>
          <w:rFonts w:eastAsia="Calibri"/>
          <w:b/>
          <w:bCs/>
          <w:color w:val="000000" w:themeColor="text1"/>
          <w:sz w:val="28"/>
          <w:szCs w:val="28"/>
          <w:lang w:val="ro-RO"/>
        </w:rPr>
      </w:pPr>
      <w:bookmarkStart w:id="3" w:name="Articolul_130&lt;sup&gt;2&lt;/sup&gt;."/>
      <w:bookmarkEnd w:id="3"/>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b/>
          <w:bCs/>
          <w:color w:val="000000" w:themeColor="text1"/>
          <w:sz w:val="28"/>
          <w:szCs w:val="28"/>
          <w:lang w:val="ro-RO"/>
        </w:rPr>
        <w:t>Articolul 128.</w:t>
      </w:r>
      <w:r w:rsidRPr="00C812B2">
        <w:rPr>
          <w:rFonts w:eastAsia="Calibri"/>
          <w:color w:val="000000" w:themeColor="text1"/>
          <w:sz w:val="28"/>
          <w:szCs w:val="28"/>
          <w:lang w:val="ro-RO"/>
        </w:rPr>
        <w:t xml:space="preserve"> Modalităţile de executare silită a datoriei vamale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 Executarea silită a datoriei vamale se efectuează prin: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a) încasare a mijloacelor băneşti, inclusiv în valută străină, de pe conturile bancare ale debitorului, cu excepţia celor de pe conturile de credit şi provizorii (de acumulare a mijloacelor financiare pentru formarea sau majorarea capitalului social);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b) ridicare de la debitor a mijloacelor băneşti în numerar, inclusiv în valută străină;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c) urmărire a bunurilor debitorului, cu excepţia celor menţionate la </w:t>
      </w:r>
      <w:proofErr w:type="spellStart"/>
      <w:r w:rsidRPr="00C812B2">
        <w:rPr>
          <w:rFonts w:eastAsia="Calibri"/>
          <w:color w:val="000000" w:themeColor="text1"/>
          <w:sz w:val="28"/>
          <w:szCs w:val="28"/>
          <w:lang w:val="ro-RO"/>
        </w:rPr>
        <w:t>lit.a</w:t>
      </w:r>
      <w:proofErr w:type="spellEnd"/>
      <w:r w:rsidRPr="00C812B2">
        <w:rPr>
          <w:rFonts w:eastAsia="Calibri"/>
          <w:color w:val="000000" w:themeColor="text1"/>
          <w:sz w:val="28"/>
          <w:szCs w:val="28"/>
          <w:lang w:val="ro-RO"/>
        </w:rPr>
        <w:t xml:space="preserve">) şi b);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d) urmărire a datoriilor debitoare ale debitorului prin modalităţile prevăzute la </w:t>
      </w:r>
      <w:proofErr w:type="spellStart"/>
      <w:r w:rsidRPr="00C812B2">
        <w:rPr>
          <w:rFonts w:eastAsia="Calibri"/>
          <w:color w:val="000000" w:themeColor="text1"/>
          <w:sz w:val="28"/>
          <w:szCs w:val="28"/>
          <w:lang w:val="ro-RO"/>
        </w:rPr>
        <w:t>lit.a</w:t>
      </w:r>
      <w:proofErr w:type="spellEnd"/>
      <w:r w:rsidRPr="00C812B2">
        <w:rPr>
          <w:rFonts w:eastAsia="Calibri"/>
          <w:color w:val="000000" w:themeColor="text1"/>
          <w:sz w:val="28"/>
          <w:szCs w:val="28"/>
          <w:lang w:val="ro-RO"/>
        </w:rPr>
        <w:t xml:space="preserve">) şi b).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(2) Urmărirea bunurilor se face prin aplicarea de interdicții și/sau prin sechestrare. </w:t>
      </w:r>
    </w:p>
    <w:p w:rsidR="00476AB4" w:rsidRPr="00C812B2" w:rsidRDefault="00476AB4" w:rsidP="00476AB4">
      <w:pPr>
        <w:widowControl w:val="0"/>
        <w:tabs>
          <w:tab w:val="left" w:pos="567"/>
        </w:tabs>
        <w:rPr>
          <w:rFonts w:eastAsia="Calibri"/>
          <w:color w:val="000000" w:themeColor="text1"/>
          <w:sz w:val="28"/>
          <w:szCs w:val="28"/>
          <w:lang w:val="ro-RO"/>
        </w:rPr>
      </w:pPr>
      <w:r w:rsidRPr="00C812B2">
        <w:rPr>
          <w:rFonts w:eastAsia="Calibri"/>
          <w:color w:val="000000" w:themeColor="text1"/>
          <w:sz w:val="28"/>
          <w:szCs w:val="28"/>
          <w:lang w:val="ro-RO"/>
        </w:rPr>
        <w:t xml:space="preserve">(3) În cazul în care, după ce s-au aplicat modalităţile de executare silită, datoria vamală a debitorului nu a fost stinsă în totalitate, iar aplicarea ulterioară a executării silite este imposibilă, Serviciul Vamal are dreptul să iniţieze aplicarea modalităţilor de depăşire a insolvabilităţii în conformitate cu legislaţia. </w:t>
      </w:r>
    </w:p>
    <w:p w:rsidR="00476AB4" w:rsidRPr="00C812B2" w:rsidRDefault="00476AB4" w:rsidP="00476AB4">
      <w:pPr>
        <w:widowControl w:val="0"/>
        <w:tabs>
          <w:tab w:val="left" w:pos="993"/>
        </w:tabs>
        <w:rPr>
          <w:rFonts w:eastAsia="Calibri"/>
          <w:b/>
          <w:bCs/>
          <w:color w:val="000000" w:themeColor="text1"/>
          <w:sz w:val="28"/>
          <w:szCs w:val="28"/>
          <w:lang w:val="ro-RO"/>
        </w:rPr>
      </w:pPr>
      <w:bookmarkStart w:id="4" w:name="Articolul_130&lt;sup&gt;3&lt;/sup&gt;."/>
      <w:bookmarkEnd w:id="4"/>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b/>
          <w:bCs/>
          <w:color w:val="000000" w:themeColor="text1"/>
          <w:sz w:val="28"/>
          <w:szCs w:val="28"/>
          <w:lang w:val="ro-RO"/>
        </w:rPr>
        <w:t>Articolul 129.</w:t>
      </w:r>
      <w:r w:rsidRPr="00C812B2">
        <w:rPr>
          <w:rFonts w:eastAsia="Calibri"/>
          <w:color w:val="000000" w:themeColor="text1"/>
          <w:sz w:val="28"/>
          <w:szCs w:val="28"/>
          <w:lang w:val="ro-RO"/>
        </w:rPr>
        <w:t xml:space="preserve"> Organul abilitat cu executarea silită a datoriei vamale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 Executarea silită a datoriei vamale se efectuează de către Serviciul Vamal.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(2) Serviciul Vamal colaborează cu alte organe de drept, autorităţi şi cu persoane juridice, care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obligate să-i acorde informaţii pentru executarea datoriei vamale.</w:t>
      </w:r>
    </w:p>
    <w:p w:rsidR="00476AB4" w:rsidRPr="00C812B2" w:rsidRDefault="00476AB4" w:rsidP="00476AB4">
      <w:pPr>
        <w:widowControl w:val="0"/>
        <w:tabs>
          <w:tab w:val="left" w:pos="993"/>
        </w:tabs>
        <w:rPr>
          <w:rFonts w:eastAsia="Calibri"/>
          <w:b/>
          <w:bCs/>
          <w:color w:val="000000" w:themeColor="text1"/>
          <w:sz w:val="28"/>
          <w:szCs w:val="28"/>
          <w:lang w:val="ro-RO"/>
        </w:rPr>
      </w:pPr>
      <w:bookmarkStart w:id="5" w:name="Articolul_130&lt;sup&gt;4&lt;/sup&gt;."/>
      <w:bookmarkEnd w:id="5"/>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b/>
          <w:bCs/>
          <w:color w:val="000000" w:themeColor="text1"/>
          <w:sz w:val="28"/>
          <w:szCs w:val="28"/>
          <w:lang w:val="ro-RO"/>
        </w:rPr>
        <w:t>Articolul 130.</w:t>
      </w:r>
      <w:r w:rsidRPr="00C812B2">
        <w:rPr>
          <w:rFonts w:eastAsia="Calibri"/>
          <w:color w:val="000000" w:themeColor="text1"/>
          <w:sz w:val="28"/>
          <w:szCs w:val="28"/>
          <w:lang w:val="ro-RO"/>
        </w:rPr>
        <w:t xml:space="preserve"> Regulile generale de executare silită a datoriei vamale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(1)  Executarea silită a datoriei vamale se face în orele de program (08.00 – 17.00). Executarea silită a datoriei vamale în</w:t>
      </w:r>
      <w:r w:rsidR="00DF39DD">
        <w:rPr>
          <w:rFonts w:eastAsia="Calibri"/>
          <w:color w:val="000000" w:themeColor="text1"/>
          <w:sz w:val="28"/>
          <w:szCs w:val="28"/>
          <w:lang w:val="ro-RO"/>
        </w:rPr>
        <w:t xml:space="preserve"> afara</w:t>
      </w:r>
      <w:r w:rsidRPr="00C812B2">
        <w:rPr>
          <w:rFonts w:eastAsia="Calibri"/>
          <w:color w:val="000000" w:themeColor="text1"/>
          <w:sz w:val="28"/>
          <w:szCs w:val="28"/>
          <w:lang w:val="ro-RO"/>
        </w:rPr>
        <w:t xml:space="preserve"> orel</w:t>
      </w:r>
      <w:r w:rsidR="00DF39DD">
        <w:rPr>
          <w:rFonts w:eastAsia="Calibri"/>
          <w:color w:val="000000" w:themeColor="text1"/>
          <w:sz w:val="28"/>
          <w:szCs w:val="28"/>
          <w:lang w:val="ro-RO"/>
        </w:rPr>
        <w:t>or</w:t>
      </w:r>
      <w:r w:rsidRPr="00C812B2">
        <w:rPr>
          <w:rFonts w:eastAsia="Calibri"/>
          <w:color w:val="000000" w:themeColor="text1"/>
          <w:sz w:val="28"/>
          <w:szCs w:val="28"/>
          <w:lang w:val="ro-RO"/>
        </w:rPr>
        <w:t xml:space="preserve"> </w:t>
      </w:r>
      <w:r w:rsidR="00DF39DD">
        <w:rPr>
          <w:rFonts w:eastAsia="Calibri"/>
          <w:color w:val="000000" w:themeColor="text1"/>
          <w:sz w:val="28"/>
          <w:szCs w:val="28"/>
          <w:lang w:val="ro-RO"/>
        </w:rPr>
        <w:t xml:space="preserve">de </w:t>
      </w:r>
      <w:r w:rsidRPr="00C812B2">
        <w:rPr>
          <w:rFonts w:eastAsia="Calibri"/>
          <w:color w:val="000000" w:themeColor="text1"/>
          <w:sz w:val="28"/>
          <w:szCs w:val="28"/>
          <w:lang w:val="ro-RO"/>
        </w:rPr>
        <w:t>program se admite, în cazul în care debitorul acesteia se eschivează de la ea.</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(2) Dacă debitorul nu poate fi găsit pe adresele cunoscute, Serviciul Vamal va solicita intervenţia autorităţilor publice competente.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(3) În cazul în care debitorul a fost trecut, complet sau parţial, la evidenţa unei alte subdiviziuni a Serviciului Vamal, dosarul lui şi decizia de executare silită a datoriei vamale se remit acestuia în vederea continuării procedurii.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(4) Dacă bunurile sau debitorii debitorului se află în diferite unităţi administrativ-teritoriale, executarea silită a datoriei vamale o efectuează Serviciul Vamal de la locul de evidenţă a debitorului şi, după caz, cu participarea </w:t>
      </w:r>
      <w:r w:rsidRPr="00C812B2">
        <w:rPr>
          <w:color w:val="000000" w:themeColor="text1"/>
          <w:sz w:val="28"/>
          <w:szCs w:val="28"/>
          <w:lang w:val="ro-RO"/>
        </w:rPr>
        <w:t>funcționarului vamal</w:t>
      </w:r>
      <w:r w:rsidRPr="00C812B2">
        <w:rPr>
          <w:rFonts w:eastAsia="Calibri"/>
          <w:color w:val="000000" w:themeColor="text1"/>
          <w:sz w:val="28"/>
          <w:szCs w:val="28"/>
          <w:lang w:val="ro-RO"/>
        </w:rPr>
        <w:t xml:space="preserve"> de la locul aflării bunurilor sau de la sediul (domiciliul) debitorului.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(5) Serviciul Vamal este în drept să aplice una sau mai multe modalităţi de </w:t>
      </w:r>
      <w:r w:rsidRPr="00C812B2">
        <w:rPr>
          <w:rFonts w:eastAsia="Calibri"/>
          <w:color w:val="000000" w:themeColor="text1"/>
          <w:sz w:val="28"/>
          <w:szCs w:val="28"/>
          <w:lang w:val="ro-RO"/>
        </w:rPr>
        <w:lastRenderedPageBreak/>
        <w:t xml:space="preserve">executare silită a datoriei vamale. Executarea silită a datoriei vamale în modul prevăzut la articolul 128 se face în temeiul unei decizii, emisă pe un formular tipizat aprobat de Serviciul Vamal, care are valoare de document executoriu. </w:t>
      </w:r>
    </w:p>
    <w:p w:rsidR="00476AB4" w:rsidRPr="00C812B2" w:rsidRDefault="00476AB4" w:rsidP="00476AB4">
      <w:pPr>
        <w:widowControl w:val="0"/>
        <w:tabs>
          <w:tab w:val="left" w:pos="993"/>
        </w:tabs>
        <w:rPr>
          <w:rFonts w:eastAsia="Calibri"/>
          <w:color w:val="000000" w:themeColor="text1"/>
          <w:sz w:val="28"/>
          <w:szCs w:val="28"/>
          <w:lang w:val="ro-RO"/>
        </w:rPr>
      </w:pPr>
      <w:r w:rsidRPr="00C812B2" w:rsidDel="00884B77">
        <w:rPr>
          <w:rFonts w:eastAsia="Calibri"/>
          <w:color w:val="000000" w:themeColor="text1"/>
          <w:sz w:val="28"/>
          <w:szCs w:val="28"/>
          <w:lang w:val="ro-RO"/>
        </w:rPr>
        <w:t xml:space="preserve"> </w:t>
      </w:r>
      <w:bookmarkStart w:id="6" w:name="Articolul_130&lt;sup&gt;5&lt;/sup&gt;."/>
      <w:bookmarkEnd w:id="6"/>
      <w:r w:rsidRPr="00C812B2">
        <w:rPr>
          <w:rFonts w:eastAsia="Calibri"/>
          <w:color w:val="000000" w:themeColor="text1"/>
          <w:sz w:val="28"/>
          <w:szCs w:val="28"/>
          <w:lang w:val="ro-RO"/>
        </w:rPr>
        <w:t>(6) În cazul în care executarea silită se efectuează în baza unui Acord internațional la care Republica Moldova este parte, atunci aceasta se efectuează conform procedurii stabilite de prezentul Cod.</w:t>
      </w:r>
    </w:p>
    <w:p w:rsidR="00476AB4" w:rsidRPr="00C812B2" w:rsidRDefault="00476AB4" w:rsidP="00476AB4">
      <w:pPr>
        <w:widowControl w:val="0"/>
        <w:tabs>
          <w:tab w:val="left" w:pos="993"/>
        </w:tabs>
        <w:rPr>
          <w:rFonts w:eastAsia="Calibri"/>
          <w:b/>
          <w:bCs/>
          <w:color w:val="000000" w:themeColor="text1"/>
          <w:sz w:val="28"/>
          <w:szCs w:val="28"/>
          <w:lang w:val="ro-RO"/>
        </w:rPr>
      </w:pP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b/>
          <w:bCs/>
          <w:color w:val="000000" w:themeColor="text1"/>
          <w:sz w:val="28"/>
          <w:szCs w:val="28"/>
          <w:lang w:val="ro-RO"/>
        </w:rPr>
        <w:t>Articolul 131.</w:t>
      </w:r>
      <w:r w:rsidRPr="00C812B2">
        <w:rPr>
          <w:rFonts w:eastAsia="Calibri"/>
          <w:color w:val="000000" w:themeColor="text1"/>
          <w:sz w:val="28"/>
          <w:szCs w:val="28"/>
          <w:lang w:val="ro-RO"/>
        </w:rPr>
        <w:t xml:space="preserve"> Încasarea de mijloace băneşti de pe conturile bancare ale debitorului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 Din momentul </w:t>
      </w:r>
      <w:r w:rsidR="001279C5" w:rsidRPr="00C812B2">
        <w:rPr>
          <w:rFonts w:eastAsia="Calibri"/>
          <w:color w:val="000000" w:themeColor="text1"/>
          <w:sz w:val="28"/>
          <w:szCs w:val="28"/>
          <w:lang w:val="ro-RO"/>
        </w:rPr>
        <w:t>când</w:t>
      </w:r>
      <w:r w:rsidRPr="00C812B2">
        <w:rPr>
          <w:rFonts w:eastAsia="Calibri"/>
          <w:color w:val="000000" w:themeColor="text1"/>
          <w:sz w:val="28"/>
          <w:szCs w:val="28"/>
          <w:lang w:val="ro-RO"/>
        </w:rPr>
        <w:t xml:space="preserve"> datoria vamală ajunge la scadenţă sau încep</w:t>
      </w:r>
      <w:r w:rsidR="00282AB4" w:rsidRPr="00C812B2">
        <w:rPr>
          <w:rFonts w:eastAsia="Calibri"/>
          <w:color w:val="000000" w:themeColor="text1"/>
          <w:sz w:val="28"/>
          <w:szCs w:val="28"/>
          <w:lang w:val="ro-RO"/>
        </w:rPr>
        <w:t>â</w:t>
      </w:r>
      <w:r w:rsidRPr="00C812B2">
        <w:rPr>
          <w:rFonts w:eastAsia="Calibri"/>
          <w:color w:val="000000" w:themeColor="text1"/>
          <w:sz w:val="28"/>
          <w:szCs w:val="28"/>
          <w:lang w:val="ro-RO"/>
        </w:rPr>
        <w:t xml:space="preserve">nd cu ziua următoare celei în care a apărut datoria vamală sau în care s-a aflat despre apariția ei, Serviciul Vamal este în drept să înainteze ordine incaso, care au valoare de documente executorii, la conturile bancare (cu excepţia contului de împrumut, a conturilor bancare deschise conform prevederilor acordurilor de împrumut încheiate între Republica Moldova şi donatorii externi, a contului provizoriu (de acumulare a mijloacelor financiare pentru formarea sau majorarea capitalului social), precum şi a conturilor persoanelor fizice care nu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subiecţi ai activităţii de întreprinzător (în cazul executorilor judecătoreşti – numai conturile speciale), conturile de acumulare deschise conform legislaţiei insolvabilităţii) ale debitorului dacă acesta dispune de ele şi dacă Serviciul Vamal le cunoaşte. Pentru toate categoriile de conturi bancare înscrise în Registrul fiscal de stat, ordinele incaso se emit în monedă naţională. La executarea ordinului incaso emis în moneda naţională înaintat la contul în valută străină al debitorului,banca efectuează operaţiunea de cumpărare a valutei străine contra monedei naţionale apli</w:t>
      </w:r>
      <w:r w:rsidR="001279C5" w:rsidRPr="00C812B2">
        <w:rPr>
          <w:rFonts w:eastAsia="Calibri"/>
          <w:color w:val="000000" w:themeColor="text1"/>
          <w:sz w:val="28"/>
          <w:szCs w:val="28"/>
          <w:lang w:val="ro-RO"/>
        </w:rPr>
        <w:t>când</w:t>
      </w:r>
      <w:r w:rsidRPr="00C812B2">
        <w:rPr>
          <w:rFonts w:eastAsia="Calibri"/>
          <w:color w:val="000000" w:themeColor="text1"/>
          <w:sz w:val="28"/>
          <w:szCs w:val="28"/>
          <w:lang w:val="ro-RO"/>
        </w:rPr>
        <w:t xml:space="preserve"> cursul valutar stabilit de aceasta, cu transferarea leilor la bugetul de stat în aceeaşi zi.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(2) În cazul în care debitorul deţine la contul său bancar mijloace băneşti, banca (sucursala sau filiala acesteia) este obligată să execute, în limita acestor mijloace, ordinul incaso al Serviciului Vamal în decursul a 24 de ore din momentul în care a fost primit. </w:t>
      </w:r>
    </w:p>
    <w:p w:rsidR="00476AB4" w:rsidRPr="00C812B2" w:rsidRDefault="00476AB4" w:rsidP="00476AB4">
      <w:pPr>
        <w:pStyle w:val="NormalWeb"/>
        <w:tabs>
          <w:tab w:val="left" w:pos="993"/>
        </w:tabs>
        <w:ind w:firstLine="709"/>
        <w:rPr>
          <w:color w:val="000000" w:themeColor="text1"/>
          <w:sz w:val="28"/>
          <w:szCs w:val="28"/>
          <w:lang w:val="ro-RO"/>
        </w:rPr>
      </w:pPr>
      <w:r w:rsidRPr="00C812B2">
        <w:rPr>
          <w:color w:val="000000" w:themeColor="text1"/>
          <w:sz w:val="28"/>
          <w:szCs w:val="28"/>
          <w:lang w:val="ro-RO"/>
        </w:rPr>
        <w:t xml:space="preserve">(3) În cazul în care în ziua sau anterior recepţionării ordinului incaso privind încasarea mijloacelor băneşti de pe conturile bancare ale debitorului au fost înaintate alte documente executorii şi/sau în aceeaşi zi au fost înaintate alte ordine incaso pentru acelaşi cont/conturi bancare, emise de organele legal abilitate, şi mijloacele băneşti disponibile în aceste conturi nu </w:t>
      </w:r>
      <w:r w:rsidR="001279C5" w:rsidRPr="00C812B2">
        <w:rPr>
          <w:color w:val="000000" w:themeColor="text1"/>
          <w:sz w:val="28"/>
          <w:szCs w:val="28"/>
          <w:lang w:val="ro-RO"/>
        </w:rPr>
        <w:t>sunt</w:t>
      </w:r>
      <w:r w:rsidRPr="00C812B2">
        <w:rPr>
          <w:color w:val="000000" w:themeColor="text1"/>
          <w:sz w:val="28"/>
          <w:szCs w:val="28"/>
          <w:lang w:val="ro-RO"/>
        </w:rPr>
        <w:t xml:space="preserve"> suficiente pentru executarea integrală a ordinelor incaso şi a documentelor executorii indicate, acestea (ordinul incaso şi documentul executoriu) se remit de către banca (sucursală sau filială) în aceeaşi zi primului executor judecătoresc emitent, pentru încasarea şi distribuirea mijloacelor băneşti în ordinea satisfacerii creanţelor şi conform procedurii stabilite de Codul de executare. În aceeaşi zi,banca (sucursala sau filiala) informează în scris şi/sau prin alte metode legale Serviciul Vamal despre existenţa altor ordine incaso şi/sau documente executorii şi despre transmiterea acestora executorului judecătoresc corespunzător.</w:t>
      </w:r>
    </w:p>
    <w:p w:rsidR="00476AB4" w:rsidRPr="00C812B2" w:rsidRDefault="00476AB4" w:rsidP="00476AB4">
      <w:pPr>
        <w:pStyle w:val="NormalWeb"/>
        <w:tabs>
          <w:tab w:val="left" w:pos="993"/>
        </w:tabs>
        <w:ind w:firstLine="709"/>
        <w:rPr>
          <w:color w:val="000000" w:themeColor="text1"/>
          <w:sz w:val="28"/>
          <w:szCs w:val="28"/>
          <w:lang w:val="ro-RO"/>
        </w:rPr>
      </w:pPr>
      <w:r w:rsidRPr="00C812B2">
        <w:rPr>
          <w:color w:val="000000" w:themeColor="text1"/>
          <w:sz w:val="28"/>
          <w:szCs w:val="28"/>
          <w:lang w:val="ro-RO"/>
        </w:rPr>
        <w:lastRenderedPageBreak/>
        <w:t xml:space="preserve">(4) În cazul în care debitorul nu deţine la contul său bancar mijloace băneşti pentru a stinge, total sau parţial, datoria vamală şi nu există situaţiile prevăzute la alin.(3), banca (sucursala sau filiala acesteia) remite Serviciului Vamal, în termen de 3 ore după termenul reglementat de alin.(2) al prezentului articol, informaţia privind imposibilitatea executării ordinului incaso. În cazul suspendării operaţiunilor la contul bancar pentru nestingerea datoriei vamale,banca (sucursala sau filiala acesteia) informează imediat Serviciul Vamal despre înscrierea în contul debitorului a mijloacelor băneşti. Procedura încasării incontestabile a mijloacelor de la conturile bancare se stabileşte de Ministerul Finanţelor. </w:t>
      </w:r>
    </w:p>
    <w:p w:rsidR="00476AB4" w:rsidRPr="00C812B2" w:rsidRDefault="00476AB4" w:rsidP="00476AB4">
      <w:pPr>
        <w:pStyle w:val="NormalWeb"/>
        <w:tabs>
          <w:tab w:val="left" w:pos="993"/>
        </w:tabs>
        <w:ind w:firstLine="709"/>
        <w:rPr>
          <w:color w:val="000000" w:themeColor="text1"/>
          <w:sz w:val="28"/>
          <w:szCs w:val="28"/>
          <w:lang w:val="ro-RO"/>
        </w:rPr>
      </w:pPr>
      <w:r w:rsidRPr="00C812B2">
        <w:rPr>
          <w:color w:val="000000" w:themeColor="text1"/>
          <w:sz w:val="28"/>
          <w:szCs w:val="28"/>
          <w:lang w:val="ro-RO"/>
        </w:rPr>
        <w:t xml:space="preserve">(5) Pentru situaţiile reglementate la alin.(3) al prezentului articol se vor aplica prin analogie dispoziţiile </w:t>
      </w:r>
      <w:proofErr w:type="spellStart"/>
      <w:r w:rsidRPr="00C812B2">
        <w:rPr>
          <w:color w:val="000000" w:themeColor="text1"/>
          <w:sz w:val="28"/>
          <w:szCs w:val="28"/>
          <w:lang w:val="ro-RO"/>
        </w:rPr>
        <w:t>art.92</w:t>
      </w:r>
      <w:proofErr w:type="spellEnd"/>
      <w:r w:rsidRPr="00C812B2">
        <w:rPr>
          <w:color w:val="000000" w:themeColor="text1"/>
          <w:sz w:val="28"/>
          <w:szCs w:val="28"/>
          <w:lang w:val="ro-RO"/>
        </w:rPr>
        <w:t xml:space="preserve"> din Codul de executare. </w:t>
      </w:r>
    </w:p>
    <w:p w:rsidR="00476AB4" w:rsidRPr="00C812B2" w:rsidRDefault="00476AB4" w:rsidP="00476AB4">
      <w:pPr>
        <w:widowControl w:val="0"/>
        <w:tabs>
          <w:tab w:val="left" w:pos="993"/>
        </w:tabs>
        <w:rPr>
          <w:rFonts w:eastAsia="Calibri"/>
          <w:b/>
          <w:bCs/>
          <w:color w:val="000000" w:themeColor="text1"/>
          <w:sz w:val="28"/>
          <w:szCs w:val="28"/>
          <w:lang w:val="ro-RO"/>
        </w:rPr>
      </w:pPr>
      <w:bookmarkStart w:id="7" w:name="Articolul_130&lt;sup&gt;6&lt;/sup&gt;."/>
      <w:bookmarkEnd w:id="7"/>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b/>
          <w:bCs/>
          <w:color w:val="000000" w:themeColor="text1"/>
          <w:sz w:val="28"/>
          <w:szCs w:val="28"/>
          <w:lang w:val="ro-RO"/>
        </w:rPr>
        <w:t>Articolul 132.</w:t>
      </w:r>
      <w:r w:rsidRPr="00C812B2">
        <w:rPr>
          <w:rFonts w:eastAsia="Calibri"/>
          <w:color w:val="000000" w:themeColor="text1"/>
          <w:sz w:val="28"/>
          <w:szCs w:val="28"/>
          <w:lang w:val="ro-RO"/>
        </w:rPr>
        <w:t xml:space="preserve"> Ridicarea de la debitor a mijloacelor băneşti în numerar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 Executarea silită a datoriei vamale prin ridicarea de mijloace băneşti în numerar este aplicată debitorului.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(2) Pentru ridicarea de la debitor a mijloacelor băneşti în numerar, inclusiv în valută străină, </w:t>
      </w:r>
      <w:r w:rsidRPr="00C812B2">
        <w:rPr>
          <w:color w:val="000000" w:themeColor="text1"/>
          <w:sz w:val="28"/>
          <w:szCs w:val="28"/>
          <w:lang w:val="ro-RO"/>
        </w:rPr>
        <w:t>funcționarul vamal</w:t>
      </w:r>
      <w:r w:rsidRPr="00C812B2">
        <w:rPr>
          <w:rFonts w:eastAsia="Calibri"/>
          <w:color w:val="000000" w:themeColor="text1"/>
          <w:sz w:val="28"/>
          <w:szCs w:val="28"/>
          <w:lang w:val="ro-RO"/>
        </w:rPr>
        <w:t xml:space="preserve"> controlează sediul şi încăperile în care debitorul păstrează numerarul.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(3) Deschiderea fără consimţăm</w:t>
      </w:r>
      <w:r w:rsidR="00282AB4" w:rsidRPr="00C812B2">
        <w:rPr>
          <w:rFonts w:eastAsia="Calibri"/>
          <w:color w:val="000000" w:themeColor="text1"/>
          <w:sz w:val="28"/>
          <w:szCs w:val="28"/>
          <w:lang w:val="ro-RO"/>
        </w:rPr>
        <w:t>â</w:t>
      </w:r>
      <w:r w:rsidRPr="00C812B2">
        <w:rPr>
          <w:rFonts w:eastAsia="Calibri"/>
          <w:color w:val="000000" w:themeColor="text1"/>
          <w:sz w:val="28"/>
          <w:szCs w:val="28"/>
          <w:lang w:val="ro-RO"/>
        </w:rPr>
        <w:t xml:space="preserve">ntul debitorului (reprezentantului acestuia) sau în lipsa acestuia a sediului şi încăperilor în care se păstrează numerarul se efectuează în prezenţa a doi martori asistenţi. </w:t>
      </w:r>
      <w:r w:rsidR="001279C5" w:rsidRPr="00C812B2">
        <w:rPr>
          <w:rFonts w:eastAsia="Calibri"/>
          <w:color w:val="000000" w:themeColor="text1"/>
          <w:sz w:val="28"/>
          <w:szCs w:val="28"/>
          <w:lang w:val="ro-RO"/>
        </w:rPr>
        <w:t>Până</w:t>
      </w:r>
      <w:r w:rsidRPr="00C812B2">
        <w:rPr>
          <w:rFonts w:eastAsia="Calibri"/>
          <w:color w:val="000000" w:themeColor="text1"/>
          <w:sz w:val="28"/>
          <w:szCs w:val="28"/>
          <w:lang w:val="ro-RO"/>
        </w:rPr>
        <w:t xml:space="preserve"> la sosirea acestora din urmă, </w:t>
      </w:r>
      <w:r w:rsidRPr="00C812B2">
        <w:rPr>
          <w:color w:val="000000" w:themeColor="text1"/>
          <w:sz w:val="28"/>
          <w:szCs w:val="28"/>
          <w:lang w:val="ro-RO"/>
        </w:rPr>
        <w:t>funcționarul vamal</w:t>
      </w:r>
      <w:r w:rsidRPr="00C812B2">
        <w:rPr>
          <w:rFonts w:eastAsia="Calibri"/>
          <w:color w:val="000000" w:themeColor="text1"/>
          <w:sz w:val="28"/>
          <w:szCs w:val="28"/>
          <w:lang w:val="ro-RO"/>
        </w:rPr>
        <w:t xml:space="preserve"> sigilează sediul şi încăperile.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(4) Faptul ridicării numerarului şi al deschiderii sediului şi </w:t>
      </w:r>
      <w:r w:rsidR="00DF39DD">
        <w:rPr>
          <w:rFonts w:eastAsia="Calibri"/>
          <w:color w:val="000000" w:themeColor="text1"/>
          <w:sz w:val="28"/>
          <w:szCs w:val="28"/>
          <w:lang w:val="ro-RO"/>
        </w:rPr>
        <w:t xml:space="preserve">a </w:t>
      </w:r>
      <w:r w:rsidRPr="00C812B2">
        <w:rPr>
          <w:rFonts w:eastAsia="Calibri"/>
          <w:color w:val="000000" w:themeColor="text1"/>
          <w:sz w:val="28"/>
          <w:szCs w:val="28"/>
          <w:lang w:val="ro-RO"/>
        </w:rPr>
        <w:t>încăperilor fără consimţăm</w:t>
      </w:r>
      <w:r w:rsidR="00282AB4" w:rsidRPr="00C812B2">
        <w:rPr>
          <w:rFonts w:eastAsia="Calibri"/>
          <w:color w:val="000000" w:themeColor="text1"/>
          <w:sz w:val="28"/>
          <w:szCs w:val="28"/>
          <w:lang w:val="ro-RO"/>
        </w:rPr>
        <w:t>â</w:t>
      </w:r>
      <w:r w:rsidRPr="00C812B2">
        <w:rPr>
          <w:rFonts w:eastAsia="Calibri"/>
          <w:color w:val="000000" w:themeColor="text1"/>
          <w:sz w:val="28"/>
          <w:szCs w:val="28"/>
          <w:lang w:val="ro-RO"/>
        </w:rPr>
        <w:t xml:space="preserve">ntul debitorului sau reprezentantului acestuia este consemnat în acte semnate de cei prezenţi. Actele se întocmesc în două exemplare. Exemplarul al doilea se remite debitorului sau reprezentantului acestuia contra semnătură pe primul exemplar sau se expediază recomandat debitorului în aceeaşi zi sau în următoarea zi lucrătoare.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(5) </w:t>
      </w:r>
      <w:r w:rsidRPr="00C812B2">
        <w:rPr>
          <w:color w:val="000000" w:themeColor="text1"/>
          <w:sz w:val="28"/>
          <w:szCs w:val="28"/>
          <w:lang w:val="ro-RO"/>
        </w:rPr>
        <w:t>Funcționarul vamal</w:t>
      </w:r>
      <w:r w:rsidRPr="00C812B2">
        <w:rPr>
          <w:rFonts w:eastAsia="Calibri"/>
          <w:color w:val="000000" w:themeColor="text1"/>
          <w:sz w:val="28"/>
          <w:szCs w:val="28"/>
          <w:lang w:val="ro-RO"/>
        </w:rPr>
        <w:t xml:space="preserve"> predă mijloacele băneşti ridicate instituţiei financiare (sucursalei sau filialei acesteia), care este obligată să le primească şi să le transfere la contul </w:t>
      </w:r>
      <w:proofErr w:type="spellStart"/>
      <w:r w:rsidRPr="00C812B2">
        <w:rPr>
          <w:rFonts w:eastAsia="Calibri"/>
          <w:color w:val="000000" w:themeColor="text1"/>
          <w:sz w:val="28"/>
          <w:szCs w:val="28"/>
          <w:lang w:val="ro-RO"/>
        </w:rPr>
        <w:t>trezorerial</w:t>
      </w:r>
      <w:proofErr w:type="spellEnd"/>
      <w:r w:rsidRPr="00C812B2">
        <w:rPr>
          <w:rFonts w:eastAsia="Calibri"/>
          <w:color w:val="000000" w:themeColor="text1"/>
          <w:sz w:val="28"/>
          <w:szCs w:val="28"/>
          <w:lang w:val="ro-RO"/>
        </w:rPr>
        <w:t xml:space="preserve"> de încasări. Valuta străină se predă băncii (sucursalei sau filialei acesteia) contra lei la cursul valutar stabilit de aceasta, cu transferarea ulterioară a leilor la contul respectiv. Valuta străină care nu poate fi comercializată (de exemplu, valuta străină care nu este solicitată pe piaţa valutară internă) se păstrează la banca (sucursala sau filiala acesteia) </w:t>
      </w:r>
      <w:r w:rsidR="001279C5" w:rsidRPr="00C812B2">
        <w:rPr>
          <w:rFonts w:eastAsia="Calibri"/>
          <w:color w:val="000000" w:themeColor="text1"/>
          <w:sz w:val="28"/>
          <w:szCs w:val="28"/>
          <w:lang w:val="ro-RO"/>
        </w:rPr>
        <w:t>până</w:t>
      </w:r>
      <w:r w:rsidRPr="00C812B2">
        <w:rPr>
          <w:rFonts w:eastAsia="Calibri"/>
          <w:color w:val="000000" w:themeColor="text1"/>
          <w:sz w:val="28"/>
          <w:szCs w:val="28"/>
          <w:lang w:val="ro-RO"/>
        </w:rPr>
        <w:t xml:space="preserve"> la posibila comercializare.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(6) Dacă depunerea mijloacelor băneşti în numerar la banca (sucursala sau filiala acesteia) în ziua ridicării lor este imposibilă, ele vor fi predate casieriei Serviciului Vamal pentru ca aceasta să le transmită băncii în următoarea zi lucrătoare.</w:t>
      </w:r>
    </w:p>
    <w:p w:rsidR="00476AB4" w:rsidRPr="00C812B2" w:rsidRDefault="00476AB4" w:rsidP="00476AB4">
      <w:pPr>
        <w:widowControl w:val="0"/>
        <w:tabs>
          <w:tab w:val="left" w:pos="993"/>
        </w:tabs>
        <w:rPr>
          <w:rFonts w:eastAsia="Calibri"/>
          <w:b/>
          <w:bCs/>
          <w:color w:val="000000" w:themeColor="text1"/>
          <w:sz w:val="28"/>
          <w:szCs w:val="28"/>
          <w:lang w:val="ro-RO"/>
        </w:rPr>
      </w:pPr>
      <w:bookmarkStart w:id="8" w:name="Articolul_130&lt;sup&gt;7&lt;/sup&gt;."/>
      <w:bookmarkEnd w:id="8"/>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b/>
          <w:bCs/>
          <w:color w:val="000000" w:themeColor="text1"/>
          <w:sz w:val="28"/>
          <w:szCs w:val="28"/>
          <w:lang w:val="ro-RO"/>
        </w:rPr>
        <w:t>Articolul 133.</w:t>
      </w:r>
      <w:r w:rsidRPr="00C812B2">
        <w:rPr>
          <w:rFonts w:eastAsia="Calibri"/>
          <w:color w:val="000000" w:themeColor="text1"/>
          <w:sz w:val="28"/>
          <w:szCs w:val="28"/>
          <w:lang w:val="ro-RO"/>
        </w:rPr>
        <w:t xml:space="preserve"> Reguli generale de sechestrare a bunurilor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lastRenderedPageBreak/>
        <w:t xml:space="preserve">(1) Îndeplinirea deciziei Serviciului Vamal de sechestrare a bunurilor debitorului se efectuează, dacă legislaţia nu prevede altfel, în prezenţa debitorului (a reprezentantului acestuia), a persoanei lui cu funcţie de răspundere, iar în cazul în care debitorul este persoană fizică neînregistrată ca subiect al activităţii de întreprinzător – în prezența acestuia sau a unui membru </w:t>
      </w:r>
      <w:r w:rsidRPr="00C812B2">
        <w:rPr>
          <w:sz w:val="28"/>
          <w:szCs w:val="28"/>
          <w:lang w:val="ro-RO"/>
        </w:rPr>
        <w:t>al familiei lui cu capacitate deplină de exercițiu.</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(2) Dacă debitorul (reprezentantul acestuia), persoana lui cu funcţie de răspundere se eschivează de a fi prezenţi la sechestrarea bunurilor, aceasta se efectuează fără consimţăm</w:t>
      </w:r>
      <w:r w:rsidR="00282AB4" w:rsidRPr="00C812B2">
        <w:rPr>
          <w:rFonts w:eastAsia="Calibri"/>
          <w:color w:val="000000" w:themeColor="text1"/>
          <w:sz w:val="28"/>
          <w:szCs w:val="28"/>
          <w:lang w:val="ro-RO"/>
        </w:rPr>
        <w:t>â</w:t>
      </w:r>
      <w:r w:rsidRPr="00C812B2">
        <w:rPr>
          <w:rFonts w:eastAsia="Calibri"/>
          <w:color w:val="000000" w:themeColor="text1"/>
          <w:sz w:val="28"/>
          <w:szCs w:val="28"/>
          <w:lang w:val="ro-RO"/>
        </w:rPr>
        <w:t>ntul sau în absenţa lor. Deschiderea fără consimţăm</w:t>
      </w:r>
      <w:r w:rsidR="00282AB4" w:rsidRPr="00C812B2">
        <w:rPr>
          <w:rFonts w:eastAsia="Calibri"/>
          <w:color w:val="000000" w:themeColor="text1"/>
          <w:sz w:val="28"/>
          <w:szCs w:val="28"/>
          <w:lang w:val="ro-RO"/>
        </w:rPr>
        <w:t>â</w:t>
      </w:r>
      <w:r w:rsidRPr="00C812B2">
        <w:rPr>
          <w:rFonts w:eastAsia="Calibri"/>
          <w:color w:val="000000" w:themeColor="text1"/>
          <w:sz w:val="28"/>
          <w:szCs w:val="28"/>
          <w:lang w:val="ro-RO"/>
        </w:rPr>
        <w:t xml:space="preserve">ntul debitorului (reprezentantului acestuia), al persoanei lui cu funcţie de răspundere ori în lipsa acestora a încăperilor şi a altor locuri în care se află bunurile, precum şi sechestrarea lor, se efectuează în prezenţa a doi martori asistenţi.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(3) Dacă bunurile debitorului se află la domiciliul sau la reşedinţa lui sau a unor alte persoane, sechestrarea bunurilor se va face numai cu consimţăm</w:t>
      </w:r>
      <w:r w:rsidR="00282AB4" w:rsidRPr="00C812B2">
        <w:rPr>
          <w:rFonts w:eastAsia="Calibri"/>
          <w:color w:val="000000" w:themeColor="text1"/>
          <w:sz w:val="28"/>
          <w:szCs w:val="28"/>
          <w:lang w:val="ro-RO"/>
        </w:rPr>
        <w:t>â</w:t>
      </w:r>
      <w:r w:rsidRPr="00C812B2">
        <w:rPr>
          <w:rFonts w:eastAsia="Calibri"/>
          <w:color w:val="000000" w:themeColor="text1"/>
          <w:sz w:val="28"/>
          <w:szCs w:val="28"/>
          <w:lang w:val="ro-RO"/>
        </w:rPr>
        <w:t xml:space="preserve">ntul debitorului sau al persoanei căreia îi aparţine domiciliul sau reşedinţa.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(4) Dacă persoana fizică nu permite accesul în domiciliul sau în reşedinţa sa pentru a i se sechestra bunurile, </w:t>
      </w:r>
      <w:r w:rsidRPr="00C812B2">
        <w:rPr>
          <w:color w:val="000000" w:themeColor="text1"/>
          <w:sz w:val="28"/>
          <w:szCs w:val="28"/>
          <w:lang w:val="ro-RO"/>
        </w:rPr>
        <w:t>funcționarul vamal</w:t>
      </w:r>
      <w:r w:rsidRPr="00C812B2">
        <w:rPr>
          <w:rFonts w:eastAsia="Calibri"/>
          <w:color w:val="000000" w:themeColor="text1"/>
          <w:sz w:val="28"/>
          <w:szCs w:val="28"/>
          <w:lang w:val="ro-RO"/>
        </w:rPr>
        <w:t xml:space="preserve"> consemnează faptul într-un act. În astfel de cazuri, Serviciul Vamal va intenta o acţiune în justiţie. După ce instanţa judecătorească emite o decizie de executare silită a datoriei vamale, aceasta este îndeplinită în conformitate cu legislaţia.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(5) Dacă debitorul nu şi-a stins datoria vamală şi dacă acţiunile de sechestrare a bunurilor nu au fost atacate în decursul a 30 de zile lucrătoare din data sechestrării, Serviciul Vamal transmite bunurile sechestrate organului abilitat să le comercializeze. În cazul în care acţiunile Serviciului Vamal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contestate, transmiterea bunurilor menţionate în contestaţie sau în cererea de chemare în judecată se suspendă </w:t>
      </w:r>
      <w:r w:rsidR="001279C5" w:rsidRPr="00C812B2">
        <w:rPr>
          <w:rFonts w:eastAsia="Calibri"/>
          <w:color w:val="000000" w:themeColor="text1"/>
          <w:sz w:val="28"/>
          <w:szCs w:val="28"/>
          <w:lang w:val="ro-RO"/>
        </w:rPr>
        <w:t>până</w:t>
      </w:r>
      <w:r w:rsidRPr="00C812B2">
        <w:rPr>
          <w:rFonts w:eastAsia="Calibri"/>
          <w:color w:val="000000" w:themeColor="text1"/>
          <w:sz w:val="28"/>
          <w:szCs w:val="28"/>
          <w:lang w:val="ro-RO"/>
        </w:rPr>
        <w:t xml:space="preserve"> la soluţionarea cauzei.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(6) Bunurile sechestrate de Serviciul Vamal se urmăresc în conformitate cu legislaţia. </w:t>
      </w:r>
    </w:p>
    <w:p w:rsidR="00476AB4" w:rsidRPr="00C812B2" w:rsidRDefault="00476AB4" w:rsidP="00476AB4">
      <w:pPr>
        <w:widowControl w:val="0"/>
        <w:tabs>
          <w:tab w:val="left" w:pos="993"/>
        </w:tabs>
        <w:rPr>
          <w:rFonts w:eastAsia="Calibri"/>
          <w:b/>
          <w:bCs/>
          <w:color w:val="000000" w:themeColor="text1"/>
          <w:sz w:val="28"/>
          <w:szCs w:val="28"/>
          <w:lang w:val="ro-RO"/>
        </w:rPr>
      </w:pPr>
      <w:bookmarkStart w:id="9" w:name="Articolul_130&lt;sup&gt;8&lt;/sup&gt;."/>
      <w:bookmarkEnd w:id="9"/>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b/>
          <w:bCs/>
          <w:color w:val="000000" w:themeColor="text1"/>
          <w:sz w:val="28"/>
          <w:szCs w:val="28"/>
          <w:lang w:val="ro-RO"/>
        </w:rPr>
        <w:t>Articolul 134.</w:t>
      </w:r>
      <w:r w:rsidRPr="00C812B2">
        <w:rPr>
          <w:rFonts w:eastAsia="Calibri"/>
          <w:color w:val="000000" w:themeColor="text1"/>
          <w:sz w:val="28"/>
          <w:szCs w:val="28"/>
          <w:lang w:val="ro-RO"/>
        </w:rPr>
        <w:t xml:space="preserve"> Sechestrarea bunurilor ca modalitate de asigurare a executării silite a datoriei vamale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 În temeiul deciziei Serviciului Vamal privind executarea silită a datoriei vamale,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supuse sechestrării toate bunurile proprietate a debitorului, indiferent de locul aflării lor, cu excepţia celor enumerate la alin.(6).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(2) Sechestrarea bunurilor în temeiul deciziei Serviciului Vamal este efectuată de </w:t>
      </w:r>
      <w:r w:rsidRPr="00C812B2">
        <w:rPr>
          <w:color w:val="000000" w:themeColor="text1"/>
          <w:sz w:val="28"/>
          <w:szCs w:val="28"/>
          <w:lang w:val="ro-RO"/>
        </w:rPr>
        <w:t>funcționarul vamal</w:t>
      </w:r>
      <w:r w:rsidRPr="00C812B2">
        <w:rPr>
          <w:rFonts w:eastAsia="Calibri"/>
          <w:color w:val="000000" w:themeColor="text1"/>
          <w:sz w:val="28"/>
          <w:szCs w:val="28"/>
          <w:lang w:val="ro-RO"/>
        </w:rPr>
        <w:t xml:space="preserv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(3) Înainte de a se proceda la sechestrare, debitorului (reprezentantului acestuia), persoanei lui cu funcţie de răspundere li se remite o copie de pe decizia privind executarea silită a datoriei vamale şi li se aduce la cunoştinţă în scris ce drepturi şi obligații au în timpul sechestrării, ce răspundere prevede legea pentru neîndeplinirea obligațiilor.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(4) Debitorul (reprezentantul acestuia), persoana lui cu funcţie de </w:t>
      </w:r>
      <w:r w:rsidRPr="00C812B2">
        <w:rPr>
          <w:rFonts w:eastAsia="Calibri"/>
          <w:color w:val="000000" w:themeColor="text1"/>
          <w:sz w:val="28"/>
          <w:szCs w:val="28"/>
          <w:lang w:val="ro-RO"/>
        </w:rPr>
        <w:lastRenderedPageBreak/>
        <w:t xml:space="preserve">răspundere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datori să prezinte spre sechestrare toate bunurile, inclusiv cele date unor alte persoane la păstrare sau în folosinţă, precum şi documentele confirmative ale dreptului de proprietate asupra bunurilor, şi să comunice în scris: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a) informaţii despre bunurile care nu aparţin debitorului şi despre proprietarii acestora;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b) informaţii despre bunurile care aparţin debitorului şi care au fost date unor alte persoane la păstrare sau în folosinţă;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c) informaţii despre bunurile gajate;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d) informaţii despre bunurile sechestrate de alte autorităţi publice.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(5) Pentru depistarea bunurilor debitorului, </w:t>
      </w:r>
      <w:r w:rsidRPr="00C812B2">
        <w:rPr>
          <w:color w:val="000000" w:themeColor="text1"/>
          <w:sz w:val="28"/>
          <w:szCs w:val="28"/>
          <w:lang w:val="ro-RO"/>
        </w:rPr>
        <w:t>funcționarul vamal</w:t>
      </w:r>
      <w:r w:rsidRPr="00C812B2">
        <w:rPr>
          <w:rFonts w:eastAsia="Calibri"/>
          <w:color w:val="000000" w:themeColor="text1"/>
          <w:sz w:val="28"/>
          <w:szCs w:val="28"/>
          <w:lang w:val="ro-RO"/>
        </w:rPr>
        <w:t xml:space="preserve"> este în drept să cerceteze locurile în care se presupune că se află acestea, iar în cazul domiciliului şi reşedinţei – cu acordul persoanei căreia îi aparţine sau în baza hotăr</w:t>
      </w:r>
      <w:r w:rsidR="00282AB4" w:rsidRPr="00C812B2">
        <w:rPr>
          <w:rFonts w:eastAsia="Calibri"/>
          <w:color w:val="000000" w:themeColor="text1"/>
          <w:sz w:val="28"/>
          <w:szCs w:val="28"/>
          <w:lang w:val="ro-RO"/>
        </w:rPr>
        <w:t>â</w:t>
      </w:r>
      <w:r w:rsidRPr="00C812B2">
        <w:rPr>
          <w:rFonts w:eastAsia="Calibri"/>
          <w:color w:val="000000" w:themeColor="text1"/>
          <w:sz w:val="28"/>
          <w:szCs w:val="28"/>
          <w:lang w:val="ro-RO"/>
        </w:rPr>
        <w:t xml:space="preserve">rii instanţei judecătoreşti.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(6) Nu pot fi sechestrate următoarele bunuri: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a) produsele agricole perisabile, conform unei liste prevăzute în actele normative;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b) bunurile gajate sau ipotecate </w:t>
      </w:r>
      <w:r w:rsidR="001279C5" w:rsidRPr="00C812B2">
        <w:rPr>
          <w:rFonts w:eastAsia="Calibri"/>
          <w:color w:val="000000" w:themeColor="text1"/>
          <w:sz w:val="28"/>
          <w:szCs w:val="28"/>
          <w:lang w:val="ro-RO"/>
        </w:rPr>
        <w:t>până</w:t>
      </w:r>
      <w:r w:rsidRPr="00C812B2">
        <w:rPr>
          <w:rFonts w:eastAsia="Calibri"/>
          <w:color w:val="000000" w:themeColor="text1"/>
          <w:sz w:val="28"/>
          <w:szCs w:val="28"/>
          <w:lang w:val="ro-RO"/>
        </w:rPr>
        <w:t xml:space="preserve"> la momentul sechestrării;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c) bunurile personale ale persoanei fizice care, conform Codului de executare, nu pot fi urmărite;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d) bunurile sechestrate de alte autorităţi publice;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e) alte bunuri care, conform legislaţiei, nu pot fi urmărite.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(7) Vor fi sechestrate bunuri numai în valoarea necesară şi suficientă pentru stingerea datoriei vamale, pentru achitarea impozitelor şi taxelor aferente comercializării bunurilor sechestrate, al căror termen de plată este stabilit </w:t>
      </w:r>
      <w:r w:rsidR="001279C5" w:rsidRPr="00C812B2">
        <w:rPr>
          <w:rFonts w:eastAsia="Calibri"/>
          <w:color w:val="000000" w:themeColor="text1"/>
          <w:sz w:val="28"/>
          <w:szCs w:val="28"/>
          <w:lang w:val="ro-RO"/>
        </w:rPr>
        <w:t>până</w:t>
      </w:r>
      <w:r w:rsidRPr="00C812B2">
        <w:rPr>
          <w:rFonts w:eastAsia="Calibri"/>
          <w:color w:val="000000" w:themeColor="text1"/>
          <w:sz w:val="28"/>
          <w:szCs w:val="28"/>
          <w:lang w:val="ro-RO"/>
        </w:rPr>
        <w:t xml:space="preserve"> la sau la data comercializării acestora, şi pentru recuperarea cheltuielilor de executare silită.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(8) Pentru determinarea cantităţii suficiente de bunuri ce urmează a fi sechestrate, în momentul sechestrării se stabileşte preţul de sechestru al bunurilor după valoarea lor de bilanţ, în conformitate cu datele contabilităţii ale debitorului. În cazul </w:t>
      </w:r>
      <w:r w:rsidR="001279C5" w:rsidRPr="00C812B2">
        <w:rPr>
          <w:rFonts w:eastAsia="Calibri"/>
          <w:color w:val="000000" w:themeColor="text1"/>
          <w:sz w:val="28"/>
          <w:szCs w:val="28"/>
          <w:lang w:val="ro-RO"/>
        </w:rPr>
        <w:t>când</w:t>
      </w:r>
      <w:r w:rsidRPr="00C812B2">
        <w:rPr>
          <w:rFonts w:eastAsia="Calibri"/>
          <w:color w:val="000000" w:themeColor="text1"/>
          <w:sz w:val="28"/>
          <w:szCs w:val="28"/>
          <w:lang w:val="ro-RO"/>
        </w:rPr>
        <w:t xml:space="preserve"> persoanele care, conform legislaţiei, nu ţin contabilitatea şi </w:t>
      </w:r>
      <w:r w:rsidR="001279C5" w:rsidRPr="00C812B2">
        <w:rPr>
          <w:rFonts w:eastAsia="Calibri"/>
          <w:color w:val="000000" w:themeColor="text1"/>
          <w:sz w:val="28"/>
          <w:szCs w:val="28"/>
          <w:lang w:val="ro-RO"/>
        </w:rPr>
        <w:t>când</w:t>
      </w:r>
      <w:r w:rsidRPr="00C812B2">
        <w:rPr>
          <w:rFonts w:eastAsia="Calibri"/>
          <w:color w:val="000000" w:themeColor="text1"/>
          <w:sz w:val="28"/>
          <w:szCs w:val="28"/>
          <w:lang w:val="ro-RO"/>
        </w:rPr>
        <w:t xml:space="preserve"> debitorul (reprezentantul acestuia), persoana lui cu funcţie de răspundere se eschivează de a fi prezenţi la sechestru sau lipsesc, preţul de sechestru al bunurilor îl stabileşte funcționarul vamal conform procedurilor de evaluare stabilite de legislaţia în vigoare, lu</w:t>
      </w:r>
      <w:r w:rsidR="00282AB4" w:rsidRPr="00C812B2">
        <w:rPr>
          <w:rFonts w:eastAsia="Calibri"/>
          <w:color w:val="000000" w:themeColor="text1"/>
          <w:sz w:val="28"/>
          <w:szCs w:val="28"/>
          <w:lang w:val="ro-RO"/>
        </w:rPr>
        <w:t>â</w:t>
      </w:r>
      <w:r w:rsidRPr="00C812B2">
        <w:rPr>
          <w:rFonts w:eastAsia="Calibri"/>
          <w:color w:val="000000" w:themeColor="text1"/>
          <w:sz w:val="28"/>
          <w:szCs w:val="28"/>
          <w:lang w:val="ro-RO"/>
        </w:rPr>
        <w:t xml:space="preserve">nd în considerare starea lor tehnică şi alte caracteristici. Pentru constatarea stării tehnice pot fi invitaţi, după caz, specialişti în domeniu. Valorile mobiliare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sechestrate la </w:t>
      </w:r>
      <w:r w:rsidRPr="00C812B2">
        <w:rPr>
          <w:rFonts w:eastAsia="Calibri"/>
          <w:iCs/>
          <w:color w:val="000000" w:themeColor="text1"/>
          <w:sz w:val="28"/>
          <w:szCs w:val="28"/>
          <w:lang w:val="ro-RO" w:bidi="ro-RO"/>
        </w:rPr>
        <w:t>valoarea lor nominală</w:t>
      </w:r>
      <w:r w:rsidRPr="00C812B2">
        <w:rPr>
          <w:rFonts w:eastAsia="Calibri"/>
          <w:color w:val="000000" w:themeColor="text1"/>
          <w:sz w:val="28"/>
          <w:szCs w:val="28"/>
          <w:lang w:val="ro-RO"/>
        </w:rPr>
        <w:t xml:space="preserve">. Cota-parte într-o societate se determină conform documentelor ei de constituire.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 (9) În cazul sechestrării bunurilor, </w:t>
      </w:r>
      <w:r w:rsidRPr="00C812B2">
        <w:rPr>
          <w:color w:val="000000" w:themeColor="text1"/>
          <w:sz w:val="28"/>
          <w:szCs w:val="28"/>
          <w:lang w:val="ro-RO"/>
        </w:rPr>
        <w:t>funcționarul vamal</w:t>
      </w:r>
      <w:r w:rsidRPr="00C812B2">
        <w:rPr>
          <w:rFonts w:eastAsia="Calibri"/>
          <w:color w:val="000000" w:themeColor="text1"/>
          <w:sz w:val="28"/>
          <w:szCs w:val="28"/>
          <w:lang w:val="ro-RO"/>
        </w:rPr>
        <w:t xml:space="preserve"> întocmeşte, în două exemplare, după un model aprobat de Serviciul Vamal, lista bunurilor sechestrate. Fiecare foaie este semnată de participanţii la sechestru.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(10) În lista bunurilor sechestrate se indică denumirea, cantitatea, semnele </w:t>
      </w:r>
      <w:r w:rsidRPr="00C812B2">
        <w:rPr>
          <w:rFonts w:eastAsia="Calibri"/>
          <w:color w:val="000000" w:themeColor="text1"/>
          <w:sz w:val="28"/>
          <w:szCs w:val="28"/>
          <w:lang w:val="ro-RO"/>
        </w:rPr>
        <w:lastRenderedPageBreak/>
        <w:t xml:space="preserve">de identificare individuală şi valoarea bunurilor. La valorile mobiliare se indică numărul, emitentul, </w:t>
      </w:r>
      <w:r w:rsidRPr="00C812B2">
        <w:rPr>
          <w:rFonts w:eastAsia="Calibri"/>
          <w:iCs/>
          <w:color w:val="000000" w:themeColor="text1"/>
          <w:sz w:val="28"/>
          <w:szCs w:val="28"/>
          <w:lang w:val="ro-RO" w:bidi="ro-RO"/>
        </w:rPr>
        <w:t>valoarea nominală</w:t>
      </w:r>
      <w:r w:rsidRPr="00C812B2" w:rsidDel="008A598A">
        <w:rPr>
          <w:rFonts w:eastAsia="Calibri"/>
          <w:color w:val="000000" w:themeColor="text1"/>
          <w:sz w:val="28"/>
          <w:szCs w:val="28"/>
          <w:lang w:val="ro-RO"/>
        </w:rPr>
        <w:t xml:space="preserve"> </w:t>
      </w:r>
      <w:r w:rsidRPr="00C812B2">
        <w:rPr>
          <w:rFonts w:eastAsia="Calibri"/>
          <w:color w:val="000000" w:themeColor="text1"/>
          <w:sz w:val="28"/>
          <w:szCs w:val="28"/>
          <w:lang w:val="ro-RO"/>
        </w:rPr>
        <w:t xml:space="preserve">şi alte date cunoscute la momentul sechestrării.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(11) După trecerea în listă a bunurilor sechestrate, se întocmeşte, în două exemplare, actul de sechestru după un model aprobat de Serviciul Vamal şi se semnează de participanţii la sechestru. Exemplarul al doilea se remite debitorului (reprezentantului acestuia), persoanei lui cu funcţie de răspundere contra semnătură.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(12) Bunurile sechestrate se lasă spre păstrare în locul aflării lor la momentul sechestrării: la debitorul sau la o altă persoană. În cel de al doilea caz, se admite transmiterea bunurilor spre păstrare nemijlocit debitorului, care este obligat să le primească. La decizia </w:t>
      </w:r>
      <w:r w:rsidRPr="00C812B2">
        <w:rPr>
          <w:color w:val="000000" w:themeColor="text1"/>
          <w:sz w:val="28"/>
          <w:szCs w:val="28"/>
          <w:lang w:val="ro-RO"/>
        </w:rPr>
        <w:t>funcționarului vamal</w:t>
      </w:r>
      <w:r w:rsidRPr="00C812B2">
        <w:rPr>
          <w:rFonts w:eastAsia="Calibri"/>
          <w:color w:val="000000" w:themeColor="text1"/>
          <w:sz w:val="28"/>
          <w:szCs w:val="28"/>
          <w:lang w:val="ro-RO"/>
        </w:rPr>
        <w:t xml:space="preserve">, bunurile pot fi transmise spre păstrare unor alte persoane în bază de contract. Bijuteriile şi alte obiecte de aur, argint, platină şi de metale din grupa platinei, pietrele preţioase şi perlele, precum şi reziduurile din astfel de materiale,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depuse spre păstrare la bancă (sucursala sau filiala acesteia) de către </w:t>
      </w:r>
      <w:r w:rsidRPr="00C812B2">
        <w:rPr>
          <w:color w:val="000000" w:themeColor="text1"/>
          <w:sz w:val="28"/>
          <w:szCs w:val="28"/>
          <w:lang w:val="ro-RO"/>
        </w:rPr>
        <w:t>funcționarul vamal</w:t>
      </w:r>
      <w:r w:rsidRPr="00C812B2">
        <w:rPr>
          <w:rFonts w:eastAsia="Calibri"/>
          <w:color w:val="000000" w:themeColor="text1"/>
          <w:sz w:val="28"/>
          <w:szCs w:val="28"/>
          <w:lang w:val="ro-RO"/>
        </w:rPr>
        <w:t xml:space="preserve">. Responsabili de păstrarea bunurilor sechestrate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debitorul (reprezentantul acestuia), persoana lui cu funcţie de răspundere sau persoana care o suplineşte, cărora li s-a adus la cunoştinţă faptul sechestrării, sau persoana căreia i-au fost încredinţate sub semnătură bunurile sechestrate.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(13) Actul de sechestru conţine somaţia că dacă, în termen de 30 de zile lucrătoare din data aplicării sechestrului, debitorul nu va plăti datoria vamală, bunurile sechestrate vor fi comercializate în conformitate cu</w:t>
      </w:r>
      <w:r w:rsidRPr="00C812B2">
        <w:rPr>
          <w:iCs/>
          <w:color w:val="000000" w:themeColor="text1"/>
          <w:sz w:val="28"/>
          <w:szCs w:val="28"/>
          <w:lang w:val="ro-RO" w:eastAsia="ru-RU"/>
        </w:rPr>
        <w:t xml:space="preserve"> </w:t>
      </w:r>
      <w:r w:rsidRPr="00C812B2">
        <w:rPr>
          <w:rFonts w:eastAsia="Calibri"/>
          <w:iCs/>
          <w:color w:val="000000" w:themeColor="text1"/>
          <w:sz w:val="28"/>
          <w:szCs w:val="28"/>
          <w:lang w:val="ro-RO"/>
        </w:rPr>
        <w:t>prezentul cod și alte acte normative</w:t>
      </w:r>
      <w:r w:rsidRPr="00C812B2">
        <w:rPr>
          <w:rFonts w:eastAsia="Calibri"/>
          <w:color w:val="000000" w:themeColor="text1"/>
          <w:sz w:val="28"/>
          <w:szCs w:val="28"/>
          <w:lang w:val="ro-RO"/>
        </w:rPr>
        <w:t xml:space="preserv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(14) Dacă debitorul (reprezentantul acestuia), persoana lui cu funcţie de răspundere refuză să semneze actul de sechestru, </w:t>
      </w:r>
      <w:r w:rsidRPr="00C812B2">
        <w:rPr>
          <w:color w:val="000000" w:themeColor="text1"/>
          <w:sz w:val="28"/>
          <w:szCs w:val="28"/>
          <w:lang w:val="ro-RO"/>
        </w:rPr>
        <w:t>funcționarul vamal</w:t>
      </w:r>
      <w:r w:rsidRPr="00C812B2">
        <w:rPr>
          <w:rFonts w:eastAsia="Calibri"/>
          <w:color w:val="000000" w:themeColor="text1"/>
          <w:sz w:val="28"/>
          <w:szCs w:val="28"/>
          <w:lang w:val="ro-RO"/>
        </w:rPr>
        <w:t xml:space="preserve"> notează în dreptul numelui acestuia: </w:t>
      </w:r>
      <w:r w:rsidR="00BB0980">
        <w:rPr>
          <w:rFonts w:eastAsia="Calibri"/>
          <w:color w:val="000000" w:themeColor="text1"/>
          <w:sz w:val="28"/>
          <w:szCs w:val="28"/>
          <w:lang w:val="ro-RO"/>
        </w:rPr>
        <w:t>„</w:t>
      </w:r>
      <w:r w:rsidRPr="00C812B2">
        <w:rPr>
          <w:rFonts w:eastAsia="Calibri"/>
          <w:i/>
          <w:color w:val="000000" w:themeColor="text1"/>
          <w:sz w:val="28"/>
          <w:szCs w:val="28"/>
          <w:lang w:val="ro-RO"/>
        </w:rPr>
        <w:t>A refuzat să semneze</w:t>
      </w:r>
      <w:r w:rsidRPr="00C812B2">
        <w:rPr>
          <w:rFonts w:eastAsia="Calibri"/>
          <w:color w:val="000000" w:themeColor="text1"/>
          <w:sz w:val="28"/>
          <w:szCs w:val="28"/>
          <w:lang w:val="ro-RO"/>
        </w:rPr>
        <w:t xml:space="preserve">”. Nota refuzului se confirmă prin semnătura martorilor asistenţi. În cazul absenţei acestora, actul de sechestru este semnat de </w:t>
      </w:r>
      <w:r w:rsidRPr="00C812B2">
        <w:rPr>
          <w:color w:val="000000" w:themeColor="text1"/>
          <w:sz w:val="28"/>
          <w:szCs w:val="28"/>
          <w:lang w:val="ro-RO"/>
        </w:rPr>
        <w:t>funcționarul vamal</w:t>
      </w:r>
      <w:r w:rsidRPr="00C812B2">
        <w:rPr>
          <w:rFonts w:eastAsia="Calibri"/>
          <w:color w:val="000000" w:themeColor="text1"/>
          <w:sz w:val="28"/>
          <w:szCs w:val="28"/>
          <w:lang w:val="ro-RO"/>
        </w:rPr>
        <w:t xml:space="preserve">, exemplarul al doilea fiind expediat recomandat debitorului în aceeaşi zi în care a fost semnat actul de sechestru sau în ziua următoare.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(15) Dacă debitorul (reprezentantul acestuia), persoana lui cu funcţie de răspundere nu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prezenţi la sechestru, faptul se va consemna în actul de sechestru în prezenţa a doi martori asistenţi, exemplarul al doilea fiind expediat recomandat debitorului în 24 de ore.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(16) În cazul sechestrării valorilor mobiliare, Serviciul Vamal va remite, în aceeaşi zi sau în ziua următoare, copia de pe actul de sechestru persoanei care ţine evidenţa lor. Aceştia vor consemna în registrul respectiv, imediat după primirea copiei, sechestrarea valorilor mobiliare. Din acest moment, nu se va mai face, fără acordul Serviciului Vamal, </w:t>
      </w:r>
      <w:proofErr w:type="spellStart"/>
      <w:r w:rsidRPr="00C812B2">
        <w:rPr>
          <w:rFonts w:eastAsia="Calibri"/>
          <w:color w:val="000000" w:themeColor="text1"/>
          <w:sz w:val="28"/>
          <w:szCs w:val="28"/>
          <w:lang w:val="ro-RO"/>
        </w:rPr>
        <w:t>nicio</w:t>
      </w:r>
      <w:proofErr w:type="spellEnd"/>
      <w:r w:rsidRPr="00C812B2">
        <w:rPr>
          <w:rFonts w:eastAsia="Calibri"/>
          <w:color w:val="000000" w:themeColor="text1"/>
          <w:sz w:val="28"/>
          <w:szCs w:val="28"/>
          <w:lang w:val="ro-RO"/>
        </w:rPr>
        <w:t xml:space="preserve"> operaţiune cu valorile mobiliare sechestrate.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(17) În cazul sechestrării bunurilor imobiliare, Serviciul Vamal va remite, în aceeaşi zi sau în ziua următoare, copia de pe actul de sechestru şi decizia de </w:t>
      </w:r>
      <w:r w:rsidRPr="00C812B2">
        <w:rPr>
          <w:rFonts w:eastAsia="Calibri"/>
          <w:color w:val="000000" w:themeColor="text1"/>
          <w:sz w:val="28"/>
          <w:szCs w:val="28"/>
          <w:lang w:val="ro-RO"/>
        </w:rPr>
        <w:lastRenderedPageBreak/>
        <w:t xml:space="preserve">executare silită a datoriei vamale oficiilor cadastrale teritoriale pentru notarea aplicării sechestrului.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(18) Dacă debitorul nu dispune de bunuri care, conform legislaţiei, pot fi sechestrate, </w:t>
      </w:r>
      <w:r w:rsidRPr="00C812B2">
        <w:rPr>
          <w:color w:val="000000" w:themeColor="text1"/>
          <w:sz w:val="28"/>
          <w:szCs w:val="28"/>
          <w:lang w:val="ro-RO"/>
        </w:rPr>
        <w:t>funcționarul vamal</w:t>
      </w:r>
      <w:r w:rsidRPr="00C812B2">
        <w:rPr>
          <w:rFonts w:eastAsia="Calibri"/>
          <w:color w:val="000000" w:themeColor="text1"/>
          <w:sz w:val="28"/>
          <w:szCs w:val="28"/>
          <w:lang w:val="ro-RO"/>
        </w:rPr>
        <w:t xml:space="preserve"> întocmeşte un act de carenţă (imposibilitatea executării). </w:t>
      </w:r>
    </w:p>
    <w:p w:rsidR="00476AB4" w:rsidRPr="00C812B2" w:rsidRDefault="00476AB4" w:rsidP="00476AB4">
      <w:pPr>
        <w:widowControl w:val="0"/>
        <w:tabs>
          <w:tab w:val="left" w:pos="993"/>
        </w:tabs>
        <w:rPr>
          <w:rFonts w:eastAsia="Calibri"/>
          <w:i/>
          <w:iCs/>
          <w:color w:val="000000" w:themeColor="text1"/>
          <w:sz w:val="28"/>
          <w:szCs w:val="28"/>
          <w:lang w:val="ro-RO"/>
        </w:rPr>
      </w:pPr>
    </w:p>
    <w:p w:rsidR="00476AB4" w:rsidRPr="00C812B2" w:rsidRDefault="00476AB4" w:rsidP="00476AB4">
      <w:pPr>
        <w:widowControl w:val="0"/>
        <w:tabs>
          <w:tab w:val="left" w:pos="993"/>
        </w:tabs>
        <w:rPr>
          <w:rFonts w:eastAsia="Calibri"/>
          <w:color w:val="000000" w:themeColor="text1"/>
          <w:sz w:val="28"/>
          <w:szCs w:val="28"/>
          <w:lang w:val="ro-RO"/>
        </w:rPr>
      </w:pPr>
      <w:bookmarkStart w:id="10" w:name="Articolul_130&lt;sup&gt;9&lt;/sup&gt;."/>
      <w:bookmarkEnd w:id="10"/>
      <w:r w:rsidRPr="00C812B2">
        <w:rPr>
          <w:rFonts w:eastAsia="Calibri"/>
          <w:b/>
          <w:bCs/>
          <w:color w:val="000000" w:themeColor="text1"/>
          <w:sz w:val="28"/>
          <w:szCs w:val="28"/>
          <w:lang w:val="ro-RO"/>
        </w:rPr>
        <w:t>Articolul 135.</w:t>
      </w:r>
      <w:r w:rsidRPr="00C812B2">
        <w:rPr>
          <w:rFonts w:eastAsia="Calibri"/>
          <w:color w:val="000000" w:themeColor="text1"/>
          <w:sz w:val="28"/>
          <w:szCs w:val="28"/>
          <w:lang w:val="ro-RO"/>
        </w:rPr>
        <w:t xml:space="preserve"> Sechestrarea bunurilor debitorului aflate la alte persoane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 Bunurile debitorului aflate la alte persoane în baza unor contracte de împrumut, de arendă, de închiriere, de păstrare, a altor tipuri de contracte se includ în lista bunurilor sechestrate în baza documentelor de care dispune debitorul referitor la aceste bunuri. După semnarea actului de sechestru, persoanei la care se află bunurile, în aceeaşi zi sau în ziua următoare, i se remite o somaţie despre sechestrarea bunurilor debitorului, despre datoria ei de a asigura integritatea lor şi despre interdicţia de a le transmite debitorului sau unor terţi fără acordul Serviciului Vamal. Bunurile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examinate, după caz, la locul aflării lor.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(2) Dacă, în cadrul unor controale, se descoperă că bunurile debitorului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deţinute de o altă persoană şi că ele nu au fost sechestrate anterior, acesteia i se remite, în aceeaşi zi sau în ziua următoare, o somaţie despre sechestrarea bunurilor debitorului, despre datoria ce-i revine de a asigura integritatea lor şi despre interdicţia de a le transmite debitorului sau unor terţi fără acordul Serviciului Vamal. Concomitent, se va întocmi o listă a acelor bunuri, fiecare pagină fiind semnată de </w:t>
      </w:r>
      <w:r w:rsidRPr="00C812B2">
        <w:rPr>
          <w:color w:val="000000" w:themeColor="text1"/>
          <w:sz w:val="28"/>
          <w:szCs w:val="28"/>
          <w:lang w:val="ro-RO"/>
        </w:rPr>
        <w:t>funcționarul vamal</w:t>
      </w:r>
      <w:r w:rsidRPr="00C812B2">
        <w:rPr>
          <w:rFonts w:eastAsia="Calibri"/>
          <w:color w:val="000000" w:themeColor="text1"/>
          <w:sz w:val="28"/>
          <w:szCs w:val="28"/>
          <w:lang w:val="ro-RO"/>
        </w:rPr>
        <w:t xml:space="preserve"> şi de deţinătorul bunurilor sau reprezentantul acestuia.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(3) După semnarea listei bunurilor deţinute de o altă persoană, </w:t>
      </w:r>
      <w:r w:rsidRPr="00C812B2">
        <w:rPr>
          <w:color w:val="000000" w:themeColor="text1"/>
          <w:sz w:val="28"/>
          <w:szCs w:val="28"/>
          <w:lang w:val="ro-RO"/>
        </w:rPr>
        <w:t>funcționarul vamal</w:t>
      </w:r>
      <w:r w:rsidRPr="00C812B2">
        <w:rPr>
          <w:rFonts w:eastAsia="Calibri"/>
          <w:color w:val="000000" w:themeColor="text1"/>
          <w:sz w:val="28"/>
          <w:szCs w:val="28"/>
          <w:lang w:val="ro-RO"/>
        </w:rPr>
        <w:t xml:space="preserve"> o va verifica după documentele de contabilitate ale debitorului. După identificarea bunurilor se va întocmi un act de sechestru.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(4) Comercializarea bunurilor sechestrate și ridicarea bunurilor, se efectuează în conformitate cu</w:t>
      </w:r>
      <w:r w:rsidRPr="00C812B2">
        <w:rPr>
          <w:iCs/>
          <w:color w:val="000000" w:themeColor="text1"/>
          <w:sz w:val="28"/>
          <w:szCs w:val="28"/>
          <w:lang w:val="ro-RO" w:eastAsia="ru-RU"/>
        </w:rPr>
        <w:t xml:space="preserve"> </w:t>
      </w:r>
      <w:r w:rsidRPr="00C812B2">
        <w:rPr>
          <w:rFonts w:eastAsia="Calibri"/>
          <w:iCs/>
          <w:color w:val="000000" w:themeColor="text1"/>
          <w:sz w:val="28"/>
          <w:szCs w:val="28"/>
          <w:lang w:val="ro-RO"/>
        </w:rPr>
        <w:t>prezentul cod și alte acte normative</w:t>
      </w:r>
      <w:r w:rsidRPr="00C812B2">
        <w:rPr>
          <w:rFonts w:eastAsia="Calibri"/>
          <w:color w:val="000000" w:themeColor="text1"/>
          <w:sz w:val="28"/>
          <w:szCs w:val="28"/>
          <w:lang w:val="ro-RO"/>
        </w:rPr>
        <w:t>.</w:t>
      </w:r>
    </w:p>
    <w:p w:rsidR="00476AB4" w:rsidRPr="00C812B2" w:rsidRDefault="00476AB4" w:rsidP="00476AB4">
      <w:pPr>
        <w:widowControl w:val="0"/>
        <w:tabs>
          <w:tab w:val="left" w:pos="993"/>
        </w:tabs>
        <w:rPr>
          <w:rFonts w:eastAsia="Calibri"/>
          <w:b/>
          <w:bCs/>
          <w:color w:val="000000" w:themeColor="text1"/>
          <w:sz w:val="28"/>
          <w:szCs w:val="28"/>
          <w:lang w:val="ro-RO"/>
        </w:rPr>
      </w:pPr>
      <w:bookmarkStart w:id="11" w:name="Articolul_130&lt;sup&gt;10&lt;/sup&gt;."/>
      <w:bookmarkEnd w:id="11"/>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b/>
          <w:bCs/>
          <w:color w:val="000000" w:themeColor="text1"/>
          <w:sz w:val="28"/>
          <w:szCs w:val="28"/>
          <w:lang w:val="ro-RO"/>
        </w:rPr>
        <w:t>Articolul 136.</w:t>
      </w:r>
      <w:r w:rsidRPr="00C812B2">
        <w:rPr>
          <w:rFonts w:eastAsia="Calibri"/>
          <w:color w:val="000000" w:themeColor="text1"/>
          <w:sz w:val="28"/>
          <w:szCs w:val="28"/>
          <w:lang w:val="ro-RO"/>
        </w:rPr>
        <w:t xml:space="preserve"> Ridicarea sechestrului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 Sechestrul de pe bunuri se ridică în cazul: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a) stingerii, totale sau parţiale, a datoriei vamale şi al recuperării de către Serviciul Vamal a cheltuielilor de executare silită;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b) stingerii, totale sau parţiale, a datoriei vamale şi al recuperării cheltuielilor de executare silită prin alte modalităţi de executare silită;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c) necesităţii sechestrării unor alte bunuri în vederea urgentării plăţii restanţelor;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d) înstrăinării sau dispariţiei bunurilor;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e) imposibilităţii comercializării bunurilor;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f) emiterii unei decizii în acest sens de către autoritatea care examinează pl</w:t>
      </w:r>
      <w:r w:rsidR="00282AB4" w:rsidRPr="00C812B2">
        <w:rPr>
          <w:rFonts w:eastAsia="Calibri"/>
          <w:color w:val="000000" w:themeColor="text1"/>
          <w:sz w:val="28"/>
          <w:szCs w:val="28"/>
          <w:lang w:val="ro-RO"/>
        </w:rPr>
        <w:t>â</w:t>
      </w:r>
      <w:r w:rsidRPr="00C812B2">
        <w:rPr>
          <w:rFonts w:eastAsia="Calibri"/>
          <w:color w:val="000000" w:themeColor="text1"/>
          <w:sz w:val="28"/>
          <w:szCs w:val="28"/>
          <w:lang w:val="ro-RO"/>
        </w:rPr>
        <w:t xml:space="preserve">ngerea dacă se încalcă procedura de sechestrare;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g) încheierii cu Serviciul Vamal a contractului privind modificarea </w:t>
      </w:r>
      <w:r w:rsidRPr="00C812B2">
        <w:rPr>
          <w:rFonts w:eastAsia="Calibri"/>
          <w:color w:val="000000" w:themeColor="text1"/>
          <w:sz w:val="28"/>
          <w:szCs w:val="28"/>
          <w:lang w:val="ro-RO"/>
        </w:rPr>
        <w:lastRenderedPageBreak/>
        <w:t xml:space="preserve">termenului de stingere a datoriei vamale în modul stabilit de Codul fiscal cu recuperarea </w:t>
      </w:r>
      <w:r w:rsidR="001279C5" w:rsidRPr="00C812B2">
        <w:rPr>
          <w:rFonts w:eastAsia="Calibri"/>
          <w:color w:val="000000" w:themeColor="text1"/>
          <w:sz w:val="28"/>
          <w:szCs w:val="28"/>
          <w:lang w:val="ro-RO"/>
        </w:rPr>
        <w:t>până</w:t>
      </w:r>
      <w:r w:rsidRPr="00C812B2">
        <w:rPr>
          <w:rFonts w:eastAsia="Calibri"/>
          <w:color w:val="000000" w:themeColor="text1"/>
          <w:sz w:val="28"/>
          <w:szCs w:val="28"/>
          <w:lang w:val="ro-RO"/>
        </w:rPr>
        <w:t xml:space="preserve"> la semnarea contractului a cheltuielilor legate de executarea silită suportate anterior semnării contractului;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h) emiterii unei încheieri/hotăr</w:t>
      </w:r>
      <w:r w:rsidR="00282AB4" w:rsidRPr="00C812B2">
        <w:rPr>
          <w:rFonts w:eastAsia="Calibri"/>
          <w:color w:val="000000" w:themeColor="text1"/>
          <w:sz w:val="28"/>
          <w:szCs w:val="28"/>
          <w:lang w:val="ro-RO"/>
        </w:rPr>
        <w:t>â</w:t>
      </w:r>
      <w:r w:rsidRPr="00C812B2">
        <w:rPr>
          <w:rFonts w:eastAsia="Calibri"/>
          <w:color w:val="000000" w:themeColor="text1"/>
          <w:sz w:val="28"/>
          <w:szCs w:val="28"/>
          <w:lang w:val="ro-RO"/>
        </w:rPr>
        <w:t xml:space="preserve">ri definitive a instanţei de judecată.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(2) După ridicarea sechestrului de pe bunuri, Serviciul Vamal le restituie debitorului dacă le-a pus la păstrare în alt loc. În cazul în care dreptul de proprietate asupra bunurilor a trecut la persoana care le-a cumpărat în modul stabilit de </w:t>
      </w:r>
      <w:hyperlink r:id="rId11" w:history="1">
        <w:r w:rsidRPr="00C812B2">
          <w:rPr>
            <w:rFonts w:eastAsia="Calibri"/>
            <w:color w:val="000000" w:themeColor="text1"/>
            <w:sz w:val="28"/>
            <w:szCs w:val="28"/>
            <w:lang w:val="ro-RO"/>
          </w:rPr>
          <w:t>Codul fiscal</w:t>
        </w:r>
      </w:hyperlink>
      <w:r w:rsidRPr="00C812B2">
        <w:rPr>
          <w:rFonts w:eastAsia="Calibri"/>
          <w:color w:val="000000" w:themeColor="text1"/>
          <w:sz w:val="28"/>
          <w:szCs w:val="28"/>
          <w:lang w:val="ro-RO"/>
        </w:rPr>
        <w:t xml:space="preserve">, acestea nu se restituie.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(3) În cazul stingerii parțiale a datoriei vamale, Serviciul Vamal dispune ridicarea sechestrului de pe bunuri şi aplică imediat sechestru pe bunurile debitorului în măsură suficientă pentru a asigura stingerea datoriei vamale existente şi compensarea cheltuielilor de executare silită suportate, precum şi a impozitelor şi taxelor aferente comercializării bunurilor. </w:t>
      </w:r>
    </w:p>
    <w:p w:rsidR="00476AB4" w:rsidRPr="00C812B2" w:rsidRDefault="00476AB4" w:rsidP="00476AB4">
      <w:pPr>
        <w:widowControl w:val="0"/>
        <w:tabs>
          <w:tab w:val="left" w:pos="993"/>
        </w:tabs>
        <w:rPr>
          <w:rFonts w:eastAsia="Calibri"/>
          <w:b/>
          <w:bCs/>
          <w:color w:val="000000" w:themeColor="text1"/>
          <w:sz w:val="28"/>
          <w:szCs w:val="28"/>
          <w:lang w:val="ro-RO"/>
        </w:rPr>
      </w:pPr>
      <w:bookmarkStart w:id="12" w:name="Articolul_130&lt;sup&gt;11&lt;/sup&gt;."/>
      <w:bookmarkEnd w:id="12"/>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b/>
          <w:bCs/>
          <w:color w:val="000000" w:themeColor="text1"/>
          <w:sz w:val="28"/>
          <w:szCs w:val="28"/>
          <w:lang w:val="ro-RO"/>
        </w:rPr>
        <w:t>Articolul 137.</w:t>
      </w:r>
      <w:r w:rsidRPr="00C812B2">
        <w:rPr>
          <w:rFonts w:eastAsia="Calibri"/>
          <w:color w:val="000000" w:themeColor="text1"/>
          <w:sz w:val="28"/>
          <w:szCs w:val="28"/>
          <w:lang w:val="ro-RO"/>
        </w:rPr>
        <w:t xml:space="preserve"> Urmărirea datoriei debitoare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 Urmărirea datoriei debitoare de la persoane care au sediul în Republica Moldova se face în baza listei datornicilor, prezentată de debitorul, sau a altor informaţii de care dispune Serviciul Vamal. În conformitate cu tratatele internaţionale la care Republica Moldova este parte, pot fi urmărite datoriile debitoare de la persoane din străinătate, precum şi de la datornicii autohtoni în beneficiul debitorului străin.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(2) Urmărirea datoriei debitoare se efectuează şi atunci </w:t>
      </w:r>
      <w:r w:rsidR="001279C5" w:rsidRPr="00C812B2">
        <w:rPr>
          <w:rFonts w:eastAsia="Calibri"/>
          <w:color w:val="000000" w:themeColor="text1"/>
          <w:sz w:val="28"/>
          <w:szCs w:val="28"/>
          <w:lang w:val="ro-RO"/>
        </w:rPr>
        <w:t>când</w:t>
      </w:r>
      <w:r w:rsidRPr="00C812B2">
        <w:rPr>
          <w:rFonts w:eastAsia="Calibri"/>
          <w:color w:val="000000" w:themeColor="text1"/>
          <w:sz w:val="28"/>
          <w:szCs w:val="28"/>
          <w:lang w:val="ro-RO"/>
        </w:rPr>
        <w:t xml:space="preserve"> însuşi debitorul are o datorie vamală.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(3) Pentru urmărirea datoriei debitoare, debitorul este obligat să prezinte Serviciului Vamal lista datornicilor, semnată de el (de reprezentantul său), de persoana sa cu funcţie de răspundere. La cererea Serviciului Vamal, datele din listă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confirmate documentar.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(4) În baz</w:t>
      </w:r>
      <w:r w:rsidR="00BB0980">
        <w:rPr>
          <w:rFonts w:eastAsia="Calibri"/>
          <w:color w:val="000000" w:themeColor="text1"/>
          <w:sz w:val="28"/>
          <w:szCs w:val="28"/>
          <w:lang w:val="ro-RO"/>
        </w:rPr>
        <w:t>a datelor furnizate de debitor</w:t>
      </w:r>
      <w:r w:rsidRPr="00C812B2">
        <w:rPr>
          <w:rFonts w:eastAsia="Calibri"/>
          <w:color w:val="000000" w:themeColor="text1"/>
          <w:sz w:val="28"/>
          <w:szCs w:val="28"/>
          <w:lang w:val="ro-RO"/>
        </w:rPr>
        <w:t xml:space="preserve">, Serviciul Vamal verifică dacă datoriile debitoare au devenit scadente şi dacă debitorul are dreptul să ceară plata lor. În cazul în care dreptul de a cere plata datoriilor este confirmat, Serviciul Vamal, în aceeaşi zi sau în ziua următoare, remite datornicului somaţia că, la data primirii ei, asupra sumelor pe care el le datorează debitorului s-a aplicat sechestru în cuantumul datoriei vamale a acestuia şi că datornicul este obligat să stingă datoria vamală.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(5) Persoana care a primit somaţia este obligată ca, în termen de 10 zile lucrătoare, să confirme sau să infirme, parţial ori total, datoria debitoare a debitorului indicată în somaţie. Dacă datoria este infirmată, la scrisoare se anexează copiile de pe documentele de rigoare.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(6) Dacă suma datoriei debitoare a debitorului a fost confirmată sau dacă ea a fost infirmată fără anexarea documentelor de rigoare, precum şi dacă, la expirarea a 10 zile lucrătoare de la primirea somaţiei, nu i s-a răspuns Serviciului Vamal, acesta are dreptul să aplice datornicului, în modul corespunzător, modalităţile de executare silită a datoriei vamale enumerate la articolul 128 și </w:t>
      </w:r>
      <w:r w:rsidRPr="00C812B2">
        <w:rPr>
          <w:rFonts w:eastAsia="Calibri"/>
          <w:color w:val="000000" w:themeColor="text1"/>
          <w:sz w:val="28"/>
          <w:szCs w:val="28"/>
          <w:lang w:val="ro-RO"/>
        </w:rPr>
        <w:lastRenderedPageBreak/>
        <w:t xml:space="preserve">dispoziția de suspendare a </w:t>
      </w:r>
      <w:r w:rsidRPr="00C812B2">
        <w:rPr>
          <w:color w:val="000000" w:themeColor="text1"/>
          <w:sz w:val="28"/>
          <w:szCs w:val="28"/>
          <w:lang w:val="ro-RO" w:eastAsia="ru-RU" w:bidi="ro-RO"/>
        </w:rPr>
        <w:t>operațiunilor din conturile de plăți</w:t>
      </w:r>
      <w:r w:rsidRPr="00C812B2">
        <w:rPr>
          <w:rFonts w:eastAsia="Calibri"/>
          <w:color w:val="000000" w:themeColor="text1"/>
          <w:sz w:val="28"/>
          <w:szCs w:val="28"/>
          <w:lang w:val="ro-RO"/>
        </w:rPr>
        <w:t xml:space="preserve"> conform articolului 118 alin.(10). </w:t>
      </w:r>
    </w:p>
    <w:p w:rsidR="00476AB4" w:rsidRPr="00C812B2" w:rsidRDefault="00476AB4" w:rsidP="00476AB4">
      <w:pPr>
        <w:widowControl w:val="0"/>
        <w:tabs>
          <w:tab w:val="left" w:pos="993"/>
        </w:tabs>
        <w:rPr>
          <w:rFonts w:eastAsia="Calibri"/>
          <w:color w:val="000000" w:themeColor="text1"/>
          <w:sz w:val="28"/>
          <w:szCs w:val="28"/>
          <w:lang w:val="ro-RO"/>
        </w:rPr>
      </w:pPr>
      <w:bookmarkStart w:id="13" w:name="Articolul_130&lt;sup&gt;12&lt;/sup&gt;."/>
      <w:bookmarkEnd w:id="13"/>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b/>
          <w:bCs/>
          <w:color w:val="000000" w:themeColor="text1"/>
          <w:sz w:val="28"/>
          <w:szCs w:val="28"/>
          <w:lang w:val="ro-RO"/>
        </w:rPr>
        <w:t>Articolul 138.</w:t>
      </w:r>
      <w:r w:rsidRPr="00C812B2">
        <w:rPr>
          <w:rFonts w:eastAsia="Calibri"/>
          <w:color w:val="000000" w:themeColor="text1"/>
          <w:sz w:val="28"/>
          <w:szCs w:val="28"/>
          <w:lang w:val="ro-RO"/>
        </w:rPr>
        <w:t xml:space="preserve"> Imposibilitatea executării silite a datoriei vamale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 Executarea silită a datoriei vamale se consideră imposibilă dacă: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a) persoana lichidată nu are succesor şi nu posedă bunuri pasibile urmăririi;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b) persoana se află în proces de lichidare (dizolvare) sau în procedură de insolvabilitate;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c) persoana fizică care nu este subiect al activităţii de întreprinzător nu posedă bunuri care ar putea fi sechestrate conform prezentei secţiuni;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d) persoana fizică care nu este subiect al activităţii de întreprinzător şi-a părăsit domiciliul, nu poate fi găsită şi nu are bunuri care ar putea fi sechestrate conform prezentei secţiuni;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e) persoana fizică a decedat şi nu există alte persoane obligate prin lege să-i stingă datoria vamală;</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f) există act judecătoresc ce suspendă executarea deciziei Serviciului Vamal asupra cazului de executare silită – pe perioada valabilităţii actului de suspendare;</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g) există actul respectiv al instanţei de judecată sau al executorului judecătoresc potrivit căruia perceperea datoriei vamale este imposibilă sau există ordonanţa privind intentarea cauzei penale pe faptul </w:t>
      </w:r>
      <w:proofErr w:type="spellStart"/>
      <w:r w:rsidRPr="00C812B2">
        <w:rPr>
          <w:rFonts w:eastAsia="Calibri"/>
          <w:color w:val="000000" w:themeColor="text1"/>
          <w:sz w:val="28"/>
          <w:szCs w:val="28"/>
          <w:lang w:val="ro-RO"/>
        </w:rPr>
        <w:t>pseudoactivităţii</w:t>
      </w:r>
      <w:proofErr w:type="spellEnd"/>
      <w:r w:rsidRPr="00C812B2">
        <w:rPr>
          <w:rFonts w:eastAsia="Calibri"/>
          <w:color w:val="000000" w:themeColor="text1"/>
          <w:sz w:val="28"/>
          <w:szCs w:val="28"/>
          <w:lang w:val="ro-RO"/>
        </w:rPr>
        <w:t xml:space="preserve"> de întreprinzător.</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(2) Suma datoriei vamale a cărei executare silită este imposibilă, precum şi suma datoriilor vamale stinse prin renunţarea la încasare, în cazul </w:t>
      </w:r>
      <w:r w:rsidR="001279C5" w:rsidRPr="00C812B2">
        <w:rPr>
          <w:rFonts w:eastAsia="Calibri"/>
          <w:color w:val="000000" w:themeColor="text1"/>
          <w:sz w:val="28"/>
          <w:szCs w:val="28"/>
          <w:lang w:val="ro-RO"/>
        </w:rPr>
        <w:t>când</w:t>
      </w:r>
      <w:r w:rsidRPr="00C812B2">
        <w:rPr>
          <w:rFonts w:eastAsia="Calibri"/>
          <w:color w:val="000000" w:themeColor="text1"/>
          <w:sz w:val="28"/>
          <w:szCs w:val="28"/>
          <w:lang w:val="ro-RO"/>
        </w:rPr>
        <w:t xml:space="preserve"> se constată că este nedatorată,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luate </w:t>
      </w:r>
      <w:r w:rsidR="00BB0980">
        <w:rPr>
          <w:rFonts w:eastAsia="Calibri"/>
          <w:color w:val="000000" w:themeColor="text1"/>
          <w:sz w:val="28"/>
          <w:szCs w:val="28"/>
          <w:lang w:val="ro-RO"/>
        </w:rPr>
        <w:t>în</w:t>
      </w:r>
      <w:r w:rsidRPr="00C812B2">
        <w:rPr>
          <w:rFonts w:eastAsia="Calibri"/>
          <w:color w:val="000000" w:themeColor="text1"/>
          <w:sz w:val="28"/>
          <w:szCs w:val="28"/>
          <w:lang w:val="ro-RO"/>
        </w:rPr>
        <w:t xml:space="preserve"> evidenţă separată, în modul stabilit de Ministerul Finanţelor, </w:t>
      </w:r>
      <w:r w:rsidR="001279C5" w:rsidRPr="00C812B2">
        <w:rPr>
          <w:rFonts w:eastAsia="Calibri"/>
          <w:color w:val="000000" w:themeColor="text1"/>
          <w:sz w:val="28"/>
          <w:szCs w:val="28"/>
          <w:lang w:val="ro-RO"/>
        </w:rPr>
        <w:t>până</w:t>
      </w:r>
      <w:r w:rsidRPr="00C812B2">
        <w:rPr>
          <w:rFonts w:eastAsia="Calibri"/>
          <w:color w:val="000000" w:themeColor="text1"/>
          <w:sz w:val="28"/>
          <w:szCs w:val="28"/>
          <w:lang w:val="ro-RO"/>
        </w:rPr>
        <w:t xml:space="preserve"> la expirarea termenului de prescripţie. </w:t>
      </w:r>
    </w:p>
    <w:p w:rsidR="00476AB4" w:rsidRPr="00C812B2" w:rsidRDefault="00476AB4" w:rsidP="00476AB4">
      <w:pPr>
        <w:widowControl w:val="0"/>
        <w:tabs>
          <w:tab w:val="left" w:pos="993"/>
        </w:tabs>
        <w:rPr>
          <w:rFonts w:eastAsia="Calibri"/>
          <w:b/>
          <w:bCs/>
          <w:color w:val="000000" w:themeColor="text1"/>
          <w:sz w:val="28"/>
          <w:szCs w:val="28"/>
          <w:lang w:val="ro-RO"/>
        </w:rPr>
      </w:pPr>
      <w:bookmarkStart w:id="14" w:name="Articolul_130&lt;sup&gt;13&lt;/sup&gt;."/>
      <w:bookmarkEnd w:id="14"/>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b/>
          <w:bCs/>
          <w:color w:val="000000" w:themeColor="text1"/>
          <w:sz w:val="28"/>
          <w:szCs w:val="28"/>
          <w:lang w:val="ro-RO"/>
        </w:rPr>
        <w:t>Articolul 139.</w:t>
      </w:r>
      <w:r w:rsidRPr="00C812B2">
        <w:rPr>
          <w:rFonts w:eastAsia="Calibri"/>
          <w:color w:val="000000" w:themeColor="text1"/>
          <w:sz w:val="28"/>
          <w:szCs w:val="28"/>
          <w:lang w:val="ro-RO"/>
        </w:rPr>
        <w:t xml:space="preserve"> Evidenţa acţiunilor de executare silită a datoriei vamale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 Evidenţa acţiunilor de executare silită a datoriei vamale o ţine Serviciul Vamal în modul stabilit de acesta.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(2) În ziua semnării sau cel t</w:t>
      </w:r>
      <w:r w:rsidR="00282AB4" w:rsidRPr="00C812B2">
        <w:rPr>
          <w:rFonts w:eastAsia="Calibri"/>
          <w:color w:val="000000" w:themeColor="text1"/>
          <w:sz w:val="28"/>
          <w:szCs w:val="28"/>
          <w:lang w:val="ro-RO"/>
        </w:rPr>
        <w:t>â</w:t>
      </w:r>
      <w:r w:rsidRPr="00C812B2">
        <w:rPr>
          <w:rFonts w:eastAsia="Calibri"/>
          <w:color w:val="000000" w:themeColor="text1"/>
          <w:sz w:val="28"/>
          <w:szCs w:val="28"/>
          <w:lang w:val="ro-RO"/>
        </w:rPr>
        <w:t xml:space="preserve">rziu în ziua lucrătoare imediat următoare acesteia, actele ce confirmă acţiunile de executare silită a datoriei vamale se înscriu la Serviciul Vamal în registre speciale de evidenţă, de un model stabilit de Serviciul Vamal.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(3) În dosarul debitorului căruia i s-a aplicat executarea silită a datoriei vamale se păstrează decizia Serviciului Vamal despre executarea silită, ordinele incaso, actul de sechestru, procesul-verbal privind rezultatele licitaţiei, contractul de </w:t>
      </w:r>
      <w:r w:rsidR="001279C5" w:rsidRPr="00C812B2">
        <w:rPr>
          <w:rFonts w:eastAsia="Calibri"/>
          <w:color w:val="000000" w:themeColor="text1"/>
          <w:sz w:val="28"/>
          <w:szCs w:val="28"/>
          <w:lang w:val="ro-RO"/>
        </w:rPr>
        <w:t>vân</w:t>
      </w:r>
      <w:r w:rsidRPr="00C812B2">
        <w:rPr>
          <w:rFonts w:eastAsia="Calibri"/>
          <w:color w:val="000000" w:themeColor="text1"/>
          <w:sz w:val="28"/>
          <w:szCs w:val="28"/>
          <w:lang w:val="ro-RO"/>
        </w:rPr>
        <w:t xml:space="preserve">zare-cumpărare, corespondenţa cu debitorul şi cu alte persoane, alte documente referitoare la caz. </w:t>
      </w:r>
    </w:p>
    <w:p w:rsidR="00476AB4" w:rsidRPr="00C812B2" w:rsidRDefault="00476AB4" w:rsidP="00476AB4">
      <w:pPr>
        <w:widowControl w:val="0"/>
        <w:tabs>
          <w:tab w:val="left" w:pos="993"/>
        </w:tabs>
        <w:rPr>
          <w:rFonts w:eastAsia="Calibri"/>
          <w:b/>
          <w:bCs/>
          <w:color w:val="000000" w:themeColor="text1"/>
          <w:sz w:val="28"/>
          <w:szCs w:val="28"/>
          <w:lang w:val="ro-RO"/>
        </w:rPr>
      </w:pPr>
      <w:bookmarkStart w:id="15" w:name="Articolul_130&lt;sup&gt;14&lt;/sup&gt;."/>
      <w:bookmarkEnd w:id="15"/>
    </w:p>
    <w:p w:rsidR="00282AB4" w:rsidRPr="00C812B2" w:rsidRDefault="00282AB4" w:rsidP="00476AB4">
      <w:pPr>
        <w:widowControl w:val="0"/>
        <w:tabs>
          <w:tab w:val="left" w:pos="993"/>
        </w:tabs>
        <w:jc w:val="center"/>
        <w:rPr>
          <w:b/>
          <w:color w:val="000000" w:themeColor="text1"/>
          <w:sz w:val="28"/>
          <w:szCs w:val="28"/>
          <w:lang w:val="ro-RO"/>
        </w:rPr>
      </w:pPr>
    </w:p>
    <w:p w:rsidR="00282AB4" w:rsidRPr="00C812B2" w:rsidRDefault="00282AB4" w:rsidP="00476AB4">
      <w:pPr>
        <w:widowControl w:val="0"/>
        <w:tabs>
          <w:tab w:val="left" w:pos="993"/>
        </w:tabs>
        <w:jc w:val="center"/>
        <w:rPr>
          <w:b/>
          <w:color w:val="000000" w:themeColor="text1"/>
          <w:sz w:val="28"/>
          <w:szCs w:val="28"/>
          <w:lang w:val="ro-RO"/>
        </w:rPr>
      </w:pPr>
    </w:p>
    <w:p w:rsidR="00476AB4" w:rsidRPr="00C812B2" w:rsidRDefault="00476AB4" w:rsidP="00282AB4">
      <w:pPr>
        <w:widowControl w:val="0"/>
        <w:tabs>
          <w:tab w:val="left" w:pos="993"/>
        </w:tabs>
        <w:ind w:firstLine="0"/>
        <w:jc w:val="center"/>
        <w:rPr>
          <w:color w:val="000000" w:themeColor="text1"/>
          <w:sz w:val="28"/>
          <w:szCs w:val="28"/>
          <w:lang w:val="ro-RO"/>
        </w:rPr>
      </w:pPr>
      <w:r w:rsidRPr="00C812B2">
        <w:rPr>
          <w:b/>
          <w:color w:val="000000" w:themeColor="text1"/>
          <w:sz w:val="28"/>
          <w:szCs w:val="28"/>
          <w:lang w:val="ro-RO"/>
        </w:rPr>
        <w:lastRenderedPageBreak/>
        <w:t xml:space="preserve">TITLUL </w:t>
      </w:r>
      <w:proofErr w:type="spellStart"/>
      <w:r w:rsidRPr="00C812B2">
        <w:rPr>
          <w:b/>
          <w:color w:val="000000" w:themeColor="text1"/>
          <w:sz w:val="28"/>
          <w:szCs w:val="28"/>
          <w:lang w:val="ro-RO"/>
        </w:rPr>
        <w:t>IV</w:t>
      </w:r>
      <w:proofErr w:type="spellEnd"/>
    </w:p>
    <w:p w:rsidR="00476AB4" w:rsidRPr="00C812B2" w:rsidRDefault="00476AB4" w:rsidP="00282AB4">
      <w:pPr>
        <w:widowControl w:val="0"/>
        <w:tabs>
          <w:tab w:val="left" w:pos="993"/>
        </w:tabs>
        <w:autoSpaceDE w:val="0"/>
        <w:autoSpaceDN w:val="0"/>
        <w:adjustRightInd w:val="0"/>
        <w:ind w:firstLine="0"/>
        <w:jc w:val="center"/>
        <w:rPr>
          <w:color w:val="000000" w:themeColor="text1"/>
          <w:sz w:val="28"/>
          <w:szCs w:val="28"/>
          <w:lang w:val="ro-RO"/>
        </w:rPr>
      </w:pPr>
      <w:r w:rsidRPr="00C812B2">
        <w:rPr>
          <w:b/>
          <w:bCs/>
          <w:color w:val="000000" w:themeColor="text1"/>
          <w:sz w:val="28"/>
          <w:szCs w:val="28"/>
          <w:lang w:val="ro-RO"/>
        </w:rPr>
        <w:t>MĂRFURI INTRODUSE PE TERITORIUL VAMAL</w:t>
      </w:r>
    </w:p>
    <w:p w:rsidR="00476AB4" w:rsidRPr="00C812B2" w:rsidRDefault="00476AB4" w:rsidP="00282AB4">
      <w:pPr>
        <w:widowControl w:val="0"/>
        <w:tabs>
          <w:tab w:val="left" w:pos="993"/>
        </w:tabs>
        <w:autoSpaceDE w:val="0"/>
        <w:autoSpaceDN w:val="0"/>
        <w:adjustRightInd w:val="0"/>
        <w:ind w:firstLine="0"/>
        <w:rPr>
          <w:iCs/>
          <w:color w:val="000000" w:themeColor="text1"/>
          <w:sz w:val="28"/>
          <w:szCs w:val="28"/>
          <w:lang w:val="ro-RO"/>
        </w:rPr>
      </w:pPr>
    </w:p>
    <w:p w:rsidR="00476AB4" w:rsidRPr="00C812B2" w:rsidRDefault="00282AB4" w:rsidP="00282AB4">
      <w:pPr>
        <w:widowControl w:val="0"/>
        <w:tabs>
          <w:tab w:val="left" w:pos="993"/>
        </w:tabs>
        <w:autoSpaceDE w:val="0"/>
        <w:autoSpaceDN w:val="0"/>
        <w:adjustRightInd w:val="0"/>
        <w:ind w:firstLine="0"/>
        <w:jc w:val="center"/>
        <w:rPr>
          <w:b/>
          <w:bCs/>
          <w:iCs/>
          <w:color w:val="000000" w:themeColor="text1"/>
          <w:sz w:val="28"/>
          <w:szCs w:val="28"/>
          <w:lang w:val="ro-RO"/>
        </w:rPr>
      </w:pPr>
      <w:r w:rsidRPr="00C812B2">
        <w:rPr>
          <w:b/>
          <w:iCs/>
          <w:color w:val="000000" w:themeColor="text1"/>
          <w:sz w:val="28"/>
          <w:szCs w:val="28"/>
          <w:lang w:val="ro-RO"/>
        </w:rPr>
        <w:t xml:space="preserve">Capitolul </w:t>
      </w:r>
      <w:r w:rsidR="00476AB4" w:rsidRPr="00C812B2">
        <w:rPr>
          <w:b/>
          <w:iCs/>
          <w:color w:val="000000" w:themeColor="text1"/>
          <w:sz w:val="28"/>
          <w:szCs w:val="28"/>
          <w:lang w:val="ro-RO"/>
        </w:rPr>
        <w:t>I</w:t>
      </w:r>
    </w:p>
    <w:p w:rsidR="00476AB4" w:rsidRPr="00C812B2" w:rsidRDefault="00282AB4" w:rsidP="00282AB4">
      <w:pPr>
        <w:widowControl w:val="0"/>
        <w:tabs>
          <w:tab w:val="left" w:pos="993"/>
        </w:tabs>
        <w:autoSpaceDE w:val="0"/>
        <w:autoSpaceDN w:val="0"/>
        <w:adjustRightInd w:val="0"/>
        <w:ind w:firstLine="0"/>
        <w:jc w:val="center"/>
        <w:rPr>
          <w:b/>
          <w:bCs/>
          <w:iCs/>
          <w:color w:val="000000" w:themeColor="text1"/>
          <w:sz w:val="28"/>
          <w:szCs w:val="28"/>
          <w:lang w:val="ro-RO"/>
        </w:rPr>
      </w:pPr>
      <w:r w:rsidRPr="00C812B2">
        <w:rPr>
          <w:b/>
          <w:bCs/>
          <w:iCs/>
          <w:color w:val="000000" w:themeColor="text1"/>
          <w:sz w:val="28"/>
          <w:szCs w:val="28"/>
          <w:lang w:val="ro-RO"/>
        </w:rPr>
        <w:t>INTRAREA MĂRFURILOR</w:t>
      </w:r>
    </w:p>
    <w:p w:rsidR="00476AB4" w:rsidRPr="00C812B2" w:rsidRDefault="00476AB4" w:rsidP="00282AB4">
      <w:pPr>
        <w:widowControl w:val="0"/>
        <w:tabs>
          <w:tab w:val="left" w:pos="993"/>
        </w:tabs>
        <w:autoSpaceDE w:val="0"/>
        <w:autoSpaceDN w:val="0"/>
        <w:adjustRightInd w:val="0"/>
        <w:ind w:firstLine="0"/>
        <w:rPr>
          <w:color w:val="000000" w:themeColor="text1"/>
          <w:sz w:val="28"/>
          <w:szCs w:val="28"/>
          <w:lang w:val="ro-RO"/>
        </w:rPr>
      </w:pPr>
    </w:p>
    <w:p w:rsidR="00476AB4" w:rsidRPr="00C812B2" w:rsidRDefault="00476AB4" w:rsidP="00282AB4">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Secțiunea 1</w:t>
      </w:r>
    </w:p>
    <w:p w:rsidR="00476AB4" w:rsidRPr="00C812B2" w:rsidRDefault="00476AB4" w:rsidP="00282AB4">
      <w:pPr>
        <w:widowControl w:val="0"/>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Intrarea mărfurilor pe teritoriul vamal</w:t>
      </w:r>
    </w:p>
    <w:p w:rsidR="00476AB4" w:rsidRPr="00C812B2" w:rsidRDefault="00476AB4" w:rsidP="00282AB4">
      <w:pPr>
        <w:widowControl w:val="0"/>
        <w:tabs>
          <w:tab w:val="left" w:pos="993"/>
        </w:tabs>
        <w:autoSpaceDE w:val="0"/>
        <w:autoSpaceDN w:val="0"/>
        <w:adjustRightInd w:val="0"/>
        <w:ind w:firstLine="0"/>
        <w:rPr>
          <w:b/>
          <w:b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bCs/>
          <w:color w:val="000000" w:themeColor="text1"/>
          <w:sz w:val="28"/>
          <w:szCs w:val="28"/>
          <w:lang w:val="ro-RO"/>
        </w:rPr>
      </w:pPr>
      <w:r w:rsidRPr="00C812B2">
        <w:rPr>
          <w:b/>
          <w:iCs/>
          <w:color w:val="000000" w:themeColor="text1"/>
          <w:sz w:val="28"/>
          <w:szCs w:val="28"/>
          <w:lang w:val="ro-RO"/>
        </w:rPr>
        <w:t xml:space="preserve">Articolul 140. </w:t>
      </w:r>
      <w:r w:rsidRPr="00C812B2">
        <w:rPr>
          <w:bCs/>
          <w:color w:val="000000" w:themeColor="text1"/>
          <w:sz w:val="28"/>
          <w:szCs w:val="28"/>
          <w:lang w:val="ro-RO"/>
        </w:rPr>
        <w:t>Depunerea, modificarea și invalidarea unei notificări sumare de intrare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 (1) Notificarea sumară de intrare se depune la postul vamal unde are loc prima intrare, </w:t>
      </w:r>
      <w:r w:rsidR="001279C5" w:rsidRPr="00C812B2">
        <w:rPr>
          <w:color w:val="000000" w:themeColor="text1"/>
          <w:sz w:val="28"/>
          <w:szCs w:val="28"/>
          <w:lang w:val="ro-RO"/>
        </w:rPr>
        <w:t>până</w:t>
      </w:r>
      <w:r w:rsidRPr="00C812B2">
        <w:rPr>
          <w:color w:val="000000" w:themeColor="text1"/>
          <w:sz w:val="28"/>
          <w:szCs w:val="28"/>
          <w:lang w:val="ro-RO"/>
        </w:rPr>
        <w:t xml:space="preserve"> la introducerea mărfurilor pe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Notificarea sumară de intrare se depune de către transportator. Notificarea sumară de intrare poate fi depusă și de una dintre următoarele persoane: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importatorul, destinatarul sau orice altă persoană în numele sau din contul cărora acționează transportatorul;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orice persoană în măsură să prezinte mărfurile în cauză sau să asigure prezentarea acestora la biroul vamal de intrare.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Notificarea sumară de intrare conține datele necesare pentru analiza de risc în scopul securității și siguranței.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În baza unei cereri depuse de declarant, acestuia i se poate permite să modifice una sau mai multe date din notificarea sumară de intrare ulterior depunerii acesteia.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roofErr w:type="spellStart"/>
      <w:r w:rsidRPr="00C812B2">
        <w:rPr>
          <w:color w:val="000000" w:themeColor="text1"/>
          <w:sz w:val="28"/>
          <w:szCs w:val="28"/>
          <w:lang w:val="ro-RO"/>
        </w:rPr>
        <w:t>Nicio</w:t>
      </w:r>
      <w:proofErr w:type="spellEnd"/>
      <w:r w:rsidRPr="00C812B2">
        <w:rPr>
          <w:color w:val="000000" w:themeColor="text1"/>
          <w:sz w:val="28"/>
          <w:szCs w:val="28"/>
          <w:lang w:val="ro-RO"/>
        </w:rPr>
        <w:t xml:space="preserve"> modificare nu mai este posibilă ulterior uneia dintre următoarele: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Serviciul Vamal a informat persoana care a depus notificarea sumară de intrare că intenționează să verifice mărfurile;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Serviciul Vamal a</w:t>
      </w:r>
      <w:r w:rsidR="00282AB4" w:rsidRPr="00C812B2">
        <w:rPr>
          <w:color w:val="000000" w:themeColor="text1"/>
          <w:sz w:val="28"/>
          <w:szCs w:val="28"/>
          <w:lang w:val="ro-RO"/>
        </w:rPr>
        <w:t xml:space="preserve"> </w:t>
      </w:r>
      <w:r w:rsidRPr="00C812B2">
        <w:rPr>
          <w:color w:val="000000" w:themeColor="text1"/>
          <w:sz w:val="28"/>
          <w:szCs w:val="28"/>
          <w:lang w:val="ro-RO"/>
        </w:rPr>
        <w:t xml:space="preserve">stabilit că datele din notificarea sumară de intrare sunt incorecte;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mărfurile au fost deja prezentate în vamă.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În situația în care mărfurile pentru care s-a depus o notificare sumară de intrare nu sunt introduse pe teritoriul vamal, Serviciul Vamal invalidează notificarea în oricare din următoarele cazuri: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la solicitarea declarantului;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după expirarea termenului de 200 de zile de la depunerea notificării.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(6) Prin derogare de la prevederile alin.(1) obligația de depunere a unei notificări sumare de intrare dispare în cazul mărfurilor pentru care, înainte de expirarea termenului pentru depunerea acesteia, se depune o declarație vamală sau, după caz, o declarație de depozitare temporară. În acest caz, declarația vamală sau declarația de depozitare temporară conține cel puțin datele care trebuie să figureze în notificarea sumară de intrare. Până în momentul în care declarația vamală este acceptată în conformitate cu articolul 170, sau, după caz, </w:t>
      </w:r>
      <w:r w:rsidRPr="00C812B2">
        <w:rPr>
          <w:color w:val="000000" w:themeColor="text1"/>
          <w:sz w:val="28"/>
          <w:szCs w:val="28"/>
          <w:lang w:val="ro-RO"/>
        </w:rPr>
        <w:lastRenderedPageBreak/>
        <w:t>mărfurile declarate sunt prezentate în vamă în conformitate cu articolul  145, declarația vamală sau declarația de depozitare temporară are statutul unei notificări sumare de intrare.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(7) Procedura de aplicare și termenul de depunere a notificării sumare de intrare se stabilește în </w:t>
      </w:r>
      <w:r w:rsidRPr="00C812B2">
        <w:rPr>
          <w:sz w:val="28"/>
          <w:szCs w:val="28"/>
          <w:lang w:val="ro-RO" w:bidi="ro-RO"/>
        </w:rPr>
        <w:t xml:space="preserve"> Regulamentul privind punerea în aplicare a prevederilor Codului vamal</w:t>
      </w:r>
      <w:r w:rsidRPr="00C812B2">
        <w:rPr>
          <w:color w:val="000000" w:themeColor="text1"/>
          <w:sz w:val="28"/>
          <w:szCs w:val="28"/>
          <w:lang w:val="ro-RO"/>
        </w:rPr>
        <w: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282AB4">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Secțiunea a 2-a</w:t>
      </w:r>
    </w:p>
    <w:p w:rsidR="00476AB4" w:rsidRPr="00C812B2" w:rsidRDefault="00476AB4" w:rsidP="00282AB4">
      <w:pPr>
        <w:widowControl w:val="0"/>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 xml:space="preserve">Introducerea mărfurilor pe teritoriul vamal </w:t>
      </w:r>
    </w:p>
    <w:p w:rsidR="00476AB4" w:rsidRPr="00C812B2" w:rsidRDefault="00476AB4" w:rsidP="00476AB4">
      <w:pPr>
        <w:widowControl w:val="0"/>
        <w:tabs>
          <w:tab w:val="left" w:pos="993"/>
        </w:tabs>
        <w:autoSpaceDE w:val="0"/>
        <w:autoSpaceDN w:val="0"/>
        <w:adjustRightInd w:val="0"/>
        <w:jc w:val="center"/>
        <w:rPr>
          <w:b/>
          <w:b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Articolul 141.</w:t>
      </w:r>
      <w:r w:rsidRPr="00C812B2">
        <w:rPr>
          <w:iCs/>
          <w:color w:val="000000" w:themeColor="text1"/>
          <w:sz w:val="28"/>
          <w:szCs w:val="28"/>
          <w:lang w:val="ro-RO"/>
        </w:rPr>
        <w:t xml:space="preserve"> </w:t>
      </w:r>
      <w:r w:rsidRPr="00C812B2">
        <w:rPr>
          <w:bCs/>
          <w:color w:val="000000" w:themeColor="text1"/>
          <w:sz w:val="28"/>
          <w:szCs w:val="28"/>
          <w:lang w:val="ro-RO"/>
        </w:rPr>
        <w:t>Notificarea sosirii unei nave maritime sau a unei aeronave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Operatorul unei nave maritime sau al unei aeronave care intră pe teritoriul vamal notifică biroul vamal de primă intrare cu privire la sosirea mijlocului de transport.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Atunci </w:t>
      </w:r>
      <w:r w:rsidR="001279C5" w:rsidRPr="00C812B2">
        <w:rPr>
          <w:color w:val="000000" w:themeColor="text1"/>
          <w:sz w:val="28"/>
          <w:szCs w:val="28"/>
          <w:lang w:val="ro-RO"/>
        </w:rPr>
        <w:t>când</w:t>
      </w:r>
      <w:r w:rsidRPr="00C812B2">
        <w:rPr>
          <w:color w:val="000000" w:themeColor="text1"/>
          <w:sz w:val="28"/>
          <w:szCs w:val="28"/>
          <w:lang w:val="ro-RO"/>
        </w:rPr>
        <w:t xml:space="preserve"> Serviciul Vamal are la dispoziție informații cu privire la sosirea unei nave maritime sau a unei aeronave, acesta acordă o derogare de la obligația de notificare menționată la alin.(1).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Serviciul Vamal permite utilizarea sistemelor portuare sau aeroportuare sau a altor sisteme de informații disponibile pentru utilizarea acestora în procesul de notificare a sosirii mijloacelor de transport.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Articolul 142.</w:t>
      </w:r>
      <w:r w:rsidRPr="00C812B2">
        <w:rPr>
          <w:b/>
          <w:color w:val="000000" w:themeColor="text1"/>
          <w:sz w:val="28"/>
          <w:szCs w:val="28"/>
          <w:lang w:val="ro-RO"/>
        </w:rPr>
        <w:t xml:space="preserve"> </w:t>
      </w:r>
      <w:r w:rsidRPr="00C812B2">
        <w:rPr>
          <w:bCs/>
          <w:color w:val="000000" w:themeColor="text1"/>
          <w:sz w:val="28"/>
          <w:szCs w:val="28"/>
          <w:lang w:val="ro-RO"/>
        </w:rPr>
        <w:t>Supravegherea vamală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Mărfurile care sunt introduse pe teritoriul vamal sunt supuse, de la data acestei introduceri, unei supravegheri vamale și fac obiectul controalelor vamale. Dacă este cazul, acestea fac obiectul prohibițiilor sau al restricțiilor justificate din motive de moralitate publică, de ordine publică, de securitate publică, de protecție a sănătății și a vieții persoanelor și a animalelor sau de ocrotire a plantelor, de protecție a mediului înconjurător, a patrimoniului național cu valoare artistică, istorică sau arheologică și de protecție a proprietății comerciale, inclusiv al controlului viz</w:t>
      </w:r>
      <w:r w:rsidR="00282AB4" w:rsidRPr="00C812B2">
        <w:rPr>
          <w:color w:val="000000" w:themeColor="text1"/>
          <w:sz w:val="28"/>
          <w:szCs w:val="28"/>
          <w:lang w:val="ro-RO"/>
        </w:rPr>
        <w:t>â</w:t>
      </w:r>
      <w:r w:rsidRPr="00C812B2">
        <w:rPr>
          <w:color w:val="000000" w:themeColor="text1"/>
          <w:sz w:val="28"/>
          <w:szCs w:val="28"/>
          <w:lang w:val="ro-RO"/>
        </w:rPr>
        <w:t xml:space="preserve">nd precursorii de droguri, mărfurile care încalcă anumite drepturi de proprietate intelectuală și sumele de bani în numerar, precum și al aplicării măsurilor de conservare și administrare a patrimoniului piscicol și a celor de politică comercială.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Mărfurile care au fost plasate cu regim vamal special răm</w:t>
      </w:r>
      <w:r w:rsidR="00282AB4" w:rsidRPr="00C812B2">
        <w:rPr>
          <w:color w:val="000000" w:themeColor="text1"/>
          <w:sz w:val="28"/>
          <w:szCs w:val="28"/>
          <w:lang w:val="ro-RO"/>
        </w:rPr>
        <w:t>â</w:t>
      </w:r>
      <w:r w:rsidRPr="00C812B2">
        <w:rPr>
          <w:color w:val="000000" w:themeColor="text1"/>
          <w:sz w:val="28"/>
          <w:szCs w:val="28"/>
          <w:lang w:val="ro-RO"/>
        </w:rPr>
        <w:t>n sub supraveghere at</w:t>
      </w:r>
      <w:r w:rsidR="00282AB4" w:rsidRPr="00C812B2">
        <w:rPr>
          <w:color w:val="000000" w:themeColor="text1"/>
          <w:sz w:val="28"/>
          <w:szCs w:val="28"/>
          <w:lang w:val="ro-RO"/>
        </w:rPr>
        <w:t>â</w:t>
      </w:r>
      <w:r w:rsidRPr="00C812B2">
        <w:rPr>
          <w:color w:val="000000" w:themeColor="text1"/>
          <w:sz w:val="28"/>
          <w:szCs w:val="28"/>
          <w:lang w:val="ro-RO"/>
        </w:rPr>
        <w:t>t timp c</w:t>
      </w:r>
      <w:r w:rsidR="00282AB4" w:rsidRPr="00C812B2">
        <w:rPr>
          <w:color w:val="000000" w:themeColor="text1"/>
          <w:sz w:val="28"/>
          <w:szCs w:val="28"/>
          <w:lang w:val="ro-RO"/>
        </w:rPr>
        <w:t>â</w:t>
      </w:r>
      <w:r w:rsidRPr="00C812B2">
        <w:rPr>
          <w:color w:val="000000" w:themeColor="text1"/>
          <w:sz w:val="28"/>
          <w:szCs w:val="28"/>
          <w:lang w:val="ro-RO"/>
        </w:rPr>
        <w:t xml:space="preserve">t este necesar pentru a le fi determinat statutul vamal, iar supravegherea nu încetează </w:t>
      </w:r>
      <w:r w:rsidR="00282AB4" w:rsidRPr="00C812B2">
        <w:rPr>
          <w:color w:val="000000" w:themeColor="text1"/>
          <w:sz w:val="28"/>
          <w:szCs w:val="28"/>
          <w:lang w:val="ro-RO"/>
        </w:rPr>
        <w:t>decât</w:t>
      </w:r>
      <w:r w:rsidRPr="00C812B2">
        <w:rPr>
          <w:color w:val="000000" w:themeColor="text1"/>
          <w:sz w:val="28"/>
          <w:szCs w:val="28"/>
          <w:lang w:val="ro-RO"/>
        </w:rPr>
        <w:t xml:space="preserve"> cu permisiunea Serviciului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Mărfurile autohtone nu fac obiectul unei supravegheri vamale odată ce le-a fost stabilit statutul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(4) Mărfurile străine răm</w:t>
      </w:r>
      <w:r w:rsidR="00282AB4" w:rsidRPr="00C812B2">
        <w:rPr>
          <w:color w:val="000000" w:themeColor="text1"/>
          <w:sz w:val="28"/>
          <w:szCs w:val="28"/>
          <w:lang w:val="ro-RO"/>
        </w:rPr>
        <w:t>â</w:t>
      </w:r>
      <w:r w:rsidRPr="00C812B2">
        <w:rPr>
          <w:color w:val="000000" w:themeColor="text1"/>
          <w:sz w:val="28"/>
          <w:szCs w:val="28"/>
          <w:lang w:val="ro-RO"/>
        </w:rPr>
        <w:t xml:space="preserve">n sub supraveghere vamală, fie </w:t>
      </w:r>
      <w:r w:rsidR="001279C5" w:rsidRPr="00C812B2">
        <w:rPr>
          <w:color w:val="000000" w:themeColor="text1"/>
          <w:sz w:val="28"/>
          <w:szCs w:val="28"/>
          <w:lang w:val="ro-RO"/>
        </w:rPr>
        <w:t>până</w:t>
      </w:r>
      <w:r w:rsidRPr="00C812B2">
        <w:rPr>
          <w:color w:val="000000" w:themeColor="text1"/>
          <w:sz w:val="28"/>
          <w:szCs w:val="28"/>
          <w:lang w:val="ro-RO"/>
        </w:rPr>
        <w:t xml:space="preserve"> </w:t>
      </w:r>
      <w:r w:rsidR="001279C5" w:rsidRPr="00C812B2">
        <w:rPr>
          <w:color w:val="000000" w:themeColor="text1"/>
          <w:sz w:val="28"/>
          <w:szCs w:val="28"/>
          <w:lang w:val="ro-RO"/>
        </w:rPr>
        <w:t>când</w:t>
      </w:r>
      <w:r w:rsidRPr="00C812B2">
        <w:rPr>
          <w:color w:val="000000" w:themeColor="text1"/>
          <w:sz w:val="28"/>
          <w:szCs w:val="28"/>
          <w:lang w:val="ro-RO"/>
        </w:rPr>
        <w:t xml:space="preserve"> se schimbă statutul vamal al acestora, fie </w:t>
      </w:r>
      <w:r w:rsidR="001279C5" w:rsidRPr="00C812B2">
        <w:rPr>
          <w:color w:val="000000" w:themeColor="text1"/>
          <w:sz w:val="28"/>
          <w:szCs w:val="28"/>
          <w:lang w:val="ro-RO"/>
        </w:rPr>
        <w:t>până</w:t>
      </w:r>
      <w:r w:rsidRPr="00C812B2">
        <w:rPr>
          <w:color w:val="000000" w:themeColor="text1"/>
          <w:sz w:val="28"/>
          <w:szCs w:val="28"/>
          <w:lang w:val="ro-RO"/>
        </w:rPr>
        <w:t xml:space="preserve"> la scoaterea de pe teritoriul vamal sau distrugerea lor.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color w:val="000000" w:themeColor="text1"/>
          <w:sz w:val="28"/>
          <w:szCs w:val="28"/>
          <w:lang w:val="ro-RO"/>
        </w:rPr>
        <w:t xml:space="preserve">(5) </w:t>
      </w:r>
      <w:r w:rsidRPr="00C812B2">
        <w:rPr>
          <w:iCs/>
          <w:color w:val="000000" w:themeColor="text1"/>
          <w:sz w:val="28"/>
          <w:szCs w:val="28"/>
          <w:lang w:val="ro-RO"/>
        </w:rPr>
        <w:t xml:space="preserve">Deținătorul mărfurilor aflate sub supraveghere vamală poate, cu permisiunea Serviciului Vamal, să le examineze sau să preleve probe, în special </w:t>
      </w:r>
      <w:r w:rsidRPr="00C812B2">
        <w:rPr>
          <w:iCs/>
          <w:color w:val="000000" w:themeColor="text1"/>
          <w:sz w:val="28"/>
          <w:szCs w:val="28"/>
          <w:lang w:val="ro-RO"/>
        </w:rPr>
        <w:lastRenderedPageBreak/>
        <w:t>în scopul plasării sub un regim vamal, determinării clasificării tarifare, a valorii în vamă sau a statutului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iCs/>
          <w:color w:val="000000" w:themeColor="text1"/>
          <w:sz w:val="28"/>
          <w:szCs w:val="28"/>
          <w:lang w:val="ro-RO"/>
        </w:rPr>
        <w:t>(6) Supravegherea vamală poate fi efe</w:t>
      </w:r>
      <w:r w:rsidR="00282AB4" w:rsidRPr="00C812B2">
        <w:rPr>
          <w:iCs/>
          <w:color w:val="000000" w:themeColor="text1"/>
          <w:sz w:val="28"/>
          <w:szCs w:val="28"/>
          <w:lang w:val="ro-RO"/>
        </w:rPr>
        <w:t>c</w:t>
      </w:r>
      <w:r w:rsidRPr="00C812B2">
        <w:rPr>
          <w:iCs/>
          <w:color w:val="000000" w:themeColor="text1"/>
          <w:sz w:val="28"/>
          <w:szCs w:val="28"/>
          <w:lang w:val="ro-RO"/>
        </w:rPr>
        <w:t>tuată și prin utilizarea mijloacelor de supraveghere video.</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143. </w:t>
      </w:r>
      <w:r w:rsidRPr="00C812B2">
        <w:rPr>
          <w:iCs/>
          <w:color w:val="000000" w:themeColor="text1"/>
          <w:sz w:val="28"/>
          <w:szCs w:val="28"/>
          <w:lang w:val="ro-RO"/>
        </w:rPr>
        <w:t>Transportarea la locul desemnat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Persoana care introduce mărfurile pe teritoriul vamal le transportă, fără </w:t>
      </w:r>
      <w:r w:rsidR="00282AB4" w:rsidRPr="00C812B2">
        <w:rPr>
          <w:color w:val="000000" w:themeColor="text1"/>
          <w:sz w:val="28"/>
          <w:szCs w:val="28"/>
          <w:lang w:val="ro-RO"/>
        </w:rPr>
        <w:t>întâr</w:t>
      </w:r>
      <w:r w:rsidRPr="00C812B2">
        <w:rPr>
          <w:color w:val="000000" w:themeColor="text1"/>
          <w:sz w:val="28"/>
          <w:szCs w:val="28"/>
          <w:lang w:val="ro-RO"/>
        </w:rPr>
        <w:t xml:space="preserve">ziere, pe traseul specificat și conform instrucțiunilor eventual precizate de Serviciul Vamal, fie spre biroul vamal desemnat de acesta din urmă, fie către orice alt loc desemnat sau aprobat de acesta sau spre o zonă economică liberă.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Orice persoană care își asumă răspunderea pentru transportarea mărfurilor după ce acestea au fost introduse pe teritoriul vamal devine responsabilă de îndeplinirea obligațiilor menționate la alin.(1).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(3) Mărfurile care se află încă în afara teritoriului vamal și fac obiectul controalelor vamale efectuate de Serviciul Vamal al Republicii Moldova în temeiul unui acord încheiat cu țara respectivă din afara teritoriului vamal sunt asimilate mărfurilor introduse pe teritoriul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Alin. (1) se aplică pentru mărfurile transportate în interiorul zonelor de frontieră sau prin conducte și cabluri și pentru transporturile de importanță economică neglijabilă, precum scrisorile, cărțile poștale, imprimatele sau echivalentul electronic al acestora ținut pe alte suporturi sau pentru mărfurile transportate de către călători, cu condiția ca supravegherea vamală și posibilitățile de control vamal să nu fie compromise.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Alin. (1) nu se aplică mijloacelor de transport sau mărfurilor care se află la bordul acestora și care nu fac </w:t>
      </w:r>
      <w:r w:rsidR="00282AB4" w:rsidRPr="00C812B2">
        <w:rPr>
          <w:color w:val="000000" w:themeColor="text1"/>
          <w:sz w:val="28"/>
          <w:szCs w:val="28"/>
          <w:lang w:val="ro-RO"/>
        </w:rPr>
        <w:t>decât</w:t>
      </w:r>
      <w:r w:rsidRPr="00C812B2">
        <w:rPr>
          <w:color w:val="000000" w:themeColor="text1"/>
          <w:sz w:val="28"/>
          <w:szCs w:val="28"/>
          <w:lang w:val="ro-RO"/>
        </w:rPr>
        <w:t xml:space="preserve"> să traverseze apele teritoriale sau spațiul aerian al teritoriului vamal fără a se opri pe acest teritoriu. </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144. </w:t>
      </w:r>
      <w:r w:rsidRPr="00C812B2">
        <w:rPr>
          <w:iCs/>
          <w:color w:val="000000" w:themeColor="text1"/>
          <w:sz w:val="28"/>
          <w:szCs w:val="28"/>
          <w:lang w:val="ro-RO"/>
        </w:rPr>
        <w:t>Transportarea în condiții speciale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cazul în care, în situația unui impediment în afara controlului persoanei, obligația prevăzută la articolul 143 alin.(1) nu poate fi executată, persoana care are acea obligație sau oricare altă persoană care acționează pe seama ei informează fără </w:t>
      </w:r>
      <w:r w:rsidR="00282AB4" w:rsidRPr="00C812B2">
        <w:rPr>
          <w:color w:val="000000" w:themeColor="text1"/>
          <w:sz w:val="28"/>
          <w:szCs w:val="28"/>
          <w:lang w:val="ro-RO"/>
        </w:rPr>
        <w:t>întâr</w:t>
      </w:r>
      <w:r w:rsidRPr="00C812B2">
        <w:rPr>
          <w:color w:val="000000" w:themeColor="text1"/>
          <w:sz w:val="28"/>
          <w:szCs w:val="28"/>
          <w:lang w:val="ro-RO"/>
        </w:rPr>
        <w:t xml:space="preserve">ziere Serviciul Vamal despre această situație. În situația în care impedimentul în afara controlului persoanei nu conduce la pierderea totală a mărfurilor, Serviciul Vamal este informat cu privire la localizarea lor exactă.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În cazul în care, în situați</w:t>
      </w:r>
      <w:r w:rsidR="00BB0980">
        <w:rPr>
          <w:color w:val="000000" w:themeColor="text1"/>
          <w:sz w:val="28"/>
          <w:szCs w:val="28"/>
          <w:lang w:val="ro-RO"/>
        </w:rPr>
        <w:t>a</w:t>
      </w:r>
      <w:r w:rsidRPr="00C812B2">
        <w:rPr>
          <w:color w:val="000000" w:themeColor="text1"/>
          <w:sz w:val="28"/>
          <w:szCs w:val="28"/>
          <w:lang w:val="ro-RO"/>
        </w:rPr>
        <w:t xml:space="preserve"> unui impediment în afara controlului persoanei, o navă sau o aeronavă care intră sub incidența articolului 143 alin.(5) este constr</w:t>
      </w:r>
      <w:r w:rsidR="00282AB4" w:rsidRPr="00C812B2">
        <w:rPr>
          <w:color w:val="000000" w:themeColor="text1"/>
          <w:sz w:val="28"/>
          <w:szCs w:val="28"/>
          <w:lang w:val="ro-RO"/>
        </w:rPr>
        <w:t>â</w:t>
      </w:r>
      <w:r w:rsidRPr="00C812B2">
        <w:rPr>
          <w:color w:val="000000" w:themeColor="text1"/>
          <w:sz w:val="28"/>
          <w:szCs w:val="28"/>
          <w:lang w:val="ro-RO"/>
        </w:rPr>
        <w:t xml:space="preserve">nsă să ancoreze în port sau să aterizeze temporar pe teritoriul vamal, fără a putea respecta obligația prevăzută la articolul 143 alin.(1), persoana care introduce nava sau aeronava pe teritoriul vamal sau orice altă persoană care acționează pe seama acesteia informează fără </w:t>
      </w:r>
      <w:r w:rsidR="00282AB4" w:rsidRPr="00C812B2">
        <w:rPr>
          <w:color w:val="000000" w:themeColor="text1"/>
          <w:sz w:val="28"/>
          <w:szCs w:val="28"/>
          <w:lang w:val="ro-RO"/>
        </w:rPr>
        <w:t>întâr</w:t>
      </w:r>
      <w:r w:rsidRPr="00C812B2">
        <w:rPr>
          <w:color w:val="000000" w:themeColor="text1"/>
          <w:sz w:val="28"/>
          <w:szCs w:val="28"/>
          <w:lang w:val="ro-RO"/>
        </w:rPr>
        <w:t xml:space="preserve">ziere Serviciul Vamal cu privire la această situație.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Serviciul Vamal stabilește măsurile care trebuie luate pentru a permite </w:t>
      </w:r>
      <w:r w:rsidRPr="00C812B2">
        <w:rPr>
          <w:color w:val="000000" w:themeColor="text1"/>
          <w:sz w:val="28"/>
          <w:szCs w:val="28"/>
          <w:lang w:val="ro-RO"/>
        </w:rPr>
        <w:lastRenderedPageBreak/>
        <w:t xml:space="preserve">supravegherea vamală a mărfurilor menționate la alin.(1) sau a navei sau a aeronavei, precum și a mărfurilor de la bordul acestora în circumstanțele prevăzute la alin.(2) și pentru a se asigura, dacă este cazul, că ele sunt transportate ulterior spre un birou vamal sau alt loc desemnat sau aprobat de Serviciul Vamal.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282AB4" w:rsidP="00282AB4">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 xml:space="preserve">Capitolul </w:t>
      </w:r>
      <w:r w:rsidR="00476AB4" w:rsidRPr="00C812B2">
        <w:rPr>
          <w:b/>
          <w:iCs/>
          <w:color w:val="000000" w:themeColor="text1"/>
          <w:sz w:val="28"/>
          <w:szCs w:val="28"/>
          <w:lang w:val="ro-RO"/>
        </w:rPr>
        <w:t>II</w:t>
      </w:r>
    </w:p>
    <w:p w:rsidR="00282AB4" w:rsidRPr="00C812B2" w:rsidRDefault="00282AB4" w:rsidP="00282AB4">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 xml:space="preserve">PREZENTAREA MĂRFURILOR ÎN VAMĂ </w:t>
      </w:r>
    </w:p>
    <w:p w:rsidR="00476AB4" w:rsidRPr="00C812B2" w:rsidRDefault="00282AB4" w:rsidP="00282AB4">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ȘI DEPOZITAREA TEMPORARĂ</w:t>
      </w:r>
    </w:p>
    <w:p w:rsidR="00476AB4" w:rsidRPr="00C812B2" w:rsidRDefault="00476AB4" w:rsidP="00282AB4">
      <w:pPr>
        <w:widowControl w:val="0"/>
        <w:tabs>
          <w:tab w:val="left" w:pos="993"/>
        </w:tabs>
        <w:autoSpaceDE w:val="0"/>
        <w:autoSpaceDN w:val="0"/>
        <w:adjustRightInd w:val="0"/>
        <w:ind w:firstLine="0"/>
        <w:jc w:val="center"/>
        <w:rPr>
          <w:b/>
          <w:iCs/>
          <w:color w:val="000000" w:themeColor="text1"/>
          <w:sz w:val="28"/>
          <w:szCs w:val="28"/>
          <w:lang w:val="ro-RO"/>
        </w:rPr>
      </w:pPr>
    </w:p>
    <w:p w:rsidR="00476AB4" w:rsidRPr="00C812B2" w:rsidRDefault="00476AB4" w:rsidP="00282AB4">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Secțiunea 1</w:t>
      </w:r>
    </w:p>
    <w:p w:rsidR="00476AB4" w:rsidRPr="00C812B2" w:rsidRDefault="00476AB4" w:rsidP="00282AB4">
      <w:pPr>
        <w:widowControl w:val="0"/>
        <w:tabs>
          <w:tab w:val="left" w:pos="993"/>
        </w:tabs>
        <w:autoSpaceDE w:val="0"/>
        <w:autoSpaceDN w:val="0"/>
        <w:adjustRightInd w:val="0"/>
        <w:ind w:firstLine="0"/>
        <w:jc w:val="center"/>
        <w:rPr>
          <w:color w:val="000000" w:themeColor="text1"/>
          <w:sz w:val="28"/>
          <w:szCs w:val="28"/>
          <w:lang w:val="ro-RO"/>
        </w:rPr>
      </w:pPr>
      <w:r w:rsidRPr="00C812B2">
        <w:rPr>
          <w:b/>
          <w:bCs/>
          <w:color w:val="000000" w:themeColor="text1"/>
          <w:sz w:val="28"/>
          <w:szCs w:val="28"/>
          <w:lang w:val="ro-RO"/>
        </w:rPr>
        <w:t>Prezentarea, descărcarea și verificarea mărfurilor</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145. </w:t>
      </w:r>
      <w:r w:rsidRPr="00C812B2">
        <w:rPr>
          <w:iCs/>
          <w:color w:val="000000" w:themeColor="text1"/>
          <w:sz w:val="28"/>
          <w:szCs w:val="28"/>
          <w:lang w:val="ro-RO"/>
        </w:rPr>
        <w:t>Prezentarea mărfurilor în vamă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Mărfurile introduse pe teritoriul vamal sunt prezentate imediat după sosirea lor</w:t>
      </w:r>
      <w:r w:rsidRPr="00C812B2" w:rsidDel="00B11C29">
        <w:rPr>
          <w:color w:val="000000" w:themeColor="text1"/>
          <w:sz w:val="28"/>
          <w:szCs w:val="28"/>
          <w:lang w:val="ro-RO"/>
        </w:rPr>
        <w:t xml:space="preserve"> </w:t>
      </w:r>
      <w:r w:rsidRPr="00C812B2">
        <w:rPr>
          <w:color w:val="000000" w:themeColor="text1"/>
          <w:sz w:val="28"/>
          <w:szCs w:val="28"/>
          <w:lang w:val="ro-RO"/>
        </w:rPr>
        <w:t xml:space="preserve">la postul vamal desemnat sau în orice alt loc desemnat sau aprobat de Serviciul Vamal de către una dintre următoarele persoane: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persoana care a introdus mărfurile pe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persoana în numele și din contul căreia acționează persoana care a introdus mărfurile pe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persoana care și-a asumat responsabilitatea pentru transportul mărfurilor după introducerea acestora pe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Mărfurile care sunt introduse pe teritoriul vamal pe cale aeriană și care răm</w:t>
      </w:r>
      <w:r w:rsidR="00282AB4" w:rsidRPr="00C812B2">
        <w:rPr>
          <w:color w:val="000000" w:themeColor="text1"/>
          <w:sz w:val="28"/>
          <w:szCs w:val="28"/>
          <w:lang w:val="ro-RO"/>
        </w:rPr>
        <w:t>â</w:t>
      </w:r>
      <w:r w:rsidRPr="00C812B2">
        <w:rPr>
          <w:color w:val="000000" w:themeColor="text1"/>
          <w:sz w:val="28"/>
          <w:szCs w:val="28"/>
          <w:lang w:val="ro-RO"/>
        </w:rPr>
        <w:t xml:space="preserve">n la bordul acelorași mijloace de transport în vederea transportării se prezintă în vamă numai la aeroportul unde sunt descărcate sau transbordate. Mărfurile introduse pe teritoriul vamal, care sunt descărcate și reîncărcate în aceleași mijloace de transport pe durata transportului respectiv pentru a permite descărcarea sau încărcarea altor mărfuri, nu sunt prezentate în vamă la aeroport.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Fără a aduce atingere obligațiilor persoanei menționate la alin.(1), mărfurile pot fi prezentate de către una dintre următoarele persoane: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a) orice persoană care plasează imediat mărfurile sub un regim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titularul unei autorizații de exploatare a spațiilor de depozitare sau orice persoană care desfășoară activitate în zona liberă.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(4) Persoana care prezintă mărfurile poate face referire la notificare</w:t>
      </w:r>
      <w:r w:rsidR="00BB0980">
        <w:rPr>
          <w:color w:val="000000" w:themeColor="text1"/>
          <w:sz w:val="28"/>
          <w:szCs w:val="28"/>
          <w:lang w:val="ro-RO"/>
        </w:rPr>
        <w:t>a</w:t>
      </w:r>
      <w:r w:rsidRPr="00C812B2">
        <w:rPr>
          <w:color w:val="000000" w:themeColor="text1"/>
          <w:sz w:val="28"/>
          <w:szCs w:val="28"/>
          <w:lang w:val="ro-RO"/>
        </w:rPr>
        <w:t xml:space="preserve"> sumară de intrare, la declarația vamală sau la declaraţia de depozitare temporară depusă pentru respectivele mărfuri.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Atunci </w:t>
      </w:r>
      <w:r w:rsidR="001279C5" w:rsidRPr="00C812B2">
        <w:rPr>
          <w:color w:val="000000" w:themeColor="text1"/>
          <w:sz w:val="28"/>
          <w:szCs w:val="28"/>
          <w:lang w:val="ro-RO"/>
        </w:rPr>
        <w:t>când</w:t>
      </w:r>
      <w:r w:rsidRPr="00C812B2">
        <w:rPr>
          <w:color w:val="000000" w:themeColor="text1"/>
          <w:sz w:val="28"/>
          <w:szCs w:val="28"/>
          <w:lang w:val="ro-RO"/>
        </w:rPr>
        <w:t xml:space="preserve"> pentru mărfuri străine prezentate în vamă nu s-a depus o notificare sumară de intrare, una dintre persoanele menționate la articolul 140 alin.(2) depune imediat o declarație vamală sau o declarație de depozitare temporară.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(6) Alin. (1) se aplică pentru mărfurile transportate prin conducte și cabluri, pentru transporturile de importanță economică neglijabilă, precum scrisorile, cărțile poștale, imprimatele sau echivalentul electronic al acestora ținut </w:t>
      </w:r>
      <w:r w:rsidRPr="00C812B2">
        <w:rPr>
          <w:color w:val="000000" w:themeColor="text1"/>
          <w:sz w:val="28"/>
          <w:szCs w:val="28"/>
          <w:lang w:val="ro-RO"/>
        </w:rPr>
        <w:lastRenderedPageBreak/>
        <w:t xml:space="preserve">pe alte suporturi sau pentru mărfurile transportate de către călători, cu condiția ca supravegherea vamală și posibilitățile de control vamal să nu fie compromise.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(7) Mărfurile prezentate în vamă nu pot fi ridicate din locul în care sunt prezentate fără permisiunea Serviciului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(8) Serviciul Vamal poate accepta utilizarea sistemelor portuare sau aeroportuare ori a altor metode disponibile de informare pentru prezentarea mărfurilor în vamă.</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146. </w:t>
      </w:r>
      <w:r w:rsidRPr="00C812B2">
        <w:rPr>
          <w:iCs/>
          <w:color w:val="000000" w:themeColor="text1"/>
          <w:sz w:val="28"/>
          <w:szCs w:val="28"/>
          <w:lang w:val="ro-RO"/>
        </w:rPr>
        <w:t>Descărcarea și verificarea mărfurilor</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Mărfurile nu pot fi descărcate sau transbordate de pe mijlocul de transport pe care se află </w:t>
      </w:r>
      <w:r w:rsidR="00282AB4" w:rsidRPr="00C812B2">
        <w:rPr>
          <w:color w:val="000000" w:themeColor="text1"/>
          <w:sz w:val="28"/>
          <w:szCs w:val="28"/>
          <w:lang w:val="ro-RO"/>
        </w:rPr>
        <w:t>decât</w:t>
      </w:r>
      <w:r w:rsidRPr="00C812B2">
        <w:rPr>
          <w:color w:val="000000" w:themeColor="text1"/>
          <w:sz w:val="28"/>
          <w:szCs w:val="28"/>
          <w:lang w:val="ro-RO"/>
        </w:rPr>
        <w:t xml:space="preserve"> cu permisiunea Serviciului Vamal, în locuri desemnate sau aprobate de acesta.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O astfel de permisiune nu este necesară în cazul unui pericol iminent care impune descărcarea imediată a mărfurilor, în totalitate sau în parte. Într-un asemenea caz, Serviciul Vamal este informat fără </w:t>
      </w:r>
      <w:r w:rsidR="00282AB4" w:rsidRPr="00C812B2">
        <w:rPr>
          <w:color w:val="000000" w:themeColor="text1"/>
          <w:sz w:val="28"/>
          <w:szCs w:val="28"/>
          <w:lang w:val="ro-RO"/>
        </w:rPr>
        <w:t>întâr</w:t>
      </w:r>
      <w:r w:rsidRPr="00C812B2">
        <w:rPr>
          <w:color w:val="000000" w:themeColor="text1"/>
          <w:sz w:val="28"/>
          <w:szCs w:val="28"/>
          <w:lang w:val="ro-RO"/>
        </w:rPr>
        <w:t xml:space="preserve">ziere.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Serviciul Vamal solicită ori</w:t>
      </w:r>
      <w:r w:rsidR="001279C5" w:rsidRPr="00C812B2">
        <w:rPr>
          <w:color w:val="000000" w:themeColor="text1"/>
          <w:sz w:val="28"/>
          <w:szCs w:val="28"/>
          <w:lang w:val="ro-RO"/>
        </w:rPr>
        <w:t>când</w:t>
      </w:r>
      <w:r w:rsidRPr="00C812B2">
        <w:rPr>
          <w:color w:val="000000" w:themeColor="text1"/>
          <w:sz w:val="28"/>
          <w:szCs w:val="28"/>
          <w:lang w:val="ro-RO"/>
        </w:rPr>
        <w:t xml:space="preserve"> descărcarea și dezambalarea mărfurilor, cu scopul de a le verifica, de a preleva probe și de a controla mijloacele de transport în </w:t>
      </w:r>
      <w:r w:rsidR="00BB0980">
        <w:rPr>
          <w:color w:val="000000" w:themeColor="text1"/>
          <w:sz w:val="28"/>
          <w:szCs w:val="28"/>
          <w:lang w:val="ro-RO"/>
        </w:rPr>
        <w:t xml:space="preserve">care </w:t>
      </w:r>
      <w:r w:rsidRPr="00C812B2">
        <w:rPr>
          <w:color w:val="000000" w:themeColor="text1"/>
          <w:sz w:val="28"/>
          <w:szCs w:val="28"/>
          <w:lang w:val="ro-RO"/>
        </w:rPr>
        <w:t xml:space="preserve">sunt transportate mărfurile.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(4) După prezentarea mărfurilor, deținătorul mărfurilor poate preleva, cu permisiunea Serviciului Vamal, probe și mostre pentru a plasa mărfurile sub un regim vamal.</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147. </w:t>
      </w:r>
      <w:r w:rsidRPr="00C812B2">
        <w:rPr>
          <w:iCs/>
          <w:color w:val="000000" w:themeColor="text1"/>
          <w:sz w:val="28"/>
          <w:szCs w:val="28"/>
          <w:lang w:val="ro-RO"/>
        </w:rPr>
        <w:t>Mărfuri transportate în regim de tranzit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Articolul 143 alin.(2) și alin.(3), articolele 145, 146 și 148 - 153 nu se aplică în cazul introducerii pe teritoriul vamal a mărfurilor care se află deja plasate sub un regim de tranzit.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Articolele 146 și 148 - 153 se aplică mărfurilor străine care au fost transportate în regim de tranzit, din momentul în care mărfurile respective sunt prezentate la biroul vamal de destinație situat pe teritoriul vamal, în conformitate cu reglementările privind regimul de tranzit.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282AB4">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Secțiunea a 2-a</w:t>
      </w:r>
    </w:p>
    <w:p w:rsidR="00476AB4" w:rsidRPr="00C812B2" w:rsidRDefault="00476AB4" w:rsidP="00282AB4">
      <w:pPr>
        <w:widowControl w:val="0"/>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Depozitarea temporară a mărfurilor</w:t>
      </w:r>
    </w:p>
    <w:p w:rsidR="00282AB4" w:rsidRPr="00C812B2" w:rsidRDefault="00282AB4" w:rsidP="00282AB4">
      <w:pPr>
        <w:widowControl w:val="0"/>
        <w:tabs>
          <w:tab w:val="left" w:pos="993"/>
        </w:tabs>
        <w:autoSpaceDE w:val="0"/>
        <w:autoSpaceDN w:val="0"/>
        <w:adjustRightInd w:val="0"/>
        <w:ind w:firstLine="0"/>
        <w:jc w:val="center"/>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Articolul 148.</w:t>
      </w:r>
      <w:r w:rsidRPr="00C812B2">
        <w:rPr>
          <w:iCs/>
          <w:color w:val="000000" w:themeColor="text1"/>
          <w:sz w:val="28"/>
          <w:szCs w:val="28"/>
          <w:lang w:val="ro-RO"/>
        </w:rPr>
        <w:t xml:space="preserve"> Mărfuri depozitate temporar</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Mărfurile străine sunt depozitate temporar din momentul prezentării lor în vamă, cu obligativitatea furnizării garanției vamale de către titularul autorizației de depozitare.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149. </w:t>
      </w:r>
      <w:r w:rsidRPr="00C812B2">
        <w:rPr>
          <w:iCs/>
          <w:color w:val="000000" w:themeColor="text1"/>
          <w:sz w:val="28"/>
          <w:szCs w:val="28"/>
          <w:lang w:val="ro-RO"/>
        </w:rPr>
        <w:t>Declarația de depozitare temporară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Mărfurile străine prezentate postului vamal sunt acoperite de o declarație de depozitare temporară care conține toate datele necesare pentru aplicarea dispozițiilor care reglementează depozitarea temporară.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lastRenderedPageBreak/>
        <w:t xml:space="preserve">(2) Documentele referitoare la mărfurile depozitate temporar sunt puse la dispoziția postului vamal în cazul în care legislația prevede astfel sau atunci </w:t>
      </w:r>
      <w:r w:rsidR="001279C5" w:rsidRPr="00C812B2">
        <w:rPr>
          <w:color w:val="000000" w:themeColor="text1"/>
          <w:sz w:val="28"/>
          <w:szCs w:val="28"/>
          <w:lang w:val="ro-RO"/>
        </w:rPr>
        <w:t>când</w:t>
      </w:r>
      <w:r w:rsidRPr="00C812B2">
        <w:rPr>
          <w:color w:val="000000" w:themeColor="text1"/>
          <w:sz w:val="28"/>
          <w:szCs w:val="28"/>
          <w:lang w:val="ro-RO"/>
        </w:rPr>
        <w:t xml:space="preserve"> este necesar în vederea controalelor vamale.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Declarația de depozitare temporară este depusă de una dintre persoanele menționate la articolul 145 alin.(1) cel t</w:t>
      </w:r>
      <w:r w:rsidR="00282AB4" w:rsidRPr="00C812B2">
        <w:rPr>
          <w:color w:val="000000" w:themeColor="text1"/>
          <w:sz w:val="28"/>
          <w:szCs w:val="28"/>
          <w:lang w:val="ro-RO"/>
        </w:rPr>
        <w:t>â</w:t>
      </w:r>
      <w:r w:rsidRPr="00C812B2">
        <w:rPr>
          <w:color w:val="000000" w:themeColor="text1"/>
          <w:sz w:val="28"/>
          <w:szCs w:val="28"/>
          <w:lang w:val="ro-RO"/>
        </w:rPr>
        <w:t>rziu în momentul prezentării mărfurilor în vamă.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Postul vamal poate accepta ca declarația de depozitare temporară să ia una dintre următoarele forme: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o referință a oricărei notificări sumare de intrare depuse pentru mărfurile în cauză, completată cu datele unei declarații de depozitare temporară;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un document de transport, cu condiția ca acesta să conțină datele unei declarații de depozitare temporară, inclusiv o referință a unei notificări sumare de intrare în cazul dacă aceasta a fost depusă.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Serviciul Vamal poate accepta ca sistemele de informații comerciale, portuare sau de transport să fie utilizate pentru depunerea unei declarații de depozitare temporară, cu condiția să conțină datele necesare pentru o astfel de declarație și ca datele în cauză să fie disponibile în conformitate cu alin.(3).</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(5) Dacă se depune o declarație vamală anterior datei estimate pentru prezentarea mărfurilor în vamă, în conformitate cu articolul 170, postul vamal poate considera declarația respectivă ca fiind o declarație de depozitare temporară.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(6) Prevederile articolelor 181 - 201 se aplică declarației de depozitare temporară.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(7) Declarația de depozitare temporară poate fi utilizată și în următoarele scopuri: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notificarea sosirii menționate la articolul 141; sau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prezentarea mărfurilor în vamă în conformitate cu articolul 145, în măsura în care aceasta îndeplinește condițiile prevăzute în dispozițiile respective.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(8) O declarație de depozitare temporară nu este necesară în cazul în care, cel t</w:t>
      </w:r>
      <w:r w:rsidR="00282AB4" w:rsidRPr="00C812B2">
        <w:rPr>
          <w:color w:val="000000" w:themeColor="text1"/>
          <w:sz w:val="28"/>
          <w:szCs w:val="28"/>
          <w:lang w:val="ro-RO"/>
        </w:rPr>
        <w:t>â</w:t>
      </w:r>
      <w:r w:rsidRPr="00C812B2">
        <w:rPr>
          <w:color w:val="000000" w:themeColor="text1"/>
          <w:sz w:val="28"/>
          <w:szCs w:val="28"/>
          <w:lang w:val="ro-RO"/>
        </w:rPr>
        <w:t xml:space="preserve">rziu la data prezentării mărfurilor în vamă, statutul vamal al acestora ca mărfuri autohtone este determinat în conformitate cu articolele 155 - 158.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(9) Declarația de depozitare temporară este păstrată de către Serviciul Vamal sau este accesibilă pentru acesta, pentru a verifica dacă mărfurile la care se referă sunt ulterior plasate sub un regim vamal sau reexportate în conformitate cu articolul 153.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(10) În sensul alin.(1) – (9), în cazul în care mărfurile străine care au circulat sub un regim de tranzit sunt prezentate la un post vamal de destinație, datele din declarația vamală de tra</w:t>
      </w:r>
      <w:r w:rsidR="00BB0980">
        <w:rPr>
          <w:color w:val="000000" w:themeColor="text1"/>
          <w:sz w:val="28"/>
          <w:szCs w:val="28"/>
          <w:lang w:val="ro-RO"/>
        </w:rPr>
        <w:t>n</w:t>
      </w:r>
      <w:r w:rsidRPr="00C812B2">
        <w:rPr>
          <w:color w:val="000000" w:themeColor="text1"/>
          <w:sz w:val="28"/>
          <w:szCs w:val="28"/>
          <w:lang w:val="ro-RO"/>
        </w:rPr>
        <w:t xml:space="preserve">zit sunt suficiente pentru declarația de depozitare temporară, cu condiția să îndeplinească cerințele în acest scop. După încheierea regimului de tranzit, deținătorul mărfurilor poate depune o declarație de depozitare temporară.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150. </w:t>
      </w:r>
      <w:r w:rsidRPr="00C812B2">
        <w:rPr>
          <w:iCs/>
          <w:color w:val="000000" w:themeColor="text1"/>
          <w:sz w:val="28"/>
          <w:szCs w:val="28"/>
          <w:lang w:val="ro-RO"/>
        </w:rPr>
        <w:t xml:space="preserve">Modificarea și invalidarea unei declarații de depozitare </w:t>
      </w:r>
      <w:r w:rsidRPr="00C812B2">
        <w:rPr>
          <w:iCs/>
          <w:color w:val="000000" w:themeColor="text1"/>
          <w:sz w:val="28"/>
          <w:szCs w:val="28"/>
          <w:lang w:val="ro-RO"/>
        </w:rPr>
        <w:lastRenderedPageBreak/>
        <w:t>temporară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baza unei cereri depuse de declarant, acestuia i se permite să modifice una sau mai multe date din declarația de depozitare temporară ulterior depunerii acesteia. Modificarea nu poate să facă declarația vamală aplicabilă altor mărfuri </w:t>
      </w:r>
      <w:r w:rsidR="00282AB4" w:rsidRPr="00C812B2">
        <w:rPr>
          <w:color w:val="000000" w:themeColor="text1"/>
          <w:sz w:val="28"/>
          <w:szCs w:val="28"/>
          <w:lang w:val="ro-RO"/>
        </w:rPr>
        <w:t>decât</w:t>
      </w:r>
      <w:r w:rsidRPr="00C812B2">
        <w:rPr>
          <w:color w:val="000000" w:themeColor="text1"/>
          <w:sz w:val="28"/>
          <w:szCs w:val="28"/>
          <w:lang w:val="ro-RO"/>
        </w:rPr>
        <w:t xml:space="preserve"> celor care au făcut inițial obiectul acesteia. </w:t>
      </w:r>
    </w:p>
    <w:p w:rsidR="00476AB4" w:rsidRPr="00C812B2" w:rsidRDefault="00BB0980" w:rsidP="00476AB4">
      <w:pPr>
        <w:widowControl w:val="0"/>
        <w:tabs>
          <w:tab w:val="left" w:pos="993"/>
        </w:tabs>
        <w:autoSpaceDE w:val="0"/>
        <w:autoSpaceDN w:val="0"/>
        <w:adjustRightInd w:val="0"/>
        <w:rPr>
          <w:color w:val="000000" w:themeColor="text1"/>
          <w:sz w:val="28"/>
          <w:szCs w:val="28"/>
          <w:lang w:val="ro-RO"/>
        </w:rPr>
      </w:pPr>
      <w:r>
        <w:rPr>
          <w:color w:val="000000" w:themeColor="text1"/>
          <w:sz w:val="28"/>
          <w:szCs w:val="28"/>
          <w:lang w:val="ro-RO"/>
        </w:rPr>
        <w:t xml:space="preserve">(2) </w:t>
      </w:r>
      <w:proofErr w:type="spellStart"/>
      <w:r>
        <w:rPr>
          <w:color w:val="000000" w:themeColor="text1"/>
          <w:sz w:val="28"/>
          <w:szCs w:val="28"/>
          <w:lang w:val="ro-RO"/>
        </w:rPr>
        <w:t>Nici</w:t>
      </w:r>
      <w:r w:rsidR="00476AB4" w:rsidRPr="00C812B2">
        <w:rPr>
          <w:color w:val="000000" w:themeColor="text1"/>
          <w:sz w:val="28"/>
          <w:szCs w:val="28"/>
          <w:lang w:val="ro-RO"/>
        </w:rPr>
        <w:t>o</w:t>
      </w:r>
      <w:proofErr w:type="spellEnd"/>
      <w:r w:rsidR="00476AB4" w:rsidRPr="00C812B2">
        <w:rPr>
          <w:color w:val="000000" w:themeColor="text1"/>
          <w:sz w:val="28"/>
          <w:szCs w:val="28"/>
          <w:lang w:val="ro-RO"/>
        </w:rPr>
        <w:t xml:space="preserve"> modificare nu mai este posibilă ulterior unui din următoarele cazuri: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Serviciul Vamal a informat persoana care a depus declarația că intenționează să verifice mărfurile;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Serviciul Vamal a stabilit că datele din declarație sunt incorecte;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cazul în care mărfurile pentru care a fost depusă o declarație de depozitare temporară nu sunt prezentate în vamă, Serviciul Vamal invalidează respectiva declarație în unul din următoarele cazuri: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la solicitarea declarantului;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după expirarea a 30 de zile de la depunerea declarației.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151. </w:t>
      </w:r>
      <w:r w:rsidRPr="00C812B2">
        <w:rPr>
          <w:iCs/>
          <w:color w:val="000000" w:themeColor="text1"/>
          <w:sz w:val="28"/>
          <w:szCs w:val="28"/>
          <w:lang w:val="ro-RO"/>
        </w:rPr>
        <w:t>Condițiile și responsabilitățile pentru depozitarea temporară a mărfurilor</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Mărfurile depozitate temporar sunt stocate numai în spații de depozitare temporară în conformitate cu articolul 152 sau, în alte spații desemnate sau aprobate de Serviciul Vamal.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(2) Fără a aduce atingere articolului 142 alin.(5), mărfurile depozitate temporar nu fac obiectul altor manipulări </w:t>
      </w:r>
      <w:r w:rsidR="00282AB4" w:rsidRPr="00C812B2">
        <w:rPr>
          <w:color w:val="000000" w:themeColor="text1"/>
          <w:sz w:val="28"/>
          <w:szCs w:val="28"/>
          <w:lang w:val="ro-RO"/>
        </w:rPr>
        <w:t>decât</w:t>
      </w:r>
      <w:r w:rsidRPr="00C812B2">
        <w:rPr>
          <w:color w:val="000000" w:themeColor="text1"/>
          <w:sz w:val="28"/>
          <w:szCs w:val="28"/>
          <w:lang w:val="ro-RO"/>
        </w:rPr>
        <w:t xml:space="preserve"> cele destinate să le asigure conservarea fără a modifica prezentarea sau caracteristicile tehnice.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Titularul autorizației menționate la articolul 152 sau persoana care depozitează mărfurile în cazurile în care mărfurile sunt depozitate în alte locuri desemnate sau aprobate de Serviciul Vamal răspunde pentru toate elementele următoare: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asigurarea faptului că mărfurile depozitate temporar nu sunt scoase de sub supravegherea vamală;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îndeplinirea obligațiilor care rezultă în urma păstrării mărfurilor la depozitare temporară: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constituirea garanției pentru datoria vamală aferentă în conformitate cu articolul 98.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(4) În cazul în care, din orice motiv, mărfurile nu pot fi menținute la depozitare temporară, Serviciul Vamal ia fără </w:t>
      </w:r>
      <w:r w:rsidR="00282AB4" w:rsidRPr="00C812B2">
        <w:rPr>
          <w:color w:val="000000" w:themeColor="text1"/>
          <w:sz w:val="28"/>
          <w:szCs w:val="28"/>
          <w:lang w:val="ro-RO"/>
        </w:rPr>
        <w:t>întâr</w:t>
      </w:r>
      <w:r w:rsidRPr="00C812B2">
        <w:rPr>
          <w:color w:val="000000" w:themeColor="text1"/>
          <w:sz w:val="28"/>
          <w:szCs w:val="28"/>
          <w:lang w:val="ro-RO"/>
        </w:rPr>
        <w:t xml:space="preserve">ziere toate măsurile necesare pentru a reglementa situația respectivelor mărfuri, în conformitate cu articolele 188, 189 și 191.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152. </w:t>
      </w:r>
      <w:r w:rsidRPr="00C812B2">
        <w:rPr>
          <w:iCs/>
          <w:color w:val="000000" w:themeColor="text1"/>
          <w:sz w:val="28"/>
          <w:szCs w:val="28"/>
          <w:lang w:val="ro-RO"/>
        </w:rPr>
        <w:t>Autorizația pentru exploatarea spațiilor de depozitare temporară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Pentru exploatarea spațiilor de depozitare temporară este necesară o autorizație din partea Aparatul Central al Serviciului Vamal. O astfel de </w:t>
      </w:r>
      <w:r w:rsidRPr="00C812B2">
        <w:rPr>
          <w:color w:val="000000" w:themeColor="text1"/>
          <w:sz w:val="28"/>
          <w:szCs w:val="28"/>
          <w:lang w:val="ro-RO"/>
        </w:rPr>
        <w:lastRenderedPageBreak/>
        <w:t xml:space="preserve">autorizație nu este necesară în cazul în care operatorul spațiului de depozitare temporară este însăși Serviciul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Condițiile în care este permisă exploatarea spațiilor de depozitare temporară sunt prevăzute în autorizație.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Autorizația pentru exploatarea spațiilor de depozitare temporară se acordă în următoarele condiții: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spațiile de depozitare temporară nu sunt folosite în scopul </w:t>
      </w:r>
      <w:r w:rsidR="001279C5" w:rsidRPr="00C812B2">
        <w:rPr>
          <w:color w:val="000000" w:themeColor="text1"/>
          <w:sz w:val="28"/>
          <w:szCs w:val="28"/>
          <w:lang w:val="ro-RO"/>
        </w:rPr>
        <w:t>vân</w:t>
      </w:r>
      <w:r w:rsidRPr="00C812B2">
        <w:rPr>
          <w:color w:val="000000" w:themeColor="text1"/>
          <w:sz w:val="28"/>
          <w:szCs w:val="28"/>
          <w:lang w:val="ro-RO"/>
        </w:rPr>
        <w:t xml:space="preserve">zării cu amănuntul;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în cazul în care mărfurile depozitate prezintă un pericol sau pot deteriora alte mărfuri sau necesită dotări speciale din alte motive, spațiile de depozitare temporară sunt special echipate pentru depozitarea lor;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c) spațiile de depozitare temporară sunt gestionate exclusiv de către titularul autorizației.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Autorizația menționată la alin.(1) este acordată numai persoanelor care îndeplinesc următoarele condiții: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sunt stabilite pe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oferă asigurarea necesară bunei derulări a operațiunilor; se consideră că un operator economic autorizat pentru simplificări vamale îndeplinește obligația respectivă în măsura în care exploatarea spațiilor de depozitare temporară este luată în considerare în cadrul autorizației menționate la articolul 36 alin.(3)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constituie o garanție în conformitate cu articolul 98.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În cazul în care se constituie o garanție globală, respectarea obligațiilor aferente respectivei garanții se monitorizează printr-un control corespunzător.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(6) Autorizația prevăzută la alin.(1) se acordă numai în cazul în care Serviciul Vamal poate exercita supravegherea vamală fără a trebui să introducă măsuri administrative disproporționate față de nevoile economice respective.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(7) Titularul autorizației ține o evidență corespunzătoare în forma aprobată de către Serviciul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(8) Această evidență trebuie să conțină informațiile și datele care să permită Serviciului Vamal să supravegheze exploatarea spațiilor de depozitare temporară, în special în ceea ce privește identificarea mărfurilor depozitate, statutul vamal și circulația acestora.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(9) Se consideră că un </w:t>
      </w:r>
      <w:proofErr w:type="spellStart"/>
      <w:r w:rsidRPr="00C812B2">
        <w:rPr>
          <w:color w:val="000000" w:themeColor="text1"/>
          <w:sz w:val="28"/>
          <w:szCs w:val="28"/>
          <w:lang w:val="ro-RO"/>
        </w:rPr>
        <w:t>AEOC</w:t>
      </w:r>
      <w:proofErr w:type="spellEnd"/>
      <w:r w:rsidRPr="00C812B2">
        <w:rPr>
          <w:color w:val="000000" w:themeColor="text1"/>
          <w:sz w:val="28"/>
          <w:szCs w:val="28"/>
          <w:lang w:val="ro-RO"/>
        </w:rPr>
        <w:t xml:space="preserve"> îndeplinește obligația prevăzută la alin.(7) și (8) în măsura în care evidențele sale sunt adecvate a</w:t>
      </w:r>
      <w:r w:rsidR="001279C5" w:rsidRPr="00C812B2">
        <w:rPr>
          <w:color w:val="000000" w:themeColor="text1"/>
          <w:sz w:val="28"/>
          <w:szCs w:val="28"/>
          <w:lang w:val="ro-RO"/>
        </w:rPr>
        <w:t>vân</w:t>
      </w:r>
      <w:r w:rsidRPr="00C812B2">
        <w:rPr>
          <w:color w:val="000000" w:themeColor="text1"/>
          <w:sz w:val="28"/>
          <w:szCs w:val="28"/>
          <w:lang w:val="ro-RO"/>
        </w:rPr>
        <w:t xml:space="preserve">d în vedere scopul exploatării depozitării temporare.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(10) Serviciul Vamal îl poate autoriza pe titularul autorizației să mute mărfurile depozitate temporar între diferite spații de depozitare temporară, cu condiția ca astfel de mutări să nu crească riscul de fraudă, sub supraveghere vamală, conform procedurii stabilite de Serviciul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(11) În cazul în care există o necesitate economică și în care supravegherea vamală nu este afectată, Serviciul Vamal poate autoriza depozitarea mărfurilor autohtone într-un spațiu de depozitare temporară. Aceste mărfuri nu sunt considerate mărfuri depozitate temporar.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153. </w:t>
      </w:r>
      <w:r w:rsidRPr="00C812B2">
        <w:rPr>
          <w:iCs/>
          <w:color w:val="000000" w:themeColor="text1"/>
          <w:sz w:val="28"/>
          <w:szCs w:val="28"/>
          <w:lang w:val="ro-RO"/>
        </w:rPr>
        <w:t>Încheierea depozitării temporare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Mărfurile străine depozitate temporar sunt plasate sub un regim vamal sau sunt reexportate în termen de </w:t>
      </w:r>
      <w:r w:rsidR="001279C5" w:rsidRPr="00C812B2">
        <w:rPr>
          <w:color w:val="000000" w:themeColor="text1"/>
          <w:sz w:val="28"/>
          <w:szCs w:val="28"/>
          <w:lang w:val="ro-RO"/>
        </w:rPr>
        <w:t>până</w:t>
      </w:r>
      <w:r w:rsidRPr="00C812B2">
        <w:rPr>
          <w:color w:val="000000" w:themeColor="text1"/>
          <w:sz w:val="28"/>
          <w:szCs w:val="28"/>
          <w:lang w:val="ro-RO"/>
        </w:rPr>
        <w:t xml:space="preserve"> la 90 de zile.</w:t>
      </w:r>
    </w:p>
    <w:p w:rsidR="00476AB4" w:rsidRPr="00C812B2" w:rsidRDefault="00476AB4" w:rsidP="00476AB4">
      <w:pPr>
        <w:widowControl w:val="0"/>
        <w:tabs>
          <w:tab w:val="left" w:pos="993"/>
        </w:tabs>
        <w:autoSpaceDE w:val="0"/>
        <w:autoSpaceDN w:val="0"/>
        <w:adjustRightInd w:val="0"/>
        <w:rPr>
          <w:i/>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154. </w:t>
      </w:r>
      <w:r w:rsidRPr="00C812B2">
        <w:rPr>
          <w:iCs/>
          <w:color w:val="000000" w:themeColor="text1"/>
          <w:sz w:val="28"/>
          <w:szCs w:val="28"/>
          <w:lang w:val="ro-RO"/>
        </w:rPr>
        <w:t>Alegerea unui regim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Cu excepția cazului în care există dispoziții contrare, declarantul este liber să aleagă regimul vamal sub care să plaseze mărfurile, în condițiile specifice regimului respectiv, indiferent de natura sau cantitatea lor, de țara de origine, de transport sau de destinația acestora. </w:t>
      </w:r>
    </w:p>
    <w:p w:rsidR="00476AB4" w:rsidRPr="00C812B2" w:rsidRDefault="00476AB4" w:rsidP="00476AB4">
      <w:pPr>
        <w:widowControl w:val="0"/>
        <w:tabs>
          <w:tab w:val="left" w:pos="993"/>
        </w:tabs>
        <w:autoSpaceDE w:val="0"/>
        <w:autoSpaceDN w:val="0"/>
        <w:adjustRightInd w:val="0"/>
        <w:rPr>
          <w:i/>
          <w:color w:val="000000" w:themeColor="text1"/>
          <w:sz w:val="28"/>
          <w:szCs w:val="28"/>
          <w:lang w:val="ro-RO"/>
        </w:rPr>
      </w:pPr>
    </w:p>
    <w:p w:rsidR="00476AB4" w:rsidRPr="00C812B2" w:rsidRDefault="00476AB4" w:rsidP="00282AB4">
      <w:pPr>
        <w:tabs>
          <w:tab w:val="left" w:pos="993"/>
        </w:tabs>
        <w:spacing w:after="200"/>
        <w:ind w:firstLine="0"/>
        <w:jc w:val="center"/>
        <w:rPr>
          <w:b/>
          <w:color w:val="000000" w:themeColor="text1"/>
          <w:sz w:val="28"/>
          <w:szCs w:val="28"/>
          <w:lang w:val="ro-RO"/>
        </w:rPr>
      </w:pPr>
      <w:r w:rsidRPr="00C812B2">
        <w:rPr>
          <w:b/>
          <w:color w:val="000000" w:themeColor="text1"/>
          <w:sz w:val="28"/>
          <w:szCs w:val="28"/>
          <w:lang w:val="ro-RO"/>
        </w:rPr>
        <w:t>TITLUL V</w:t>
      </w:r>
    </w:p>
    <w:p w:rsidR="00476AB4" w:rsidRPr="00C812B2" w:rsidRDefault="00476AB4" w:rsidP="00282AB4">
      <w:pPr>
        <w:widowControl w:val="0"/>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NORME GENERALE PRIVIND STATUTUL VAMAL,</w:t>
      </w:r>
    </w:p>
    <w:p w:rsidR="00476AB4" w:rsidRPr="00C812B2" w:rsidRDefault="00476AB4" w:rsidP="00282AB4">
      <w:pPr>
        <w:widowControl w:val="0"/>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PLASAREA MĂRFURILOR SUB UN REGIM VAMAL,</w:t>
      </w:r>
    </w:p>
    <w:p w:rsidR="00BB0980" w:rsidRDefault="00476AB4" w:rsidP="00282AB4">
      <w:pPr>
        <w:widowControl w:val="0"/>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 xml:space="preserve">VERIFICAREA, ACORDAREA LIBERULUI DE VAMĂ </w:t>
      </w:r>
    </w:p>
    <w:p w:rsidR="00476AB4" w:rsidRPr="00C812B2" w:rsidRDefault="00476AB4" w:rsidP="00282AB4">
      <w:pPr>
        <w:widowControl w:val="0"/>
        <w:tabs>
          <w:tab w:val="left" w:pos="993"/>
        </w:tabs>
        <w:autoSpaceDE w:val="0"/>
        <w:autoSpaceDN w:val="0"/>
        <w:adjustRightInd w:val="0"/>
        <w:ind w:firstLine="0"/>
        <w:jc w:val="center"/>
        <w:rPr>
          <w:color w:val="000000" w:themeColor="text1"/>
          <w:sz w:val="28"/>
          <w:szCs w:val="28"/>
          <w:lang w:val="ro-RO"/>
        </w:rPr>
      </w:pPr>
      <w:r w:rsidRPr="00C812B2">
        <w:rPr>
          <w:b/>
          <w:bCs/>
          <w:color w:val="000000" w:themeColor="text1"/>
          <w:sz w:val="28"/>
          <w:szCs w:val="28"/>
          <w:lang w:val="ro-RO"/>
        </w:rPr>
        <w:t>ȘI</w:t>
      </w:r>
      <w:r w:rsidR="00BB0980">
        <w:rPr>
          <w:b/>
          <w:bCs/>
          <w:color w:val="000000" w:themeColor="text1"/>
          <w:sz w:val="28"/>
          <w:szCs w:val="28"/>
          <w:lang w:val="ro-RO"/>
        </w:rPr>
        <w:t xml:space="preserve"> </w:t>
      </w:r>
      <w:r w:rsidRPr="00C812B2">
        <w:rPr>
          <w:b/>
          <w:bCs/>
          <w:color w:val="000000" w:themeColor="text1"/>
          <w:sz w:val="28"/>
          <w:szCs w:val="28"/>
          <w:lang w:val="ro-RO"/>
        </w:rPr>
        <w:t>DISPUNEREA DE MĂRFURI</w:t>
      </w:r>
    </w:p>
    <w:p w:rsidR="00476AB4" w:rsidRPr="00C812B2" w:rsidRDefault="00476AB4" w:rsidP="00282AB4">
      <w:pPr>
        <w:widowControl w:val="0"/>
        <w:tabs>
          <w:tab w:val="left" w:pos="993"/>
        </w:tabs>
        <w:autoSpaceDE w:val="0"/>
        <w:autoSpaceDN w:val="0"/>
        <w:adjustRightInd w:val="0"/>
        <w:ind w:firstLine="0"/>
        <w:jc w:val="center"/>
        <w:rPr>
          <w:b/>
          <w:iCs/>
          <w:color w:val="000000" w:themeColor="text1"/>
          <w:sz w:val="28"/>
          <w:szCs w:val="28"/>
          <w:lang w:val="ro-RO"/>
        </w:rPr>
      </w:pPr>
    </w:p>
    <w:p w:rsidR="00476AB4" w:rsidRPr="00C812B2" w:rsidRDefault="00282AB4" w:rsidP="00282AB4">
      <w:pPr>
        <w:widowControl w:val="0"/>
        <w:tabs>
          <w:tab w:val="left" w:pos="993"/>
        </w:tabs>
        <w:autoSpaceDE w:val="0"/>
        <w:autoSpaceDN w:val="0"/>
        <w:adjustRightInd w:val="0"/>
        <w:ind w:firstLine="0"/>
        <w:jc w:val="center"/>
        <w:rPr>
          <w:b/>
          <w:color w:val="000000" w:themeColor="text1"/>
          <w:sz w:val="28"/>
          <w:szCs w:val="28"/>
          <w:lang w:val="ro-RO"/>
        </w:rPr>
      </w:pPr>
      <w:r w:rsidRPr="00C812B2">
        <w:rPr>
          <w:b/>
          <w:iCs/>
          <w:color w:val="000000" w:themeColor="text1"/>
          <w:sz w:val="28"/>
          <w:szCs w:val="28"/>
          <w:lang w:val="ro-RO"/>
        </w:rPr>
        <w:t xml:space="preserve">Capitolul </w:t>
      </w:r>
      <w:r w:rsidR="00476AB4" w:rsidRPr="00C812B2">
        <w:rPr>
          <w:b/>
          <w:iCs/>
          <w:color w:val="000000" w:themeColor="text1"/>
          <w:sz w:val="28"/>
          <w:szCs w:val="28"/>
          <w:lang w:val="ro-RO"/>
        </w:rPr>
        <w:t>I</w:t>
      </w:r>
    </w:p>
    <w:p w:rsidR="00476AB4" w:rsidRPr="00C812B2" w:rsidRDefault="00282AB4" w:rsidP="00282AB4">
      <w:pPr>
        <w:widowControl w:val="0"/>
        <w:tabs>
          <w:tab w:val="left" w:pos="993"/>
        </w:tabs>
        <w:autoSpaceDE w:val="0"/>
        <w:autoSpaceDN w:val="0"/>
        <w:adjustRightInd w:val="0"/>
        <w:ind w:firstLine="0"/>
        <w:jc w:val="center"/>
        <w:rPr>
          <w:b/>
          <w:color w:val="000000" w:themeColor="text1"/>
          <w:sz w:val="28"/>
          <w:szCs w:val="28"/>
          <w:lang w:val="ro-RO"/>
        </w:rPr>
      </w:pPr>
      <w:r w:rsidRPr="00C812B2">
        <w:rPr>
          <w:b/>
          <w:bCs/>
          <w:iCs/>
          <w:color w:val="000000" w:themeColor="text1"/>
          <w:sz w:val="28"/>
          <w:szCs w:val="28"/>
          <w:lang w:val="ro-RO"/>
        </w:rPr>
        <w:t>STATUTUL VAMAL AL MĂRFURILOR</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155. </w:t>
      </w:r>
      <w:r w:rsidRPr="00C812B2">
        <w:rPr>
          <w:iCs/>
          <w:color w:val="000000" w:themeColor="text1"/>
          <w:sz w:val="28"/>
          <w:szCs w:val="28"/>
          <w:lang w:val="ro-RO"/>
        </w:rPr>
        <w:t>Statutul vamal de mărfuri autohtone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Toate mărfurile care se află pe teritoriul vamal sunt presupuse a fi mărfuri autohtone, cu excepția cazului în care se stabilește faptul că acestea nu au statutul vamal de mărfuri autohtone.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În cazul în care nu se aplică prezumția de la alin.(1), statutul vamal de mărfuri autohtone trebuie dovedit.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Mărfurile produse în întregime pe teritoriul vamal nu au statutul vamal de mărfuri autohtone dacă sunt obținute din mărfuri plasate la depozitare temporară sau sub regim vamal de tranzit extern, de antrepozitare vamală, de admitere temporară sau de perfecționare activă.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(4) Cazuri în care nu se aplică prezumția de la alin.(1) și condițiile de acordare a facilitării stabilirii dovezii statutului de mărfuri autohtone sunt stabilite de articolul 157.</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156. </w:t>
      </w:r>
      <w:r w:rsidRPr="00C812B2">
        <w:rPr>
          <w:iCs/>
          <w:color w:val="000000" w:themeColor="text1"/>
          <w:sz w:val="28"/>
          <w:szCs w:val="28"/>
          <w:lang w:val="ro-RO"/>
        </w:rPr>
        <w:t xml:space="preserve">Dovezi prezentate prin alte mijloace </w:t>
      </w:r>
      <w:r w:rsidR="00282AB4" w:rsidRPr="00C812B2">
        <w:rPr>
          <w:iCs/>
          <w:color w:val="000000" w:themeColor="text1"/>
          <w:sz w:val="28"/>
          <w:szCs w:val="28"/>
          <w:lang w:val="ro-RO"/>
        </w:rPr>
        <w:t>decât</w:t>
      </w:r>
      <w:r w:rsidRPr="00C812B2">
        <w:rPr>
          <w:iCs/>
          <w:color w:val="000000" w:themeColor="text1"/>
          <w:sz w:val="28"/>
          <w:szCs w:val="28"/>
          <w:lang w:val="ro-RO"/>
        </w:rPr>
        <w:t xml:space="preserve"> tehnicile de prelucrare electronică a datelor</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Un călător care nu este operator economic poate depune o cerere în scris pentru o dovadă a statutului vamal de mărfuri autohtone. Procedura de depunere, examinare a cererii și confirmare a statutului vamal pentru călători se stabilește de Serviciul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Dovada statutului vamal de mărfuri autohtone atunci </w:t>
      </w:r>
      <w:r w:rsidR="001279C5" w:rsidRPr="00C812B2">
        <w:rPr>
          <w:color w:val="000000" w:themeColor="text1"/>
          <w:sz w:val="28"/>
          <w:szCs w:val="28"/>
          <w:lang w:val="ro-RO"/>
        </w:rPr>
        <w:t>când</w:t>
      </w:r>
      <w:r w:rsidRPr="00C812B2">
        <w:rPr>
          <w:color w:val="000000" w:themeColor="text1"/>
          <w:sz w:val="28"/>
          <w:szCs w:val="28"/>
          <w:lang w:val="ro-RO"/>
        </w:rPr>
        <w:t xml:space="preserve"> valoarea acestora nu depășește echivalentul în lei a 15 000 EUR poate fi prezentată prin oricare dintre următoarele mijloace alte </w:t>
      </w:r>
      <w:r w:rsidR="00282AB4" w:rsidRPr="00C812B2">
        <w:rPr>
          <w:color w:val="000000" w:themeColor="text1"/>
          <w:sz w:val="28"/>
          <w:szCs w:val="28"/>
          <w:lang w:val="ro-RO"/>
        </w:rPr>
        <w:t>decât</w:t>
      </w:r>
      <w:r w:rsidRPr="00C812B2">
        <w:rPr>
          <w:color w:val="000000" w:themeColor="text1"/>
          <w:sz w:val="28"/>
          <w:szCs w:val="28"/>
          <w:lang w:val="ro-RO"/>
        </w:rPr>
        <w:t xml:space="preserve"> tehnicile de prelucrare electronică </w:t>
      </w:r>
      <w:r w:rsidRPr="00C812B2">
        <w:rPr>
          <w:color w:val="000000" w:themeColor="text1"/>
          <w:sz w:val="28"/>
          <w:szCs w:val="28"/>
          <w:lang w:val="ro-RO"/>
        </w:rPr>
        <w:lastRenderedPageBreak/>
        <w:t>a datelor:</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documentul comercial (</w:t>
      </w:r>
      <w:proofErr w:type="spellStart"/>
      <w:r w:rsidRPr="00C812B2">
        <w:rPr>
          <w:color w:val="000000" w:themeColor="text1"/>
          <w:sz w:val="28"/>
          <w:szCs w:val="28"/>
          <w:lang w:val="ro-RO"/>
        </w:rPr>
        <w:t>invoice</w:t>
      </w:r>
      <w:proofErr w:type="spellEnd"/>
      <w:r w:rsidRPr="00C812B2">
        <w:rPr>
          <w:color w:val="000000" w:themeColor="text1"/>
          <w:sz w:val="28"/>
          <w:szCs w:val="28"/>
          <w:lang w:val="ro-RO"/>
        </w:rPr>
        <w:t xml:space="preserve">) aferent mărfurilor;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documentul de transport pentru mărfuri.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cazul în care mărfurile autohtone sunt transportate în conformitate cu Convenția TIR sau cu Convenția de la Istanbul dovada statutului vamal de mărfuri autohtone poate fi transmisă prin alte mijloace </w:t>
      </w:r>
      <w:r w:rsidR="00282AB4" w:rsidRPr="00C812B2">
        <w:rPr>
          <w:color w:val="000000" w:themeColor="text1"/>
          <w:sz w:val="28"/>
          <w:szCs w:val="28"/>
          <w:lang w:val="ro-RO"/>
        </w:rPr>
        <w:t>decât</w:t>
      </w:r>
      <w:r w:rsidRPr="00C812B2">
        <w:rPr>
          <w:color w:val="000000" w:themeColor="text1"/>
          <w:sz w:val="28"/>
          <w:szCs w:val="28"/>
          <w:lang w:val="ro-RO"/>
        </w:rPr>
        <w:t xml:space="preserve"> tehnicile de prelucrare electronică a datelor.</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157. </w:t>
      </w:r>
      <w:r w:rsidRPr="00C812B2">
        <w:rPr>
          <w:iCs/>
          <w:color w:val="000000" w:themeColor="text1"/>
          <w:sz w:val="28"/>
          <w:szCs w:val="28"/>
          <w:lang w:val="ro-RO"/>
        </w:rPr>
        <w:t xml:space="preserve">Prezumția privind statutul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Prezumția de a avea statutul vamal de mărfuri autohtone nu se aplică următoarelor mărfuri: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mărfurile introduse pe teritoriul vamal, care sunt sub supraveghere vamală pentru a se stabili statutul lor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mărfurile depozitate temporar;</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mărfurile plasate sub oricare dintre regimurile speciale, cu excepția regimurilor de perfecționare pasivă.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Mărfurile autohtone pot circula, fără a face obiectul unui regim vamal, de la un punct la altul al teritoriului vamal și pot părăsi temporar acest teritoriu fără a li se modifica statutul vamal în cazul în care acestea sunt transportate, pe baza unui document de transport feroviar emis în Republica Moldova, pe cale feroviară fără încărcări, descărcări sau transbordări pe teritoriul țării străine.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Mărfurile autohtone pot circula, fără a face obiectul vreunui regim vamal, de la un punct la altul al teritoriului vamal și pot părăsi temporar acest teritoriu fără a li se modifica statutul vamal în situațiile următoare, cu condiția ca statutul lor vamal de mărfuri autohtone să fie dovedit: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mijloacele de transport înmatriculate în Republica Moldova care au părăsit temporar teritoriul vamal al republicii și au reintrat ulterior pe acesta;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ambalaje, </w:t>
      </w:r>
      <w:proofErr w:type="spellStart"/>
      <w:r w:rsidRPr="00C812B2">
        <w:rPr>
          <w:color w:val="000000" w:themeColor="text1"/>
          <w:sz w:val="28"/>
          <w:szCs w:val="28"/>
          <w:lang w:val="ro-RO"/>
        </w:rPr>
        <w:t>paleți</w:t>
      </w:r>
      <w:proofErr w:type="spellEnd"/>
      <w:r w:rsidRPr="00C812B2">
        <w:rPr>
          <w:color w:val="000000" w:themeColor="text1"/>
          <w:sz w:val="28"/>
          <w:szCs w:val="28"/>
          <w:lang w:val="ro-RO"/>
        </w:rPr>
        <w:t xml:space="preserve"> și alte echipamente similare cu excepția containerelor, aparțin</w:t>
      </w:r>
      <w:r w:rsidR="00282AB4" w:rsidRPr="00C812B2">
        <w:rPr>
          <w:color w:val="000000" w:themeColor="text1"/>
          <w:sz w:val="28"/>
          <w:szCs w:val="28"/>
          <w:lang w:val="ro-RO"/>
        </w:rPr>
        <w:t>â</w:t>
      </w:r>
      <w:r w:rsidRPr="00C812B2">
        <w:rPr>
          <w:color w:val="000000" w:themeColor="text1"/>
          <w:sz w:val="28"/>
          <w:szCs w:val="28"/>
          <w:lang w:val="ro-RO"/>
        </w:rPr>
        <w:t>nd unei persoane stabilite pe teritoriul vamal, care sunt folosite pentru transportul mărfurilor care au părăsit temporar teritoriul vamal și au reintrat pe acesta;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mărfurile transportate de călători în bagaje care nu sunt destinate uzului comercial și care au părăsit temporar teritoriul vamal și au reintrat pe acesta.</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158. </w:t>
      </w:r>
      <w:r w:rsidRPr="00C812B2">
        <w:rPr>
          <w:iCs/>
          <w:color w:val="000000" w:themeColor="text1"/>
          <w:sz w:val="28"/>
          <w:szCs w:val="28"/>
          <w:lang w:val="ro-RO"/>
        </w:rPr>
        <w:t>Pierderea statutului vamal de mărfuri autohtone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Mărfurile autohtone devin mărfuri străine în următoarele cazuri: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în cazul în care sunt scoase în afara teritoriului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în cazul în care sunt plasate sub regim de tranzit extern, de depozitare sau de perfecționare activă, în măsura în care legislația vamală o permite;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în cazul în care declarația de punere în liberă circulație este invalidată după acordarea liberului de vamă pentru mărfurile respective.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159. </w:t>
      </w:r>
      <w:r w:rsidRPr="00C812B2">
        <w:rPr>
          <w:iCs/>
          <w:color w:val="000000" w:themeColor="text1"/>
          <w:sz w:val="28"/>
          <w:szCs w:val="28"/>
          <w:lang w:val="ro-RO"/>
        </w:rPr>
        <w:t xml:space="preserve">Prohibiţii la introducerea în Republica Moldova a </w:t>
      </w:r>
      <w:r w:rsidRPr="00C812B2">
        <w:rPr>
          <w:iCs/>
          <w:color w:val="000000" w:themeColor="text1"/>
          <w:sz w:val="28"/>
          <w:szCs w:val="28"/>
          <w:lang w:val="ro-RO"/>
        </w:rPr>
        <w:lastRenderedPageBreak/>
        <w:t>mărfurilor</w:t>
      </w:r>
      <w:r w:rsidRPr="00C812B2">
        <w:rPr>
          <w:b/>
          <w:iCs/>
          <w:color w:val="000000" w:themeColor="text1"/>
          <w:sz w:val="28"/>
          <w:szCs w:val="28"/>
          <w:lang w:val="ro-RO"/>
        </w:rPr>
        <w:t xml:space="preserve">  </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xml:space="preserve">(1) Anumite mărfuri </w:t>
      </w:r>
      <w:r w:rsidR="001279C5" w:rsidRPr="00C812B2">
        <w:rPr>
          <w:color w:val="000000" w:themeColor="text1"/>
          <w:sz w:val="28"/>
          <w:szCs w:val="28"/>
          <w:lang w:val="ro-RO" w:eastAsia="en-GB"/>
        </w:rPr>
        <w:t>sunt</w:t>
      </w:r>
      <w:r w:rsidRPr="00C812B2">
        <w:rPr>
          <w:color w:val="000000" w:themeColor="text1"/>
          <w:sz w:val="28"/>
          <w:szCs w:val="28"/>
          <w:lang w:val="ro-RO" w:eastAsia="en-GB"/>
        </w:rPr>
        <w:t xml:space="preserve"> prohibite de legislaţie de a fi introduse în Republica Moldova din considerente de securitate a statului, de asigurare a ordinii publice şi morale, de protecţie a mediului înconjurător, a obiectelor de artă, obiectelor de valoare istorică şi arheologică, de protecție a obiectelor de proprietate intelectuală, de protecţie a pieţei interne, de apărare a altor interese ale Republicii Moldova.</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xml:space="preserve">(2) Mărfurile care cad sub incidenţa alin.(1) trebuie să fie scoase imediat din Republica Moldova, dacă nu </w:t>
      </w:r>
      <w:r w:rsidR="001279C5" w:rsidRPr="00C812B2">
        <w:rPr>
          <w:color w:val="000000" w:themeColor="text1"/>
          <w:sz w:val="28"/>
          <w:szCs w:val="28"/>
          <w:lang w:val="ro-RO" w:eastAsia="en-GB"/>
        </w:rPr>
        <w:t>sunt</w:t>
      </w:r>
      <w:r w:rsidRPr="00C812B2">
        <w:rPr>
          <w:color w:val="000000" w:themeColor="text1"/>
          <w:sz w:val="28"/>
          <w:szCs w:val="28"/>
          <w:lang w:val="ro-RO" w:eastAsia="en-GB"/>
        </w:rPr>
        <w:t xml:space="preserve"> supuse confiscării conform legislaţiei Republicii Moldova, acordurilor internaţionale la care aceasta este parte. În cazul respectiv, scoaterea sau returnarea mărfurilor şi mijloacelor de transport în Republica Moldova se efectuează din contul persoanei care trece mărfurile peste frontiera vamală sau din contul transportatorului. Dacă mărfurile nu pot fi scoase sau returnate imediat pe teritoriul vamal, ele </w:t>
      </w:r>
      <w:r w:rsidR="001279C5" w:rsidRPr="00C812B2">
        <w:rPr>
          <w:color w:val="000000" w:themeColor="text1"/>
          <w:sz w:val="28"/>
          <w:szCs w:val="28"/>
          <w:lang w:val="ro-RO" w:eastAsia="en-GB"/>
        </w:rPr>
        <w:t>sunt</w:t>
      </w:r>
      <w:r w:rsidRPr="00C812B2">
        <w:rPr>
          <w:color w:val="000000" w:themeColor="text1"/>
          <w:sz w:val="28"/>
          <w:szCs w:val="28"/>
          <w:lang w:val="ro-RO" w:eastAsia="en-GB"/>
        </w:rPr>
        <w:t xml:space="preserve"> păstrate în depozite provizorii cel mult 3 zile.</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(3) Este interzisă plasarea sub regimurile vamale de import, de antrepozit vamal, zonă liberă a:</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a) mijloacelor de transport auto clasificate la poziţia tarifară 8702 (cu excepţia autovehiculelor  de colecție de interes istoric sau etnografic al căror termen de exploatare este mai mare de 50 de ani) destinate transportării a mai mult de 20 de persoane şi la poziţiile tarifare 8704 şi 8705 (cu excepţia autovehiculelor de colecție de interes istoric sau etnografic al căror termen de exploatare este mai mare de 50 de ani), precum şi a motoarelor şi a caroseriilor lor, cu termenul de exploatare de peste 10 ani;</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b) tractoarelor clasificate la poziţiile tarifare 870110 000, 870120, 870130000, 870191900, 870192900, 870193900,  870194900, 870195900 (cu excepţia tractoarelor de colecție de interes istoric sau etnografic al căror termen de exploatare este mai mare de 50 de ani) precum şi a motoarelor şi a caroseriilor lor, cu termenul de exploatare de peste 12 ani;</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c) tractoarelor clasificate la poziţiile tarifare 870191100, 870192100, 870193100,  870194100, 870195100 (cu excepţia tractoarelor de colecție de interes istoric sau etnografic al căror termen de exploatare este mai mare de 50 de ani), precum şi a motoarelor şi a caroseriilor lor, cu termenul de exploatare de peste 20 de ani;</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d) mijloacelor de transport auto clasificate la poziţia tarifară 8703 (cu excepţia autovehiculelor de colecție de interes istoric sau etnografic al căror termen de exploatare este mai mare 30 de ani), precum şi a motoarelor şi a caroseriilor lor, cu termenul de exploatare de peste 10 ani;</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e) autovehiculelor concepute pentru transportul a maximum 20 de persoane clasificate la poziţia tarifară 8702 (cu excepţia autovehiculelor de colecție de interes istoric sau etnografic al căror termen de exploatare este mai mare de 50 de ani), precum şi a motoarelor şi a caroseriilor lor, cu termenul de exploatare de peste 7 ani;</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lastRenderedPageBreak/>
        <w:t>f) motocicletelor clasificate la poziţia tarifară 8711 (cu excepţia motocicletelor de colecție de interes istoric sau etnografic al căror termen de exploatare este mai mare de 50 de ani), precum şi a motoarelor lor, cu termenul de exploatare de peste 10 ani.</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(4) Prin derogare de la prevederile alin.(3), se permite introducerea şi plasarea sub regim vamal de import a mijloacelor de transport, indiferent de termenul lor de exploatare:</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xml:space="preserve">1) importate pentru transportarea persoanelor cu </w:t>
      </w:r>
      <w:proofErr w:type="spellStart"/>
      <w:r w:rsidRPr="00C812B2">
        <w:rPr>
          <w:color w:val="000000" w:themeColor="text1"/>
          <w:sz w:val="28"/>
          <w:szCs w:val="28"/>
          <w:lang w:val="ro-RO" w:eastAsia="en-GB"/>
        </w:rPr>
        <w:t>dizabilităţi</w:t>
      </w:r>
      <w:proofErr w:type="spellEnd"/>
      <w:r w:rsidRPr="00C812B2">
        <w:rPr>
          <w:color w:val="000000" w:themeColor="text1"/>
          <w:sz w:val="28"/>
          <w:szCs w:val="28"/>
          <w:lang w:val="ro-RO" w:eastAsia="en-GB"/>
        </w:rPr>
        <w:t xml:space="preserve"> ale aparatului locomotor în temeiul prevederilor </w:t>
      </w:r>
      <w:proofErr w:type="spellStart"/>
      <w:r w:rsidRPr="00C812B2">
        <w:rPr>
          <w:color w:val="000000" w:themeColor="text1"/>
          <w:sz w:val="28"/>
          <w:szCs w:val="28"/>
          <w:lang w:val="ro-RO" w:eastAsia="en-GB"/>
        </w:rPr>
        <w:t>art.49</w:t>
      </w:r>
      <w:proofErr w:type="spellEnd"/>
      <w:r w:rsidRPr="00C812B2">
        <w:rPr>
          <w:color w:val="000000" w:themeColor="text1"/>
          <w:sz w:val="28"/>
          <w:szCs w:val="28"/>
          <w:lang w:val="ro-RO" w:eastAsia="en-GB"/>
        </w:rPr>
        <w:t xml:space="preserve"> alin.(3) din Legea </w:t>
      </w:r>
      <w:proofErr w:type="spellStart"/>
      <w:r w:rsidRPr="00C812B2">
        <w:rPr>
          <w:color w:val="000000" w:themeColor="text1"/>
          <w:sz w:val="28"/>
          <w:szCs w:val="28"/>
          <w:lang w:val="ro-RO" w:eastAsia="en-GB"/>
        </w:rPr>
        <w:t>nr.60</w:t>
      </w:r>
      <w:proofErr w:type="spellEnd"/>
      <w:r w:rsidRPr="00C812B2">
        <w:rPr>
          <w:color w:val="000000" w:themeColor="text1"/>
          <w:sz w:val="28"/>
          <w:szCs w:val="28"/>
          <w:lang w:val="ro-RO" w:eastAsia="en-GB"/>
        </w:rPr>
        <w:t xml:space="preserve">/2012 privind incluziunea socială a persoanelor cu </w:t>
      </w:r>
      <w:proofErr w:type="spellStart"/>
      <w:r w:rsidRPr="00C812B2">
        <w:rPr>
          <w:color w:val="000000" w:themeColor="text1"/>
          <w:sz w:val="28"/>
          <w:szCs w:val="28"/>
          <w:lang w:val="ro-RO" w:eastAsia="en-GB"/>
        </w:rPr>
        <w:t>dizabilităţi</w:t>
      </w:r>
      <w:proofErr w:type="spellEnd"/>
      <w:r w:rsidRPr="00C812B2">
        <w:rPr>
          <w:color w:val="000000" w:themeColor="text1"/>
          <w:sz w:val="28"/>
          <w:szCs w:val="28"/>
          <w:lang w:val="ro-RO" w:eastAsia="en-GB"/>
        </w:rPr>
        <w:t xml:space="preserve">, clasificate la poziţia tarifară 8703 (cu capacitatea cilindrică a motorului de </w:t>
      </w:r>
      <w:r w:rsidR="001279C5" w:rsidRPr="00C812B2">
        <w:rPr>
          <w:color w:val="000000" w:themeColor="text1"/>
          <w:sz w:val="28"/>
          <w:szCs w:val="28"/>
          <w:lang w:val="ro-RO" w:eastAsia="en-GB"/>
        </w:rPr>
        <w:t>până</w:t>
      </w:r>
      <w:r w:rsidRPr="00C812B2">
        <w:rPr>
          <w:color w:val="000000" w:themeColor="text1"/>
          <w:sz w:val="28"/>
          <w:szCs w:val="28"/>
          <w:lang w:val="ro-RO" w:eastAsia="en-GB"/>
        </w:rPr>
        <w:t xml:space="preserve"> la 2500 </w:t>
      </w:r>
      <w:proofErr w:type="spellStart"/>
      <w:r w:rsidRPr="00C812B2">
        <w:rPr>
          <w:color w:val="000000" w:themeColor="text1"/>
          <w:sz w:val="28"/>
          <w:szCs w:val="28"/>
          <w:lang w:val="ro-RO" w:eastAsia="en-GB"/>
        </w:rPr>
        <w:t>cm</w:t>
      </w:r>
      <w:r w:rsidRPr="00C812B2">
        <w:rPr>
          <w:color w:val="000000" w:themeColor="text1"/>
          <w:sz w:val="28"/>
          <w:szCs w:val="28"/>
          <w:vertAlign w:val="superscript"/>
          <w:lang w:val="ro-RO" w:eastAsia="en-GB"/>
        </w:rPr>
        <w:t>3</w:t>
      </w:r>
      <w:proofErr w:type="spellEnd"/>
      <w:r w:rsidRPr="00C812B2">
        <w:rPr>
          <w:color w:val="000000" w:themeColor="text1"/>
          <w:sz w:val="28"/>
          <w:szCs w:val="28"/>
          <w:lang w:val="ro-RO" w:eastAsia="en-GB"/>
        </w:rPr>
        <w:t xml:space="preserve"> inclusiv);</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2) importate cu titlu gratuit (donaţie), destinate pentru:</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a) scopuri medicale, clasificate la poziţiile tarifare 8702 şi 8703;</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b) stingerea incendiilor, clasificate la poziţia tarifară 870530000;</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c) curăţarea străzilor, împrăştiat materiale, colectarea deşeurilor, clasificate la poziţia tarifară 8705.</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Pot beneficia de facilitatea fiscală şi vamală respectivă at</w:t>
      </w:r>
      <w:r w:rsidR="00BB0980">
        <w:rPr>
          <w:color w:val="000000" w:themeColor="text1"/>
          <w:sz w:val="28"/>
          <w:szCs w:val="28"/>
          <w:lang w:val="ro-RO" w:eastAsia="en-GB"/>
        </w:rPr>
        <w:t>â</w:t>
      </w:r>
      <w:r w:rsidRPr="00C812B2">
        <w:rPr>
          <w:color w:val="000000" w:themeColor="text1"/>
          <w:sz w:val="28"/>
          <w:szCs w:val="28"/>
          <w:lang w:val="ro-RO" w:eastAsia="en-GB"/>
        </w:rPr>
        <w:t>t beneficiarii, cu condiţia utilizării mijloacelor de transport menţionate exclusiv în conformitate cu destinaţia lor finală, c</w:t>
      </w:r>
      <w:r w:rsidR="00BB0980">
        <w:rPr>
          <w:color w:val="000000" w:themeColor="text1"/>
          <w:sz w:val="28"/>
          <w:szCs w:val="28"/>
          <w:lang w:val="ro-RO" w:eastAsia="en-GB"/>
        </w:rPr>
        <w:t>â</w:t>
      </w:r>
      <w:r w:rsidRPr="00C812B2">
        <w:rPr>
          <w:color w:val="000000" w:themeColor="text1"/>
          <w:sz w:val="28"/>
          <w:szCs w:val="28"/>
          <w:lang w:val="ro-RO" w:eastAsia="en-GB"/>
        </w:rPr>
        <w:t>t şi persoanele terţe care au importat aceste mijloace de transport către beneficiari.</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Beneficiarii şi persoanele terţe nu pot comercializa, transmite în arendă, locaţiune, uzufruct, leasing operaţional sau financiar mijloacele de transport menţionate. În cazul în care aceste prevederi nu se respectă, sumele drepturilor de import se calculează şi se achită de către beneficiar sau de către persoana terţă, în funcţie de cine a plasat aceste mijloace de transport sub regimul vamal de import, de valoarea în vamă a mijloacelor de transport şi/sau de capacitatea cilindrică a motorului la data importului, iar în cazul mijloacelor de transport prohibite, se aplică cota accizului stabilită pentru v</w:t>
      </w:r>
      <w:r w:rsidR="00282AB4" w:rsidRPr="00C812B2">
        <w:rPr>
          <w:color w:val="000000" w:themeColor="text1"/>
          <w:sz w:val="28"/>
          <w:szCs w:val="28"/>
          <w:lang w:val="ro-RO" w:eastAsia="en-GB"/>
        </w:rPr>
        <w:t>â</w:t>
      </w:r>
      <w:r w:rsidRPr="00C812B2">
        <w:rPr>
          <w:color w:val="000000" w:themeColor="text1"/>
          <w:sz w:val="28"/>
          <w:szCs w:val="28"/>
          <w:lang w:val="ro-RO" w:eastAsia="en-GB"/>
        </w:rPr>
        <w:t>rsta maximă admisibilă.</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Prin derogare de la aceste prevederi, după expirarea termenului de 5 ani de la data beneficierii de scutire de drepturi de import, beneficiarilor din r</w:t>
      </w:r>
      <w:r w:rsidR="00282AB4" w:rsidRPr="00C812B2">
        <w:rPr>
          <w:color w:val="000000" w:themeColor="text1"/>
          <w:sz w:val="28"/>
          <w:szCs w:val="28"/>
          <w:lang w:val="ro-RO" w:eastAsia="en-GB"/>
        </w:rPr>
        <w:t>â</w:t>
      </w:r>
      <w:r w:rsidRPr="00C812B2">
        <w:rPr>
          <w:color w:val="000000" w:themeColor="text1"/>
          <w:sz w:val="28"/>
          <w:szCs w:val="28"/>
          <w:lang w:val="ro-RO" w:eastAsia="en-GB"/>
        </w:rPr>
        <w:t xml:space="preserve">ndul persoanelor cu </w:t>
      </w:r>
      <w:proofErr w:type="spellStart"/>
      <w:r w:rsidRPr="00C812B2">
        <w:rPr>
          <w:color w:val="000000" w:themeColor="text1"/>
          <w:sz w:val="28"/>
          <w:szCs w:val="28"/>
          <w:lang w:val="ro-RO" w:eastAsia="en-GB"/>
        </w:rPr>
        <w:t>dizabilităţi</w:t>
      </w:r>
      <w:proofErr w:type="spellEnd"/>
      <w:r w:rsidRPr="00C812B2">
        <w:rPr>
          <w:color w:val="000000" w:themeColor="text1"/>
          <w:sz w:val="28"/>
          <w:szCs w:val="28"/>
          <w:lang w:val="ro-RO" w:eastAsia="en-GB"/>
        </w:rPr>
        <w:t xml:space="preserve"> ale aparatului locomotor li se permite comercializarea mijloacelor de transport.</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xml:space="preserve">(5) Prin derogare de la prevederile alin.(3), se permite plasarea sub regim vamal de import, </w:t>
      </w:r>
      <w:r w:rsidR="001279C5" w:rsidRPr="00C812B2">
        <w:rPr>
          <w:color w:val="000000" w:themeColor="text1"/>
          <w:sz w:val="28"/>
          <w:szCs w:val="28"/>
          <w:lang w:val="ro-RO" w:eastAsia="en-GB"/>
        </w:rPr>
        <w:t>până</w:t>
      </w:r>
      <w:r w:rsidRPr="00C812B2">
        <w:rPr>
          <w:color w:val="000000" w:themeColor="text1"/>
          <w:sz w:val="28"/>
          <w:szCs w:val="28"/>
          <w:lang w:val="ro-RO" w:eastAsia="en-GB"/>
        </w:rPr>
        <w:t xml:space="preserve"> la data de 31 ianuarie a anului următor, a mijloacelor de transport prevăzute la alin.(3), care au fost introduse pe teritoriul Republicii Moldova în regim vamal de tranzit şi/sau care se află în zona de control vamal a posturilor vamale de la frontieră, în ultima lună a anului în care intervine prohibiţia.</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xml:space="preserve">(6) Persoanele fizice şi juridice care au obţinut titlul de proprietate asupra mijloacelor de transport auto introduse în Republica Moldova </w:t>
      </w:r>
      <w:r w:rsidR="001279C5" w:rsidRPr="00C812B2">
        <w:rPr>
          <w:color w:val="000000" w:themeColor="text1"/>
          <w:sz w:val="28"/>
          <w:szCs w:val="28"/>
          <w:lang w:val="ro-RO" w:eastAsia="en-GB"/>
        </w:rPr>
        <w:t>sunt</w:t>
      </w:r>
      <w:r w:rsidRPr="00C812B2">
        <w:rPr>
          <w:color w:val="000000" w:themeColor="text1"/>
          <w:sz w:val="28"/>
          <w:szCs w:val="28"/>
          <w:lang w:val="ro-RO" w:eastAsia="en-GB"/>
        </w:rPr>
        <w:t xml:space="preserve"> responsabile pentru achitarea drepturilor de import dacă acestea nu au fost vămuite.</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xml:space="preserve">(7) Mijloacele de transport auto care, la introducerea în Republica Moldova, nu au fost plasate în regim vamal sau destinaţie vamală nu pot fi </w:t>
      </w:r>
      <w:r w:rsidRPr="00C812B2">
        <w:rPr>
          <w:color w:val="000000" w:themeColor="text1"/>
          <w:sz w:val="28"/>
          <w:szCs w:val="28"/>
          <w:lang w:val="ro-RO" w:eastAsia="en-GB"/>
        </w:rPr>
        <w:lastRenderedPageBreak/>
        <w:t>înmatriculate la Agenţia Servicii Publice. Se interzice înmatricularea primară a mijloacelor de transport auto, a caroseriilor şi a motoarelor prohibite introducerii pe teritoriul Republicii Moldova.</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(8) Înmatricularea de stat a mijloacelor de transport auto, în temeiul titlurilor de proprietate, se efectuează cu condiţia prezentării actelor vamale, stabilite de Autoritatea centrală a Serviciului Vamal, care confirmă autorizarea plasării mijlocului de transport în circuitul liber pe teritoriul Republicii Moldova de către Serviciul Vamal.</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(9) Drept bază la calcularea termenului de exploatare a mijlocului de transport auto, a motorului şi a caroseriei se ia anul de fabricaţie. Anul de fabricaţie se stabileşte în baza datelor ce se conţin în certificatul de înmatriculare (paşaportul tehnic) şi în codul VIN (numărul de identificare al vehiculului). În cazul necorespunderii datelor din documentele de înmatriculare cu cele din codul VIN, drept bază se iau datele uzinei producătoare a vehiculului sau informaţia obţinută de la dealerii autorizaţi ai producătorilor de maşini. În cazul în care o persoană prezintă copii ale actelor de înmatriculare, eliberate anterior de ţara exportatoare a vehiculului, şi există suspiciuni privind anul de fabricaţie indicat în aceste copii, anul de fabricaţie se stabileşte în baza datelor uzinei producătoare sau în baza informaţiei obţinute de la dealerii autorizaţi ai producătorilor de maşini. Dacă, prin aceste metode, nu se stabileşte anul de fabricaţie a vehiculului supus evidenţei în Registrul de stat al transporturilor, se face menţiunea respectivă în sistemul informaţional al Serviciului Vamal.</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(10) Introducerea în ţară şi plasarea sub orice destinaţie vamală a anvelopelor din cauciuc uzate (</w:t>
      </w:r>
      <w:proofErr w:type="spellStart"/>
      <w:r w:rsidRPr="00C812B2">
        <w:rPr>
          <w:color w:val="000000" w:themeColor="text1"/>
          <w:sz w:val="28"/>
          <w:szCs w:val="28"/>
          <w:lang w:val="ro-RO" w:eastAsia="en-GB"/>
        </w:rPr>
        <w:t>subpoziţia</w:t>
      </w:r>
      <w:proofErr w:type="spellEnd"/>
      <w:r w:rsidRPr="00C812B2">
        <w:rPr>
          <w:color w:val="000000" w:themeColor="text1"/>
          <w:sz w:val="28"/>
          <w:szCs w:val="28"/>
          <w:lang w:val="ro-RO" w:eastAsia="en-GB"/>
        </w:rPr>
        <w:t xml:space="preserve"> tarifară 401220000), a deşeurilor, cu excepţia deşeurilor obţinute sau generate în urma activităţii rezidenţilor pe teritoriul zonelor libere, a resturilor şi a bavurilor de cauciuc </w:t>
      </w:r>
      <w:proofErr w:type="spellStart"/>
      <w:r w:rsidRPr="00C812B2">
        <w:rPr>
          <w:color w:val="000000" w:themeColor="text1"/>
          <w:sz w:val="28"/>
          <w:szCs w:val="28"/>
          <w:lang w:val="ro-RO" w:eastAsia="en-GB"/>
        </w:rPr>
        <w:t>nedurificat</w:t>
      </w:r>
      <w:proofErr w:type="spellEnd"/>
      <w:r w:rsidRPr="00C812B2">
        <w:rPr>
          <w:color w:val="000000" w:themeColor="text1"/>
          <w:sz w:val="28"/>
          <w:szCs w:val="28"/>
          <w:lang w:val="ro-RO" w:eastAsia="en-GB"/>
        </w:rPr>
        <w:t>, chiar transformate în pulbere sau granule (poziţia tarifară 400400000), a părţilor şi a accesoriilor uzate pentru autovehicule este interzisă.</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(11) Prin derogare de la prevederile alin.(10), se permite introducerea în regim de tranzit a mărfurilor menţionate la alin.(10) cu condiţia prezentării pentru lotul respectiv a notificării privind transportarea transfront</w:t>
      </w:r>
      <w:r w:rsidR="00BB0980">
        <w:rPr>
          <w:color w:val="000000" w:themeColor="text1"/>
          <w:sz w:val="28"/>
          <w:szCs w:val="28"/>
          <w:lang w:val="ro-RO" w:eastAsia="en-GB"/>
        </w:rPr>
        <w:t>al</w:t>
      </w:r>
      <w:r w:rsidRPr="00C812B2">
        <w:rPr>
          <w:color w:val="000000" w:themeColor="text1"/>
          <w:sz w:val="28"/>
          <w:szCs w:val="28"/>
          <w:lang w:val="ro-RO" w:eastAsia="en-GB"/>
        </w:rPr>
        <w:t>ieră a deşeurilor, eliberată conform legislației.</w:t>
      </w:r>
    </w:p>
    <w:p w:rsidR="00282AB4" w:rsidRPr="00C812B2" w:rsidRDefault="00282AB4" w:rsidP="00476AB4">
      <w:pPr>
        <w:widowControl w:val="0"/>
        <w:tabs>
          <w:tab w:val="left" w:pos="993"/>
        </w:tabs>
        <w:autoSpaceDE w:val="0"/>
        <w:autoSpaceDN w:val="0"/>
        <w:adjustRightInd w:val="0"/>
        <w:jc w:val="center"/>
        <w:rPr>
          <w:b/>
          <w:iCs/>
          <w:color w:val="000000" w:themeColor="text1"/>
          <w:sz w:val="28"/>
          <w:szCs w:val="28"/>
          <w:lang w:val="ro-RO"/>
        </w:rPr>
      </w:pPr>
    </w:p>
    <w:p w:rsidR="00476AB4" w:rsidRPr="00C812B2" w:rsidRDefault="00282AB4" w:rsidP="00282AB4">
      <w:pPr>
        <w:widowControl w:val="0"/>
        <w:tabs>
          <w:tab w:val="left" w:pos="993"/>
        </w:tabs>
        <w:autoSpaceDE w:val="0"/>
        <w:autoSpaceDN w:val="0"/>
        <w:adjustRightInd w:val="0"/>
        <w:ind w:firstLine="0"/>
        <w:jc w:val="center"/>
        <w:rPr>
          <w:b/>
          <w:color w:val="000000" w:themeColor="text1"/>
          <w:sz w:val="28"/>
          <w:szCs w:val="28"/>
          <w:lang w:val="ro-RO"/>
        </w:rPr>
      </w:pPr>
      <w:r w:rsidRPr="00C812B2">
        <w:rPr>
          <w:b/>
          <w:iCs/>
          <w:color w:val="000000" w:themeColor="text1"/>
          <w:sz w:val="28"/>
          <w:szCs w:val="28"/>
          <w:lang w:val="ro-RO"/>
        </w:rPr>
        <w:t xml:space="preserve">Capitolul </w:t>
      </w:r>
      <w:r w:rsidR="00476AB4" w:rsidRPr="00C812B2">
        <w:rPr>
          <w:b/>
          <w:iCs/>
          <w:color w:val="000000" w:themeColor="text1"/>
          <w:sz w:val="28"/>
          <w:szCs w:val="28"/>
          <w:lang w:val="ro-RO"/>
        </w:rPr>
        <w:t>II</w:t>
      </w:r>
    </w:p>
    <w:p w:rsidR="00476AB4" w:rsidRPr="00C812B2" w:rsidRDefault="00282AB4" w:rsidP="00282AB4">
      <w:pPr>
        <w:widowControl w:val="0"/>
        <w:tabs>
          <w:tab w:val="left" w:pos="993"/>
        </w:tabs>
        <w:autoSpaceDE w:val="0"/>
        <w:autoSpaceDN w:val="0"/>
        <w:adjustRightInd w:val="0"/>
        <w:ind w:firstLine="0"/>
        <w:jc w:val="center"/>
        <w:rPr>
          <w:b/>
          <w:color w:val="000000" w:themeColor="text1"/>
          <w:sz w:val="28"/>
          <w:szCs w:val="28"/>
          <w:lang w:val="ro-RO"/>
        </w:rPr>
      </w:pPr>
      <w:r w:rsidRPr="00C812B2">
        <w:rPr>
          <w:b/>
          <w:bCs/>
          <w:iCs/>
          <w:color w:val="000000" w:themeColor="text1"/>
          <w:sz w:val="28"/>
          <w:szCs w:val="28"/>
          <w:lang w:val="ro-RO"/>
        </w:rPr>
        <w:t>PLASAREA MĂRFURILOR SUB UN REGIM VAMAL</w:t>
      </w:r>
    </w:p>
    <w:p w:rsidR="00476AB4" w:rsidRPr="00C812B2" w:rsidRDefault="00476AB4" w:rsidP="00282AB4">
      <w:pPr>
        <w:widowControl w:val="0"/>
        <w:tabs>
          <w:tab w:val="left" w:pos="993"/>
        </w:tabs>
        <w:autoSpaceDE w:val="0"/>
        <w:autoSpaceDN w:val="0"/>
        <w:adjustRightInd w:val="0"/>
        <w:ind w:firstLine="0"/>
        <w:jc w:val="center"/>
        <w:rPr>
          <w:color w:val="000000" w:themeColor="text1"/>
          <w:sz w:val="28"/>
          <w:szCs w:val="28"/>
          <w:lang w:val="ro-RO"/>
        </w:rPr>
      </w:pPr>
    </w:p>
    <w:p w:rsidR="00476AB4" w:rsidRPr="00C812B2" w:rsidRDefault="00476AB4" w:rsidP="00282AB4">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Secțiunea 1</w:t>
      </w:r>
    </w:p>
    <w:p w:rsidR="00476AB4" w:rsidRPr="00C812B2" w:rsidRDefault="00476AB4" w:rsidP="00282AB4">
      <w:pPr>
        <w:widowControl w:val="0"/>
        <w:tabs>
          <w:tab w:val="left" w:pos="993"/>
        </w:tabs>
        <w:autoSpaceDE w:val="0"/>
        <w:autoSpaceDN w:val="0"/>
        <w:adjustRightInd w:val="0"/>
        <w:ind w:firstLine="0"/>
        <w:jc w:val="center"/>
        <w:rPr>
          <w:color w:val="000000" w:themeColor="text1"/>
          <w:sz w:val="28"/>
          <w:szCs w:val="28"/>
          <w:lang w:val="ro-RO"/>
        </w:rPr>
      </w:pPr>
      <w:r w:rsidRPr="00C812B2">
        <w:rPr>
          <w:b/>
          <w:bCs/>
          <w:color w:val="000000" w:themeColor="text1"/>
          <w:sz w:val="28"/>
          <w:szCs w:val="28"/>
          <w:lang w:val="ro-RO"/>
        </w:rPr>
        <w:t xml:space="preserve">Dispoziții </w:t>
      </w:r>
      <w:r w:rsidR="00BB0980">
        <w:rPr>
          <w:b/>
          <w:bCs/>
          <w:color w:val="000000" w:themeColor="text1"/>
          <w:sz w:val="28"/>
          <w:szCs w:val="28"/>
          <w:lang w:val="ro-RO"/>
        </w:rPr>
        <w:t>g</w:t>
      </w:r>
      <w:r w:rsidRPr="00C812B2">
        <w:rPr>
          <w:b/>
          <w:bCs/>
          <w:color w:val="000000" w:themeColor="text1"/>
          <w:sz w:val="28"/>
          <w:szCs w:val="28"/>
          <w:lang w:val="ro-RO"/>
        </w:rPr>
        <w:t>enerale</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160. </w:t>
      </w:r>
      <w:r w:rsidRPr="00C812B2">
        <w:rPr>
          <w:iCs/>
          <w:color w:val="000000" w:themeColor="text1"/>
          <w:sz w:val="28"/>
          <w:szCs w:val="28"/>
          <w:lang w:val="ro-RO"/>
        </w:rPr>
        <w:t>Declararea mărfurilor în vamă și supravegherea vamală a mărfurilor</w:t>
      </w:r>
    </w:p>
    <w:p w:rsidR="00476AB4" w:rsidRPr="00C812B2" w:rsidRDefault="00476AB4" w:rsidP="00FE3D9C">
      <w:pPr>
        <w:pStyle w:val="ListParagraph"/>
        <w:widowControl w:val="0"/>
        <w:numPr>
          <w:ilvl w:val="0"/>
          <w:numId w:val="14"/>
        </w:numPr>
        <w:tabs>
          <w:tab w:val="left" w:pos="1134"/>
        </w:tabs>
        <w:autoSpaceDE w:val="0"/>
        <w:autoSpaceDN w:val="0"/>
        <w:adjustRightInd w:val="0"/>
        <w:ind w:left="0" w:firstLine="709"/>
        <w:rPr>
          <w:color w:val="000000" w:themeColor="text1"/>
          <w:sz w:val="28"/>
          <w:szCs w:val="28"/>
          <w:lang w:val="ro-RO"/>
        </w:rPr>
      </w:pPr>
      <w:r w:rsidRPr="00C812B2">
        <w:rPr>
          <w:color w:val="000000" w:themeColor="text1"/>
          <w:sz w:val="28"/>
          <w:szCs w:val="28"/>
          <w:lang w:val="ro-RO"/>
        </w:rPr>
        <w:t xml:space="preserve">Toate mărfurile destinate plasării sub un anumit regim vamal, mărfurile a căror regim vamal se modifică, fac obiectul unei declarații vamale. </w:t>
      </w:r>
      <w:r w:rsidRPr="00C812B2">
        <w:rPr>
          <w:color w:val="000000" w:themeColor="text1"/>
          <w:sz w:val="28"/>
          <w:szCs w:val="28"/>
          <w:lang w:val="ro-RO"/>
        </w:rPr>
        <w:lastRenderedPageBreak/>
        <w:t>Plasarea mărfurilor autohtone în zonă liberă și în antrepozit vamal se efectuează fără depunerea declarației vamale.</w:t>
      </w:r>
    </w:p>
    <w:p w:rsidR="00476AB4" w:rsidRPr="00C812B2" w:rsidRDefault="00FE3D9C" w:rsidP="00FE3D9C">
      <w:pPr>
        <w:pStyle w:val="ListParagraph"/>
        <w:widowControl w:val="0"/>
        <w:numPr>
          <w:ilvl w:val="0"/>
          <w:numId w:val="14"/>
        </w:numPr>
        <w:tabs>
          <w:tab w:val="left" w:pos="1134"/>
        </w:tabs>
        <w:autoSpaceDE w:val="0"/>
        <w:autoSpaceDN w:val="0"/>
        <w:adjustRightInd w:val="0"/>
        <w:ind w:left="0" w:firstLine="709"/>
        <w:rPr>
          <w:color w:val="000000" w:themeColor="text1"/>
          <w:sz w:val="28"/>
          <w:szCs w:val="28"/>
          <w:lang w:val="ro-RO"/>
        </w:rPr>
      </w:pPr>
      <w:r>
        <w:rPr>
          <w:color w:val="000000" w:themeColor="text1"/>
          <w:sz w:val="28"/>
          <w:szCs w:val="28"/>
          <w:lang w:val="ro-RO"/>
        </w:rPr>
        <w:t>Declarația vamală se face</w:t>
      </w:r>
      <w:r w:rsidR="00476AB4" w:rsidRPr="00C812B2">
        <w:rPr>
          <w:color w:val="000000" w:themeColor="text1"/>
          <w:sz w:val="28"/>
          <w:szCs w:val="28"/>
          <w:lang w:val="ro-RO"/>
        </w:rPr>
        <w:t>:</w:t>
      </w:r>
    </w:p>
    <w:p w:rsidR="00476AB4" w:rsidRPr="00C812B2" w:rsidRDefault="00476AB4" w:rsidP="00FE3D9C">
      <w:pPr>
        <w:widowControl w:val="0"/>
        <w:tabs>
          <w:tab w:val="left" w:pos="1134"/>
        </w:tabs>
        <w:autoSpaceDE w:val="0"/>
        <w:autoSpaceDN w:val="0"/>
        <w:adjustRightInd w:val="0"/>
        <w:rPr>
          <w:color w:val="000000" w:themeColor="text1"/>
          <w:sz w:val="28"/>
          <w:szCs w:val="28"/>
          <w:lang w:val="ro-RO"/>
        </w:rPr>
      </w:pPr>
      <w:r w:rsidRPr="00C812B2">
        <w:rPr>
          <w:color w:val="000000" w:themeColor="text1"/>
          <w:sz w:val="28"/>
          <w:szCs w:val="28"/>
          <w:lang w:val="ro-RO"/>
        </w:rPr>
        <w:t>a) în scris;</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prin mijloace electronice;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fie printr-o de</w:t>
      </w:r>
      <w:r w:rsidR="00282AB4" w:rsidRPr="00C812B2">
        <w:rPr>
          <w:color w:val="000000" w:themeColor="text1"/>
          <w:sz w:val="28"/>
          <w:szCs w:val="28"/>
          <w:lang w:val="ro-RO"/>
        </w:rPr>
        <w:t>c</w:t>
      </w:r>
      <w:r w:rsidRPr="00C812B2">
        <w:rPr>
          <w:color w:val="000000" w:themeColor="text1"/>
          <w:sz w:val="28"/>
          <w:szCs w:val="28"/>
          <w:lang w:val="ro-RO"/>
        </w:rPr>
        <w:t>larație verbală</w:t>
      </w:r>
      <w:r w:rsidR="00FE3D9C">
        <w:rPr>
          <w:color w:val="000000" w:themeColor="text1"/>
          <w:sz w:val="28"/>
          <w:szCs w:val="28"/>
          <w:lang w:val="ro-RO"/>
        </w:rPr>
        <w:t>,</w:t>
      </w:r>
      <w:r w:rsidRPr="00C812B2">
        <w:rPr>
          <w:color w:val="000000" w:themeColor="text1"/>
          <w:sz w:val="28"/>
          <w:szCs w:val="28"/>
          <w:lang w:val="ro-RO"/>
        </w:rPr>
        <w:t xml:space="preserve"> </w:t>
      </w:r>
      <w:r w:rsidR="00FE3D9C">
        <w:rPr>
          <w:color w:val="000000" w:themeColor="text1"/>
          <w:sz w:val="28"/>
          <w:szCs w:val="28"/>
          <w:lang w:val="ro-RO"/>
        </w:rPr>
        <w:t>fie prin</w:t>
      </w:r>
      <w:r w:rsidRPr="00C812B2">
        <w:rPr>
          <w:color w:val="000000" w:themeColor="text1"/>
          <w:sz w:val="28"/>
          <w:szCs w:val="28"/>
          <w:lang w:val="ro-RO"/>
        </w:rPr>
        <w:t xml:space="preserve"> orice altă acțiune prin care deținătorul mărfurilor își manifestă voința de a le plasa sub un anumit regim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Mărfurile autohtone declarate pentru export, perfecționare pasivă sau tranzit intern se află sub supraveghere vamală din momentul acceptării declarației menționate la alin.(1) și </w:t>
      </w:r>
      <w:r w:rsidR="001279C5" w:rsidRPr="00C812B2">
        <w:rPr>
          <w:color w:val="000000" w:themeColor="text1"/>
          <w:sz w:val="28"/>
          <w:szCs w:val="28"/>
          <w:lang w:val="ro-RO"/>
        </w:rPr>
        <w:t>până</w:t>
      </w:r>
      <w:r w:rsidRPr="00C812B2">
        <w:rPr>
          <w:color w:val="000000" w:themeColor="text1"/>
          <w:sz w:val="28"/>
          <w:szCs w:val="28"/>
          <w:lang w:val="ro-RO"/>
        </w:rPr>
        <w:t xml:space="preserve"> în momentul în care sunt scoase în afara teritoriului vamal, sunt abandonate în favoarea statului sau sunt distruse, sau </w:t>
      </w:r>
      <w:r w:rsidR="001279C5" w:rsidRPr="00C812B2">
        <w:rPr>
          <w:color w:val="000000" w:themeColor="text1"/>
          <w:sz w:val="28"/>
          <w:szCs w:val="28"/>
          <w:lang w:val="ro-RO"/>
        </w:rPr>
        <w:t>până</w:t>
      </w:r>
      <w:r w:rsidRPr="00C812B2">
        <w:rPr>
          <w:color w:val="000000" w:themeColor="text1"/>
          <w:sz w:val="28"/>
          <w:szCs w:val="28"/>
          <w:lang w:val="ro-RO"/>
        </w:rPr>
        <w:t xml:space="preserve"> </w:t>
      </w:r>
      <w:r w:rsidR="001279C5" w:rsidRPr="00C812B2">
        <w:rPr>
          <w:color w:val="000000" w:themeColor="text1"/>
          <w:sz w:val="28"/>
          <w:szCs w:val="28"/>
          <w:lang w:val="ro-RO"/>
        </w:rPr>
        <w:t>când</w:t>
      </w:r>
      <w:r w:rsidRPr="00C812B2">
        <w:rPr>
          <w:color w:val="000000" w:themeColor="text1"/>
          <w:sz w:val="28"/>
          <w:szCs w:val="28"/>
          <w:lang w:val="ro-RO"/>
        </w:rPr>
        <w:t xml:space="preserve"> declarația vamală este invalidată.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161. </w:t>
      </w:r>
      <w:r w:rsidRPr="00C812B2">
        <w:rPr>
          <w:iCs/>
          <w:color w:val="000000" w:themeColor="text1"/>
          <w:sz w:val="28"/>
          <w:szCs w:val="28"/>
          <w:lang w:val="ro-RO"/>
        </w:rPr>
        <w:t>Serviciul Vamal competent pentru plasarea mărfurilor sub un regim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Cu excepția cazurilor </w:t>
      </w:r>
      <w:r w:rsidR="001279C5" w:rsidRPr="00C812B2">
        <w:rPr>
          <w:color w:val="000000" w:themeColor="text1"/>
          <w:sz w:val="28"/>
          <w:szCs w:val="28"/>
          <w:lang w:val="ro-RO"/>
        </w:rPr>
        <w:t>când</w:t>
      </w:r>
      <w:r w:rsidRPr="00C812B2">
        <w:rPr>
          <w:color w:val="000000" w:themeColor="text1"/>
          <w:sz w:val="28"/>
          <w:szCs w:val="28"/>
          <w:lang w:val="ro-RO"/>
        </w:rPr>
        <w:t xml:space="preserve"> există dispoziții contrare, subdiviziunea Serviciului Vamal competentă pentru plasarea mărfurilor sub un regim vamal este biroul vamal responsabil de teritoriul unde mărfurile sunt prezentate în vamă.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282AB4">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Secțiunea a 2-a</w:t>
      </w:r>
    </w:p>
    <w:p w:rsidR="00476AB4" w:rsidRPr="00C812B2" w:rsidRDefault="00476AB4" w:rsidP="00282AB4">
      <w:pPr>
        <w:widowControl w:val="0"/>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 xml:space="preserve">Declarații </w:t>
      </w:r>
      <w:r w:rsidR="00FE3D9C">
        <w:rPr>
          <w:b/>
          <w:bCs/>
          <w:color w:val="000000" w:themeColor="text1"/>
          <w:sz w:val="28"/>
          <w:szCs w:val="28"/>
          <w:lang w:val="ro-RO"/>
        </w:rPr>
        <w:t>v</w:t>
      </w:r>
      <w:r w:rsidRPr="00C812B2">
        <w:rPr>
          <w:b/>
          <w:bCs/>
          <w:color w:val="000000" w:themeColor="text1"/>
          <w:sz w:val="28"/>
          <w:szCs w:val="28"/>
          <w:lang w:val="ro-RO"/>
        </w:rPr>
        <w:t xml:space="preserve">amale </w:t>
      </w:r>
      <w:r w:rsidR="00FE3D9C">
        <w:rPr>
          <w:b/>
          <w:bCs/>
          <w:color w:val="000000" w:themeColor="text1"/>
          <w:sz w:val="28"/>
          <w:szCs w:val="28"/>
          <w:lang w:val="ro-RO"/>
        </w:rPr>
        <w:t>s</w:t>
      </w:r>
      <w:r w:rsidRPr="00C812B2">
        <w:rPr>
          <w:b/>
          <w:bCs/>
          <w:color w:val="000000" w:themeColor="text1"/>
          <w:sz w:val="28"/>
          <w:szCs w:val="28"/>
          <w:lang w:val="ro-RO"/>
        </w:rPr>
        <w:t>tandard</w:t>
      </w:r>
    </w:p>
    <w:p w:rsidR="00476AB4" w:rsidRPr="00C812B2" w:rsidRDefault="00476AB4" w:rsidP="00476AB4">
      <w:pPr>
        <w:widowControl w:val="0"/>
        <w:tabs>
          <w:tab w:val="left" w:pos="993"/>
        </w:tabs>
        <w:autoSpaceDE w:val="0"/>
        <w:autoSpaceDN w:val="0"/>
        <w:adjustRightInd w:val="0"/>
        <w:jc w:val="center"/>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162. </w:t>
      </w:r>
      <w:r w:rsidRPr="00C812B2">
        <w:rPr>
          <w:iCs/>
          <w:color w:val="000000" w:themeColor="text1"/>
          <w:sz w:val="28"/>
          <w:szCs w:val="28"/>
          <w:lang w:val="ro-RO"/>
        </w:rPr>
        <w:t>Conținutul unei declarații vamale standard</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Declarațiile vamale standard conțin toate datele necesare pentru aplicarea dispozițiilor privind regimul vamal sub care sunt declarate mărfurile. Procedura de depunere a declarației vamale standard se stabilește de Serviciul Vamal.</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163. </w:t>
      </w:r>
      <w:r w:rsidRPr="00C812B2">
        <w:rPr>
          <w:iCs/>
          <w:color w:val="000000" w:themeColor="text1"/>
          <w:sz w:val="28"/>
          <w:szCs w:val="28"/>
          <w:lang w:val="ro-RO"/>
        </w:rPr>
        <w:t>Documentele justificative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Documentele justificative solicitate pentru aplicarea dispozițiilor regimului vamal pentru care mărfurile sunt declarate trebuie să se afle în posesia declarantului și la dispoziția Serviciului Vamal în momentul depunerii declarației vamale.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Documentele justificative se pun la dispoziția Serviciului Vamal în cazul în care legislația Republicii Moldova prevede astfel sau atunci </w:t>
      </w:r>
      <w:r w:rsidR="001279C5" w:rsidRPr="00C812B2">
        <w:rPr>
          <w:color w:val="000000" w:themeColor="text1"/>
          <w:sz w:val="28"/>
          <w:szCs w:val="28"/>
          <w:lang w:val="ro-RO"/>
        </w:rPr>
        <w:t>când</w:t>
      </w:r>
      <w:r w:rsidRPr="00C812B2">
        <w:rPr>
          <w:color w:val="000000" w:themeColor="text1"/>
          <w:sz w:val="28"/>
          <w:szCs w:val="28"/>
          <w:lang w:val="ro-RO"/>
        </w:rPr>
        <w:t xml:space="preserve"> este necesar în vederea controalelor vamale.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În cazuri specifice, Serviciul Vamal poate autoriza operatorii economici cu dreptul de a întocmi documente justificative, conform procedurii stabilite de acesta</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282AB4">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Secțiunea a 3-a</w:t>
      </w:r>
    </w:p>
    <w:p w:rsidR="00476AB4" w:rsidRPr="00C812B2" w:rsidRDefault="00476AB4" w:rsidP="00282AB4">
      <w:pPr>
        <w:widowControl w:val="0"/>
        <w:tabs>
          <w:tab w:val="left" w:pos="993"/>
        </w:tabs>
        <w:autoSpaceDE w:val="0"/>
        <w:autoSpaceDN w:val="0"/>
        <w:adjustRightInd w:val="0"/>
        <w:ind w:firstLine="0"/>
        <w:jc w:val="center"/>
        <w:rPr>
          <w:color w:val="000000" w:themeColor="text1"/>
          <w:sz w:val="28"/>
          <w:szCs w:val="28"/>
          <w:lang w:val="ro-RO"/>
        </w:rPr>
      </w:pPr>
      <w:r w:rsidRPr="00C812B2">
        <w:rPr>
          <w:b/>
          <w:bCs/>
          <w:color w:val="000000" w:themeColor="text1"/>
          <w:sz w:val="28"/>
          <w:szCs w:val="28"/>
          <w:lang w:val="ro-RO"/>
        </w:rPr>
        <w:t>Declarațiile vamale simplificate</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164. </w:t>
      </w:r>
      <w:r w:rsidRPr="00C812B2">
        <w:rPr>
          <w:iCs/>
          <w:color w:val="000000" w:themeColor="text1"/>
          <w:sz w:val="28"/>
          <w:szCs w:val="28"/>
          <w:lang w:val="ro-RO"/>
        </w:rPr>
        <w:t>Declarația simplificată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Serviciul Vamal poate accepta ca o persoană să plaseze mărfurile sub un regim vamal pe baza unei declarații simplificate care poate omite o parte dintre datele menționate la articolul 162 sau dintre documentele justificative menționate la articolul 163.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Utilizarea regulată a declarației simplificate menționate la alin.(1) face obiectul unei autorizații din partea Serviciului Vamal. </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165. </w:t>
      </w:r>
      <w:r w:rsidRPr="00C812B2">
        <w:rPr>
          <w:iCs/>
          <w:color w:val="000000" w:themeColor="text1"/>
          <w:sz w:val="28"/>
          <w:szCs w:val="28"/>
          <w:lang w:val="ro-RO"/>
        </w:rPr>
        <w:t xml:space="preserve">Condițiile de autorizare a utilizării regulate de declarații vamale simplificate </w:t>
      </w:r>
    </w:p>
    <w:p w:rsidR="00476AB4" w:rsidRPr="00C812B2" w:rsidRDefault="00476AB4" w:rsidP="00476AB4">
      <w:pPr>
        <w:widowControl w:val="0"/>
        <w:tabs>
          <w:tab w:val="left" w:pos="993"/>
        </w:tabs>
        <w:autoSpaceDE w:val="0"/>
        <w:autoSpaceDN w:val="0"/>
        <w:adjustRightInd w:val="0"/>
        <w:rPr>
          <w:rFonts w:eastAsia="Calibri"/>
          <w:color w:val="000000" w:themeColor="text1"/>
          <w:sz w:val="28"/>
          <w:szCs w:val="28"/>
          <w:lang w:val="ro-RO"/>
        </w:rPr>
      </w:pPr>
      <w:r w:rsidRPr="00C812B2">
        <w:rPr>
          <w:color w:val="000000" w:themeColor="text1"/>
          <w:sz w:val="28"/>
          <w:szCs w:val="28"/>
          <w:lang w:val="ro-RO"/>
        </w:rPr>
        <w:t xml:space="preserve">(1) </w:t>
      </w:r>
      <w:r w:rsidRPr="00C812B2">
        <w:rPr>
          <w:rFonts w:eastAsia="Calibri"/>
          <w:color w:val="000000" w:themeColor="text1"/>
          <w:sz w:val="28"/>
          <w:szCs w:val="28"/>
          <w:lang w:val="ro-RO"/>
        </w:rPr>
        <w:t>Autorizația de utilizare a declarației simplificate în conformitate cu articolul 164 alin.(2), se acordă în cazul în care sunt îndeplinite următoarele condiții: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solicitantul respectă criteriul stabilit la articolul 39;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după caz, solicitantul dispune de proceduri satisfăcătoare de gestionare a licențelor și a autorizațiilor acordate în conformitate cu măsurile de politică comercială;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solicitantul se asigură că angajații vizați primesc sarcina de a informa Serviciul Vamal dacă sunt detectate dificultăți de conformare la cerințe și stabilește proceduri pentru a informa Serviciul Vamal cu privire la astfel de dificultăți;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d) după caz, solicitantul a pus în aplicare proceduri satisfăcătoare de gestionare a licențelor de import și export legate de interdicții și restricții, inclusiv măsuri pentru a deosebi mărfurile care fac obiectul unor interdicții sau restricții de alte mărfuri, cu scopul de a asigura respectarea acestor interdicții și restricții.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(2) Se consideră că </w:t>
      </w:r>
      <w:proofErr w:type="spellStart"/>
      <w:r w:rsidRPr="00C812B2">
        <w:rPr>
          <w:color w:val="000000" w:themeColor="text1"/>
          <w:sz w:val="28"/>
          <w:szCs w:val="28"/>
          <w:lang w:val="ro-RO"/>
        </w:rPr>
        <w:t>AEOC</w:t>
      </w:r>
      <w:proofErr w:type="spellEnd"/>
      <w:r w:rsidRPr="00C812B2">
        <w:rPr>
          <w:color w:val="000000" w:themeColor="text1"/>
          <w:sz w:val="28"/>
          <w:szCs w:val="28"/>
          <w:lang w:val="ro-RO"/>
        </w:rPr>
        <w:t xml:space="preserve"> îndeplinesc condițiile prevăzute la alin.(1)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c) și d), în măsura în care evidențele lor corespund condițiilor de plasare a mărfurilor sub un regim vamal în baza unei declarații simplificate.</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166. </w:t>
      </w:r>
      <w:r w:rsidRPr="00C812B2">
        <w:rPr>
          <w:iCs/>
          <w:color w:val="000000" w:themeColor="text1"/>
          <w:sz w:val="28"/>
          <w:szCs w:val="28"/>
          <w:lang w:val="ro-RO"/>
        </w:rPr>
        <w:t>Declarația suplimentară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În cazul declarației simplificate conform articolului 164 sau al înscrierii în evidențele declarantului conform articolului 177, declarantul depune la Serviciul Vamal competent, într-un anumit termen, o declarație suplimentară conțin</w:t>
      </w:r>
      <w:r w:rsidR="00282AB4" w:rsidRPr="00C812B2">
        <w:rPr>
          <w:color w:val="000000" w:themeColor="text1"/>
          <w:sz w:val="28"/>
          <w:szCs w:val="28"/>
          <w:lang w:val="ro-RO"/>
        </w:rPr>
        <w:t>â</w:t>
      </w:r>
      <w:r w:rsidRPr="00C812B2">
        <w:rPr>
          <w:color w:val="000000" w:themeColor="text1"/>
          <w:sz w:val="28"/>
          <w:szCs w:val="28"/>
          <w:lang w:val="ro-RO"/>
        </w:rPr>
        <w:t>nd datele necesare pentru regimul vamal în cauză. În cazul unei declarații simplificate în temeiul articolului 164, documentele justificative necesare se află în posesia declarantului și sunt la dispoziția Serviciului Vamal pentru un termen specific.</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Declarația suplimentară poate avea un caracter global, periodic sau recapitulativ.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Se acordă o derogare de la obligația de a depune o declarație suplimentară în următoarele cazuri: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lastRenderedPageBreak/>
        <w:t xml:space="preserve">a) în situația în care mărfurile sunt plasate sub un regim de antrepozitare vamală;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în alte cazuri specifice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Serviciul Vamal poate acorda o derogare de la obligația de depunere a unei declarații suplimentare în cazul în care sunt îndeplinite următoarele condiții: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a) declarația simplificată se referă la mărfuri ale căror valoare și cantitate sunt inferioare limitei nedeclarabile stabilite;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declarația simplificată conține deja toate informațiile necesare pentru regimul vamal în cauză; și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declarația simplificată nu este făcută prin înscriere în evidențele declarantului.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Declarația simplificată menționată la articolul 164 sau înscrierea în evidențele declarantului menționată la articolul 177 și declarația suplimentară constituie un instrument unic și indivizibil care produce efecte de la data la care declarația simplificată este acceptată conform articolului 171, respectiv de la data la care mărfurile sunt înscrise în evidențele declarantului.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(6) În sensul articolului 97, locul unde trebuie depusă declarația suplimentară este considerat a fi cel în care a fost depusă declarația vamală simplificată. </w:t>
      </w:r>
    </w:p>
    <w:p w:rsidR="00476AB4" w:rsidRPr="00C812B2" w:rsidRDefault="00476AB4" w:rsidP="00476AB4">
      <w:pPr>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167. </w:t>
      </w:r>
      <w:r w:rsidRPr="00C812B2">
        <w:rPr>
          <w:iCs/>
          <w:color w:val="000000" w:themeColor="text1"/>
          <w:sz w:val="28"/>
          <w:szCs w:val="28"/>
          <w:lang w:val="ro-RO"/>
        </w:rPr>
        <w:t>Termenele de depunere a declarației suplimentare</w:t>
      </w:r>
      <w:r w:rsidRPr="00C812B2">
        <w:rPr>
          <w:b/>
          <w:iCs/>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cazul în care Serviciul Vamal urmează să înregistreze în conturi cuantumul drepturilor de import sau de export de plată în conformitate cu articolul 112 alin.(1)  – (2), declarația suplimentară menționată la articolul 166 alin.(1) trebuie depusă în termen de </w:t>
      </w:r>
      <w:r w:rsidR="001279C5" w:rsidRPr="00C812B2">
        <w:rPr>
          <w:color w:val="000000" w:themeColor="text1"/>
          <w:sz w:val="28"/>
          <w:szCs w:val="28"/>
          <w:lang w:val="ro-RO"/>
        </w:rPr>
        <w:t>până</w:t>
      </w:r>
      <w:r w:rsidRPr="00C812B2">
        <w:rPr>
          <w:color w:val="000000" w:themeColor="text1"/>
          <w:sz w:val="28"/>
          <w:szCs w:val="28"/>
          <w:lang w:val="ro-RO"/>
        </w:rPr>
        <w:t xml:space="preserve"> la 10 de zile de la acordarea liberului de vamă pentru mărfuri.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În cazul în care o înscriere în evidențe are loc în conformitate cu articolul 112 alin.(2), iar declarația suplimentară este de natură generală, periodică sau recapitulativă, perioada de timp acoperită de declarația suplimentară nu depășește o lună.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Termenul limită pentru depunerea declarației suplimentare menționate la alin.(2) este stabilit de Serviciul Vamal. Acesta nu poate depăși 10 zile de la încheierea perioadei acoperite de declarația suplimentară. </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168. </w:t>
      </w:r>
      <w:r w:rsidRPr="00C812B2">
        <w:rPr>
          <w:iCs/>
          <w:color w:val="000000" w:themeColor="text1"/>
          <w:sz w:val="28"/>
          <w:szCs w:val="28"/>
          <w:lang w:val="ro-RO"/>
        </w:rPr>
        <w:t>Termenul</w:t>
      </w:r>
      <w:r w:rsidR="009E098F">
        <w:rPr>
          <w:iCs/>
          <w:color w:val="000000" w:themeColor="text1"/>
          <w:sz w:val="28"/>
          <w:szCs w:val="28"/>
          <w:lang w:val="ro-RO"/>
        </w:rPr>
        <w:t>-</w:t>
      </w:r>
      <w:r w:rsidRPr="00C812B2">
        <w:rPr>
          <w:iCs/>
          <w:color w:val="000000" w:themeColor="text1"/>
          <w:sz w:val="28"/>
          <w:szCs w:val="28"/>
          <w:lang w:val="ro-RO"/>
        </w:rPr>
        <w:t>limită pentru ca declarantul să fie în posesia documentelor justificative pentru declarațiile suplimentare</w:t>
      </w:r>
      <w:r w:rsidRPr="00C812B2">
        <w:rPr>
          <w:b/>
          <w:iCs/>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Documentele justificative, care lipseau atunci </w:t>
      </w:r>
      <w:r w:rsidR="001279C5" w:rsidRPr="00C812B2">
        <w:rPr>
          <w:color w:val="000000" w:themeColor="text1"/>
          <w:sz w:val="28"/>
          <w:szCs w:val="28"/>
          <w:lang w:val="ro-RO"/>
        </w:rPr>
        <w:t>când</w:t>
      </w:r>
      <w:r w:rsidRPr="00C812B2">
        <w:rPr>
          <w:color w:val="000000" w:themeColor="text1"/>
          <w:sz w:val="28"/>
          <w:szCs w:val="28"/>
          <w:lang w:val="ro-RO"/>
        </w:rPr>
        <w:t xml:space="preserve"> a fost depusă declarația simplificată, trebuie să se afle în posesia declarantului în termenul limită stabilit pentru depunerea declarației suplimentare în conformitate cu articolul 167 alin.(1) sau (3).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Serviciul Vamal poate permite, în circumstanțe justificate în mod corespunzător, un termen-limită mai lung pentru punerea la dispoziție a documentelor justificative </w:t>
      </w:r>
      <w:r w:rsidR="00282AB4" w:rsidRPr="00C812B2">
        <w:rPr>
          <w:color w:val="000000" w:themeColor="text1"/>
          <w:sz w:val="28"/>
          <w:szCs w:val="28"/>
          <w:lang w:val="ro-RO"/>
        </w:rPr>
        <w:t>decât</w:t>
      </w:r>
      <w:r w:rsidRPr="00C812B2">
        <w:rPr>
          <w:color w:val="000000" w:themeColor="text1"/>
          <w:sz w:val="28"/>
          <w:szCs w:val="28"/>
          <w:lang w:val="ro-RO"/>
        </w:rPr>
        <w:t xml:space="preserve"> cel prevăzut la alin.(1).</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lastRenderedPageBreak/>
        <w:t xml:space="preserve">(3) În cazul în care documentul de însoțire se referă la valoarea în vamă, Serviciul Vamal poate, în circumstanțe justificate în mod corespunzător, să stabilească un termen limită mai lung </w:t>
      </w:r>
      <w:r w:rsidR="00282AB4" w:rsidRPr="00C812B2">
        <w:rPr>
          <w:color w:val="000000" w:themeColor="text1"/>
          <w:sz w:val="28"/>
          <w:szCs w:val="28"/>
          <w:lang w:val="ro-RO"/>
        </w:rPr>
        <w:t>decât</w:t>
      </w:r>
      <w:r w:rsidRPr="00C812B2">
        <w:rPr>
          <w:color w:val="000000" w:themeColor="text1"/>
          <w:sz w:val="28"/>
          <w:szCs w:val="28"/>
          <w:lang w:val="ro-RO"/>
        </w:rPr>
        <w:t xml:space="preserve"> cel prevăzut la alin.(1) sau (2), țin</w:t>
      </w:r>
      <w:r w:rsidR="00282AB4" w:rsidRPr="00C812B2">
        <w:rPr>
          <w:color w:val="000000" w:themeColor="text1"/>
          <w:sz w:val="28"/>
          <w:szCs w:val="28"/>
          <w:lang w:val="ro-RO"/>
        </w:rPr>
        <w:t>â</w:t>
      </w:r>
      <w:r w:rsidRPr="00C812B2">
        <w:rPr>
          <w:color w:val="000000" w:themeColor="text1"/>
          <w:sz w:val="28"/>
          <w:szCs w:val="28"/>
          <w:lang w:val="ro-RO"/>
        </w:rPr>
        <w:t>nd seama de termenul de prescripție prevăzut la articolul 110 alin.(1).</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282AB4">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Secțiunea a 4-a</w:t>
      </w:r>
    </w:p>
    <w:p w:rsidR="00476AB4" w:rsidRPr="00C812B2" w:rsidRDefault="00476AB4" w:rsidP="00282AB4">
      <w:pPr>
        <w:widowControl w:val="0"/>
        <w:tabs>
          <w:tab w:val="left" w:pos="993"/>
        </w:tabs>
        <w:autoSpaceDE w:val="0"/>
        <w:autoSpaceDN w:val="0"/>
        <w:adjustRightInd w:val="0"/>
        <w:ind w:firstLine="0"/>
        <w:jc w:val="center"/>
        <w:rPr>
          <w:color w:val="000000" w:themeColor="text1"/>
          <w:sz w:val="28"/>
          <w:szCs w:val="28"/>
          <w:lang w:val="ro-RO"/>
        </w:rPr>
      </w:pPr>
      <w:r w:rsidRPr="00C812B2">
        <w:rPr>
          <w:b/>
          <w:bCs/>
          <w:color w:val="000000" w:themeColor="text1"/>
          <w:sz w:val="28"/>
          <w:szCs w:val="28"/>
          <w:lang w:val="ro-RO"/>
        </w:rPr>
        <w:t>Dispoziții aplicabile tuturor declarațiilor vamale</w:t>
      </w:r>
    </w:p>
    <w:p w:rsidR="00476AB4" w:rsidRPr="00C812B2" w:rsidRDefault="00476AB4" w:rsidP="00476AB4">
      <w:pPr>
        <w:widowControl w:val="0"/>
        <w:tabs>
          <w:tab w:val="left" w:pos="993"/>
        </w:tabs>
        <w:autoSpaceDE w:val="0"/>
        <w:autoSpaceDN w:val="0"/>
        <w:adjustRightInd w:val="0"/>
        <w:jc w:val="center"/>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 xml:space="preserve">Articolul 169. </w:t>
      </w:r>
      <w:r w:rsidRPr="00C812B2">
        <w:rPr>
          <w:iCs/>
          <w:color w:val="000000" w:themeColor="text1"/>
          <w:sz w:val="28"/>
          <w:szCs w:val="28"/>
          <w:lang w:val="ro-RO"/>
        </w:rPr>
        <w:t>Depunerea unei declarații vamale</w:t>
      </w:r>
      <w:r w:rsidRPr="00C812B2">
        <w:rPr>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 (1) Fără a aduce atingere articolului 166 alin.(1), declarația vamală poate fi depusă de către orice persoană care este în măsură să furnizeze toate informațiile care sunt solicitate pe</w:t>
      </w:r>
      <w:r w:rsidR="009E098F">
        <w:rPr>
          <w:color w:val="000000" w:themeColor="text1"/>
          <w:sz w:val="28"/>
          <w:szCs w:val="28"/>
          <w:lang w:val="ro-RO"/>
        </w:rPr>
        <w:t>ntru aplicarea dispozițiilor c</w:t>
      </w:r>
      <w:r w:rsidRPr="00C812B2">
        <w:rPr>
          <w:color w:val="000000" w:themeColor="text1"/>
          <w:sz w:val="28"/>
          <w:szCs w:val="28"/>
          <w:lang w:val="ro-RO"/>
        </w:rPr>
        <w:t xml:space="preserve">e reglementează regimul vamal pentru care se declară mărfurile. Această persoană trebuie să fie în măsură să prezinte mărfurile în cauză sau să asigure prezentarea acestora în vamă.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În cazul în care acceptarea unei declarații vamale impune anumite obligații pentru o anumită persoană, respectiva declarație este depusă de către această persoană sau de către reprezentantul său.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Declarantul trebuie să fie o persoană stabilită pe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Prin derogare de la alin.(3), următorii declaranți nu au obligația de a fi stabiliți pe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persoanele care depun o declarație vamală de tranzit, călătorii care depun o declarație de admitere temporară;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persoanele care depun ocazional o declarație vamală, cu condiția ca Serviciul Vamal</w:t>
      </w:r>
      <w:r w:rsidRPr="00C812B2" w:rsidDel="00772F87">
        <w:rPr>
          <w:color w:val="000000" w:themeColor="text1"/>
          <w:sz w:val="28"/>
          <w:szCs w:val="28"/>
          <w:lang w:val="ro-RO"/>
        </w:rPr>
        <w:t xml:space="preserve"> </w:t>
      </w:r>
      <w:r w:rsidRPr="00C812B2">
        <w:rPr>
          <w:color w:val="000000" w:themeColor="text1"/>
          <w:sz w:val="28"/>
          <w:szCs w:val="28"/>
          <w:lang w:val="ro-RO"/>
        </w:rPr>
        <w:t xml:space="preserve">să considere acest lucru justificat;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(5) Declarațiile vamale prezentate pe suport de h</w:t>
      </w:r>
      <w:r w:rsidR="00282AB4" w:rsidRPr="00C812B2">
        <w:rPr>
          <w:color w:val="000000" w:themeColor="text1"/>
          <w:sz w:val="28"/>
          <w:szCs w:val="28"/>
          <w:lang w:val="ro-RO"/>
        </w:rPr>
        <w:t>â</w:t>
      </w:r>
      <w:r w:rsidRPr="00C812B2">
        <w:rPr>
          <w:color w:val="000000" w:themeColor="text1"/>
          <w:sz w:val="28"/>
          <w:szCs w:val="28"/>
          <w:lang w:val="ro-RO"/>
        </w:rPr>
        <w:t>rtie sau în format electronic se autentifică de către declarant.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(6) Declarația vamală se consideră depusă în unul din următoarele momente: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a) </w:t>
      </w:r>
      <w:r w:rsidR="001279C5" w:rsidRPr="00C812B2">
        <w:rPr>
          <w:color w:val="000000" w:themeColor="text1"/>
          <w:sz w:val="28"/>
          <w:szCs w:val="28"/>
          <w:lang w:val="ro-RO"/>
        </w:rPr>
        <w:t>când</w:t>
      </w:r>
      <w:r w:rsidRPr="00C812B2">
        <w:rPr>
          <w:color w:val="000000" w:themeColor="text1"/>
          <w:sz w:val="28"/>
          <w:szCs w:val="28"/>
          <w:lang w:val="ro-RO"/>
        </w:rPr>
        <w:t xml:space="preserve"> declarația în format electronic este depusă pe serverul  Serviciului Vamal;</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b) </w:t>
      </w:r>
      <w:r w:rsidR="001279C5" w:rsidRPr="00C812B2">
        <w:rPr>
          <w:color w:val="000000" w:themeColor="text1"/>
          <w:sz w:val="28"/>
          <w:szCs w:val="28"/>
          <w:lang w:val="ro-RO"/>
        </w:rPr>
        <w:t>când</w:t>
      </w:r>
      <w:r w:rsidRPr="00C812B2">
        <w:rPr>
          <w:color w:val="000000" w:themeColor="text1"/>
          <w:sz w:val="28"/>
          <w:szCs w:val="28"/>
          <w:lang w:val="ro-RO"/>
        </w:rPr>
        <w:t xml:space="preserve"> aceasta este prezentată pe suport de h</w:t>
      </w:r>
      <w:r w:rsidR="00282AB4" w:rsidRPr="00C812B2">
        <w:rPr>
          <w:color w:val="000000" w:themeColor="text1"/>
          <w:sz w:val="28"/>
          <w:szCs w:val="28"/>
          <w:lang w:val="ro-RO"/>
        </w:rPr>
        <w:t>â</w:t>
      </w:r>
      <w:r w:rsidRPr="00C812B2">
        <w:rPr>
          <w:color w:val="000000" w:themeColor="text1"/>
          <w:sz w:val="28"/>
          <w:szCs w:val="28"/>
          <w:lang w:val="ro-RO"/>
        </w:rPr>
        <w:t>rtie, verbal sau prin acțiune postului vamal;</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c) este înscrisă în evidențele declarantului conform articolului 177.</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 (7) Persoanele fizice care au bunuri în bagajul de m</w:t>
      </w:r>
      <w:r w:rsidR="00282AB4" w:rsidRPr="00C812B2">
        <w:rPr>
          <w:color w:val="000000" w:themeColor="text1"/>
          <w:sz w:val="28"/>
          <w:szCs w:val="28"/>
          <w:lang w:val="ro-RO"/>
        </w:rPr>
        <w:t>â</w:t>
      </w:r>
      <w:r w:rsidRPr="00C812B2">
        <w:rPr>
          <w:color w:val="000000" w:themeColor="text1"/>
          <w:sz w:val="28"/>
          <w:szCs w:val="28"/>
          <w:lang w:val="ro-RO"/>
        </w:rPr>
        <w:t>nă şi în bagajul de însoţire depun, la trecerea frontierei vamale, declaraţie vamală o dată cu prezentarea bunurilor.</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170. </w:t>
      </w:r>
      <w:r w:rsidRPr="00C812B2">
        <w:rPr>
          <w:iCs/>
          <w:color w:val="000000" w:themeColor="text1"/>
          <w:sz w:val="28"/>
          <w:szCs w:val="28"/>
          <w:lang w:val="ro-RO"/>
        </w:rPr>
        <w:t>Depunerea unei declarații vamale anterior prezentării mărfurilor</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Se poate depune o declarație vamală anterior datei estimate pentru prezentarea mărfurilor în vamă. În cazul în care nu se prezintă mărfurile în termen de 30 de zile de la depunerea declarației vamale, se consideră că </w:t>
      </w:r>
      <w:r w:rsidRPr="00C812B2">
        <w:rPr>
          <w:color w:val="000000" w:themeColor="text1"/>
          <w:sz w:val="28"/>
          <w:szCs w:val="28"/>
          <w:lang w:val="ro-RO"/>
        </w:rPr>
        <w:lastRenderedPageBreak/>
        <w:t xml:space="preserve">declarația respectivă nu a fost depusă. </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171. </w:t>
      </w:r>
      <w:r w:rsidRPr="00C812B2">
        <w:rPr>
          <w:iCs/>
          <w:color w:val="000000" w:themeColor="text1"/>
          <w:sz w:val="28"/>
          <w:szCs w:val="28"/>
          <w:lang w:val="ro-RO"/>
        </w:rPr>
        <w:t>Acceptarea unei declarații vamale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Declarațiile vamale care respectă condițiile prevăzute în prezentul capitol sunt acceptate imediat de Serviciul Vamal, cu condiția că mărfurile la care se referă să fi fost prezentate în vamă.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Data de acceptare a declarației vamale de către Serviciul Vamal este, în cazul în care nu există dispoziții contrare, data care se ia în considerare pentru aplicarea dispozițiilor regimului vamal sub care au fost declarate mărfurile și pentru toate celelalte formalități de import sau export.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Cu excepția cazurilor în care declarația vamală este depusă pe cale verbală ori printr-un act care se consideră a fi o declarație vamală sau în care declarația vamală ia forma unei înscrieri în evidențele declarantului în conformitate cu articolul 177, declarația vamală este acceptată în momentul în care, cumulativ, sunt respectate următoarele condiții: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a) mărfurile sunt prezentate Serviciului Vamal;</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b) declarația vamală este depusă la Serviciul Vamal;</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c) Serviciul Vamal a înregistrat declarația respectivă.</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172. </w:t>
      </w:r>
      <w:r w:rsidRPr="00C812B2">
        <w:rPr>
          <w:iCs/>
          <w:color w:val="000000" w:themeColor="text1"/>
          <w:sz w:val="28"/>
          <w:szCs w:val="28"/>
          <w:lang w:val="ro-RO"/>
        </w:rPr>
        <w:t>Modificarea unei declarații vamale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Declarantului i se permite, în baza unei cereri, să solicite modificarea unei sau mai multor date din declarația vamală după acceptarea acesteia de către Serviciul Vamal. Modificarea nu poate să facă declarația vamală aplicabilă altor mărfuri </w:t>
      </w:r>
      <w:r w:rsidR="00282AB4" w:rsidRPr="00C812B2">
        <w:rPr>
          <w:color w:val="000000" w:themeColor="text1"/>
          <w:sz w:val="28"/>
          <w:szCs w:val="28"/>
          <w:lang w:val="ro-RO"/>
        </w:rPr>
        <w:t>decât</w:t>
      </w:r>
      <w:r w:rsidRPr="00C812B2">
        <w:rPr>
          <w:color w:val="000000" w:themeColor="text1"/>
          <w:sz w:val="28"/>
          <w:szCs w:val="28"/>
          <w:lang w:val="ro-RO"/>
        </w:rPr>
        <w:t xml:space="preserve"> celor care au făcut inițial obiectul acesteia.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O astfel de modificare nu poate fi permisă în cazul în care cererea este depusă după ce Serviciul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fie a informat declarantul de intenția lor de a proceda la verificarea mărfurilor;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fie a stabilit că datele din declarația vamală sunt incorecte;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fie a acordat mărfurilor liberul de vamă.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La solicitarea declarantului, în termen de 4 ani de la data acordării liberului de vamă, modificarea declarației vamale poate fi permisă pentru ca declarantul să își respecte obligațiile referitoare la plasarea mărfurilor sub regimul vamal în cauză.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(4) Cazurile și procedura de modificare a unei declarații vamale după acordarea liberului de vamă pentru mărfuri, în conformitate cu alin.(3) se stabilește de către Serviciul Vamal.</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173. </w:t>
      </w:r>
      <w:r w:rsidRPr="00C812B2">
        <w:rPr>
          <w:iCs/>
          <w:color w:val="000000" w:themeColor="text1"/>
          <w:sz w:val="28"/>
          <w:szCs w:val="28"/>
          <w:lang w:val="ro-RO"/>
        </w:rPr>
        <w:t>Invalidarea unei declarații vamale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baza unei cereri depuse de declarant, Serviciul Vamal invalidează o declarație vamală deja acceptată în oricare dintre următoarele cazuri: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în cazul în care acestea sunt sigure că mărfurile sunt plasate imediat sub un alt regim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lastRenderedPageBreak/>
        <w:t xml:space="preserve">b) în cazul în care acestea sunt sigure că, în urma unor circumstanțe speciale, plasarea mărfurilor sub regimul vamal pentru care au fost declarate nu se mai justifică.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Cu toate acestea, în cazul în care Serviciul Vamal a informat declarantul de intenția  de a proceda la verificarea mărfurilor, cererea de invalidare a declarației vamale nu poate fi acceptată înainte ca această verificare să aibă loc.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Declarația vamală nu poate fi invalidată după acordarea liberului de vamă, cu excepția cazurilor prevăzute la articolele 174 și 175</w:t>
      </w:r>
      <w:r w:rsidRPr="00C812B2">
        <w:rPr>
          <w:iCs/>
          <w:color w:val="000000" w:themeColor="text1"/>
          <w:sz w:val="28"/>
          <w:szCs w:val="28"/>
          <w:lang w:val="ro-RO"/>
        </w:rPr>
        <w:t>.</w:t>
      </w:r>
      <w:r w:rsidRPr="00C812B2">
        <w:rPr>
          <w:color w:val="000000" w:themeColor="text1"/>
          <w:sz w:val="28"/>
          <w:szCs w:val="28"/>
          <w:lang w:val="ro-RO"/>
        </w:rPr>
        <w:t xml:space="preserve"> </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174. </w:t>
      </w:r>
      <w:r w:rsidRPr="00C812B2">
        <w:rPr>
          <w:iCs/>
          <w:color w:val="000000" w:themeColor="text1"/>
          <w:sz w:val="28"/>
          <w:szCs w:val="28"/>
          <w:lang w:val="ro-RO"/>
        </w:rPr>
        <w:t>Dispoziții speciale referitor la</w:t>
      </w:r>
      <w:r w:rsidRPr="00C812B2">
        <w:rPr>
          <w:b/>
          <w:iCs/>
          <w:color w:val="000000" w:themeColor="text1"/>
          <w:sz w:val="28"/>
          <w:szCs w:val="28"/>
          <w:lang w:val="ro-RO"/>
        </w:rPr>
        <w:t xml:space="preserve"> </w:t>
      </w:r>
      <w:r w:rsidRPr="00C812B2">
        <w:rPr>
          <w:iCs/>
          <w:color w:val="000000" w:themeColor="text1"/>
          <w:sz w:val="28"/>
          <w:szCs w:val="28"/>
          <w:lang w:val="ro-RO"/>
        </w:rPr>
        <w:t xml:space="preserve">invalidarea declarațiilor vamale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cazul în care se stabilește că mărfurile au fost declarate în mod eronat pentru un regim vamal, în care o datorie vamală la import apare, în loc să fie declarate pentru un alt regim vamal, declarația vamală este invalidată după acordarea liberului de vamă pentru mărfuri, în baza unei cereri motivate din partea declarantului, în cazul în care sunt îndeplinite următoarele condiții: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cererea se face în termen de 90 de zile de la data acceptării declarației;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mărfurile nu au fost utilizate într-un mod incompatibil cu regimul vamal sub care acestea ar fi fost declarate în cazul în care eroarea nu ar fi avut loc;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la momentul declarației eronate, erau îndeplinite condițiile în vederea plasării mărfurilor sub regimul vamal sub care acestea ar fi fost declarate în cazul în care eroarea nu ar fi avut loc;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d) a fost depusă o declarație vamală pentru regimul vamal sub care mărfurile ar fi fost declarate în cazul în care eroarea nu ar fi avut loc.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În cazul în care se stabilește că mărfurile au fost declarate în mod eronat, în locul altor mărfuri, pentru un regim vamal în care apare o datorie vamală la import, declarația vamală este invalidată după acordarea liberului de vamă pentru mărfuri, în baza unei cereri motivate din partea declarantului, în cazul în care sunt îndeplinite următoarele condiții: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cererea se face în termen de 90 de zile de la data acceptării declarației;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mărfurile declarate în mod eronat nu au fost utilizate în alt mod </w:t>
      </w:r>
      <w:r w:rsidR="00282AB4" w:rsidRPr="00C812B2">
        <w:rPr>
          <w:color w:val="000000" w:themeColor="text1"/>
          <w:sz w:val="28"/>
          <w:szCs w:val="28"/>
          <w:lang w:val="ro-RO"/>
        </w:rPr>
        <w:t>decât</w:t>
      </w:r>
      <w:r w:rsidRPr="00C812B2">
        <w:rPr>
          <w:color w:val="000000" w:themeColor="text1"/>
          <w:sz w:val="28"/>
          <w:szCs w:val="28"/>
          <w:lang w:val="ro-RO"/>
        </w:rPr>
        <w:t xml:space="preserve"> cel autorizat în starea lor originală și au fost readuse la starea inițială;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același birou vamal este competent în ceea ce privește mărfurile declarate în mod eronat și mărfurile pe care declarantul intenționase să le declare;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d) mărfurile urmează să fie declarate pentru același regim vamal ca și cele declarate în mod eronat.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cazul în care mărfurile, care au fost </w:t>
      </w:r>
      <w:r w:rsidR="001279C5" w:rsidRPr="00C812B2">
        <w:rPr>
          <w:color w:val="000000" w:themeColor="text1"/>
          <w:sz w:val="28"/>
          <w:szCs w:val="28"/>
          <w:lang w:val="ro-RO"/>
        </w:rPr>
        <w:t>vân</w:t>
      </w:r>
      <w:r w:rsidRPr="00C812B2">
        <w:rPr>
          <w:color w:val="000000" w:themeColor="text1"/>
          <w:sz w:val="28"/>
          <w:szCs w:val="28"/>
          <w:lang w:val="ro-RO"/>
        </w:rPr>
        <w:t xml:space="preserve">dute în cadrul unui contract la distanță, au fost puse în liberă circulație și sunt returnate, declarația vamală este invalidată după acordarea liberului de vamă pentru mărfuri, în baza unei cereri motivate din partea declarantului, în cazul în care sunt îndeplinite următoarele condiții: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lastRenderedPageBreak/>
        <w:t xml:space="preserve">a) cererea se face în termen de 90 de zile de la data acceptării declarației vamale;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mărfurile au fost exportate în vederea returnării lor la adresa furnizorului inițial sau la o altă adresă indicată de respectivul furnizor. </w:t>
      </w:r>
    </w:p>
    <w:p w:rsidR="00476AB4" w:rsidRPr="00C812B2" w:rsidRDefault="00476AB4" w:rsidP="00476AB4">
      <w:pPr>
        <w:widowControl w:val="0"/>
        <w:tabs>
          <w:tab w:val="left" w:pos="993"/>
          <w:tab w:val="left" w:pos="5954"/>
        </w:tabs>
        <w:rPr>
          <w:color w:val="000000" w:themeColor="text1"/>
          <w:sz w:val="28"/>
          <w:szCs w:val="28"/>
          <w:lang w:val="ro-RO"/>
        </w:rPr>
      </w:pPr>
      <w:r w:rsidRPr="00C812B2" w:rsidDel="00A032CB">
        <w:rPr>
          <w:color w:val="000000" w:themeColor="text1"/>
          <w:sz w:val="28"/>
          <w:szCs w:val="28"/>
          <w:lang w:val="ro-RO"/>
        </w:rPr>
        <w:t xml:space="preserve"> </w:t>
      </w:r>
      <w:r w:rsidRPr="00C812B2">
        <w:rPr>
          <w:color w:val="000000" w:themeColor="text1"/>
          <w:sz w:val="28"/>
          <w:szCs w:val="28"/>
          <w:lang w:val="ro-RO"/>
        </w:rPr>
        <w:t>(4) În plus față de cazurile menționate la alin.(1), (2) și (3), declarațiile vamale sunt invalidate după acordarea liberului de vamă pentru mărfuri, în baza unei cereri motivate de către declarant, în oricare dintre următoarele cazuri: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în cazul în care mărfurile au primit liberul de vamă pentru export, reexport sau perfecționare pasivă și nu au părăsit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în cazul în care mărfurile autohtone au fost declarate în mod eronat pentru un regim vamal care se aplică mărfurilor străine și statutul lor vamal de mărfuri autohtone a fost demonstrat ulterior;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în cazul în care mărfurile au fost declarate, în mod eronat, în cadrul mai multor declarații vamale;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d) în cazul în care se acordă o autorizație cu efect retroactiv în conformitate cu articolul 279 alin.(3);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e) în cazul în care mărfurile autohtone sunt plasate sub regim de antrepozit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În cazul  în care mărfurilor care fac obiectul drepturilor de export, unei cereri de rambursare a drepturilor de import, de restituire sau plății altor sume la export sau altor măsuri speciale la export, declarația vamală poate fi invalidată, dacă sunt îndeplinite următoarele condiții: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declarantul furnizează postului vamal de export sau, în cazul perfecționării pasive, postul vamal de plasare, dovada că mărfurile nu au părăsit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în cazul în care declarația vamală este pe suport de h</w:t>
      </w:r>
      <w:r w:rsidR="00282AB4" w:rsidRPr="00C812B2">
        <w:rPr>
          <w:color w:val="000000" w:themeColor="text1"/>
          <w:sz w:val="28"/>
          <w:szCs w:val="28"/>
          <w:lang w:val="ro-RO"/>
        </w:rPr>
        <w:t>â</w:t>
      </w:r>
      <w:r w:rsidRPr="00C812B2">
        <w:rPr>
          <w:color w:val="000000" w:themeColor="text1"/>
          <w:sz w:val="28"/>
          <w:szCs w:val="28"/>
          <w:lang w:val="ro-RO"/>
        </w:rPr>
        <w:t xml:space="preserve">rtie, declarantul returnează la postul vamal de export sau, în cazul perfecționării pasive, la postul vamal de plasare, toate exemplarele declarației vamale, împreună cu orice alte documente care i-au fost remise ca urmare a acceptării declarației;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declarantul furnizează postului vamal de export dovada că restituirile și celelalte sume sau avantaje financiare acordate la export pentru mărfurile în cauză au fost rambursate sau că autoritățile competente au luat măsurile necesare pentru a se asigura că acestea nu se plătesc;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d) declarantul respectă toate celelalte obligații care îi revin în ceea ce privește mărfurile;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e) orice ajustări efectuate pe o licență de export prezentată în sprijinul declarației vamale sunt anulate.</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175. </w:t>
      </w:r>
      <w:r w:rsidRPr="00C812B2">
        <w:rPr>
          <w:iCs/>
          <w:color w:val="000000" w:themeColor="text1"/>
          <w:sz w:val="28"/>
          <w:szCs w:val="28"/>
          <w:lang w:val="ro-RO"/>
        </w:rPr>
        <w:t>Invalidarea declarației vamale sau a declarației de reexport</w:t>
      </w:r>
    </w:p>
    <w:p w:rsidR="00476AB4" w:rsidRPr="00C812B2" w:rsidRDefault="00476AB4" w:rsidP="00476AB4">
      <w:pPr>
        <w:widowControl w:val="0"/>
        <w:tabs>
          <w:tab w:val="left" w:pos="567"/>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cazul în care există o discrepanță privind natura mărfurilor pentru care s-a acordat liberul de vamă pentru export, reexport sau perfecționare pasivă în comparație cu mărfurile prezentate la postul vamal de ieșire, postul vamal de ieșire informează postul vamal de plecare despre acest fapt și postul vamal de </w:t>
      </w:r>
      <w:r w:rsidRPr="00C812B2">
        <w:rPr>
          <w:color w:val="000000" w:themeColor="text1"/>
          <w:sz w:val="28"/>
          <w:szCs w:val="28"/>
          <w:lang w:val="ro-RO"/>
        </w:rPr>
        <w:lastRenderedPageBreak/>
        <w:t>export va invalida declarația respectivă.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În cazul în care, după o perioadă de 30 de zile de la data acordării liberului de vamă mărfurilor pentru export, reexport sau perfecționare pasivă, postul v</w:t>
      </w:r>
      <w:r w:rsidR="009E098F">
        <w:rPr>
          <w:color w:val="000000" w:themeColor="text1"/>
          <w:sz w:val="28"/>
          <w:szCs w:val="28"/>
          <w:lang w:val="ro-RO"/>
        </w:rPr>
        <w:t xml:space="preserve">amal de export nu a primit </w:t>
      </w:r>
      <w:proofErr w:type="spellStart"/>
      <w:r w:rsidR="009E098F">
        <w:rPr>
          <w:color w:val="000000" w:themeColor="text1"/>
          <w:sz w:val="28"/>
          <w:szCs w:val="28"/>
          <w:lang w:val="ro-RO"/>
        </w:rPr>
        <w:t>nici</w:t>
      </w:r>
      <w:r w:rsidRPr="00C812B2">
        <w:rPr>
          <w:color w:val="000000" w:themeColor="text1"/>
          <w:sz w:val="28"/>
          <w:szCs w:val="28"/>
          <w:lang w:val="ro-RO"/>
        </w:rPr>
        <w:t>o</w:t>
      </w:r>
      <w:proofErr w:type="spellEnd"/>
      <w:r w:rsidRPr="00C812B2">
        <w:rPr>
          <w:color w:val="000000" w:themeColor="text1"/>
          <w:sz w:val="28"/>
          <w:szCs w:val="28"/>
          <w:lang w:val="ro-RO"/>
        </w:rPr>
        <w:t xml:space="preserve"> informație privind ieșirea mărfurilor, nici dovezi care să ateste că mărfurile au părăsit teritoriul vamal, postul vamal respectiv invalidează declarația în cauză.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282AB4">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Secțiunea a 5-a</w:t>
      </w:r>
    </w:p>
    <w:p w:rsidR="00476AB4" w:rsidRPr="00C812B2" w:rsidRDefault="00476AB4" w:rsidP="00282AB4">
      <w:pPr>
        <w:widowControl w:val="0"/>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Alte simplificări</w:t>
      </w:r>
    </w:p>
    <w:p w:rsidR="00476AB4" w:rsidRPr="00C812B2" w:rsidRDefault="00476AB4" w:rsidP="00476AB4">
      <w:pPr>
        <w:widowControl w:val="0"/>
        <w:tabs>
          <w:tab w:val="left" w:pos="993"/>
        </w:tabs>
        <w:autoSpaceDE w:val="0"/>
        <w:autoSpaceDN w:val="0"/>
        <w:adjustRightInd w:val="0"/>
        <w:jc w:val="center"/>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176. </w:t>
      </w:r>
      <w:r w:rsidRPr="00C812B2">
        <w:rPr>
          <w:iCs/>
          <w:color w:val="000000" w:themeColor="text1"/>
          <w:sz w:val="28"/>
          <w:szCs w:val="28"/>
          <w:lang w:val="ro-RO"/>
        </w:rPr>
        <w:t xml:space="preserve">Simplificarea întocmirii declarațiilor vamale pentru mărfurile care fac obiectul unor </w:t>
      </w:r>
      <w:proofErr w:type="spellStart"/>
      <w:r w:rsidRPr="00C812B2">
        <w:rPr>
          <w:iCs/>
          <w:color w:val="000000" w:themeColor="text1"/>
          <w:sz w:val="28"/>
          <w:szCs w:val="28"/>
          <w:lang w:val="ro-RO"/>
        </w:rPr>
        <w:t>subpoziții</w:t>
      </w:r>
      <w:proofErr w:type="spellEnd"/>
      <w:r w:rsidRPr="00C812B2">
        <w:rPr>
          <w:iCs/>
          <w:color w:val="000000" w:themeColor="text1"/>
          <w:sz w:val="28"/>
          <w:szCs w:val="28"/>
          <w:lang w:val="ro-RO"/>
        </w:rPr>
        <w:t xml:space="preserve"> tarifare diferite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cazul în care lotul de mărfuri este compus din mărfuri care fac obiectul unor </w:t>
      </w:r>
      <w:proofErr w:type="spellStart"/>
      <w:r w:rsidRPr="00C812B2">
        <w:rPr>
          <w:color w:val="000000" w:themeColor="text1"/>
          <w:sz w:val="28"/>
          <w:szCs w:val="28"/>
          <w:lang w:val="ro-RO"/>
        </w:rPr>
        <w:t>subpoziții</w:t>
      </w:r>
      <w:proofErr w:type="spellEnd"/>
      <w:r w:rsidRPr="00C812B2">
        <w:rPr>
          <w:color w:val="000000" w:themeColor="text1"/>
          <w:sz w:val="28"/>
          <w:szCs w:val="28"/>
          <w:lang w:val="ro-RO"/>
        </w:rPr>
        <w:t xml:space="preserve"> tarifare diferite, iar tratarea fiecăreia dintre aceste mărfuri conform clasificării sale tarifare antrenează, în vederea întocmirii declarației vamale, activități și cheltuieli disproporționate față de drepturile de import sau de export care le sunt aplicabile, Serviciul Vamal poate, în baza unei cereri depuse de declarant, să accepte ca întregului lot să i se aplice taxa la import sau la export conform </w:t>
      </w:r>
      <w:proofErr w:type="spellStart"/>
      <w:r w:rsidRPr="00C812B2">
        <w:rPr>
          <w:color w:val="000000" w:themeColor="text1"/>
          <w:sz w:val="28"/>
          <w:szCs w:val="28"/>
          <w:lang w:val="ro-RO"/>
        </w:rPr>
        <w:t>subpoziției</w:t>
      </w:r>
      <w:proofErr w:type="spellEnd"/>
      <w:r w:rsidRPr="00C812B2">
        <w:rPr>
          <w:color w:val="000000" w:themeColor="text1"/>
          <w:sz w:val="28"/>
          <w:szCs w:val="28"/>
          <w:lang w:val="ro-RO"/>
        </w:rPr>
        <w:t xml:space="preserve"> tarifare a mărfii care este supusă celei mai ridicate drepturi de import sau de export.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Serviciul Vamal refuză utilizarea simplificării menționate la alin.(1) pentru mărfurile care fac obiectul prohibițiilor sau restricțiilor sau al accizelor în situația în care clasificarea corectă este necesară pentru aplicarea măsurii.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cazul care mărfurile dintr-o trimitere se încadrează la </w:t>
      </w:r>
      <w:proofErr w:type="spellStart"/>
      <w:r w:rsidRPr="00C812B2">
        <w:rPr>
          <w:color w:val="000000" w:themeColor="text1"/>
          <w:sz w:val="28"/>
          <w:szCs w:val="28"/>
          <w:lang w:val="ro-RO"/>
        </w:rPr>
        <w:t>subpoziții</w:t>
      </w:r>
      <w:proofErr w:type="spellEnd"/>
      <w:r w:rsidRPr="00C812B2">
        <w:rPr>
          <w:color w:val="000000" w:themeColor="text1"/>
          <w:sz w:val="28"/>
          <w:szCs w:val="28"/>
          <w:lang w:val="ro-RO"/>
        </w:rPr>
        <w:t xml:space="preserve"> tarifare care fac obiectul unei taxe vamale specifice exprimate prin referirea la aceeași unitate de măsură, taxa vamală care trebuie aplicată întregii trimiteri se bazează pe </w:t>
      </w:r>
      <w:proofErr w:type="spellStart"/>
      <w:r w:rsidRPr="00C812B2">
        <w:rPr>
          <w:color w:val="000000" w:themeColor="text1"/>
          <w:sz w:val="28"/>
          <w:szCs w:val="28"/>
          <w:lang w:val="ro-RO"/>
        </w:rPr>
        <w:t>subpoziția</w:t>
      </w:r>
      <w:proofErr w:type="spellEnd"/>
      <w:r w:rsidRPr="00C812B2">
        <w:rPr>
          <w:color w:val="000000" w:themeColor="text1"/>
          <w:sz w:val="28"/>
          <w:szCs w:val="28"/>
          <w:lang w:val="ro-RO"/>
        </w:rPr>
        <w:t xml:space="preserve"> tarifară care face obiectul celei mai mari taxe vamale specifice.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Atunci </w:t>
      </w:r>
      <w:r w:rsidR="001279C5" w:rsidRPr="00C812B2">
        <w:rPr>
          <w:color w:val="000000" w:themeColor="text1"/>
          <w:sz w:val="28"/>
          <w:szCs w:val="28"/>
          <w:lang w:val="ro-RO"/>
        </w:rPr>
        <w:t>când</w:t>
      </w:r>
      <w:r w:rsidRPr="00C812B2">
        <w:rPr>
          <w:color w:val="000000" w:themeColor="text1"/>
          <w:sz w:val="28"/>
          <w:szCs w:val="28"/>
          <w:lang w:val="ro-RO"/>
        </w:rPr>
        <w:t xml:space="preserve"> mărfurile dintr-o trimitere se încadrează la </w:t>
      </w:r>
      <w:proofErr w:type="spellStart"/>
      <w:r w:rsidRPr="00C812B2">
        <w:rPr>
          <w:color w:val="000000" w:themeColor="text1"/>
          <w:sz w:val="28"/>
          <w:szCs w:val="28"/>
          <w:lang w:val="ro-RO"/>
        </w:rPr>
        <w:t>subpoziții</w:t>
      </w:r>
      <w:proofErr w:type="spellEnd"/>
      <w:r w:rsidRPr="00C812B2">
        <w:rPr>
          <w:color w:val="000000" w:themeColor="text1"/>
          <w:sz w:val="28"/>
          <w:szCs w:val="28"/>
          <w:lang w:val="ro-RO"/>
        </w:rPr>
        <w:t xml:space="preserve"> tarifare care fac obiectul unei taxe specifice exprimate prin referirea la unități de măsură diferite, cea mai mare taxă vamală specifică pentru fiecare unitate de măsură se aplică tuturor mărfurilor din trimitere pentru care taxa vamală specifică este exprimată prin referire la unitatea respectivă și este transformată în taxă ad </w:t>
      </w:r>
      <w:proofErr w:type="spellStart"/>
      <w:r w:rsidRPr="00C812B2">
        <w:rPr>
          <w:color w:val="000000" w:themeColor="text1"/>
          <w:sz w:val="28"/>
          <w:szCs w:val="28"/>
          <w:lang w:val="ro-RO"/>
        </w:rPr>
        <w:t>valorem</w:t>
      </w:r>
      <w:proofErr w:type="spellEnd"/>
      <w:r w:rsidRPr="00C812B2">
        <w:rPr>
          <w:color w:val="000000" w:themeColor="text1"/>
          <w:sz w:val="28"/>
          <w:szCs w:val="28"/>
          <w:lang w:val="ro-RO"/>
        </w:rPr>
        <w:t xml:space="preserve"> pentru fiecare tip din mărfurile respective.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Taxa care urmează să fie aplicată întregii trimiteri se bazează pe </w:t>
      </w:r>
      <w:proofErr w:type="spellStart"/>
      <w:r w:rsidRPr="00C812B2">
        <w:rPr>
          <w:color w:val="000000" w:themeColor="text1"/>
          <w:sz w:val="28"/>
          <w:szCs w:val="28"/>
          <w:lang w:val="ro-RO"/>
        </w:rPr>
        <w:t>subpoziția</w:t>
      </w:r>
      <w:proofErr w:type="spellEnd"/>
      <w:r w:rsidRPr="00C812B2">
        <w:rPr>
          <w:color w:val="000000" w:themeColor="text1"/>
          <w:sz w:val="28"/>
          <w:szCs w:val="28"/>
          <w:lang w:val="ro-RO"/>
        </w:rPr>
        <w:t xml:space="preserve"> tarifară care face obiectul celui mai ridicat nivel al taxei ad </w:t>
      </w:r>
      <w:proofErr w:type="spellStart"/>
      <w:r w:rsidRPr="00C812B2">
        <w:rPr>
          <w:color w:val="000000" w:themeColor="text1"/>
          <w:sz w:val="28"/>
          <w:szCs w:val="28"/>
          <w:lang w:val="ro-RO"/>
        </w:rPr>
        <w:t>valorem</w:t>
      </w:r>
      <w:proofErr w:type="spellEnd"/>
      <w:r w:rsidRPr="00C812B2">
        <w:rPr>
          <w:color w:val="000000" w:themeColor="text1"/>
          <w:sz w:val="28"/>
          <w:szCs w:val="28"/>
          <w:lang w:val="ro-RO"/>
        </w:rPr>
        <w:t xml:space="preserve"> ce rezultă din transformarea efectuată în temeiul alin.(4).</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(6) În cazul în care mărfurile dintr-o trimitere se clasifică la o </w:t>
      </w:r>
      <w:proofErr w:type="spellStart"/>
      <w:r w:rsidRPr="00C812B2">
        <w:rPr>
          <w:color w:val="000000" w:themeColor="text1"/>
          <w:sz w:val="28"/>
          <w:szCs w:val="28"/>
          <w:lang w:val="ro-RO"/>
        </w:rPr>
        <w:t>subpoziție</w:t>
      </w:r>
      <w:proofErr w:type="spellEnd"/>
      <w:r w:rsidRPr="00C812B2">
        <w:rPr>
          <w:color w:val="000000" w:themeColor="text1"/>
          <w:sz w:val="28"/>
          <w:szCs w:val="28"/>
          <w:lang w:val="ro-RO"/>
        </w:rPr>
        <w:t xml:space="preserve"> tarifară care face obiectul unei taxe ad </w:t>
      </w:r>
      <w:proofErr w:type="spellStart"/>
      <w:r w:rsidRPr="00C812B2">
        <w:rPr>
          <w:color w:val="000000" w:themeColor="text1"/>
          <w:sz w:val="28"/>
          <w:szCs w:val="28"/>
          <w:lang w:val="ro-RO"/>
        </w:rPr>
        <w:t>valorem</w:t>
      </w:r>
      <w:proofErr w:type="spellEnd"/>
      <w:r w:rsidRPr="00C812B2">
        <w:rPr>
          <w:color w:val="000000" w:themeColor="text1"/>
          <w:sz w:val="28"/>
          <w:szCs w:val="28"/>
          <w:lang w:val="ro-RO"/>
        </w:rPr>
        <w:t xml:space="preserve"> și al unei taxe specifice, cea mai mare taxă specifică astfel cum este stabilită în conformitate cu alin.(3) și (4) este transformată în taxă ad </w:t>
      </w:r>
      <w:proofErr w:type="spellStart"/>
      <w:r w:rsidRPr="00C812B2">
        <w:rPr>
          <w:color w:val="000000" w:themeColor="text1"/>
          <w:sz w:val="28"/>
          <w:szCs w:val="28"/>
          <w:lang w:val="ro-RO"/>
        </w:rPr>
        <w:t>valorem</w:t>
      </w:r>
      <w:proofErr w:type="spellEnd"/>
      <w:r w:rsidRPr="00C812B2">
        <w:rPr>
          <w:color w:val="000000" w:themeColor="text1"/>
          <w:sz w:val="28"/>
          <w:szCs w:val="28"/>
          <w:lang w:val="ro-RO"/>
        </w:rPr>
        <w:t xml:space="preserve"> pentru fiecare tip de mărfuri pentru care taxa specifică se exprimă prin referire la aceeași unitate.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(7) Taxa care urmează să fie aplicată întregii trimiteri se bazează pe </w:t>
      </w:r>
      <w:proofErr w:type="spellStart"/>
      <w:r w:rsidRPr="00C812B2">
        <w:rPr>
          <w:color w:val="000000" w:themeColor="text1"/>
          <w:sz w:val="28"/>
          <w:szCs w:val="28"/>
          <w:lang w:val="ro-RO"/>
        </w:rPr>
        <w:lastRenderedPageBreak/>
        <w:t>subpoziția</w:t>
      </w:r>
      <w:proofErr w:type="spellEnd"/>
      <w:r w:rsidRPr="00C812B2">
        <w:rPr>
          <w:color w:val="000000" w:themeColor="text1"/>
          <w:sz w:val="28"/>
          <w:szCs w:val="28"/>
          <w:lang w:val="ro-RO"/>
        </w:rPr>
        <w:t xml:space="preserve"> tarifară care face obiectul celui mai ridicat nivel al taxei ad </w:t>
      </w:r>
      <w:proofErr w:type="spellStart"/>
      <w:r w:rsidRPr="00C812B2">
        <w:rPr>
          <w:color w:val="000000" w:themeColor="text1"/>
          <w:sz w:val="28"/>
          <w:szCs w:val="28"/>
          <w:lang w:val="ro-RO"/>
        </w:rPr>
        <w:t>valorem</w:t>
      </w:r>
      <w:proofErr w:type="spellEnd"/>
      <w:r w:rsidRPr="00C812B2">
        <w:rPr>
          <w:color w:val="000000" w:themeColor="text1"/>
          <w:sz w:val="28"/>
          <w:szCs w:val="28"/>
          <w:lang w:val="ro-RO"/>
        </w:rPr>
        <w:t xml:space="preserve">, inclusiv taxa ad </w:t>
      </w:r>
      <w:proofErr w:type="spellStart"/>
      <w:r w:rsidRPr="00C812B2">
        <w:rPr>
          <w:color w:val="000000" w:themeColor="text1"/>
          <w:sz w:val="28"/>
          <w:szCs w:val="28"/>
          <w:lang w:val="ro-RO"/>
        </w:rPr>
        <w:t>valorem</w:t>
      </w:r>
      <w:proofErr w:type="spellEnd"/>
      <w:r w:rsidRPr="00C812B2">
        <w:rPr>
          <w:color w:val="000000" w:themeColor="text1"/>
          <w:sz w:val="28"/>
          <w:szCs w:val="28"/>
          <w:lang w:val="ro-RO"/>
        </w:rPr>
        <w:t xml:space="preserve"> care rezultă din transformarea efectuată în temeiul alin.(6).</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177. </w:t>
      </w:r>
      <w:r w:rsidRPr="00C812B2">
        <w:rPr>
          <w:iCs/>
          <w:color w:val="000000" w:themeColor="text1"/>
          <w:sz w:val="28"/>
          <w:szCs w:val="28"/>
          <w:lang w:val="ro-RO"/>
        </w:rPr>
        <w:t>Înscrierea în evidențele declarantului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Serviciul Vamal poate autoriza o persoană, în baza unei cereri, să depună o declarație vamală, inclusiv o declarație simplificată, sub forma unei înscrieri în evidențele declarantului, cu condiția ca datele din declarația respectivă să fie la dispoziția Serviciului Vamal în sistemul electronic al declarantului la momentul depunerii declarației sub forma unei înscrieri în evidențele declarantului.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Declarația vamală se consideră acceptată în momentul în care mărfurile sunt înscrise în evidențe.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178. </w:t>
      </w:r>
      <w:r w:rsidRPr="00C812B2">
        <w:rPr>
          <w:iCs/>
          <w:color w:val="000000" w:themeColor="text1"/>
          <w:sz w:val="28"/>
          <w:szCs w:val="28"/>
          <w:lang w:val="ro-RO"/>
        </w:rPr>
        <w:t>Excepții la procedura înscrierii în evidențele declarantului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Serviciul Vamal poate acorda, în baza unei cereri, o derogare de la obligația prezentării mărfurilor. În acest caz, se consideră că liberul de vamă a fost acordat la momentul efectuării înscrierii în evidențele declarantului.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Derogările pot fi acordate doar în cazul în care sunt întrunite toate condițiile următoare: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declarantul este un operator economic autorizat pentru simplificări vamale;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natura și fluxul mărfurilor în cauză justifică acest lucru și sunt cunoscute de Serviciul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Serviciul Vamal de supraveghere are acces la toate informațiile pe care le consideră necesare pentru a-și putea exercita drepturile de examinare a mărfurilor în cazul în care acest lucru este necesar;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d) la momentul efectuării înscrierii în evidențe, mărfurile nu mai fac obiectul prohibițiilor sau restricțiilor, cu excepția cazului în care există dispoziții contrare în acest sens în autorizație.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Cu toate acestea, Serviciul Vamal de supraveghere poate solicita în situații specifice ca mărfurile să fie prezentate.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Condițiile în care se permite acordarea liberului de vamă pentru mărfuri sunt menționate în autorizație.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179. </w:t>
      </w:r>
      <w:r w:rsidRPr="00C812B2">
        <w:rPr>
          <w:iCs/>
          <w:color w:val="000000" w:themeColor="text1"/>
          <w:sz w:val="28"/>
          <w:szCs w:val="28"/>
          <w:lang w:val="ro-RO"/>
        </w:rPr>
        <w:t>Condiții de acordare a autorizațiilor pentru înscrierea în evidențele declarantului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Autorizația de a depune o declarație vamală sub forma unei înscrieri în evidențele declarantului se acordă în cazul în care solicitanții dovedesc că îndeplinesc criteriile stabilite la articolele 39, 41 și 42.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Pentru ca o autorizație de a depune o declarație vamală sub forma unei înscrieri în evidențele declarantului să fie acordată, cererea trebuie să se refere la oricare din următoarele: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lastRenderedPageBreak/>
        <w:t xml:space="preserve">a) punerea în liberă circulație;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antrepozit vamal, cu excepția mărfurilor autohtone;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admitere temporară;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d) perfecționare activă;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e) perfecționare pasivă;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f) export și reexport.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sidDel="002A6137">
        <w:rPr>
          <w:color w:val="000000" w:themeColor="text1"/>
          <w:sz w:val="28"/>
          <w:szCs w:val="28"/>
          <w:lang w:val="ro-RO"/>
        </w:rPr>
        <w:t xml:space="preserve"> </w:t>
      </w:r>
      <w:r w:rsidRPr="00C812B2">
        <w:rPr>
          <w:color w:val="000000" w:themeColor="text1"/>
          <w:sz w:val="28"/>
          <w:szCs w:val="28"/>
          <w:lang w:val="ro-RO"/>
        </w:rPr>
        <w:t xml:space="preserve">(3) În cazul în care cererea de autorizare se referă la punerea în liberă circulație, autorizația nu se acordă pentru următoarele: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punerea în liberă circulație a mărfurilor se va efectua cu acordarea tratamentului tarifar favorabil;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reimportul cu punerea în liberă circulație a mărfurilor se va efectua cu acordarea tratamentului tarifar favorabil.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(4) În cazul în care cererea de autorizare se referă la export și reexport, exportul de mărfuri supuse accizei nu este permis.</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rPr>
          <w:iCs/>
          <w:color w:val="000000" w:themeColor="text1"/>
          <w:sz w:val="28"/>
          <w:szCs w:val="28"/>
          <w:lang w:val="ro-RO"/>
        </w:rPr>
      </w:pPr>
      <w:r w:rsidRPr="00C812B2">
        <w:rPr>
          <w:b/>
          <w:iCs/>
          <w:color w:val="000000" w:themeColor="text1"/>
          <w:sz w:val="28"/>
          <w:szCs w:val="28"/>
          <w:lang w:val="ro-RO"/>
        </w:rPr>
        <w:t xml:space="preserve">Articolul 180.  </w:t>
      </w:r>
      <w:r w:rsidRPr="00C812B2">
        <w:rPr>
          <w:iCs/>
          <w:color w:val="000000" w:themeColor="text1"/>
          <w:sz w:val="28"/>
          <w:szCs w:val="28"/>
          <w:lang w:val="ro-RO"/>
        </w:rPr>
        <w:t>Vămuirea centralizată</w:t>
      </w:r>
    </w:p>
    <w:p w:rsidR="00476AB4" w:rsidRPr="00C812B2" w:rsidRDefault="00476AB4" w:rsidP="00476AB4">
      <w:pPr>
        <w:rPr>
          <w:color w:val="000000" w:themeColor="text1"/>
          <w:sz w:val="28"/>
          <w:szCs w:val="28"/>
          <w:lang w:val="ro-RO"/>
        </w:rPr>
      </w:pPr>
      <w:r w:rsidRPr="00C812B2">
        <w:rPr>
          <w:color w:val="000000" w:themeColor="text1"/>
          <w:sz w:val="28"/>
          <w:szCs w:val="28"/>
          <w:lang w:val="ro-RO"/>
        </w:rPr>
        <w:t>(1) Serviciul Vamal poate autoriza, în baza unei cereri, o persoană să depună, la postul vamal responsabil de la locul aflării persoanei, o declarație vamală privind mărfurile prezentate în vamă la un alt post vamal. Se poate deroga de la cerința privind autorizația menționată, în cazul în care declarația vamală  este depusă și mărfurile sunt prezentate la același post vamal.</w:t>
      </w:r>
    </w:p>
    <w:p w:rsidR="00476AB4" w:rsidRPr="00C812B2" w:rsidRDefault="00476AB4" w:rsidP="00476AB4">
      <w:pPr>
        <w:rPr>
          <w:color w:val="000000" w:themeColor="text1"/>
          <w:sz w:val="28"/>
          <w:szCs w:val="28"/>
          <w:lang w:val="ro-RO"/>
        </w:rPr>
      </w:pPr>
      <w:r w:rsidRPr="00C812B2">
        <w:rPr>
          <w:color w:val="000000" w:themeColor="text1"/>
          <w:sz w:val="28"/>
          <w:szCs w:val="28"/>
          <w:lang w:val="ro-RO"/>
        </w:rPr>
        <w:t xml:space="preserve">(2) Solicitantul autorizației menționate la alin.(1) trebuie să fie operator economic autorizat pentru simplificări vamale. </w:t>
      </w:r>
    </w:p>
    <w:p w:rsidR="00476AB4" w:rsidRPr="00C812B2" w:rsidRDefault="00476AB4" w:rsidP="00476AB4">
      <w:pPr>
        <w:rPr>
          <w:color w:val="000000" w:themeColor="text1"/>
          <w:sz w:val="28"/>
          <w:szCs w:val="28"/>
          <w:lang w:val="ro-RO"/>
        </w:rPr>
      </w:pPr>
      <w:r w:rsidRPr="00C812B2">
        <w:rPr>
          <w:color w:val="000000" w:themeColor="text1"/>
          <w:sz w:val="28"/>
          <w:szCs w:val="28"/>
          <w:lang w:val="ro-RO"/>
        </w:rPr>
        <w:t xml:space="preserve">(3) Postul vamal unde este depusă declarația vamală: </w:t>
      </w:r>
    </w:p>
    <w:p w:rsidR="00476AB4" w:rsidRPr="00C812B2" w:rsidRDefault="00476AB4" w:rsidP="00476AB4">
      <w:pPr>
        <w:rPr>
          <w:color w:val="000000" w:themeColor="text1"/>
          <w:sz w:val="28"/>
          <w:szCs w:val="28"/>
          <w:lang w:val="ro-RO"/>
        </w:rPr>
      </w:pPr>
      <w:r w:rsidRPr="00C812B2">
        <w:rPr>
          <w:color w:val="000000" w:themeColor="text1"/>
          <w:sz w:val="28"/>
          <w:szCs w:val="28"/>
          <w:lang w:val="ro-RO"/>
        </w:rPr>
        <w:t xml:space="preserve">a) supraveghează plasarea mărfurilor sub regimul vamal respectiv; </w:t>
      </w:r>
    </w:p>
    <w:p w:rsidR="00476AB4" w:rsidRPr="00C812B2" w:rsidRDefault="00476AB4" w:rsidP="00476AB4">
      <w:pPr>
        <w:rPr>
          <w:color w:val="000000" w:themeColor="text1"/>
          <w:sz w:val="28"/>
          <w:szCs w:val="28"/>
          <w:lang w:val="ro-RO"/>
        </w:rPr>
      </w:pPr>
      <w:r w:rsidRPr="00C812B2">
        <w:rPr>
          <w:color w:val="000000" w:themeColor="text1"/>
          <w:sz w:val="28"/>
          <w:szCs w:val="28"/>
          <w:lang w:val="ro-RO"/>
        </w:rPr>
        <w:t xml:space="preserve">b) desfășoară controalele vamale pentru verificarea declarației vamale prevăzute la articolul 181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și b);</w:t>
      </w:r>
    </w:p>
    <w:p w:rsidR="00476AB4" w:rsidRPr="00C812B2" w:rsidRDefault="00476AB4" w:rsidP="00476AB4">
      <w:pPr>
        <w:rPr>
          <w:color w:val="000000" w:themeColor="text1"/>
          <w:sz w:val="28"/>
          <w:szCs w:val="28"/>
          <w:lang w:val="ro-RO"/>
        </w:rPr>
      </w:pPr>
      <w:r w:rsidRPr="00C812B2">
        <w:rPr>
          <w:color w:val="000000" w:themeColor="text1"/>
          <w:sz w:val="28"/>
          <w:szCs w:val="28"/>
          <w:lang w:val="ro-RO"/>
        </w:rPr>
        <w:t xml:space="preserve"> c) în cazuri justificate, solicită postul vamal unde sunt prezentate mărfurile să desfășoare controalele vamale pentru verificarea declarației vamale menționate la articolul 181 </w:t>
      </w:r>
      <w:proofErr w:type="spellStart"/>
      <w:r w:rsidRPr="00C812B2">
        <w:rPr>
          <w:color w:val="000000" w:themeColor="text1"/>
          <w:sz w:val="28"/>
          <w:szCs w:val="28"/>
          <w:lang w:val="ro-RO"/>
        </w:rPr>
        <w:t>lit.c</w:t>
      </w:r>
      <w:proofErr w:type="spellEnd"/>
      <w:r w:rsidRPr="00C812B2">
        <w:rPr>
          <w:color w:val="000000" w:themeColor="text1"/>
          <w:sz w:val="28"/>
          <w:szCs w:val="28"/>
          <w:lang w:val="ro-RO"/>
        </w:rPr>
        <w:t>) și d); și</w:t>
      </w:r>
    </w:p>
    <w:p w:rsidR="00476AB4" w:rsidRPr="00C812B2" w:rsidRDefault="00476AB4" w:rsidP="00476AB4">
      <w:pPr>
        <w:rPr>
          <w:color w:val="000000" w:themeColor="text1"/>
          <w:sz w:val="28"/>
          <w:szCs w:val="28"/>
          <w:lang w:val="ro-RO"/>
        </w:rPr>
      </w:pPr>
      <w:r w:rsidRPr="00C812B2">
        <w:rPr>
          <w:color w:val="000000" w:themeColor="text1"/>
          <w:sz w:val="28"/>
          <w:szCs w:val="28"/>
          <w:lang w:val="ro-RO"/>
        </w:rPr>
        <w:t xml:space="preserve"> d) desfășoară formalitățile vamale pentru recuperarea cuantumului taxei la import sau la export corespunzătoare oricărei datorii vamale. </w:t>
      </w:r>
    </w:p>
    <w:p w:rsidR="00476AB4" w:rsidRPr="00C812B2" w:rsidRDefault="00476AB4" w:rsidP="00476AB4">
      <w:pPr>
        <w:rPr>
          <w:color w:val="000000" w:themeColor="text1"/>
          <w:sz w:val="28"/>
          <w:szCs w:val="28"/>
          <w:lang w:val="ro-RO"/>
        </w:rPr>
      </w:pPr>
      <w:r w:rsidRPr="00C812B2">
        <w:rPr>
          <w:color w:val="000000" w:themeColor="text1"/>
          <w:sz w:val="28"/>
          <w:szCs w:val="28"/>
          <w:lang w:val="ro-RO"/>
        </w:rPr>
        <w:t xml:space="preserve">(4) Postul vamal la care se depune declarația vamală și postul vamal la care sunt prezentate mărfurile schimbă informațiile necesare pentru verificarea declarației vamale pentru acordarea liberului de vamă pentru mărfuri. </w:t>
      </w:r>
    </w:p>
    <w:p w:rsidR="00476AB4" w:rsidRPr="00C812B2" w:rsidRDefault="00476AB4" w:rsidP="00476AB4">
      <w:pPr>
        <w:rPr>
          <w:color w:val="000000" w:themeColor="text1"/>
          <w:sz w:val="28"/>
          <w:szCs w:val="28"/>
          <w:lang w:val="ro-RO"/>
        </w:rPr>
      </w:pPr>
      <w:r w:rsidRPr="00C812B2">
        <w:rPr>
          <w:color w:val="000000" w:themeColor="text1"/>
          <w:sz w:val="28"/>
          <w:szCs w:val="28"/>
          <w:lang w:val="ro-RO"/>
        </w:rPr>
        <w:t xml:space="preserve">(5) Fără a aduce atingere propriilor controale care țin de mărfurile introduse sau scoase de pe teritoriul vamal, postul vamal la care sunt prezentate mărfurile desfășoară controalele vamale menționate la alin.(3) </w:t>
      </w:r>
      <w:proofErr w:type="spellStart"/>
      <w:r w:rsidRPr="00C812B2">
        <w:rPr>
          <w:color w:val="000000" w:themeColor="text1"/>
          <w:sz w:val="28"/>
          <w:szCs w:val="28"/>
          <w:lang w:val="ro-RO"/>
        </w:rPr>
        <w:t>lit.c</w:t>
      </w:r>
      <w:proofErr w:type="spellEnd"/>
      <w:r w:rsidRPr="00C812B2">
        <w:rPr>
          <w:color w:val="000000" w:themeColor="text1"/>
          <w:sz w:val="28"/>
          <w:szCs w:val="28"/>
          <w:lang w:val="ro-RO"/>
        </w:rPr>
        <w:t xml:space="preserve">) și prezintă rezultatele acestora postului vamal la care se depune declarația vamală. </w:t>
      </w:r>
    </w:p>
    <w:p w:rsidR="00476AB4" w:rsidRPr="00C812B2" w:rsidRDefault="00476AB4" w:rsidP="00476AB4">
      <w:pPr>
        <w:rPr>
          <w:color w:val="000000" w:themeColor="text1"/>
          <w:sz w:val="28"/>
          <w:szCs w:val="28"/>
          <w:lang w:val="ro-RO"/>
        </w:rPr>
      </w:pPr>
      <w:r w:rsidRPr="00C812B2">
        <w:rPr>
          <w:color w:val="000000" w:themeColor="text1"/>
          <w:sz w:val="28"/>
          <w:szCs w:val="28"/>
          <w:lang w:val="ro-RO"/>
        </w:rPr>
        <w:t xml:space="preserve">(6) Postul vamal la care se depune declarația vamală acordă liberul de vamă pentru mărfuri în conformitate cu articolele 186 și 187, luând în considerare: </w:t>
      </w:r>
    </w:p>
    <w:p w:rsidR="00476AB4" w:rsidRPr="00C812B2" w:rsidRDefault="00476AB4" w:rsidP="00476AB4">
      <w:pPr>
        <w:rPr>
          <w:color w:val="000000" w:themeColor="text1"/>
          <w:sz w:val="28"/>
          <w:szCs w:val="28"/>
          <w:lang w:val="ro-RO"/>
        </w:rPr>
      </w:pPr>
      <w:r w:rsidRPr="00C812B2">
        <w:rPr>
          <w:color w:val="000000" w:themeColor="text1"/>
          <w:sz w:val="28"/>
          <w:szCs w:val="28"/>
          <w:lang w:val="ro-RO"/>
        </w:rPr>
        <w:t xml:space="preserve">a) rezultatele propriilor controale pentru verificarea declarației vamale; </w:t>
      </w:r>
    </w:p>
    <w:p w:rsidR="00476AB4" w:rsidRPr="00C812B2" w:rsidRDefault="00476AB4" w:rsidP="00476AB4">
      <w:pPr>
        <w:rPr>
          <w:color w:val="000000" w:themeColor="text1"/>
          <w:sz w:val="28"/>
          <w:szCs w:val="28"/>
          <w:lang w:val="ro-RO"/>
        </w:rPr>
      </w:pPr>
      <w:r w:rsidRPr="00C812B2">
        <w:rPr>
          <w:color w:val="000000" w:themeColor="text1"/>
          <w:sz w:val="28"/>
          <w:szCs w:val="28"/>
          <w:lang w:val="ro-RO"/>
        </w:rPr>
        <w:lastRenderedPageBreak/>
        <w:t>b) rezultatele controalelor desfășurate de postul vamal la care sunt prezentate mărfurile pentru verificarea declarației vamale și rezultatele controalelor aplicabile mărfurilor introduse sau scoase de pe teritoriul vamal.</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282AB4" w:rsidP="00282AB4">
      <w:pPr>
        <w:keepNext/>
        <w:keepLines/>
        <w:widowControl w:val="0"/>
        <w:tabs>
          <w:tab w:val="left" w:pos="993"/>
        </w:tabs>
        <w:autoSpaceDE w:val="0"/>
        <w:autoSpaceDN w:val="0"/>
        <w:adjustRightInd w:val="0"/>
        <w:ind w:firstLine="0"/>
        <w:jc w:val="center"/>
        <w:rPr>
          <w:b/>
          <w:color w:val="000000" w:themeColor="text1"/>
          <w:sz w:val="28"/>
          <w:szCs w:val="28"/>
          <w:lang w:val="ro-RO"/>
        </w:rPr>
      </w:pPr>
      <w:r w:rsidRPr="00C812B2">
        <w:rPr>
          <w:b/>
          <w:iCs/>
          <w:color w:val="000000" w:themeColor="text1"/>
          <w:sz w:val="28"/>
          <w:szCs w:val="28"/>
          <w:lang w:val="ro-RO"/>
        </w:rPr>
        <w:t xml:space="preserve">Capitolul </w:t>
      </w:r>
      <w:proofErr w:type="spellStart"/>
      <w:r w:rsidR="00476AB4" w:rsidRPr="00C812B2">
        <w:rPr>
          <w:b/>
          <w:iCs/>
          <w:color w:val="000000" w:themeColor="text1"/>
          <w:sz w:val="28"/>
          <w:szCs w:val="28"/>
          <w:lang w:val="ro-RO"/>
        </w:rPr>
        <w:t>III</w:t>
      </w:r>
      <w:proofErr w:type="spellEnd"/>
    </w:p>
    <w:p w:rsidR="00476AB4" w:rsidRPr="00C812B2" w:rsidRDefault="00282AB4" w:rsidP="00282AB4">
      <w:pPr>
        <w:keepNext/>
        <w:keepLines/>
        <w:widowControl w:val="0"/>
        <w:tabs>
          <w:tab w:val="left" w:pos="993"/>
        </w:tabs>
        <w:autoSpaceDE w:val="0"/>
        <w:autoSpaceDN w:val="0"/>
        <w:adjustRightInd w:val="0"/>
        <w:ind w:firstLine="0"/>
        <w:jc w:val="center"/>
        <w:rPr>
          <w:color w:val="000000" w:themeColor="text1"/>
          <w:sz w:val="28"/>
          <w:szCs w:val="28"/>
          <w:lang w:val="ro-RO"/>
        </w:rPr>
      </w:pPr>
      <w:r w:rsidRPr="00C812B2">
        <w:rPr>
          <w:b/>
          <w:bCs/>
          <w:iCs/>
          <w:color w:val="000000" w:themeColor="text1"/>
          <w:sz w:val="28"/>
          <w:szCs w:val="28"/>
          <w:lang w:val="ro-RO"/>
        </w:rPr>
        <w:t>VERIFICAREA ȘI ACORDAREA LIBERULUI DE VAMĂ</w:t>
      </w:r>
    </w:p>
    <w:p w:rsidR="00282AB4" w:rsidRPr="00C812B2" w:rsidRDefault="00282AB4" w:rsidP="00282AB4">
      <w:pPr>
        <w:keepNext/>
        <w:keepLines/>
        <w:widowControl w:val="0"/>
        <w:tabs>
          <w:tab w:val="left" w:pos="993"/>
        </w:tabs>
        <w:autoSpaceDE w:val="0"/>
        <w:autoSpaceDN w:val="0"/>
        <w:adjustRightInd w:val="0"/>
        <w:ind w:firstLine="0"/>
        <w:jc w:val="center"/>
        <w:rPr>
          <w:b/>
          <w:color w:val="000000" w:themeColor="text1"/>
          <w:sz w:val="28"/>
          <w:szCs w:val="28"/>
          <w:lang w:val="ro-RO"/>
        </w:rPr>
      </w:pPr>
    </w:p>
    <w:p w:rsidR="00476AB4" w:rsidRPr="00C812B2" w:rsidRDefault="00476AB4" w:rsidP="00282AB4">
      <w:pPr>
        <w:keepNext/>
        <w:keepLines/>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Secțiunea 1</w:t>
      </w:r>
    </w:p>
    <w:p w:rsidR="00476AB4" w:rsidRPr="00C812B2" w:rsidRDefault="00476AB4" w:rsidP="00282AB4">
      <w:pPr>
        <w:keepNext/>
        <w:keepLines/>
        <w:widowControl w:val="0"/>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Verificarea</w:t>
      </w:r>
    </w:p>
    <w:p w:rsidR="00476AB4" w:rsidRPr="00C812B2" w:rsidRDefault="00476AB4" w:rsidP="00476AB4">
      <w:pPr>
        <w:keepNext/>
        <w:keepLines/>
        <w:widowControl w:val="0"/>
        <w:tabs>
          <w:tab w:val="left" w:pos="993"/>
        </w:tabs>
        <w:autoSpaceDE w:val="0"/>
        <w:autoSpaceDN w:val="0"/>
        <w:adjustRightInd w:val="0"/>
        <w:jc w:val="center"/>
        <w:rPr>
          <w:color w:val="000000" w:themeColor="text1"/>
          <w:sz w:val="28"/>
          <w:szCs w:val="28"/>
          <w:lang w:val="ro-RO"/>
        </w:rPr>
      </w:pPr>
    </w:p>
    <w:p w:rsidR="00476AB4" w:rsidRPr="00C812B2" w:rsidRDefault="00476AB4" w:rsidP="00476AB4">
      <w:pPr>
        <w:keepNext/>
        <w:keepLines/>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181. </w:t>
      </w:r>
      <w:r w:rsidRPr="00C812B2">
        <w:rPr>
          <w:iCs/>
          <w:color w:val="000000" w:themeColor="text1"/>
          <w:sz w:val="28"/>
          <w:szCs w:val="28"/>
          <w:lang w:val="ro-RO"/>
        </w:rPr>
        <w:t>Verificarea unei declarații vamale</w:t>
      </w:r>
    </w:p>
    <w:p w:rsidR="00476AB4" w:rsidRPr="00C812B2" w:rsidRDefault="00476AB4" w:rsidP="00476AB4">
      <w:pPr>
        <w:keepNext/>
        <w:keepLines/>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În scopul verificării corectitudinii datelor conținute în declarația vamală acceptată, Serviciul Vamal este în drept: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să examineze declarația și documentele justificative;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să solicite declarantului furnizarea altor documente;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să verifice mărfurile;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d) să preleve probe în vederea analizei sau examinării aprofundate a mărfurilor.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182. </w:t>
      </w:r>
      <w:r w:rsidRPr="00C812B2">
        <w:rPr>
          <w:iCs/>
          <w:color w:val="000000" w:themeColor="text1"/>
          <w:sz w:val="28"/>
          <w:szCs w:val="28"/>
          <w:lang w:val="ro-RO"/>
        </w:rPr>
        <w:t>Examinarea mărfurilor și prelevarea de probe după acceptarea declarației vamale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Transportarea mărfurilor spre locurile în care se procedează la verificarea lor, respectiv, dacă este cazul, la prelevarea de probe și toate manipulările necesare pentru a permite această verificare sau prelevare se efectuează de către declarant sau sub responsabilitatea acestuia. Cheltuielile care rezultă sunt suportate de către declarant.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Declarantul are dreptul să asiste sau să fie reprezentat la verificarea mărfurilor sau la prelevarea de probe. În cazul în care Serviciul Vamal are motive, acestea pot solicita declarantului să asiste sau să fie reprezentat la verificarea mărfurilor sau la prelevarea de probe, sau să le furnizeze asistența necesară pentru facilitarea verificării mărfurilor sau a prelevării de probe.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cazul în care prelevările de probe se efectuează conform legislației, Serviciul Vamal nu datorează nici o compensație, dar suportă costurile de analiză sau de control. </w:t>
      </w:r>
    </w:p>
    <w:p w:rsidR="00476AB4" w:rsidRPr="00C812B2" w:rsidRDefault="00476AB4" w:rsidP="00476AB4">
      <w:pPr>
        <w:widowControl w:val="0"/>
        <w:tabs>
          <w:tab w:val="left" w:pos="426"/>
          <w:tab w:val="left" w:pos="993"/>
          <w:tab w:val="left" w:pos="10065"/>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183. </w:t>
      </w:r>
      <w:r w:rsidRPr="00C812B2">
        <w:rPr>
          <w:iCs/>
          <w:color w:val="000000" w:themeColor="text1"/>
          <w:sz w:val="28"/>
          <w:szCs w:val="28"/>
          <w:lang w:val="ro-RO"/>
        </w:rPr>
        <w:t>Examinarea parțială a mărfurilor și prelevarea de probe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cazul în care verificarea nu se efectuează </w:t>
      </w:r>
      <w:r w:rsidR="00282AB4" w:rsidRPr="00C812B2">
        <w:rPr>
          <w:color w:val="000000" w:themeColor="text1"/>
          <w:sz w:val="28"/>
          <w:szCs w:val="28"/>
          <w:lang w:val="ro-RO"/>
        </w:rPr>
        <w:t>decât</w:t>
      </w:r>
      <w:r w:rsidRPr="00C812B2">
        <w:rPr>
          <w:color w:val="000000" w:themeColor="text1"/>
          <w:sz w:val="28"/>
          <w:szCs w:val="28"/>
          <w:lang w:val="ro-RO"/>
        </w:rPr>
        <w:t xml:space="preserve"> asupra unei părți din mărfurile acoperite de declarația vamală sau în cazul în care se procedează la prelevarea de probe, rezultatele acestei verificări parțiale sau ale analizei sau controlului probelor sunt valabile pentru toate mărfurile acoperite de aceeași declarație.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Cu toate acestea, declarantul poate solicita o verificare a mărfurilor sau o prelevare de probe suplimentară, în cazul în care estimează că rezultatele </w:t>
      </w:r>
      <w:r w:rsidRPr="00C812B2">
        <w:rPr>
          <w:color w:val="000000" w:themeColor="text1"/>
          <w:sz w:val="28"/>
          <w:szCs w:val="28"/>
          <w:lang w:val="ro-RO"/>
        </w:rPr>
        <w:lastRenderedPageBreak/>
        <w:t xml:space="preserve">verificării parțiale sau ale analizei sau examinarea probelor nu sunt valabile pentru restul mărfurilor declarate. Cererea este acceptată cu condiția ca mărfurile să nu fi primit liberul de vamă sau, în cazul în care acesta a fost acordat, ca declarantul să demonstreze că acestea nu au fost modificate în niciun fel.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sensul alin.(1) și (2), în cazul în care o declarație vamală acoperă mărfuri care se încadrează la două sau mai multe poziții tarifare, datele referitoare la mărfurile încadrate la fiecare articol sunt considerate a fi declarații separate.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184. </w:t>
      </w:r>
      <w:r w:rsidRPr="00C812B2">
        <w:rPr>
          <w:iCs/>
          <w:color w:val="000000" w:themeColor="text1"/>
          <w:sz w:val="28"/>
          <w:szCs w:val="28"/>
          <w:lang w:val="ro-RO"/>
        </w:rPr>
        <w:t>Rezultatele verificării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Atunci </w:t>
      </w:r>
      <w:r w:rsidR="001279C5" w:rsidRPr="00C812B2">
        <w:rPr>
          <w:color w:val="000000" w:themeColor="text1"/>
          <w:sz w:val="28"/>
          <w:szCs w:val="28"/>
          <w:lang w:val="ro-RO"/>
        </w:rPr>
        <w:t>când</w:t>
      </w:r>
      <w:r w:rsidRPr="00C812B2">
        <w:rPr>
          <w:color w:val="000000" w:themeColor="text1"/>
          <w:sz w:val="28"/>
          <w:szCs w:val="28"/>
          <w:lang w:val="ro-RO"/>
        </w:rPr>
        <w:t xml:space="preserve"> verifică corectitudinea datelor cuprinse într-o declarație vamală, Serviciul Vamal înregistrează faptul că a fost realizată o verificare, precum și rezultatele acesteia.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Rezultatele verificării declarației vamale se utilizează drept bază pentru aplicarea dispozițiilor privind regimul vamal sub care au fost plasate mărfurile dar nu se limitează numai la acesta.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cazul în care nu s-a procedat la verificarea declarației vamale, alin.(1) se aplică în conformitate cu datele din declarația respectivă.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(4) Atunci </w:t>
      </w:r>
      <w:r w:rsidR="001279C5" w:rsidRPr="00C812B2">
        <w:rPr>
          <w:color w:val="000000" w:themeColor="text1"/>
          <w:sz w:val="28"/>
          <w:szCs w:val="28"/>
          <w:lang w:val="ro-RO"/>
        </w:rPr>
        <w:t>când</w:t>
      </w:r>
      <w:r w:rsidRPr="00C812B2">
        <w:rPr>
          <w:color w:val="000000" w:themeColor="text1"/>
          <w:sz w:val="28"/>
          <w:szCs w:val="28"/>
          <w:lang w:val="ro-RO"/>
        </w:rPr>
        <w:t xml:space="preserve"> Serviciul Vamal consideră că verificarea declarației vamale poate duce la un cuantum mai ridicat al drepturilor de import sau de export ori al altor impuneri care urmează să devină exigibile </w:t>
      </w:r>
      <w:r w:rsidR="00282AB4" w:rsidRPr="00C812B2">
        <w:rPr>
          <w:color w:val="000000" w:themeColor="text1"/>
          <w:sz w:val="28"/>
          <w:szCs w:val="28"/>
          <w:lang w:val="ro-RO"/>
        </w:rPr>
        <w:t>decât</w:t>
      </w:r>
      <w:r w:rsidRPr="00C812B2">
        <w:rPr>
          <w:color w:val="000000" w:themeColor="text1"/>
          <w:sz w:val="28"/>
          <w:szCs w:val="28"/>
          <w:lang w:val="ro-RO"/>
        </w:rPr>
        <w:t xml:space="preserve"> cuantumul care rezultă din datele declarației vamale, acordarea liberului de vamă mărfurilor este condiționată de furnizarea unei garanții suficiente pentru acoperi diferența dintre cuantumul care corespunde datelor declarației vamale și cuantumul care ar putea să fie exigibil în final.</w:t>
      </w:r>
    </w:p>
    <w:p w:rsidR="00476AB4" w:rsidRPr="00C812B2" w:rsidRDefault="00476AB4" w:rsidP="00476AB4">
      <w:pPr>
        <w:widowControl w:val="0"/>
        <w:tabs>
          <w:tab w:val="left" w:pos="993"/>
          <w:tab w:val="left" w:pos="1113"/>
        </w:tabs>
        <w:rPr>
          <w:color w:val="000000" w:themeColor="text1"/>
          <w:sz w:val="28"/>
          <w:szCs w:val="28"/>
          <w:lang w:val="ro-RO"/>
        </w:rPr>
      </w:pPr>
      <w:r w:rsidRPr="00C812B2">
        <w:rPr>
          <w:color w:val="000000" w:themeColor="text1"/>
          <w:sz w:val="28"/>
          <w:szCs w:val="28"/>
          <w:lang w:val="ro-RO"/>
        </w:rPr>
        <w:t xml:space="preserve">(5) Atunci </w:t>
      </w:r>
      <w:r w:rsidR="001279C5" w:rsidRPr="00C812B2">
        <w:rPr>
          <w:color w:val="000000" w:themeColor="text1"/>
          <w:sz w:val="28"/>
          <w:szCs w:val="28"/>
          <w:lang w:val="ro-RO"/>
        </w:rPr>
        <w:t>când</w:t>
      </w:r>
      <w:r w:rsidRPr="00C812B2">
        <w:rPr>
          <w:color w:val="000000" w:themeColor="text1"/>
          <w:sz w:val="28"/>
          <w:szCs w:val="28"/>
          <w:lang w:val="ro-RO"/>
        </w:rPr>
        <w:t>, pe baza verificării declarației vamale, Serviciul Vamal stabilește un cuantum al drepturilor de import sau de export diferit de cuantumul care rezultă din datele declarației, se aplică articolul 187 alin.(1) – (3) în ceea ce privește cuantumul astfel estimat.</w:t>
      </w:r>
    </w:p>
    <w:p w:rsidR="00476AB4" w:rsidRPr="00C812B2" w:rsidRDefault="00476AB4" w:rsidP="00476AB4">
      <w:pPr>
        <w:widowControl w:val="0"/>
        <w:tabs>
          <w:tab w:val="left" w:pos="993"/>
          <w:tab w:val="left" w:pos="1113"/>
        </w:tabs>
        <w:rPr>
          <w:color w:val="000000" w:themeColor="text1"/>
          <w:sz w:val="28"/>
          <w:szCs w:val="28"/>
          <w:lang w:val="ro-RO"/>
        </w:rPr>
      </w:pPr>
      <w:r w:rsidRPr="00C812B2">
        <w:rPr>
          <w:color w:val="000000" w:themeColor="text1"/>
          <w:sz w:val="28"/>
          <w:szCs w:val="28"/>
          <w:lang w:val="ro-RO"/>
        </w:rPr>
        <w:t xml:space="preserve">(6) Atunci </w:t>
      </w:r>
      <w:r w:rsidR="001279C5" w:rsidRPr="00C812B2">
        <w:rPr>
          <w:color w:val="000000" w:themeColor="text1"/>
          <w:sz w:val="28"/>
          <w:szCs w:val="28"/>
          <w:lang w:val="ro-RO"/>
        </w:rPr>
        <w:t>când</w:t>
      </w:r>
      <w:r w:rsidRPr="00C812B2">
        <w:rPr>
          <w:color w:val="000000" w:themeColor="text1"/>
          <w:sz w:val="28"/>
          <w:szCs w:val="28"/>
          <w:lang w:val="ro-RO"/>
        </w:rPr>
        <w:t xml:space="preserve"> organ</w:t>
      </w:r>
      <w:r w:rsidR="004312CA">
        <w:rPr>
          <w:color w:val="000000" w:themeColor="text1"/>
          <w:sz w:val="28"/>
          <w:szCs w:val="28"/>
          <w:lang w:val="ro-RO"/>
        </w:rPr>
        <w:t>u</w:t>
      </w:r>
      <w:r w:rsidRPr="00C812B2">
        <w:rPr>
          <w:color w:val="000000" w:themeColor="text1"/>
          <w:sz w:val="28"/>
          <w:szCs w:val="28"/>
          <w:lang w:val="ro-RO"/>
        </w:rPr>
        <w:t xml:space="preserve">l vamal are îndoieli cu privire la aplicarea sau neaplicarea unei interdicții sau a unei restricții, iar situația nu poate fi soluționată </w:t>
      </w:r>
      <w:r w:rsidR="001279C5" w:rsidRPr="00C812B2">
        <w:rPr>
          <w:color w:val="000000" w:themeColor="text1"/>
          <w:sz w:val="28"/>
          <w:szCs w:val="28"/>
          <w:lang w:val="ro-RO"/>
        </w:rPr>
        <w:t>până</w:t>
      </w:r>
      <w:r w:rsidRPr="00C812B2">
        <w:rPr>
          <w:color w:val="000000" w:themeColor="text1"/>
          <w:sz w:val="28"/>
          <w:szCs w:val="28"/>
          <w:lang w:val="ro-RO"/>
        </w:rPr>
        <w:t xml:space="preserve"> </w:t>
      </w:r>
      <w:r w:rsidR="001279C5" w:rsidRPr="00C812B2">
        <w:rPr>
          <w:color w:val="000000" w:themeColor="text1"/>
          <w:sz w:val="28"/>
          <w:szCs w:val="28"/>
          <w:lang w:val="ro-RO"/>
        </w:rPr>
        <w:t>când</w:t>
      </w:r>
      <w:r w:rsidRPr="00C812B2">
        <w:rPr>
          <w:color w:val="000000" w:themeColor="text1"/>
          <w:sz w:val="28"/>
          <w:szCs w:val="28"/>
          <w:lang w:val="ro-RO"/>
        </w:rPr>
        <w:t xml:space="preserve"> nu sunt disponibile rezultatele verificărilor efectuate de Serviciul Vamal, mărfurilor în cauză nu li se acordă liberul de vamă.</w:t>
      </w:r>
    </w:p>
    <w:p w:rsidR="00476AB4" w:rsidRPr="00C812B2" w:rsidRDefault="00476AB4" w:rsidP="00476AB4">
      <w:pPr>
        <w:widowControl w:val="0"/>
        <w:tabs>
          <w:tab w:val="left" w:pos="993"/>
        </w:tabs>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185. </w:t>
      </w:r>
      <w:r w:rsidRPr="00C812B2">
        <w:rPr>
          <w:iCs/>
          <w:color w:val="000000" w:themeColor="text1"/>
          <w:sz w:val="28"/>
          <w:szCs w:val="28"/>
          <w:lang w:val="ro-RO"/>
        </w:rPr>
        <w:t>Măsurile de identificare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Serviciul Vamal sau, după caz, operatorii economici autorizați în acest sens de către Serviciul Vamal iau măsurile necesare de identificare a mărfurilor, în cazul în care identificarea este necesară pentru garantarea respectării dispozițiilor privind regimul vamal pentru care mărfurile respective au fost declarate.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Mijloacele de identificare aplicate mărfurilor, ambalajului sau mijloacelor de transport nu pot fi înlăturate sau distruse </w:t>
      </w:r>
      <w:r w:rsidR="00282AB4" w:rsidRPr="00C812B2">
        <w:rPr>
          <w:color w:val="000000" w:themeColor="text1"/>
          <w:sz w:val="28"/>
          <w:szCs w:val="28"/>
          <w:lang w:val="ro-RO"/>
        </w:rPr>
        <w:t>decât</w:t>
      </w:r>
      <w:r w:rsidRPr="00C812B2">
        <w:rPr>
          <w:color w:val="000000" w:themeColor="text1"/>
          <w:sz w:val="28"/>
          <w:szCs w:val="28"/>
          <w:lang w:val="ro-RO"/>
        </w:rPr>
        <w:t xml:space="preserve"> de Serviciul Vamal sau, în cazul </w:t>
      </w:r>
      <w:r w:rsidR="001279C5" w:rsidRPr="00C812B2">
        <w:rPr>
          <w:color w:val="000000" w:themeColor="text1"/>
          <w:sz w:val="28"/>
          <w:szCs w:val="28"/>
          <w:lang w:val="ro-RO"/>
        </w:rPr>
        <w:t>când</w:t>
      </w:r>
      <w:r w:rsidRPr="00C812B2">
        <w:rPr>
          <w:color w:val="000000" w:themeColor="text1"/>
          <w:sz w:val="28"/>
          <w:szCs w:val="28"/>
          <w:lang w:val="ro-RO"/>
        </w:rPr>
        <w:t xml:space="preserve"> sunt autorizați de către Serviciul Vamal, de către operatorii </w:t>
      </w:r>
      <w:r w:rsidRPr="00C812B2">
        <w:rPr>
          <w:color w:val="000000" w:themeColor="text1"/>
          <w:sz w:val="28"/>
          <w:szCs w:val="28"/>
          <w:lang w:val="ro-RO"/>
        </w:rPr>
        <w:lastRenderedPageBreak/>
        <w:t xml:space="preserve">economici, cu excepția cazului în care, în urma unui impediment în afara controlului persoanei, înlăturarea sau distrugerea acestora este indispensabilă pentru a asigura protecția mărfurilor sau a mijloacelor de transport.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282AB4">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Secțiunea a 2-a</w:t>
      </w:r>
    </w:p>
    <w:p w:rsidR="00476AB4" w:rsidRPr="00C812B2" w:rsidRDefault="00476AB4" w:rsidP="00282AB4">
      <w:pPr>
        <w:widowControl w:val="0"/>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Acordarea liberului de vamă</w:t>
      </w:r>
    </w:p>
    <w:p w:rsidR="00476AB4" w:rsidRPr="00C812B2" w:rsidRDefault="00476AB4" w:rsidP="00476AB4">
      <w:pPr>
        <w:widowControl w:val="0"/>
        <w:tabs>
          <w:tab w:val="left" w:pos="993"/>
        </w:tabs>
        <w:autoSpaceDE w:val="0"/>
        <w:autoSpaceDN w:val="0"/>
        <w:adjustRightInd w:val="0"/>
        <w:jc w:val="center"/>
        <w:rPr>
          <w:b/>
          <w:b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186. </w:t>
      </w:r>
      <w:r w:rsidRPr="00C812B2">
        <w:rPr>
          <w:iCs/>
          <w:color w:val="000000" w:themeColor="text1"/>
          <w:sz w:val="28"/>
          <w:szCs w:val="28"/>
          <w:lang w:val="ro-RO"/>
        </w:rPr>
        <w:t>Acordarea liberului de vamă pentru mărfuri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cazul în care condițiile de plasare a mărfurilor sub regimul în cauză sunt întrunite, eventualele restricții sunt aplicate și mărfurile nu fac obiectul unor măsuri de prohibiție, Serviciul Vamal acordă liberul de vamă acestor mărfuri în momentul în care datele din declarația vamală au fost verificate sau au fost acceptate fără verificare.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Alin. (1) se aplică în cazul în care verificarea menționată la articolul 181 nu poate fi terminată într-un termen rezonabil și în cazul în care prezența mărfurilor în vederea acestei verificări nu mai este necesară.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sidDel="002E6EA6">
        <w:rPr>
          <w:color w:val="000000" w:themeColor="text1"/>
          <w:sz w:val="28"/>
          <w:szCs w:val="28"/>
          <w:lang w:val="ro-RO"/>
        </w:rPr>
        <w:t xml:space="preserve"> </w:t>
      </w:r>
      <w:r w:rsidRPr="00C812B2">
        <w:rPr>
          <w:color w:val="000000" w:themeColor="text1"/>
          <w:sz w:val="28"/>
          <w:szCs w:val="28"/>
          <w:lang w:val="ro-RO"/>
        </w:rPr>
        <w:t>(3) Liberul de vamă se acordă în același timp pentru toate mărfurile care fac obiectul aceleiași declarații.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(4) În sensul alin.(3), în cazul în care o declarație vamală acoperă mărfuri care se încadrează la mai multe poziții tarifare, datele referitoare la mărfurile încadrate la fiecare poziție tarifară sunt considerate a fi declarații vamale separate.</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187. </w:t>
      </w:r>
      <w:r w:rsidRPr="00C812B2">
        <w:rPr>
          <w:iCs/>
          <w:color w:val="000000" w:themeColor="text1"/>
          <w:sz w:val="28"/>
          <w:szCs w:val="28"/>
          <w:lang w:val="ro-RO"/>
        </w:rPr>
        <w:t>Liberul de vamă condiționat de plata cuantumului drepturilor de import sau export corespunzător datoriei vamale sau constituirea unei garanții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cazul în care plasarea mărfurilor sub un regim vamal antrenează apariția unei datorii vamale, acordarea liberului de vamă pentru mărfuri este condiționată de plata cuantumului drepturilor de import sau de export corespunzătoare datoriei vamale sau de constituirea unei garanții pentru acoperirea acestei datorii.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Cu toate acestea, fără a aduce atingere alin.(3), alin.(1) nu este aplicabil regimului de admitere temporară cu scutire parțială de taxă vamală.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cazul în care, prin aplicarea dispozițiilor privind regimul vamal pentru care mărfurile sunt declarate, Serviciul Vamal solicită constituirea unei garanții, liberul de vamă pentru aceste mărfuri sub regimul vamal în cauză nu poate fi acordat </w:t>
      </w:r>
      <w:r w:rsidR="00282AB4" w:rsidRPr="00C812B2">
        <w:rPr>
          <w:color w:val="000000" w:themeColor="text1"/>
          <w:sz w:val="28"/>
          <w:szCs w:val="28"/>
          <w:lang w:val="ro-RO"/>
        </w:rPr>
        <w:t>decât</w:t>
      </w:r>
      <w:r w:rsidRPr="00C812B2">
        <w:rPr>
          <w:color w:val="000000" w:themeColor="text1"/>
          <w:sz w:val="28"/>
          <w:szCs w:val="28"/>
          <w:lang w:val="ro-RO"/>
        </w:rPr>
        <w:t xml:space="preserve"> după constituirea acestei garanții.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În cazul în care se utilizează o simplificare astfel cum se prevede la articolele 164, 177 și 180 și se constituie o garanție globală, acordarea liberului de vamă pentru mărfuri nu este condiționată de o monitorizare a garanției de către Serviciul Vamal.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282AB4" w:rsidP="00282AB4">
      <w:pPr>
        <w:keepNext/>
        <w:keepLines/>
        <w:widowControl w:val="0"/>
        <w:tabs>
          <w:tab w:val="left" w:pos="993"/>
        </w:tabs>
        <w:autoSpaceDE w:val="0"/>
        <w:autoSpaceDN w:val="0"/>
        <w:adjustRightInd w:val="0"/>
        <w:ind w:firstLine="0"/>
        <w:jc w:val="center"/>
        <w:rPr>
          <w:b/>
          <w:color w:val="000000" w:themeColor="text1"/>
          <w:sz w:val="28"/>
          <w:szCs w:val="28"/>
          <w:lang w:val="ro-RO"/>
        </w:rPr>
      </w:pPr>
      <w:r w:rsidRPr="00C812B2">
        <w:rPr>
          <w:b/>
          <w:iCs/>
          <w:color w:val="000000" w:themeColor="text1"/>
          <w:sz w:val="28"/>
          <w:szCs w:val="28"/>
          <w:lang w:val="ro-RO"/>
        </w:rPr>
        <w:lastRenderedPageBreak/>
        <w:t xml:space="preserve">Capitolul </w:t>
      </w:r>
      <w:proofErr w:type="spellStart"/>
      <w:r w:rsidR="00476AB4" w:rsidRPr="00C812B2">
        <w:rPr>
          <w:b/>
          <w:iCs/>
          <w:color w:val="000000" w:themeColor="text1"/>
          <w:sz w:val="28"/>
          <w:szCs w:val="28"/>
          <w:lang w:val="ro-RO"/>
        </w:rPr>
        <w:t>IV</w:t>
      </w:r>
      <w:proofErr w:type="spellEnd"/>
    </w:p>
    <w:p w:rsidR="00476AB4" w:rsidRPr="00C812B2" w:rsidRDefault="00282AB4" w:rsidP="00282AB4">
      <w:pPr>
        <w:keepNext/>
        <w:keepLines/>
        <w:widowControl w:val="0"/>
        <w:tabs>
          <w:tab w:val="left" w:pos="993"/>
        </w:tabs>
        <w:autoSpaceDE w:val="0"/>
        <w:autoSpaceDN w:val="0"/>
        <w:adjustRightInd w:val="0"/>
        <w:ind w:firstLine="0"/>
        <w:jc w:val="center"/>
        <w:rPr>
          <w:b/>
          <w:bCs/>
          <w:iCs/>
          <w:color w:val="000000" w:themeColor="text1"/>
          <w:sz w:val="28"/>
          <w:szCs w:val="28"/>
          <w:lang w:val="ro-RO"/>
        </w:rPr>
      </w:pPr>
      <w:r w:rsidRPr="004312CA">
        <w:rPr>
          <w:b/>
          <w:bCs/>
          <w:iCs/>
          <w:color w:val="000000" w:themeColor="text1"/>
          <w:sz w:val="28"/>
          <w:szCs w:val="28"/>
          <w:lang w:val="ro-RO"/>
        </w:rPr>
        <w:t>DIS</w:t>
      </w:r>
      <w:r w:rsidR="004312CA" w:rsidRPr="004312CA">
        <w:rPr>
          <w:b/>
          <w:bCs/>
          <w:iCs/>
          <w:color w:val="000000" w:themeColor="text1"/>
          <w:sz w:val="28"/>
          <w:szCs w:val="28"/>
          <w:lang w:val="ro-RO"/>
        </w:rPr>
        <w:t>TRUGEREA</w:t>
      </w:r>
      <w:r w:rsidRPr="004312CA">
        <w:rPr>
          <w:b/>
          <w:bCs/>
          <w:iCs/>
          <w:color w:val="000000" w:themeColor="text1"/>
          <w:sz w:val="28"/>
          <w:szCs w:val="28"/>
          <w:lang w:val="ro-RO"/>
        </w:rPr>
        <w:t xml:space="preserve"> MĂRFURI</w:t>
      </w:r>
      <w:r w:rsidR="004312CA" w:rsidRPr="004312CA">
        <w:rPr>
          <w:b/>
          <w:bCs/>
          <w:iCs/>
          <w:color w:val="000000" w:themeColor="text1"/>
          <w:sz w:val="28"/>
          <w:szCs w:val="28"/>
          <w:lang w:val="ro-RO"/>
        </w:rPr>
        <w:t>LOR</w:t>
      </w:r>
    </w:p>
    <w:p w:rsidR="00476AB4" w:rsidRPr="00C812B2" w:rsidRDefault="00476AB4" w:rsidP="00476AB4">
      <w:pPr>
        <w:keepNext/>
        <w:keepLines/>
        <w:widowControl w:val="0"/>
        <w:tabs>
          <w:tab w:val="left" w:pos="993"/>
        </w:tabs>
        <w:autoSpaceDE w:val="0"/>
        <w:autoSpaceDN w:val="0"/>
        <w:adjustRightInd w:val="0"/>
        <w:jc w:val="center"/>
        <w:rPr>
          <w:color w:val="000000" w:themeColor="text1"/>
          <w:sz w:val="28"/>
          <w:szCs w:val="28"/>
          <w:lang w:val="ro-RO"/>
        </w:rPr>
      </w:pPr>
    </w:p>
    <w:p w:rsidR="00476AB4" w:rsidRPr="00C812B2" w:rsidRDefault="00476AB4" w:rsidP="00476AB4">
      <w:pPr>
        <w:keepNext/>
        <w:keepLines/>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188. </w:t>
      </w:r>
      <w:r w:rsidRPr="00C812B2">
        <w:rPr>
          <w:iCs/>
          <w:color w:val="000000" w:themeColor="text1"/>
          <w:sz w:val="28"/>
          <w:szCs w:val="28"/>
          <w:lang w:val="ro-RO"/>
        </w:rPr>
        <w:t>Distrugerea mărfurilor</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(1) În cazul în care are motive rezonabile, Serviciul Vamal poate solicita ca mărfurile care au fost prezentate în vamă să fie distruse și informează deținătorul  acestora în acest sens. Cheltuielile rezultate din această distrugere sunt suportate de deținătorul mărfurilor.</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(2) Serviciul Vamal stabilește tipul și cantitatea tuturor resturilor sau deșeurilor rezultate în urma distrugerii mărfurilor în scopul de a determina orice fel de drepturi de import și alte impuneri aplicabile resturilor sau deșeurilor respective atunci </w:t>
      </w:r>
      <w:r w:rsidR="001279C5" w:rsidRPr="00C812B2">
        <w:rPr>
          <w:color w:val="000000" w:themeColor="text1"/>
          <w:sz w:val="28"/>
          <w:szCs w:val="28"/>
          <w:lang w:val="ro-RO"/>
        </w:rPr>
        <w:t>când</w:t>
      </w:r>
      <w:r w:rsidRPr="00C812B2">
        <w:rPr>
          <w:color w:val="000000" w:themeColor="text1"/>
          <w:sz w:val="28"/>
          <w:szCs w:val="28"/>
          <w:lang w:val="ro-RO"/>
        </w:rPr>
        <w:t xml:space="preserve"> sunt plasate sub un regim vamal sau sunt reexportate.</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(3) Serviciul Vamal nu permite distrugerea mărfurilor în cazul în care: </w:t>
      </w:r>
    </w:p>
    <w:p w:rsidR="00476AB4" w:rsidRPr="00C812B2" w:rsidRDefault="00476AB4" w:rsidP="00476AB4">
      <w:pPr>
        <w:tabs>
          <w:tab w:val="left" w:pos="709"/>
          <w:tab w:val="left" w:pos="851"/>
          <w:tab w:val="left" w:pos="993"/>
        </w:tabs>
        <w:rPr>
          <w:color w:val="000000" w:themeColor="text1"/>
          <w:sz w:val="28"/>
          <w:szCs w:val="28"/>
          <w:lang w:val="ro-RO" w:eastAsia="ru-RU"/>
        </w:rPr>
      </w:pPr>
      <w:r w:rsidRPr="00C812B2">
        <w:rPr>
          <w:color w:val="000000" w:themeColor="text1"/>
          <w:sz w:val="28"/>
          <w:szCs w:val="28"/>
          <w:lang w:val="ro-RO" w:eastAsia="ru-RU"/>
        </w:rPr>
        <w:t>a) distrugerea lor poate cauza prejudiciu oamenilor şi mediului;</w:t>
      </w:r>
    </w:p>
    <w:p w:rsidR="00476AB4" w:rsidRPr="00C812B2" w:rsidRDefault="00476AB4" w:rsidP="00476AB4">
      <w:pPr>
        <w:tabs>
          <w:tab w:val="left" w:pos="709"/>
          <w:tab w:val="left" w:pos="851"/>
          <w:tab w:val="left" w:pos="993"/>
        </w:tabs>
        <w:rPr>
          <w:color w:val="000000" w:themeColor="text1"/>
          <w:sz w:val="28"/>
          <w:szCs w:val="28"/>
          <w:lang w:val="ro-RO" w:eastAsia="ru-RU"/>
        </w:rPr>
      </w:pPr>
      <w:r w:rsidRPr="00C812B2">
        <w:rPr>
          <w:color w:val="000000" w:themeColor="text1"/>
          <w:sz w:val="28"/>
          <w:szCs w:val="28"/>
          <w:lang w:val="ro-RO" w:eastAsia="ru-RU"/>
        </w:rPr>
        <w:t xml:space="preserve">b) nu are posibilitate să controleze dacă mărfurile au fost realmente distruse; </w:t>
      </w:r>
    </w:p>
    <w:p w:rsidR="00476AB4" w:rsidRPr="00C812B2" w:rsidRDefault="00476AB4" w:rsidP="00476AB4">
      <w:pPr>
        <w:tabs>
          <w:tab w:val="left" w:pos="709"/>
          <w:tab w:val="left" w:pos="851"/>
          <w:tab w:val="left" w:pos="993"/>
        </w:tabs>
        <w:rPr>
          <w:color w:val="000000" w:themeColor="text1"/>
          <w:sz w:val="28"/>
          <w:szCs w:val="28"/>
          <w:lang w:val="ro-RO" w:eastAsia="ru-RU"/>
        </w:rPr>
      </w:pPr>
      <w:r w:rsidRPr="00C812B2">
        <w:rPr>
          <w:color w:val="000000" w:themeColor="text1"/>
          <w:sz w:val="28"/>
          <w:szCs w:val="28"/>
          <w:lang w:val="ro-RO" w:eastAsia="ru-RU"/>
        </w:rPr>
        <w:t>c) distrugerea presupune suportarea cheltuielilor din partea statului.</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189. </w:t>
      </w:r>
      <w:r w:rsidRPr="00C812B2">
        <w:rPr>
          <w:iCs/>
          <w:color w:val="000000" w:themeColor="text1"/>
          <w:sz w:val="28"/>
          <w:szCs w:val="28"/>
          <w:lang w:val="ro-RO"/>
        </w:rPr>
        <w:t>Măsuri aplicabile de către Serviciul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Serviciul Vamal poate întreprinde toate măsurile necesare, inclusiv confiscarea sau distrugerea, în următoarele cazuri: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cazul în care una dintre obligațiile cu privire la introducerea mărfurilor străine pe teritoriul vamal nu a fost îndeplinită sau mărfurile au fost sustrase de sub supraveghere vamală;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în cazul în care mărfurilor nu li se poate acorda liberul de vamă pentru unul dintre motivele următoare: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verificarea lor nu a putut fi efectuată sau continuată în termenul stabilit de Serviciul Vamal, din motive imputabile declarantului;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documentele a căror prezentare condiționează plasarea sub regimul vamal solicitat sau acordarea liberului de vamă pentru acest regim nu au fost furnizate;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plățile sau garanțiile care ar fi trebuit efectuate sau constituite cu privire la drepturile de import sau de export, după caz, nu au fost efectuate sau constituite în termenele prevăzute;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d) mărfurile fac obiectul unor măsuri de prohibiție sau restricție;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cazul în care mărfurile nu sunt ridicate în termen de 90 de zile după acordarea liberului de vamă;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în cazul în care, după acordarea liberului de vamă, se constată că mărfurile nu au îndeplinit condițiile pentru acordarea acestuia; sau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în cazul în care mărfurile sunt abandonate în favoarea statului.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Mărfurile străine care au fost abandonate în favoarea statului, sechestrate sau confiscate sunt considerate a fi plasate sub regimul de antrepozitare vamală. Acestea se înscriu în evidențele operatorului antrepozitului </w:t>
      </w:r>
      <w:r w:rsidRPr="00C812B2">
        <w:rPr>
          <w:color w:val="000000" w:themeColor="text1"/>
          <w:sz w:val="28"/>
          <w:szCs w:val="28"/>
          <w:lang w:val="ro-RO"/>
        </w:rPr>
        <w:lastRenderedPageBreak/>
        <w:t xml:space="preserve">vamal sau, </w:t>
      </w:r>
      <w:r w:rsidR="004312CA">
        <w:rPr>
          <w:color w:val="000000" w:themeColor="text1"/>
          <w:sz w:val="28"/>
          <w:szCs w:val="28"/>
          <w:lang w:val="ro-RO"/>
        </w:rPr>
        <w:t xml:space="preserve">în </w:t>
      </w:r>
      <w:r w:rsidRPr="00C812B2">
        <w:rPr>
          <w:color w:val="000000" w:themeColor="text1"/>
          <w:sz w:val="28"/>
          <w:szCs w:val="28"/>
          <w:lang w:val="ro-RO"/>
        </w:rPr>
        <w:t xml:space="preserve">cazul în care sunt deținute de către Serviciul Vamal, de către acesta din urmă.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cazul în care mărfurile care urmează a fi distruse, abandonate în favoarea statului, sechestrate sau confiscate fac deja obiectul unei declarații vamale, evidențele includ trimiterea la declarația vamală respectivă. Serviciul Vamal invalidează respectiva declarație vamală.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Costul măsurilor menționate la alin.(1) este suportat: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în cazul menționat la alin.(1) </w:t>
      </w:r>
      <w:proofErr w:type="spellStart"/>
      <w:r w:rsidRPr="00C812B2">
        <w:rPr>
          <w:color w:val="000000" w:themeColor="text1"/>
          <w:sz w:val="28"/>
          <w:szCs w:val="28"/>
          <w:lang w:val="ro-RO"/>
        </w:rPr>
        <w:t>pct.1</w:t>
      </w:r>
      <w:proofErr w:type="spellEnd"/>
      <w:r w:rsidRPr="00C812B2">
        <w:rPr>
          <w:color w:val="000000" w:themeColor="text1"/>
          <w:sz w:val="28"/>
          <w:szCs w:val="28"/>
          <w:lang w:val="ro-RO"/>
        </w:rPr>
        <w:t xml:space="preserve">), de orice persoană căreia i s-a solicitat îndeplinirea obligațiilor în cauză sau care a sustras mărfurile de sub supraveghere vamală;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în cazurile menționate la alin.(1) </w:t>
      </w:r>
      <w:proofErr w:type="spellStart"/>
      <w:r w:rsidRPr="00C812B2">
        <w:rPr>
          <w:color w:val="000000" w:themeColor="text1"/>
          <w:sz w:val="28"/>
          <w:szCs w:val="28"/>
          <w:lang w:val="ro-RO"/>
        </w:rPr>
        <w:t>pct.2</w:t>
      </w:r>
      <w:proofErr w:type="spellEnd"/>
      <w:r w:rsidRPr="00C812B2">
        <w:rPr>
          <w:color w:val="000000" w:themeColor="text1"/>
          <w:sz w:val="28"/>
          <w:szCs w:val="28"/>
          <w:lang w:val="ro-RO"/>
        </w:rPr>
        <w:t xml:space="preserve">) și 3), de declarant;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în cazul menționat la alin.(1) </w:t>
      </w:r>
      <w:proofErr w:type="spellStart"/>
      <w:r w:rsidRPr="00C812B2">
        <w:rPr>
          <w:color w:val="000000" w:themeColor="text1"/>
          <w:sz w:val="28"/>
          <w:szCs w:val="28"/>
          <w:lang w:val="ro-RO"/>
        </w:rPr>
        <w:t>pct.4</w:t>
      </w:r>
      <w:proofErr w:type="spellEnd"/>
      <w:r w:rsidRPr="00C812B2">
        <w:rPr>
          <w:color w:val="000000" w:themeColor="text1"/>
          <w:sz w:val="28"/>
          <w:szCs w:val="28"/>
          <w:lang w:val="ro-RO"/>
        </w:rPr>
        <w:t xml:space="preserve">), de persoana care trebuie să respecte condițiile aplicabile acordării liberului de vamă pentru mărfuri;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d) în cazul menționat la alin.(1) </w:t>
      </w:r>
      <w:proofErr w:type="spellStart"/>
      <w:r w:rsidRPr="00C812B2">
        <w:rPr>
          <w:color w:val="000000" w:themeColor="text1"/>
          <w:sz w:val="28"/>
          <w:szCs w:val="28"/>
          <w:lang w:val="ro-RO"/>
        </w:rPr>
        <w:t>pct.5</w:t>
      </w:r>
      <w:proofErr w:type="spellEnd"/>
      <w:r w:rsidRPr="00C812B2">
        <w:rPr>
          <w:color w:val="000000" w:themeColor="text1"/>
          <w:sz w:val="28"/>
          <w:szCs w:val="28"/>
          <w:lang w:val="ro-RO"/>
        </w:rPr>
        <w:t xml:space="preserve">), de persoana care abandonează mărfurile în favoarea statului.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190. </w:t>
      </w:r>
      <w:r w:rsidRPr="00C812B2">
        <w:rPr>
          <w:iCs/>
          <w:color w:val="000000" w:themeColor="text1"/>
          <w:sz w:val="28"/>
          <w:szCs w:val="28"/>
          <w:lang w:val="ro-RO"/>
        </w:rPr>
        <w:t>Alte măsuri luate de Serviciul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Serviciul Vamal este în drept să transmită pentru comercializare, în conformitate cu legislația, mărfurile abandonate în favoarea statului, sechestrate</w:t>
      </w:r>
      <w:r w:rsidRPr="00C812B2" w:rsidDel="00124442">
        <w:rPr>
          <w:color w:val="000000" w:themeColor="text1"/>
          <w:sz w:val="28"/>
          <w:szCs w:val="28"/>
          <w:lang w:val="ro-RO"/>
        </w:rPr>
        <w:t xml:space="preserve"> </w:t>
      </w:r>
      <w:r w:rsidRPr="00C812B2">
        <w:rPr>
          <w:color w:val="000000" w:themeColor="text1"/>
          <w:sz w:val="28"/>
          <w:szCs w:val="28"/>
          <w:lang w:val="ro-RO"/>
        </w:rPr>
        <w:t xml:space="preserve">sau confiscate.  </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191. </w:t>
      </w:r>
      <w:r w:rsidRPr="00C812B2">
        <w:rPr>
          <w:iCs/>
          <w:color w:val="000000" w:themeColor="text1"/>
          <w:sz w:val="28"/>
          <w:szCs w:val="28"/>
          <w:lang w:val="ro-RO"/>
        </w:rPr>
        <w:t>Abandonul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Mărfurile străine pot, cu permisiunea prealabilă a Serviciului Vamal, să fie abandonate în favoarea statului de către titularul regimului sau, dacă este cazul, de către deținătorul mărfurilor.</w:t>
      </w:r>
    </w:p>
    <w:p w:rsidR="00476AB4" w:rsidRPr="00C812B2" w:rsidRDefault="00476AB4" w:rsidP="00476AB4">
      <w:pPr>
        <w:widowControl w:val="0"/>
        <w:tabs>
          <w:tab w:val="left" w:pos="0"/>
          <w:tab w:val="left" w:pos="993"/>
        </w:tabs>
        <w:rPr>
          <w:color w:val="000000" w:themeColor="text1"/>
          <w:sz w:val="28"/>
          <w:szCs w:val="28"/>
          <w:lang w:val="ro-RO"/>
        </w:rPr>
      </w:pPr>
      <w:r w:rsidRPr="00C812B2" w:rsidDel="007F5EF7">
        <w:rPr>
          <w:b/>
          <w:iCs/>
          <w:color w:val="000000" w:themeColor="text1"/>
          <w:sz w:val="28"/>
          <w:szCs w:val="28"/>
          <w:lang w:val="ro-RO"/>
        </w:rPr>
        <w:t xml:space="preserve"> </w:t>
      </w:r>
      <w:r w:rsidRPr="00C812B2">
        <w:rPr>
          <w:color w:val="000000" w:themeColor="text1"/>
          <w:sz w:val="28"/>
          <w:szCs w:val="28"/>
          <w:lang w:val="ro-RO"/>
        </w:rPr>
        <w:t xml:space="preserve">(2) Serviciul Vamal poate refuza o solicitare de acordare a permisiunii de a abandona mărfuri în favoarea statului în conformitate cu alin.(1) atunci </w:t>
      </w:r>
      <w:r w:rsidR="001279C5" w:rsidRPr="00C812B2">
        <w:rPr>
          <w:color w:val="000000" w:themeColor="text1"/>
          <w:sz w:val="28"/>
          <w:szCs w:val="28"/>
          <w:lang w:val="ro-RO"/>
        </w:rPr>
        <w:t>când</w:t>
      </w:r>
      <w:r w:rsidRPr="00C812B2">
        <w:rPr>
          <w:color w:val="000000" w:themeColor="text1"/>
          <w:sz w:val="28"/>
          <w:szCs w:val="28"/>
          <w:lang w:val="ro-RO"/>
        </w:rPr>
        <w:t xml:space="preserve"> este întrunită oricare dintre condițiile următoare:</w:t>
      </w:r>
    </w:p>
    <w:p w:rsidR="00476AB4" w:rsidRPr="00C812B2" w:rsidRDefault="00476AB4" w:rsidP="00476AB4">
      <w:pPr>
        <w:widowControl w:val="0"/>
        <w:tabs>
          <w:tab w:val="left" w:pos="0"/>
          <w:tab w:val="left" w:pos="993"/>
        </w:tabs>
        <w:rPr>
          <w:color w:val="000000" w:themeColor="text1"/>
          <w:sz w:val="28"/>
          <w:szCs w:val="28"/>
          <w:lang w:val="ro-RO"/>
        </w:rPr>
      </w:pPr>
      <w:r w:rsidRPr="00C812B2">
        <w:rPr>
          <w:color w:val="000000" w:themeColor="text1"/>
          <w:sz w:val="28"/>
          <w:szCs w:val="28"/>
          <w:lang w:val="ro-RO"/>
        </w:rPr>
        <w:t xml:space="preserve">a) mărfurile nu pot fi </w:t>
      </w:r>
      <w:r w:rsidR="001279C5" w:rsidRPr="00C812B2">
        <w:rPr>
          <w:color w:val="000000" w:themeColor="text1"/>
          <w:sz w:val="28"/>
          <w:szCs w:val="28"/>
          <w:lang w:val="ro-RO"/>
        </w:rPr>
        <w:t>vân</w:t>
      </w:r>
      <w:r w:rsidRPr="00C812B2">
        <w:rPr>
          <w:color w:val="000000" w:themeColor="text1"/>
          <w:sz w:val="28"/>
          <w:szCs w:val="28"/>
          <w:lang w:val="ro-RO"/>
        </w:rPr>
        <w:t xml:space="preserve">dute pe teritoriul vamal sau costul acestei </w:t>
      </w:r>
      <w:r w:rsidR="001279C5" w:rsidRPr="00C812B2">
        <w:rPr>
          <w:color w:val="000000" w:themeColor="text1"/>
          <w:sz w:val="28"/>
          <w:szCs w:val="28"/>
          <w:lang w:val="ro-RO"/>
        </w:rPr>
        <w:t>vân</w:t>
      </w:r>
      <w:r w:rsidRPr="00C812B2">
        <w:rPr>
          <w:color w:val="000000" w:themeColor="text1"/>
          <w:sz w:val="28"/>
          <w:szCs w:val="28"/>
          <w:lang w:val="ro-RO"/>
        </w:rPr>
        <w:t>zări ar fi disproporționat față de valoarea mărfurilor;</w:t>
      </w:r>
    </w:p>
    <w:p w:rsidR="00476AB4" w:rsidRPr="00C812B2" w:rsidRDefault="00476AB4" w:rsidP="00476AB4">
      <w:pPr>
        <w:widowControl w:val="0"/>
        <w:tabs>
          <w:tab w:val="left" w:pos="0"/>
          <w:tab w:val="left" w:pos="993"/>
        </w:tabs>
        <w:rPr>
          <w:color w:val="000000" w:themeColor="text1"/>
          <w:sz w:val="28"/>
          <w:szCs w:val="28"/>
          <w:lang w:val="ro-RO"/>
        </w:rPr>
      </w:pPr>
      <w:r w:rsidRPr="00C812B2">
        <w:rPr>
          <w:color w:val="000000" w:themeColor="text1"/>
          <w:sz w:val="28"/>
          <w:szCs w:val="28"/>
          <w:lang w:val="ro-RO"/>
        </w:rPr>
        <w:t>b) mărfurile trebuie distruse.</w:t>
      </w:r>
    </w:p>
    <w:p w:rsidR="00476AB4" w:rsidRPr="00C812B2" w:rsidRDefault="00476AB4" w:rsidP="00476AB4">
      <w:pPr>
        <w:widowControl w:val="0"/>
        <w:tabs>
          <w:tab w:val="left" w:pos="0"/>
          <w:tab w:val="left" w:pos="993"/>
        </w:tabs>
        <w:rPr>
          <w:color w:val="000000" w:themeColor="text1"/>
          <w:sz w:val="28"/>
          <w:szCs w:val="28"/>
          <w:lang w:val="ro-RO"/>
        </w:rPr>
      </w:pPr>
      <w:r w:rsidRPr="00C812B2">
        <w:rPr>
          <w:color w:val="000000" w:themeColor="text1"/>
          <w:sz w:val="28"/>
          <w:szCs w:val="28"/>
          <w:lang w:val="ro-RO"/>
        </w:rPr>
        <w:t>(3) Se consideră că s-a formulat o solicitare de abandon în favoarea statului în conformitate cu alin.(1) dacă Serviciul Vamal a comunicat proprietarului mărfurilor să se prezinte și au trecut 90 de zile fără ca proprietarul să facă acest lucru.</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282AB4">
      <w:pPr>
        <w:tabs>
          <w:tab w:val="left" w:pos="993"/>
        </w:tabs>
        <w:spacing w:after="200"/>
        <w:ind w:firstLine="0"/>
        <w:jc w:val="center"/>
        <w:rPr>
          <w:b/>
          <w:bCs/>
          <w:color w:val="000000" w:themeColor="text1"/>
          <w:sz w:val="28"/>
          <w:szCs w:val="28"/>
          <w:lang w:val="ro-RO"/>
        </w:rPr>
      </w:pPr>
      <w:r w:rsidRPr="00C812B2">
        <w:rPr>
          <w:b/>
          <w:bCs/>
          <w:color w:val="000000" w:themeColor="text1"/>
          <w:sz w:val="28"/>
          <w:szCs w:val="28"/>
          <w:lang w:val="ro-RO"/>
        </w:rPr>
        <w:t>TITLUL VI</w:t>
      </w:r>
    </w:p>
    <w:p w:rsidR="00282AB4" w:rsidRPr="00C812B2" w:rsidRDefault="00476AB4" w:rsidP="00282AB4">
      <w:pPr>
        <w:widowControl w:val="0"/>
        <w:tabs>
          <w:tab w:val="left" w:pos="993"/>
        </w:tabs>
        <w:ind w:firstLine="0"/>
        <w:jc w:val="center"/>
        <w:rPr>
          <w:b/>
          <w:bCs/>
          <w:color w:val="000000" w:themeColor="text1"/>
          <w:sz w:val="28"/>
          <w:szCs w:val="28"/>
          <w:lang w:val="ro-RO"/>
        </w:rPr>
      </w:pPr>
      <w:r w:rsidRPr="00C812B2">
        <w:rPr>
          <w:b/>
          <w:bCs/>
          <w:color w:val="000000" w:themeColor="text1"/>
          <w:sz w:val="28"/>
          <w:szCs w:val="28"/>
          <w:lang w:val="ro-RO"/>
        </w:rPr>
        <w:t xml:space="preserve">PUNEREA ÎN LIBERĂ CIRCULAȚIE ȘI SCUTIREA </w:t>
      </w:r>
    </w:p>
    <w:p w:rsidR="00476AB4" w:rsidRPr="00C812B2" w:rsidRDefault="00476AB4" w:rsidP="00282AB4">
      <w:pPr>
        <w:widowControl w:val="0"/>
        <w:tabs>
          <w:tab w:val="left" w:pos="993"/>
        </w:tabs>
        <w:ind w:firstLine="0"/>
        <w:jc w:val="center"/>
        <w:rPr>
          <w:b/>
          <w:bCs/>
          <w:color w:val="000000" w:themeColor="text1"/>
          <w:sz w:val="28"/>
          <w:szCs w:val="28"/>
          <w:lang w:val="ro-RO"/>
        </w:rPr>
      </w:pPr>
      <w:r w:rsidRPr="00C812B2">
        <w:rPr>
          <w:b/>
          <w:bCs/>
          <w:color w:val="000000" w:themeColor="text1"/>
          <w:sz w:val="28"/>
          <w:szCs w:val="28"/>
          <w:lang w:val="ro-RO"/>
        </w:rPr>
        <w:t>DE DREPTURI DE IMPORT</w:t>
      </w:r>
    </w:p>
    <w:p w:rsidR="00476AB4" w:rsidRPr="00C812B2" w:rsidRDefault="00476AB4" w:rsidP="00282AB4">
      <w:pPr>
        <w:widowControl w:val="0"/>
        <w:tabs>
          <w:tab w:val="left" w:pos="993"/>
        </w:tabs>
        <w:ind w:firstLine="0"/>
        <w:jc w:val="center"/>
        <w:rPr>
          <w:b/>
          <w:bCs/>
          <w:iCs/>
          <w:color w:val="000000" w:themeColor="text1"/>
          <w:sz w:val="28"/>
          <w:szCs w:val="28"/>
          <w:lang w:val="ro-RO"/>
        </w:rPr>
      </w:pPr>
    </w:p>
    <w:p w:rsidR="00476AB4" w:rsidRPr="00C812B2" w:rsidRDefault="00282AB4" w:rsidP="00282AB4">
      <w:pPr>
        <w:widowControl w:val="0"/>
        <w:tabs>
          <w:tab w:val="left" w:pos="993"/>
        </w:tabs>
        <w:ind w:firstLine="0"/>
        <w:jc w:val="center"/>
        <w:rPr>
          <w:b/>
          <w:bCs/>
          <w:color w:val="000000" w:themeColor="text1"/>
          <w:sz w:val="28"/>
          <w:szCs w:val="28"/>
          <w:lang w:val="ro-RO"/>
        </w:rPr>
      </w:pPr>
      <w:r w:rsidRPr="00C812B2">
        <w:rPr>
          <w:b/>
          <w:bCs/>
          <w:iCs/>
          <w:color w:val="000000" w:themeColor="text1"/>
          <w:sz w:val="28"/>
          <w:szCs w:val="28"/>
          <w:lang w:val="ro-RO"/>
        </w:rPr>
        <w:t xml:space="preserve">Capitolul </w:t>
      </w:r>
      <w:r w:rsidR="00476AB4" w:rsidRPr="00C812B2">
        <w:rPr>
          <w:b/>
          <w:bCs/>
          <w:iCs/>
          <w:color w:val="000000" w:themeColor="text1"/>
          <w:sz w:val="28"/>
          <w:szCs w:val="28"/>
          <w:lang w:val="ro-RO"/>
        </w:rPr>
        <w:t>I</w:t>
      </w:r>
    </w:p>
    <w:p w:rsidR="00476AB4" w:rsidRPr="00C812B2" w:rsidRDefault="00282AB4" w:rsidP="00282AB4">
      <w:pPr>
        <w:widowControl w:val="0"/>
        <w:tabs>
          <w:tab w:val="left" w:pos="993"/>
        </w:tabs>
        <w:ind w:firstLine="0"/>
        <w:jc w:val="center"/>
        <w:rPr>
          <w:b/>
          <w:bCs/>
          <w:iCs/>
          <w:color w:val="000000" w:themeColor="text1"/>
          <w:sz w:val="28"/>
          <w:szCs w:val="28"/>
          <w:lang w:val="ro-RO"/>
        </w:rPr>
      </w:pPr>
      <w:r w:rsidRPr="00C812B2">
        <w:rPr>
          <w:b/>
          <w:bCs/>
          <w:iCs/>
          <w:color w:val="000000" w:themeColor="text1"/>
          <w:sz w:val="28"/>
          <w:szCs w:val="28"/>
          <w:lang w:val="ro-RO"/>
        </w:rPr>
        <w:t>PUNEREA ÎN LIBERĂ CIRCULAȚIE (IMPORT)</w:t>
      </w:r>
    </w:p>
    <w:p w:rsidR="00282AB4" w:rsidRPr="00C812B2" w:rsidRDefault="00282AB4" w:rsidP="00282AB4">
      <w:pPr>
        <w:widowControl w:val="0"/>
        <w:tabs>
          <w:tab w:val="left" w:pos="993"/>
        </w:tabs>
        <w:ind w:firstLine="0"/>
        <w:jc w:val="center"/>
        <w:rPr>
          <w:b/>
          <w:bCs/>
          <w:color w:val="000000" w:themeColor="text1"/>
          <w:sz w:val="28"/>
          <w:szCs w:val="28"/>
          <w:lang w:val="ro-RO"/>
        </w:rPr>
      </w:pPr>
    </w:p>
    <w:p w:rsidR="00476AB4" w:rsidRPr="00C812B2" w:rsidRDefault="00476AB4" w:rsidP="00476AB4">
      <w:pPr>
        <w:widowControl w:val="0"/>
        <w:tabs>
          <w:tab w:val="left" w:pos="993"/>
        </w:tabs>
        <w:rPr>
          <w:color w:val="000000" w:themeColor="text1"/>
          <w:sz w:val="28"/>
          <w:szCs w:val="28"/>
          <w:lang w:val="ro-RO" w:eastAsia="ru-RU"/>
        </w:rPr>
      </w:pPr>
      <w:r w:rsidRPr="00C812B2">
        <w:rPr>
          <w:b/>
          <w:iCs/>
          <w:color w:val="000000" w:themeColor="text1"/>
          <w:sz w:val="28"/>
          <w:szCs w:val="28"/>
          <w:lang w:val="ro-RO"/>
        </w:rPr>
        <w:lastRenderedPageBreak/>
        <w:t xml:space="preserve">Articolul 192. </w:t>
      </w:r>
      <w:r w:rsidRPr="00C812B2">
        <w:rPr>
          <w:color w:val="000000" w:themeColor="text1"/>
          <w:sz w:val="28"/>
          <w:szCs w:val="28"/>
          <w:lang w:val="ro-RO" w:eastAsia="ru-RU"/>
        </w:rPr>
        <w:t>Dispoziţii generale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(1) Mărfurile străine destinate comercializării pe piața Republicii Moldova sau pentru uz sau consum personal în interiorul teritoriului vamal fac obiectul punerii în liberă circulație.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(2) Punerea în liberă circulație implică:</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a) achitarea drepturilor de import datorate;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b) achitarea, dacă este cazul, a altor plăți prevăzute de legislați</w:t>
      </w:r>
      <w:r w:rsidR="00325FEA">
        <w:rPr>
          <w:color w:val="000000" w:themeColor="text1"/>
          <w:sz w:val="28"/>
          <w:szCs w:val="28"/>
          <w:lang w:val="ro-RO"/>
        </w:rPr>
        <w:t>e</w:t>
      </w:r>
      <w:r w:rsidRPr="00C812B2">
        <w:rPr>
          <w:color w:val="000000" w:themeColor="text1"/>
          <w:sz w:val="28"/>
          <w:szCs w:val="28"/>
          <w:lang w:val="ro-RO"/>
        </w:rPr>
        <w: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c) aplicarea de măsuri de politică comercială, precum și de măsuri de prohibiție sau restricție;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d) îndeplinirea altor formalități prevăzute pentru importul de mărfuri.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(3) Punerea în liberă circulație pe teritoriul vamal conferă mărfurilor străine statutul de mărfuri autohtone.</w:t>
      </w:r>
    </w:p>
    <w:p w:rsidR="00476AB4" w:rsidRPr="00C812B2" w:rsidRDefault="00476AB4" w:rsidP="00476AB4">
      <w:pPr>
        <w:widowControl w:val="0"/>
        <w:tabs>
          <w:tab w:val="left" w:pos="993"/>
        </w:tabs>
        <w:rPr>
          <w:b/>
          <w:i/>
          <w:color w:val="000000" w:themeColor="text1"/>
          <w:sz w:val="28"/>
          <w:szCs w:val="28"/>
          <w:lang w:val="ro-RO"/>
        </w:rPr>
      </w:pPr>
    </w:p>
    <w:p w:rsidR="00476AB4" w:rsidRPr="00C812B2" w:rsidRDefault="00476AB4" w:rsidP="00476AB4">
      <w:pPr>
        <w:widowControl w:val="0"/>
        <w:tabs>
          <w:tab w:val="left" w:pos="993"/>
        </w:tabs>
        <w:rPr>
          <w:b/>
          <w:bCs/>
          <w:color w:val="000000" w:themeColor="text1"/>
          <w:sz w:val="28"/>
          <w:szCs w:val="28"/>
          <w:lang w:val="ro-RO"/>
        </w:rPr>
      </w:pPr>
      <w:r w:rsidRPr="00C812B2">
        <w:rPr>
          <w:b/>
          <w:color w:val="000000" w:themeColor="text1"/>
          <w:sz w:val="28"/>
          <w:szCs w:val="28"/>
          <w:lang w:val="ro-RO"/>
        </w:rPr>
        <w:t xml:space="preserve">Articolul 193. </w:t>
      </w:r>
      <w:r w:rsidRPr="00C812B2">
        <w:rPr>
          <w:bCs/>
          <w:color w:val="000000" w:themeColor="text1"/>
          <w:sz w:val="28"/>
          <w:szCs w:val="28"/>
          <w:lang w:val="ro-RO"/>
        </w:rPr>
        <w:t>Măsuri de politică comercială</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(1) În cazul în care produsele compensatoare obținute în cadrul perfecționării active sunt puse în liberă circulație, iar calcularea cuantumului drepturilor de import se face în conformitate cu articolul 96 alin.(4), măsurile de politică </w:t>
      </w:r>
      <w:r w:rsidRPr="00C812B2">
        <w:rPr>
          <w:bCs/>
          <w:color w:val="000000" w:themeColor="text1"/>
          <w:sz w:val="28"/>
          <w:szCs w:val="28"/>
          <w:lang w:val="ro-RO"/>
        </w:rPr>
        <w:t>comercială</w:t>
      </w:r>
      <w:r w:rsidRPr="00C812B2">
        <w:rPr>
          <w:color w:val="000000" w:themeColor="text1"/>
          <w:sz w:val="28"/>
          <w:szCs w:val="28"/>
          <w:lang w:val="ro-RO"/>
        </w:rPr>
        <w:t xml:space="preserve"> care urmează să fie aplicate sunt cele aplicate la punerea în liberă circulație a mărfurilor care au fost plasate în perfecționare activă.</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(2) Alin. (1) nu se aplică în cazul deșeurilor și al resturilor.</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(3) În situația în care produsele compensatoare obținute în cadrul perfecționării active sunt puse în liberă circulație, iar calculul cuantumului drepturilor de import se face în conformitate cu articolul 95 alin.(1), măsurile de politică </w:t>
      </w:r>
      <w:r w:rsidRPr="00C812B2">
        <w:rPr>
          <w:bCs/>
          <w:color w:val="000000" w:themeColor="text1"/>
          <w:sz w:val="28"/>
          <w:szCs w:val="28"/>
          <w:lang w:val="ro-RO"/>
        </w:rPr>
        <w:t>comercială</w:t>
      </w:r>
      <w:r w:rsidRPr="00C812B2">
        <w:rPr>
          <w:color w:val="000000" w:themeColor="text1"/>
          <w:sz w:val="28"/>
          <w:szCs w:val="28"/>
          <w:lang w:val="ro-RO"/>
        </w:rPr>
        <w:t xml:space="preserve"> aplicabile respectivelor mărfuri se aplică numai în cazul în care mărfurile care au fost plasate în perfecționare activă fac obiectul unor astfel de măsuri.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(4) În situația în care legislația Republicii Moldova prevede măsuri de politică </w:t>
      </w:r>
      <w:r w:rsidRPr="00C812B2">
        <w:rPr>
          <w:bCs/>
          <w:color w:val="000000" w:themeColor="text1"/>
          <w:sz w:val="28"/>
          <w:szCs w:val="28"/>
          <w:lang w:val="ro-RO"/>
        </w:rPr>
        <w:t>comercială</w:t>
      </w:r>
      <w:r w:rsidRPr="00C812B2">
        <w:rPr>
          <w:color w:val="000000" w:themeColor="text1"/>
          <w:sz w:val="28"/>
          <w:szCs w:val="28"/>
          <w:lang w:val="ro-RO"/>
        </w:rPr>
        <w:t xml:space="preserve"> la punerea în liberă circulație, aceste măsuri nu se aplică produselor compensatoare puse în liberă circulație în urma perfecționării pasive în oricare din următoarele cazuri: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a) produsele compensatoare își păstrează originea din Republica Moldova în sensul articolului 58;</w:t>
      </w:r>
    </w:p>
    <w:p w:rsidR="00476AB4" w:rsidRPr="00C812B2" w:rsidRDefault="00476AB4" w:rsidP="00476AB4">
      <w:pPr>
        <w:widowControl w:val="0"/>
        <w:tabs>
          <w:tab w:val="left" w:pos="993"/>
        </w:tabs>
        <w:rPr>
          <w:vanish/>
          <w:color w:val="000000" w:themeColor="text1"/>
          <w:sz w:val="28"/>
          <w:szCs w:val="28"/>
          <w:lang w:val="ro-RO"/>
        </w:rPr>
      </w:pP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b) perfecționarea pasivă implică reparare, inclusiv sistemul de schimb standard menționat la articolul 331;</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c) perfecționarea pasivă urmare a unor operațiuni de prelucrare complementară în conformitate cu articolul 328.</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rPr>
          <w:bCs/>
          <w:color w:val="000000" w:themeColor="text1"/>
          <w:sz w:val="28"/>
          <w:szCs w:val="28"/>
          <w:lang w:val="ro-RO"/>
        </w:rPr>
      </w:pPr>
      <w:r w:rsidRPr="00C812B2">
        <w:rPr>
          <w:b/>
          <w:iCs/>
          <w:color w:val="000000" w:themeColor="text1"/>
          <w:sz w:val="28"/>
          <w:szCs w:val="28"/>
          <w:lang w:val="ro-RO"/>
        </w:rPr>
        <w:t xml:space="preserve">Articolul 194. </w:t>
      </w:r>
      <w:r w:rsidRPr="00C812B2">
        <w:rPr>
          <w:bCs/>
          <w:color w:val="000000" w:themeColor="text1"/>
          <w:sz w:val="28"/>
          <w:szCs w:val="28"/>
          <w:lang w:val="ro-RO"/>
        </w:rPr>
        <w:t>Scutiri aplicate la reintroducerea mărfurilor</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(1) Mărfurile străine care, după ce au fost exportate inițial în calitate de mărfuri autohtone în exteriorul teritoriului vamal, sunt reintroduse în termen de  3 ani și declarate pentru punerea în liberă circulație sunt scutite de drepturi de import, în baza unei cereri depuse de persoana care anterior a efectuat exportul.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(2) Alin. (1) se aplică și în cazul în care mărfurile reintroduse reprezintă </w:t>
      </w:r>
      <w:r w:rsidRPr="00C812B2">
        <w:rPr>
          <w:color w:val="000000" w:themeColor="text1"/>
          <w:sz w:val="28"/>
          <w:szCs w:val="28"/>
          <w:lang w:val="ro-RO"/>
        </w:rPr>
        <w:lastRenderedPageBreak/>
        <w:t>numai o parte din mărfurile exportate inițial în afara teritoriului vamal.</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(3) În cazul în care anterior exportului de pe teritoriul vamal al mărfurilor reintroduse, acestea au fost puse în liberă circulație cu scutire de drepturi de import, acestora li se acordă scutirea în conformitate cu alin.(1) numai în măsura în care ele urmează să fie puse în liberă circulație pentru aceeași destinație.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(4) În cazul în care destinația finală pentru care mărfurile respective urmează să fie puse în liberă circulație nu mai este aceeași, cuantumul drepturilor de import se reduce cu cel eventual încasat la prima punere în liberă circulație a mărfurilor. În cazul în care cuantumul încasat la prima punere în liberă circulație îl depășește pe cel încasat la punerea în liberă circulație a mărfurilor</w:t>
      </w:r>
      <w:r w:rsidR="00B50697">
        <w:rPr>
          <w:color w:val="000000" w:themeColor="text1"/>
          <w:sz w:val="28"/>
          <w:szCs w:val="28"/>
          <w:lang w:val="ro-RO"/>
        </w:rPr>
        <w:t xml:space="preserve"> reintroduse, nu se acordă </w:t>
      </w:r>
      <w:proofErr w:type="spellStart"/>
      <w:r w:rsidR="00B50697">
        <w:rPr>
          <w:color w:val="000000" w:themeColor="text1"/>
          <w:sz w:val="28"/>
          <w:szCs w:val="28"/>
          <w:lang w:val="ro-RO"/>
        </w:rPr>
        <w:t>nici</w:t>
      </w:r>
      <w:r w:rsidRPr="00C812B2">
        <w:rPr>
          <w:color w:val="000000" w:themeColor="text1"/>
          <w:sz w:val="28"/>
          <w:szCs w:val="28"/>
          <w:lang w:val="ro-RO"/>
        </w:rPr>
        <w:t>o</w:t>
      </w:r>
      <w:proofErr w:type="spellEnd"/>
      <w:r w:rsidRPr="00C812B2">
        <w:rPr>
          <w:color w:val="000000" w:themeColor="text1"/>
          <w:sz w:val="28"/>
          <w:szCs w:val="28"/>
          <w:lang w:val="ro-RO"/>
        </w:rPr>
        <w:t xml:space="preserve"> restituire.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(5) În cazul în care mărfurile autohtone și-au pierdut statutul vamal de mărfuri autohtone în temeiul articolului 157 și sunt puse în liberă circulație ulterior, se aplică alin.(1)-(4).</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(6) Scutirea de drepturi de import nu se acordă decât cu condiția ca mărfurile să fie reintroduse în aceeași stare în care au fost exportate.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(7) Se consideră că mărfurile sunt reintroduse în aceeași stare în care au fost exportate în cazul în care,  mărfurile au făcut obiectul unor modificări privind aspectul lor sau necesare pentru a le repara, a le readuce în stare bună sau a le menține în stare bună.</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(8) Se consideră că mărfurile sunt reintroduse în aceeași stare în care au fost exportate în cazul în care, după ce au fost exportate din teritoriul vamal, ele au făcut obiectul unor modificări  în afara modificării aspectului lor sau modificărilor necesare pentru a le repara, a le readuce în stare bună sau a le menține în stare bună, dar s-a constatat că odată ce astfel de modificări au fost inițiate, acestea nu sunt adecvate pentru utilizarea propusă a mărfurilor.</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(9) În cazul în care mărfurile menționate la alin.(7) sau (8) au fost supuse unor modificări care le-ar fi determinat să facă obiectul drepturilor de import în cazul în care acestea ar fi fost plasate sub regimul de perfecționare pasivă, mărfurile respective se consideră a fi reintroduse în aceeași stare în care au fost exportate numai cu condiția ca aceste modificări, inclusiv încorporarea unor piese de schimb, să nu depășească ceea ce este strict necesar pentru a permite utilizarea mărfurilor în aceleași condiții ca acelea din momentul exportului de pe teritoriul vamal.</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(10) Scutirea de drepturi de import se acordă pe baza informațiilor din care rezultă că sunt îndeplinite condițiile pentru acordarea scutirii.</w:t>
      </w:r>
    </w:p>
    <w:p w:rsidR="00476AB4" w:rsidRPr="00C812B2" w:rsidRDefault="00476AB4" w:rsidP="00476AB4">
      <w:pPr>
        <w:widowControl w:val="0"/>
        <w:tabs>
          <w:tab w:val="left" w:pos="993"/>
        </w:tabs>
        <w:rPr>
          <w:b/>
          <w:i/>
          <w:color w:val="000000" w:themeColor="text1"/>
          <w:sz w:val="28"/>
          <w:szCs w:val="28"/>
          <w:lang w:val="ro-RO"/>
        </w:rPr>
      </w:pPr>
    </w:p>
    <w:p w:rsidR="00476AB4" w:rsidRPr="00C812B2" w:rsidRDefault="00476AB4" w:rsidP="00476AB4">
      <w:pPr>
        <w:widowControl w:val="0"/>
        <w:tabs>
          <w:tab w:val="left" w:pos="993"/>
        </w:tabs>
        <w:rPr>
          <w:b/>
          <w:bCs/>
          <w:color w:val="000000" w:themeColor="text1"/>
          <w:sz w:val="28"/>
          <w:szCs w:val="28"/>
          <w:lang w:val="ro-RO"/>
        </w:rPr>
      </w:pPr>
      <w:r w:rsidRPr="00C812B2">
        <w:rPr>
          <w:b/>
          <w:color w:val="000000" w:themeColor="text1"/>
          <w:sz w:val="28"/>
          <w:szCs w:val="28"/>
          <w:lang w:val="ro-RO"/>
        </w:rPr>
        <w:t xml:space="preserve">Articolul 195. </w:t>
      </w:r>
      <w:r w:rsidRPr="00C812B2">
        <w:rPr>
          <w:bCs/>
          <w:color w:val="000000" w:themeColor="text1"/>
          <w:sz w:val="28"/>
          <w:szCs w:val="28"/>
          <w:lang w:val="ro-RO"/>
        </w:rPr>
        <w:t>Mărfuri plasate în prealabil sub regimul de perfecționare activă</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(1) Articolul 194</w:t>
      </w:r>
      <w:r w:rsidRPr="00C812B2">
        <w:rPr>
          <w:i/>
          <w:color w:val="000000" w:themeColor="text1"/>
          <w:sz w:val="28"/>
          <w:szCs w:val="28"/>
          <w:lang w:val="ro-RO"/>
        </w:rPr>
        <w:t xml:space="preserve"> </w:t>
      </w:r>
      <w:r w:rsidRPr="00C812B2">
        <w:rPr>
          <w:color w:val="000000" w:themeColor="text1"/>
          <w:sz w:val="28"/>
          <w:szCs w:val="28"/>
          <w:lang w:val="ro-RO"/>
        </w:rPr>
        <w:t>se aplică pentru produsele compensatoare care au fost inițial reexportate în afara teritoriului vamal sub regim de perfecționare activă.</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(2) La cererea declarantului și cu condiția ca declarantul să comunice informațiile necesare, cuantumul drepturilor de import pentru mărfurile vizate la </w:t>
      </w:r>
      <w:r w:rsidRPr="00C812B2">
        <w:rPr>
          <w:color w:val="000000" w:themeColor="text1"/>
          <w:sz w:val="28"/>
          <w:szCs w:val="28"/>
          <w:lang w:val="ro-RO"/>
        </w:rPr>
        <w:lastRenderedPageBreak/>
        <w:t>alin.(1) se determină în conformitate cu articolul 95 alin.(1). Data de acceptare a declarației de reexport se consideră a fi data punerii în liberă circulație.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(3) Scutirea de drepturi de import prevăzută la articolul 194 nu se acordă produselor compensatoare care au fost exportate conform articolului 290 alin.(4) lit.(c), cu excepția cazului în care se asigură că </w:t>
      </w:r>
      <w:proofErr w:type="spellStart"/>
      <w:r w:rsidRPr="00C812B2">
        <w:rPr>
          <w:color w:val="000000" w:themeColor="text1"/>
          <w:sz w:val="28"/>
          <w:szCs w:val="28"/>
          <w:lang w:val="ro-RO"/>
        </w:rPr>
        <w:t>nicio</w:t>
      </w:r>
      <w:proofErr w:type="spellEnd"/>
      <w:r w:rsidRPr="00C812B2">
        <w:rPr>
          <w:color w:val="000000" w:themeColor="text1"/>
          <w:sz w:val="28"/>
          <w:szCs w:val="28"/>
          <w:lang w:val="ro-RO"/>
        </w:rPr>
        <w:t xml:space="preserve"> marfă nu va fi plasată sub regimul de perfecționare activă.</w:t>
      </w:r>
    </w:p>
    <w:p w:rsidR="00476AB4" w:rsidRPr="00C812B2" w:rsidRDefault="00476AB4" w:rsidP="00476AB4">
      <w:pPr>
        <w:widowControl w:val="0"/>
        <w:tabs>
          <w:tab w:val="left" w:pos="993"/>
        </w:tabs>
        <w:rPr>
          <w:b/>
          <w:color w:val="000000" w:themeColor="text1"/>
          <w:sz w:val="28"/>
          <w:szCs w:val="28"/>
          <w:lang w:val="ro-RO"/>
        </w:rPr>
      </w:pPr>
    </w:p>
    <w:p w:rsidR="00476AB4" w:rsidRPr="00C812B2" w:rsidRDefault="00476AB4" w:rsidP="00282AB4">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Capitolul II</w:t>
      </w:r>
    </w:p>
    <w:p w:rsidR="00476AB4" w:rsidRPr="00C812B2" w:rsidRDefault="00282AB4" w:rsidP="00282AB4">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SCUTIREA DE DREPTURI DE IMPORT</w:t>
      </w:r>
    </w:p>
    <w:p w:rsidR="00282AB4" w:rsidRPr="00C812B2" w:rsidRDefault="00282AB4" w:rsidP="00476AB4">
      <w:pPr>
        <w:widowControl w:val="0"/>
        <w:tabs>
          <w:tab w:val="left" w:pos="993"/>
        </w:tabs>
        <w:jc w:val="center"/>
        <w:rPr>
          <w:b/>
          <w:bCs/>
          <w:color w:val="000000" w:themeColor="text1"/>
          <w:sz w:val="28"/>
          <w:szCs w:val="28"/>
          <w:lang w:val="ro-RO" w:eastAsia="ro-RO"/>
        </w:rPr>
      </w:pPr>
    </w:p>
    <w:p w:rsidR="00476AB4" w:rsidRPr="00C812B2" w:rsidRDefault="00476AB4" w:rsidP="00476AB4">
      <w:pPr>
        <w:widowControl w:val="0"/>
        <w:tabs>
          <w:tab w:val="left" w:pos="993"/>
        </w:tabs>
        <w:rPr>
          <w:b/>
          <w:color w:val="000000" w:themeColor="text1"/>
          <w:sz w:val="28"/>
          <w:szCs w:val="28"/>
          <w:lang w:val="ro-RO"/>
        </w:rPr>
      </w:pPr>
      <w:r w:rsidRPr="00C812B2">
        <w:rPr>
          <w:b/>
          <w:color w:val="000000" w:themeColor="text1"/>
          <w:sz w:val="28"/>
          <w:szCs w:val="28"/>
          <w:lang w:val="ro-RO"/>
        </w:rPr>
        <w:t xml:space="preserve">Articolul 196. </w:t>
      </w:r>
      <w:r w:rsidRPr="00C812B2">
        <w:rPr>
          <w:color w:val="000000" w:themeColor="text1"/>
          <w:sz w:val="28"/>
          <w:szCs w:val="28"/>
          <w:lang w:val="ro-RO"/>
        </w:rPr>
        <w:t>Domeniul de aplicare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Prezentul c</w:t>
      </w:r>
      <w:r w:rsidR="00B50697">
        <w:rPr>
          <w:color w:val="000000" w:themeColor="text1"/>
          <w:sz w:val="28"/>
          <w:szCs w:val="28"/>
          <w:lang w:val="ro-RO" w:eastAsia="ro-RO"/>
        </w:rPr>
        <w:t>apitol prevede cazurile în care</w:t>
      </w:r>
      <w:r w:rsidRPr="00C812B2">
        <w:rPr>
          <w:color w:val="000000" w:themeColor="text1"/>
          <w:sz w:val="28"/>
          <w:szCs w:val="28"/>
          <w:lang w:val="ro-RO" w:eastAsia="ro-RO"/>
        </w:rPr>
        <w:t xml:space="preserve"> se acordă scutirea de drepturi de import atunci când mărfurile sunt puse în liberă circulație sau sunt exportate în afara teritoriului vamal.</w:t>
      </w:r>
    </w:p>
    <w:p w:rsidR="00476AB4" w:rsidRPr="00C812B2" w:rsidRDefault="00476AB4" w:rsidP="00476AB4">
      <w:pPr>
        <w:widowControl w:val="0"/>
        <w:tabs>
          <w:tab w:val="left" w:pos="993"/>
        </w:tabs>
        <w:rPr>
          <w:iCs/>
          <w:color w:val="000000" w:themeColor="text1"/>
          <w:sz w:val="28"/>
          <w:szCs w:val="28"/>
          <w:lang w:val="ro-RO" w:eastAsia="ro-RO"/>
        </w:rPr>
      </w:pPr>
    </w:p>
    <w:p w:rsidR="00476AB4" w:rsidRPr="00C812B2" w:rsidRDefault="00476AB4" w:rsidP="00476AB4">
      <w:pPr>
        <w:tabs>
          <w:tab w:val="left" w:pos="851"/>
          <w:tab w:val="left" w:pos="993"/>
        </w:tabs>
        <w:rPr>
          <w:color w:val="000000" w:themeColor="text1"/>
          <w:sz w:val="28"/>
          <w:szCs w:val="28"/>
          <w:lang w:val="ro-RO" w:eastAsia="ro-RO"/>
        </w:rPr>
      </w:pPr>
      <w:r w:rsidRPr="00C812B2">
        <w:rPr>
          <w:b/>
          <w:color w:val="000000" w:themeColor="text1"/>
          <w:sz w:val="28"/>
          <w:szCs w:val="28"/>
          <w:lang w:val="ro-RO" w:eastAsia="ro-RO"/>
        </w:rPr>
        <w:t>Articolul 197.</w:t>
      </w:r>
      <w:r w:rsidRPr="00C812B2">
        <w:rPr>
          <w:color w:val="000000" w:themeColor="text1"/>
          <w:sz w:val="28"/>
          <w:szCs w:val="28"/>
          <w:lang w:val="ro-RO" w:eastAsia="ro-RO"/>
        </w:rPr>
        <w:t xml:space="preserve"> Măsurile întreprinse de autorități</w:t>
      </w:r>
    </w:p>
    <w:p w:rsidR="00476AB4" w:rsidRPr="00C812B2" w:rsidRDefault="00476AB4" w:rsidP="00476AB4">
      <w:pPr>
        <w:tabs>
          <w:tab w:val="left" w:pos="851"/>
          <w:tab w:val="left" w:pos="993"/>
        </w:tabs>
        <w:rPr>
          <w:color w:val="000000" w:themeColor="text1"/>
          <w:sz w:val="28"/>
          <w:szCs w:val="28"/>
          <w:lang w:val="ro-RO" w:eastAsia="ro-RO"/>
        </w:rPr>
      </w:pPr>
      <w:r w:rsidRPr="00C812B2">
        <w:rPr>
          <w:color w:val="000000" w:themeColor="text1"/>
          <w:sz w:val="28"/>
          <w:szCs w:val="28"/>
          <w:lang w:val="ro-RO" w:eastAsia="ro-RO"/>
        </w:rPr>
        <w:t xml:space="preserve"> În sensul prezentului titlu, autorităţile competente iau măsuri pentru a se asigura că, atunci când scutirea de la plata drepturilor de import s-a acordat cu condiţia ca mărfurile să fie folosite într-un anumit mod, mărfurile puse în liberă circulaţie nu pot fi folosite în alte scopuri fără achitarea drepturilor de import, dacă această alternativă nu aduce atingere condiţiilor prevăzute în prezentul Cod.</w:t>
      </w: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p>
    <w:p w:rsidR="00476AB4" w:rsidRPr="00C812B2" w:rsidRDefault="00476AB4" w:rsidP="00282AB4">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Secțiunea 1</w:t>
      </w:r>
    </w:p>
    <w:p w:rsidR="00476AB4" w:rsidRPr="00C812B2" w:rsidRDefault="00476AB4" w:rsidP="00282AB4">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Bunuri personale introduse de către persoanele fizice care își schimbă domiciliul sau reședința dintr-o țară străină în Republica Moldova</w:t>
      </w:r>
    </w:p>
    <w:p w:rsidR="00476AB4" w:rsidRPr="00C812B2" w:rsidRDefault="00476AB4" w:rsidP="00476AB4">
      <w:pPr>
        <w:widowControl w:val="0"/>
        <w:tabs>
          <w:tab w:val="left" w:pos="993"/>
        </w:tabs>
        <w:rPr>
          <w:b/>
          <w:bCs/>
          <w:color w:val="000000" w:themeColor="text1"/>
          <w:sz w:val="28"/>
          <w:szCs w:val="28"/>
          <w:lang w:val="ro-RO" w:eastAsia="ro-RO"/>
        </w:rPr>
      </w:pPr>
    </w:p>
    <w:p w:rsidR="00476AB4" w:rsidRPr="00C812B2" w:rsidRDefault="00476AB4" w:rsidP="00476AB4">
      <w:pPr>
        <w:widowControl w:val="0"/>
        <w:tabs>
          <w:tab w:val="left" w:pos="993"/>
        </w:tabs>
        <w:rPr>
          <w:iCs/>
          <w:color w:val="000000" w:themeColor="text1"/>
          <w:sz w:val="28"/>
          <w:szCs w:val="28"/>
          <w:lang w:val="ro-RO" w:eastAsia="ro-RO"/>
        </w:rPr>
      </w:pPr>
      <w:r w:rsidRPr="00C812B2">
        <w:rPr>
          <w:b/>
          <w:iCs/>
          <w:color w:val="000000" w:themeColor="text1"/>
          <w:sz w:val="28"/>
          <w:szCs w:val="28"/>
          <w:lang w:val="ro-RO" w:eastAsia="ro-RO"/>
        </w:rPr>
        <w:t xml:space="preserve"> Articolul 198. </w:t>
      </w:r>
      <w:r w:rsidRPr="00C812B2">
        <w:rPr>
          <w:iCs/>
          <w:color w:val="000000" w:themeColor="text1"/>
          <w:sz w:val="28"/>
          <w:szCs w:val="28"/>
          <w:lang w:val="ro-RO" w:eastAsia="ro-RO"/>
        </w:rPr>
        <w:t>Noțiuni principale</w:t>
      </w:r>
    </w:p>
    <w:p w:rsidR="00476AB4" w:rsidRPr="00C812B2" w:rsidRDefault="00476AB4" w:rsidP="00476AB4">
      <w:pPr>
        <w:widowControl w:val="0"/>
        <w:tabs>
          <w:tab w:val="left" w:pos="405"/>
          <w:tab w:val="left" w:pos="993"/>
        </w:tabs>
        <w:rPr>
          <w:color w:val="000000" w:themeColor="text1"/>
          <w:sz w:val="28"/>
          <w:szCs w:val="28"/>
          <w:lang w:val="ro-RO" w:eastAsia="ro-RO"/>
        </w:rPr>
      </w:pPr>
      <w:r w:rsidRPr="00C812B2">
        <w:rPr>
          <w:color w:val="000000" w:themeColor="text1"/>
          <w:sz w:val="28"/>
          <w:szCs w:val="28"/>
          <w:lang w:val="ro-RO" w:eastAsia="ro-RO"/>
        </w:rPr>
        <w:t>În sensul prezentului capitol:</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1) </w:t>
      </w:r>
      <w:r w:rsidRPr="00C812B2">
        <w:rPr>
          <w:i/>
          <w:color w:val="000000" w:themeColor="text1"/>
          <w:sz w:val="28"/>
          <w:szCs w:val="28"/>
          <w:lang w:val="ro-RO" w:eastAsia="ro-RO"/>
        </w:rPr>
        <w:t>bunuri personale</w:t>
      </w:r>
      <w:r w:rsidRPr="00C812B2">
        <w:rPr>
          <w:color w:val="000000" w:themeColor="text1"/>
          <w:sz w:val="28"/>
          <w:szCs w:val="28"/>
          <w:lang w:val="ro-RO" w:eastAsia="ro-RO"/>
        </w:rPr>
        <w:t xml:space="preserve"> </w:t>
      </w:r>
      <w:r w:rsidR="00B50697">
        <w:rPr>
          <w:color w:val="000000" w:themeColor="text1"/>
          <w:sz w:val="28"/>
          <w:szCs w:val="28"/>
          <w:lang w:val="ro-RO" w:eastAsia="ro-RO"/>
        </w:rPr>
        <w:t>–</w:t>
      </w:r>
      <w:r w:rsidRPr="00C812B2">
        <w:rPr>
          <w:color w:val="000000" w:themeColor="text1"/>
          <w:sz w:val="28"/>
          <w:szCs w:val="28"/>
          <w:lang w:val="ro-RO" w:eastAsia="ro-RO"/>
        </w:rPr>
        <w:t xml:space="preserve"> orice obiect destinat uzului sau consumului personal al persoanelor sau necesităților lor casnice, inclusiv următoarele:</w:t>
      </w:r>
    </w:p>
    <w:p w:rsidR="00476AB4" w:rsidRPr="00C812B2" w:rsidRDefault="00476AB4" w:rsidP="00476AB4">
      <w:pPr>
        <w:widowControl w:val="0"/>
        <w:tabs>
          <w:tab w:val="left" w:pos="405"/>
          <w:tab w:val="left" w:pos="993"/>
        </w:tabs>
        <w:rPr>
          <w:color w:val="000000" w:themeColor="text1"/>
          <w:sz w:val="28"/>
          <w:szCs w:val="28"/>
          <w:lang w:val="ro-RO" w:eastAsia="ro-RO"/>
        </w:rPr>
      </w:pPr>
      <w:r w:rsidRPr="00C812B2">
        <w:rPr>
          <w:color w:val="000000" w:themeColor="text1"/>
          <w:sz w:val="28"/>
          <w:szCs w:val="28"/>
          <w:lang w:val="ro-RO" w:eastAsia="ro-RO"/>
        </w:rPr>
        <w:t>a) bunuri de uz gospodăresc, inclusiv cele destinate cerințelor normale de aprovizionare ale unei familii, animalele de casă și animalele de călărie, precum și instrumentele portabile utilizate în artele aplicate sau liberale de care persoana respectivă are nevoie în exercitarea ocupației sau profesiei sale;</w:t>
      </w:r>
    </w:p>
    <w:p w:rsidR="00476AB4" w:rsidRPr="00C812B2" w:rsidRDefault="00476AB4" w:rsidP="00476AB4">
      <w:pPr>
        <w:widowControl w:val="0"/>
        <w:tabs>
          <w:tab w:val="left" w:pos="405"/>
          <w:tab w:val="left" w:pos="993"/>
        </w:tabs>
        <w:rPr>
          <w:color w:val="000000" w:themeColor="text1"/>
          <w:sz w:val="28"/>
          <w:szCs w:val="28"/>
          <w:lang w:val="ro-RO" w:eastAsia="ro-RO"/>
        </w:rPr>
      </w:pPr>
      <w:r w:rsidRPr="00C812B2">
        <w:rPr>
          <w:color w:val="000000" w:themeColor="text1"/>
          <w:sz w:val="28"/>
          <w:szCs w:val="28"/>
          <w:lang w:val="ro-RO" w:eastAsia="ro-RO"/>
        </w:rPr>
        <w:t>b) biciclete și motociclete, vehicule particulare cu motor și remorcile lor, rulote de camping, bărci de agrement și avioane particulare.</w:t>
      </w:r>
    </w:p>
    <w:p w:rsidR="00476AB4" w:rsidRPr="00C812B2" w:rsidRDefault="00476AB4" w:rsidP="00476AB4">
      <w:pPr>
        <w:widowControl w:val="0"/>
        <w:tabs>
          <w:tab w:val="left" w:pos="405"/>
          <w:tab w:val="left" w:pos="993"/>
        </w:tabs>
        <w:rPr>
          <w:color w:val="000000" w:themeColor="text1"/>
          <w:sz w:val="28"/>
          <w:szCs w:val="28"/>
          <w:lang w:val="ro-RO" w:eastAsia="ro-RO"/>
        </w:rPr>
      </w:pPr>
      <w:r w:rsidRPr="00C812B2">
        <w:rPr>
          <w:color w:val="000000" w:themeColor="text1"/>
          <w:sz w:val="28"/>
          <w:szCs w:val="28"/>
          <w:lang w:val="ro-RO" w:eastAsia="ro-RO"/>
        </w:rPr>
        <w:t>Bunurile personale nu trebuie să indice, prin natură sau cantitate, faptul că sunt importate în vederea comercializării.</w:t>
      </w:r>
    </w:p>
    <w:p w:rsidR="00476AB4" w:rsidRPr="00C812B2" w:rsidRDefault="00476AB4" w:rsidP="00476AB4">
      <w:pPr>
        <w:widowControl w:val="0"/>
        <w:tabs>
          <w:tab w:val="left" w:pos="405"/>
          <w:tab w:val="left" w:pos="993"/>
        </w:tabs>
        <w:rPr>
          <w:color w:val="000000" w:themeColor="text1"/>
          <w:sz w:val="28"/>
          <w:szCs w:val="28"/>
          <w:lang w:val="ro-RO" w:eastAsia="ro-RO"/>
        </w:rPr>
      </w:pPr>
      <w:r w:rsidRPr="00C812B2">
        <w:rPr>
          <w:color w:val="000000" w:themeColor="text1"/>
          <w:sz w:val="28"/>
          <w:szCs w:val="28"/>
          <w:lang w:val="ro-RO" w:eastAsia="ro-RO"/>
        </w:rPr>
        <w:t xml:space="preserve">2) </w:t>
      </w:r>
      <w:r w:rsidRPr="00C812B2">
        <w:rPr>
          <w:i/>
          <w:color w:val="000000" w:themeColor="text1"/>
          <w:sz w:val="28"/>
          <w:szCs w:val="28"/>
          <w:lang w:val="ro-RO" w:eastAsia="ro-RO"/>
        </w:rPr>
        <w:t>bunuri de uz gospodăresc</w:t>
      </w:r>
      <w:r w:rsidRPr="00C812B2">
        <w:rPr>
          <w:color w:val="000000" w:themeColor="text1"/>
          <w:sz w:val="28"/>
          <w:szCs w:val="28"/>
          <w:lang w:val="ro-RO" w:eastAsia="ro-RO"/>
        </w:rPr>
        <w:t xml:space="preserve"> </w:t>
      </w:r>
      <w:r w:rsidR="00B50697">
        <w:rPr>
          <w:color w:val="000000" w:themeColor="text1"/>
          <w:sz w:val="28"/>
          <w:szCs w:val="28"/>
          <w:lang w:val="ro-RO" w:eastAsia="ro-RO"/>
        </w:rPr>
        <w:t>–</w:t>
      </w:r>
      <w:r w:rsidRPr="00C812B2">
        <w:rPr>
          <w:color w:val="000000" w:themeColor="text1"/>
          <w:sz w:val="28"/>
          <w:szCs w:val="28"/>
          <w:lang w:val="ro-RO" w:eastAsia="ro-RO"/>
        </w:rPr>
        <w:t xml:space="preserve"> </w:t>
      </w:r>
      <w:r w:rsidRPr="00C812B2">
        <w:rPr>
          <w:color w:val="000000" w:themeColor="text1"/>
          <w:sz w:val="28"/>
          <w:szCs w:val="28"/>
          <w:lang w:val="ro-RO" w:eastAsia="ru-RU"/>
        </w:rPr>
        <w:t>obiecte destinate uzului sau consumului personal</w:t>
      </w:r>
      <w:r w:rsidRPr="00C812B2">
        <w:rPr>
          <w:color w:val="000000" w:themeColor="text1"/>
          <w:sz w:val="28"/>
          <w:szCs w:val="28"/>
          <w:lang w:val="ro-RO" w:eastAsia="ro-RO"/>
        </w:rPr>
        <w:t>, lenjerie de pat, mobilier și echipament destinat uzului personal al persoanelor respective sau satisfacerii necesităților lor gospodărești;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3) </w:t>
      </w:r>
      <w:r w:rsidRPr="00C812B2">
        <w:rPr>
          <w:i/>
          <w:color w:val="000000" w:themeColor="text1"/>
          <w:sz w:val="28"/>
          <w:szCs w:val="28"/>
          <w:lang w:val="ro-RO" w:eastAsia="ro-RO"/>
        </w:rPr>
        <w:t>produse alcoolice</w:t>
      </w:r>
      <w:r w:rsidRPr="00C812B2">
        <w:rPr>
          <w:color w:val="000000" w:themeColor="text1"/>
          <w:sz w:val="28"/>
          <w:szCs w:val="28"/>
          <w:lang w:val="ro-RO" w:eastAsia="ro-RO"/>
        </w:rPr>
        <w:t xml:space="preserve"> </w:t>
      </w:r>
      <w:r w:rsidR="00B50697">
        <w:rPr>
          <w:color w:val="000000" w:themeColor="text1"/>
          <w:sz w:val="28"/>
          <w:szCs w:val="28"/>
          <w:lang w:val="ro-RO" w:eastAsia="ro-RO"/>
        </w:rPr>
        <w:t>–</w:t>
      </w:r>
      <w:r w:rsidRPr="00C812B2">
        <w:rPr>
          <w:color w:val="000000" w:themeColor="text1"/>
          <w:sz w:val="28"/>
          <w:szCs w:val="28"/>
          <w:lang w:val="ro-RO" w:eastAsia="ro-RO"/>
        </w:rPr>
        <w:t xml:space="preserve"> produsele care sunt încadrate la pozițiile tarifare 2203 00 - 2208 din Nomenclatura combinată </w:t>
      </w:r>
      <w:r w:rsidRPr="00C812B2">
        <w:rPr>
          <w:color w:val="000000" w:themeColor="text1"/>
          <w:sz w:val="28"/>
          <w:szCs w:val="28"/>
          <w:lang w:val="ro-RO"/>
        </w:rPr>
        <w:t>a mărfurilor</w:t>
      </w:r>
      <w:r w:rsidRPr="00C812B2">
        <w:rPr>
          <w:color w:val="000000" w:themeColor="text1"/>
          <w:sz w:val="28"/>
          <w:szCs w:val="28"/>
          <w:lang w:val="ro-RO" w:eastAsia="ro-RO"/>
        </w:rPr>
        <w:t xml:space="preserve"> a Republicii Moldova.</w:t>
      </w:r>
    </w:p>
    <w:p w:rsidR="00476AB4" w:rsidRPr="00C812B2" w:rsidRDefault="00476AB4" w:rsidP="00476AB4">
      <w:pPr>
        <w:widowControl w:val="0"/>
        <w:tabs>
          <w:tab w:val="left" w:pos="993"/>
        </w:tabs>
        <w:jc w:val="center"/>
        <w:rPr>
          <w:b/>
          <w:b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Articolul 199.</w:t>
      </w:r>
      <w:r w:rsidRPr="00C812B2">
        <w:rPr>
          <w:iCs/>
          <w:color w:val="000000" w:themeColor="text1"/>
          <w:sz w:val="28"/>
          <w:szCs w:val="28"/>
          <w:lang w:val="ro-RO" w:eastAsia="ro-RO"/>
        </w:rPr>
        <w:t xml:space="preserve"> Obiectul scutirii de drepturi de import</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În conformitate cu articolele 200-207, bunurile personale importate de persoanele fizice care își schimbă domiciliul sau reședința dintr-o țară străină pe teritoriul vamal sunt scutite de drepturi de import.</w:t>
      </w:r>
    </w:p>
    <w:p w:rsidR="00476AB4" w:rsidRPr="00C812B2" w:rsidRDefault="00476AB4" w:rsidP="00476AB4">
      <w:pPr>
        <w:widowControl w:val="0"/>
        <w:tabs>
          <w:tab w:val="left" w:pos="993"/>
        </w:tabs>
        <w:rPr>
          <w:i/>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200. </w:t>
      </w:r>
      <w:r w:rsidRPr="00C812B2">
        <w:rPr>
          <w:iCs/>
          <w:color w:val="000000" w:themeColor="text1"/>
          <w:sz w:val="28"/>
          <w:szCs w:val="28"/>
          <w:lang w:val="ro-RO" w:eastAsia="ro-RO"/>
        </w:rPr>
        <w:t>Limitări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Scutirea de drepturi de import se limitează la bunurile personale care:</w:t>
      </w:r>
    </w:p>
    <w:p w:rsidR="00476AB4" w:rsidRPr="00C812B2" w:rsidRDefault="00476AB4" w:rsidP="00476AB4">
      <w:pPr>
        <w:widowControl w:val="0"/>
        <w:tabs>
          <w:tab w:val="left" w:pos="378"/>
          <w:tab w:val="left" w:pos="993"/>
        </w:tabs>
        <w:rPr>
          <w:color w:val="000000" w:themeColor="text1"/>
          <w:sz w:val="28"/>
          <w:szCs w:val="28"/>
          <w:lang w:val="ro-RO" w:eastAsia="ro-RO"/>
        </w:rPr>
      </w:pPr>
      <w:r w:rsidRPr="00C812B2">
        <w:rPr>
          <w:color w:val="000000" w:themeColor="text1"/>
          <w:sz w:val="28"/>
          <w:szCs w:val="28"/>
          <w:lang w:val="ro-RO" w:eastAsia="ro-RO"/>
        </w:rPr>
        <w:t>a) au fost în proprietatea persoanei și, în cazul bunurilor neconsumabile, au fost utilizate de persoana respectivă la locul vechiului domiciliu sau reședinței anterioare cu cel puțin 6 luni înainte de data la care a încetat  să aibă domiciliu sau reședința în țară străină de proveniență. Excepţie de la această regulă fac cazurile particulare justificate de circumstanţe, aprobate de Ministerul Afacerilor Interne sau de Ministerul Afacerilor Externe și Integrării Europene, după caz;</w:t>
      </w:r>
    </w:p>
    <w:p w:rsidR="00476AB4" w:rsidRPr="00C812B2" w:rsidRDefault="00476AB4" w:rsidP="00476AB4">
      <w:pPr>
        <w:widowControl w:val="0"/>
        <w:tabs>
          <w:tab w:val="left" w:pos="378"/>
          <w:tab w:val="left" w:pos="993"/>
        </w:tabs>
        <w:rPr>
          <w:color w:val="000000" w:themeColor="text1"/>
          <w:sz w:val="28"/>
          <w:szCs w:val="28"/>
          <w:lang w:val="ro-RO" w:eastAsia="ro-RO"/>
        </w:rPr>
      </w:pPr>
      <w:r w:rsidRPr="00C812B2">
        <w:rPr>
          <w:color w:val="000000" w:themeColor="text1"/>
          <w:sz w:val="28"/>
          <w:szCs w:val="28"/>
          <w:lang w:val="ro-RO" w:eastAsia="ro-RO"/>
        </w:rPr>
        <w:t>b) sunt destinate a fi folosite în același scop la noul domiciliu sau reședință.</w:t>
      </w:r>
    </w:p>
    <w:p w:rsidR="00476AB4" w:rsidRPr="00C812B2" w:rsidRDefault="00476AB4" w:rsidP="00476AB4">
      <w:pPr>
        <w:widowControl w:val="0"/>
        <w:tabs>
          <w:tab w:val="left" w:pos="993"/>
        </w:tabs>
        <w:rPr>
          <w:i/>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Articolul 201.</w:t>
      </w:r>
      <w:r w:rsidRPr="00C812B2">
        <w:rPr>
          <w:iCs/>
          <w:color w:val="000000" w:themeColor="text1"/>
          <w:sz w:val="28"/>
          <w:szCs w:val="28"/>
          <w:lang w:val="ro-RO" w:eastAsia="ro-RO"/>
        </w:rPr>
        <w:t xml:space="preserve"> Subiectul scutirii de drepturi de import</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(1) Pot beneficia de scutire de drepturi de import doar persoanele fizice care au avut domiciliul sau reședința în afara Republicii Moldova cel puţin 12 luni consecutive.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(2) Ministerul Afacerilor Interne sau</w:t>
      </w:r>
      <w:r w:rsidR="00095FB5">
        <w:rPr>
          <w:color w:val="000000" w:themeColor="text1"/>
          <w:sz w:val="28"/>
          <w:szCs w:val="28"/>
          <w:lang w:val="ro-RO" w:eastAsia="ro-RO"/>
        </w:rPr>
        <w:t>,</w:t>
      </w:r>
      <w:r w:rsidRPr="00C812B2">
        <w:rPr>
          <w:color w:val="000000" w:themeColor="text1"/>
          <w:sz w:val="28"/>
          <w:szCs w:val="28"/>
          <w:lang w:val="ro-RO" w:eastAsia="ro-RO"/>
        </w:rPr>
        <w:t xml:space="preserve"> după caz, Ministerul Afacerilor Externe și Integrării Europene  pot acorda o excepție de la regula prevăzută la alin.(1), în cazul în care intenția persoanei respective a fost în mod cert aceea de a locui în afara teritoriului vamal pe o perioadă neîntreruptă de cel puțin 12 luni.</w:t>
      </w:r>
    </w:p>
    <w:p w:rsidR="00476AB4" w:rsidRPr="00C812B2" w:rsidRDefault="00476AB4" w:rsidP="00476AB4">
      <w:pPr>
        <w:widowControl w:val="0"/>
        <w:tabs>
          <w:tab w:val="left" w:pos="993"/>
        </w:tabs>
        <w:rPr>
          <w:i/>
          <w:iCs/>
          <w:color w:val="000000" w:themeColor="text1"/>
          <w:sz w:val="28"/>
          <w:szCs w:val="28"/>
          <w:lang w:val="ro-RO" w:eastAsia="ro-RO"/>
        </w:rPr>
      </w:pPr>
    </w:p>
    <w:p w:rsidR="00476AB4" w:rsidRPr="00C812B2" w:rsidRDefault="00476AB4" w:rsidP="00476AB4">
      <w:pPr>
        <w:widowControl w:val="0"/>
        <w:tabs>
          <w:tab w:val="left" w:pos="993"/>
        </w:tabs>
        <w:rPr>
          <w:iCs/>
          <w:color w:val="000000" w:themeColor="text1"/>
          <w:sz w:val="28"/>
          <w:szCs w:val="28"/>
          <w:lang w:val="ro-RO" w:eastAsia="ro-RO"/>
        </w:rPr>
      </w:pPr>
      <w:r w:rsidRPr="00C812B2">
        <w:rPr>
          <w:b/>
          <w:iCs/>
          <w:color w:val="000000" w:themeColor="text1"/>
          <w:sz w:val="28"/>
          <w:szCs w:val="28"/>
          <w:lang w:val="ro-RO" w:eastAsia="ro-RO"/>
        </w:rPr>
        <w:t>Articolul 202.</w:t>
      </w:r>
      <w:r w:rsidRPr="00C812B2">
        <w:rPr>
          <w:iCs/>
          <w:color w:val="000000" w:themeColor="text1"/>
          <w:sz w:val="28"/>
          <w:szCs w:val="28"/>
          <w:lang w:val="ro-RO" w:eastAsia="ro-RO"/>
        </w:rPr>
        <w:t xml:space="preserve"> Prohibiții pentru acordarea scutirii de drepturi de import</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Scutirea de drepturi de import nu se acordă pentru:</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a) produse alcoolice;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b) tutun şi produse din tutun;</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c) mijloace de transport cu destinaţie comercială;</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d) bunuri folosite pentru exercitarea meseriei sau profesiei, altele decât instrumentele portabile în artele aplicate sau liberale.</w:t>
      </w:r>
    </w:p>
    <w:p w:rsidR="00476AB4" w:rsidRPr="00C812B2" w:rsidRDefault="00476AB4" w:rsidP="00476AB4">
      <w:pPr>
        <w:widowControl w:val="0"/>
        <w:tabs>
          <w:tab w:val="left" w:pos="993"/>
        </w:tabs>
        <w:rPr>
          <w:i/>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203. </w:t>
      </w:r>
      <w:r w:rsidRPr="00C812B2">
        <w:rPr>
          <w:iCs/>
          <w:color w:val="000000" w:themeColor="text1"/>
          <w:sz w:val="28"/>
          <w:szCs w:val="28"/>
          <w:lang w:val="ro-RO" w:eastAsia="ro-RO"/>
        </w:rPr>
        <w:t>Restricții privind obiectul scutirii de drepturi de import</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(1) Cu excepţia cazurilor particulare reglementate în prezentul capitol, precum și cel prevăzut la articolul 205 alin.(1), scutirea nu se acordă decât pentru bunurile personale introduse pe o perioadă de 12 luni</w:t>
      </w:r>
      <w:r w:rsidR="00095FB5">
        <w:rPr>
          <w:color w:val="000000" w:themeColor="text1"/>
          <w:sz w:val="28"/>
          <w:szCs w:val="28"/>
          <w:lang w:val="ro-RO" w:eastAsia="ro-RO"/>
        </w:rPr>
        <w:t>,</w:t>
      </w:r>
      <w:r w:rsidRPr="00C812B2">
        <w:rPr>
          <w:color w:val="000000" w:themeColor="text1"/>
          <w:sz w:val="28"/>
          <w:szCs w:val="28"/>
          <w:lang w:val="ro-RO" w:eastAsia="ro-RO"/>
        </w:rPr>
        <w:t xml:space="preserve"> începând cu data stabilirii domiciliului sau reședinței pe teritoriul vamal.</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(2) Bunurile personale pot fi puse în liberă circulație în mai multe trimiteri separate pe parcursul perioadei menționate la alin.(1).</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Articolul 204.</w:t>
      </w:r>
      <w:r w:rsidRPr="00C812B2">
        <w:rPr>
          <w:iCs/>
          <w:color w:val="000000" w:themeColor="text1"/>
          <w:sz w:val="28"/>
          <w:szCs w:val="28"/>
          <w:lang w:val="ro-RO" w:eastAsia="ro-RO"/>
        </w:rPr>
        <w:t xml:space="preserve"> Restricții de acordare a scutirii de drepturi de import</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lastRenderedPageBreak/>
        <w:t>(1) Până la expirarea termenului de 12 luni de la data declarației de punere în liberă circulație,</w:t>
      </w:r>
      <w:r w:rsidRPr="00C812B2">
        <w:rPr>
          <w:color w:val="000000" w:themeColor="text1"/>
          <w:sz w:val="28"/>
          <w:szCs w:val="28"/>
          <w:shd w:val="clear" w:color="auto" w:fill="FFFFFF"/>
          <w:lang w:val="ro-RO"/>
        </w:rPr>
        <w:t xml:space="preserve"> </w:t>
      </w:r>
      <w:r w:rsidRPr="00C812B2">
        <w:rPr>
          <w:color w:val="000000" w:themeColor="text1"/>
          <w:sz w:val="28"/>
          <w:szCs w:val="28"/>
          <w:lang w:val="ro-RO" w:eastAsia="ro-RO"/>
        </w:rPr>
        <w:t>bunurile personale scutite de drepturi de import nu pot fi împrumutate, gajate, date în locațiune, comodat, cesionate, transmise, contra cost sau cu titlu gratuit, fără înștiințarea în prealabil a Serviciului Vamal.</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(2) În cazul în care bunurile au fost împrumutate, gajate, date în locațiune, comodat, cesionate, transmise, contra cost sau cu titlu gratuit, înainte de expirarea termenului prevăzut la alin.(1), persoana menționată la articolul 201 achită drepturile de import aferente bunurilor respective, conform cotelor drepturilor de import în vigoare la data schimbării destinaţiei, la valoarea în vamă determinată de Serviciul Vamal la momentul introducerii bunurilor în cauză.</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iCs/>
          <w:color w:val="000000" w:themeColor="text1"/>
          <w:sz w:val="28"/>
          <w:szCs w:val="28"/>
          <w:lang w:val="ro-RO" w:eastAsia="ro-RO"/>
        </w:rPr>
      </w:pPr>
      <w:r w:rsidRPr="00C812B2">
        <w:rPr>
          <w:b/>
          <w:iCs/>
          <w:color w:val="000000" w:themeColor="text1"/>
          <w:sz w:val="28"/>
          <w:szCs w:val="28"/>
          <w:lang w:val="ro-RO" w:eastAsia="ro-RO"/>
        </w:rPr>
        <w:t xml:space="preserve">Articolul 205. </w:t>
      </w:r>
      <w:r w:rsidRPr="00C812B2">
        <w:rPr>
          <w:iCs/>
          <w:color w:val="000000" w:themeColor="text1"/>
          <w:sz w:val="28"/>
          <w:szCs w:val="28"/>
          <w:lang w:val="ro-RO" w:eastAsia="ro-RO"/>
        </w:rPr>
        <w:t>Derogări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(1) Prin derogare de la articolul 203 alin.(1), scutirea poate fi acordată pentru bunurile personale introduse înainte de stabilirea domiciliului sau reședinței pe teritoriul vamal, pe baza angajamentului scris privind intenţia persoanei interesate de a se stabili efectiv într-un termen de 6 luni pe teritoriul Republicii Moldova şi a acordului Ministerului Afacerilor Interne sau al Ministerului Afacerilor Externe și Integrării Europene, după caz. Acest angajament este însoţit de o garanţie ale cărei formă şi cuantum sunt stabilite de Serviciul Vamal.</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(2) În cazul aplicării alin.(1), termenul de 6 luni prevăzut la articolul 200 </w:t>
      </w:r>
      <w:proofErr w:type="spellStart"/>
      <w:r w:rsidRPr="00C812B2">
        <w:rPr>
          <w:color w:val="000000" w:themeColor="text1"/>
          <w:sz w:val="28"/>
          <w:szCs w:val="28"/>
          <w:lang w:val="ro-RO" w:eastAsia="ro-RO"/>
        </w:rPr>
        <w:t>lit.a</w:t>
      </w:r>
      <w:proofErr w:type="spellEnd"/>
      <w:r w:rsidRPr="00C812B2">
        <w:rPr>
          <w:color w:val="000000" w:themeColor="text1"/>
          <w:sz w:val="28"/>
          <w:szCs w:val="28"/>
          <w:lang w:val="ro-RO" w:eastAsia="ro-RO"/>
        </w:rPr>
        <w:t>) se calculează de la data introducerii bunurilor personale pe teritoriul vamal.</w:t>
      </w:r>
    </w:p>
    <w:p w:rsidR="00476AB4" w:rsidRPr="00C812B2" w:rsidRDefault="00476AB4" w:rsidP="00476AB4">
      <w:pPr>
        <w:widowControl w:val="0"/>
        <w:tabs>
          <w:tab w:val="left" w:pos="993"/>
        </w:tabs>
        <w:rPr>
          <w:i/>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206. </w:t>
      </w:r>
      <w:r w:rsidRPr="00C812B2">
        <w:rPr>
          <w:iCs/>
          <w:color w:val="000000" w:themeColor="text1"/>
          <w:sz w:val="28"/>
          <w:szCs w:val="28"/>
          <w:lang w:val="ro-RO" w:eastAsia="ro-RO"/>
        </w:rPr>
        <w:t>Condiții privind stabilirea domiciliului pe teritoriul vamal</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(1) În situația în care, datorită angajamentelor profesionale, persoana fizică părăsește ţara străină unde aceasta avea vechiul domiciliu sau reşedinţa anterioară, după caz, fără să-şi stabilească simultan domiciliul sau reședința pe teritoriul vamal, dar cu intenţia de a se stabili ulterior, în baza unui angajament scris al acesteia, Serviciul Vamal permite introducerea cu scutire de drepturi de import a bunurilor personale care sunt transferate cu acest scop în teritoriul vamal.</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(2) Introducerea bunurilor personale menționate la alin.(1) cu beneficierea de scutire de drepturi de import se acordă în conformitate cu condițiile enumerate la articolele 199-204, inclusiv:</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a) termenele prevăzute la articolul 200 </w:t>
      </w:r>
      <w:proofErr w:type="spellStart"/>
      <w:r w:rsidRPr="00C812B2">
        <w:rPr>
          <w:color w:val="000000" w:themeColor="text1"/>
          <w:sz w:val="28"/>
          <w:szCs w:val="28"/>
          <w:lang w:val="ro-RO" w:eastAsia="ro-RO"/>
        </w:rPr>
        <w:t>lit.a</w:t>
      </w:r>
      <w:proofErr w:type="spellEnd"/>
      <w:r w:rsidRPr="00C812B2">
        <w:rPr>
          <w:color w:val="000000" w:themeColor="text1"/>
          <w:sz w:val="28"/>
          <w:szCs w:val="28"/>
          <w:lang w:val="ro-RO" w:eastAsia="ro-RO"/>
        </w:rPr>
        <w:t>) şi la articolul 203 alin.(1) sunt calculate începând de la data importului bunurilor personale pe teritoriul vamal;</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b) termenul prevăzut la articolul 204 alin.(1) este calculat începând de la data efectivă a stabilirii domiciliului sau reședinței ale persoanei interesate pe teritoriul vamal.</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(3) Scutirea de drepturi de import se acordă în baza angajamentului scris al persoanei fizice cu privire la faptul că își stabilește efectiv domiciliul sau reședința pe teritoriul vamal într-un termen stabilit de Ministerul Afacerilor </w:t>
      </w:r>
      <w:r w:rsidRPr="00C812B2">
        <w:rPr>
          <w:color w:val="000000" w:themeColor="text1"/>
          <w:sz w:val="28"/>
          <w:szCs w:val="28"/>
          <w:lang w:val="ro-RO" w:eastAsia="ro-RO"/>
        </w:rPr>
        <w:lastRenderedPageBreak/>
        <w:t xml:space="preserve">Interne sau Ministerul Afacerilor Externe și Integrării Europene, după caz. </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(4) Angajamentul este însoțit de o garanție de forma stabilită în </w:t>
      </w:r>
      <w:proofErr w:type="spellStart"/>
      <w:r w:rsidRPr="00C812B2">
        <w:rPr>
          <w:color w:val="000000" w:themeColor="text1"/>
          <w:sz w:val="28"/>
          <w:szCs w:val="28"/>
          <w:lang w:val="ro-RO" w:eastAsia="ro-RO"/>
        </w:rPr>
        <w:t>art.101</w:t>
      </w:r>
      <w:proofErr w:type="spellEnd"/>
      <w:r w:rsidRPr="00C812B2">
        <w:rPr>
          <w:color w:val="000000" w:themeColor="text1"/>
          <w:sz w:val="28"/>
          <w:szCs w:val="28"/>
          <w:lang w:val="ro-RO" w:eastAsia="ro-RO"/>
        </w:rPr>
        <w:t>.</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207. </w:t>
      </w:r>
      <w:r w:rsidRPr="00C812B2">
        <w:rPr>
          <w:iCs/>
          <w:color w:val="000000" w:themeColor="text1"/>
          <w:sz w:val="28"/>
          <w:szCs w:val="28"/>
          <w:lang w:val="ro-RO" w:eastAsia="ro-RO"/>
        </w:rPr>
        <w:t>Cazuri speciale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Ministerul Afacerilor Interne sau Ministerul Afacerilor Externe și Integrării Europene, după caz, poate să acorde excepții de la prevederile articolul 200 </w:t>
      </w:r>
      <w:proofErr w:type="spellStart"/>
      <w:r w:rsidRPr="00C812B2">
        <w:rPr>
          <w:color w:val="000000" w:themeColor="text1"/>
          <w:sz w:val="28"/>
          <w:szCs w:val="28"/>
          <w:lang w:val="ro-RO" w:eastAsia="ro-RO"/>
        </w:rPr>
        <w:t>lit.a</w:t>
      </w:r>
      <w:proofErr w:type="spellEnd"/>
      <w:r w:rsidRPr="00C812B2">
        <w:rPr>
          <w:color w:val="000000" w:themeColor="text1"/>
          <w:sz w:val="28"/>
          <w:szCs w:val="28"/>
          <w:lang w:val="ro-RO" w:eastAsia="ro-RO"/>
        </w:rPr>
        <w:t xml:space="preserve">) şi b), de la articolul 202 </w:t>
      </w:r>
      <w:proofErr w:type="spellStart"/>
      <w:r w:rsidRPr="00C812B2">
        <w:rPr>
          <w:color w:val="000000" w:themeColor="text1"/>
          <w:sz w:val="28"/>
          <w:szCs w:val="28"/>
          <w:lang w:val="ro-RO" w:eastAsia="ro-RO"/>
        </w:rPr>
        <w:t>lit.c</w:t>
      </w:r>
      <w:proofErr w:type="spellEnd"/>
      <w:r w:rsidRPr="00C812B2">
        <w:rPr>
          <w:color w:val="000000" w:themeColor="text1"/>
          <w:sz w:val="28"/>
          <w:szCs w:val="28"/>
          <w:lang w:val="ro-RO" w:eastAsia="ro-RO"/>
        </w:rPr>
        <w:t>) şi d) şi de la articolul 204 în cazul în care, ca urmare a circumstanţelor politice  sau alte situații excepţionale, o persoană fizică este determinată să-şi schimbe vechiul domiciliu dintr-o ţară străină pe teritoriul vamal.</w:t>
      </w:r>
    </w:p>
    <w:p w:rsidR="00476AB4" w:rsidRPr="00C812B2" w:rsidRDefault="00476AB4" w:rsidP="00476AB4">
      <w:pPr>
        <w:widowControl w:val="0"/>
        <w:tabs>
          <w:tab w:val="left" w:pos="993"/>
        </w:tabs>
        <w:rPr>
          <w:b/>
          <w:bCs/>
          <w:color w:val="000000" w:themeColor="text1"/>
          <w:sz w:val="28"/>
          <w:szCs w:val="28"/>
          <w:lang w:val="ro-RO" w:eastAsia="ro-RO"/>
        </w:rPr>
      </w:pPr>
    </w:p>
    <w:p w:rsidR="00476AB4" w:rsidRPr="00C812B2" w:rsidRDefault="00476AB4" w:rsidP="00115D57">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Secțiunea a 2-a</w:t>
      </w:r>
    </w:p>
    <w:p w:rsidR="00476AB4" w:rsidRPr="00C812B2" w:rsidRDefault="00476AB4" w:rsidP="00115D57">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Bunuri importate cu ocazia căsătoriei</w:t>
      </w:r>
    </w:p>
    <w:p w:rsidR="00E05879" w:rsidRPr="00C812B2" w:rsidRDefault="00E05879" w:rsidP="00115D57">
      <w:pPr>
        <w:widowControl w:val="0"/>
        <w:tabs>
          <w:tab w:val="left" w:pos="993"/>
        </w:tabs>
        <w:ind w:firstLine="0"/>
        <w:jc w:val="center"/>
        <w:rPr>
          <w:b/>
          <w:b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208. </w:t>
      </w:r>
      <w:r w:rsidRPr="00C812B2">
        <w:rPr>
          <w:iCs/>
          <w:color w:val="000000" w:themeColor="text1"/>
          <w:sz w:val="28"/>
          <w:szCs w:val="28"/>
          <w:lang w:val="ro-RO" w:eastAsia="ro-RO"/>
        </w:rPr>
        <w:t>Obiectul scutirii de drepturi de import</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(1) Sunt scutite de drepturi de import, în condiţiile articolul 209-212, trusourile și bunurile de uz gospodăresc, indiferent dacă sunt noi sau nu, aparținând unei persoane care își schimbă domiciliul sau reședința dintr-o țară străină pe teritoriul vamal cu ocazia căsătoriei sale.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(2) Se admit cu scutire de drepturi de import, în condiţiile articolul 209-212, cadourile oferite în mod obișnuit cu ocazia căsătoriei, destinate unei persoane care se încadrează în condiţiile prevăzute la alin.(1), de către persoanele care au domiciliul și/sau reședința într-o ţară străină. Valoarea fiecărui cadou admis cu scutire de drepturi de import nu poate depăşi 1 000 euro.</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209. </w:t>
      </w:r>
      <w:r w:rsidRPr="00C812B2">
        <w:rPr>
          <w:iCs/>
          <w:color w:val="000000" w:themeColor="text1"/>
          <w:sz w:val="28"/>
          <w:szCs w:val="28"/>
          <w:lang w:val="ro-RO" w:eastAsia="ro-RO"/>
        </w:rPr>
        <w:t>Subiectul scutirii de drepturi de import</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(1) Scutirea de drepturi de import prevăzută la articolul 208 se acordă persoanelor care: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a) au domiciliul în afara teritoriului Republicii Moldova de cel puţin 12 luni consecutive; și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b) fac dovada căsătoriei lor.</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(2) Ca excepție de la alin.(1) </w:t>
      </w:r>
      <w:proofErr w:type="spellStart"/>
      <w:r w:rsidRPr="00C812B2">
        <w:rPr>
          <w:color w:val="000000" w:themeColor="text1"/>
          <w:sz w:val="28"/>
          <w:szCs w:val="28"/>
          <w:lang w:val="ro-RO" w:eastAsia="ro-RO"/>
        </w:rPr>
        <w:t>lit.a</w:t>
      </w:r>
      <w:proofErr w:type="spellEnd"/>
      <w:r w:rsidRPr="00C812B2">
        <w:rPr>
          <w:color w:val="000000" w:themeColor="text1"/>
          <w:sz w:val="28"/>
          <w:szCs w:val="28"/>
          <w:lang w:val="ro-RO" w:eastAsia="ro-RO"/>
        </w:rPr>
        <w:t>) al prezentului articol, scutirea de drepturi de import poate fi acordată în baza avizului Ministerului Afacerilor Interne pe baza declaraţiei pe propria răspundere a persoanei fizice în cauză, din care să rezulte că intenţia de a avea domiciliul sau reședința în afara Republicii Moldova pentru o perioadă de cel puţin 12 luni consecutive a fost certă și reală;</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210. </w:t>
      </w:r>
      <w:r w:rsidRPr="00C812B2">
        <w:rPr>
          <w:iCs/>
          <w:color w:val="000000" w:themeColor="text1"/>
          <w:sz w:val="28"/>
          <w:szCs w:val="28"/>
          <w:lang w:val="ro-RO" w:eastAsia="ro-RO"/>
        </w:rPr>
        <w:t>Prohibiții pentru acordarea scutirii de drepturi de import</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Nu se acordă scutiri de drepturi de import pentru produsele alcoolice, tutun și produse din tutun.</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211. </w:t>
      </w:r>
      <w:r w:rsidRPr="00C812B2">
        <w:rPr>
          <w:iCs/>
          <w:color w:val="000000" w:themeColor="text1"/>
          <w:sz w:val="28"/>
          <w:szCs w:val="28"/>
          <w:lang w:val="ro-RO" w:eastAsia="ro-RO"/>
        </w:rPr>
        <w:t>Condiții speciale de acordare a scutirii de drepturi de import</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lastRenderedPageBreak/>
        <w:t>(1) Cu excepţia cazurilor excepţionale, scutirea de drepturi de import se acordă doar pentru bunurile care îndeplinesc următoarele condiţii: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a) au fost puse în libera circulație pe teritoriul vamal cu cel mult 2 luni înainte de data stabilită pentru căsătorie. În acest caz, scutirea este acordată numai în baza unei garanţii de forma stabilită în </w:t>
      </w:r>
      <w:proofErr w:type="spellStart"/>
      <w:r w:rsidRPr="00C812B2">
        <w:rPr>
          <w:color w:val="000000" w:themeColor="text1"/>
          <w:sz w:val="28"/>
          <w:szCs w:val="28"/>
          <w:lang w:val="ro-RO" w:eastAsia="ro-RO"/>
        </w:rPr>
        <w:t>art.101</w:t>
      </w:r>
      <w:proofErr w:type="spellEnd"/>
      <w:r w:rsidRPr="00C812B2">
        <w:rPr>
          <w:color w:val="000000" w:themeColor="text1"/>
          <w:sz w:val="28"/>
          <w:szCs w:val="28"/>
          <w:lang w:val="ro-RO" w:eastAsia="ro-RO"/>
        </w:rPr>
        <w:t>;</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b) au fost introduse pe teritoriul vamal nu mai târziu de 4 luni de la data căsătoriei.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(2) Introducerea bunurilor prevăzute la articolul 208 poate fi făcută în mai multe trimiteri separate în termenul prevăzut la alin.(1).</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212. </w:t>
      </w:r>
      <w:r w:rsidRPr="00C812B2">
        <w:rPr>
          <w:iCs/>
          <w:color w:val="000000" w:themeColor="text1"/>
          <w:sz w:val="28"/>
          <w:szCs w:val="28"/>
          <w:lang w:val="ro-RO" w:eastAsia="ro-RO"/>
        </w:rPr>
        <w:t>Rest</w:t>
      </w:r>
      <w:r w:rsidR="00E05879" w:rsidRPr="00C812B2">
        <w:rPr>
          <w:iCs/>
          <w:color w:val="000000" w:themeColor="text1"/>
          <w:sz w:val="28"/>
          <w:szCs w:val="28"/>
          <w:lang w:val="ro-RO" w:eastAsia="ro-RO"/>
        </w:rPr>
        <w:t>r</w:t>
      </w:r>
      <w:r w:rsidRPr="00C812B2">
        <w:rPr>
          <w:iCs/>
          <w:color w:val="000000" w:themeColor="text1"/>
          <w:sz w:val="28"/>
          <w:szCs w:val="28"/>
          <w:lang w:val="ro-RO" w:eastAsia="ro-RO"/>
        </w:rPr>
        <w:t>icții de acordare a scutirii de drepturi de import</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(1) Până la expirarea termenului de 12 luni calculat de la data declarației de punere în liberă circulație, bunurile personale care au beneficiat de scutire de drepturi de import în condițiile prevăzute în articolul 215 nu pot fi împrumutate, gajate, date în locațiune, comodat, închiriate, cesionate, transmise contra cost sau cu titlu gratuit, fără înștiințarea în prealabil a Serviciului Vamal.</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(2) În cazul în care bunurile au fost împrumutate, gajate, date în locațiune, comodat, cesionate, transmise contra cost sau cu titlu gratuit, înainte de expirarea termenului prevăzut la alin.(1), persoana fizică menționată la articolul 209 achită drepturile de import aferente bunurilor respective, conform cotelor impozitelor și taxelor în vigoare la data schimbării destinaţiei, la valoarea în vamă determinată de Serviciul Vamal la momentul introducerii bunurilor în cauză.</w:t>
      </w:r>
    </w:p>
    <w:p w:rsidR="00476AB4" w:rsidRPr="00C812B2" w:rsidRDefault="00476AB4" w:rsidP="00476AB4">
      <w:pPr>
        <w:widowControl w:val="0"/>
        <w:tabs>
          <w:tab w:val="left" w:pos="993"/>
        </w:tabs>
        <w:jc w:val="center"/>
        <w:rPr>
          <w:b/>
          <w:bCs/>
          <w:color w:val="000000" w:themeColor="text1"/>
          <w:sz w:val="28"/>
          <w:szCs w:val="28"/>
          <w:lang w:val="ro-RO" w:eastAsia="ro-RO"/>
        </w:rPr>
      </w:pPr>
    </w:p>
    <w:p w:rsidR="00476AB4" w:rsidRPr="00C812B2" w:rsidRDefault="00476AB4" w:rsidP="00E05879">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Secțiunea a 3-a</w:t>
      </w:r>
    </w:p>
    <w:p w:rsidR="00476AB4" w:rsidRPr="00C812B2" w:rsidRDefault="00476AB4" w:rsidP="00E05879">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Bunuri personale dobândite prin moștenire</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213. </w:t>
      </w:r>
      <w:r w:rsidRPr="00C812B2">
        <w:rPr>
          <w:iCs/>
          <w:color w:val="000000" w:themeColor="text1"/>
          <w:sz w:val="28"/>
          <w:szCs w:val="28"/>
          <w:lang w:val="ro-RO" w:eastAsia="ro-RO"/>
        </w:rPr>
        <w:t>Obiectul scutirii</w:t>
      </w:r>
    </w:p>
    <w:p w:rsidR="00476AB4" w:rsidRPr="00C812B2" w:rsidRDefault="00476AB4" w:rsidP="00476AB4">
      <w:pPr>
        <w:widowControl w:val="0"/>
        <w:shd w:val="clear" w:color="auto" w:fill="FFFFFF"/>
        <w:tabs>
          <w:tab w:val="left" w:pos="993"/>
        </w:tabs>
        <w:rPr>
          <w:rFonts w:eastAsia="Calibri"/>
          <w:color w:val="000000" w:themeColor="text1"/>
          <w:sz w:val="28"/>
          <w:szCs w:val="28"/>
          <w:lang w:val="ro-RO" w:eastAsia="ro-RO"/>
        </w:rPr>
      </w:pPr>
      <w:r w:rsidRPr="00C812B2">
        <w:rPr>
          <w:rFonts w:eastAsia="Calibri"/>
          <w:color w:val="000000" w:themeColor="text1"/>
          <w:sz w:val="28"/>
          <w:szCs w:val="28"/>
          <w:lang w:val="ro-RO" w:eastAsia="ro-RO"/>
        </w:rPr>
        <w:t>(1) Sunt scutite de drepturi de import, în condiţiile articolelor 214-216, bunurile personale obţinute prin moştenire de o persoană fizică având domiciliul sau reședința pe teritoriul vamal.</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214. </w:t>
      </w:r>
      <w:r w:rsidRPr="00C812B2">
        <w:rPr>
          <w:iCs/>
          <w:color w:val="000000" w:themeColor="text1"/>
          <w:sz w:val="28"/>
          <w:szCs w:val="28"/>
          <w:lang w:val="ro-RO" w:eastAsia="ro-RO"/>
        </w:rPr>
        <w:t>Prohibiții la acordarea scutirii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Nu se acordă scutire de drepturi de import pentru:</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a) produse alcoolice;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b) tutun şi produse din tutun;</w:t>
      </w:r>
    </w:p>
    <w:p w:rsidR="00476AB4" w:rsidRPr="00C812B2" w:rsidRDefault="00476AB4" w:rsidP="00476AB4">
      <w:pPr>
        <w:widowControl w:val="0"/>
        <w:tabs>
          <w:tab w:val="left" w:pos="236"/>
          <w:tab w:val="left" w:pos="993"/>
        </w:tabs>
        <w:rPr>
          <w:color w:val="000000" w:themeColor="text1"/>
          <w:sz w:val="28"/>
          <w:szCs w:val="28"/>
          <w:lang w:val="ro-RO" w:eastAsia="ro-RO"/>
        </w:rPr>
      </w:pPr>
      <w:r w:rsidRPr="00C812B2">
        <w:rPr>
          <w:color w:val="000000" w:themeColor="text1"/>
          <w:sz w:val="28"/>
          <w:szCs w:val="28"/>
          <w:lang w:val="ro-RO" w:eastAsia="ro-RO"/>
        </w:rPr>
        <w:t>c) mijloace de transport cu destinaţie comercială;</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d) bunuri folosite pentru exercitarea meseriei sau profesiei, altele decât instrumentele portabile necesare pentru exercitarea meseriei sau profesiei defunctului;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e) stocurile de materii prime şi de produse finite sau semifabricate;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f) animalele (șeptelul) vii şi stocurile de produse agricole ce depăşesc cantităţile corespunzătoare unei aprovizionări familiale normale.</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lastRenderedPageBreak/>
        <w:t>Articolul 215.</w:t>
      </w:r>
      <w:r w:rsidRPr="00C812B2">
        <w:rPr>
          <w:iCs/>
          <w:color w:val="000000" w:themeColor="text1"/>
          <w:sz w:val="28"/>
          <w:szCs w:val="28"/>
          <w:lang w:val="ro-RO" w:eastAsia="ro-RO"/>
        </w:rPr>
        <w:t xml:space="preserve"> Restricții</w:t>
      </w:r>
      <w:r w:rsidRPr="00C812B2">
        <w:rPr>
          <w:b/>
          <w:iCs/>
          <w:color w:val="000000" w:themeColor="text1"/>
          <w:sz w:val="28"/>
          <w:szCs w:val="28"/>
          <w:lang w:val="ro-RO" w:eastAsia="ro-RO"/>
        </w:rPr>
        <w:t xml:space="preserve"> </w:t>
      </w:r>
      <w:r w:rsidRPr="00C812B2">
        <w:rPr>
          <w:iCs/>
          <w:color w:val="000000" w:themeColor="text1"/>
          <w:sz w:val="28"/>
          <w:szCs w:val="28"/>
          <w:lang w:val="ro-RO" w:eastAsia="ro-RO"/>
        </w:rPr>
        <w:t>la acordarea scutirii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(1) Scutirea de drepturi de import se acordă numai bunurilor personale puse în liberă circulație nu mai târziu de 2 ani de la data la care persoana respectivă dobândește dreptul la patrimoniul succesoral (devine proprietarul bunurilor respective).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(2) Bunurile personale pot fi importate în mai multe trimiteri separate în termenul menționat la alin.(1).</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216. </w:t>
      </w:r>
      <w:r w:rsidRPr="00C812B2">
        <w:rPr>
          <w:color w:val="000000" w:themeColor="text1"/>
          <w:sz w:val="28"/>
          <w:szCs w:val="28"/>
          <w:lang w:val="ro-RO" w:eastAsia="ro-RO"/>
        </w:rPr>
        <w:t>Bunurile personale dobândite prin moștenire de persoane juridice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Articolele 213-215 se aplică, </w:t>
      </w:r>
      <w:r w:rsidRPr="00C812B2">
        <w:rPr>
          <w:i/>
          <w:iCs/>
          <w:color w:val="000000" w:themeColor="text1"/>
          <w:sz w:val="28"/>
          <w:szCs w:val="28"/>
          <w:lang w:val="ro-RO" w:eastAsia="ro-RO"/>
        </w:rPr>
        <w:t>mutatis mutandis</w:t>
      </w:r>
      <w:r w:rsidRPr="00C812B2">
        <w:rPr>
          <w:color w:val="000000" w:themeColor="text1"/>
          <w:sz w:val="28"/>
          <w:szCs w:val="28"/>
          <w:lang w:val="ro-RO" w:eastAsia="ro-RO"/>
        </w:rPr>
        <w:t>, bunurilor personale dobândite prin moștenire de persoanele juridice care desfășoară activitate nonprofit, cu sediul pe teritoriul vamal.</w:t>
      </w:r>
    </w:p>
    <w:p w:rsidR="00476AB4" w:rsidRPr="00C812B2" w:rsidRDefault="00476AB4" w:rsidP="00476AB4">
      <w:pPr>
        <w:widowControl w:val="0"/>
        <w:tabs>
          <w:tab w:val="left" w:pos="993"/>
        </w:tabs>
        <w:jc w:val="center"/>
        <w:rPr>
          <w:b/>
          <w:bCs/>
          <w:color w:val="000000" w:themeColor="text1"/>
          <w:sz w:val="28"/>
          <w:szCs w:val="28"/>
          <w:lang w:val="ro-RO" w:eastAsia="ro-RO"/>
        </w:rPr>
      </w:pPr>
    </w:p>
    <w:p w:rsidR="00476AB4" w:rsidRPr="00C812B2" w:rsidRDefault="00476AB4" w:rsidP="00E05879">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Secțiunea a 4-a</w:t>
      </w:r>
    </w:p>
    <w:p w:rsidR="00476AB4" w:rsidRPr="00C812B2" w:rsidRDefault="00476AB4" w:rsidP="00E05879">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Haine pentru școală, rechizite și obiecte de uz casnic</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217. </w:t>
      </w:r>
      <w:r w:rsidRPr="00C812B2">
        <w:rPr>
          <w:iCs/>
          <w:color w:val="000000" w:themeColor="text1"/>
          <w:sz w:val="28"/>
          <w:szCs w:val="28"/>
          <w:lang w:val="ro-RO" w:eastAsia="ro-RO"/>
        </w:rPr>
        <w:t>Obiectul scutirii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(1) Sunt scutite de drepturi de import hainele, rechizitele și obiectele de uz casnic aparțin</w:t>
      </w:r>
      <w:r w:rsidR="00E05879" w:rsidRPr="00C812B2">
        <w:rPr>
          <w:color w:val="000000" w:themeColor="text1"/>
          <w:sz w:val="28"/>
          <w:szCs w:val="28"/>
          <w:lang w:val="ro-RO" w:eastAsia="ro-RO"/>
        </w:rPr>
        <w:t>â</w:t>
      </w:r>
      <w:r w:rsidRPr="00C812B2">
        <w:rPr>
          <w:color w:val="000000" w:themeColor="text1"/>
          <w:sz w:val="28"/>
          <w:szCs w:val="28"/>
          <w:lang w:val="ro-RO" w:eastAsia="ro-RO"/>
        </w:rPr>
        <w:t>nd elevilor și studenților și care vin să locuiască pe teritoriul vamal în vederea efectuării studiilor și destinate folosirii personale pe parcursul perioadei de studiu.</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(2) În sensul alin.(1):</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a) elev sau student </w:t>
      </w:r>
      <w:r w:rsidR="00095FB5">
        <w:rPr>
          <w:color w:val="000000" w:themeColor="text1"/>
          <w:sz w:val="28"/>
          <w:szCs w:val="28"/>
          <w:lang w:val="ro-RO" w:eastAsia="ro-RO"/>
        </w:rPr>
        <w:t>–</w:t>
      </w:r>
      <w:r w:rsidRPr="00C812B2">
        <w:rPr>
          <w:color w:val="000000" w:themeColor="text1"/>
          <w:sz w:val="28"/>
          <w:szCs w:val="28"/>
          <w:lang w:val="ro-RO" w:eastAsia="ro-RO"/>
        </w:rPr>
        <w:t xml:space="preserve"> orice persoană înscrisă într-o instituţie de învăţământ pentru a urma cursuri cu frecvență pe care aceasta le oferă;</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b) haine – îmbrăcămintea, lenjeria de corp, înc</w:t>
      </w:r>
      <w:r w:rsidR="00E05879" w:rsidRPr="00C812B2">
        <w:rPr>
          <w:color w:val="000000" w:themeColor="text1"/>
          <w:sz w:val="28"/>
          <w:szCs w:val="28"/>
          <w:lang w:val="ro-RO" w:eastAsia="ro-RO"/>
        </w:rPr>
        <w:t>ă</w:t>
      </w:r>
      <w:r w:rsidRPr="00C812B2">
        <w:rPr>
          <w:color w:val="000000" w:themeColor="text1"/>
          <w:sz w:val="28"/>
          <w:szCs w:val="28"/>
          <w:lang w:val="ro-RO" w:eastAsia="ro-RO"/>
        </w:rPr>
        <w:t>lțămintea chiar dacă sunt noi sau nu;</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c) lenjeria de pat;</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d) rechizite </w:t>
      </w:r>
      <w:r w:rsidR="00095FB5">
        <w:rPr>
          <w:color w:val="000000" w:themeColor="text1"/>
          <w:sz w:val="28"/>
          <w:szCs w:val="28"/>
          <w:lang w:val="ro-RO" w:eastAsia="ro-RO"/>
        </w:rPr>
        <w:t>–</w:t>
      </w:r>
      <w:r w:rsidRPr="00C812B2">
        <w:rPr>
          <w:color w:val="000000" w:themeColor="text1"/>
          <w:sz w:val="28"/>
          <w:szCs w:val="28"/>
          <w:lang w:val="ro-RO" w:eastAsia="ro-RO"/>
        </w:rPr>
        <w:t xml:space="preserve"> obiectele şi instrumentele, inclusiv calculatoarele, folosite în mod normal de elevi şi studenţi pentru studiile lor.</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218. </w:t>
      </w:r>
      <w:r w:rsidRPr="00C812B2">
        <w:rPr>
          <w:iCs/>
          <w:color w:val="000000" w:themeColor="text1"/>
          <w:sz w:val="28"/>
          <w:szCs w:val="28"/>
          <w:lang w:val="ro-RO" w:eastAsia="ro-RO"/>
        </w:rPr>
        <w:t>Frecvența acordării scutirii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Scutirea de drepturi de import se acordă o dată în fiecare an școlar.</w:t>
      </w:r>
    </w:p>
    <w:p w:rsidR="00476AB4" w:rsidRPr="00C812B2" w:rsidRDefault="00476AB4" w:rsidP="00476AB4">
      <w:pPr>
        <w:widowControl w:val="0"/>
        <w:tabs>
          <w:tab w:val="left" w:pos="993"/>
        </w:tabs>
        <w:jc w:val="center"/>
        <w:rPr>
          <w:b/>
          <w:bCs/>
          <w:color w:val="000000" w:themeColor="text1"/>
          <w:sz w:val="28"/>
          <w:szCs w:val="28"/>
          <w:lang w:val="ro-RO" w:eastAsia="ro-RO"/>
        </w:rPr>
      </w:pPr>
    </w:p>
    <w:p w:rsidR="00476AB4" w:rsidRPr="00C812B2" w:rsidRDefault="00476AB4" w:rsidP="00E05879">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Secțiunea a 5-a</w:t>
      </w:r>
    </w:p>
    <w:p w:rsidR="00476AB4" w:rsidRPr="00C812B2" w:rsidRDefault="00476AB4" w:rsidP="00E05879">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Loturi de marfă cu valoare nesemnificativă</w:t>
      </w:r>
    </w:p>
    <w:p w:rsidR="00E05879" w:rsidRPr="00C812B2" w:rsidRDefault="00E05879" w:rsidP="00E05879">
      <w:pPr>
        <w:widowControl w:val="0"/>
        <w:tabs>
          <w:tab w:val="left" w:pos="993"/>
        </w:tabs>
        <w:ind w:firstLine="0"/>
        <w:jc w:val="center"/>
        <w:rPr>
          <w:b/>
          <w:b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219. </w:t>
      </w:r>
      <w:r w:rsidRPr="00C812B2">
        <w:rPr>
          <w:iCs/>
          <w:color w:val="000000" w:themeColor="text1"/>
          <w:sz w:val="28"/>
          <w:szCs w:val="28"/>
          <w:lang w:val="ro-RO" w:eastAsia="ro-RO"/>
        </w:rPr>
        <w:t xml:space="preserve">Obiectul scutirii </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Se scutesc de drepturi de import, cu excepția prevederilor din articolul 227, loturile de marfă expediate direct dintr-o țară străină unui destinatar care se află în Republica Moldova, care conțin bunuri a căror valoare intrinsecă nu depășește 150 euro în total pe lot.</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lastRenderedPageBreak/>
        <w:t xml:space="preserve">Articolul 220. </w:t>
      </w:r>
      <w:r w:rsidRPr="00C812B2">
        <w:rPr>
          <w:iCs/>
          <w:color w:val="000000" w:themeColor="text1"/>
          <w:sz w:val="28"/>
          <w:szCs w:val="28"/>
          <w:lang w:val="ro-RO" w:eastAsia="ro-RO"/>
        </w:rPr>
        <w:t>Restricții</w:t>
      </w:r>
      <w:r w:rsidRPr="00C812B2">
        <w:rPr>
          <w:b/>
          <w:iCs/>
          <w:color w:val="000000" w:themeColor="text1"/>
          <w:sz w:val="28"/>
          <w:szCs w:val="28"/>
          <w:lang w:val="ro-RO" w:eastAsia="ro-RO"/>
        </w:rPr>
        <w:t xml:space="preserve"> </w:t>
      </w:r>
      <w:r w:rsidRPr="00C812B2">
        <w:rPr>
          <w:iCs/>
          <w:color w:val="000000" w:themeColor="text1"/>
          <w:sz w:val="28"/>
          <w:szCs w:val="28"/>
          <w:lang w:val="ro-RO" w:eastAsia="ro-RO"/>
        </w:rPr>
        <w:t>la acordarea scutirii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Scutirea de drepturi de import nu se acordă:</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a) produse alcoolice;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b) tutun şi produse din tutun;</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c) parfumuri şi ape de toaletă.</w:t>
      </w:r>
    </w:p>
    <w:p w:rsidR="00476AB4" w:rsidRPr="00C812B2" w:rsidRDefault="00476AB4" w:rsidP="00476AB4">
      <w:pPr>
        <w:widowControl w:val="0"/>
        <w:tabs>
          <w:tab w:val="left" w:pos="993"/>
        </w:tabs>
        <w:jc w:val="center"/>
        <w:rPr>
          <w:b/>
          <w:bCs/>
          <w:color w:val="000000" w:themeColor="text1"/>
          <w:sz w:val="28"/>
          <w:szCs w:val="28"/>
          <w:lang w:val="ro-RO" w:eastAsia="ro-RO"/>
        </w:rPr>
      </w:pPr>
    </w:p>
    <w:p w:rsidR="00476AB4" w:rsidRPr="00C812B2" w:rsidRDefault="00476AB4" w:rsidP="00E05879">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Secțiunea a 6-a</w:t>
      </w:r>
    </w:p>
    <w:p w:rsidR="00476AB4" w:rsidRPr="00C812B2" w:rsidRDefault="00476AB4" w:rsidP="00E05879">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Loturi de marfă expediate de la o persoană fizică la alta</w:t>
      </w:r>
    </w:p>
    <w:p w:rsidR="00E05879" w:rsidRPr="00C812B2" w:rsidRDefault="00E05879" w:rsidP="00476AB4">
      <w:pPr>
        <w:widowControl w:val="0"/>
        <w:tabs>
          <w:tab w:val="left" w:pos="993"/>
        </w:tabs>
        <w:jc w:val="center"/>
        <w:rPr>
          <w:b/>
          <w:b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221. </w:t>
      </w:r>
      <w:r w:rsidRPr="00C812B2">
        <w:rPr>
          <w:iCs/>
          <w:color w:val="000000" w:themeColor="text1"/>
          <w:sz w:val="28"/>
          <w:szCs w:val="28"/>
          <w:lang w:val="ro-RO" w:eastAsia="ro-RO"/>
        </w:rPr>
        <w:t>Obiectul scutirii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(1) Sunt scutite de drepturi de import, cu excepția mărfurilor menționate în articolele 222 și 223, loturile de mărfuri expediate de o persoană fizică dintr-o țară străină unei alte persoane fizice aflate pe teritoriul vamal, cu condiția ca acestea să nu fie cu caracter comercial.</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(2) În sensul alin.(1), „import fără caracter comercial” înseamnă importul care se referă la expedierile care, cumulativ îndeplinesc u</w:t>
      </w:r>
      <w:r w:rsidR="00E05879" w:rsidRPr="00C812B2">
        <w:rPr>
          <w:color w:val="000000" w:themeColor="text1"/>
          <w:sz w:val="28"/>
          <w:szCs w:val="28"/>
          <w:lang w:val="ro-RO" w:eastAsia="ro-RO"/>
        </w:rPr>
        <w:t>r</w:t>
      </w:r>
      <w:r w:rsidRPr="00C812B2">
        <w:rPr>
          <w:color w:val="000000" w:themeColor="text1"/>
          <w:sz w:val="28"/>
          <w:szCs w:val="28"/>
          <w:lang w:val="ro-RO" w:eastAsia="ro-RO"/>
        </w:rPr>
        <w:t>mătoarele condiții: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a) prezintă un caracter ocazional;</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b) conţin mărfuri destinate exclusiv uzului personal al destinatarului sau familiei sale;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c) conţin mărfuri care prin natura sau cantitatea lor nu sunt destinate comercializării;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d) sunt trimise de către exped</w:t>
      </w:r>
      <w:r w:rsidR="00095FB5">
        <w:rPr>
          <w:color w:val="000000" w:themeColor="text1"/>
          <w:sz w:val="28"/>
          <w:szCs w:val="28"/>
          <w:lang w:val="ro-RO" w:eastAsia="ro-RO"/>
        </w:rPr>
        <w:t xml:space="preserve">itor către destinatar fără </w:t>
      </w:r>
      <w:proofErr w:type="spellStart"/>
      <w:r w:rsidR="00095FB5">
        <w:rPr>
          <w:color w:val="000000" w:themeColor="text1"/>
          <w:sz w:val="28"/>
          <w:szCs w:val="28"/>
          <w:lang w:val="ro-RO" w:eastAsia="ro-RO"/>
        </w:rPr>
        <w:t>nici</w:t>
      </w:r>
      <w:r w:rsidRPr="00C812B2">
        <w:rPr>
          <w:color w:val="000000" w:themeColor="text1"/>
          <w:sz w:val="28"/>
          <w:szCs w:val="28"/>
          <w:lang w:val="ro-RO" w:eastAsia="ro-RO"/>
        </w:rPr>
        <w:t>o</w:t>
      </w:r>
      <w:proofErr w:type="spellEnd"/>
      <w:r w:rsidRPr="00C812B2">
        <w:rPr>
          <w:color w:val="000000" w:themeColor="text1"/>
          <w:sz w:val="28"/>
          <w:szCs w:val="28"/>
          <w:lang w:val="ro-RO" w:eastAsia="ro-RO"/>
        </w:rPr>
        <w:t xml:space="preserve"> obligaţie de plată;</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e) sunt constituite din mărfuri a căror valoare totală nu depăşeşte 150 euro/lot marfă, inclusiv mărfurile menţionate la articolul 223.</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222. </w:t>
      </w:r>
      <w:r w:rsidRPr="00C812B2">
        <w:rPr>
          <w:iCs/>
          <w:color w:val="000000" w:themeColor="text1"/>
          <w:sz w:val="28"/>
          <w:szCs w:val="28"/>
          <w:lang w:val="ro-RO" w:eastAsia="ro-RO"/>
        </w:rPr>
        <w:t>Limitări de valoare în acordarea scutirii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(1) Atunci când valoarea totală a mărfurilor din lot depășește valoarea prevăzută la articolul 221 alin.(2) </w:t>
      </w:r>
      <w:proofErr w:type="spellStart"/>
      <w:r w:rsidRPr="00C812B2">
        <w:rPr>
          <w:color w:val="000000" w:themeColor="text1"/>
          <w:sz w:val="28"/>
          <w:szCs w:val="28"/>
          <w:lang w:val="ro-RO" w:eastAsia="ro-RO"/>
        </w:rPr>
        <w:t>lit.e</w:t>
      </w:r>
      <w:proofErr w:type="spellEnd"/>
      <w:r w:rsidRPr="00C812B2">
        <w:rPr>
          <w:color w:val="000000" w:themeColor="text1"/>
          <w:sz w:val="28"/>
          <w:szCs w:val="28"/>
          <w:lang w:val="ro-RO" w:eastAsia="ro-RO"/>
        </w:rPr>
        <w:t>), scutirea se acordă doar până la suma acestei valori pentru acele mărfuri care, importate separat, ar fi putut beneficia de scutire, ţinând cont de faptul că valoarea mărfii nu poate fi fracţionată.</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(2) Bunurile introduse peste limitele prevăzute la articolul 221 alin.(2) </w:t>
      </w:r>
      <w:proofErr w:type="spellStart"/>
      <w:r w:rsidRPr="00C812B2">
        <w:rPr>
          <w:color w:val="000000" w:themeColor="text1"/>
          <w:sz w:val="28"/>
          <w:szCs w:val="28"/>
          <w:lang w:val="ro-RO" w:eastAsia="ro-RO"/>
        </w:rPr>
        <w:t>lit.e</w:t>
      </w:r>
      <w:proofErr w:type="spellEnd"/>
      <w:r w:rsidRPr="00C812B2">
        <w:rPr>
          <w:color w:val="000000" w:themeColor="text1"/>
          <w:sz w:val="28"/>
          <w:szCs w:val="28"/>
          <w:lang w:val="ro-RO" w:eastAsia="ro-RO"/>
        </w:rPr>
        <w:t>) sunt supuse drepturilor de import potrivit legislației.</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223. </w:t>
      </w:r>
      <w:r w:rsidRPr="00C812B2">
        <w:rPr>
          <w:iCs/>
          <w:color w:val="000000" w:themeColor="text1"/>
          <w:sz w:val="28"/>
          <w:szCs w:val="28"/>
          <w:lang w:val="ro-RO" w:eastAsia="ro-RO"/>
        </w:rPr>
        <w:t>Restricții cantitative la acordarea scutirii</w:t>
      </w:r>
    </w:p>
    <w:p w:rsidR="00476AB4" w:rsidRPr="00C812B2" w:rsidRDefault="00476AB4" w:rsidP="00476AB4">
      <w:pPr>
        <w:widowControl w:val="0"/>
        <w:tabs>
          <w:tab w:val="left" w:pos="378"/>
          <w:tab w:val="left" w:pos="993"/>
        </w:tabs>
        <w:rPr>
          <w:color w:val="000000" w:themeColor="text1"/>
          <w:sz w:val="28"/>
          <w:szCs w:val="28"/>
          <w:lang w:val="ro-RO" w:eastAsia="ro-RO"/>
        </w:rPr>
      </w:pPr>
      <w:r w:rsidRPr="00C812B2">
        <w:rPr>
          <w:color w:val="000000" w:themeColor="text1"/>
          <w:sz w:val="28"/>
          <w:szCs w:val="28"/>
          <w:lang w:val="ro-RO" w:eastAsia="ro-RO"/>
        </w:rPr>
        <w:t>Pentru mărfurile enumerate mai jos scutirea de drepturi de import este limitată, pe lot de marfă, la următoarele cantități: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1) produse din tutun:</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a) 40 de ţigarete;</w:t>
      </w:r>
    </w:p>
    <w:p w:rsidR="00476AB4" w:rsidRPr="00C812B2" w:rsidRDefault="00476AB4" w:rsidP="00115D57">
      <w:pPr>
        <w:pStyle w:val="ListParagraph"/>
        <w:widowControl w:val="0"/>
        <w:numPr>
          <w:ilvl w:val="0"/>
          <w:numId w:val="23"/>
        </w:numPr>
        <w:tabs>
          <w:tab w:val="left" w:pos="851"/>
        </w:tabs>
        <w:ind w:left="0" w:firstLine="709"/>
        <w:rPr>
          <w:color w:val="000000" w:themeColor="text1"/>
          <w:sz w:val="28"/>
          <w:szCs w:val="28"/>
          <w:lang w:val="ro-RO" w:eastAsia="ro-RO"/>
        </w:rPr>
      </w:pPr>
      <w:r w:rsidRPr="00C812B2">
        <w:rPr>
          <w:color w:val="000000" w:themeColor="text1"/>
          <w:sz w:val="28"/>
          <w:szCs w:val="28"/>
          <w:lang w:val="ro-RO" w:eastAsia="ro-RO"/>
        </w:rPr>
        <w:t>40 rezerve din tutun pentru dispozitive de încălzire a tutunului</w:t>
      </w:r>
    </w:p>
    <w:p w:rsidR="00476AB4" w:rsidRPr="00C812B2" w:rsidRDefault="00476AB4" w:rsidP="00115D57">
      <w:pPr>
        <w:pStyle w:val="ListParagraph"/>
        <w:widowControl w:val="0"/>
        <w:numPr>
          <w:ilvl w:val="0"/>
          <w:numId w:val="23"/>
        </w:numPr>
        <w:tabs>
          <w:tab w:val="left" w:pos="851"/>
        </w:tabs>
        <w:ind w:left="0" w:firstLine="709"/>
        <w:rPr>
          <w:color w:val="000000" w:themeColor="text1"/>
          <w:sz w:val="28"/>
          <w:szCs w:val="28"/>
          <w:lang w:val="ro-RO" w:eastAsia="ro-RO"/>
        </w:rPr>
      </w:pPr>
      <w:r w:rsidRPr="00C812B2">
        <w:rPr>
          <w:color w:val="000000" w:themeColor="text1"/>
          <w:sz w:val="28"/>
          <w:szCs w:val="28"/>
          <w:lang w:val="ro-RO" w:eastAsia="ro-RO"/>
        </w:rPr>
        <w:t xml:space="preserve">25 țigări de foi, </w:t>
      </w:r>
    </w:p>
    <w:p w:rsidR="00476AB4" w:rsidRPr="00C812B2" w:rsidRDefault="00476AB4" w:rsidP="00115D57">
      <w:pPr>
        <w:pStyle w:val="ListParagraph"/>
        <w:widowControl w:val="0"/>
        <w:numPr>
          <w:ilvl w:val="0"/>
          <w:numId w:val="23"/>
        </w:numPr>
        <w:tabs>
          <w:tab w:val="left" w:pos="851"/>
        </w:tabs>
        <w:ind w:left="0" w:firstLine="709"/>
        <w:rPr>
          <w:color w:val="000000" w:themeColor="text1"/>
          <w:sz w:val="28"/>
          <w:szCs w:val="28"/>
          <w:lang w:val="ro-RO" w:eastAsia="ro-RO"/>
        </w:rPr>
      </w:pPr>
      <w:r w:rsidRPr="00C812B2">
        <w:rPr>
          <w:color w:val="000000" w:themeColor="text1"/>
          <w:sz w:val="28"/>
          <w:szCs w:val="28"/>
          <w:lang w:val="ro-RO" w:eastAsia="ro-RO"/>
        </w:rPr>
        <w:t>10 trabucuri;</w:t>
      </w:r>
    </w:p>
    <w:p w:rsidR="00476AB4" w:rsidRPr="00C812B2" w:rsidRDefault="00476AB4" w:rsidP="00115D57">
      <w:pPr>
        <w:pStyle w:val="ListParagraph"/>
        <w:widowControl w:val="0"/>
        <w:numPr>
          <w:ilvl w:val="0"/>
          <w:numId w:val="23"/>
        </w:numPr>
        <w:tabs>
          <w:tab w:val="left" w:pos="851"/>
        </w:tabs>
        <w:ind w:left="0" w:firstLine="709"/>
        <w:rPr>
          <w:color w:val="000000" w:themeColor="text1"/>
          <w:sz w:val="28"/>
          <w:szCs w:val="28"/>
          <w:lang w:val="ro-RO" w:eastAsia="ro-RO"/>
        </w:rPr>
      </w:pPr>
      <w:r w:rsidRPr="00C812B2">
        <w:rPr>
          <w:color w:val="000000" w:themeColor="text1"/>
          <w:sz w:val="28"/>
          <w:szCs w:val="28"/>
          <w:lang w:val="ro-RO" w:eastAsia="ro-RO"/>
        </w:rPr>
        <w:t xml:space="preserve">50 de grame de tutun de fumat; </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lastRenderedPageBreak/>
        <w:t>2) alcool şi băuturi alcoolice: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a) băuturi distilate şi spirtoase cu o tărie alcoolică ce depăşeşte 22% din volum; alcool etilic nedenaturat de 80% din volum şi peste: 1 litru; sau</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b) băuturi distilate şi spirtoase şi aperitive pe bază de vin sau alcool, </w:t>
      </w:r>
      <w:proofErr w:type="spellStart"/>
      <w:r w:rsidRPr="00C812B2">
        <w:rPr>
          <w:color w:val="000000" w:themeColor="text1"/>
          <w:sz w:val="28"/>
          <w:szCs w:val="28"/>
          <w:lang w:val="ro-RO" w:eastAsia="ro-RO"/>
        </w:rPr>
        <w:t>tafia</w:t>
      </w:r>
      <w:proofErr w:type="spellEnd"/>
      <w:r w:rsidRPr="00C812B2">
        <w:rPr>
          <w:color w:val="000000" w:themeColor="text1"/>
          <w:sz w:val="28"/>
          <w:szCs w:val="28"/>
          <w:lang w:val="ro-RO" w:eastAsia="ro-RO"/>
        </w:rPr>
        <w:t>, sake sau băuturi similare cu o tărie alcoolică ce nu depăşeşte 22% din volum; vinuri spumante, lichioruri: 1 litru sau o combinaţie proporţională a acestor produse diferite; şi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c) vinuri liniștite: 2 litri;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3) parfumuri: 50 ml sau apă de toaletă: 250 ml.</w:t>
      </w:r>
    </w:p>
    <w:p w:rsidR="00476AB4" w:rsidRPr="00C812B2" w:rsidRDefault="00476AB4" w:rsidP="00476AB4">
      <w:pPr>
        <w:widowControl w:val="0"/>
        <w:tabs>
          <w:tab w:val="left" w:pos="993"/>
        </w:tabs>
        <w:rPr>
          <w:color w:val="000000" w:themeColor="text1"/>
          <w:sz w:val="28"/>
          <w:szCs w:val="28"/>
          <w:lang w:val="ro-RO" w:eastAsia="ro-RO"/>
        </w:rPr>
      </w:pPr>
    </w:p>
    <w:p w:rsidR="00476AB4" w:rsidRPr="00C812B2" w:rsidRDefault="00476AB4" w:rsidP="00E05879">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Secțiunea a 7-a</w:t>
      </w:r>
    </w:p>
    <w:p w:rsidR="00476AB4" w:rsidRPr="00C812B2" w:rsidRDefault="00476AB4" w:rsidP="00E05879">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Bunuri aflate în bagajele personale ale călătorilor</w:t>
      </w:r>
    </w:p>
    <w:p w:rsidR="00476AB4" w:rsidRPr="00C812B2" w:rsidRDefault="00476AB4" w:rsidP="00476AB4">
      <w:pPr>
        <w:widowControl w:val="0"/>
        <w:tabs>
          <w:tab w:val="left" w:pos="993"/>
        </w:tabs>
        <w:jc w:val="center"/>
        <w:rPr>
          <w:b/>
          <w:b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224. </w:t>
      </w:r>
      <w:r w:rsidRPr="00C812B2">
        <w:rPr>
          <w:iCs/>
          <w:color w:val="000000" w:themeColor="text1"/>
          <w:sz w:val="28"/>
          <w:szCs w:val="28"/>
          <w:lang w:val="ro-RO" w:eastAsia="ro-RO"/>
        </w:rPr>
        <w:t>Pragurile financiare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(1) Bunurile aflate în bagajele personale ale călătorilor care vin dintr-o țară străină sunt scutite de drepturi de import, cu condiţia ca acestea sa nu fie introduse în scopuri comerciale și valoarea acestora să nu depășească 300 euro de persoană.</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(2) În cazul călătorilor care folosesc transportul aerian şi al celor care folosesc transportul maritim, pragul financiar pentru bagajele personale este de 430 euro.</w:t>
      </w:r>
    </w:p>
    <w:p w:rsidR="00476AB4" w:rsidRPr="00C812B2" w:rsidRDefault="00476AB4" w:rsidP="00476AB4">
      <w:pPr>
        <w:widowControl w:val="0"/>
        <w:tabs>
          <w:tab w:val="left" w:pos="567"/>
        </w:tabs>
        <w:contextualSpacing/>
        <w:rPr>
          <w:color w:val="000000" w:themeColor="text1"/>
          <w:sz w:val="28"/>
          <w:szCs w:val="28"/>
          <w:lang w:val="ro-RO" w:eastAsia="ro-RO"/>
        </w:rPr>
      </w:pPr>
      <w:r w:rsidRPr="00C812B2">
        <w:rPr>
          <w:color w:val="000000" w:themeColor="text1"/>
          <w:sz w:val="28"/>
          <w:szCs w:val="28"/>
          <w:lang w:val="ro-RO" w:eastAsia="ro-RO"/>
        </w:rPr>
        <w:tab/>
        <w:t>(3) Atunci când valoarea totală a mărfurilor din lot depășește valoarea prevăzută la alin.(1) și (2), scutirea se acordă doar până la suma acestei valori pentru acele mărfuri care, importate separat, ar fi putut beneficia de scutire, ţinând cont de faptul că valoarea  unui articol individual nu poate fi fracţionată.</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(4) Valoarea bagajelor personale ale călătorului, care sunt admise temporar sau sunt reimportate ca urmare a exportului lor temporar, precum şi valoarea medicamentelor necesare călătorului pentru nevoile sale personale nu sunt luate în considerare în sensul aplicării scutirilor prevăzute la alin.(1) şi (2). </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(5) Prevederile prezentului articol se aplică și asupra călătorilor nerezidenți, cu prezentarea unei garanții pentru bunurile a căror valoare depășește pragul financiar prevăzut în alin.(1) și alin.(2).</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225. </w:t>
      </w:r>
      <w:r w:rsidRPr="00C812B2">
        <w:rPr>
          <w:iCs/>
          <w:color w:val="000000" w:themeColor="text1"/>
          <w:sz w:val="28"/>
          <w:szCs w:val="28"/>
          <w:lang w:val="ro-RO" w:eastAsia="ro-RO"/>
        </w:rPr>
        <w:t>Bagajul personal</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(1) În sensul aplicării scutirilor, bagajele personale reprezintă toate bagajele pe care călătorul le poate prezenta Serviciului Vamal la sosire în țară, precum și bagajele pe care acesta le prezintă aceluiași organ la o dată ulterioară, cu condiţia ca acesta să dovedească că bagajul a fost înregistrat, la momentul plecării sale, ca bagaj însoțit la compania care l-a transportat în Republica Moldova  dintr-o țară străină. </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(2) Carburantul altul </w:t>
      </w:r>
      <w:r w:rsidR="00282AB4" w:rsidRPr="00C812B2">
        <w:rPr>
          <w:color w:val="000000" w:themeColor="text1"/>
          <w:sz w:val="28"/>
          <w:szCs w:val="28"/>
          <w:lang w:val="ro-RO" w:eastAsia="ro-RO"/>
        </w:rPr>
        <w:t>decât</w:t>
      </w:r>
      <w:r w:rsidRPr="00C812B2">
        <w:rPr>
          <w:color w:val="000000" w:themeColor="text1"/>
          <w:sz w:val="28"/>
          <w:szCs w:val="28"/>
          <w:lang w:val="ro-RO" w:eastAsia="ro-RO"/>
        </w:rPr>
        <w:t xml:space="preserve"> cel menționat la articolul 230 nu se consideră bagaj personal.</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lastRenderedPageBreak/>
        <w:t xml:space="preserve">Articolul 226. </w:t>
      </w:r>
      <w:r w:rsidRPr="00C812B2">
        <w:rPr>
          <w:iCs/>
          <w:color w:val="000000" w:themeColor="text1"/>
          <w:sz w:val="28"/>
          <w:szCs w:val="28"/>
          <w:lang w:val="ro-RO" w:eastAsia="ro-RO"/>
        </w:rPr>
        <w:t>Importuri cu caracter necomercial</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(1) În sensul aplicării scutirilor, sunt considerate ca importuri cu caracter necomercial importurile care îndeplinesc următoarele condiții: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a) au loc în mod ocazional; </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b) constau exclusiv din mărfuri pentru uzul personal sau familial al călătorului ori din mărfuri cu destinaţia de cadouri.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(2) Natura sau cantitatea acestor mărfuri nu trebuie să indice faptul că sunt importate în scopuri comerciale.</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227. </w:t>
      </w:r>
      <w:r w:rsidRPr="00C812B2">
        <w:rPr>
          <w:iCs/>
          <w:color w:val="000000" w:themeColor="text1"/>
          <w:sz w:val="28"/>
          <w:szCs w:val="28"/>
          <w:lang w:val="ro-RO" w:eastAsia="ro-RO"/>
        </w:rPr>
        <w:t>Limitele cantitative pentru produsele din tutun</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(1) </w:t>
      </w:r>
      <w:r w:rsidR="001279C5" w:rsidRPr="00C812B2">
        <w:rPr>
          <w:color w:val="000000" w:themeColor="text1"/>
          <w:sz w:val="28"/>
          <w:szCs w:val="28"/>
          <w:lang w:val="ro-RO" w:eastAsia="ro-RO"/>
        </w:rPr>
        <w:t>Sunt</w:t>
      </w:r>
      <w:r w:rsidRPr="00C812B2">
        <w:rPr>
          <w:color w:val="000000" w:themeColor="text1"/>
          <w:sz w:val="28"/>
          <w:szCs w:val="28"/>
          <w:lang w:val="ro-RO" w:eastAsia="ro-RO"/>
        </w:rPr>
        <w:t xml:space="preserve"> scutite de drepturi de import importurile următoarelor tipuri de produse din tutun, în următoarele limite cantitative: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a) 200 de ţigarete;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b) 200 rezerve din tutun pentru dispozitive de încălzire a tutunului;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c) 50 țigări de foi;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d) 50 trabucuri;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e) 250 de grame de tutun de fumat.</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(2) Fiecare dintre cantităţile menţionate la alin.(1) reprezintă, în sensul alin.(3), 100% din totalul admis pentru produsele din tutun.</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(3) În cazul oricărui călător, scutirea poate fi aplicată pentru oricare combinaţie de produse din tutun, cu condiţia ca totalul procentelor utilizate din cantităţile individuale permise să nu depăşească 100%.</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Articolul 228.</w:t>
      </w:r>
      <w:r w:rsidRPr="00C812B2">
        <w:rPr>
          <w:iCs/>
          <w:color w:val="000000" w:themeColor="text1"/>
          <w:sz w:val="28"/>
          <w:szCs w:val="28"/>
          <w:lang w:val="ro-RO" w:eastAsia="ro-RO"/>
        </w:rPr>
        <w:t xml:space="preserve"> Limitele cantitative pentru produsele de alcool</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(1) Sunt scutite de drepturi de import alcoolul şi băuturile alcoolice, altele decât vinurile liniştite şi berea, în următoarele limite cantitative: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a) un total de 1 litru de alcool şi băuturi alcoolice cu o concentraţie alcoolică de peste 22% în volum sau alcool etilic nedenaturat de 80% în volum şi peste; </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b) un total de 2 litri de alcool şi băuturi alcoolice cu o concentraţie alcoolică mai mică de 22% în volum. </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(2) Fiecare dintre cantităţile menţionate la alin.(1) reprezintă, în sensul alin.(3), 100% din totalul admis pentru alcool şi băuturi alcoolice. </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(3) În cazul oricărui călător, scutirea poate fi aplicată pentru oricare combinaţie de tipuri de alcool şi băuturi alcoolice menţionate la alin.(1), cu condiţia ca totalul procentelor utilizate din cantităţile individuale permise să nu depăşească 100%.</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(4) Este scutit de drepturi de import un total de 2 litri de vinuri liniştite şi 5 litri de bere. </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Articolul 229.</w:t>
      </w:r>
      <w:r w:rsidRPr="00C812B2">
        <w:rPr>
          <w:iCs/>
          <w:color w:val="000000" w:themeColor="text1"/>
          <w:sz w:val="28"/>
          <w:szCs w:val="28"/>
          <w:lang w:val="ro-RO" w:eastAsia="ro-RO"/>
        </w:rPr>
        <w:t xml:space="preserve"> Restricții de acordare a scutirii de drepturi de import</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Scutirile prevăzute la articolele 227 și 228 nu se aplică în cazul călătorilor cu vârsta sub 18 ani.</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230. </w:t>
      </w:r>
      <w:r w:rsidRPr="00C812B2">
        <w:rPr>
          <w:iCs/>
          <w:color w:val="000000" w:themeColor="text1"/>
          <w:sz w:val="28"/>
          <w:szCs w:val="28"/>
          <w:lang w:val="ro-RO" w:eastAsia="ro-RO"/>
        </w:rPr>
        <w:t>Acordarea scutirii carburantului conținut în rezervor</w:t>
      </w:r>
    </w:p>
    <w:p w:rsidR="00476AB4" w:rsidRPr="00C812B2" w:rsidRDefault="00476AB4" w:rsidP="00476AB4">
      <w:pPr>
        <w:widowControl w:val="0"/>
        <w:shd w:val="clear" w:color="auto" w:fill="FFFFFF"/>
        <w:tabs>
          <w:tab w:val="left" w:pos="993"/>
        </w:tabs>
        <w:textAlignment w:val="baseline"/>
        <w:rPr>
          <w:color w:val="000000" w:themeColor="text1"/>
          <w:sz w:val="28"/>
          <w:szCs w:val="28"/>
          <w:lang w:val="ro-RO" w:eastAsia="ro-RO"/>
        </w:rPr>
      </w:pPr>
      <w:r w:rsidRPr="00C812B2">
        <w:rPr>
          <w:color w:val="000000" w:themeColor="text1"/>
          <w:sz w:val="28"/>
          <w:szCs w:val="28"/>
          <w:lang w:val="ro-RO" w:eastAsia="ro-RO"/>
        </w:rPr>
        <w:t xml:space="preserve"> Carburantul conținut în rezervor se scutește de drepturi de import în conformitate cu prevederile articolului 272.</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 w:val="left" w:pos="7163"/>
        </w:tabs>
        <w:rPr>
          <w:b/>
          <w:iCs/>
          <w:color w:val="000000" w:themeColor="text1"/>
          <w:sz w:val="28"/>
          <w:szCs w:val="28"/>
          <w:lang w:val="ro-RO" w:eastAsia="ro-RO"/>
        </w:rPr>
      </w:pPr>
      <w:r w:rsidRPr="00C812B2">
        <w:rPr>
          <w:b/>
          <w:iCs/>
          <w:color w:val="000000" w:themeColor="text1"/>
          <w:sz w:val="28"/>
          <w:szCs w:val="28"/>
          <w:lang w:val="ro-RO" w:eastAsia="ro-RO"/>
        </w:rPr>
        <w:t xml:space="preserve">Articolul 231. </w:t>
      </w:r>
      <w:r w:rsidRPr="00C812B2">
        <w:rPr>
          <w:iCs/>
          <w:color w:val="000000" w:themeColor="text1"/>
          <w:sz w:val="28"/>
          <w:szCs w:val="28"/>
          <w:lang w:val="ro-RO" w:eastAsia="ro-RO"/>
        </w:rPr>
        <w:t>Restricții aferente aplicării pragului financiar</w:t>
      </w:r>
    </w:p>
    <w:p w:rsidR="00476AB4" w:rsidRPr="00C812B2" w:rsidRDefault="00476AB4" w:rsidP="00476AB4">
      <w:pPr>
        <w:widowControl w:val="0"/>
        <w:shd w:val="clear" w:color="auto" w:fill="FFFFFF"/>
        <w:tabs>
          <w:tab w:val="left" w:pos="993"/>
        </w:tabs>
        <w:textAlignment w:val="baseline"/>
        <w:rPr>
          <w:color w:val="000000" w:themeColor="text1"/>
          <w:sz w:val="28"/>
          <w:szCs w:val="28"/>
          <w:lang w:val="ro-RO" w:eastAsia="ro-RO"/>
        </w:rPr>
      </w:pPr>
      <w:r w:rsidRPr="00C812B2">
        <w:rPr>
          <w:color w:val="000000" w:themeColor="text1"/>
          <w:sz w:val="28"/>
          <w:szCs w:val="28"/>
          <w:lang w:val="ro-RO" w:eastAsia="ro-RO"/>
        </w:rPr>
        <w:t xml:space="preserve">Valorile mărfurilor prevăzute la articolele 227 și 228 nu vor fi luate în considerare în scopul aplicării scutirilor prevăzute la articolul 224. </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Articolul 232.</w:t>
      </w:r>
      <w:r w:rsidRPr="00C812B2">
        <w:rPr>
          <w:iCs/>
          <w:color w:val="000000" w:themeColor="text1"/>
          <w:sz w:val="28"/>
          <w:szCs w:val="28"/>
          <w:lang w:val="ro-RO" w:eastAsia="ro-RO"/>
        </w:rPr>
        <w:t xml:space="preserve">  Cazuri speciale</w:t>
      </w:r>
    </w:p>
    <w:p w:rsidR="00476AB4" w:rsidRPr="00C812B2" w:rsidRDefault="00476AB4" w:rsidP="00476AB4">
      <w:pPr>
        <w:widowControl w:val="0"/>
        <w:shd w:val="clear" w:color="auto" w:fill="FFFFFF"/>
        <w:tabs>
          <w:tab w:val="left" w:pos="993"/>
        </w:tabs>
        <w:textAlignment w:val="baseline"/>
        <w:rPr>
          <w:color w:val="000000" w:themeColor="text1"/>
          <w:sz w:val="28"/>
          <w:szCs w:val="28"/>
          <w:lang w:val="ro-RO" w:eastAsia="ro-RO"/>
        </w:rPr>
      </w:pPr>
      <w:r w:rsidRPr="00C812B2">
        <w:rPr>
          <w:color w:val="000000" w:themeColor="text1"/>
          <w:sz w:val="28"/>
          <w:szCs w:val="28"/>
          <w:lang w:val="ro-RO" w:eastAsia="ro-RO"/>
        </w:rPr>
        <w:t>(1) Sunt scutite de drepturi de import, conform valorii şi/sau cantității stabilite  mărfurile importate:</w:t>
      </w:r>
    </w:p>
    <w:p w:rsidR="00476AB4" w:rsidRPr="00C812B2" w:rsidRDefault="00476AB4" w:rsidP="00476AB4">
      <w:pPr>
        <w:widowControl w:val="0"/>
        <w:shd w:val="clear" w:color="auto" w:fill="FFFFFF"/>
        <w:tabs>
          <w:tab w:val="left" w:pos="993"/>
        </w:tabs>
        <w:textAlignment w:val="baseline"/>
        <w:rPr>
          <w:color w:val="000000" w:themeColor="text1"/>
          <w:sz w:val="28"/>
          <w:szCs w:val="28"/>
          <w:lang w:val="ro-RO" w:eastAsia="ro-RO"/>
        </w:rPr>
      </w:pPr>
      <w:r w:rsidRPr="00C812B2">
        <w:rPr>
          <w:color w:val="000000" w:themeColor="text1"/>
          <w:sz w:val="28"/>
          <w:szCs w:val="28"/>
          <w:lang w:val="ro-RO" w:eastAsia="ro-RO"/>
        </w:rPr>
        <w:t>a) de persoanele având domiciliu și/sau reședința în zona de frontieră;</w:t>
      </w:r>
    </w:p>
    <w:p w:rsidR="00476AB4" w:rsidRPr="00C812B2" w:rsidRDefault="00476AB4" w:rsidP="00476AB4">
      <w:pPr>
        <w:widowControl w:val="0"/>
        <w:shd w:val="clear" w:color="auto" w:fill="FFFFFF"/>
        <w:tabs>
          <w:tab w:val="left" w:pos="993"/>
        </w:tabs>
        <w:textAlignment w:val="baseline"/>
        <w:rPr>
          <w:color w:val="000000" w:themeColor="text1"/>
          <w:sz w:val="28"/>
          <w:szCs w:val="28"/>
          <w:lang w:val="ro-RO" w:eastAsia="ro-RO"/>
        </w:rPr>
      </w:pPr>
      <w:r w:rsidRPr="00C812B2">
        <w:rPr>
          <w:color w:val="000000" w:themeColor="text1"/>
          <w:sz w:val="28"/>
          <w:szCs w:val="28"/>
          <w:lang w:val="ro-RO" w:eastAsia="ro-RO"/>
        </w:rPr>
        <w:t>b) de lucrătorii din zona de frontieră;</w:t>
      </w:r>
    </w:p>
    <w:p w:rsidR="00476AB4" w:rsidRPr="00C812B2" w:rsidRDefault="00476AB4" w:rsidP="00476AB4">
      <w:pPr>
        <w:widowControl w:val="0"/>
        <w:shd w:val="clear" w:color="auto" w:fill="FFFFFF"/>
        <w:tabs>
          <w:tab w:val="left" w:pos="993"/>
        </w:tabs>
        <w:textAlignment w:val="baseline"/>
        <w:rPr>
          <w:color w:val="000000" w:themeColor="text1"/>
          <w:sz w:val="28"/>
          <w:szCs w:val="28"/>
          <w:lang w:val="ro-RO" w:eastAsia="ro-RO"/>
        </w:rPr>
      </w:pPr>
      <w:r w:rsidRPr="00C812B2">
        <w:rPr>
          <w:color w:val="000000" w:themeColor="text1"/>
          <w:sz w:val="28"/>
          <w:szCs w:val="28"/>
          <w:lang w:val="ro-RO" w:eastAsia="ro-RO"/>
        </w:rPr>
        <w:t>c) de personalul mijloacelor de transport utilizate în traficul internațional dintre țările străine şi Republica Moldova.</w:t>
      </w:r>
    </w:p>
    <w:p w:rsidR="00476AB4" w:rsidRPr="00C812B2" w:rsidRDefault="00476AB4" w:rsidP="00476AB4">
      <w:pPr>
        <w:widowControl w:val="0"/>
        <w:shd w:val="clear" w:color="auto" w:fill="FFFFFF"/>
        <w:tabs>
          <w:tab w:val="left" w:pos="993"/>
        </w:tabs>
        <w:textAlignment w:val="baseline"/>
        <w:rPr>
          <w:color w:val="000000" w:themeColor="text1"/>
          <w:sz w:val="28"/>
          <w:szCs w:val="28"/>
          <w:lang w:val="ro-RO" w:eastAsia="ro-RO"/>
        </w:rPr>
      </w:pPr>
      <w:r w:rsidRPr="00C812B2">
        <w:rPr>
          <w:color w:val="000000" w:themeColor="text1"/>
          <w:sz w:val="28"/>
          <w:szCs w:val="28"/>
          <w:lang w:val="ro-RO" w:eastAsia="ro-RO"/>
        </w:rPr>
        <w:t>(2) Aceste scutiri nu sunt aplicabile atunci când persoanele care au domiciliul și/sau reşedinţa în zona de frontieră dovedesc c</w:t>
      </w:r>
      <w:r w:rsidR="00095FB5">
        <w:rPr>
          <w:color w:val="000000" w:themeColor="text1"/>
          <w:sz w:val="28"/>
          <w:szCs w:val="28"/>
          <w:lang w:val="ro-RO" w:eastAsia="ro-RO"/>
        </w:rPr>
        <w:t>ă</w:t>
      </w:r>
      <w:r w:rsidRPr="00C812B2">
        <w:rPr>
          <w:color w:val="000000" w:themeColor="text1"/>
          <w:sz w:val="28"/>
          <w:szCs w:val="28"/>
          <w:lang w:val="ro-RO" w:eastAsia="ro-RO"/>
        </w:rPr>
        <w:t xml:space="preserve"> mărfurile nu revin în zona de frontieră a unei țări străine limitrofe. Aceste scutiri sunt totuși aplicabile lucrătorilor din zona de frontieră şi personalului mijloacelor de transport utilizate în traficul internațional dintre țările străine şi Republica Moldova atunci când ei importă mărfuri cu ocazia unei deplasări efectuate în cadrul activităţii lor profesionale.</w:t>
      </w:r>
    </w:p>
    <w:p w:rsidR="00476AB4" w:rsidRPr="00C812B2" w:rsidRDefault="00476AB4" w:rsidP="00476AB4">
      <w:pPr>
        <w:widowControl w:val="0"/>
        <w:shd w:val="clear" w:color="auto" w:fill="FFFFFF"/>
        <w:tabs>
          <w:tab w:val="left" w:pos="993"/>
        </w:tabs>
        <w:textAlignment w:val="baseline"/>
        <w:rPr>
          <w:color w:val="000000" w:themeColor="text1"/>
          <w:sz w:val="28"/>
          <w:szCs w:val="28"/>
          <w:lang w:val="ro-RO" w:eastAsia="ro-RO"/>
        </w:rPr>
      </w:pPr>
      <w:r w:rsidRPr="00C812B2">
        <w:rPr>
          <w:color w:val="000000" w:themeColor="text1"/>
          <w:sz w:val="28"/>
          <w:szCs w:val="28"/>
          <w:lang w:val="ro-RO" w:eastAsia="ro-RO"/>
        </w:rPr>
        <w:t xml:space="preserve">(3) Pentru aplicarea alin.(1), prin zonă de frontieră se înţelege un teritoriu cu lăţimea de 10 km de la frontiera de stat către interior, de-a lungul frontierei pe uscat şi pe apele de frontieră. </w:t>
      </w:r>
    </w:p>
    <w:p w:rsidR="00476AB4" w:rsidRPr="00C812B2" w:rsidRDefault="00476AB4" w:rsidP="00476AB4">
      <w:pPr>
        <w:widowControl w:val="0"/>
        <w:shd w:val="clear" w:color="auto" w:fill="FFFFFF"/>
        <w:tabs>
          <w:tab w:val="left" w:pos="993"/>
        </w:tabs>
        <w:textAlignment w:val="baseline"/>
        <w:rPr>
          <w:i/>
          <w:color w:val="000000" w:themeColor="text1"/>
          <w:sz w:val="28"/>
          <w:szCs w:val="28"/>
          <w:lang w:val="ro-RO"/>
        </w:rPr>
      </w:pPr>
      <w:r w:rsidRPr="00C812B2">
        <w:rPr>
          <w:color w:val="000000" w:themeColor="text1"/>
          <w:sz w:val="28"/>
          <w:szCs w:val="28"/>
          <w:lang w:val="ro-RO" w:eastAsia="ro-RO"/>
        </w:rPr>
        <w:t>(4) Prin lucrător în zona de frontieră se înţelege orice persoană obligată, în virtutea activităţii profesionale normale pe care o desfăşoară, să se afle în zilele de lucru de cealaltă parte a frontierei.</w:t>
      </w:r>
      <w:r w:rsidRPr="00C812B2">
        <w:rPr>
          <w:i/>
          <w:color w:val="000000" w:themeColor="text1"/>
          <w:sz w:val="28"/>
          <w:szCs w:val="28"/>
          <w:lang w:val="ro-RO"/>
        </w:rPr>
        <w:t xml:space="preserve"> </w:t>
      </w:r>
    </w:p>
    <w:p w:rsidR="00476AB4" w:rsidRPr="00C812B2" w:rsidRDefault="00476AB4" w:rsidP="00476AB4">
      <w:pPr>
        <w:widowControl w:val="0"/>
        <w:tabs>
          <w:tab w:val="left" w:pos="993"/>
        </w:tabs>
        <w:rPr>
          <w:b/>
          <w:bCs/>
          <w:color w:val="000000" w:themeColor="text1"/>
          <w:sz w:val="28"/>
          <w:szCs w:val="28"/>
          <w:lang w:val="ro-RO" w:eastAsia="ro-RO"/>
        </w:rPr>
      </w:pPr>
    </w:p>
    <w:p w:rsidR="00476AB4" w:rsidRPr="00C812B2" w:rsidRDefault="00476AB4" w:rsidP="00E05879">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Secțiunea a 8-a</w:t>
      </w:r>
    </w:p>
    <w:p w:rsidR="00E05879" w:rsidRPr="00C812B2" w:rsidRDefault="00476AB4" w:rsidP="00E05879">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 xml:space="preserve">Materiale educaționale, științifice și culturale; </w:t>
      </w:r>
    </w:p>
    <w:p w:rsidR="00476AB4" w:rsidRPr="00C812B2" w:rsidRDefault="00476AB4" w:rsidP="00E05879">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instrumente și aparate științifice</w:t>
      </w:r>
    </w:p>
    <w:p w:rsidR="00476AB4" w:rsidRPr="00C812B2" w:rsidRDefault="00476AB4" w:rsidP="00476AB4">
      <w:pPr>
        <w:widowControl w:val="0"/>
        <w:tabs>
          <w:tab w:val="left" w:pos="993"/>
        </w:tabs>
        <w:jc w:val="center"/>
        <w:rPr>
          <w:b/>
          <w:b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Articolul 233.</w:t>
      </w:r>
      <w:r w:rsidRPr="00C812B2">
        <w:rPr>
          <w:iCs/>
          <w:color w:val="000000" w:themeColor="text1"/>
          <w:sz w:val="28"/>
          <w:szCs w:val="28"/>
          <w:lang w:val="ro-RO" w:eastAsia="ro-RO"/>
        </w:rPr>
        <w:t xml:space="preserve"> Obiectul scutirii de drepturi de import</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Sunt scutite de drepturi de import materialele educa</w:t>
      </w:r>
      <w:r w:rsidR="00E05879" w:rsidRPr="00C812B2">
        <w:rPr>
          <w:color w:val="000000" w:themeColor="text1"/>
          <w:sz w:val="28"/>
          <w:szCs w:val="28"/>
          <w:lang w:val="ro-RO" w:eastAsia="ro-RO"/>
        </w:rPr>
        <w:t>ţ</w:t>
      </w:r>
      <w:r w:rsidRPr="00C812B2">
        <w:rPr>
          <w:color w:val="000000" w:themeColor="text1"/>
          <w:sz w:val="28"/>
          <w:szCs w:val="28"/>
          <w:lang w:val="ro-RO" w:eastAsia="ro-RO"/>
        </w:rPr>
        <w:t xml:space="preserve">ionale, științifice sau culturale (bunuri culturale mobile) menţionate în anexa </w:t>
      </w:r>
      <w:proofErr w:type="spellStart"/>
      <w:r w:rsidRPr="00C812B2">
        <w:rPr>
          <w:color w:val="000000" w:themeColor="text1"/>
          <w:sz w:val="28"/>
          <w:szCs w:val="28"/>
          <w:lang w:val="ro-RO" w:eastAsia="ro-RO"/>
        </w:rPr>
        <w:t>nr.1</w:t>
      </w:r>
      <w:proofErr w:type="spellEnd"/>
      <w:r w:rsidRPr="00C812B2">
        <w:rPr>
          <w:color w:val="000000" w:themeColor="text1"/>
          <w:sz w:val="28"/>
          <w:szCs w:val="28"/>
          <w:lang w:val="ro-RO" w:eastAsia="ro-RO"/>
        </w:rPr>
        <w:t xml:space="preserve"> la prezentul cod, indiferent de destinatar și de scopul în care vor fi folosite aceste materiale.</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234. </w:t>
      </w:r>
      <w:r w:rsidRPr="00C812B2">
        <w:rPr>
          <w:iCs/>
          <w:color w:val="000000" w:themeColor="text1"/>
          <w:sz w:val="28"/>
          <w:szCs w:val="28"/>
          <w:lang w:val="ro-RO" w:eastAsia="ro-RO"/>
        </w:rPr>
        <w:t>Restricții privind subiectul</w:t>
      </w:r>
      <w:r w:rsidRPr="00C812B2">
        <w:rPr>
          <w:b/>
          <w:iCs/>
          <w:color w:val="000000" w:themeColor="text1"/>
          <w:sz w:val="28"/>
          <w:szCs w:val="28"/>
          <w:lang w:val="ro-RO" w:eastAsia="ro-RO"/>
        </w:rPr>
        <w:t xml:space="preserve"> </w:t>
      </w:r>
      <w:r w:rsidRPr="00C812B2">
        <w:rPr>
          <w:iCs/>
          <w:color w:val="000000" w:themeColor="text1"/>
          <w:sz w:val="28"/>
          <w:szCs w:val="28"/>
          <w:lang w:val="ro-RO" w:eastAsia="ro-RO"/>
        </w:rPr>
        <w:t>scutirii de drepturi de import</w:t>
      </w:r>
    </w:p>
    <w:p w:rsidR="00476AB4" w:rsidRPr="00C812B2" w:rsidRDefault="00095FB5" w:rsidP="00476AB4">
      <w:pPr>
        <w:widowControl w:val="0"/>
        <w:tabs>
          <w:tab w:val="left" w:pos="993"/>
        </w:tabs>
        <w:rPr>
          <w:color w:val="000000" w:themeColor="text1"/>
          <w:sz w:val="28"/>
          <w:szCs w:val="28"/>
          <w:lang w:val="ro-RO" w:eastAsia="ro-RO"/>
        </w:rPr>
      </w:pPr>
      <w:r>
        <w:rPr>
          <w:color w:val="000000" w:themeColor="text1"/>
          <w:sz w:val="28"/>
          <w:szCs w:val="28"/>
          <w:lang w:val="ro-RO" w:eastAsia="ro-RO"/>
        </w:rPr>
        <w:t>Sunt scutite de drepturi</w:t>
      </w:r>
      <w:r w:rsidR="00476AB4" w:rsidRPr="00C812B2">
        <w:rPr>
          <w:color w:val="000000" w:themeColor="text1"/>
          <w:sz w:val="28"/>
          <w:szCs w:val="28"/>
          <w:lang w:val="ro-RO" w:eastAsia="ro-RO"/>
        </w:rPr>
        <w:t xml:space="preserve"> de import materialele educaționale, științifice sau culturale (bunuri culturale mobile) menţionate în anexa </w:t>
      </w:r>
      <w:proofErr w:type="spellStart"/>
      <w:r w:rsidR="00476AB4" w:rsidRPr="00C812B2">
        <w:rPr>
          <w:color w:val="000000" w:themeColor="text1"/>
          <w:sz w:val="28"/>
          <w:szCs w:val="28"/>
          <w:lang w:val="ro-RO" w:eastAsia="ro-RO"/>
        </w:rPr>
        <w:t>nr.2</w:t>
      </w:r>
      <w:proofErr w:type="spellEnd"/>
      <w:r w:rsidR="00476AB4" w:rsidRPr="00C812B2">
        <w:rPr>
          <w:color w:val="000000" w:themeColor="text1"/>
          <w:sz w:val="28"/>
          <w:szCs w:val="28"/>
          <w:lang w:val="ro-RO" w:eastAsia="ro-RO"/>
        </w:rPr>
        <w:t xml:space="preserve"> la prezentul cod, care sunt destinate: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lastRenderedPageBreak/>
        <w:t>a) organizațiilor sau instituțiilor de învățământ, științifice și culturale de stat cu caracter educativ, ştiinţific sau cultural;</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b) instituţiilor sau organizaţiilor care sunt desemnate de Ministerul Educației, Culturii și Cercetării să primească astfel de materiale scutite de drepturi de import.</w:t>
      </w:r>
    </w:p>
    <w:p w:rsidR="00476AB4" w:rsidRPr="00C812B2" w:rsidRDefault="00476AB4" w:rsidP="00476AB4">
      <w:pPr>
        <w:widowControl w:val="0"/>
        <w:tabs>
          <w:tab w:val="left" w:pos="993"/>
        </w:tabs>
        <w:rPr>
          <w:color w:val="000000" w:themeColor="text1"/>
          <w:sz w:val="28"/>
          <w:szCs w:val="28"/>
          <w:lang w:val="ro-RO" w:eastAsia="ro-RO"/>
        </w:rPr>
      </w:pPr>
    </w:p>
    <w:p w:rsidR="00476AB4" w:rsidRPr="00C812B2" w:rsidRDefault="00476AB4" w:rsidP="00476AB4">
      <w:pPr>
        <w:widowControl w:val="0"/>
        <w:tabs>
          <w:tab w:val="left" w:pos="993"/>
        </w:tabs>
        <w:rPr>
          <w:iCs/>
          <w:color w:val="000000" w:themeColor="text1"/>
          <w:sz w:val="28"/>
          <w:szCs w:val="28"/>
          <w:lang w:val="ro-RO" w:eastAsia="ro-RO"/>
        </w:rPr>
      </w:pPr>
      <w:r w:rsidRPr="00C812B2">
        <w:rPr>
          <w:b/>
          <w:iCs/>
          <w:color w:val="000000" w:themeColor="text1"/>
          <w:sz w:val="28"/>
          <w:szCs w:val="28"/>
          <w:lang w:val="ro-RO" w:eastAsia="ro-RO"/>
        </w:rPr>
        <w:t>Articolul 235</w:t>
      </w:r>
      <w:r w:rsidRPr="00C812B2">
        <w:rPr>
          <w:iCs/>
          <w:color w:val="000000" w:themeColor="text1"/>
          <w:sz w:val="28"/>
          <w:szCs w:val="28"/>
          <w:lang w:val="ro-RO" w:eastAsia="ro-RO"/>
        </w:rPr>
        <w:t xml:space="preserve">. Definirea instrumentelor sau aparatelor ştiinţifice </w:t>
      </w:r>
    </w:p>
    <w:p w:rsidR="00476AB4" w:rsidRPr="00C812B2" w:rsidRDefault="00476AB4" w:rsidP="00476AB4">
      <w:pPr>
        <w:widowControl w:val="0"/>
        <w:tabs>
          <w:tab w:val="left" w:pos="993"/>
        </w:tabs>
        <w:rPr>
          <w:iCs/>
          <w:color w:val="000000" w:themeColor="text1"/>
          <w:sz w:val="28"/>
          <w:szCs w:val="28"/>
          <w:lang w:val="ro-RO" w:eastAsia="ro-RO"/>
        </w:rPr>
      </w:pPr>
      <w:r w:rsidRPr="00C812B2">
        <w:rPr>
          <w:iCs/>
          <w:color w:val="000000" w:themeColor="text1"/>
          <w:sz w:val="28"/>
          <w:szCs w:val="28"/>
          <w:lang w:val="ro-RO" w:eastAsia="ro-RO"/>
        </w:rPr>
        <w:t>În sensul aplicării articolelor 236 și 237:</w:t>
      </w:r>
    </w:p>
    <w:p w:rsidR="00476AB4" w:rsidRPr="00C812B2" w:rsidRDefault="00476AB4" w:rsidP="00476AB4">
      <w:pPr>
        <w:widowControl w:val="0"/>
        <w:tabs>
          <w:tab w:val="left" w:pos="993"/>
        </w:tabs>
        <w:rPr>
          <w:iCs/>
          <w:color w:val="000000" w:themeColor="text1"/>
          <w:sz w:val="28"/>
          <w:szCs w:val="28"/>
          <w:lang w:val="ro-RO" w:eastAsia="ro-RO"/>
        </w:rPr>
      </w:pPr>
      <w:r w:rsidRPr="00C812B2">
        <w:rPr>
          <w:iCs/>
          <w:color w:val="000000" w:themeColor="text1"/>
          <w:sz w:val="28"/>
          <w:szCs w:val="28"/>
          <w:lang w:val="ro-RO" w:eastAsia="ro-RO"/>
        </w:rPr>
        <w:t xml:space="preserve">a) instrument sau aparat ştiinţific - orice instrument sau aparat care, datorită caracteristicilor tehnice obiective şi rezultatelor pe care le poate obține, este în mod exclusiv sau în principal destinat activităţilor </w:t>
      </w:r>
      <w:r w:rsidR="00E05879" w:rsidRPr="00C812B2">
        <w:rPr>
          <w:iCs/>
          <w:color w:val="000000" w:themeColor="text1"/>
          <w:sz w:val="28"/>
          <w:szCs w:val="28"/>
          <w:lang w:val="ro-RO" w:eastAsia="ro-RO"/>
        </w:rPr>
        <w:t>ş</w:t>
      </w:r>
      <w:r w:rsidRPr="00C812B2">
        <w:rPr>
          <w:iCs/>
          <w:color w:val="000000" w:themeColor="text1"/>
          <w:sz w:val="28"/>
          <w:szCs w:val="28"/>
          <w:lang w:val="ro-RO" w:eastAsia="ro-RO"/>
        </w:rPr>
        <w:t>tiin</w:t>
      </w:r>
      <w:r w:rsidR="00E05879" w:rsidRPr="00C812B2">
        <w:rPr>
          <w:iCs/>
          <w:color w:val="000000" w:themeColor="text1"/>
          <w:sz w:val="28"/>
          <w:szCs w:val="28"/>
          <w:lang w:val="ro-RO" w:eastAsia="ro-RO"/>
        </w:rPr>
        <w:t>ţ</w:t>
      </w:r>
      <w:r w:rsidRPr="00C812B2">
        <w:rPr>
          <w:iCs/>
          <w:color w:val="000000" w:themeColor="text1"/>
          <w:sz w:val="28"/>
          <w:szCs w:val="28"/>
          <w:lang w:val="ro-RO" w:eastAsia="ro-RO"/>
        </w:rPr>
        <w:t>ifice;</w:t>
      </w:r>
    </w:p>
    <w:p w:rsidR="00476AB4" w:rsidRPr="00C812B2" w:rsidRDefault="00476AB4" w:rsidP="00476AB4">
      <w:pPr>
        <w:widowControl w:val="0"/>
        <w:tabs>
          <w:tab w:val="left" w:pos="993"/>
        </w:tabs>
        <w:rPr>
          <w:iCs/>
          <w:color w:val="000000" w:themeColor="text1"/>
          <w:sz w:val="28"/>
          <w:szCs w:val="28"/>
          <w:lang w:val="ro-RO" w:eastAsia="ro-RO"/>
        </w:rPr>
      </w:pPr>
      <w:r w:rsidRPr="00C812B2">
        <w:rPr>
          <w:iCs/>
          <w:color w:val="000000" w:themeColor="text1"/>
          <w:sz w:val="28"/>
          <w:szCs w:val="28"/>
          <w:lang w:val="ro-RO" w:eastAsia="ro-RO"/>
        </w:rPr>
        <w:t xml:space="preserve">b) importate exclusiv în scopuri necomerciale - instrumentele sau aparatele </w:t>
      </w:r>
      <w:r w:rsidR="00E05879" w:rsidRPr="00C812B2">
        <w:rPr>
          <w:iCs/>
          <w:color w:val="000000" w:themeColor="text1"/>
          <w:sz w:val="28"/>
          <w:szCs w:val="28"/>
          <w:lang w:val="ro-RO" w:eastAsia="ro-RO"/>
        </w:rPr>
        <w:t>ş</w:t>
      </w:r>
      <w:r w:rsidRPr="00C812B2">
        <w:rPr>
          <w:iCs/>
          <w:color w:val="000000" w:themeColor="text1"/>
          <w:sz w:val="28"/>
          <w:szCs w:val="28"/>
          <w:lang w:val="ro-RO" w:eastAsia="ro-RO"/>
        </w:rPr>
        <w:t>tiin</w:t>
      </w:r>
      <w:r w:rsidR="00E05879" w:rsidRPr="00C812B2">
        <w:rPr>
          <w:iCs/>
          <w:color w:val="000000" w:themeColor="text1"/>
          <w:sz w:val="28"/>
          <w:szCs w:val="28"/>
          <w:lang w:val="ro-RO" w:eastAsia="ro-RO"/>
        </w:rPr>
        <w:t>ţ</w:t>
      </w:r>
      <w:r w:rsidRPr="00C812B2">
        <w:rPr>
          <w:iCs/>
          <w:color w:val="000000" w:themeColor="text1"/>
          <w:sz w:val="28"/>
          <w:szCs w:val="28"/>
          <w:lang w:val="ro-RO" w:eastAsia="ro-RO"/>
        </w:rPr>
        <w:t xml:space="preserve">ifice definite la </w:t>
      </w:r>
      <w:proofErr w:type="spellStart"/>
      <w:r w:rsidRPr="00C812B2">
        <w:rPr>
          <w:iCs/>
          <w:color w:val="000000" w:themeColor="text1"/>
          <w:sz w:val="28"/>
          <w:szCs w:val="28"/>
          <w:lang w:val="ro-RO" w:eastAsia="ro-RO"/>
        </w:rPr>
        <w:t>lit.a</w:t>
      </w:r>
      <w:proofErr w:type="spellEnd"/>
      <w:r w:rsidRPr="00C812B2">
        <w:rPr>
          <w:iCs/>
          <w:color w:val="000000" w:themeColor="text1"/>
          <w:sz w:val="28"/>
          <w:szCs w:val="28"/>
          <w:lang w:val="ro-RO" w:eastAsia="ro-RO"/>
        </w:rPr>
        <w:t>), destinate a fi utilizate în scop de învățăm</w:t>
      </w:r>
      <w:r w:rsidR="00E05879" w:rsidRPr="00C812B2">
        <w:rPr>
          <w:iCs/>
          <w:color w:val="000000" w:themeColor="text1"/>
          <w:sz w:val="28"/>
          <w:szCs w:val="28"/>
          <w:lang w:val="ro-RO" w:eastAsia="ro-RO"/>
        </w:rPr>
        <w:t>â</w:t>
      </w:r>
      <w:r w:rsidRPr="00C812B2">
        <w:rPr>
          <w:iCs/>
          <w:color w:val="000000" w:themeColor="text1"/>
          <w:sz w:val="28"/>
          <w:szCs w:val="28"/>
          <w:lang w:val="ro-RO" w:eastAsia="ro-RO"/>
        </w:rPr>
        <w:t xml:space="preserve">nt sau de cercetare </w:t>
      </w:r>
      <w:r w:rsidR="00E05879" w:rsidRPr="00C812B2">
        <w:rPr>
          <w:iCs/>
          <w:color w:val="000000" w:themeColor="text1"/>
          <w:sz w:val="28"/>
          <w:szCs w:val="28"/>
          <w:lang w:val="ro-RO" w:eastAsia="ro-RO"/>
        </w:rPr>
        <w:t>ş</w:t>
      </w:r>
      <w:r w:rsidRPr="00C812B2">
        <w:rPr>
          <w:iCs/>
          <w:color w:val="000000" w:themeColor="text1"/>
          <w:sz w:val="28"/>
          <w:szCs w:val="28"/>
          <w:lang w:val="ro-RO" w:eastAsia="ro-RO"/>
        </w:rPr>
        <w:t>tiin</w:t>
      </w:r>
      <w:r w:rsidR="00E05879" w:rsidRPr="00C812B2">
        <w:rPr>
          <w:iCs/>
          <w:color w:val="000000" w:themeColor="text1"/>
          <w:sz w:val="28"/>
          <w:szCs w:val="28"/>
          <w:lang w:val="ro-RO" w:eastAsia="ro-RO"/>
        </w:rPr>
        <w:t>ţ</w:t>
      </w:r>
      <w:r w:rsidRPr="00C812B2">
        <w:rPr>
          <w:iCs/>
          <w:color w:val="000000" w:themeColor="text1"/>
          <w:sz w:val="28"/>
          <w:szCs w:val="28"/>
          <w:lang w:val="ro-RO" w:eastAsia="ro-RO"/>
        </w:rPr>
        <w:t>ific</w:t>
      </w:r>
      <w:r w:rsidR="00E05879" w:rsidRPr="00C812B2">
        <w:rPr>
          <w:iCs/>
          <w:color w:val="000000" w:themeColor="text1"/>
          <w:sz w:val="28"/>
          <w:szCs w:val="28"/>
          <w:lang w:val="ro-RO" w:eastAsia="ro-RO"/>
        </w:rPr>
        <w:t>ă</w:t>
      </w:r>
      <w:r w:rsidRPr="00C812B2">
        <w:rPr>
          <w:iCs/>
          <w:color w:val="000000" w:themeColor="text1"/>
          <w:sz w:val="28"/>
          <w:szCs w:val="28"/>
          <w:lang w:val="ro-RO" w:eastAsia="ro-RO"/>
        </w:rPr>
        <w:t>, efectuate fără scop lucrativ.</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236. </w:t>
      </w:r>
      <w:r w:rsidRPr="00C812B2">
        <w:rPr>
          <w:iCs/>
          <w:color w:val="000000" w:themeColor="text1"/>
          <w:sz w:val="28"/>
          <w:szCs w:val="28"/>
          <w:lang w:val="ro-RO" w:eastAsia="ro-RO"/>
        </w:rPr>
        <w:t>Acordarea scutirii</w:t>
      </w:r>
      <w:r w:rsidRPr="00C812B2">
        <w:rPr>
          <w:b/>
          <w:iCs/>
          <w:color w:val="000000" w:themeColor="text1"/>
          <w:sz w:val="28"/>
          <w:szCs w:val="28"/>
          <w:lang w:val="ro-RO" w:eastAsia="ro-RO"/>
        </w:rPr>
        <w:t xml:space="preserve"> </w:t>
      </w:r>
      <w:r w:rsidRPr="00C812B2">
        <w:rPr>
          <w:iCs/>
          <w:color w:val="000000" w:themeColor="text1"/>
          <w:sz w:val="28"/>
          <w:szCs w:val="28"/>
          <w:lang w:val="ro-RO" w:eastAsia="ro-RO"/>
        </w:rPr>
        <w:t xml:space="preserve">pentru </w:t>
      </w:r>
      <w:r w:rsidRPr="00C812B2">
        <w:rPr>
          <w:color w:val="000000" w:themeColor="text1"/>
          <w:sz w:val="28"/>
          <w:szCs w:val="28"/>
          <w:lang w:val="ro-RO" w:eastAsia="ro-RO"/>
        </w:rPr>
        <w:t>instrumentele și aparatele științifice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(1) Se scutesc de drepturi de import, sub rezerva articolelor 237 – 240, instrumentele și aparatele științifice care nu se regăsesc în articolul 234 și care sunt importate exclusiv în scopuri necomerciale.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(2) Scutirea de drepturi de import menționată la alin.(1) se aplică pentru instrumentele și aparatele științifice care sunt destinate: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a) instituţiilor publice care au ca activitate principală învăţământul sau cercetarea științifică, precum şi serviciilor publice descentralizate ale acestora;</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b) instituţiilor private care au ca activitate principală învăţământul sau cercetarea științifică, desemnate de Ministerul Educației, Culturii și Cercetării să primească aceste mărfuri cu scutire de drepturi de import.</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Articolul 237.</w:t>
      </w:r>
      <w:r w:rsidRPr="00C812B2">
        <w:rPr>
          <w:iCs/>
          <w:color w:val="000000" w:themeColor="text1"/>
          <w:sz w:val="28"/>
          <w:szCs w:val="28"/>
          <w:lang w:val="ro-RO" w:eastAsia="ro-RO"/>
        </w:rPr>
        <w:t xml:space="preserve"> Acordarea scutirii</w:t>
      </w:r>
      <w:r w:rsidRPr="00C812B2">
        <w:rPr>
          <w:b/>
          <w:iCs/>
          <w:color w:val="000000" w:themeColor="text1"/>
          <w:sz w:val="28"/>
          <w:szCs w:val="28"/>
          <w:lang w:val="ro-RO" w:eastAsia="ro-RO"/>
        </w:rPr>
        <w:t xml:space="preserve"> </w:t>
      </w:r>
      <w:r w:rsidRPr="00C812B2">
        <w:rPr>
          <w:iCs/>
          <w:color w:val="000000" w:themeColor="text1"/>
          <w:sz w:val="28"/>
          <w:szCs w:val="28"/>
          <w:lang w:val="ro-RO" w:eastAsia="ro-RO"/>
        </w:rPr>
        <w:t xml:space="preserve">pentru </w:t>
      </w:r>
      <w:r w:rsidRPr="00C812B2">
        <w:rPr>
          <w:color w:val="000000" w:themeColor="text1"/>
          <w:sz w:val="28"/>
          <w:szCs w:val="28"/>
          <w:lang w:val="ro-RO" w:eastAsia="ro-RO"/>
        </w:rPr>
        <w:t>piesele de schimb și uneltele destinate întreținerii, controlului, calibrării sau reparării instrumentelor sau aparatelor științifice.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Scutirea de drepturi de import menționată la articolul 236 alin.(1) se aplică:</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a) pieselor de schimb, componentelor sau accesoriilor pentru instrumentele sau aparatele științifice, importate în acela</w:t>
      </w:r>
      <w:r w:rsidR="00E05879" w:rsidRPr="00C812B2">
        <w:rPr>
          <w:color w:val="000000" w:themeColor="text1"/>
          <w:sz w:val="28"/>
          <w:szCs w:val="28"/>
          <w:lang w:val="ro-RO" w:eastAsia="ro-RO"/>
        </w:rPr>
        <w:t>ş</w:t>
      </w:r>
      <w:r w:rsidRPr="00C812B2">
        <w:rPr>
          <w:color w:val="000000" w:themeColor="text1"/>
          <w:sz w:val="28"/>
          <w:szCs w:val="28"/>
          <w:lang w:val="ro-RO" w:eastAsia="ro-RO"/>
        </w:rPr>
        <w:t xml:space="preserve">i timp cu instrumentele sau aparatele </w:t>
      </w:r>
      <w:r w:rsidR="00E05879" w:rsidRPr="00C812B2">
        <w:rPr>
          <w:color w:val="000000" w:themeColor="text1"/>
          <w:sz w:val="28"/>
          <w:szCs w:val="28"/>
          <w:lang w:val="ro-RO" w:eastAsia="ro-RO"/>
        </w:rPr>
        <w:t>ş</w:t>
      </w:r>
      <w:r w:rsidRPr="00C812B2">
        <w:rPr>
          <w:color w:val="000000" w:themeColor="text1"/>
          <w:sz w:val="28"/>
          <w:szCs w:val="28"/>
          <w:lang w:val="ro-RO" w:eastAsia="ro-RO"/>
        </w:rPr>
        <w:t>tiin</w:t>
      </w:r>
      <w:r w:rsidR="00E05879" w:rsidRPr="00C812B2">
        <w:rPr>
          <w:color w:val="000000" w:themeColor="text1"/>
          <w:sz w:val="28"/>
          <w:szCs w:val="28"/>
          <w:lang w:val="ro-RO" w:eastAsia="ro-RO"/>
        </w:rPr>
        <w:t>ţ</w:t>
      </w:r>
      <w:r w:rsidR="00095FB5">
        <w:rPr>
          <w:color w:val="000000" w:themeColor="text1"/>
          <w:sz w:val="28"/>
          <w:szCs w:val="28"/>
          <w:lang w:val="ro-RO" w:eastAsia="ro-RO"/>
        </w:rPr>
        <w:t>ifice în cauză</w:t>
      </w:r>
      <w:r w:rsidRPr="00C812B2">
        <w:rPr>
          <w:color w:val="000000" w:themeColor="text1"/>
          <w:sz w:val="28"/>
          <w:szCs w:val="28"/>
          <w:lang w:val="ro-RO" w:eastAsia="ro-RO"/>
        </w:rPr>
        <w:t>;</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b) pieselor de schimb, componentelor sau accesoriilor pentru instrumentele sau aparatele științifice, importate ulterior, cu condiţia ca acestea să fie recunoscute ca destinate instrumentelor sau aparatelor care: au fost admise anterior în scutire de drepturi de import şi prezintă, la momentul solicit</w:t>
      </w:r>
      <w:r w:rsidR="00E05879" w:rsidRPr="00C812B2">
        <w:rPr>
          <w:color w:val="000000" w:themeColor="text1"/>
          <w:sz w:val="28"/>
          <w:szCs w:val="28"/>
          <w:lang w:val="ro-RO" w:eastAsia="ro-RO"/>
        </w:rPr>
        <w:t>ă</w:t>
      </w:r>
      <w:r w:rsidRPr="00C812B2">
        <w:rPr>
          <w:color w:val="000000" w:themeColor="text1"/>
          <w:sz w:val="28"/>
          <w:szCs w:val="28"/>
          <w:lang w:val="ro-RO" w:eastAsia="ro-RO"/>
        </w:rPr>
        <w:t>rii scutirii de drepturile de import pentru piesele de schimb, componente sau accesorii, un caracter ştiinţific sau ar fi susceptibile s</w:t>
      </w:r>
      <w:r w:rsidR="00095FB5">
        <w:rPr>
          <w:color w:val="000000" w:themeColor="text1"/>
          <w:sz w:val="28"/>
          <w:szCs w:val="28"/>
          <w:lang w:val="ro-RO" w:eastAsia="ro-RO"/>
        </w:rPr>
        <w:t>ă</w:t>
      </w:r>
      <w:r w:rsidRPr="00C812B2">
        <w:rPr>
          <w:color w:val="000000" w:themeColor="text1"/>
          <w:sz w:val="28"/>
          <w:szCs w:val="28"/>
          <w:lang w:val="ro-RO" w:eastAsia="ro-RO"/>
        </w:rPr>
        <w:t xml:space="preserve"> beneficieze de scutire la momentul la care aceasta a fost solicitată pentru piesele de schimb, componente </w:t>
      </w:r>
      <w:r w:rsidRPr="00C812B2">
        <w:rPr>
          <w:color w:val="000000" w:themeColor="text1"/>
          <w:sz w:val="28"/>
          <w:szCs w:val="28"/>
          <w:lang w:val="ro-RO" w:eastAsia="ro-RO"/>
        </w:rPr>
        <w:lastRenderedPageBreak/>
        <w:t>sau accesorii;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c) uneltelor destinate </w:t>
      </w:r>
      <w:r w:rsidR="00E05879" w:rsidRPr="00C812B2">
        <w:rPr>
          <w:color w:val="000000" w:themeColor="text1"/>
          <w:sz w:val="28"/>
          <w:szCs w:val="28"/>
          <w:lang w:val="ro-RO" w:eastAsia="ro-RO"/>
        </w:rPr>
        <w:t>î</w:t>
      </w:r>
      <w:r w:rsidRPr="00C812B2">
        <w:rPr>
          <w:color w:val="000000" w:themeColor="text1"/>
          <w:sz w:val="28"/>
          <w:szCs w:val="28"/>
          <w:lang w:val="ro-RO" w:eastAsia="ro-RO"/>
        </w:rPr>
        <w:t>ntreținerii, controlului, calibrării sau reparării instrumentelor sau aparatelor științifice, care sunt importate în același timp cu aceste instrumente sau aparate;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d) uneltelor destinate </w:t>
      </w:r>
      <w:r w:rsidR="00E05879" w:rsidRPr="00C812B2">
        <w:rPr>
          <w:color w:val="000000" w:themeColor="text1"/>
          <w:sz w:val="28"/>
          <w:szCs w:val="28"/>
          <w:lang w:val="ro-RO" w:eastAsia="ro-RO"/>
        </w:rPr>
        <w:t>î</w:t>
      </w:r>
      <w:r w:rsidRPr="00C812B2">
        <w:rPr>
          <w:color w:val="000000" w:themeColor="text1"/>
          <w:sz w:val="28"/>
          <w:szCs w:val="28"/>
          <w:lang w:val="ro-RO" w:eastAsia="ro-RO"/>
        </w:rPr>
        <w:t>ntreținerii, controlului, calibrării sau reparării instrumentelor sau aparatelor științifice, importate ulterior, cu condiţia ca acestea să fie recunoscute ca destinate instrumentelor sau aparatelor care: au fost admise anterior în scutire de drepturile de import pentru unelte sau ar fi susceptibile s</w:t>
      </w:r>
      <w:r w:rsidR="00A95C35">
        <w:rPr>
          <w:color w:val="000000" w:themeColor="text1"/>
          <w:sz w:val="28"/>
          <w:szCs w:val="28"/>
          <w:lang w:val="ro-RO" w:eastAsia="ro-RO"/>
        </w:rPr>
        <w:t>ă</w:t>
      </w:r>
      <w:r w:rsidRPr="00C812B2">
        <w:rPr>
          <w:color w:val="000000" w:themeColor="text1"/>
          <w:sz w:val="28"/>
          <w:szCs w:val="28"/>
          <w:lang w:val="ro-RO" w:eastAsia="ro-RO"/>
        </w:rPr>
        <w:t xml:space="preserve"> beneficieze de scutire, la momentul la care aceasta a fost solicitată pentru unelte.</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238. </w:t>
      </w:r>
      <w:r w:rsidRPr="00C812B2">
        <w:rPr>
          <w:iCs/>
          <w:color w:val="000000" w:themeColor="text1"/>
          <w:sz w:val="28"/>
          <w:szCs w:val="28"/>
          <w:lang w:val="ro-RO" w:eastAsia="ro-RO"/>
        </w:rPr>
        <w:t>Restricții în cazul atingerii intereselor industriei</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În situaţia în care importul unor astfel de mărfuri cu acordarea scutirii de drepturi de import aduce atingere intereselor industriei moldovenești în sectorul de producție în cauză, Serviciul Vamal, cu avizul Ministerului Economiei și Infrastructurii, la propunerea Ministerului Educației, Culturii și Cercetării poate decide să nu acorde scutire instrumentelor sau aparatelor științifice, precum şi uneltelor menţionate mai sus.</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Articolul 239.</w:t>
      </w:r>
      <w:r w:rsidRPr="00C812B2">
        <w:rPr>
          <w:iCs/>
          <w:color w:val="000000" w:themeColor="text1"/>
          <w:sz w:val="28"/>
          <w:szCs w:val="28"/>
          <w:lang w:val="ro-RO" w:eastAsia="ro-RO"/>
        </w:rPr>
        <w:t xml:space="preserve"> Cazuri speciale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(1) Materialele menţionate la articolul 234, precum şi instrumentele sau aparatele științifice care au fost importate cu scutire de drepturi de import în condiţiile prevăzute la articolul 237 nu pot fi împrumutate, gajate, date în locațiune, comodat, cesionate, transmise, contra cost sau cu titlu gratuit, fără înștiințarea în prealabil a Serviciului Vamal.</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(2) În cazul în care materialele, instrumentele sau aparatele știin</w:t>
      </w:r>
      <w:r w:rsidR="00E05879" w:rsidRPr="00C812B2">
        <w:rPr>
          <w:color w:val="000000" w:themeColor="text1"/>
          <w:sz w:val="28"/>
          <w:szCs w:val="28"/>
          <w:lang w:val="ro-RO" w:eastAsia="ro-RO"/>
        </w:rPr>
        <w:t>ţ</w:t>
      </w:r>
      <w:r w:rsidRPr="00C812B2">
        <w:rPr>
          <w:color w:val="000000" w:themeColor="text1"/>
          <w:sz w:val="28"/>
          <w:szCs w:val="28"/>
          <w:lang w:val="ro-RO" w:eastAsia="ro-RO"/>
        </w:rPr>
        <w:t>ifice au fost împrumutate, gajate, date în locațiune, comodat, cesionate, transmise, contra cost sau cu titlu gratuit către</w:t>
      </w:r>
      <w:r w:rsidR="00E05879" w:rsidRPr="00C812B2">
        <w:rPr>
          <w:color w:val="000000" w:themeColor="text1"/>
          <w:sz w:val="28"/>
          <w:szCs w:val="28"/>
          <w:lang w:val="ro-RO" w:eastAsia="ro-RO"/>
        </w:rPr>
        <w:t xml:space="preserve"> o instituţ</w:t>
      </w:r>
      <w:r w:rsidRPr="00C812B2">
        <w:rPr>
          <w:color w:val="000000" w:themeColor="text1"/>
          <w:sz w:val="28"/>
          <w:szCs w:val="28"/>
          <w:lang w:val="ro-RO" w:eastAsia="ro-RO"/>
        </w:rPr>
        <w:t xml:space="preserve">ie sau organism </w:t>
      </w:r>
      <w:r w:rsidR="00E05879" w:rsidRPr="00C812B2">
        <w:rPr>
          <w:color w:val="000000" w:themeColor="text1"/>
          <w:sz w:val="28"/>
          <w:szCs w:val="28"/>
          <w:lang w:val="ro-RO" w:eastAsia="ro-RO"/>
        </w:rPr>
        <w:t>î</w:t>
      </w:r>
      <w:r w:rsidRPr="00C812B2">
        <w:rPr>
          <w:color w:val="000000" w:themeColor="text1"/>
          <w:sz w:val="28"/>
          <w:szCs w:val="28"/>
          <w:lang w:val="ro-RO" w:eastAsia="ro-RO"/>
        </w:rPr>
        <w:t xml:space="preserve">ndreptățit să beneficieze de scutirea prevăzută la articolul 233 sau articolul 236, scutirea rămâne aplicabilă cu condiţia ca instituția sau organizaţia să utilizeze materialele, instrumentele sau aparatele în scopurile pentru care a fost acordată scutirea. </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(3) În cazul dării cu împrumut, gajării, dării în locațiune, comodat, cesionării, transmiterii contra cost sau cu titlu gratuit în alte cazuri </w:t>
      </w:r>
      <w:r w:rsidR="00282AB4" w:rsidRPr="00C812B2">
        <w:rPr>
          <w:color w:val="000000" w:themeColor="text1"/>
          <w:sz w:val="28"/>
          <w:szCs w:val="28"/>
          <w:lang w:val="ro-RO" w:eastAsia="ro-RO"/>
        </w:rPr>
        <w:t>decât</w:t>
      </w:r>
      <w:r w:rsidRPr="00C812B2">
        <w:rPr>
          <w:color w:val="000000" w:themeColor="text1"/>
          <w:sz w:val="28"/>
          <w:szCs w:val="28"/>
          <w:lang w:val="ro-RO" w:eastAsia="ro-RO"/>
        </w:rPr>
        <w:t xml:space="preserve"> cele menționate în alin.(1) și (2), instituțiile și organizațiile  menționate la articolele 234  și 236 achită drepturile de import aferente mărfurilor respective, conform cotelor impozitelor și taxelor în vigoare la data schimbării destinaţiei, la valoarea în vamă determinată de Serviciul Vamal la momentul introducerii mărfurilor în cauză.</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Articolul 240.</w:t>
      </w:r>
      <w:r w:rsidRPr="00C812B2">
        <w:rPr>
          <w:iCs/>
          <w:color w:val="000000" w:themeColor="text1"/>
          <w:sz w:val="28"/>
          <w:szCs w:val="28"/>
          <w:lang w:val="ro-RO" w:eastAsia="ro-RO"/>
        </w:rPr>
        <w:t xml:space="preserve"> Restricții de acordare a scutirii de drepturi de import</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(1) Instituţiile sau organizaţiile menţionate la articolul 234 și articolul 236 alin.(2) care nu mai </w:t>
      </w:r>
      <w:r w:rsidR="00E05879" w:rsidRPr="00C812B2">
        <w:rPr>
          <w:color w:val="000000" w:themeColor="text1"/>
          <w:sz w:val="28"/>
          <w:szCs w:val="28"/>
          <w:lang w:val="ro-RO" w:eastAsia="ro-RO"/>
        </w:rPr>
        <w:t>î</w:t>
      </w:r>
      <w:r w:rsidRPr="00C812B2">
        <w:rPr>
          <w:color w:val="000000" w:themeColor="text1"/>
          <w:sz w:val="28"/>
          <w:szCs w:val="28"/>
          <w:lang w:val="ro-RO" w:eastAsia="ro-RO"/>
        </w:rPr>
        <w:t>ndeplinesc condiţiile cerute pentru a beneficia de scutire sau care intenţionează s</w:t>
      </w:r>
      <w:r w:rsidR="00371B87">
        <w:rPr>
          <w:color w:val="000000" w:themeColor="text1"/>
          <w:sz w:val="28"/>
          <w:szCs w:val="28"/>
          <w:lang w:val="ro-RO" w:eastAsia="ro-RO"/>
        </w:rPr>
        <w:t>ă</w:t>
      </w:r>
      <w:r w:rsidRPr="00C812B2">
        <w:rPr>
          <w:color w:val="000000" w:themeColor="text1"/>
          <w:sz w:val="28"/>
          <w:szCs w:val="28"/>
          <w:lang w:val="ro-RO" w:eastAsia="ro-RO"/>
        </w:rPr>
        <w:t xml:space="preserve"> utilizeze un bun admis cu scutire în alte condiţii dec</w:t>
      </w:r>
      <w:r w:rsidR="00E05879" w:rsidRPr="00C812B2">
        <w:rPr>
          <w:color w:val="000000" w:themeColor="text1"/>
          <w:sz w:val="28"/>
          <w:szCs w:val="28"/>
          <w:lang w:val="ro-RO" w:eastAsia="ro-RO"/>
        </w:rPr>
        <w:t>â</w:t>
      </w:r>
      <w:r w:rsidRPr="00C812B2">
        <w:rPr>
          <w:color w:val="000000" w:themeColor="text1"/>
          <w:sz w:val="28"/>
          <w:szCs w:val="28"/>
          <w:lang w:val="ro-RO" w:eastAsia="ro-RO"/>
        </w:rPr>
        <w:t>t cele prevăzute mai sus sunt obligate s</w:t>
      </w:r>
      <w:r w:rsidR="00371B87">
        <w:rPr>
          <w:color w:val="000000" w:themeColor="text1"/>
          <w:sz w:val="28"/>
          <w:szCs w:val="28"/>
          <w:lang w:val="ro-RO" w:eastAsia="ro-RO"/>
        </w:rPr>
        <w:t>ă</w:t>
      </w:r>
      <w:r w:rsidRPr="00C812B2">
        <w:rPr>
          <w:color w:val="000000" w:themeColor="text1"/>
          <w:sz w:val="28"/>
          <w:szCs w:val="28"/>
          <w:lang w:val="ro-RO" w:eastAsia="ro-RO"/>
        </w:rPr>
        <w:t xml:space="preserve"> informeze Serviciul Vamal.</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lastRenderedPageBreak/>
        <w:t xml:space="preserve">(2) Mărfurile rămase în posesia instituţiilor sau organizaţiilor, care </w:t>
      </w:r>
      <w:r w:rsidR="00E05879" w:rsidRPr="00C812B2">
        <w:rPr>
          <w:color w:val="000000" w:themeColor="text1"/>
          <w:sz w:val="28"/>
          <w:szCs w:val="28"/>
          <w:lang w:val="ro-RO" w:eastAsia="ro-RO"/>
        </w:rPr>
        <w:t>î</w:t>
      </w:r>
      <w:r w:rsidRPr="00C812B2">
        <w:rPr>
          <w:color w:val="000000" w:themeColor="text1"/>
          <w:sz w:val="28"/>
          <w:szCs w:val="28"/>
          <w:lang w:val="ro-RO" w:eastAsia="ro-RO"/>
        </w:rPr>
        <w:t xml:space="preserve">ncetează sa </w:t>
      </w:r>
      <w:r w:rsidR="00E05879" w:rsidRPr="00C812B2">
        <w:rPr>
          <w:color w:val="000000" w:themeColor="text1"/>
          <w:sz w:val="28"/>
          <w:szCs w:val="28"/>
          <w:lang w:val="ro-RO" w:eastAsia="ro-RO"/>
        </w:rPr>
        <w:t>î</w:t>
      </w:r>
      <w:r w:rsidRPr="00C812B2">
        <w:rPr>
          <w:color w:val="000000" w:themeColor="text1"/>
          <w:sz w:val="28"/>
          <w:szCs w:val="28"/>
          <w:lang w:val="ro-RO" w:eastAsia="ro-RO"/>
        </w:rPr>
        <w:t>ndeplineasc</w:t>
      </w:r>
      <w:r w:rsidR="00E05879" w:rsidRPr="00C812B2">
        <w:rPr>
          <w:color w:val="000000" w:themeColor="text1"/>
          <w:sz w:val="28"/>
          <w:szCs w:val="28"/>
          <w:lang w:val="ro-RO" w:eastAsia="ro-RO"/>
        </w:rPr>
        <w:t>ă</w:t>
      </w:r>
      <w:r w:rsidRPr="00C812B2">
        <w:rPr>
          <w:color w:val="000000" w:themeColor="text1"/>
          <w:sz w:val="28"/>
          <w:szCs w:val="28"/>
          <w:lang w:val="ro-RO" w:eastAsia="ro-RO"/>
        </w:rPr>
        <w:t xml:space="preserve"> condiţiile cerute pentru a beneficia de scutire, sunt supuse drepturilor de import aferente, conform cotelor impozitelor și taxele în vigoare la data la care condiţiile </w:t>
      </w:r>
      <w:r w:rsidR="00E05879" w:rsidRPr="00C812B2">
        <w:rPr>
          <w:color w:val="000000" w:themeColor="text1"/>
          <w:sz w:val="28"/>
          <w:szCs w:val="28"/>
          <w:lang w:val="ro-RO" w:eastAsia="ro-RO"/>
        </w:rPr>
        <w:t>î</w:t>
      </w:r>
      <w:r w:rsidRPr="00C812B2">
        <w:rPr>
          <w:color w:val="000000" w:themeColor="text1"/>
          <w:sz w:val="28"/>
          <w:szCs w:val="28"/>
          <w:lang w:val="ro-RO" w:eastAsia="ro-RO"/>
        </w:rPr>
        <w:t xml:space="preserve">ncetează a fi </w:t>
      </w:r>
      <w:r w:rsidR="00E05879" w:rsidRPr="00C812B2">
        <w:rPr>
          <w:color w:val="000000" w:themeColor="text1"/>
          <w:sz w:val="28"/>
          <w:szCs w:val="28"/>
          <w:lang w:val="ro-RO" w:eastAsia="ro-RO"/>
        </w:rPr>
        <w:t>î</w:t>
      </w:r>
      <w:r w:rsidRPr="00C812B2">
        <w:rPr>
          <w:color w:val="000000" w:themeColor="text1"/>
          <w:sz w:val="28"/>
          <w:szCs w:val="28"/>
          <w:lang w:val="ro-RO" w:eastAsia="ro-RO"/>
        </w:rPr>
        <w:t>ndeplinite şi la valoarea în vam</w:t>
      </w:r>
      <w:r w:rsidR="00371B87">
        <w:rPr>
          <w:color w:val="000000" w:themeColor="text1"/>
          <w:sz w:val="28"/>
          <w:szCs w:val="28"/>
          <w:lang w:val="ro-RO" w:eastAsia="ro-RO"/>
        </w:rPr>
        <w:t>ă</w:t>
      </w:r>
      <w:r w:rsidRPr="00C812B2">
        <w:rPr>
          <w:color w:val="000000" w:themeColor="text1"/>
          <w:sz w:val="28"/>
          <w:szCs w:val="28"/>
          <w:lang w:val="ro-RO" w:eastAsia="ro-RO"/>
        </w:rPr>
        <w:t xml:space="preserve"> admis</w:t>
      </w:r>
      <w:r w:rsidR="00371B87">
        <w:rPr>
          <w:color w:val="000000" w:themeColor="text1"/>
          <w:sz w:val="28"/>
          <w:szCs w:val="28"/>
          <w:lang w:val="ro-RO" w:eastAsia="ro-RO"/>
        </w:rPr>
        <w:t>ă</w:t>
      </w:r>
      <w:r w:rsidRPr="00C812B2">
        <w:rPr>
          <w:color w:val="000000" w:themeColor="text1"/>
          <w:sz w:val="28"/>
          <w:szCs w:val="28"/>
          <w:lang w:val="ro-RO" w:eastAsia="ro-RO"/>
        </w:rPr>
        <w:t xml:space="preserve"> de Serviciul Vamal la momentul importului. </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(3) Instituţiile sau organizaţiile care au beneficiat de scutire în baza articolele 234 și 236, dar care au utilizat mărfurile în cauz</w:t>
      </w:r>
      <w:r w:rsidR="00371B87">
        <w:rPr>
          <w:color w:val="000000" w:themeColor="text1"/>
          <w:sz w:val="28"/>
          <w:szCs w:val="28"/>
          <w:lang w:val="ro-RO" w:eastAsia="ro-RO"/>
        </w:rPr>
        <w:t>ă</w:t>
      </w:r>
      <w:r w:rsidRPr="00C812B2">
        <w:rPr>
          <w:color w:val="000000" w:themeColor="text1"/>
          <w:sz w:val="28"/>
          <w:szCs w:val="28"/>
          <w:lang w:val="ro-RO" w:eastAsia="ro-RO"/>
        </w:rPr>
        <w:t xml:space="preserve"> în alte scopuri, sunt obligate să achite drepturile de import, conform cotelor impozitelor și taxele în vigoare la data schimbării destinației, la valoarea în vamă admisă de Serviciul Vamal la momentul importului.</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241. </w:t>
      </w:r>
      <w:r w:rsidRPr="00C812B2">
        <w:rPr>
          <w:iCs/>
          <w:color w:val="000000" w:themeColor="text1"/>
          <w:sz w:val="28"/>
          <w:szCs w:val="28"/>
          <w:lang w:val="ro-RO" w:eastAsia="ro-RO"/>
        </w:rPr>
        <w:t>Dispoziții de aplicare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Articolele 238 - 240 se aplică, </w:t>
      </w:r>
      <w:r w:rsidRPr="00C812B2">
        <w:rPr>
          <w:i/>
          <w:iCs/>
          <w:color w:val="000000" w:themeColor="text1"/>
          <w:sz w:val="28"/>
          <w:szCs w:val="28"/>
          <w:lang w:val="ro-RO" w:eastAsia="ro-RO"/>
        </w:rPr>
        <w:t>mutatis mutandis</w:t>
      </w:r>
      <w:r w:rsidRPr="00C812B2">
        <w:rPr>
          <w:color w:val="000000" w:themeColor="text1"/>
          <w:sz w:val="28"/>
          <w:szCs w:val="28"/>
          <w:lang w:val="ro-RO" w:eastAsia="ro-RO"/>
        </w:rPr>
        <w:t>, mărfurilor menționate la articolul 236.</w:t>
      </w:r>
    </w:p>
    <w:p w:rsidR="00476AB4" w:rsidRPr="00C812B2" w:rsidRDefault="00476AB4" w:rsidP="00476AB4">
      <w:pPr>
        <w:widowControl w:val="0"/>
        <w:tabs>
          <w:tab w:val="left" w:pos="993"/>
        </w:tabs>
        <w:rPr>
          <w:b/>
          <w:bCs/>
          <w:color w:val="000000" w:themeColor="text1"/>
          <w:sz w:val="28"/>
          <w:szCs w:val="28"/>
          <w:lang w:val="ro-RO" w:eastAsia="ro-RO"/>
        </w:rPr>
      </w:pPr>
    </w:p>
    <w:p w:rsidR="00476AB4" w:rsidRPr="00C812B2" w:rsidRDefault="00476AB4" w:rsidP="00E05879">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Secțiunea  a 9-a</w:t>
      </w:r>
    </w:p>
    <w:p w:rsidR="00476AB4" w:rsidRPr="00C812B2" w:rsidRDefault="00476AB4" w:rsidP="00E05879">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Animale de laborator și substanțe biologice sau chimice destinate cercetării</w:t>
      </w:r>
    </w:p>
    <w:p w:rsidR="00476AB4" w:rsidRPr="00C812B2" w:rsidRDefault="00476AB4" w:rsidP="00476AB4">
      <w:pPr>
        <w:widowControl w:val="0"/>
        <w:tabs>
          <w:tab w:val="left" w:pos="993"/>
        </w:tabs>
        <w:jc w:val="center"/>
        <w:rPr>
          <w:b/>
          <w:bCs/>
          <w:color w:val="000000" w:themeColor="text1"/>
          <w:sz w:val="28"/>
          <w:szCs w:val="28"/>
          <w:lang w:val="ro-RO" w:eastAsia="ro-RO"/>
        </w:rPr>
      </w:pPr>
    </w:p>
    <w:p w:rsidR="00476AB4" w:rsidRPr="00C812B2" w:rsidRDefault="00476AB4" w:rsidP="00476AB4">
      <w:pPr>
        <w:widowControl w:val="0"/>
        <w:tabs>
          <w:tab w:val="left" w:pos="993"/>
        </w:tabs>
        <w:rPr>
          <w:b/>
          <w:bCs/>
          <w:color w:val="000000" w:themeColor="text1"/>
          <w:sz w:val="28"/>
          <w:szCs w:val="28"/>
          <w:lang w:val="ro-RO" w:eastAsia="ro-RO"/>
        </w:rPr>
      </w:pPr>
      <w:r w:rsidRPr="00C812B2">
        <w:rPr>
          <w:b/>
          <w:iCs/>
          <w:color w:val="000000" w:themeColor="text1"/>
          <w:sz w:val="28"/>
          <w:szCs w:val="28"/>
          <w:lang w:val="ro-RO" w:eastAsia="ro-RO"/>
        </w:rPr>
        <w:t>Articolul 242.</w:t>
      </w:r>
      <w:r w:rsidRPr="00C812B2">
        <w:rPr>
          <w:iCs/>
          <w:color w:val="000000" w:themeColor="text1"/>
          <w:sz w:val="28"/>
          <w:szCs w:val="28"/>
          <w:lang w:val="ro-RO" w:eastAsia="ro-RO"/>
        </w:rPr>
        <w:t xml:space="preserve"> Scutirea de drepturi de import la importul</w:t>
      </w:r>
      <w:r w:rsidRPr="00C812B2">
        <w:rPr>
          <w:bCs/>
          <w:color w:val="000000" w:themeColor="text1"/>
          <w:sz w:val="28"/>
          <w:szCs w:val="28"/>
          <w:lang w:val="ro-RO" w:eastAsia="ro-RO"/>
        </w:rPr>
        <w:t xml:space="preserve"> animalelor de laborator și a substanțelor biologice sau chimice destinate cercetării</w:t>
      </w:r>
      <w:r w:rsidRPr="00C812B2">
        <w:rPr>
          <w:iCs/>
          <w:color w:val="000000" w:themeColor="text1"/>
          <w:sz w:val="28"/>
          <w:szCs w:val="28"/>
          <w:lang w:val="ro-RO" w:eastAsia="ro-RO"/>
        </w:rPr>
        <w:t xml:space="preserve"> </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(1) Se scutesc de drepturi de import: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a) </w:t>
      </w:r>
      <w:r w:rsidRPr="00C812B2">
        <w:rPr>
          <w:color w:val="000000" w:themeColor="text1"/>
          <w:sz w:val="28"/>
          <w:szCs w:val="28"/>
          <w:lang w:val="ro-RO" w:eastAsia="ro-RO"/>
        </w:rPr>
        <w:t>animalele pregătite special pentru a fi utilizate în laborator;</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rPr>
        <w:t xml:space="preserve">b) </w:t>
      </w:r>
      <w:r w:rsidRPr="00C812B2">
        <w:rPr>
          <w:color w:val="000000" w:themeColor="text1"/>
          <w:sz w:val="28"/>
          <w:szCs w:val="28"/>
          <w:lang w:val="ro-RO" w:eastAsia="ro-RO"/>
        </w:rPr>
        <w:t>substan</w:t>
      </w:r>
      <w:r w:rsidR="00E05879" w:rsidRPr="00C812B2">
        <w:rPr>
          <w:color w:val="000000" w:themeColor="text1"/>
          <w:sz w:val="28"/>
          <w:szCs w:val="28"/>
          <w:lang w:val="ro-RO" w:eastAsia="ro-RO"/>
        </w:rPr>
        <w:t>ţ</w:t>
      </w:r>
      <w:r w:rsidRPr="00C812B2">
        <w:rPr>
          <w:color w:val="000000" w:themeColor="text1"/>
          <w:sz w:val="28"/>
          <w:szCs w:val="28"/>
          <w:lang w:val="ro-RO" w:eastAsia="ro-RO"/>
        </w:rPr>
        <w:t>ele biologice sau chimice stabilite de autorităţile competente care sunt importate exclusiv pentru scopuri necomerciale.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(2) Scutirea menționată la alin.(1) se limitează la animalele și la substanțele biologice sau chimice care sunt destinate pentru:</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rPr>
        <w:t xml:space="preserve">a) </w:t>
      </w:r>
      <w:r w:rsidRPr="00C812B2">
        <w:rPr>
          <w:color w:val="000000" w:themeColor="text1"/>
          <w:sz w:val="28"/>
          <w:szCs w:val="28"/>
          <w:lang w:val="ro-RO" w:eastAsia="ro-RO"/>
        </w:rPr>
        <w:t>instituțiile publice sau de utilitate publică care au ca activitate principală învățământul sau cercetarea științifică sau pentru serviciile aparținând unei instituții publice sau de utilitate publică și care au ca activitate principală învățământul sau cercetarea științifică; sau</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b) instituțiile private care au ca activitate principală învățământul sau cercetarea științifică, desemnate de către Ministerul Educației, Culturii și Cercetării să primească asemenea mărfuri cu scutire.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(3) Scutirea prevăzută la alin.(1) </w:t>
      </w:r>
      <w:proofErr w:type="spellStart"/>
      <w:r w:rsidRPr="00C812B2">
        <w:rPr>
          <w:color w:val="000000" w:themeColor="text1"/>
          <w:sz w:val="28"/>
          <w:szCs w:val="28"/>
          <w:lang w:val="ro-RO" w:eastAsia="ro-RO"/>
        </w:rPr>
        <w:t>lit.b</w:t>
      </w:r>
      <w:proofErr w:type="spellEnd"/>
      <w:r w:rsidRPr="00C812B2">
        <w:rPr>
          <w:color w:val="000000" w:themeColor="text1"/>
          <w:sz w:val="28"/>
          <w:szCs w:val="28"/>
          <w:lang w:val="ro-RO" w:eastAsia="ro-RO"/>
        </w:rPr>
        <w:t xml:space="preserve">) poate fi acordată doar substanţelor biologice sau chimice în cazul cărora în țară nu se fabrică produse echivalente şi care, datorită specificității sau gradului de puritate, sunt exclusiv sau în principal destinate cercetării </w:t>
      </w:r>
      <w:r w:rsidR="00E05879" w:rsidRPr="00C812B2">
        <w:rPr>
          <w:color w:val="000000" w:themeColor="text1"/>
          <w:sz w:val="28"/>
          <w:szCs w:val="28"/>
          <w:lang w:val="ro-RO" w:eastAsia="ro-RO"/>
        </w:rPr>
        <w:t>ş</w:t>
      </w:r>
      <w:r w:rsidRPr="00C812B2">
        <w:rPr>
          <w:color w:val="000000" w:themeColor="text1"/>
          <w:sz w:val="28"/>
          <w:szCs w:val="28"/>
          <w:lang w:val="ro-RO" w:eastAsia="ro-RO"/>
        </w:rPr>
        <w:t>tiin</w:t>
      </w:r>
      <w:r w:rsidR="00E05879" w:rsidRPr="00C812B2">
        <w:rPr>
          <w:color w:val="000000" w:themeColor="text1"/>
          <w:sz w:val="28"/>
          <w:szCs w:val="28"/>
          <w:lang w:val="ro-RO" w:eastAsia="ro-RO"/>
        </w:rPr>
        <w:t>ţ</w:t>
      </w:r>
      <w:r w:rsidRPr="00C812B2">
        <w:rPr>
          <w:color w:val="000000" w:themeColor="text1"/>
          <w:sz w:val="28"/>
          <w:szCs w:val="28"/>
          <w:lang w:val="ro-RO" w:eastAsia="ro-RO"/>
        </w:rPr>
        <w:t>ifice.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(4) Produsele echivalente sunt produsele care se încadrează la aceeași </w:t>
      </w:r>
      <w:proofErr w:type="spellStart"/>
      <w:r w:rsidRPr="00C812B2">
        <w:rPr>
          <w:color w:val="000000" w:themeColor="text1"/>
          <w:sz w:val="28"/>
          <w:szCs w:val="28"/>
          <w:lang w:val="ro-RO" w:eastAsia="ro-RO"/>
        </w:rPr>
        <w:t>subpoziție</w:t>
      </w:r>
      <w:proofErr w:type="spellEnd"/>
      <w:r w:rsidRPr="00C812B2">
        <w:rPr>
          <w:color w:val="000000" w:themeColor="text1"/>
          <w:sz w:val="28"/>
          <w:szCs w:val="28"/>
          <w:lang w:val="ro-RO" w:eastAsia="ro-RO"/>
        </w:rPr>
        <w:t xml:space="preserve"> din Nomenclatura combinată a mărfurilor, prezintă aceeași calitate comercială şi au aceleași caracteristici tehnice.</w:t>
      </w:r>
    </w:p>
    <w:p w:rsidR="00476AB4" w:rsidRPr="00C812B2" w:rsidRDefault="00476AB4" w:rsidP="00476AB4">
      <w:pPr>
        <w:widowControl w:val="0"/>
        <w:tabs>
          <w:tab w:val="left" w:pos="993"/>
        </w:tabs>
        <w:rPr>
          <w:b/>
          <w:bCs/>
          <w:color w:val="000000" w:themeColor="text1"/>
          <w:sz w:val="28"/>
          <w:szCs w:val="28"/>
          <w:lang w:val="ro-RO" w:eastAsia="ro-RO"/>
        </w:rPr>
      </w:pPr>
    </w:p>
    <w:p w:rsidR="00476AB4" w:rsidRPr="00C812B2" w:rsidRDefault="00476AB4" w:rsidP="00E05879">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Secțiunea a 10-a</w:t>
      </w:r>
    </w:p>
    <w:p w:rsidR="00476AB4" w:rsidRPr="00C812B2" w:rsidRDefault="00476AB4" w:rsidP="00E05879">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 xml:space="preserve">Substanțe terapeutice de origine umană și reactivi folosiți pentru </w:t>
      </w:r>
      <w:r w:rsidRPr="00C812B2">
        <w:rPr>
          <w:b/>
          <w:bCs/>
          <w:color w:val="000000" w:themeColor="text1"/>
          <w:sz w:val="28"/>
          <w:szCs w:val="28"/>
          <w:lang w:val="ro-RO" w:eastAsia="ro-RO"/>
        </w:rPr>
        <w:lastRenderedPageBreak/>
        <w:t>determinarea grupei sang</w:t>
      </w:r>
      <w:r w:rsidR="00371B87">
        <w:rPr>
          <w:b/>
          <w:bCs/>
          <w:color w:val="000000" w:themeColor="text1"/>
          <w:sz w:val="28"/>
          <w:szCs w:val="28"/>
          <w:lang w:val="ro-RO" w:eastAsia="ro-RO"/>
        </w:rPr>
        <w:t>v</w:t>
      </w:r>
      <w:r w:rsidRPr="00C812B2">
        <w:rPr>
          <w:b/>
          <w:bCs/>
          <w:color w:val="000000" w:themeColor="text1"/>
          <w:sz w:val="28"/>
          <w:szCs w:val="28"/>
          <w:lang w:val="ro-RO" w:eastAsia="ro-RO"/>
        </w:rPr>
        <w:t>ine și a tipurilor de țesuturi</w:t>
      </w:r>
    </w:p>
    <w:p w:rsidR="00476AB4" w:rsidRPr="00C812B2" w:rsidRDefault="00476AB4" w:rsidP="00476AB4">
      <w:pPr>
        <w:widowControl w:val="0"/>
        <w:tabs>
          <w:tab w:val="left" w:pos="993"/>
        </w:tabs>
        <w:jc w:val="center"/>
        <w:rPr>
          <w:b/>
          <w:b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243. </w:t>
      </w:r>
      <w:r w:rsidRPr="00C812B2">
        <w:rPr>
          <w:iCs/>
          <w:color w:val="000000" w:themeColor="text1"/>
          <w:sz w:val="28"/>
          <w:szCs w:val="28"/>
          <w:lang w:val="ro-RO" w:eastAsia="ro-RO"/>
        </w:rPr>
        <w:t>Obiectul scutirii de drepturi de import</w:t>
      </w:r>
    </w:p>
    <w:p w:rsidR="00476AB4" w:rsidRPr="00C812B2" w:rsidRDefault="00476AB4" w:rsidP="00115D57">
      <w:pPr>
        <w:widowControl w:val="0"/>
        <w:numPr>
          <w:ilvl w:val="0"/>
          <w:numId w:val="1"/>
        </w:numPr>
        <w:tabs>
          <w:tab w:val="left" w:pos="993"/>
        </w:tabs>
        <w:ind w:left="0" w:firstLine="709"/>
        <w:rPr>
          <w:color w:val="000000" w:themeColor="text1"/>
          <w:sz w:val="28"/>
          <w:szCs w:val="28"/>
          <w:lang w:val="ro-RO" w:eastAsia="ro-RO"/>
        </w:rPr>
      </w:pPr>
      <w:r w:rsidRPr="00C812B2">
        <w:rPr>
          <w:color w:val="000000" w:themeColor="text1"/>
          <w:sz w:val="28"/>
          <w:szCs w:val="28"/>
          <w:lang w:val="ro-RO" w:eastAsia="ro-RO"/>
        </w:rPr>
        <w:t>În conformitate cu articolul 244, sunt scuti</w:t>
      </w:r>
      <w:r w:rsidR="00371B87">
        <w:rPr>
          <w:color w:val="000000" w:themeColor="text1"/>
          <w:sz w:val="28"/>
          <w:szCs w:val="28"/>
          <w:lang w:val="ro-RO" w:eastAsia="ro-RO"/>
        </w:rPr>
        <w:t>t</w:t>
      </w:r>
      <w:r w:rsidRPr="00C812B2">
        <w:rPr>
          <w:color w:val="000000" w:themeColor="text1"/>
          <w:sz w:val="28"/>
          <w:szCs w:val="28"/>
          <w:lang w:val="ro-RO" w:eastAsia="ro-RO"/>
        </w:rPr>
        <w:t>e de drepturi de import: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a) substanțe terapeutice de origine umană;</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b) reactivi folosiți pentru determinarea grupei sang</w:t>
      </w:r>
      <w:r w:rsidR="00371B87">
        <w:rPr>
          <w:color w:val="000000" w:themeColor="text1"/>
          <w:sz w:val="28"/>
          <w:szCs w:val="28"/>
          <w:lang w:val="ro-RO"/>
        </w:rPr>
        <w:t>v</w:t>
      </w:r>
      <w:r w:rsidRPr="00C812B2">
        <w:rPr>
          <w:color w:val="000000" w:themeColor="text1"/>
          <w:sz w:val="28"/>
          <w:szCs w:val="28"/>
          <w:lang w:val="ro-RO"/>
        </w:rPr>
        <w:t>ine;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c) reactivi folosiți pentru determinarea tipurilor de țesuturi.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2) În sensul alin.(1):</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(a) substanțe terapeutice de origine umană </w:t>
      </w:r>
      <w:r w:rsidR="00371B87">
        <w:rPr>
          <w:color w:val="000000" w:themeColor="text1"/>
          <w:sz w:val="28"/>
          <w:szCs w:val="28"/>
          <w:lang w:val="ro-RO"/>
        </w:rPr>
        <w:t>–</w:t>
      </w:r>
      <w:r w:rsidRPr="00C812B2">
        <w:rPr>
          <w:color w:val="000000" w:themeColor="text1"/>
          <w:sz w:val="28"/>
          <w:szCs w:val="28"/>
          <w:lang w:val="ro-RO"/>
        </w:rPr>
        <w:t xml:space="preserve"> sângele uman și derivatele sale (sânge uman întreg, plasmă umană uscată, albumină umană și soluții de fixare a proteinelor plasmatice umane, imunoglob</w:t>
      </w:r>
      <w:r w:rsidR="00371B87">
        <w:rPr>
          <w:color w:val="000000" w:themeColor="text1"/>
          <w:sz w:val="28"/>
          <w:szCs w:val="28"/>
          <w:lang w:val="ro-RO"/>
        </w:rPr>
        <w:t>ul</w:t>
      </w:r>
      <w:r w:rsidRPr="00C812B2">
        <w:rPr>
          <w:color w:val="000000" w:themeColor="text1"/>
          <w:sz w:val="28"/>
          <w:szCs w:val="28"/>
          <w:lang w:val="ro-RO"/>
        </w:rPr>
        <w:t xml:space="preserve">ină umană și </w:t>
      </w:r>
      <w:proofErr w:type="spellStart"/>
      <w:r w:rsidRPr="00C812B2">
        <w:rPr>
          <w:color w:val="000000" w:themeColor="text1"/>
          <w:sz w:val="28"/>
          <w:szCs w:val="28"/>
          <w:lang w:val="ro-RO"/>
        </w:rPr>
        <w:t>fibrinogenă</w:t>
      </w:r>
      <w:proofErr w:type="spellEnd"/>
      <w:r w:rsidRPr="00C812B2">
        <w:rPr>
          <w:color w:val="000000" w:themeColor="text1"/>
          <w:sz w:val="28"/>
          <w:szCs w:val="28"/>
          <w:lang w:val="ro-RO"/>
        </w:rPr>
        <w:t xml:space="preserve"> umană);</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(b) reactivi folosiți </w:t>
      </w:r>
      <w:r w:rsidR="00371B87">
        <w:rPr>
          <w:color w:val="000000" w:themeColor="text1"/>
          <w:sz w:val="28"/>
          <w:szCs w:val="28"/>
          <w:lang w:val="ro-RO"/>
        </w:rPr>
        <w:t>pentru determinarea grupei sangv</w:t>
      </w:r>
      <w:r w:rsidRPr="00C812B2">
        <w:rPr>
          <w:color w:val="000000" w:themeColor="text1"/>
          <w:sz w:val="28"/>
          <w:szCs w:val="28"/>
          <w:lang w:val="ro-RO"/>
        </w:rPr>
        <w:t xml:space="preserve">ine </w:t>
      </w:r>
      <w:r w:rsidR="00371B87">
        <w:rPr>
          <w:color w:val="000000" w:themeColor="text1"/>
          <w:sz w:val="28"/>
          <w:szCs w:val="28"/>
          <w:lang w:val="ro-RO"/>
        </w:rPr>
        <w:t>–</w:t>
      </w:r>
      <w:r w:rsidRPr="00C812B2">
        <w:rPr>
          <w:color w:val="000000" w:themeColor="text1"/>
          <w:sz w:val="28"/>
          <w:szCs w:val="28"/>
          <w:lang w:val="ro-RO"/>
        </w:rPr>
        <w:t xml:space="preserve"> toți reactivii de origine umană, animală, vegetală sau de altă natură/origine, folosiți pentru determinarea grupei sang</w:t>
      </w:r>
      <w:r w:rsidR="00371B87">
        <w:rPr>
          <w:color w:val="000000" w:themeColor="text1"/>
          <w:sz w:val="28"/>
          <w:szCs w:val="28"/>
          <w:lang w:val="ro-RO"/>
        </w:rPr>
        <w:t>v</w:t>
      </w:r>
      <w:r w:rsidRPr="00C812B2">
        <w:rPr>
          <w:color w:val="000000" w:themeColor="text1"/>
          <w:sz w:val="28"/>
          <w:szCs w:val="28"/>
          <w:lang w:val="ro-RO"/>
        </w:rPr>
        <w:t>ine și pentru depistarea incompatibilității de s</w:t>
      </w:r>
      <w:r w:rsidR="00E05879" w:rsidRPr="00C812B2">
        <w:rPr>
          <w:color w:val="000000" w:themeColor="text1"/>
          <w:sz w:val="28"/>
          <w:szCs w:val="28"/>
          <w:lang w:val="ro-RO"/>
        </w:rPr>
        <w:t>â</w:t>
      </w:r>
      <w:r w:rsidRPr="00C812B2">
        <w:rPr>
          <w:color w:val="000000" w:themeColor="text1"/>
          <w:sz w:val="28"/>
          <w:szCs w:val="28"/>
          <w:lang w:val="ro-RO"/>
        </w:rPr>
        <w:t>nge;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(c) „reactivi folosiți pentru determinarea tipurilor de țesuturi” </w:t>
      </w:r>
      <w:r w:rsidR="00371B87">
        <w:rPr>
          <w:color w:val="000000" w:themeColor="text1"/>
          <w:sz w:val="28"/>
          <w:szCs w:val="28"/>
          <w:lang w:val="ro-RO"/>
        </w:rPr>
        <w:t>–</w:t>
      </w:r>
      <w:r w:rsidRPr="00C812B2">
        <w:rPr>
          <w:color w:val="000000" w:themeColor="text1"/>
          <w:sz w:val="28"/>
          <w:szCs w:val="28"/>
          <w:lang w:val="ro-RO"/>
        </w:rPr>
        <w:t xml:space="preserve"> toți reactivii de origine umană, animală, vegetală sau de altă natură/origine, folosiți pentru determinarea tipurilor de țesut uman.</w:t>
      </w:r>
    </w:p>
    <w:p w:rsidR="00476AB4" w:rsidRPr="00C812B2" w:rsidRDefault="00476AB4" w:rsidP="00476AB4">
      <w:pPr>
        <w:widowControl w:val="0"/>
        <w:tabs>
          <w:tab w:val="left" w:pos="993"/>
        </w:tabs>
        <w:rPr>
          <w:b/>
          <w:color w:val="000000" w:themeColor="text1"/>
          <w:sz w:val="28"/>
          <w:szCs w:val="28"/>
          <w:lang w:val="ro-RO"/>
        </w:rPr>
      </w:pPr>
    </w:p>
    <w:p w:rsidR="00476AB4" w:rsidRPr="00C812B2" w:rsidRDefault="00476AB4" w:rsidP="00476AB4">
      <w:pPr>
        <w:widowControl w:val="0"/>
        <w:tabs>
          <w:tab w:val="left" w:pos="993"/>
        </w:tabs>
        <w:rPr>
          <w:b/>
          <w:color w:val="000000" w:themeColor="text1"/>
          <w:sz w:val="28"/>
          <w:szCs w:val="28"/>
          <w:lang w:val="ro-RO"/>
        </w:rPr>
      </w:pPr>
      <w:r w:rsidRPr="00C812B2">
        <w:rPr>
          <w:b/>
          <w:color w:val="000000" w:themeColor="text1"/>
          <w:sz w:val="28"/>
          <w:szCs w:val="28"/>
          <w:lang w:val="ro-RO"/>
        </w:rPr>
        <w:t xml:space="preserve">Articolul 244. </w:t>
      </w:r>
      <w:r w:rsidRPr="00C812B2">
        <w:rPr>
          <w:color w:val="000000" w:themeColor="text1"/>
          <w:sz w:val="28"/>
          <w:szCs w:val="28"/>
          <w:lang w:val="ro-RO"/>
        </w:rPr>
        <w:t>Cerințe aferente obiectului scutirii de drepturi de import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Scutirea de drepturi de import se aplică exclusiv produselor care: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a) sunt destinate instituțiilor sau laboratoarelor acreditate  de Ministerul Sănătății, Muncii și Protecției Sociale pentru a fi folosite exclusiv în scopuri medicale sau științifice necomerciale;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b) sunt însoțite de un certificat de conformitate emis de un organ autorizat competent în acest sens în țara terță de proveniență;</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c) se află în containere/recipiente care poartă o etichetă specială pentru a le putea identifica.</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Articolul 245.</w:t>
      </w:r>
      <w:r w:rsidRPr="00C812B2">
        <w:rPr>
          <w:color w:val="000000" w:themeColor="text1"/>
          <w:sz w:val="28"/>
          <w:szCs w:val="28"/>
          <w:lang w:val="ro-RO" w:eastAsia="ro-RO"/>
        </w:rPr>
        <w:t xml:space="preserve"> Scutirea de drepturi de import pentru ambalajele speciale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Scutirea de drepturi de import se aplică și ambalajelor speciale care sunt esențiale pentru transportul de substanțe terapeutice de origine umană sau reactivilor folosiți pentru determinarea grupei sang</w:t>
      </w:r>
      <w:r w:rsidR="00371B87">
        <w:rPr>
          <w:color w:val="000000" w:themeColor="text1"/>
          <w:sz w:val="28"/>
          <w:szCs w:val="28"/>
          <w:lang w:val="ro-RO" w:eastAsia="ro-RO"/>
        </w:rPr>
        <w:t>v</w:t>
      </w:r>
      <w:r w:rsidRPr="00C812B2">
        <w:rPr>
          <w:color w:val="000000" w:themeColor="text1"/>
          <w:sz w:val="28"/>
          <w:szCs w:val="28"/>
          <w:lang w:val="ro-RO" w:eastAsia="ro-RO"/>
        </w:rPr>
        <w:t>ine sau al reactivilor folosiți pentru determinarea tipurilor de țesuturi, precum și oricăror solvenți și accesorii necesar</w:t>
      </w:r>
      <w:r w:rsidR="00371B87">
        <w:rPr>
          <w:color w:val="000000" w:themeColor="text1"/>
          <w:sz w:val="28"/>
          <w:szCs w:val="28"/>
          <w:lang w:val="ro-RO" w:eastAsia="ro-RO"/>
        </w:rPr>
        <w:t>i</w:t>
      </w:r>
      <w:r w:rsidRPr="00C812B2">
        <w:rPr>
          <w:color w:val="000000" w:themeColor="text1"/>
          <w:sz w:val="28"/>
          <w:szCs w:val="28"/>
          <w:lang w:val="ro-RO" w:eastAsia="ro-RO"/>
        </w:rPr>
        <w:t xml:space="preserve"> pentru utilizarea acestora.</w:t>
      </w:r>
    </w:p>
    <w:p w:rsidR="00476AB4" w:rsidRPr="00C812B2" w:rsidRDefault="00476AB4" w:rsidP="00476AB4">
      <w:pPr>
        <w:widowControl w:val="0"/>
        <w:tabs>
          <w:tab w:val="left" w:pos="993"/>
        </w:tabs>
        <w:rPr>
          <w:color w:val="000000" w:themeColor="text1"/>
          <w:sz w:val="28"/>
          <w:szCs w:val="28"/>
          <w:lang w:val="ro-RO" w:eastAsia="ro-RO"/>
        </w:rPr>
      </w:pPr>
    </w:p>
    <w:p w:rsidR="00476AB4" w:rsidRPr="00C812B2" w:rsidRDefault="00476AB4" w:rsidP="00E05879">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Secțiunea a 11-a</w:t>
      </w:r>
    </w:p>
    <w:p w:rsidR="00476AB4" w:rsidRPr="00C812B2" w:rsidRDefault="00476AB4" w:rsidP="00E05879">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Instrumente și aparate destinate cercetării medicale, stabilirii de diagnostice sau pentru realizarea tratamentului medical</w:t>
      </w:r>
    </w:p>
    <w:p w:rsidR="00476AB4" w:rsidRPr="00C812B2" w:rsidRDefault="00476AB4" w:rsidP="00476AB4">
      <w:pPr>
        <w:widowControl w:val="0"/>
        <w:tabs>
          <w:tab w:val="left" w:pos="993"/>
        </w:tabs>
        <w:jc w:val="center"/>
        <w:rPr>
          <w:b/>
          <w:b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246. </w:t>
      </w:r>
      <w:r w:rsidRPr="00C812B2">
        <w:rPr>
          <w:iCs/>
          <w:color w:val="000000" w:themeColor="text1"/>
          <w:sz w:val="28"/>
          <w:szCs w:val="28"/>
          <w:lang w:val="ro-RO" w:eastAsia="ro-RO"/>
        </w:rPr>
        <w:t>Obiectul și condițiile acordării scutirii de drepturi de import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(1) Instrumentele şi aparatele destinate pentru cercetare medicală, stabilirea de diagnostice medicale sau pentru realizarea tratamentului medical, </w:t>
      </w:r>
      <w:r w:rsidRPr="00C812B2">
        <w:rPr>
          <w:color w:val="000000" w:themeColor="text1"/>
          <w:sz w:val="28"/>
          <w:szCs w:val="28"/>
          <w:lang w:val="ro-RO"/>
        </w:rPr>
        <w:lastRenderedPageBreak/>
        <w:t>care sunt donate de către o organizaţie caritabilă sau filantropică ori de către o persoană privată unei autorităţi, unui spital sau unei institu</w:t>
      </w:r>
      <w:r w:rsidR="00E05879" w:rsidRPr="00C812B2">
        <w:rPr>
          <w:color w:val="000000" w:themeColor="text1"/>
          <w:sz w:val="28"/>
          <w:szCs w:val="28"/>
          <w:lang w:val="ro-RO"/>
        </w:rPr>
        <w:t>ţ</w:t>
      </w:r>
      <w:r w:rsidRPr="00C812B2">
        <w:rPr>
          <w:color w:val="000000" w:themeColor="text1"/>
          <w:sz w:val="28"/>
          <w:szCs w:val="28"/>
          <w:lang w:val="ro-RO"/>
        </w:rPr>
        <w:t>ii de cercetare medicală desemnate de Ministerul Sănătății, Muncii și Protecției Sociale să primească astfel de bunuri cu scutire sau care sunt achiziţionate de astfel de autorităţi din domeniul sănătăţii, de spitale sau de instituții de cercetare medicală, în întregime din fonduri primite de la o organizaţie caritabilă sau din donații, sunt scutite de drepturi de import în următoarele condiţii: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a) donația instrumentelor sau aparatelor în cauză să nu ascundă </w:t>
      </w:r>
      <w:proofErr w:type="spellStart"/>
      <w:r w:rsidRPr="00C812B2">
        <w:rPr>
          <w:color w:val="000000" w:themeColor="text1"/>
          <w:sz w:val="28"/>
          <w:szCs w:val="28"/>
          <w:lang w:val="ro-RO"/>
        </w:rPr>
        <w:t>nicio</w:t>
      </w:r>
      <w:proofErr w:type="spellEnd"/>
      <w:r w:rsidRPr="00C812B2">
        <w:rPr>
          <w:color w:val="000000" w:themeColor="text1"/>
          <w:sz w:val="28"/>
          <w:szCs w:val="28"/>
          <w:lang w:val="ro-RO"/>
        </w:rPr>
        <w:t xml:space="preserve"> intenție de ordin comercial din partea donatorulu</w:t>
      </w:r>
      <w:r w:rsidR="00371B87">
        <w:rPr>
          <w:color w:val="000000" w:themeColor="text1"/>
          <w:sz w:val="28"/>
          <w:szCs w:val="28"/>
          <w:lang w:val="ro-RO"/>
        </w:rPr>
        <w:t>i și să nu fie însoțită de nici</w:t>
      </w:r>
      <w:r w:rsidRPr="00C812B2">
        <w:rPr>
          <w:color w:val="000000" w:themeColor="text1"/>
          <w:sz w:val="28"/>
          <w:szCs w:val="28"/>
          <w:lang w:val="ro-RO"/>
        </w:rPr>
        <w:t>un fel de obligație de plată; și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b) donatorul nu este afiliat producătorul</w:t>
      </w:r>
      <w:r w:rsidR="00371B87">
        <w:rPr>
          <w:color w:val="000000" w:themeColor="text1"/>
          <w:sz w:val="28"/>
          <w:szCs w:val="28"/>
          <w:lang w:val="ro-RO"/>
        </w:rPr>
        <w:t>ui</w:t>
      </w:r>
      <w:r w:rsidRPr="00C812B2">
        <w:rPr>
          <w:color w:val="000000" w:themeColor="text1"/>
          <w:sz w:val="28"/>
          <w:szCs w:val="28"/>
          <w:lang w:val="ro-RO"/>
        </w:rPr>
        <w:t xml:space="preserve"> de instrumente sau aparate pentru care se solicită scutirea.</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(2) Scutirea drepturilor de import se aplică, în aceleași condiții, pentru:</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a) piesele de schimb, componente sau accesor</w:t>
      </w:r>
      <w:r w:rsidR="00CF49AA">
        <w:rPr>
          <w:color w:val="000000" w:themeColor="text1"/>
          <w:sz w:val="28"/>
          <w:szCs w:val="28"/>
          <w:lang w:val="ro-RO"/>
        </w:rPr>
        <w:t>i</w:t>
      </w:r>
      <w:r w:rsidRPr="00C812B2">
        <w:rPr>
          <w:color w:val="000000" w:themeColor="text1"/>
          <w:sz w:val="28"/>
          <w:szCs w:val="28"/>
          <w:lang w:val="ro-RO"/>
        </w:rPr>
        <w:t>i specifice destinate instrumentelor sau aparatelor menționate la alin.(1), cu condiția ca aceste piese de schimb, componente sau accesorii să fie importate în același timp cu aceste instrumente sau aparate; piese de schimb, componente sau accesorii specifice destinate instrumentelor şi aparatelor menţionate la alin.(1), importate ulterior, cu condiţia ca acestea să poată fi identificate ca fiind destinate instrumentelor şi aparatelor anterior scutite de drepturi de import;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c) dispozitive care se folosesc pentru întreţinerea, verificarea, calibrarea sau repararea instrumentelor ori aparatelor menţionate la alin.(1), cu condiţia ca aceste dispozitive să fie importate în acela</w:t>
      </w:r>
      <w:r w:rsidR="00097492" w:rsidRPr="00C812B2">
        <w:rPr>
          <w:color w:val="000000" w:themeColor="text1"/>
          <w:sz w:val="28"/>
          <w:szCs w:val="28"/>
          <w:lang w:val="ro-RO"/>
        </w:rPr>
        <w:t>ş</w:t>
      </w:r>
      <w:r w:rsidRPr="00C812B2">
        <w:rPr>
          <w:color w:val="000000" w:themeColor="text1"/>
          <w:sz w:val="28"/>
          <w:szCs w:val="28"/>
          <w:lang w:val="ro-RO"/>
        </w:rPr>
        <w:t>i timp cu aceste instrumente sau aparate;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d) dispozitive care se folosesc pentru întreţinerea, verificarea, calibrarea sau repararea instrumentelor ori aparatelor menţionate la alin.(1), importate ulterior, cu condiţia ca acestea să poată fi identificate ca fiind necesare pentru instrumentele şi aparatele scutite anterior de drepturile de import.</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247. </w:t>
      </w:r>
      <w:r w:rsidRPr="00C812B2">
        <w:rPr>
          <w:iCs/>
          <w:color w:val="000000" w:themeColor="text1"/>
          <w:sz w:val="28"/>
          <w:szCs w:val="28"/>
          <w:lang w:val="ro-RO" w:eastAsia="ro-RO"/>
        </w:rPr>
        <w:t>Dispoziții de aplicare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Pentru punerea în aplicare a articolului 246 și, în special, în ceea ce privește instrumentele sau aparatele, precum și organismele beneficiare care sunt avute în vedere, articolele 238 - 240 se aplică </w:t>
      </w:r>
      <w:r w:rsidRPr="00C812B2">
        <w:rPr>
          <w:i/>
          <w:iCs/>
          <w:color w:val="000000" w:themeColor="text1"/>
          <w:sz w:val="28"/>
          <w:szCs w:val="28"/>
          <w:lang w:val="ro-RO" w:eastAsia="ro-RO"/>
        </w:rPr>
        <w:t>mutatis mutandis</w:t>
      </w:r>
      <w:r w:rsidRPr="00C812B2">
        <w:rPr>
          <w:color w:val="000000" w:themeColor="text1"/>
          <w:sz w:val="28"/>
          <w:szCs w:val="28"/>
          <w:lang w:val="ro-RO" w:eastAsia="ro-RO"/>
        </w:rPr>
        <w:t>.</w:t>
      </w:r>
    </w:p>
    <w:p w:rsidR="00476AB4" w:rsidRPr="00C812B2" w:rsidRDefault="00476AB4" w:rsidP="00476AB4">
      <w:pPr>
        <w:widowControl w:val="0"/>
        <w:tabs>
          <w:tab w:val="left" w:pos="993"/>
        </w:tabs>
        <w:jc w:val="center"/>
        <w:rPr>
          <w:b/>
          <w:bCs/>
          <w:color w:val="000000" w:themeColor="text1"/>
          <w:sz w:val="28"/>
          <w:szCs w:val="28"/>
          <w:lang w:val="ro-RO" w:eastAsia="ro-RO"/>
        </w:rPr>
      </w:pPr>
    </w:p>
    <w:p w:rsidR="00476AB4" w:rsidRPr="00C812B2" w:rsidRDefault="00476AB4" w:rsidP="00097492">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Secțiunea a 12-a</w:t>
      </w:r>
    </w:p>
    <w:p w:rsidR="00476AB4" w:rsidRPr="00C812B2" w:rsidRDefault="00476AB4" w:rsidP="00097492">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Substanțe de referință pentru controlul calității medicamentelor</w:t>
      </w:r>
    </w:p>
    <w:p w:rsidR="00476AB4" w:rsidRPr="00C812B2" w:rsidRDefault="00476AB4" w:rsidP="00476AB4">
      <w:pPr>
        <w:widowControl w:val="0"/>
        <w:tabs>
          <w:tab w:val="left" w:pos="993"/>
        </w:tabs>
        <w:jc w:val="center"/>
        <w:rPr>
          <w:b/>
          <w:bCs/>
          <w:color w:val="000000" w:themeColor="text1"/>
          <w:sz w:val="28"/>
          <w:szCs w:val="28"/>
          <w:lang w:val="ro-RO" w:eastAsia="ro-RO"/>
        </w:rPr>
      </w:pPr>
    </w:p>
    <w:p w:rsidR="00476AB4" w:rsidRPr="00C812B2" w:rsidRDefault="00476AB4" w:rsidP="00476AB4">
      <w:pPr>
        <w:widowControl w:val="0"/>
        <w:tabs>
          <w:tab w:val="left" w:pos="993"/>
        </w:tabs>
        <w:rPr>
          <w:iCs/>
          <w:color w:val="000000" w:themeColor="text1"/>
          <w:sz w:val="28"/>
          <w:szCs w:val="28"/>
          <w:lang w:val="ro-RO" w:eastAsia="ro-RO"/>
        </w:rPr>
      </w:pPr>
      <w:r w:rsidRPr="00C812B2">
        <w:rPr>
          <w:b/>
          <w:iCs/>
          <w:color w:val="000000" w:themeColor="text1"/>
          <w:sz w:val="28"/>
          <w:szCs w:val="28"/>
          <w:lang w:val="ro-RO" w:eastAsia="ro-RO"/>
        </w:rPr>
        <w:t xml:space="preserve">Articolul 248. </w:t>
      </w:r>
      <w:r w:rsidRPr="00C812B2">
        <w:rPr>
          <w:iCs/>
          <w:color w:val="000000" w:themeColor="text1"/>
          <w:sz w:val="28"/>
          <w:szCs w:val="28"/>
          <w:lang w:val="ro-RO" w:eastAsia="ro-RO"/>
        </w:rPr>
        <w:t xml:space="preserve">Scutirea de drepturi de import pentru </w:t>
      </w:r>
      <w:r w:rsidRPr="00C812B2">
        <w:rPr>
          <w:bCs/>
          <w:color w:val="000000" w:themeColor="text1"/>
          <w:sz w:val="28"/>
          <w:szCs w:val="28"/>
          <w:lang w:val="ro-RO" w:eastAsia="ro-RO"/>
        </w:rPr>
        <w:t>substanțele de referință necesare controlului calității medicamentelor</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Coletele/containerele care conţin mostre de substanţe de referinţă aprobate de Organizaţia Mondială a Sănătăţii pentru controlul calităţii materialelor utilizate în fabricarea de medicamente şi care sunt trimise unor destinatari agreaţi de către </w:t>
      </w:r>
      <w:r w:rsidRPr="00C812B2">
        <w:rPr>
          <w:color w:val="000000" w:themeColor="text1"/>
          <w:sz w:val="28"/>
          <w:szCs w:val="28"/>
          <w:lang w:val="ro-RO"/>
        </w:rPr>
        <w:t>Ministerul Sănătății, Muncii și Protecției Sociale</w:t>
      </w:r>
      <w:r w:rsidRPr="00C812B2">
        <w:rPr>
          <w:color w:val="000000" w:themeColor="text1"/>
          <w:sz w:val="28"/>
          <w:szCs w:val="28"/>
          <w:lang w:val="ro-RO" w:eastAsia="ro-RO"/>
        </w:rPr>
        <w:t xml:space="preserve"> al Republicii Moldova </w:t>
      </w:r>
      <w:r w:rsidRPr="00C812B2">
        <w:rPr>
          <w:color w:val="000000" w:themeColor="text1"/>
          <w:sz w:val="28"/>
          <w:szCs w:val="28"/>
          <w:lang w:val="ro-RO" w:eastAsia="ro-RO"/>
        </w:rPr>
        <w:lastRenderedPageBreak/>
        <w:t>să primească asemenea colete/containere sunt scutite de drepturi de import.</w:t>
      </w:r>
    </w:p>
    <w:p w:rsidR="00476AB4" w:rsidRPr="00C812B2" w:rsidRDefault="00476AB4" w:rsidP="00476AB4">
      <w:pPr>
        <w:widowControl w:val="0"/>
        <w:tabs>
          <w:tab w:val="left" w:pos="993"/>
        </w:tabs>
        <w:jc w:val="center"/>
        <w:rPr>
          <w:b/>
          <w:bCs/>
          <w:color w:val="000000" w:themeColor="text1"/>
          <w:sz w:val="28"/>
          <w:szCs w:val="28"/>
          <w:lang w:val="ro-RO" w:eastAsia="ro-RO"/>
        </w:rPr>
      </w:pPr>
    </w:p>
    <w:p w:rsidR="00476AB4" w:rsidRPr="00C812B2" w:rsidRDefault="00476AB4" w:rsidP="00097492">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Secțiunea a 13-a</w:t>
      </w:r>
    </w:p>
    <w:p w:rsidR="00476AB4" w:rsidRPr="00C812B2" w:rsidRDefault="00476AB4" w:rsidP="00097492">
      <w:pPr>
        <w:widowControl w:val="0"/>
        <w:tabs>
          <w:tab w:val="left" w:pos="993"/>
        </w:tabs>
        <w:ind w:firstLine="0"/>
        <w:jc w:val="center"/>
        <w:rPr>
          <w:b/>
          <w:bCs/>
          <w:color w:val="000000" w:themeColor="text1"/>
          <w:sz w:val="28"/>
          <w:szCs w:val="28"/>
          <w:lang w:val="ro-RO" w:eastAsia="ro-RO"/>
        </w:rPr>
      </w:pPr>
      <w:r w:rsidRPr="00C812B2">
        <w:rPr>
          <w:b/>
          <w:bCs/>
          <w:color w:val="000000" w:themeColor="text1"/>
          <w:sz w:val="28"/>
          <w:szCs w:val="28"/>
          <w:lang w:val="ro-RO" w:eastAsia="ro-RO"/>
        </w:rPr>
        <w:t>Produse farmaceutice folosite la evenimente sportive internaționale</w:t>
      </w:r>
    </w:p>
    <w:p w:rsidR="00097492" w:rsidRPr="00C812B2" w:rsidRDefault="00097492" w:rsidP="00097492">
      <w:pPr>
        <w:widowControl w:val="0"/>
        <w:tabs>
          <w:tab w:val="left" w:pos="993"/>
        </w:tabs>
        <w:ind w:firstLine="0"/>
        <w:jc w:val="center"/>
        <w:rPr>
          <w:b/>
          <w:bCs/>
          <w:color w:val="000000" w:themeColor="text1"/>
          <w:sz w:val="28"/>
          <w:szCs w:val="28"/>
          <w:lang w:val="ro-RO" w:eastAsia="ro-RO"/>
        </w:rPr>
      </w:pPr>
    </w:p>
    <w:p w:rsidR="00476AB4" w:rsidRPr="00C812B2" w:rsidRDefault="00476AB4" w:rsidP="00476AB4">
      <w:pPr>
        <w:widowControl w:val="0"/>
        <w:tabs>
          <w:tab w:val="left" w:pos="993"/>
        </w:tabs>
        <w:rPr>
          <w:iCs/>
          <w:color w:val="000000" w:themeColor="text1"/>
          <w:sz w:val="28"/>
          <w:szCs w:val="28"/>
          <w:lang w:val="ro-RO" w:eastAsia="ro-RO"/>
        </w:rPr>
      </w:pPr>
      <w:r w:rsidRPr="00C812B2">
        <w:rPr>
          <w:b/>
          <w:iCs/>
          <w:color w:val="000000" w:themeColor="text1"/>
          <w:sz w:val="28"/>
          <w:szCs w:val="28"/>
          <w:lang w:val="ro-RO" w:eastAsia="ro-RO"/>
        </w:rPr>
        <w:t xml:space="preserve">Articolul 249. </w:t>
      </w:r>
      <w:r w:rsidRPr="00C812B2">
        <w:rPr>
          <w:iCs/>
          <w:color w:val="000000" w:themeColor="text1"/>
          <w:sz w:val="28"/>
          <w:szCs w:val="28"/>
          <w:lang w:val="ro-RO" w:eastAsia="ro-RO"/>
        </w:rPr>
        <w:t xml:space="preserve">Scutirea de drepturi de import pentru </w:t>
      </w:r>
      <w:r w:rsidRPr="00C812B2">
        <w:rPr>
          <w:bCs/>
          <w:color w:val="000000" w:themeColor="text1"/>
          <w:sz w:val="28"/>
          <w:szCs w:val="28"/>
          <w:lang w:val="ro-RO" w:eastAsia="ro-RO"/>
        </w:rPr>
        <w:t>produsele farmaceutice folosite la evenimente sportive internaționale</w:t>
      </w:r>
    </w:p>
    <w:p w:rsidR="00476AB4" w:rsidRPr="00C812B2" w:rsidRDefault="00476AB4" w:rsidP="00476AB4">
      <w:pPr>
        <w:widowControl w:val="0"/>
        <w:tabs>
          <w:tab w:val="left" w:pos="993"/>
        </w:tabs>
        <w:rPr>
          <w:color w:val="000000" w:themeColor="text1"/>
          <w:sz w:val="28"/>
          <w:szCs w:val="28"/>
          <w:lang w:val="ro-RO" w:eastAsia="ro-RO"/>
        </w:rPr>
      </w:pPr>
      <w:r w:rsidRPr="00C812B2">
        <w:rPr>
          <w:color w:val="000000" w:themeColor="text1"/>
          <w:sz w:val="28"/>
          <w:szCs w:val="28"/>
          <w:lang w:val="ro-RO" w:eastAsia="ro-RO"/>
        </w:rPr>
        <w:t xml:space="preserve">Sunt scutite de drepturi de import produsele farmaceutice pentru uz medical uman sau veterinar destinate a fi folosite de persoanele sau de animalele provenite din </w:t>
      </w:r>
      <w:r w:rsidR="00097492" w:rsidRPr="00C812B2">
        <w:rPr>
          <w:color w:val="000000" w:themeColor="text1"/>
          <w:sz w:val="28"/>
          <w:szCs w:val="28"/>
          <w:lang w:val="ro-RO" w:eastAsia="ro-RO"/>
        </w:rPr>
        <w:t>ţ</w:t>
      </w:r>
      <w:r w:rsidRPr="00C812B2">
        <w:rPr>
          <w:color w:val="000000" w:themeColor="text1"/>
          <w:sz w:val="28"/>
          <w:szCs w:val="28"/>
          <w:lang w:val="ro-RO" w:eastAsia="ro-RO"/>
        </w:rPr>
        <w:t>ări străine, pentru participare la manifestările sportive internaţionale organizate pe teritoriul Republicii Moldova, în limitele necesare pentru acoperirea necesităţilor pe durata sejurului pe teritoriul Republicii Moldova.</w:t>
      </w:r>
    </w:p>
    <w:p w:rsidR="00476AB4" w:rsidRPr="00C812B2" w:rsidRDefault="00476AB4" w:rsidP="00476AB4">
      <w:pPr>
        <w:widowControl w:val="0"/>
        <w:tabs>
          <w:tab w:val="left" w:pos="993"/>
        </w:tabs>
        <w:jc w:val="center"/>
        <w:rPr>
          <w:b/>
          <w:iCs/>
          <w:color w:val="000000" w:themeColor="text1"/>
          <w:sz w:val="28"/>
          <w:szCs w:val="28"/>
          <w:lang w:val="ro-RO" w:eastAsia="ro-RO"/>
        </w:rPr>
      </w:pP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iCs/>
          <w:color w:val="000000" w:themeColor="text1"/>
          <w:sz w:val="28"/>
          <w:szCs w:val="28"/>
          <w:lang w:val="ro-RO" w:eastAsia="ro-RO"/>
        </w:rPr>
        <w:t>Secțiunea  a 14-a</w:t>
      </w:r>
    </w:p>
    <w:p w:rsidR="00476AB4" w:rsidRPr="00C812B2" w:rsidRDefault="00476AB4" w:rsidP="00097492">
      <w:pPr>
        <w:shd w:val="clear" w:color="auto" w:fill="FFFFFF"/>
        <w:tabs>
          <w:tab w:val="left" w:pos="375"/>
          <w:tab w:val="left" w:pos="993"/>
        </w:tabs>
        <w:spacing w:after="200"/>
        <w:ind w:firstLine="0"/>
        <w:jc w:val="center"/>
        <w:textAlignment w:val="baseline"/>
        <w:rPr>
          <w:b/>
          <w:bCs/>
          <w:color w:val="000000" w:themeColor="text1"/>
          <w:sz w:val="28"/>
          <w:szCs w:val="28"/>
          <w:lang w:val="ro-RO" w:eastAsia="ru-RU"/>
        </w:rPr>
      </w:pPr>
      <w:r w:rsidRPr="00C812B2">
        <w:rPr>
          <w:b/>
          <w:bCs/>
          <w:color w:val="000000" w:themeColor="text1"/>
          <w:sz w:val="28"/>
          <w:szCs w:val="28"/>
          <w:lang w:val="ro-RO" w:eastAsia="ru-RU"/>
        </w:rPr>
        <w:t>Decorații onorifice și premii</w:t>
      </w: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250. </w:t>
      </w:r>
      <w:r w:rsidRPr="00C812B2">
        <w:rPr>
          <w:iCs/>
          <w:color w:val="000000" w:themeColor="text1"/>
          <w:sz w:val="28"/>
          <w:szCs w:val="28"/>
          <w:lang w:val="ro-RO" w:eastAsia="ro-RO"/>
        </w:rPr>
        <w:t>Obiectul scutirii de drepturi de import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Sunt scutite de drepturi de import, </w:t>
      </w:r>
      <w:r w:rsidRPr="00C812B2">
        <w:rPr>
          <w:color w:val="000000" w:themeColor="text1"/>
          <w:sz w:val="28"/>
          <w:szCs w:val="28"/>
          <w:lang w:val="ro-RO" w:eastAsia="ru-RU"/>
        </w:rPr>
        <w:t xml:space="preserve">cu condiția ca mărfurile implicate să nu aibă caracter comercial și persoana interesată să prezinte documente confirmative </w:t>
      </w:r>
      <w:r w:rsidRPr="00C812B2">
        <w:rPr>
          <w:color w:val="000000" w:themeColor="text1"/>
          <w:sz w:val="28"/>
          <w:szCs w:val="28"/>
          <w:lang w:val="ro-RO"/>
        </w:rPr>
        <w:t>Serviciului Vamal:</w:t>
      </w:r>
    </w:p>
    <w:p w:rsidR="00476AB4" w:rsidRPr="00C812B2" w:rsidRDefault="00476AB4" w:rsidP="00476AB4">
      <w:pPr>
        <w:widowControl w:val="0"/>
        <w:tabs>
          <w:tab w:val="left" w:pos="375"/>
          <w:tab w:val="left" w:pos="993"/>
        </w:tabs>
        <w:rPr>
          <w:color w:val="000000" w:themeColor="text1"/>
          <w:sz w:val="28"/>
          <w:szCs w:val="28"/>
          <w:lang w:val="ro-RO"/>
        </w:rPr>
      </w:pPr>
      <w:r w:rsidRPr="00C812B2">
        <w:rPr>
          <w:color w:val="000000" w:themeColor="text1"/>
          <w:sz w:val="28"/>
          <w:szCs w:val="28"/>
          <w:lang w:val="ro-RO"/>
        </w:rPr>
        <w:t>a) decoraţii conferite de guverne ale altor țări unor persoane a căror domiciliu și/sau reședinţă temporară este teritoriul Republicii Moldova;</w:t>
      </w:r>
    </w:p>
    <w:p w:rsidR="00476AB4" w:rsidRPr="00C812B2" w:rsidRDefault="00476AB4" w:rsidP="00476AB4">
      <w:pPr>
        <w:widowControl w:val="0"/>
        <w:tabs>
          <w:tab w:val="left" w:pos="375"/>
          <w:tab w:val="left" w:pos="993"/>
        </w:tabs>
        <w:rPr>
          <w:color w:val="000000" w:themeColor="text1"/>
          <w:sz w:val="28"/>
          <w:szCs w:val="28"/>
          <w:lang w:val="ro-RO"/>
        </w:rPr>
      </w:pPr>
      <w:r w:rsidRPr="00C812B2">
        <w:rPr>
          <w:color w:val="000000" w:themeColor="text1"/>
          <w:sz w:val="28"/>
          <w:szCs w:val="28"/>
          <w:lang w:val="ro-RO"/>
        </w:rPr>
        <w:t>b) cupe, medalii și articole similare de natură simbolică, care au fost acordate într-o altă țară persoanelor a căror domiciliu și/sau reședinţă este teritoriul Republicii Moldova, în semn de recunoștinţă pentru activităţi desfășurate în domeniile artă, știinţă, sport sau serviciul public sau ca recunoaștere a meritelor cu ocazia unui anumit eveniment și care sunt importate pe teritoriul vamal de către persoanele respective în nume propriu;</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c) cupe, medalii și articole similare de natură simbolică, care sunt oferite gratuit de către autorități sau persoane stabilite într-o altă țară pentru a fi prezentate pe teritoriul vamal în aceleași scopuri ca cele prevăzute la </w:t>
      </w:r>
      <w:proofErr w:type="spellStart"/>
      <w:r w:rsidRPr="00C812B2">
        <w:rPr>
          <w:color w:val="000000" w:themeColor="text1"/>
          <w:sz w:val="28"/>
          <w:szCs w:val="28"/>
          <w:lang w:val="ro-RO"/>
        </w:rPr>
        <w:t>lit.b</w:t>
      </w:r>
      <w:proofErr w:type="spellEnd"/>
      <w:r w:rsidRPr="00C812B2">
        <w:rPr>
          <w:color w:val="000000" w:themeColor="text1"/>
          <w:sz w:val="28"/>
          <w:szCs w:val="28"/>
          <w:lang w:val="ro-RO"/>
        </w:rPr>
        <w: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d) </w:t>
      </w:r>
      <w:r w:rsidRPr="00C812B2">
        <w:rPr>
          <w:color w:val="000000" w:themeColor="text1"/>
          <w:sz w:val="28"/>
          <w:szCs w:val="28"/>
          <w:lang w:val="ro-RO" w:eastAsia="ru-RU"/>
        </w:rPr>
        <w:t>premiile, trofee</w:t>
      </w:r>
      <w:r w:rsidR="00DC56A1">
        <w:rPr>
          <w:color w:val="000000" w:themeColor="text1"/>
          <w:sz w:val="28"/>
          <w:szCs w:val="28"/>
          <w:lang w:val="ro-RO" w:eastAsia="ru-RU"/>
        </w:rPr>
        <w:t>le şi suvenire</w:t>
      </w:r>
      <w:r w:rsidRPr="00C812B2">
        <w:rPr>
          <w:color w:val="000000" w:themeColor="text1"/>
          <w:sz w:val="28"/>
          <w:szCs w:val="28"/>
          <w:lang w:val="ro-RO" w:eastAsia="ru-RU"/>
        </w:rPr>
        <w:t>le</w:t>
      </w:r>
      <w:r w:rsidRPr="00C812B2">
        <w:rPr>
          <w:color w:val="000000" w:themeColor="text1"/>
          <w:sz w:val="28"/>
          <w:szCs w:val="28"/>
          <w:shd w:val="clear" w:color="auto" w:fill="FFFFFF"/>
          <w:lang w:val="ro-RO"/>
        </w:rPr>
        <w:t xml:space="preserve"> </w:t>
      </w:r>
      <w:r w:rsidRPr="00C812B2">
        <w:rPr>
          <w:color w:val="000000" w:themeColor="text1"/>
          <w:sz w:val="28"/>
          <w:szCs w:val="28"/>
          <w:lang w:val="ro-RO"/>
        </w:rPr>
        <w:t xml:space="preserve">cu caracter simbolic și </w:t>
      </w:r>
      <w:r w:rsidRPr="00C812B2">
        <w:rPr>
          <w:color w:val="000000" w:themeColor="text1"/>
          <w:sz w:val="28"/>
          <w:szCs w:val="28"/>
          <w:lang w:val="ro-RO" w:eastAsia="ru-RU"/>
        </w:rPr>
        <w:t>cu o valoare neglijabilă</w:t>
      </w:r>
      <w:r w:rsidRPr="00C812B2">
        <w:rPr>
          <w:color w:val="000000" w:themeColor="text1"/>
          <w:sz w:val="28"/>
          <w:szCs w:val="28"/>
          <w:lang w:val="ro-RO"/>
        </w:rPr>
        <w:t>, destinate a fi distribuite gratuit persoanelor cu domiciliu și/sau reședinţă în Republicii Moldova, cu ocazia conferințelor de afaceri sau a altor evenimente internaţionale similare și care nu prezintă prin natura lor, prin valoarea lor unitară și prin alte caracteristici că au fost importate în scopuri comerciale.</w:t>
      </w:r>
    </w:p>
    <w:p w:rsidR="00476AB4" w:rsidRPr="00C812B2" w:rsidRDefault="00476AB4" w:rsidP="00476AB4">
      <w:pPr>
        <w:widowControl w:val="0"/>
        <w:tabs>
          <w:tab w:val="left" w:pos="993"/>
        </w:tabs>
        <w:rPr>
          <w:color w:val="000000" w:themeColor="text1"/>
          <w:sz w:val="28"/>
          <w:szCs w:val="28"/>
          <w:lang w:val="ro-RO" w:eastAsia="ro-RO"/>
        </w:rPr>
      </w:pP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iCs/>
          <w:color w:val="000000" w:themeColor="text1"/>
          <w:sz w:val="28"/>
          <w:szCs w:val="28"/>
          <w:lang w:val="ro-RO" w:eastAsia="ro-RO"/>
        </w:rPr>
        <w:t>Secțiunea  a 15-a</w:t>
      </w: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iCs/>
          <w:color w:val="000000" w:themeColor="text1"/>
          <w:sz w:val="28"/>
          <w:szCs w:val="28"/>
          <w:lang w:val="ro-RO" w:eastAsia="ro-RO"/>
        </w:rPr>
        <w:t>Cadouri primite în contextul relaţiilor internaţionale</w:t>
      </w:r>
    </w:p>
    <w:p w:rsidR="00476AB4" w:rsidRPr="00C812B2" w:rsidRDefault="00476AB4" w:rsidP="00476AB4">
      <w:pPr>
        <w:widowControl w:val="0"/>
        <w:tabs>
          <w:tab w:val="left" w:pos="993"/>
        </w:tabs>
        <w:jc w:val="center"/>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251. </w:t>
      </w:r>
      <w:r w:rsidRPr="00C812B2">
        <w:rPr>
          <w:iCs/>
          <w:color w:val="000000" w:themeColor="text1"/>
          <w:sz w:val="28"/>
          <w:szCs w:val="28"/>
          <w:lang w:val="ro-RO" w:eastAsia="ro-RO"/>
        </w:rPr>
        <w:t>Obiectul, condițiile și prohibițiile acordării scutirii de drepturi de import</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lastRenderedPageBreak/>
        <w:t xml:space="preserve">(1) Prin derogare de la prevederile articolului 224 - 232, sunt scutite de drepturi de import mărfurile: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a) importate pe teritoriul vamal de către persoane care au efectuat o vizită oficială într-o ţară străină și primite de acestea drept cadou cu această ocazie de la autorităţile ţării gazdă;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b) importate pe teritoriul vamal de către persoane care efectuează o vizită oficială pe teritoriul vamal și care intenţionează să le ofere cadou cu acea ocazie autorităţilor din ţara gazdă;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c) trimise drept cadou, în semn de prietenie sau bunăvoință, de către o autoritate oficială, colectivitate publică sau un grup care exercită activităţi de interes public, care desfășoară o activitate de interes public pe teritoriul unei </w:t>
      </w:r>
      <w:proofErr w:type="spellStart"/>
      <w:r w:rsidRPr="00C812B2">
        <w:rPr>
          <w:color w:val="000000" w:themeColor="text1"/>
          <w:sz w:val="28"/>
          <w:szCs w:val="28"/>
          <w:lang w:val="ro-RO"/>
        </w:rPr>
        <w:t>tări</w:t>
      </w:r>
      <w:proofErr w:type="spellEnd"/>
      <w:r w:rsidRPr="00C812B2">
        <w:rPr>
          <w:color w:val="000000" w:themeColor="text1"/>
          <w:sz w:val="28"/>
          <w:szCs w:val="28"/>
          <w:lang w:val="ro-RO"/>
        </w:rPr>
        <w:t xml:space="preserve"> străine, unui organism public, unei autorități sau unui grup oficial care desfășoară o activitate de interes public pe teritoriul vamal și desemnate de Ministerul Afacerilor Externe și Integrării Europene şi Ministerul Finanțelor să primească asemenea mărfuri.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(2) Scutirea de drepturi de import se aplică doar în cazul în care se îndeplinesc următoarele condiții: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a) mărfurile sunt oferite cadou ocazional;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b) prin natura, valoarea sau cantitatea lor, ele nu au caracter comercial;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c) mărfurile nu sunt folosite în scopuri comerciale.</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(3) Nu se acordă scutire de drepturi de import pentru produsele alcoolice, tutun sau produsele din tutun. </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097492">
      <w:pPr>
        <w:keepNext/>
        <w:keepLines/>
        <w:widowControl w:val="0"/>
        <w:tabs>
          <w:tab w:val="left" w:pos="993"/>
        </w:tabs>
        <w:ind w:firstLine="0"/>
        <w:jc w:val="center"/>
        <w:rPr>
          <w:b/>
          <w:iCs/>
          <w:color w:val="000000" w:themeColor="text1"/>
          <w:sz w:val="28"/>
          <w:szCs w:val="28"/>
          <w:lang w:val="ro-RO" w:eastAsia="ro-RO"/>
        </w:rPr>
      </w:pPr>
      <w:r w:rsidRPr="00C812B2">
        <w:rPr>
          <w:b/>
          <w:iCs/>
          <w:color w:val="000000" w:themeColor="text1"/>
          <w:sz w:val="28"/>
          <w:szCs w:val="28"/>
          <w:lang w:val="ro-RO" w:eastAsia="ro-RO"/>
        </w:rPr>
        <w:t>Secțiunea a 16-a</w:t>
      </w:r>
    </w:p>
    <w:p w:rsidR="00476AB4" w:rsidRPr="00C812B2" w:rsidRDefault="00476AB4" w:rsidP="00097492">
      <w:pPr>
        <w:keepNext/>
        <w:keepLines/>
        <w:widowControl w:val="0"/>
        <w:tabs>
          <w:tab w:val="left" w:pos="993"/>
        </w:tabs>
        <w:ind w:firstLine="0"/>
        <w:jc w:val="center"/>
        <w:rPr>
          <w:b/>
          <w:iCs/>
          <w:color w:val="000000" w:themeColor="text1"/>
          <w:sz w:val="28"/>
          <w:szCs w:val="28"/>
          <w:lang w:val="ro-RO" w:eastAsia="ro-RO"/>
        </w:rPr>
      </w:pPr>
      <w:r w:rsidRPr="00C812B2">
        <w:rPr>
          <w:b/>
          <w:iCs/>
          <w:color w:val="000000" w:themeColor="text1"/>
          <w:sz w:val="28"/>
          <w:szCs w:val="28"/>
          <w:lang w:val="ro-RO" w:eastAsia="ro-RO"/>
        </w:rPr>
        <w:t>Bunuri destinate șefilor de state</w:t>
      </w:r>
    </w:p>
    <w:p w:rsidR="00476AB4" w:rsidRPr="00C812B2" w:rsidRDefault="00476AB4" w:rsidP="00476AB4">
      <w:pPr>
        <w:keepNext/>
        <w:keepLines/>
        <w:widowControl w:val="0"/>
        <w:tabs>
          <w:tab w:val="left" w:pos="993"/>
        </w:tabs>
        <w:jc w:val="center"/>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Articolul 252.</w:t>
      </w:r>
      <w:r w:rsidRPr="00C812B2">
        <w:rPr>
          <w:iCs/>
          <w:color w:val="000000" w:themeColor="text1"/>
          <w:sz w:val="28"/>
          <w:szCs w:val="28"/>
          <w:lang w:val="ro-RO" w:eastAsia="ro-RO"/>
        </w:rPr>
        <w:t xml:space="preserve"> Obiectul și subiectul scutirii de drepturi de import</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(1) Sunt scutite de drepturi de import, baz</w:t>
      </w:r>
      <w:r w:rsidR="00097492" w:rsidRPr="00C812B2">
        <w:rPr>
          <w:color w:val="000000" w:themeColor="text1"/>
          <w:sz w:val="28"/>
          <w:szCs w:val="28"/>
          <w:lang w:val="ro-RO"/>
        </w:rPr>
        <w:t>â</w:t>
      </w:r>
      <w:r w:rsidRPr="00C812B2">
        <w:rPr>
          <w:color w:val="000000" w:themeColor="text1"/>
          <w:sz w:val="28"/>
          <w:szCs w:val="28"/>
          <w:lang w:val="ro-RO"/>
        </w:rPr>
        <w:t xml:space="preserve">ndu-se pe principiul reciprocității și în limitele și în condiţiile stabilite  pentru: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a) cadouri oferite şefilor de stat în cadrul acțiunilor de protocol;</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b) mărfuri pentru folosinţa sau consumul şefilor de stat din țări străine sau persoanelor oficiale care îi reprezintă în timpul şederii lor oficiale pe teritoriul vamal.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(2) Prevederile alin.(1) se aplică, de asemenea, persoanelor care se bucură de prerogative la nivel internaţional similare cu acelea de care se bucură şefii de stat.</w:t>
      </w:r>
    </w:p>
    <w:p w:rsidR="00476AB4" w:rsidRPr="00C812B2" w:rsidRDefault="00476AB4" w:rsidP="00476AB4">
      <w:pPr>
        <w:widowControl w:val="0"/>
        <w:shd w:val="clear" w:color="auto" w:fill="FFFFFF"/>
        <w:tabs>
          <w:tab w:val="left" w:pos="375"/>
          <w:tab w:val="left" w:pos="993"/>
        </w:tabs>
        <w:textAlignment w:val="baseline"/>
        <w:rPr>
          <w:b/>
          <w:i/>
          <w:color w:val="000000" w:themeColor="text1"/>
          <w:sz w:val="28"/>
          <w:szCs w:val="28"/>
          <w:lang w:val="ro-RO"/>
        </w:rPr>
      </w:pP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iCs/>
          <w:color w:val="000000" w:themeColor="text1"/>
          <w:sz w:val="28"/>
          <w:szCs w:val="28"/>
          <w:lang w:val="ro-RO" w:eastAsia="ro-RO"/>
        </w:rPr>
        <w:t>Secțiunea a 17-a</w:t>
      </w: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iCs/>
          <w:color w:val="000000" w:themeColor="text1"/>
          <w:sz w:val="28"/>
          <w:szCs w:val="28"/>
          <w:lang w:val="ro-RO" w:eastAsia="ro-RO"/>
        </w:rPr>
        <w:t xml:space="preserve">Bunuri importate în scopuri de promovare comercială </w:t>
      </w:r>
    </w:p>
    <w:p w:rsidR="00476AB4" w:rsidRPr="00C812B2" w:rsidRDefault="00476AB4" w:rsidP="00476AB4">
      <w:pPr>
        <w:widowControl w:val="0"/>
        <w:shd w:val="clear" w:color="auto" w:fill="FFFFFF"/>
        <w:tabs>
          <w:tab w:val="left" w:pos="375"/>
          <w:tab w:val="left" w:pos="993"/>
        </w:tabs>
        <w:textAlignment w:val="baseline"/>
        <w:rPr>
          <w:b/>
          <w:color w:val="000000" w:themeColor="text1"/>
          <w:sz w:val="28"/>
          <w:szCs w:val="28"/>
          <w:lang w:val="ro-RO"/>
        </w:rPr>
      </w:pPr>
    </w:p>
    <w:p w:rsidR="00476AB4" w:rsidRPr="00C812B2" w:rsidRDefault="00476AB4" w:rsidP="00476AB4">
      <w:pPr>
        <w:widowControl w:val="0"/>
        <w:tabs>
          <w:tab w:val="left" w:pos="993"/>
        </w:tabs>
        <w:rPr>
          <w:iCs/>
          <w:color w:val="000000" w:themeColor="text1"/>
          <w:sz w:val="28"/>
          <w:szCs w:val="28"/>
          <w:lang w:val="ro-RO" w:eastAsia="ro-RO"/>
        </w:rPr>
      </w:pPr>
      <w:r w:rsidRPr="00C812B2">
        <w:rPr>
          <w:b/>
          <w:iCs/>
          <w:color w:val="000000" w:themeColor="text1"/>
          <w:sz w:val="28"/>
          <w:szCs w:val="28"/>
          <w:lang w:val="ro-RO" w:eastAsia="ro-RO"/>
        </w:rPr>
        <w:t xml:space="preserve">Articolul 253.  </w:t>
      </w:r>
      <w:r w:rsidRPr="00C812B2">
        <w:rPr>
          <w:iCs/>
          <w:color w:val="000000" w:themeColor="text1"/>
          <w:sz w:val="28"/>
          <w:szCs w:val="28"/>
          <w:lang w:val="ro-RO" w:eastAsia="ro-RO"/>
        </w:rPr>
        <w:t>Scutirea de drepturi de import</w:t>
      </w:r>
      <w:r w:rsidRPr="00C812B2">
        <w:rPr>
          <w:color w:val="000000" w:themeColor="text1"/>
          <w:sz w:val="28"/>
          <w:szCs w:val="28"/>
          <w:lang w:val="ro-RO"/>
        </w:rPr>
        <w:t xml:space="preserve"> a mostrelor de mărfuri cu valoare nesemnificativă</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(1) Fără a aduce atingere articolului 257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xml:space="preserve">), se scutesc de drepturi de </w:t>
      </w:r>
      <w:r w:rsidRPr="00C812B2">
        <w:rPr>
          <w:color w:val="000000" w:themeColor="text1"/>
          <w:sz w:val="28"/>
          <w:szCs w:val="28"/>
          <w:lang w:val="ro-RO"/>
        </w:rPr>
        <w:lastRenderedPageBreak/>
        <w:t xml:space="preserve">import mostrele de mărfuri care au o valoare nesemnificativă și nu pot fi folosite decât pentru a solicita comenzi pentru mărfuri de tipul celor pe care le reprezintă în vederea importării lor pe teritoriul vamal.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(2) Serviciul Vamal solicită ca anumite mostre de mărfuri, pentru a beneficia de scutire de drepturi de import, să fi devenit de nefolosit prin rupere, perforare sau marcare clară și permanentă sau prin alte procedee, cu condiţia ca această operaţiune să nu le distrugă caracterul de mostre.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(3) În sensul alin.(1), „mostre de mărfuri” înseamnă orice articol care reprezintă un tip de marfă al cărui mod de prezentare sau cantitate, pentru mărfuri de același tip, îl exclude de la folosirea sa în alte scopuri decât pentru încercarea de a obţine comenzi. </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254. </w:t>
      </w:r>
      <w:r w:rsidRPr="00C812B2">
        <w:rPr>
          <w:iCs/>
          <w:color w:val="000000" w:themeColor="text1"/>
          <w:sz w:val="28"/>
          <w:szCs w:val="28"/>
          <w:lang w:val="ro-RO" w:eastAsia="ro-RO"/>
        </w:rPr>
        <w:t>Condițiile și restricțiile de acordare a scutirii de drepturi de import a</w:t>
      </w:r>
      <w:r w:rsidRPr="00C812B2">
        <w:rPr>
          <w:color w:val="000000" w:themeColor="text1"/>
          <w:sz w:val="28"/>
          <w:szCs w:val="28"/>
          <w:lang w:val="ro-RO"/>
        </w:rPr>
        <w:t xml:space="preserve"> materialelor tipărite și publicitare</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(1) Materialele publicitare tipărite, cum ar fi cataloage, liste de preţuri, instrucţiuni de folosire sau broșuri, sunt scutite de drepturi de import, cu condiţia să se refere la: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a) mărfuri pentru vânzare sau locațiune; sau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b) servicii de transport, servicii de asigurare</w:t>
      </w:r>
      <w:r w:rsidRPr="00C812B2" w:rsidDel="002A05BC">
        <w:rPr>
          <w:color w:val="000000" w:themeColor="text1"/>
          <w:sz w:val="28"/>
          <w:szCs w:val="28"/>
          <w:lang w:val="ro-RO"/>
        </w:rPr>
        <w:t xml:space="preserve"> </w:t>
      </w:r>
      <w:r w:rsidRPr="00C812B2">
        <w:rPr>
          <w:color w:val="000000" w:themeColor="text1"/>
          <w:sz w:val="28"/>
          <w:szCs w:val="28"/>
          <w:lang w:val="ro-RO"/>
        </w:rPr>
        <w:t>sau servicii bancare oferite de către o persoană din afara teritoriului vamal.</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(2) Scutirea de drepturi de import prevăzută la alin.(1) se limitează la materiale publicitare tipărite care îndeplinesc următoarele condiţii: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a) materialele tipărite trebuie să prezinte clar numele agentului economic care produce, vinde sau închiriază marfa sau care oferă serviciile la care se referă;</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b) fiecare lot de marfă trebuie să conţină nu mai mult de un document sau un singur exemplar din fiecare document, dacă conţine mai multe documente. Loturile care conţin mai multe exemplare ale aceluiași document se scutesc de drepturi de import, cu condiţia ca greutatea lor brută să nu depășească un kilogram;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c) materialele tipărite nu pot face obiectul unor trimiteri grupate de la același expeditor la același destinatar.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(3) Sunt scutite de drepturi de import materialele cu caracter publicitar care sunt destinate exclusiv reclamei şi care nu au valoar</w:t>
      </w:r>
      <w:r w:rsidR="00DC56A1">
        <w:rPr>
          <w:color w:val="000000" w:themeColor="text1"/>
          <w:sz w:val="28"/>
          <w:szCs w:val="28"/>
          <w:lang w:val="ro-RO"/>
        </w:rPr>
        <w:t xml:space="preserve">e comercială, trimise fără </w:t>
      </w:r>
      <w:proofErr w:type="spellStart"/>
      <w:r w:rsidR="00DC56A1">
        <w:rPr>
          <w:color w:val="000000" w:themeColor="text1"/>
          <w:sz w:val="28"/>
          <w:szCs w:val="28"/>
          <w:lang w:val="ro-RO"/>
        </w:rPr>
        <w:t>nici</w:t>
      </w:r>
      <w:r w:rsidRPr="00C812B2">
        <w:rPr>
          <w:color w:val="000000" w:themeColor="text1"/>
          <w:sz w:val="28"/>
          <w:szCs w:val="28"/>
          <w:lang w:val="ro-RO"/>
        </w:rPr>
        <w:t>o</w:t>
      </w:r>
      <w:proofErr w:type="spellEnd"/>
      <w:r w:rsidRPr="00C812B2">
        <w:rPr>
          <w:color w:val="000000" w:themeColor="text1"/>
          <w:sz w:val="28"/>
          <w:szCs w:val="28"/>
          <w:lang w:val="ro-RO"/>
        </w:rPr>
        <w:t xml:space="preserve"> obligaţie de plată de către furnizor clienţilor săi.</w:t>
      </w:r>
    </w:p>
    <w:p w:rsidR="00476AB4" w:rsidRPr="00C812B2" w:rsidRDefault="00476AB4" w:rsidP="00476AB4">
      <w:pPr>
        <w:widowControl w:val="0"/>
        <w:shd w:val="clear" w:color="auto" w:fill="FFFFFF"/>
        <w:tabs>
          <w:tab w:val="left" w:pos="375"/>
          <w:tab w:val="left" w:pos="993"/>
        </w:tabs>
        <w:textAlignment w:val="baseline"/>
        <w:rPr>
          <w:b/>
          <w:color w:val="000000" w:themeColor="text1"/>
          <w:sz w:val="28"/>
          <w:szCs w:val="28"/>
          <w:lang w:val="ro-RO"/>
        </w:rPr>
      </w:pPr>
    </w:p>
    <w:p w:rsidR="00476AB4" w:rsidRPr="00C812B2" w:rsidRDefault="00476AB4" w:rsidP="00476AB4">
      <w:pPr>
        <w:widowControl w:val="0"/>
        <w:shd w:val="clear" w:color="auto" w:fill="FFFFFF"/>
        <w:tabs>
          <w:tab w:val="left" w:pos="375"/>
          <w:tab w:val="left" w:pos="993"/>
        </w:tabs>
        <w:textAlignment w:val="baseline"/>
        <w:rPr>
          <w:iCs/>
          <w:color w:val="000000" w:themeColor="text1"/>
          <w:sz w:val="28"/>
          <w:szCs w:val="28"/>
          <w:lang w:val="ro-RO" w:eastAsia="ro-RO"/>
        </w:rPr>
      </w:pPr>
      <w:r w:rsidRPr="00C812B2">
        <w:rPr>
          <w:b/>
          <w:color w:val="000000" w:themeColor="text1"/>
          <w:sz w:val="28"/>
          <w:szCs w:val="28"/>
          <w:lang w:val="ro-RO"/>
        </w:rPr>
        <w:t xml:space="preserve">Articolul 255. </w:t>
      </w:r>
      <w:r w:rsidRPr="00C812B2">
        <w:rPr>
          <w:color w:val="000000" w:themeColor="text1"/>
          <w:sz w:val="28"/>
          <w:szCs w:val="28"/>
          <w:lang w:val="ro-RO"/>
        </w:rPr>
        <w:t>S</w:t>
      </w:r>
      <w:r w:rsidRPr="00C812B2">
        <w:rPr>
          <w:iCs/>
          <w:color w:val="000000" w:themeColor="text1"/>
          <w:sz w:val="28"/>
          <w:szCs w:val="28"/>
          <w:lang w:val="ro-RO" w:eastAsia="ro-RO"/>
        </w:rPr>
        <w:t xml:space="preserve">cutirea de drepturi de import a </w:t>
      </w:r>
      <w:r w:rsidRPr="00C812B2">
        <w:rPr>
          <w:color w:val="000000" w:themeColor="text1"/>
          <w:sz w:val="28"/>
          <w:szCs w:val="28"/>
          <w:lang w:val="ro-RO"/>
        </w:rPr>
        <w:t>mărfurilor folosite sau consumate la un târg comercial sau un alt eveniment similar</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(1) Sunt scutite de drepturi de import: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a) mici mostre reprezentative de mărfuri fabricate în afara teritoriului vamal, destinate unui târg comercial sau altui eveniment similar;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b) mărfuri importate numai pentru a fi prezentate sau pentru a prezenta modul de funcţionare al unor mașini sau aparate, fabricate în afara teritoriului </w:t>
      </w:r>
      <w:r w:rsidRPr="00C812B2">
        <w:rPr>
          <w:color w:val="000000" w:themeColor="text1"/>
          <w:sz w:val="28"/>
          <w:szCs w:val="28"/>
          <w:lang w:val="ro-RO"/>
        </w:rPr>
        <w:lastRenderedPageBreak/>
        <w:t xml:space="preserve">vamal și expuse la un târg comercial sau un alt eveniment similar;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c) materiale cu valoare mică, cum ar fi vopsele, lacuri, tapet folosite pentru construirea, echiparea și decorarea standurilor temporare de către reprezentanţii unor </w:t>
      </w:r>
      <w:r w:rsidR="00097492" w:rsidRPr="00C812B2">
        <w:rPr>
          <w:color w:val="000000" w:themeColor="text1"/>
          <w:sz w:val="28"/>
          <w:szCs w:val="28"/>
          <w:lang w:val="ro-RO"/>
        </w:rPr>
        <w:t>ţ</w:t>
      </w:r>
      <w:r w:rsidRPr="00C812B2">
        <w:rPr>
          <w:color w:val="000000" w:themeColor="text1"/>
          <w:sz w:val="28"/>
          <w:szCs w:val="28"/>
          <w:lang w:val="ro-RO"/>
        </w:rPr>
        <w:t xml:space="preserve">ări străine la un târg comercial sau un alt eveniment similar, care se distrug prin folosirea lor;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d) materiale tipărite, cataloage, prospecte, liste de preţuri, postere publicitare, calendare, ilustrate sau nu, fotografii neînrămate și alte materiale furnizate gratuit pentru a face publicitate unor mărfuri fabricate în afara teritoriului vamal și expuse la un târg comercial sau o altă manifestare similară.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(2) În sensul alin.(1), „târg comercial sau un alt eveniment similar” înseamnă:</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a) expoziţii, târguri, saloane de prezentare și alte manifestări din comerţ, industrie, agricultură sau artizanat;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b) expoziţii și manifestări realizate în principal în scopuri de binefacere;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c) expoziţii și manifestări realizate în principal în scopuri știinţifice, tehnice, de artizanat, artistice, educaţionale, culturale sau sportive, în scopuri religioase sau manifestări ale unui cult religios, manifestări de activitate sindicală, turistică sau în vederea promovării cooperării internaţionale;</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d) reuniuni ale reprezentanţilor unor organizaţii sau organisme internaţionale;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e) ceremonii și adunări oficiale sau comemorative.</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(3) Prevederile alin.(2) nu se aplică pentru expoziţii organizate în scopuri private în magazine sau clădiri comerciale pentru vânzarea de mărfuri provenind din </w:t>
      </w:r>
      <w:r w:rsidR="00097492" w:rsidRPr="00C812B2">
        <w:rPr>
          <w:color w:val="000000" w:themeColor="text1"/>
          <w:sz w:val="28"/>
          <w:szCs w:val="28"/>
          <w:lang w:val="ro-RO"/>
        </w:rPr>
        <w:t>ţ</w:t>
      </w:r>
      <w:r w:rsidRPr="00C812B2">
        <w:rPr>
          <w:color w:val="000000" w:themeColor="text1"/>
          <w:sz w:val="28"/>
          <w:szCs w:val="28"/>
          <w:lang w:val="ro-RO"/>
        </w:rPr>
        <w:t xml:space="preserve">ări străine.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Articolul 256.</w:t>
      </w:r>
      <w:r w:rsidRPr="00C812B2">
        <w:rPr>
          <w:iCs/>
          <w:color w:val="000000" w:themeColor="text1"/>
          <w:sz w:val="28"/>
          <w:szCs w:val="28"/>
          <w:lang w:val="ro-RO" w:eastAsia="ro-RO"/>
        </w:rPr>
        <w:t xml:space="preserve"> Limitări</w:t>
      </w:r>
      <w:r w:rsidRPr="00C812B2">
        <w:rPr>
          <w:b/>
          <w:iCs/>
          <w:color w:val="000000" w:themeColor="text1"/>
          <w:sz w:val="28"/>
          <w:szCs w:val="28"/>
          <w:lang w:val="ro-RO" w:eastAsia="ro-RO"/>
        </w:rPr>
        <w:t xml:space="preserve"> </w:t>
      </w:r>
      <w:r w:rsidRPr="00C812B2">
        <w:rPr>
          <w:iCs/>
          <w:color w:val="000000" w:themeColor="text1"/>
          <w:sz w:val="28"/>
          <w:szCs w:val="28"/>
          <w:lang w:val="ro-RO" w:eastAsia="ro-RO"/>
        </w:rPr>
        <w:t>aferente importului</w:t>
      </w:r>
      <w:r w:rsidRPr="00C812B2">
        <w:rPr>
          <w:b/>
          <w:iCs/>
          <w:color w:val="000000" w:themeColor="text1"/>
          <w:sz w:val="28"/>
          <w:szCs w:val="28"/>
          <w:lang w:val="ro-RO" w:eastAsia="ro-RO"/>
        </w:rPr>
        <w:t xml:space="preserve"> </w:t>
      </w:r>
      <w:r w:rsidRPr="00C812B2">
        <w:rPr>
          <w:color w:val="000000" w:themeColor="text1"/>
          <w:sz w:val="28"/>
          <w:szCs w:val="28"/>
          <w:lang w:val="ro-RO"/>
        </w:rPr>
        <w:t>micilor mostre reprezentative de mărfuri destinate unui târg comercial sau altui eveniment similar</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Scutirea de drepturi de import prevăzută la articolul 255 alin.(1)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xml:space="preserve">) se limitează la mostre care: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a) sunt importate fără achitarea drepturilor de import din </w:t>
      </w:r>
      <w:proofErr w:type="spellStart"/>
      <w:r w:rsidRPr="00C812B2">
        <w:rPr>
          <w:color w:val="000000" w:themeColor="text1"/>
          <w:sz w:val="28"/>
          <w:szCs w:val="28"/>
          <w:lang w:val="ro-RO"/>
        </w:rPr>
        <w:t>tări</w:t>
      </w:r>
      <w:proofErr w:type="spellEnd"/>
      <w:r w:rsidRPr="00C812B2">
        <w:rPr>
          <w:color w:val="000000" w:themeColor="text1"/>
          <w:sz w:val="28"/>
          <w:szCs w:val="28"/>
          <w:lang w:val="ro-RO"/>
        </w:rPr>
        <w:t xml:space="preserve"> străine  sau sunt obţinute la expoziţii din mărfuri importate în vrac din acele țări;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b) se distribuie exclusiv gratuit publicului în timpul expoziţiei pentru folosire sau consum de către persoanele cărora le-au fost oferite;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c) pot fi identificate ca mostre publicitare cu valoare unitară mică;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d) nu sunt ușor de vândut pe piaţă și sunt ambalate în așa fel încât cantitatea din articolul respectiv este mai mică decât cea mai mică cantitate din același articol care se vinde pe piaţă;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e) în cazul produselor alimentare și al băuturilor care nu sunt ambalate așa cum se menţionează la </w:t>
      </w:r>
      <w:proofErr w:type="spellStart"/>
      <w:r w:rsidRPr="00C812B2">
        <w:rPr>
          <w:color w:val="000000" w:themeColor="text1"/>
          <w:sz w:val="28"/>
          <w:szCs w:val="28"/>
          <w:lang w:val="ro-RO"/>
        </w:rPr>
        <w:t>lit.d</w:t>
      </w:r>
      <w:proofErr w:type="spellEnd"/>
      <w:r w:rsidRPr="00C812B2">
        <w:rPr>
          <w:color w:val="000000" w:themeColor="text1"/>
          <w:sz w:val="28"/>
          <w:szCs w:val="28"/>
          <w:lang w:val="ro-RO"/>
        </w:rPr>
        <w:t xml:space="preserve">), se consumă pe loc la expoziţie;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f) valoarea totală și cantitatea corespund tipului de expoziţie, numărul de vizitatori și importanța participării expozantului.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p>
    <w:p w:rsidR="00476AB4" w:rsidRPr="00C812B2" w:rsidRDefault="00476AB4" w:rsidP="00476AB4">
      <w:pPr>
        <w:widowControl w:val="0"/>
        <w:shd w:val="clear" w:color="auto" w:fill="FFFFFF"/>
        <w:tabs>
          <w:tab w:val="left" w:pos="375"/>
          <w:tab w:val="left" w:pos="993"/>
        </w:tabs>
        <w:textAlignment w:val="baseline"/>
        <w:rPr>
          <w:b/>
          <w:color w:val="000000" w:themeColor="text1"/>
          <w:sz w:val="28"/>
          <w:szCs w:val="28"/>
          <w:lang w:val="ro-RO"/>
        </w:rPr>
      </w:pPr>
      <w:r w:rsidRPr="00C812B2">
        <w:rPr>
          <w:b/>
          <w:color w:val="000000" w:themeColor="text1"/>
          <w:sz w:val="28"/>
          <w:szCs w:val="28"/>
          <w:lang w:val="ro-RO"/>
        </w:rPr>
        <w:t xml:space="preserve">Articolul 257. </w:t>
      </w:r>
      <w:r w:rsidRPr="00C812B2">
        <w:rPr>
          <w:color w:val="000000" w:themeColor="text1"/>
          <w:sz w:val="28"/>
          <w:szCs w:val="28"/>
          <w:lang w:val="ro-RO"/>
        </w:rPr>
        <w:t xml:space="preserve">Limitări aferente mărfurilor importate pentru a fi prezentate </w:t>
      </w:r>
      <w:r w:rsidRPr="00C812B2">
        <w:rPr>
          <w:color w:val="000000" w:themeColor="text1"/>
          <w:sz w:val="28"/>
          <w:szCs w:val="28"/>
          <w:lang w:val="ro-RO"/>
        </w:rPr>
        <w:lastRenderedPageBreak/>
        <w:t>sau a prezenta modul de funcţionare al unor mașini sau aparate, expuse la un târg comercial sau un alt eveniment similar</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Scutirea de drepturi de import prevăzută la articolul 255 alin.(1)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xml:space="preserve">) se limitează la mărfuri care sunt: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a) consumate sau distruse la expoziţie; și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b) valoarea totală și cantitatea corespund tipului de expoziţie, numărul de vizitatori și importanța participării expozantului.</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p>
    <w:p w:rsidR="00476AB4" w:rsidRPr="00C812B2" w:rsidRDefault="00476AB4" w:rsidP="00476AB4">
      <w:pPr>
        <w:widowControl w:val="0"/>
        <w:shd w:val="clear" w:color="auto" w:fill="FFFFFF"/>
        <w:tabs>
          <w:tab w:val="left" w:pos="375"/>
          <w:tab w:val="left" w:pos="993"/>
        </w:tabs>
        <w:textAlignment w:val="baseline"/>
        <w:rPr>
          <w:b/>
          <w:color w:val="000000" w:themeColor="text1"/>
          <w:sz w:val="28"/>
          <w:szCs w:val="28"/>
          <w:lang w:val="ro-RO"/>
        </w:rPr>
      </w:pPr>
      <w:r w:rsidRPr="00C812B2">
        <w:rPr>
          <w:b/>
          <w:color w:val="000000" w:themeColor="text1"/>
          <w:sz w:val="28"/>
          <w:szCs w:val="28"/>
          <w:lang w:val="ro-RO"/>
        </w:rPr>
        <w:t xml:space="preserve">Articolul 258. </w:t>
      </w:r>
      <w:r w:rsidRPr="00C812B2">
        <w:rPr>
          <w:color w:val="000000" w:themeColor="text1"/>
          <w:sz w:val="28"/>
          <w:szCs w:val="28"/>
          <w:lang w:val="ro-RO"/>
        </w:rPr>
        <w:t>Limitări aferente</w:t>
      </w:r>
      <w:r w:rsidRPr="00C812B2">
        <w:rPr>
          <w:b/>
          <w:color w:val="000000" w:themeColor="text1"/>
          <w:sz w:val="28"/>
          <w:szCs w:val="28"/>
          <w:lang w:val="ro-RO"/>
        </w:rPr>
        <w:t xml:space="preserve"> </w:t>
      </w:r>
      <w:r w:rsidRPr="00C812B2">
        <w:rPr>
          <w:color w:val="000000" w:themeColor="text1"/>
          <w:sz w:val="28"/>
          <w:szCs w:val="28"/>
          <w:lang w:val="ro-RO"/>
        </w:rPr>
        <w:t>materia</w:t>
      </w:r>
      <w:r w:rsidR="00097492" w:rsidRPr="00C812B2">
        <w:rPr>
          <w:color w:val="000000" w:themeColor="text1"/>
          <w:sz w:val="28"/>
          <w:szCs w:val="28"/>
          <w:lang w:val="ro-RO"/>
        </w:rPr>
        <w:t>le</w:t>
      </w:r>
      <w:r w:rsidRPr="00C812B2">
        <w:rPr>
          <w:color w:val="000000" w:themeColor="text1"/>
          <w:sz w:val="28"/>
          <w:szCs w:val="28"/>
          <w:lang w:val="ro-RO"/>
        </w:rPr>
        <w:t>lor tipărite, furnizate gratuit pentru a face publicitate unor mărfuri și expuse la un târg comercial sau o altă manifestare similară</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Scutirea de drepturi de import prevăzută la articolul 255 alin.(1) </w:t>
      </w:r>
      <w:proofErr w:type="spellStart"/>
      <w:r w:rsidRPr="00C812B2">
        <w:rPr>
          <w:color w:val="000000" w:themeColor="text1"/>
          <w:sz w:val="28"/>
          <w:szCs w:val="28"/>
          <w:lang w:val="ro-RO"/>
        </w:rPr>
        <w:t>lit.d</w:t>
      </w:r>
      <w:proofErr w:type="spellEnd"/>
      <w:r w:rsidRPr="00C812B2">
        <w:rPr>
          <w:color w:val="000000" w:themeColor="text1"/>
          <w:sz w:val="28"/>
          <w:szCs w:val="28"/>
          <w:lang w:val="ro-RO"/>
        </w:rPr>
        <w:t xml:space="preserve">) se limitează la materialele tipărite și la articolele pentru scopuri publicitare care: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a) sunt destinate exclusiv distribuirii gratuite publicului la locul unde se realizează expoziţia;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b) valoarea totală și cantitatea corespund tipului de expoziţie, numărul de vizitatori și importanța participării expozantului.</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259. </w:t>
      </w:r>
      <w:r w:rsidRPr="00C812B2">
        <w:rPr>
          <w:iCs/>
          <w:color w:val="000000" w:themeColor="text1"/>
          <w:sz w:val="28"/>
          <w:szCs w:val="28"/>
          <w:lang w:val="ro-RO" w:eastAsia="ro-RO"/>
        </w:rPr>
        <w:t>Prohibiții pentru acordarea scutirii de drepturi de import</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Scutirea de drepturi de import prevăzută la articolul 255 alin.(1)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xml:space="preserve">) și b) nu se acordă pentru: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a) produsele alcoolice; </w:t>
      </w:r>
    </w:p>
    <w:p w:rsidR="00476AB4" w:rsidRPr="00C812B2" w:rsidRDefault="00476AB4" w:rsidP="00476AB4">
      <w:pPr>
        <w:widowControl w:val="0"/>
        <w:shd w:val="clear" w:color="auto" w:fill="FFFFFF"/>
        <w:tabs>
          <w:tab w:val="left" w:pos="375"/>
          <w:tab w:val="left" w:pos="993"/>
        </w:tabs>
        <w:textAlignment w:val="baseline"/>
        <w:rPr>
          <w:color w:val="000000" w:themeColor="text1"/>
          <w:sz w:val="28"/>
          <w:szCs w:val="28"/>
          <w:lang w:val="ro-RO"/>
        </w:rPr>
      </w:pPr>
      <w:r w:rsidRPr="00C812B2">
        <w:rPr>
          <w:color w:val="000000" w:themeColor="text1"/>
          <w:sz w:val="28"/>
          <w:szCs w:val="28"/>
          <w:lang w:val="ro-RO"/>
        </w:rPr>
        <w:t xml:space="preserve">b) tutun și produsele din tutun;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c) carburanți în formă lichidă, solidă sau gazoasă.</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097492">
      <w:pPr>
        <w:widowControl w:val="0"/>
        <w:tabs>
          <w:tab w:val="left" w:pos="993"/>
        </w:tabs>
        <w:ind w:firstLine="0"/>
        <w:jc w:val="center"/>
        <w:rPr>
          <w:b/>
          <w:color w:val="000000" w:themeColor="text1"/>
          <w:sz w:val="28"/>
          <w:szCs w:val="28"/>
          <w:lang w:val="ro-RO"/>
        </w:rPr>
      </w:pPr>
      <w:r w:rsidRPr="00C812B2">
        <w:rPr>
          <w:b/>
          <w:color w:val="000000" w:themeColor="text1"/>
          <w:sz w:val="28"/>
          <w:szCs w:val="28"/>
          <w:lang w:val="ro-RO"/>
        </w:rPr>
        <w:t>Secțiunea a 18-a</w:t>
      </w:r>
    </w:p>
    <w:p w:rsidR="00476AB4" w:rsidRPr="00C812B2" w:rsidRDefault="00476AB4" w:rsidP="00097492">
      <w:pPr>
        <w:widowControl w:val="0"/>
        <w:tabs>
          <w:tab w:val="left" w:pos="993"/>
        </w:tabs>
        <w:ind w:firstLine="0"/>
        <w:jc w:val="center"/>
        <w:rPr>
          <w:b/>
          <w:color w:val="000000" w:themeColor="text1"/>
          <w:sz w:val="28"/>
          <w:szCs w:val="28"/>
          <w:lang w:val="ro-RO"/>
        </w:rPr>
      </w:pPr>
      <w:r w:rsidRPr="00C812B2">
        <w:rPr>
          <w:b/>
          <w:color w:val="000000" w:themeColor="text1"/>
          <w:sz w:val="28"/>
          <w:szCs w:val="28"/>
          <w:lang w:val="ro-RO"/>
        </w:rPr>
        <w:t>Mărfuri importate în scopul examinării, analizării sau testări</w:t>
      </w:r>
    </w:p>
    <w:p w:rsidR="00097492" w:rsidRPr="00C812B2" w:rsidRDefault="00097492" w:rsidP="00097492">
      <w:pPr>
        <w:widowControl w:val="0"/>
        <w:tabs>
          <w:tab w:val="left" w:pos="993"/>
        </w:tabs>
        <w:ind w:firstLine="0"/>
        <w:jc w:val="center"/>
        <w:rPr>
          <w:b/>
          <w:color w:val="000000" w:themeColor="text1"/>
          <w:sz w:val="28"/>
          <w:szCs w:val="28"/>
          <w:lang w:val="ro-RO"/>
        </w:rPr>
      </w:pPr>
    </w:p>
    <w:p w:rsidR="00476AB4" w:rsidRPr="00C812B2" w:rsidRDefault="00476AB4" w:rsidP="00476AB4">
      <w:pPr>
        <w:tabs>
          <w:tab w:val="left" w:pos="993"/>
        </w:tabs>
        <w:rPr>
          <w:iCs/>
          <w:color w:val="000000" w:themeColor="text1"/>
          <w:sz w:val="28"/>
          <w:szCs w:val="28"/>
          <w:lang w:val="ro-RO" w:eastAsia="ro-RO"/>
        </w:rPr>
      </w:pPr>
      <w:r w:rsidRPr="00C812B2">
        <w:rPr>
          <w:b/>
          <w:iCs/>
          <w:color w:val="000000" w:themeColor="text1"/>
          <w:sz w:val="28"/>
          <w:szCs w:val="28"/>
          <w:lang w:val="ro-RO" w:eastAsia="ro-RO"/>
        </w:rPr>
        <w:t xml:space="preserve">Articolul 260. </w:t>
      </w:r>
      <w:r w:rsidRPr="00C812B2">
        <w:rPr>
          <w:iCs/>
          <w:color w:val="000000" w:themeColor="text1"/>
          <w:sz w:val="28"/>
          <w:szCs w:val="28"/>
          <w:lang w:val="ro-RO" w:eastAsia="ro-RO"/>
        </w:rPr>
        <w:t>Obiectul scutirii de drepturi de import</w:t>
      </w:r>
    </w:p>
    <w:p w:rsidR="00476AB4" w:rsidRPr="00C812B2" w:rsidRDefault="00476AB4" w:rsidP="00476AB4">
      <w:pPr>
        <w:widowControl w:val="0"/>
        <w:tabs>
          <w:tab w:val="left" w:pos="993"/>
        </w:tabs>
        <w:rPr>
          <w:color w:val="000000" w:themeColor="text1"/>
          <w:sz w:val="28"/>
          <w:szCs w:val="28"/>
          <w:lang w:val="ro-RO" w:eastAsia="ru-RU"/>
        </w:rPr>
      </w:pPr>
      <w:r w:rsidRPr="00C812B2">
        <w:rPr>
          <w:color w:val="000000" w:themeColor="text1"/>
          <w:sz w:val="28"/>
          <w:szCs w:val="28"/>
          <w:lang w:val="ro-RO" w:eastAsia="ru-RU"/>
        </w:rPr>
        <w:t>Cu respectarea prevederilor articolelor 261 – 266, mărfurile care urmează să fie supuse examinării, analizării sau testării pentru a li se determina compoziţia, calitatea sau alte caracteristici tehnice, în scopul informării sau al cercetării industriale sau comerciale, sunt scutite de drepturile de import.</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261. </w:t>
      </w:r>
      <w:r w:rsidRPr="00C812B2">
        <w:rPr>
          <w:iCs/>
          <w:color w:val="000000" w:themeColor="text1"/>
          <w:sz w:val="28"/>
          <w:szCs w:val="28"/>
          <w:lang w:val="ro-RO" w:eastAsia="ro-RO"/>
        </w:rPr>
        <w:t>Condițiile aferente obiectului scutirii de drepturi de import</w:t>
      </w:r>
    </w:p>
    <w:p w:rsidR="00476AB4" w:rsidRPr="00C812B2" w:rsidRDefault="00476AB4" w:rsidP="00476AB4">
      <w:pPr>
        <w:widowControl w:val="0"/>
        <w:tabs>
          <w:tab w:val="left" w:pos="993"/>
        </w:tabs>
        <w:rPr>
          <w:color w:val="000000" w:themeColor="text1"/>
          <w:sz w:val="28"/>
          <w:szCs w:val="28"/>
          <w:lang w:val="ro-RO" w:eastAsia="ru-RU"/>
        </w:rPr>
      </w:pPr>
      <w:r w:rsidRPr="00C812B2">
        <w:rPr>
          <w:color w:val="000000" w:themeColor="text1"/>
          <w:sz w:val="28"/>
          <w:szCs w:val="28"/>
          <w:lang w:val="ro-RO" w:eastAsia="ru-RU"/>
        </w:rPr>
        <w:t>Fără a aduce atingere articolului 264, scutirea de drepturi de import prevăzută la articolul 260 se acordă numai cu condiţia ca mărfurile ce urmează a fi examinate, analizate sau testate să fie consumate complet sau distruse pe durata examinării, analizării sau testării.</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262. </w:t>
      </w:r>
      <w:r w:rsidRPr="00C812B2">
        <w:rPr>
          <w:iCs/>
          <w:color w:val="000000" w:themeColor="text1"/>
          <w:sz w:val="28"/>
          <w:szCs w:val="28"/>
          <w:lang w:val="ro-RO" w:eastAsia="ro-RO"/>
        </w:rPr>
        <w:t>Cazurile de neaplicare a scutirii de drepturi de import</w:t>
      </w:r>
    </w:p>
    <w:p w:rsidR="00476AB4" w:rsidRPr="00C812B2" w:rsidRDefault="00476AB4" w:rsidP="00476AB4">
      <w:pPr>
        <w:widowControl w:val="0"/>
        <w:tabs>
          <w:tab w:val="left" w:pos="993"/>
        </w:tabs>
        <w:rPr>
          <w:color w:val="000000" w:themeColor="text1"/>
          <w:sz w:val="28"/>
          <w:szCs w:val="28"/>
          <w:lang w:val="ro-RO" w:eastAsia="ru-RU"/>
        </w:rPr>
      </w:pPr>
      <w:r w:rsidRPr="00C812B2">
        <w:rPr>
          <w:color w:val="000000" w:themeColor="text1"/>
          <w:sz w:val="28"/>
          <w:szCs w:val="28"/>
          <w:lang w:val="ro-RO" w:eastAsia="ru-RU"/>
        </w:rPr>
        <w:t>Nu se acordă scutire pentru mărfurile supuse examinării, analizei sau testării, în cazul în care acestea reprezintă operaţiuni de promovare a vânzărilor.</w:t>
      </w:r>
    </w:p>
    <w:p w:rsidR="00476AB4" w:rsidRPr="00C812B2" w:rsidRDefault="00476AB4" w:rsidP="00476AB4">
      <w:pPr>
        <w:widowControl w:val="0"/>
        <w:tabs>
          <w:tab w:val="left" w:pos="993"/>
        </w:tabs>
        <w:rPr>
          <w:color w:val="000000" w:themeColor="text1"/>
          <w:sz w:val="28"/>
          <w:szCs w:val="28"/>
          <w:lang w:val="ro-RO" w:eastAsia="ru-RU"/>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263. </w:t>
      </w:r>
      <w:r w:rsidRPr="00C812B2">
        <w:rPr>
          <w:iCs/>
          <w:color w:val="000000" w:themeColor="text1"/>
          <w:sz w:val="28"/>
          <w:szCs w:val="28"/>
          <w:lang w:val="ro-RO" w:eastAsia="ro-RO"/>
        </w:rPr>
        <w:t>Restricții de acordare a scutirii de drepturi de import</w:t>
      </w:r>
    </w:p>
    <w:p w:rsidR="00476AB4" w:rsidRPr="00C812B2" w:rsidRDefault="00476AB4" w:rsidP="00476AB4">
      <w:pPr>
        <w:widowControl w:val="0"/>
        <w:tabs>
          <w:tab w:val="left" w:pos="993"/>
        </w:tabs>
        <w:rPr>
          <w:color w:val="000000" w:themeColor="text1"/>
          <w:sz w:val="28"/>
          <w:szCs w:val="28"/>
          <w:lang w:val="ro-RO" w:eastAsia="ru-RU"/>
        </w:rPr>
      </w:pPr>
      <w:r w:rsidRPr="00C812B2">
        <w:rPr>
          <w:color w:val="000000" w:themeColor="text1"/>
          <w:sz w:val="28"/>
          <w:szCs w:val="28"/>
          <w:lang w:val="ro-RO" w:eastAsia="ru-RU"/>
        </w:rPr>
        <w:t>Scutirea de drepturi de import se acordă doar pentru cantitățile de bunuri strict necesare pentru scopurile pentru care au fost importate. Aceste cantități sunt, în fiecare caz, determinate de autoritățile competente, ţinând cont de scopul men</w:t>
      </w:r>
      <w:r w:rsidR="00097492" w:rsidRPr="00C812B2">
        <w:rPr>
          <w:color w:val="000000" w:themeColor="text1"/>
          <w:sz w:val="28"/>
          <w:szCs w:val="28"/>
          <w:lang w:val="ro-RO" w:eastAsia="ru-RU"/>
        </w:rPr>
        <w:t>ţ</w:t>
      </w:r>
      <w:r w:rsidRPr="00C812B2">
        <w:rPr>
          <w:color w:val="000000" w:themeColor="text1"/>
          <w:sz w:val="28"/>
          <w:szCs w:val="28"/>
          <w:lang w:val="ro-RO" w:eastAsia="ru-RU"/>
        </w:rPr>
        <w:t>ionat.</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iCs/>
          <w:color w:val="000000" w:themeColor="text1"/>
          <w:sz w:val="28"/>
          <w:szCs w:val="28"/>
          <w:lang w:val="ro-RO" w:eastAsia="ro-RO"/>
        </w:rPr>
      </w:pPr>
      <w:r w:rsidRPr="00C812B2">
        <w:rPr>
          <w:b/>
          <w:iCs/>
          <w:color w:val="000000" w:themeColor="text1"/>
          <w:sz w:val="28"/>
          <w:szCs w:val="28"/>
          <w:lang w:val="ro-RO" w:eastAsia="ro-RO"/>
        </w:rPr>
        <w:t xml:space="preserve">Articolul 264. </w:t>
      </w:r>
      <w:r w:rsidRPr="00C812B2">
        <w:rPr>
          <w:iCs/>
          <w:color w:val="000000" w:themeColor="text1"/>
          <w:sz w:val="28"/>
          <w:szCs w:val="28"/>
          <w:lang w:val="ro-RO" w:eastAsia="ro-RO"/>
        </w:rPr>
        <w:t xml:space="preserve">Cazurile speciale de acordare a scutirii de drepturi de import </w:t>
      </w:r>
    </w:p>
    <w:p w:rsidR="00476AB4" w:rsidRPr="00C812B2" w:rsidRDefault="00476AB4" w:rsidP="00476AB4">
      <w:pPr>
        <w:widowControl w:val="0"/>
        <w:tabs>
          <w:tab w:val="left" w:pos="993"/>
        </w:tabs>
        <w:rPr>
          <w:color w:val="000000" w:themeColor="text1"/>
          <w:sz w:val="28"/>
          <w:szCs w:val="28"/>
          <w:lang w:val="ro-RO" w:eastAsia="ru-RU"/>
        </w:rPr>
      </w:pPr>
      <w:r w:rsidRPr="00C812B2">
        <w:rPr>
          <w:color w:val="000000" w:themeColor="text1"/>
          <w:sz w:val="28"/>
          <w:szCs w:val="28"/>
          <w:lang w:val="ro-RO" w:eastAsia="ru-RU"/>
        </w:rPr>
        <w:t xml:space="preserve">(1) Scutirea de drepturi de import prevăzută la articolul 260 se referă la mărfurile care nu sunt în totalitate utilizate sau distruse pe durata examinării, analizării sau testării, cu condiţia ca bunurile rămase, cu acordul şi sub supravegherea autorităţilor competente, să se încadreze în una dintre următoarele situaţii: </w:t>
      </w:r>
    </w:p>
    <w:p w:rsidR="00476AB4" w:rsidRPr="00C812B2" w:rsidRDefault="00476AB4" w:rsidP="00476AB4">
      <w:pPr>
        <w:widowControl w:val="0"/>
        <w:tabs>
          <w:tab w:val="left" w:pos="993"/>
        </w:tabs>
        <w:rPr>
          <w:color w:val="000000" w:themeColor="text1"/>
          <w:sz w:val="28"/>
          <w:szCs w:val="28"/>
          <w:lang w:val="ro-RO" w:eastAsia="ru-RU"/>
        </w:rPr>
      </w:pPr>
      <w:r w:rsidRPr="00C812B2">
        <w:rPr>
          <w:color w:val="000000" w:themeColor="text1"/>
          <w:sz w:val="28"/>
          <w:szCs w:val="28"/>
          <w:lang w:val="ro-RO" w:eastAsia="ru-RU"/>
        </w:rPr>
        <w:t>a) distruse complet sau lipsite de valoare comercială la încheierea examinării,  analizării sau a testării; sau</w:t>
      </w:r>
    </w:p>
    <w:p w:rsidR="00476AB4" w:rsidRPr="00C812B2" w:rsidRDefault="00476AB4" w:rsidP="00476AB4">
      <w:pPr>
        <w:widowControl w:val="0"/>
        <w:tabs>
          <w:tab w:val="left" w:pos="993"/>
        </w:tabs>
        <w:rPr>
          <w:color w:val="000000" w:themeColor="text1"/>
          <w:sz w:val="28"/>
          <w:szCs w:val="28"/>
          <w:lang w:val="ro-RO" w:eastAsia="ru-RU"/>
        </w:rPr>
      </w:pPr>
      <w:r w:rsidRPr="00C812B2">
        <w:rPr>
          <w:color w:val="000000" w:themeColor="text1"/>
          <w:sz w:val="28"/>
          <w:szCs w:val="28"/>
          <w:lang w:val="ro-RO" w:eastAsia="ru-RU"/>
        </w:rPr>
        <w:t>b) predate statului fără nici o cheltuială din partea acestuia, dacă acest lucru nu contravine legislaţiei; sau</w:t>
      </w:r>
    </w:p>
    <w:p w:rsidR="00476AB4" w:rsidRPr="00C812B2" w:rsidRDefault="00476AB4" w:rsidP="00476AB4">
      <w:pPr>
        <w:widowControl w:val="0"/>
        <w:tabs>
          <w:tab w:val="left" w:pos="993"/>
        </w:tabs>
        <w:rPr>
          <w:color w:val="000000" w:themeColor="text1"/>
          <w:sz w:val="28"/>
          <w:szCs w:val="28"/>
          <w:lang w:val="ro-RO" w:eastAsia="ru-RU"/>
        </w:rPr>
      </w:pPr>
      <w:r w:rsidRPr="00C812B2">
        <w:rPr>
          <w:color w:val="000000" w:themeColor="text1"/>
          <w:sz w:val="28"/>
          <w:szCs w:val="28"/>
          <w:lang w:val="ro-RO" w:eastAsia="ru-RU"/>
        </w:rPr>
        <w:t>c) exportate în afara teritoriului vamal, în împrejurări bine justificate.</w:t>
      </w:r>
    </w:p>
    <w:p w:rsidR="00476AB4" w:rsidRPr="00C812B2" w:rsidRDefault="00476AB4" w:rsidP="00476AB4">
      <w:pPr>
        <w:widowControl w:val="0"/>
        <w:tabs>
          <w:tab w:val="left" w:pos="993"/>
        </w:tabs>
        <w:rPr>
          <w:color w:val="000000" w:themeColor="text1"/>
          <w:sz w:val="28"/>
          <w:szCs w:val="28"/>
          <w:lang w:val="ro-RO" w:eastAsia="ru-RU"/>
        </w:rPr>
      </w:pPr>
      <w:r w:rsidRPr="00C812B2">
        <w:rPr>
          <w:color w:val="000000" w:themeColor="text1"/>
          <w:sz w:val="28"/>
          <w:szCs w:val="28"/>
          <w:lang w:val="ro-RO" w:eastAsia="ru-RU"/>
        </w:rPr>
        <w:t>(2) În sensul alin.(1), „bunurile rămase” înseamnă bunurile care rezultă în urma examinării, a analizării sau a testării sau mărfuri care nu sunt folosite efectiv.</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265. </w:t>
      </w:r>
      <w:r w:rsidRPr="00C812B2">
        <w:rPr>
          <w:color w:val="000000" w:themeColor="text1"/>
          <w:sz w:val="28"/>
          <w:szCs w:val="28"/>
          <w:lang w:val="ro-RO" w:eastAsia="ru-RU"/>
        </w:rPr>
        <w:t>Produsele rămase la sfârşitul analizelor, examinărilor sau testărilor</w:t>
      </w:r>
    </w:p>
    <w:p w:rsidR="00476AB4" w:rsidRPr="00C812B2" w:rsidRDefault="00476AB4" w:rsidP="00476AB4">
      <w:pPr>
        <w:widowControl w:val="0"/>
        <w:tabs>
          <w:tab w:val="left" w:pos="993"/>
        </w:tabs>
        <w:rPr>
          <w:color w:val="000000" w:themeColor="text1"/>
          <w:sz w:val="28"/>
          <w:szCs w:val="28"/>
          <w:lang w:val="ro-RO" w:eastAsia="ru-RU"/>
        </w:rPr>
      </w:pPr>
      <w:r w:rsidRPr="00C812B2">
        <w:rPr>
          <w:color w:val="000000" w:themeColor="text1"/>
          <w:sz w:val="28"/>
          <w:szCs w:val="28"/>
          <w:lang w:val="ro-RO" w:eastAsia="ru-RU"/>
        </w:rPr>
        <w:t>(1) Pentru produsele care rămân la sfârşitul analizelor, examinărilor sau testărilor la care se face referire la articolul 260 şi care nu respectă prevederile articolului 264 alin.(1) se aplică drepturi de import, conform cotelor impozitelor</w:t>
      </w:r>
      <w:r w:rsidR="00097492" w:rsidRPr="00C812B2">
        <w:rPr>
          <w:color w:val="000000" w:themeColor="text1"/>
          <w:sz w:val="28"/>
          <w:szCs w:val="28"/>
          <w:lang w:val="ro-RO" w:eastAsia="ru-RU"/>
        </w:rPr>
        <w:t xml:space="preserve"> și taxelor în vigoare la data î</w:t>
      </w:r>
      <w:r w:rsidRPr="00C812B2">
        <w:rPr>
          <w:color w:val="000000" w:themeColor="text1"/>
          <w:sz w:val="28"/>
          <w:szCs w:val="28"/>
          <w:lang w:val="ro-RO" w:eastAsia="ru-RU"/>
        </w:rPr>
        <w:t>ncheierii analizelor, examinărilor sau testărilor, în funcție de tipul bunurilor şi valoarea în vamă stabilită de Serviciul Vamal la momentul importului.</w:t>
      </w:r>
    </w:p>
    <w:p w:rsidR="00476AB4" w:rsidRPr="00C812B2" w:rsidRDefault="00476AB4" w:rsidP="00476AB4">
      <w:pPr>
        <w:widowControl w:val="0"/>
        <w:tabs>
          <w:tab w:val="left" w:pos="993"/>
        </w:tabs>
        <w:rPr>
          <w:color w:val="000000" w:themeColor="text1"/>
          <w:sz w:val="28"/>
          <w:szCs w:val="28"/>
          <w:lang w:val="ro-RO" w:eastAsia="ru-RU"/>
        </w:rPr>
      </w:pPr>
      <w:r w:rsidRPr="00C812B2">
        <w:rPr>
          <w:color w:val="000000" w:themeColor="text1"/>
          <w:sz w:val="28"/>
          <w:szCs w:val="28"/>
          <w:lang w:val="ro-RO" w:eastAsia="ru-RU"/>
        </w:rPr>
        <w:t>(2) Cu acordul şi sub supravegherea Serviciului Vamal, partea interesată poate să transforme produsele rămase în deșeuri sau resturi. În acest caz, drepturile de import datorate vor fi cele aplicabile unor astfel de deșeuri sau rebuturi, la momentul transformării.</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266. </w:t>
      </w:r>
      <w:r w:rsidRPr="00C812B2">
        <w:rPr>
          <w:color w:val="000000" w:themeColor="text1"/>
          <w:sz w:val="28"/>
          <w:szCs w:val="28"/>
          <w:lang w:val="ro-RO" w:eastAsia="ru-RU"/>
        </w:rPr>
        <w:t>Perioada de efectuare a examinărilor, analizelor sau testelor</w:t>
      </w:r>
    </w:p>
    <w:p w:rsidR="00476AB4" w:rsidRPr="00C812B2" w:rsidRDefault="00476AB4" w:rsidP="00476AB4">
      <w:pPr>
        <w:widowControl w:val="0"/>
        <w:tabs>
          <w:tab w:val="left" w:pos="993"/>
        </w:tabs>
        <w:rPr>
          <w:color w:val="000000" w:themeColor="text1"/>
          <w:sz w:val="28"/>
          <w:szCs w:val="28"/>
          <w:lang w:val="ro-RO" w:eastAsia="ru-RU"/>
        </w:rPr>
      </w:pPr>
      <w:r w:rsidRPr="00C812B2">
        <w:rPr>
          <w:color w:val="000000" w:themeColor="text1"/>
          <w:sz w:val="28"/>
          <w:szCs w:val="28"/>
          <w:lang w:val="ro-RO" w:eastAsia="ru-RU"/>
        </w:rPr>
        <w:t>Perioada în care trebuie efectuate examinările, analizele sau testele și în care trebuie îndeplinite formalităţile administrative pentru a se asigura folosirea mărfurilor în scopurile cărora le sunt destinate se stabilesc de către autorităţile competente.</w:t>
      </w:r>
    </w:p>
    <w:p w:rsidR="00476AB4" w:rsidRPr="00C812B2" w:rsidRDefault="00476AB4" w:rsidP="00476AB4">
      <w:pPr>
        <w:widowControl w:val="0"/>
        <w:tabs>
          <w:tab w:val="left" w:pos="993"/>
        </w:tabs>
        <w:rPr>
          <w:color w:val="000000" w:themeColor="text1"/>
          <w:sz w:val="28"/>
          <w:szCs w:val="28"/>
          <w:lang w:val="ro-RO" w:eastAsia="ru-RU"/>
        </w:rPr>
      </w:pPr>
    </w:p>
    <w:p w:rsidR="00CF49AA" w:rsidRDefault="00CF49AA" w:rsidP="00097492">
      <w:pPr>
        <w:widowControl w:val="0"/>
        <w:tabs>
          <w:tab w:val="left" w:pos="993"/>
        </w:tabs>
        <w:ind w:firstLine="0"/>
        <w:jc w:val="center"/>
        <w:rPr>
          <w:b/>
          <w:iCs/>
          <w:color w:val="000000" w:themeColor="text1"/>
          <w:sz w:val="28"/>
          <w:szCs w:val="28"/>
          <w:lang w:val="ro-RO" w:eastAsia="ro-RO"/>
        </w:rPr>
      </w:pP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iCs/>
          <w:color w:val="000000" w:themeColor="text1"/>
          <w:sz w:val="28"/>
          <w:szCs w:val="28"/>
          <w:lang w:val="ro-RO" w:eastAsia="ro-RO"/>
        </w:rPr>
        <w:lastRenderedPageBreak/>
        <w:t>Secțiunea a 19-a</w:t>
      </w:r>
    </w:p>
    <w:p w:rsidR="00476AB4" w:rsidRPr="00C812B2" w:rsidRDefault="00476AB4" w:rsidP="00097492">
      <w:pPr>
        <w:widowControl w:val="0"/>
        <w:tabs>
          <w:tab w:val="left" w:pos="993"/>
        </w:tabs>
        <w:ind w:firstLine="0"/>
        <w:jc w:val="center"/>
        <w:rPr>
          <w:b/>
          <w:color w:val="000000" w:themeColor="text1"/>
          <w:sz w:val="28"/>
          <w:szCs w:val="28"/>
          <w:lang w:val="ro-RO"/>
        </w:rPr>
      </w:pPr>
      <w:r w:rsidRPr="00C812B2">
        <w:rPr>
          <w:b/>
          <w:color w:val="000000" w:themeColor="text1"/>
          <w:sz w:val="28"/>
          <w:szCs w:val="28"/>
          <w:lang w:val="ro-RO"/>
        </w:rPr>
        <w:t>Trimiterile destinate oficiului național de proprietate intelectuală</w:t>
      </w:r>
    </w:p>
    <w:p w:rsidR="00476AB4" w:rsidRPr="00C812B2" w:rsidRDefault="00476AB4" w:rsidP="00476AB4">
      <w:pPr>
        <w:widowControl w:val="0"/>
        <w:tabs>
          <w:tab w:val="left" w:pos="993"/>
        </w:tabs>
        <w:jc w:val="center"/>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Articolul 267.</w:t>
      </w:r>
      <w:r w:rsidRPr="00C812B2">
        <w:rPr>
          <w:iCs/>
          <w:color w:val="000000" w:themeColor="text1"/>
          <w:sz w:val="28"/>
          <w:szCs w:val="28"/>
          <w:lang w:val="ro-RO" w:eastAsia="ro-RO"/>
        </w:rPr>
        <w:t xml:space="preserve"> Obiectul scutirii de drepturi de import</w:t>
      </w:r>
    </w:p>
    <w:p w:rsidR="00476AB4" w:rsidRPr="00C812B2" w:rsidRDefault="00476AB4" w:rsidP="00476AB4">
      <w:pPr>
        <w:widowControl w:val="0"/>
        <w:tabs>
          <w:tab w:val="left" w:pos="993"/>
        </w:tabs>
        <w:rPr>
          <w:b/>
          <w:iCs/>
          <w:color w:val="000000" w:themeColor="text1"/>
          <w:sz w:val="28"/>
          <w:szCs w:val="28"/>
          <w:lang w:val="ro-RO" w:eastAsia="ro-RO"/>
        </w:rPr>
      </w:pPr>
      <w:r w:rsidRPr="00C812B2">
        <w:rPr>
          <w:iCs/>
          <w:color w:val="000000" w:themeColor="text1"/>
          <w:sz w:val="28"/>
          <w:szCs w:val="28"/>
          <w:lang w:val="ro-RO" w:eastAsia="ro-RO"/>
        </w:rPr>
        <w:t>Sunt scutite de drepturi de import cărțile, publicațiile și documentele, precum și materialele audiovizuale cu caracter educațional, științific sau cultural ale Organizației Națiunilor Unite sau ale oricăreia dintre instituțiile sale specializate destinate oficiului național de proprietate intelectuală.</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097492">
      <w:pPr>
        <w:tabs>
          <w:tab w:val="left" w:pos="993"/>
        </w:tabs>
        <w:ind w:firstLine="0"/>
        <w:jc w:val="center"/>
        <w:rPr>
          <w:b/>
          <w:color w:val="000000" w:themeColor="text1"/>
          <w:sz w:val="28"/>
          <w:szCs w:val="28"/>
          <w:lang w:val="ro-RO"/>
        </w:rPr>
      </w:pPr>
      <w:r w:rsidRPr="00C812B2">
        <w:rPr>
          <w:b/>
          <w:color w:val="000000" w:themeColor="text1"/>
          <w:sz w:val="28"/>
          <w:szCs w:val="28"/>
          <w:lang w:val="ro-RO"/>
        </w:rPr>
        <w:t>Secțiunea a 20-a</w:t>
      </w:r>
    </w:p>
    <w:p w:rsidR="00476AB4" w:rsidRPr="00C812B2" w:rsidRDefault="00476AB4" w:rsidP="00097492">
      <w:pPr>
        <w:widowControl w:val="0"/>
        <w:tabs>
          <w:tab w:val="left" w:pos="993"/>
        </w:tabs>
        <w:ind w:firstLine="0"/>
        <w:jc w:val="center"/>
        <w:rPr>
          <w:b/>
          <w:color w:val="000000" w:themeColor="text1"/>
          <w:sz w:val="28"/>
          <w:szCs w:val="28"/>
          <w:lang w:val="ro-RO"/>
        </w:rPr>
      </w:pPr>
      <w:r w:rsidRPr="00C812B2">
        <w:rPr>
          <w:b/>
          <w:color w:val="000000" w:themeColor="text1"/>
          <w:sz w:val="28"/>
          <w:szCs w:val="28"/>
          <w:lang w:val="ro-RO"/>
        </w:rPr>
        <w:t>Materiale de informare turistică</w:t>
      </w:r>
    </w:p>
    <w:p w:rsidR="00097492" w:rsidRPr="00C812B2" w:rsidRDefault="00097492" w:rsidP="00097492">
      <w:pPr>
        <w:widowControl w:val="0"/>
        <w:tabs>
          <w:tab w:val="left" w:pos="993"/>
        </w:tabs>
        <w:ind w:firstLine="0"/>
        <w:jc w:val="center"/>
        <w:rPr>
          <w:b/>
          <w:color w:val="000000" w:themeColor="text1"/>
          <w:sz w:val="28"/>
          <w:szCs w:val="28"/>
          <w:lang w:val="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268. </w:t>
      </w:r>
      <w:r w:rsidRPr="00C812B2">
        <w:rPr>
          <w:iCs/>
          <w:color w:val="000000" w:themeColor="text1"/>
          <w:sz w:val="28"/>
          <w:szCs w:val="28"/>
          <w:lang w:val="ro-RO" w:eastAsia="ro-RO"/>
        </w:rPr>
        <w:t xml:space="preserve">Obiectul și condițiile de acordare a scutirii de drepturi de import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Fără a aduce atingere articolelor 233 - 241, se scutesc de drepturi de import următoarele mărfuri:</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a) documentaţia (cărţi, reviste, ghiduri, pliante, broşuri, calendare ilustrate; afişe şi fotografii înrămate sau neînrămate) destinată a fi distribuită gratuit cu scopul principal de a încuraja publicul să viziteze ţări străine şi să participe la întâlniri sau evenimente culturale, turistice, sportive, religioase ori profesionale, cu condiţia ca asemenea materiale să nu conţină mai mult de 25% reclamă comercială privată, cu excepţia reclamelor comerciale private pentru agenții economici din Republica Moldova şi cu scop evident de promovare turistică;</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b) listele şi anuarele hotelurilor străine, publicate de către agenţiile oficiale de turism sau sub auspiciile/patronajul lor, şi orarele pentru serviciile de transport străine, care se distribuie gratuit şi care nu conţin mai mult de 25% reclamă comercială privată, cu excepţia reclamelor comerciale private pentru agenții economici din Republica Moldova;</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c) materialul de referinţă furnizate reprezentanţilor acreditaţi sau corespondenţilor numiţi de către agenţiile oficiale de turism străine, care nu este destinat pentru distribuţie, precum: anuare, liste de telefon sau de numere de fax, liste hoteliere, cataloagele târgurilor, specimene de mărfuri artizanale având o valoare neglijabilă şi materiale privind muzee, universităţi, stațiuni balneoclimaterice sau alte instituţii similare.</w:t>
      </w:r>
    </w:p>
    <w:p w:rsidR="00476AB4" w:rsidRPr="00C812B2" w:rsidRDefault="00476AB4" w:rsidP="00476AB4">
      <w:pPr>
        <w:widowControl w:val="0"/>
        <w:tabs>
          <w:tab w:val="left" w:pos="993"/>
        </w:tabs>
        <w:jc w:val="center"/>
        <w:rPr>
          <w:b/>
          <w:iCs/>
          <w:color w:val="000000" w:themeColor="text1"/>
          <w:sz w:val="28"/>
          <w:szCs w:val="28"/>
          <w:lang w:val="ro-RO" w:eastAsia="ro-RO"/>
        </w:rPr>
      </w:pP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color w:val="000000" w:themeColor="text1"/>
          <w:sz w:val="28"/>
          <w:szCs w:val="28"/>
          <w:lang w:val="ro-RO"/>
        </w:rPr>
        <w:t>Secțiunea a 21-a</w:t>
      </w:r>
      <w:r w:rsidRPr="00C812B2">
        <w:rPr>
          <w:b/>
          <w:iCs/>
          <w:color w:val="000000" w:themeColor="text1"/>
          <w:sz w:val="28"/>
          <w:szCs w:val="28"/>
          <w:lang w:val="ro-RO" w:eastAsia="ro-RO"/>
        </w:rPr>
        <w:t xml:space="preserve"> </w:t>
      </w: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iCs/>
          <w:color w:val="000000" w:themeColor="text1"/>
          <w:sz w:val="28"/>
          <w:szCs w:val="28"/>
          <w:lang w:val="ro-RO" w:eastAsia="ro-RO"/>
        </w:rPr>
        <w:t xml:space="preserve">Diverse documente și mărfuri </w:t>
      </w:r>
    </w:p>
    <w:p w:rsidR="00476AB4" w:rsidRPr="00C812B2" w:rsidRDefault="00476AB4" w:rsidP="00476AB4">
      <w:pPr>
        <w:widowControl w:val="0"/>
        <w:tabs>
          <w:tab w:val="left" w:pos="993"/>
        </w:tabs>
        <w:jc w:val="center"/>
        <w:rPr>
          <w:b/>
          <w:iCs/>
          <w:color w:val="000000" w:themeColor="text1"/>
          <w:sz w:val="28"/>
          <w:szCs w:val="28"/>
          <w:lang w:val="ro-RO" w:eastAsia="ro-RO"/>
        </w:rPr>
      </w:pPr>
    </w:p>
    <w:p w:rsidR="00476AB4" w:rsidRPr="00C812B2" w:rsidRDefault="00476AB4" w:rsidP="00476AB4">
      <w:pPr>
        <w:widowControl w:val="0"/>
        <w:tabs>
          <w:tab w:val="left" w:pos="993"/>
        </w:tabs>
        <w:rPr>
          <w:iCs/>
          <w:color w:val="000000" w:themeColor="text1"/>
          <w:sz w:val="28"/>
          <w:szCs w:val="28"/>
          <w:lang w:val="ro-RO" w:eastAsia="ro-RO"/>
        </w:rPr>
      </w:pPr>
      <w:r w:rsidRPr="00C812B2">
        <w:rPr>
          <w:b/>
          <w:iCs/>
          <w:color w:val="000000" w:themeColor="text1"/>
          <w:sz w:val="28"/>
          <w:szCs w:val="28"/>
          <w:lang w:val="ro-RO" w:eastAsia="ro-RO"/>
        </w:rPr>
        <w:t xml:space="preserve">Articolul 269. </w:t>
      </w:r>
      <w:r w:rsidRPr="00C812B2">
        <w:rPr>
          <w:iCs/>
          <w:color w:val="000000" w:themeColor="text1"/>
          <w:sz w:val="28"/>
          <w:szCs w:val="28"/>
          <w:lang w:val="ro-RO" w:eastAsia="ro-RO"/>
        </w:rPr>
        <w:t>Obiectul scutirii de drepturi de import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Sunt scutite de drepturi de import următoarele documente și mărfuri: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a) documente trimise gratuit autorităților publice ale Republicii Moldova;</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b) publicaţiile guvernelor străine și publicaţiile oficiale ale organismelor internaţionale, destinate distribuţiei gratuite;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lastRenderedPageBreak/>
        <w:t>c) buletinele de vot pentru alegerile organizate de organisme stabilite în țări străine;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d) obiecte ce urmează a fi prezentate ca dovadă sau în alte scopuri similare la instanţelor judecătoreşti sau altor agenţii oficiale ale Republicii Moldova;</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e) specimene de semnătură și circulare tipărite referitoare la semnăturile trimise ca parte a schimburilor obișnuite de informaţii între autoritățile publice sau instituţiile bancare;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f) materiale oficiale tipărite trimise Băncii Naționale a Moldovei;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g) rapoarte, declaraţii, note, prospecte, cereri și alte documente alcătuite de agenți economici înregistrați într-o ţară terță și trimise destinatarilor sau celor care au subscris pentru titluri de valoare emise de astfel de firme;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h) </w:t>
      </w:r>
      <w:r w:rsidRPr="005B221F">
        <w:rPr>
          <w:color w:val="000000" w:themeColor="text1"/>
          <w:sz w:val="28"/>
          <w:szCs w:val="28"/>
          <w:lang w:val="ro-RO"/>
        </w:rPr>
        <w:t>mijloace</w:t>
      </w:r>
      <w:r w:rsidRPr="00C812B2">
        <w:rPr>
          <w:color w:val="000000" w:themeColor="text1"/>
          <w:sz w:val="28"/>
          <w:szCs w:val="28"/>
          <w:lang w:val="ro-RO"/>
        </w:rPr>
        <w:t xml:space="preserve"> de înregistrare (cartele perforate, înregistrări sonore, microfilme etc.), folosite pentru transmiterea cu titlu gratuit de informații destinatarului, atât timp cât admiterea cu scutirea drepturilor de import nu contravine normelor din domeniul concurenței;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i) dosare, arhive, formulare tipărite și alte documente folosite la reuniuni, ședințe, conferinţe sau congrese internaţionale și rapoarte privind astfel de întruniri;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j) planuri, schițe tehnice, desene, descrieri și alte documente similare importate în vederea obţinerii sau executării comenzilor în </w:t>
      </w:r>
      <w:r w:rsidR="00097492" w:rsidRPr="00C812B2">
        <w:rPr>
          <w:color w:val="000000" w:themeColor="text1"/>
          <w:sz w:val="28"/>
          <w:szCs w:val="28"/>
          <w:lang w:val="ro-RO"/>
        </w:rPr>
        <w:t>ţ</w:t>
      </w:r>
      <w:r w:rsidRPr="00C812B2">
        <w:rPr>
          <w:color w:val="000000" w:themeColor="text1"/>
          <w:sz w:val="28"/>
          <w:szCs w:val="28"/>
          <w:lang w:val="ro-RO"/>
        </w:rPr>
        <w:t>ări străine sau a participării la un concurs desfășurat pe teritoriul vamal;</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k) documente ce urmează a fi folosite pentru verificările realizate pe teritoriul Republicii Moldova de către instituţii înfiinţate în </w:t>
      </w:r>
      <w:r w:rsidR="00097492" w:rsidRPr="00C812B2">
        <w:rPr>
          <w:color w:val="000000" w:themeColor="text1"/>
          <w:sz w:val="28"/>
          <w:szCs w:val="28"/>
          <w:lang w:val="ro-RO"/>
        </w:rPr>
        <w:t>ţ</w:t>
      </w:r>
      <w:r w:rsidRPr="00C812B2">
        <w:rPr>
          <w:color w:val="000000" w:themeColor="text1"/>
          <w:sz w:val="28"/>
          <w:szCs w:val="28"/>
          <w:lang w:val="ro-RO"/>
        </w:rPr>
        <w:t>ări străine;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l) formulare tipărite ce urmează a fi folosite ca documente oficiale în traficul internaţional a vehiculelor sau mărfurilor, în cadrul convenţiilor internaţionale;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m)formulare tipărite, etichete, bilete și alte documente similare trimise de transportatori sau de întreprinderi din industria hotelieră dintr-o ţară terță agenţiilor de turism stabilite pe teritoriul vamal;</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n) formulare tipărite și bilete, conosamente, scrisori de trăsură și alte documente comerciale sau de birou care au fost folosite;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o) formulare oficiale tipărite dintr-o ţară străină sau de la autorităţi internaţionale și material tipărit care respectă standardele internaţionale trimise, în vederea distribuirii, de către asociațiile dintr-o ţară terță asociaţiilor corespondente care își au sediul pe teritoriul vamal;</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p) fotografii, diapozitive și matriţe pentru fotografii, cu sau fără titlu, trimise agențiilor de presă sau editorilor de ziare sau reviste;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q) timbre de acciz, timbre fiscale și altele similare care atestă achitarea taxelor în ţări străine sau timbrele de acciz</w:t>
      </w:r>
      <w:r w:rsidRPr="00C812B2">
        <w:rPr>
          <w:color w:val="000000" w:themeColor="text1"/>
          <w:sz w:val="28"/>
          <w:szCs w:val="28"/>
          <w:lang w:val="ro-RO" w:eastAsia="ro-RO"/>
        </w:rPr>
        <w:t xml:space="preserve"> </w:t>
      </w:r>
      <w:r w:rsidRPr="00C812B2">
        <w:rPr>
          <w:color w:val="000000" w:themeColor="text1"/>
          <w:sz w:val="28"/>
          <w:szCs w:val="28"/>
          <w:lang w:val="ro-RO"/>
        </w:rPr>
        <w:t xml:space="preserve">importate şi destinate marcării mărfurilor supuse accizelor. </w:t>
      </w:r>
    </w:p>
    <w:p w:rsidR="00476AB4" w:rsidRPr="00C812B2" w:rsidRDefault="00476AB4" w:rsidP="00476AB4">
      <w:pPr>
        <w:widowControl w:val="0"/>
        <w:tabs>
          <w:tab w:val="left" w:pos="993"/>
        </w:tabs>
        <w:rPr>
          <w:b/>
          <w:color w:val="000000" w:themeColor="text1"/>
          <w:sz w:val="28"/>
          <w:szCs w:val="28"/>
          <w:lang w:val="ro-RO"/>
        </w:rPr>
      </w:pPr>
    </w:p>
    <w:p w:rsidR="00CF49AA" w:rsidRDefault="00CF49AA" w:rsidP="00097492">
      <w:pPr>
        <w:widowControl w:val="0"/>
        <w:tabs>
          <w:tab w:val="left" w:pos="993"/>
        </w:tabs>
        <w:ind w:firstLine="0"/>
        <w:jc w:val="center"/>
        <w:rPr>
          <w:b/>
          <w:color w:val="000000" w:themeColor="text1"/>
          <w:sz w:val="28"/>
          <w:szCs w:val="28"/>
          <w:lang w:val="ro-RO"/>
        </w:rPr>
      </w:pPr>
    </w:p>
    <w:p w:rsidR="00CF49AA" w:rsidRDefault="00CF49AA" w:rsidP="00097492">
      <w:pPr>
        <w:widowControl w:val="0"/>
        <w:tabs>
          <w:tab w:val="left" w:pos="993"/>
        </w:tabs>
        <w:ind w:firstLine="0"/>
        <w:jc w:val="center"/>
        <w:rPr>
          <w:b/>
          <w:color w:val="000000" w:themeColor="text1"/>
          <w:sz w:val="28"/>
          <w:szCs w:val="28"/>
          <w:lang w:val="ro-RO"/>
        </w:rPr>
      </w:pP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color w:val="000000" w:themeColor="text1"/>
          <w:sz w:val="28"/>
          <w:szCs w:val="28"/>
          <w:lang w:val="ro-RO"/>
        </w:rPr>
        <w:lastRenderedPageBreak/>
        <w:t>Secțiunea a 22-a</w:t>
      </w:r>
    </w:p>
    <w:p w:rsidR="00097492"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iCs/>
          <w:color w:val="000000" w:themeColor="text1"/>
          <w:sz w:val="28"/>
          <w:szCs w:val="28"/>
          <w:lang w:val="ro-RO" w:eastAsia="ro-RO"/>
        </w:rPr>
        <w:t xml:space="preserve">Materiale auxiliare pentru stivuirea și protejarea mărfurilor </w:t>
      </w: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iCs/>
          <w:color w:val="000000" w:themeColor="text1"/>
          <w:sz w:val="28"/>
          <w:szCs w:val="28"/>
          <w:lang w:val="ro-RO" w:eastAsia="ro-RO"/>
        </w:rPr>
        <w:t>pe durata transportului acestora</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270. </w:t>
      </w:r>
      <w:r w:rsidRPr="00C812B2">
        <w:rPr>
          <w:iCs/>
          <w:color w:val="000000" w:themeColor="text1"/>
          <w:sz w:val="28"/>
          <w:szCs w:val="28"/>
          <w:lang w:val="ro-RO" w:eastAsia="ro-RO"/>
        </w:rPr>
        <w:t>Obiectul scutirii de drepturi de import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Sunt scutite de drepturi de import materiale diverse cum ar fi frânghii, paie, textile, hârtie şi carton, lemn sau plastic, ce sunt folosite pentru stivuirea şi protecţia, inclusiv protecţia termică, a bunurilor în timpul transportului lor  dintr-o ţară străină pe teritoriul vamal, care în mod normal nu sunt reutilizabile.</w:t>
      </w:r>
    </w:p>
    <w:p w:rsidR="00476AB4" w:rsidRPr="00C812B2" w:rsidRDefault="00476AB4" w:rsidP="00476AB4">
      <w:pPr>
        <w:widowControl w:val="0"/>
        <w:tabs>
          <w:tab w:val="left" w:pos="993"/>
        </w:tabs>
        <w:jc w:val="center"/>
        <w:rPr>
          <w:b/>
          <w:iCs/>
          <w:color w:val="000000" w:themeColor="text1"/>
          <w:sz w:val="28"/>
          <w:szCs w:val="28"/>
          <w:lang w:val="ro-RO" w:eastAsia="ro-RO"/>
        </w:rPr>
      </w:pP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color w:val="000000" w:themeColor="text1"/>
          <w:sz w:val="28"/>
          <w:szCs w:val="28"/>
          <w:lang w:val="ro-RO"/>
        </w:rPr>
        <w:t>Secțiunea a 23-a</w:t>
      </w:r>
      <w:r w:rsidRPr="00C812B2">
        <w:rPr>
          <w:b/>
          <w:iCs/>
          <w:color w:val="000000" w:themeColor="text1"/>
          <w:sz w:val="28"/>
          <w:szCs w:val="28"/>
          <w:lang w:val="ro-RO" w:eastAsia="ro-RO"/>
        </w:rPr>
        <w:t xml:space="preserve"> </w:t>
      </w: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iCs/>
          <w:color w:val="000000" w:themeColor="text1"/>
          <w:sz w:val="28"/>
          <w:szCs w:val="28"/>
          <w:lang w:val="ro-RO" w:eastAsia="ro-RO"/>
        </w:rPr>
        <w:t>Așternuturile de paie, furajele și hrana pentru animale</w:t>
      </w: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iCs/>
          <w:color w:val="000000" w:themeColor="text1"/>
          <w:sz w:val="28"/>
          <w:szCs w:val="28"/>
          <w:lang w:val="ro-RO" w:eastAsia="ro-RO"/>
        </w:rPr>
        <w:t xml:space="preserve"> pe durata transportului acestora</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271. </w:t>
      </w:r>
      <w:r w:rsidRPr="00C812B2">
        <w:rPr>
          <w:iCs/>
          <w:color w:val="000000" w:themeColor="text1"/>
          <w:sz w:val="28"/>
          <w:szCs w:val="28"/>
          <w:lang w:val="ro-RO" w:eastAsia="ro-RO"/>
        </w:rPr>
        <w:t>Obiectul scutirii de drepturi de import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Așternuturile de paie, furajele și hrana pentru animale de orice tip încărcată în mijloacele de transport folosite pentru a transporta animale dintr-o ţară terță pe teritoriul vamal, cu scopul de a fi distribuite respectivelor animale pe durata călătoriei, sunt scutite de drepturi de import.</w:t>
      </w:r>
    </w:p>
    <w:p w:rsidR="00476AB4" w:rsidRPr="00C812B2" w:rsidRDefault="00476AB4" w:rsidP="00476AB4">
      <w:pPr>
        <w:widowControl w:val="0"/>
        <w:tabs>
          <w:tab w:val="left" w:pos="993"/>
        </w:tabs>
        <w:rPr>
          <w:color w:val="000000" w:themeColor="text1"/>
          <w:sz w:val="28"/>
          <w:szCs w:val="28"/>
          <w:lang w:val="ro-RO" w:eastAsia="ro-RO"/>
        </w:rPr>
      </w:pP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color w:val="000000" w:themeColor="text1"/>
          <w:sz w:val="28"/>
          <w:szCs w:val="28"/>
          <w:lang w:val="ro-RO"/>
        </w:rPr>
        <w:t>Secțiunea a 24</w:t>
      </w:r>
      <w:r w:rsidRPr="00C812B2">
        <w:rPr>
          <w:b/>
          <w:iCs/>
          <w:color w:val="000000" w:themeColor="text1"/>
          <w:sz w:val="28"/>
          <w:szCs w:val="28"/>
          <w:lang w:val="ro-RO" w:eastAsia="ro-RO"/>
        </w:rPr>
        <w:t>-a</w:t>
      </w:r>
    </w:p>
    <w:p w:rsidR="00476AB4" w:rsidRPr="00C812B2" w:rsidRDefault="00476AB4" w:rsidP="00097492">
      <w:pPr>
        <w:widowControl w:val="0"/>
        <w:tabs>
          <w:tab w:val="left" w:pos="993"/>
        </w:tabs>
        <w:ind w:firstLine="0"/>
        <w:jc w:val="center"/>
        <w:rPr>
          <w:b/>
          <w:color w:val="000000" w:themeColor="text1"/>
          <w:sz w:val="28"/>
          <w:szCs w:val="28"/>
          <w:lang w:val="ro-RO"/>
        </w:rPr>
      </w:pPr>
      <w:r w:rsidRPr="00C812B2">
        <w:rPr>
          <w:b/>
          <w:color w:val="000000" w:themeColor="text1"/>
          <w:sz w:val="28"/>
          <w:szCs w:val="28"/>
          <w:lang w:val="ro-RO"/>
        </w:rPr>
        <w:t>Carburanți şi lubrifianţi existenţi în rezervorul autovehiculelor</w:t>
      </w:r>
      <w:r w:rsidRPr="00C812B2">
        <w:rPr>
          <w:b/>
          <w:color w:val="000000" w:themeColor="text1"/>
          <w:sz w:val="28"/>
          <w:szCs w:val="28"/>
          <w:lang w:val="ro-RO"/>
        </w:rPr>
        <w:br/>
        <w:t xml:space="preserve">şi în containere speciale </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272. </w:t>
      </w:r>
      <w:r w:rsidRPr="00C812B2">
        <w:rPr>
          <w:iCs/>
          <w:color w:val="000000" w:themeColor="text1"/>
          <w:sz w:val="28"/>
          <w:szCs w:val="28"/>
          <w:lang w:val="ro-RO" w:eastAsia="ro-RO"/>
        </w:rPr>
        <w:t>Obiectul scutirii de drepturi de import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Cu respectarea prevederilor articolului 274</w:t>
      </w:r>
      <w:r w:rsidRPr="00C812B2">
        <w:rPr>
          <w:b/>
          <w:color w:val="000000" w:themeColor="text1"/>
          <w:sz w:val="28"/>
          <w:szCs w:val="28"/>
          <w:lang w:val="ro-RO"/>
        </w:rPr>
        <w:t xml:space="preserve"> </w:t>
      </w:r>
      <w:r w:rsidRPr="00C812B2">
        <w:rPr>
          <w:color w:val="000000" w:themeColor="text1"/>
          <w:sz w:val="28"/>
          <w:szCs w:val="28"/>
          <w:lang w:val="ro-RO"/>
        </w:rPr>
        <w:t>sunt scutite de drepturi de import următoarele: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a) carburantul conţinut în rezervoarele standard ale autovehiculelor pentru turism, autovehiculelor utilitare şi motocicletelor ce intră pe teritoriul vamal;</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b) carburantul conţinut în rezervoarele standard ale containerelor cu destinație specială ce intră pe teritoriul vamal;</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c) carburantul conţinut în rezervoarele portabile transportate de către autovehicule private şi motociclete, de maximum 10 litri/autovehicul.</w:t>
      </w:r>
    </w:p>
    <w:p w:rsidR="00476AB4" w:rsidRPr="00C812B2" w:rsidRDefault="006A0195" w:rsidP="00476AB4">
      <w:pPr>
        <w:shd w:val="clear" w:color="auto" w:fill="FFFFFF"/>
        <w:tabs>
          <w:tab w:val="left" w:pos="993"/>
        </w:tabs>
        <w:rPr>
          <w:color w:val="000000" w:themeColor="text1"/>
          <w:sz w:val="28"/>
          <w:szCs w:val="28"/>
          <w:lang w:val="ro-RO" w:eastAsia="ru-RU"/>
        </w:rPr>
      </w:pPr>
      <w:hyperlink r:id="rId12" w:anchor="NOP" w:history="1">
        <w:r w:rsidR="00476AB4" w:rsidRPr="00C812B2">
          <w:rPr>
            <w:color w:val="000000" w:themeColor="text1"/>
            <w:sz w:val="28"/>
            <w:szCs w:val="28"/>
            <w:lang w:val="ro-RO" w:eastAsia="ru-RU"/>
          </w:rPr>
          <w:t>(2)</w:t>
        </w:r>
      </w:hyperlink>
      <w:r w:rsidR="00476AB4" w:rsidRPr="00C812B2">
        <w:rPr>
          <w:color w:val="000000" w:themeColor="text1"/>
          <w:sz w:val="28"/>
          <w:szCs w:val="28"/>
          <w:lang w:val="ro-RO" w:eastAsia="ru-RU"/>
        </w:rPr>
        <w:t xml:space="preserve"> Scutirea de drepturi de import se aplică lubrifianţilor aflaţi în autovehicule și care sunt necesari pentru funcţionarea normală a acestora pe durata călătoriei respective.</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rPr>
          <w:color w:val="000000" w:themeColor="text1"/>
          <w:sz w:val="28"/>
          <w:szCs w:val="28"/>
          <w:lang w:val="ro-RO"/>
        </w:rPr>
      </w:pPr>
      <w:r w:rsidRPr="00C812B2">
        <w:rPr>
          <w:b/>
          <w:iCs/>
          <w:color w:val="000000" w:themeColor="text1"/>
          <w:sz w:val="28"/>
          <w:szCs w:val="28"/>
          <w:lang w:val="ro-RO" w:eastAsia="ro-RO"/>
        </w:rPr>
        <w:t xml:space="preserve">Articolul 273. </w:t>
      </w:r>
      <w:r w:rsidRPr="00C812B2">
        <w:rPr>
          <w:iCs/>
          <w:color w:val="000000" w:themeColor="text1"/>
          <w:sz w:val="28"/>
          <w:szCs w:val="28"/>
          <w:lang w:val="ro-RO" w:eastAsia="ro-RO"/>
        </w:rPr>
        <w:t>Noțiuni aferente obiectului scutirii de drepturi de import</w:t>
      </w:r>
      <w:r w:rsidRPr="00C812B2">
        <w:rPr>
          <w:color w:val="000000" w:themeColor="text1"/>
          <w:sz w:val="28"/>
          <w:szCs w:val="28"/>
          <w:lang w:val="ro-RO"/>
        </w:rPr>
        <w:t xml:space="preserve">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În aplicarea prevederilor articolului 272, prin termenii de mai jos se înţelege: </w:t>
      </w:r>
    </w:p>
    <w:p w:rsidR="00476AB4" w:rsidRPr="00C812B2" w:rsidRDefault="00476AB4" w:rsidP="00476AB4">
      <w:pPr>
        <w:widowControl w:val="0"/>
        <w:tabs>
          <w:tab w:val="left" w:pos="993"/>
        </w:tabs>
        <w:rPr>
          <w:color w:val="000000" w:themeColor="text1"/>
          <w:sz w:val="28"/>
          <w:szCs w:val="28"/>
          <w:lang w:val="ro-RO"/>
        </w:rPr>
      </w:pPr>
      <w:r w:rsidRPr="00C812B2">
        <w:rPr>
          <w:i/>
          <w:color w:val="000000" w:themeColor="text1"/>
          <w:sz w:val="28"/>
          <w:szCs w:val="28"/>
          <w:lang w:val="ro-RO"/>
        </w:rPr>
        <w:t>1) autovehicul utilitar</w:t>
      </w:r>
      <w:r w:rsidRPr="00C812B2">
        <w:rPr>
          <w:color w:val="000000" w:themeColor="text1"/>
          <w:sz w:val="28"/>
          <w:szCs w:val="28"/>
          <w:lang w:val="ro-RO"/>
        </w:rPr>
        <w:t xml:space="preserve"> </w:t>
      </w:r>
      <w:r w:rsidR="00CF49AA">
        <w:rPr>
          <w:color w:val="000000" w:themeColor="text1"/>
          <w:sz w:val="28"/>
          <w:szCs w:val="28"/>
          <w:lang w:val="ro-RO"/>
        </w:rPr>
        <w:t>–</w:t>
      </w:r>
      <w:r w:rsidRPr="00C812B2">
        <w:rPr>
          <w:color w:val="000000" w:themeColor="text1"/>
          <w:sz w:val="28"/>
          <w:szCs w:val="28"/>
          <w:lang w:val="ro-RO"/>
        </w:rPr>
        <w:t xml:space="preserve"> orice autovehicul rutier, inclusiv tractoare cu sau fără remorci, care prin modalitatea lor de construcţie şi dotare sunt create pentru şi sunt capabile să transporte, cu plată sau fără plată mai mult de 9 persoane, </w:t>
      </w:r>
      <w:r w:rsidRPr="00C812B2">
        <w:rPr>
          <w:color w:val="000000" w:themeColor="text1"/>
          <w:sz w:val="28"/>
          <w:szCs w:val="28"/>
          <w:lang w:val="ro-RO"/>
        </w:rPr>
        <w:lastRenderedPageBreak/>
        <w:t xml:space="preserve">inclusiv şoferul, și mărfuri; precum  şi orice autovehicul rutier cu destinaţie specială, alta decât transportul propriu-zis; </w:t>
      </w:r>
    </w:p>
    <w:p w:rsidR="00476AB4" w:rsidRPr="00C812B2" w:rsidRDefault="00476AB4" w:rsidP="00476AB4">
      <w:pPr>
        <w:widowControl w:val="0"/>
        <w:tabs>
          <w:tab w:val="left" w:pos="993"/>
        </w:tabs>
        <w:rPr>
          <w:color w:val="000000" w:themeColor="text1"/>
          <w:sz w:val="28"/>
          <w:szCs w:val="28"/>
          <w:lang w:val="ro-RO"/>
        </w:rPr>
      </w:pPr>
      <w:r w:rsidRPr="00C812B2">
        <w:rPr>
          <w:i/>
          <w:color w:val="000000" w:themeColor="text1"/>
          <w:sz w:val="28"/>
          <w:szCs w:val="28"/>
          <w:lang w:val="ro-RO"/>
        </w:rPr>
        <w:t>2) autovehicul pentru turism</w:t>
      </w:r>
      <w:r w:rsidRPr="00C812B2">
        <w:rPr>
          <w:color w:val="000000" w:themeColor="text1"/>
          <w:sz w:val="28"/>
          <w:szCs w:val="28"/>
          <w:lang w:val="ro-RO"/>
        </w:rPr>
        <w:t xml:space="preserve"> </w:t>
      </w:r>
      <w:r w:rsidR="00CF49AA">
        <w:rPr>
          <w:color w:val="000000" w:themeColor="text1"/>
          <w:sz w:val="28"/>
          <w:szCs w:val="28"/>
          <w:lang w:val="ro-RO"/>
        </w:rPr>
        <w:t>–</w:t>
      </w:r>
      <w:r w:rsidRPr="00C812B2">
        <w:rPr>
          <w:color w:val="000000" w:themeColor="text1"/>
          <w:sz w:val="28"/>
          <w:szCs w:val="28"/>
          <w:lang w:val="ro-RO"/>
        </w:rPr>
        <w:t xml:space="preserve"> orice autovehicul care nu este cuprins în definiţia de la </w:t>
      </w:r>
      <w:proofErr w:type="spellStart"/>
      <w:r w:rsidRPr="00C812B2">
        <w:rPr>
          <w:color w:val="000000" w:themeColor="text1"/>
          <w:sz w:val="28"/>
          <w:szCs w:val="28"/>
          <w:lang w:val="ro-RO"/>
        </w:rPr>
        <w:t>pct.1</w:t>
      </w:r>
      <w:proofErr w:type="spellEnd"/>
      <w:r w:rsidRPr="00C812B2">
        <w:rPr>
          <w:color w:val="000000" w:themeColor="text1"/>
          <w:sz w:val="28"/>
          <w:szCs w:val="28"/>
          <w:lang w:val="ro-RO"/>
        </w:rPr>
        <w:t>);</w:t>
      </w:r>
    </w:p>
    <w:p w:rsidR="00476AB4" w:rsidRPr="00C812B2" w:rsidRDefault="00476AB4" w:rsidP="00476AB4">
      <w:pPr>
        <w:widowControl w:val="0"/>
        <w:tabs>
          <w:tab w:val="left" w:pos="993"/>
        </w:tabs>
        <w:rPr>
          <w:color w:val="000000" w:themeColor="text1"/>
          <w:sz w:val="28"/>
          <w:szCs w:val="28"/>
          <w:lang w:val="ro-RO"/>
        </w:rPr>
      </w:pPr>
      <w:r w:rsidRPr="00C812B2">
        <w:rPr>
          <w:i/>
          <w:color w:val="000000" w:themeColor="text1"/>
          <w:sz w:val="28"/>
          <w:szCs w:val="28"/>
          <w:lang w:val="ro-RO"/>
        </w:rPr>
        <w:t>3) rezervoare standard</w:t>
      </w:r>
      <w:r w:rsidRPr="00C812B2">
        <w:rPr>
          <w:color w:val="000000" w:themeColor="text1"/>
          <w:sz w:val="28"/>
          <w:szCs w:val="28"/>
          <w:lang w:val="ro-RO"/>
        </w:rPr>
        <w: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a) rezervoarele fixate permanent de către producător pe toate autovehiculele de același tip cu autovehiculul în cauză și a căror adaptare permanentă permite utilizarea directă a carburantului, atât pentru propulsia autovehiculelor, cât și, după caz, pentru funcţionarea, în cursul transportului, a sistemelor de refrigerare și a altor sisteme;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b) rezervoarele cu gaz adaptate pe autovehicule cu motor care permit utilizarea directă a gazului ca și carburant, precum și rezervoarele adaptate celorlalte sisteme cu care poate fi echipat vehiculul;</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c) rezervoarele fixate permanent de către producător pe toate containerele de același tip cu containerul în cauză și a căror adaptare permanentă permite utilizarea directă a carburantului pentru funcţionarea, în cursul transportului, a sistemelor de refrigerare și a altor sisteme cu care sunt echipate containerele cu destinaţii speciale;</w:t>
      </w:r>
    </w:p>
    <w:p w:rsidR="00476AB4" w:rsidRPr="00C812B2" w:rsidRDefault="00476AB4" w:rsidP="00476AB4">
      <w:pPr>
        <w:widowControl w:val="0"/>
        <w:tabs>
          <w:tab w:val="left" w:pos="993"/>
        </w:tabs>
        <w:rPr>
          <w:color w:val="000000" w:themeColor="text1"/>
          <w:sz w:val="28"/>
          <w:szCs w:val="28"/>
          <w:lang w:val="ro-RO"/>
        </w:rPr>
      </w:pPr>
      <w:r w:rsidRPr="00C812B2">
        <w:rPr>
          <w:i/>
          <w:color w:val="000000" w:themeColor="text1"/>
          <w:sz w:val="28"/>
          <w:szCs w:val="28"/>
          <w:lang w:val="ro-RO"/>
        </w:rPr>
        <w:t>4) containere cu destinaţii speciale</w:t>
      </w:r>
      <w:r w:rsidRPr="00C812B2">
        <w:rPr>
          <w:color w:val="000000" w:themeColor="text1"/>
          <w:sz w:val="28"/>
          <w:szCs w:val="28"/>
          <w:lang w:val="ro-RO"/>
        </w:rPr>
        <w:t xml:space="preserve"> </w:t>
      </w:r>
      <w:r w:rsidR="00CF49AA">
        <w:rPr>
          <w:color w:val="000000" w:themeColor="text1"/>
          <w:sz w:val="28"/>
          <w:szCs w:val="28"/>
          <w:lang w:val="ro-RO"/>
        </w:rPr>
        <w:t>–</w:t>
      </w:r>
      <w:r w:rsidRPr="00C812B2">
        <w:rPr>
          <w:color w:val="000000" w:themeColor="text1"/>
          <w:sz w:val="28"/>
          <w:szCs w:val="28"/>
          <w:lang w:val="ro-RO"/>
        </w:rPr>
        <w:t xml:space="preserve"> orice container echipat cu dispozitive special adaptate pentru sistemele de refrigerare, de aerisire, de izolare termică sau alte sisteme.</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6A0195" w:rsidP="00476AB4">
      <w:pPr>
        <w:shd w:val="clear" w:color="auto" w:fill="FFFFFF"/>
        <w:tabs>
          <w:tab w:val="left" w:pos="993"/>
        </w:tabs>
        <w:rPr>
          <w:color w:val="000000" w:themeColor="text1"/>
          <w:sz w:val="28"/>
          <w:szCs w:val="28"/>
          <w:lang w:val="ro-RO" w:eastAsia="ru-RU"/>
        </w:rPr>
      </w:pPr>
      <w:hyperlink r:id="rId13" w:anchor="NOP" w:history="1">
        <w:r w:rsidR="00476AB4" w:rsidRPr="00C812B2">
          <w:rPr>
            <w:b/>
            <w:bCs/>
            <w:color w:val="000000" w:themeColor="text1"/>
            <w:sz w:val="28"/>
            <w:szCs w:val="28"/>
            <w:lang w:val="ro-RO" w:eastAsia="ru-RU"/>
          </w:rPr>
          <w:t>Articolul 274.</w:t>
        </w:r>
      </w:hyperlink>
      <w:r w:rsidR="00476AB4" w:rsidRPr="00C812B2">
        <w:rPr>
          <w:color w:val="000000" w:themeColor="text1"/>
          <w:sz w:val="28"/>
          <w:szCs w:val="28"/>
          <w:lang w:val="ro-RO" w:eastAsia="ru-RU"/>
        </w:rPr>
        <w:t xml:space="preserve"> Limitări aferent acordării scutirii de drepturi de import</w:t>
      </w:r>
    </w:p>
    <w:p w:rsidR="00476AB4" w:rsidRPr="00C812B2" w:rsidRDefault="00476AB4" w:rsidP="00476AB4">
      <w:pPr>
        <w:shd w:val="clear" w:color="auto" w:fill="FFFFFF"/>
        <w:tabs>
          <w:tab w:val="left" w:pos="993"/>
        </w:tabs>
        <w:rPr>
          <w:color w:val="000000" w:themeColor="text1"/>
          <w:sz w:val="28"/>
          <w:szCs w:val="28"/>
          <w:lang w:val="ro-RO" w:eastAsia="ru-RU"/>
        </w:rPr>
      </w:pPr>
      <w:r w:rsidRPr="00C812B2">
        <w:rPr>
          <w:color w:val="000000" w:themeColor="text1"/>
          <w:sz w:val="28"/>
          <w:szCs w:val="28"/>
          <w:lang w:val="ro-RO" w:eastAsia="ru-RU"/>
        </w:rPr>
        <w:t>(1) Scutirea de drepturi de import prevăzută la articolul 272 pentru carburantul conținut în rezervoarele standard ale autovehiculelor utilitare și containere cu destinație speciale se acordă doar pentru 200 litri/pe autovehicul, pe container cu destinaţii speciale și pentru o călătorie.</w:t>
      </w:r>
    </w:p>
    <w:p w:rsidR="00476AB4" w:rsidRPr="00C812B2" w:rsidRDefault="00476AB4" w:rsidP="00476AB4">
      <w:pPr>
        <w:shd w:val="clear" w:color="auto" w:fill="FFFFFF"/>
        <w:tabs>
          <w:tab w:val="left" w:pos="993"/>
        </w:tabs>
        <w:rPr>
          <w:color w:val="000000" w:themeColor="text1"/>
          <w:sz w:val="28"/>
          <w:szCs w:val="28"/>
          <w:lang w:val="ro-RO" w:eastAsia="ru-RU"/>
        </w:rPr>
      </w:pPr>
      <w:r w:rsidRPr="00C812B2">
        <w:rPr>
          <w:color w:val="000000" w:themeColor="text1"/>
          <w:sz w:val="28"/>
          <w:szCs w:val="28"/>
          <w:lang w:val="ro-RO" w:eastAsia="ru-RU"/>
        </w:rPr>
        <w:t>(2) Cantitatea carburantului scutită de drepturi de import în cazul:</w:t>
      </w:r>
    </w:p>
    <w:p w:rsidR="00476AB4" w:rsidRPr="00C812B2" w:rsidRDefault="00476AB4" w:rsidP="00476AB4">
      <w:pPr>
        <w:shd w:val="clear" w:color="auto" w:fill="FFFFFF"/>
        <w:tabs>
          <w:tab w:val="left" w:pos="993"/>
        </w:tabs>
        <w:rPr>
          <w:color w:val="000000" w:themeColor="text1"/>
          <w:sz w:val="28"/>
          <w:szCs w:val="28"/>
          <w:lang w:val="ro-RO" w:eastAsia="ru-RU"/>
        </w:rPr>
      </w:pPr>
      <w:r w:rsidRPr="00C812B2">
        <w:rPr>
          <w:color w:val="000000" w:themeColor="text1"/>
          <w:sz w:val="28"/>
          <w:szCs w:val="28"/>
          <w:lang w:val="ro-RO" w:eastAsia="ru-RU"/>
        </w:rPr>
        <w:t>a) autovehiculelor comerciale angajate în transportul interna</w:t>
      </w:r>
      <w:r w:rsidRPr="00C812B2">
        <w:rPr>
          <w:color w:val="000000" w:themeColor="text1"/>
          <w:sz w:val="28"/>
          <w:szCs w:val="28"/>
          <w:lang w:val="ro-RO" w:eastAsia="ru-RU"/>
        </w:rPr>
        <w:softHyphen/>
        <w:t>ţional în interiorul zonei de frontieră la o l</w:t>
      </w:r>
      <w:r w:rsidR="00097492" w:rsidRPr="00C812B2">
        <w:rPr>
          <w:color w:val="000000" w:themeColor="text1"/>
          <w:sz w:val="28"/>
          <w:szCs w:val="28"/>
          <w:lang w:val="ro-RO" w:eastAsia="ru-RU"/>
        </w:rPr>
        <w:t>ă</w:t>
      </w:r>
      <w:r w:rsidRPr="00C812B2">
        <w:rPr>
          <w:color w:val="000000" w:themeColor="text1"/>
          <w:sz w:val="28"/>
          <w:szCs w:val="28"/>
          <w:lang w:val="ro-RO" w:eastAsia="ru-RU"/>
        </w:rPr>
        <w:t>țime maximă de 10 km în linie dreaptă, cu condiţia ca astfel de călătorii să fie făcute de persoane domiciliate în zona de frontieră;</w:t>
      </w:r>
    </w:p>
    <w:p w:rsidR="00476AB4" w:rsidRPr="00C812B2" w:rsidRDefault="00476AB4" w:rsidP="00476AB4">
      <w:pPr>
        <w:shd w:val="clear" w:color="auto" w:fill="FFFFFF"/>
        <w:tabs>
          <w:tab w:val="left" w:pos="993"/>
        </w:tabs>
        <w:rPr>
          <w:color w:val="000000" w:themeColor="text1"/>
          <w:sz w:val="28"/>
          <w:szCs w:val="28"/>
          <w:lang w:val="ro-RO" w:eastAsia="ru-RU"/>
        </w:rPr>
      </w:pPr>
      <w:r w:rsidRPr="00C812B2">
        <w:rPr>
          <w:color w:val="000000" w:themeColor="text1"/>
          <w:sz w:val="28"/>
          <w:szCs w:val="28"/>
          <w:lang w:val="ro-RO" w:eastAsia="ru-RU"/>
        </w:rPr>
        <w:t xml:space="preserve">b) autovehiculelor private aparţinând persoanelor cu domiciliu și/sau reședinţa temporară în zona de frontieră menționată la articolul 232 alin.(3).           </w:t>
      </w:r>
    </w:p>
    <w:p w:rsidR="00476AB4" w:rsidRPr="00C812B2" w:rsidRDefault="006A0195" w:rsidP="00476AB4">
      <w:pPr>
        <w:shd w:val="clear" w:color="auto" w:fill="FFFFFF"/>
        <w:tabs>
          <w:tab w:val="left" w:pos="993"/>
        </w:tabs>
        <w:rPr>
          <w:color w:val="000000" w:themeColor="text1"/>
          <w:sz w:val="28"/>
          <w:szCs w:val="28"/>
          <w:lang w:val="ro-RO" w:eastAsia="ru-RU"/>
        </w:rPr>
      </w:pPr>
      <w:hyperlink r:id="rId14" w:anchor="NOP" w:history="1">
        <w:r w:rsidR="00476AB4" w:rsidRPr="00C812B2">
          <w:rPr>
            <w:color w:val="000000" w:themeColor="text1"/>
            <w:sz w:val="28"/>
            <w:szCs w:val="28"/>
            <w:lang w:val="ro-RO" w:eastAsia="ru-RU"/>
          </w:rPr>
          <w:t>(3) </w:t>
        </w:r>
      </w:hyperlink>
      <w:r w:rsidR="00476AB4" w:rsidRPr="00C812B2">
        <w:rPr>
          <w:color w:val="000000" w:themeColor="text1"/>
          <w:sz w:val="28"/>
          <w:szCs w:val="28"/>
          <w:lang w:val="ro-RO" w:eastAsia="ru-RU"/>
        </w:rPr>
        <w:t>Carburantul scutit de drepturi de import în baza articolului 272 nu poate face obiectul:</w:t>
      </w:r>
    </w:p>
    <w:p w:rsidR="00476AB4" w:rsidRPr="00C812B2" w:rsidRDefault="00476AB4" w:rsidP="00476AB4">
      <w:pPr>
        <w:shd w:val="clear" w:color="auto" w:fill="FFFFFF"/>
        <w:tabs>
          <w:tab w:val="left" w:pos="993"/>
        </w:tabs>
        <w:rPr>
          <w:color w:val="000000" w:themeColor="text1"/>
          <w:sz w:val="28"/>
          <w:szCs w:val="28"/>
          <w:lang w:val="ro-RO" w:eastAsia="ru-RU"/>
        </w:rPr>
      </w:pPr>
      <w:r w:rsidRPr="00C812B2">
        <w:rPr>
          <w:color w:val="000000" w:themeColor="text1"/>
          <w:sz w:val="28"/>
          <w:szCs w:val="28"/>
          <w:lang w:val="ro-RO" w:eastAsia="ru-RU"/>
        </w:rPr>
        <w:t>a) utilizării într-un alt autovehicul decât acela în care a fost importat;</w:t>
      </w:r>
    </w:p>
    <w:p w:rsidR="00476AB4" w:rsidRPr="00C812B2" w:rsidRDefault="00476AB4" w:rsidP="00476AB4">
      <w:pPr>
        <w:shd w:val="clear" w:color="auto" w:fill="FFFFFF"/>
        <w:tabs>
          <w:tab w:val="left" w:pos="993"/>
        </w:tabs>
        <w:rPr>
          <w:color w:val="000000" w:themeColor="text1"/>
          <w:sz w:val="28"/>
          <w:szCs w:val="28"/>
          <w:lang w:val="ro-RO" w:eastAsia="ru-RU"/>
        </w:rPr>
      </w:pPr>
      <w:r w:rsidRPr="00C812B2">
        <w:rPr>
          <w:color w:val="000000" w:themeColor="text1"/>
          <w:sz w:val="28"/>
          <w:szCs w:val="28"/>
          <w:lang w:val="ro-RO" w:eastAsia="ru-RU"/>
        </w:rPr>
        <w:t>b) mutării din autovehiculul în care a fost importat şi ulterior depozitat, cu excepţia perioadei de reparaţii necesare acelui autovehicul;</w:t>
      </w:r>
    </w:p>
    <w:p w:rsidR="00476AB4" w:rsidRPr="00C812B2" w:rsidRDefault="00476AB4" w:rsidP="00476AB4">
      <w:pPr>
        <w:shd w:val="clear" w:color="auto" w:fill="FFFFFF"/>
        <w:tabs>
          <w:tab w:val="left" w:pos="993"/>
        </w:tabs>
        <w:rPr>
          <w:color w:val="000000" w:themeColor="text1"/>
          <w:sz w:val="28"/>
          <w:szCs w:val="28"/>
          <w:lang w:val="ro-RO" w:eastAsia="ru-RU"/>
        </w:rPr>
      </w:pPr>
      <w:r w:rsidRPr="00C812B2">
        <w:rPr>
          <w:color w:val="000000" w:themeColor="text1"/>
          <w:sz w:val="28"/>
          <w:szCs w:val="28"/>
          <w:lang w:val="ro-RO" w:eastAsia="ru-RU"/>
        </w:rPr>
        <w:t>c) transferării, cu sau fără plată, de către persoana care beneficiază de scutire.</w:t>
      </w:r>
    </w:p>
    <w:p w:rsidR="00476AB4" w:rsidRPr="00C812B2" w:rsidRDefault="00476AB4" w:rsidP="00476AB4">
      <w:pPr>
        <w:shd w:val="clear" w:color="auto" w:fill="FFFFFF"/>
        <w:tabs>
          <w:tab w:val="left" w:pos="993"/>
        </w:tabs>
        <w:rPr>
          <w:color w:val="000000" w:themeColor="text1"/>
          <w:sz w:val="28"/>
          <w:szCs w:val="28"/>
          <w:lang w:val="ro-RO" w:eastAsia="ru-RU"/>
        </w:rPr>
      </w:pPr>
      <w:r w:rsidRPr="00C812B2">
        <w:rPr>
          <w:color w:val="000000" w:themeColor="text1"/>
          <w:sz w:val="28"/>
          <w:szCs w:val="28"/>
          <w:lang w:val="ro-RO" w:eastAsia="ru-RU"/>
        </w:rPr>
        <w:t xml:space="preserve">(4) Nerespectarea prevederilor  alin.(3) atrage apariția obligației de achitare a drepturilor de import pentru produsele în cauză, calculate la nivelul </w:t>
      </w:r>
      <w:r w:rsidRPr="00C812B2">
        <w:rPr>
          <w:color w:val="000000" w:themeColor="text1"/>
          <w:sz w:val="28"/>
          <w:szCs w:val="28"/>
          <w:lang w:val="ro-RO" w:eastAsia="ru-RU"/>
        </w:rPr>
        <w:lastRenderedPageBreak/>
        <w:t>aplicabil la data la care încep să fie folosite în alt scop, în funcţie de valoarea în vamă stabilită la acea dată de către autorităţile competente.</w:t>
      </w:r>
    </w:p>
    <w:p w:rsidR="00476AB4" w:rsidRPr="00C812B2" w:rsidRDefault="00476AB4" w:rsidP="00476AB4">
      <w:pPr>
        <w:widowControl w:val="0"/>
        <w:tabs>
          <w:tab w:val="left" w:pos="993"/>
        </w:tabs>
        <w:rPr>
          <w:b/>
          <w:iCs/>
          <w:color w:val="000000" w:themeColor="text1"/>
          <w:sz w:val="28"/>
          <w:szCs w:val="28"/>
          <w:lang w:val="ro-RO" w:eastAsia="ro-RO"/>
        </w:rPr>
      </w:pP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color w:val="000000" w:themeColor="text1"/>
          <w:sz w:val="28"/>
          <w:szCs w:val="28"/>
          <w:lang w:val="ro-RO"/>
        </w:rPr>
        <w:t>Secțiunea a 25-a</w:t>
      </w:r>
      <w:r w:rsidRPr="00C812B2">
        <w:rPr>
          <w:b/>
          <w:iCs/>
          <w:color w:val="000000" w:themeColor="text1"/>
          <w:sz w:val="28"/>
          <w:szCs w:val="28"/>
          <w:lang w:val="ro-RO" w:eastAsia="ro-RO"/>
        </w:rPr>
        <w:t xml:space="preserve"> </w:t>
      </w: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iCs/>
          <w:color w:val="000000" w:themeColor="text1"/>
          <w:sz w:val="28"/>
          <w:szCs w:val="28"/>
          <w:lang w:val="ro-RO" w:eastAsia="ro-RO"/>
        </w:rPr>
        <w:t>Materialele pentru construcţia, întreţinerea sau decorarea monumentelor</w:t>
      </w:r>
      <w:r w:rsidRPr="00C812B2">
        <w:rPr>
          <w:b/>
          <w:color w:val="000000" w:themeColor="text1"/>
          <w:sz w:val="28"/>
          <w:szCs w:val="28"/>
          <w:lang w:val="ro-RO"/>
        </w:rPr>
        <w:t xml:space="preserve"> funerare sau a cimitirelor victimelor de război</w:t>
      </w:r>
    </w:p>
    <w:p w:rsidR="00476AB4" w:rsidRPr="00C812B2" w:rsidRDefault="00476AB4" w:rsidP="00097492">
      <w:pPr>
        <w:widowControl w:val="0"/>
        <w:tabs>
          <w:tab w:val="left" w:pos="993"/>
        </w:tabs>
        <w:ind w:firstLine="0"/>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275. </w:t>
      </w:r>
      <w:r w:rsidRPr="00C812B2">
        <w:rPr>
          <w:iCs/>
          <w:color w:val="000000" w:themeColor="text1"/>
          <w:sz w:val="28"/>
          <w:szCs w:val="28"/>
          <w:lang w:val="ro-RO" w:eastAsia="ro-RO"/>
        </w:rPr>
        <w:t>Obiectul scutirii de drepturi de import</w:t>
      </w:r>
    </w:p>
    <w:p w:rsidR="00476AB4" w:rsidRPr="00C812B2" w:rsidRDefault="00476AB4" w:rsidP="00476AB4">
      <w:pPr>
        <w:widowControl w:val="0"/>
        <w:tabs>
          <w:tab w:val="left" w:pos="993"/>
        </w:tabs>
        <w:rPr>
          <w:b/>
          <w:color w:val="000000" w:themeColor="text1"/>
          <w:sz w:val="28"/>
          <w:szCs w:val="28"/>
          <w:lang w:val="ro-RO"/>
        </w:rPr>
      </w:pPr>
      <w:r w:rsidRPr="00C812B2">
        <w:rPr>
          <w:color w:val="000000" w:themeColor="text1"/>
          <w:sz w:val="28"/>
          <w:szCs w:val="28"/>
          <w:lang w:val="ro-RO"/>
        </w:rPr>
        <w:t xml:space="preserve">Mărfurile de orice fel, importate de către organizaţii desemnate în acest scop de către Guvernul Republicii Moldova, folosite pentru construcţia, întreţinerea sau decorarea cimitirelor sau cavourilor victimelor de război şi a monumentelor victimelor de război din </w:t>
      </w:r>
      <w:r w:rsidR="00CF49AA">
        <w:rPr>
          <w:color w:val="000000" w:themeColor="text1"/>
          <w:sz w:val="28"/>
          <w:szCs w:val="28"/>
          <w:lang w:val="ro-RO"/>
        </w:rPr>
        <w:t>ț</w:t>
      </w:r>
      <w:r w:rsidRPr="00C812B2">
        <w:rPr>
          <w:color w:val="000000" w:themeColor="text1"/>
          <w:sz w:val="28"/>
          <w:szCs w:val="28"/>
          <w:lang w:val="ro-RO"/>
        </w:rPr>
        <w:t xml:space="preserve">ări străine, care sunt înmormântate pe teritoriul vamal, sunt scutite de drepturi de import. </w:t>
      </w:r>
    </w:p>
    <w:p w:rsidR="00476AB4" w:rsidRPr="00C812B2" w:rsidRDefault="00476AB4" w:rsidP="00476AB4">
      <w:pPr>
        <w:widowControl w:val="0"/>
        <w:tabs>
          <w:tab w:val="left" w:pos="993"/>
        </w:tabs>
        <w:rPr>
          <w:color w:val="000000" w:themeColor="text1"/>
          <w:sz w:val="28"/>
          <w:szCs w:val="28"/>
          <w:lang w:val="ro-RO" w:eastAsia="ro-RO"/>
        </w:rPr>
      </w:pP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color w:val="000000" w:themeColor="text1"/>
          <w:sz w:val="28"/>
          <w:szCs w:val="28"/>
          <w:lang w:val="ro-RO"/>
        </w:rPr>
        <w:t>Secțiunea a 26-a</w:t>
      </w:r>
      <w:r w:rsidRPr="00C812B2">
        <w:rPr>
          <w:b/>
          <w:iCs/>
          <w:color w:val="000000" w:themeColor="text1"/>
          <w:sz w:val="28"/>
          <w:szCs w:val="28"/>
          <w:lang w:val="ro-RO" w:eastAsia="ro-RO"/>
        </w:rPr>
        <w:t xml:space="preserve"> </w:t>
      </w: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iCs/>
          <w:color w:val="000000" w:themeColor="text1"/>
          <w:sz w:val="28"/>
          <w:szCs w:val="28"/>
          <w:lang w:val="ro-RO" w:eastAsia="ro-RO"/>
        </w:rPr>
        <w:t>Sicrie, urne funerare și articole funerare ornamentale</w:t>
      </w:r>
    </w:p>
    <w:p w:rsidR="00097492" w:rsidRPr="00C812B2" w:rsidRDefault="00097492" w:rsidP="00097492">
      <w:pPr>
        <w:widowControl w:val="0"/>
        <w:tabs>
          <w:tab w:val="left" w:pos="993"/>
        </w:tabs>
        <w:ind w:firstLine="0"/>
        <w:jc w:val="center"/>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276. </w:t>
      </w:r>
      <w:r w:rsidRPr="00C812B2">
        <w:rPr>
          <w:iCs/>
          <w:color w:val="000000" w:themeColor="text1"/>
          <w:sz w:val="28"/>
          <w:szCs w:val="28"/>
          <w:lang w:val="ro-RO" w:eastAsia="ro-RO"/>
        </w:rPr>
        <w:t>Obiectul scutirii de drepturi de import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Sunt scutite de drepturi de import următoarele mărfuri: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a) sicrie conţinând trupuri şi urne conţinând cenuşa persoanelor decedate, florile, coroanele funerare şi alte obiecte ornamentale obişnuite care le însoţesc;</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b) flori, coroane şi alte obiecte ornamentale aduse de persoane domiciliate în </w:t>
      </w:r>
      <w:r w:rsidR="00CF49AA">
        <w:rPr>
          <w:color w:val="000000" w:themeColor="text1"/>
          <w:sz w:val="28"/>
          <w:szCs w:val="28"/>
          <w:lang w:val="ro-RO"/>
        </w:rPr>
        <w:t>ț</w:t>
      </w:r>
      <w:r w:rsidRPr="00C812B2">
        <w:rPr>
          <w:color w:val="000000" w:themeColor="text1"/>
          <w:sz w:val="28"/>
          <w:szCs w:val="28"/>
          <w:lang w:val="ro-RO"/>
        </w:rPr>
        <w:t>ări străine ce participă la funerarii sau care vin să decoreze mormintele aflate pe teritoriul vamal, cu condiţia ca aceste importuri, prin natura şi cantitatea lor, să nu aibă scop comercial.</w:t>
      </w:r>
    </w:p>
    <w:p w:rsidR="00476AB4" w:rsidRPr="00C812B2" w:rsidRDefault="00476AB4" w:rsidP="00476AB4">
      <w:pPr>
        <w:tabs>
          <w:tab w:val="left" w:pos="993"/>
        </w:tabs>
        <w:rPr>
          <w:color w:val="000000" w:themeColor="text1"/>
          <w:sz w:val="28"/>
          <w:szCs w:val="28"/>
          <w:lang w:val="ro-RO"/>
        </w:rPr>
      </w:pP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color w:val="000000" w:themeColor="text1"/>
          <w:sz w:val="28"/>
          <w:szCs w:val="28"/>
          <w:lang w:val="ro-RO"/>
        </w:rPr>
        <w:t>Secțiunea a 27-a</w:t>
      </w: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iCs/>
          <w:color w:val="000000" w:themeColor="text1"/>
          <w:sz w:val="28"/>
          <w:szCs w:val="28"/>
          <w:lang w:val="ro-RO" w:eastAsia="ro-RO"/>
        </w:rPr>
        <w:t>Mărfuri pentru organizațiile de binefacere sau filantropice:</w:t>
      </w:r>
    </w:p>
    <w:p w:rsidR="00476AB4" w:rsidRPr="00C812B2" w:rsidRDefault="00476AB4" w:rsidP="00097492">
      <w:pPr>
        <w:widowControl w:val="0"/>
        <w:tabs>
          <w:tab w:val="left" w:pos="993"/>
        </w:tabs>
        <w:ind w:firstLine="0"/>
        <w:jc w:val="center"/>
        <w:rPr>
          <w:b/>
          <w:iCs/>
          <w:color w:val="000000" w:themeColor="text1"/>
          <w:sz w:val="28"/>
          <w:szCs w:val="28"/>
          <w:lang w:val="ro-RO" w:eastAsia="ro-RO"/>
        </w:rPr>
      </w:pPr>
      <w:r w:rsidRPr="00C812B2">
        <w:rPr>
          <w:b/>
          <w:iCs/>
          <w:color w:val="000000" w:themeColor="text1"/>
          <w:sz w:val="28"/>
          <w:szCs w:val="28"/>
          <w:lang w:val="ro-RO" w:eastAsia="ro-RO"/>
        </w:rPr>
        <w:t xml:space="preserve">articole destinate nevăzătorilor sau altor persoane cu </w:t>
      </w:r>
      <w:proofErr w:type="spellStart"/>
      <w:r w:rsidRPr="00C812B2">
        <w:rPr>
          <w:b/>
          <w:iCs/>
          <w:color w:val="000000" w:themeColor="text1"/>
          <w:sz w:val="28"/>
          <w:szCs w:val="28"/>
          <w:lang w:val="ro-RO" w:eastAsia="ro-RO"/>
        </w:rPr>
        <w:t>dizabilități</w:t>
      </w:r>
      <w:proofErr w:type="spellEnd"/>
    </w:p>
    <w:p w:rsidR="00476AB4" w:rsidRPr="00C812B2" w:rsidRDefault="00476AB4" w:rsidP="00476AB4">
      <w:pPr>
        <w:widowControl w:val="0"/>
        <w:tabs>
          <w:tab w:val="left" w:pos="993"/>
        </w:tabs>
        <w:jc w:val="center"/>
        <w:rPr>
          <w:b/>
          <w:iCs/>
          <w:color w:val="000000" w:themeColor="text1"/>
          <w:sz w:val="28"/>
          <w:szCs w:val="28"/>
          <w:lang w:val="ro-RO" w:eastAsia="ro-RO"/>
        </w:rPr>
      </w:pPr>
    </w:p>
    <w:p w:rsidR="00476AB4" w:rsidRPr="00C812B2" w:rsidRDefault="00476AB4" w:rsidP="00476AB4">
      <w:pPr>
        <w:widowControl w:val="0"/>
        <w:tabs>
          <w:tab w:val="left" w:pos="993"/>
        </w:tabs>
        <w:rPr>
          <w:b/>
          <w:iCs/>
          <w:color w:val="000000" w:themeColor="text1"/>
          <w:sz w:val="28"/>
          <w:szCs w:val="28"/>
          <w:lang w:val="ro-RO" w:eastAsia="ro-RO"/>
        </w:rPr>
      </w:pPr>
      <w:r w:rsidRPr="00C812B2">
        <w:rPr>
          <w:b/>
          <w:iCs/>
          <w:color w:val="000000" w:themeColor="text1"/>
          <w:sz w:val="28"/>
          <w:szCs w:val="28"/>
          <w:lang w:val="ro-RO" w:eastAsia="ro-RO"/>
        </w:rPr>
        <w:t xml:space="preserve">Articolul 277. </w:t>
      </w:r>
      <w:r w:rsidRPr="00C812B2">
        <w:rPr>
          <w:iCs/>
          <w:color w:val="000000" w:themeColor="text1"/>
          <w:sz w:val="28"/>
          <w:szCs w:val="28"/>
          <w:lang w:val="ro-RO" w:eastAsia="ro-RO"/>
        </w:rPr>
        <w:t>Obiectul scutirii de drepturi de import</w:t>
      </w:r>
    </w:p>
    <w:p w:rsidR="00476AB4" w:rsidRPr="00C812B2" w:rsidRDefault="00476AB4" w:rsidP="00476AB4">
      <w:pPr>
        <w:pStyle w:val="ListParagraph"/>
        <w:widowControl w:val="0"/>
        <w:tabs>
          <w:tab w:val="left" w:pos="993"/>
        </w:tabs>
        <w:ind w:left="0"/>
        <w:rPr>
          <w:color w:val="000000" w:themeColor="text1"/>
          <w:sz w:val="28"/>
          <w:szCs w:val="28"/>
          <w:lang w:val="ro-RO"/>
        </w:rPr>
      </w:pPr>
      <w:r w:rsidRPr="00C812B2">
        <w:rPr>
          <w:iCs/>
          <w:color w:val="000000" w:themeColor="text1"/>
          <w:sz w:val="28"/>
          <w:szCs w:val="28"/>
          <w:lang w:val="ro-RO" w:eastAsia="ro-RO"/>
        </w:rPr>
        <w:t xml:space="preserve"> (1) Sunt scutite de drepturi de import mărfurile indispensabile importate de organizaţii de stat sau de alte organizaţii de binefacere sau filantropice autorizate de autorităţile competente pentru a fi distribuite gratuit nevăzătorilor sau altor persoane cu </w:t>
      </w:r>
      <w:proofErr w:type="spellStart"/>
      <w:r w:rsidRPr="00C812B2">
        <w:rPr>
          <w:iCs/>
          <w:color w:val="000000" w:themeColor="text1"/>
          <w:sz w:val="28"/>
          <w:szCs w:val="28"/>
          <w:lang w:val="ro-RO" w:eastAsia="ro-RO"/>
        </w:rPr>
        <w:t>dizabilități</w:t>
      </w:r>
      <w:proofErr w:type="spellEnd"/>
      <w:r w:rsidRPr="00C812B2">
        <w:rPr>
          <w:iCs/>
          <w:color w:val="000000" w:themeColor="text1"/>
          <w:sz w:val="28"/>
          <w:szCs w:val="28"/>
          <w:lang w:val="ro-RO" w:eastAsia="ro-RO"/>
        </w:rPr>
        <w:t>.</w:t>
      </w:r>
    </w:p>
    <w:p w:rsidR="00476AB4" w:rsidRPr="00C812B2" w:rsidRDefault="00476AB4" w:rsidP="00476AB4">
      <w:pPr>
        <w:rPr>
          <w:iCs/>
          <w:color w:val="000000" w:themeColor="text1"/>
          <w:sz w:val="28"/>
          <w:szCs w:val="28"/>
          <w:lang w:val="ro-RO" w:eastAsia="ro-RO"/>
        </w:rPr>
      </w:pPr>
      <w:r w:rsidRPr="00C812B2">
        <w:rPr>
          <w:iCs/>
          <w:color w:val="000000" w:themeColor="text1"/>
          <w:sz w:val="28"/>
          <w:szCs w:val="28"/>
          <w:lang w:val="ro-RO" w:eastAsia="ro-RO"/>
        </w:rPr>
        <w:t xml:space="preserve">(2) În sensul alin.(1) „mărfurile indispensabile” înseamnă mărfurile menite să satisfacă nevoile imediate ale fiinţelor umane: hrană, medicamente, îmbrăcăminte, </w:t>
      </w:r>
      <w:proofErr w:type="spellStart"/>
      <w:r w:rsidRPr="00C812B2">
        <w:rPr>
          <w:iCs/>
          <w:color w:val="000000" w:themeColor="text1"/>
          <w:sz w:val="28"/>
          <w:szCs w:val="28"/>
          <w:lang w:val="ro-RO" w:eastAsia="ro-RO"/>
        </w:rPr>
        <w:t>încălțămint</w:t>
      </w:r>
      <w:proofErr w:type="spellEnd"/>
    </w:p>
    <w:p w:rsidR="00476AB4" w:rsidRPr="00C812B2" w:rsidRDefault="00476AB4" w:rsidP="00476AB4">
      <w:pPr>
        <w:rPr>
          <w:iCs/>
          <w:color w:val="000000" w:themeColor="text1"/>
          <w:sz w:val="28"/>
          <w:szCs w:val="28"/>
          <w:lang w:val="ro-RO" w:eastAsia="ro-RO"/>
        </w:rPr>
      </w:pPr>
      <w:r w:rsidRPr="00C812B2">
        <w:rPr>
          <w:iCs/>
          <w:color w:val="000000" w:themeColor="text1"/>
          <w:sz w:val="28"/>
          <w:szCs w:val="28"/>
          <w:lang w:val="ro-RO" w:eastAsia="ro-RO"/>
        </w:rPr>
        <w:t>(3) Nu se acordă scutire de drepturi de import la:</w:t>
      </w:r>
    </w:p>
    <w:p w:rsidR="00476AB4" w:rsidRPr="00C812B2" w:rsidRDefault="00476AB4" w:rsidP="00476AB4">
      <w:pPr>
        <w:rPr>
          <w:iCs/>
          <w:color w:val="000000" w:themeColor="text1"/>
          <w:sz w:val="28"/>
          <w:szCs w:val="28"/>
          <w:lang w:val="ro-RO" w:eastAsia="ro-RO"/>
        </w:rPr>
      </w:pPr>
      <w:r w:rsidRPr="00C812B2">
        <w:rPr>
          <w:iCs/>
          <w:color w:val="000000" w:themeColor="text1"/>
          <w:sz w:val="28"/>
          <w:szCs w:val="28"/>
          <w:lang w:val="ro-RO" w:eastAsia="ro-RO"/>
        </w:rPr>
        <w:t>a) produsele alcoolice;</w:t>
      </w:r>
    </w:p>
    <w:p w:rsidR="00476AB4" w:rsidRPr="00C812B2" w:rsidRDefault="00476AB4" w:rsidP="00476AB4">
      <w:pPr>
        <w:rPr>
          <w:iCs/>
          <w:color w:val="000000" w:themeColor="text1"/>
          <w:sz w:val="28"/>
          <w:szCs w:val="28"/>
          <w:lang w:val="ro-RO" w:eastAsia="ro-RO"/>
        </w:rPr>
      </w:pPr>
      <w:r w:rsidRPr="00C812B2">
        <w:rPr>
          <w:iCs/>
          <w:color w:val="000000" w:themeColor="text1"/>
          <w:sz w:val="28"/>
          <w:szCs w:val="28"/>
          <w:lang w:val="ro-RO" w:eastAsia="ro-RO"/>
        </w:rPr>
        <w:t>b) tutun și produsele pe bază de tutun;</w:t>
      </w:r>
    </w:p>
    <w:p w:rsidR="00476AB4" w:rsidRPr="00C812B2" w:rsidRDefault="00476AB4" w:rsidP="00476AB4">
      <w:pPr>
        <w:rPr>
          <w:iCs/>
          <w:color w:val="000000" w:themeColor="text1"/>
          <w:sz w:val="28"/>
          <w:szCs w:val="28"/>
          <w:lang w:val="ro-RO" w:eastAsia="ro-RO"/>
        </w:rPr>
      </w:pPr>
      <w:r w:rsidRPr="00C812B2">
        <w:rPr>
          <w:iCs/>
          <w:color w:val="000000" w:themeColor="text1"/>
          <w:sz w:val="28"/>
          <w:szCs w:val="28"/>
          <w:lang w:val="ro-RO" w:eastAsia="ro-RO"/>
        </w:rPr>
        <w:t>c) cafea și ceai;</w:t>
      </w:r>
    </w:p>
    <w:p w:rsidR="00476AB4" w:rsidRPr="00C812B2" w:rsidRDefault="00476AB4" w:rsidP="00476AB4">
      <w:pPr>
        <w:rPr>
          <w:iCs/>
          <w:color w:val="000000" w:themeColor="text1"/>
          <w:sz w:val="28"/>
          <w:szCs w:val="28"/>
          <w:lang w:val="ro-RO" w:eastAsia="ro-RO"/>
        </w:rPr>
      </w:pPr>
      <w:r w:rsidRPr="00C812B2">
        <w:rPr>
          <w:iCs/>
          <w:color w:val="000000" w:themeColor="text1"/>
          <w:sz w:val="28"/>
          <w:szCs w:val="28"/>
          <w:lang w:val="ro-RO" w:eastAsia="ro-RO"/>
        </w:rPr>
        <w:t>d) autovehicule, cu excepţia ambulanţelor.</w:t>
      </w:r>
    </w:p>
    <w:p w:rsidR="00476AB4" w:rsidRPr="00C812B2" w:rsidRDefault="00476AB4" w:rsidP="00476AB4">
      <w:pPr>
        <w:widowControl w:val="0"/>
        <w:tabs>
          <w:tab w:val="left" w:pos="993"/>
        </w:tabs>
        <w:autoSpaceDE w:val="0"/>
        <w:autoSpaceDN w:val="0"/>
        <w:adjustRightInd w:val="0"/>
        <w:jc w:val="center"/>
        <w:rPr>
          <w:b/>
          <w:color w:val="000000" w:themeColor="text1"/>
          <w:sz w:val="28"/>
          <w:szCs w:val="28"/>
          <w:lang w:val="ro-RO"/>
        </w:rPr>
      </w:pPr>
    </w:p>
    <w:p w:rsidR="00476AB4" w:rsidRPr="00C812B2" w:rsidRDefault="00476AB4" w:rsidP="00097492">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TITLUL VII</w:t>
      </w:r>
    </w:p>
    <w:p w:rsidR="00476AB4" w:rsidRPr="00C812B2" w:rsidRDefault="00476AB4" w:rsidP="00097492">
      <w:pPr>
        <w:widowControl w:val="0"/>
        <w:tabs>
          <w:tab w:val="left" w:pos="993"/>
        </w:tabs>
        <w:autoSpaceDE w:val="0"/>
        <w:autoSpaceDN w:val="0"/>
        <w:adjustRightInd w:val="0"/>
        <w:ind w:firstLine="0"/>
        <w:jc w:val="center"/>
        <w:rPr>
          <w:b/>
          <w:color w:val="000000" w:themeColor="text1"/>
          <w:sz w:val="28"/>
          <w:szCs w:val="28"/>
          <w:lang w:val="ro-RO"/>
        </w:rPr>
      </w:pPr>
      <w:r w:rsidRPr="00C812B2">
        <w:rPr>
          <w:b/>
          <w:bCs/>
          <w:color w:val="000000" w:themeColor="text1"/>
          <w:sz w:val="28"/>
          <w:szCs w:val="28"/>
          <w:lang w:val="ro-RO"/>
        </w:rPr>
        <w:t>REGIMURI SPECIALE</w:t>
      </w:r>
    </w:p>
    <w:p w:rsidR="00476AB4" w:rsidRPr="00C812B2" w:rsidRDefault="00476AB4" w:rsidP="00097492">
      <w:pPr>
        <w:widowControl w:val="0"/>
        <w:tabs>
          <w:tab w:val="left" w:pos="993"/>
        </w:tabs>
        <w:autoSpaceDE w:val="0"/>
        <w:autoSpaceDN w:val="0"/>
        <w:adjustRightInd w:val="0"/>
        <w:ind w:firstLine="0"/>
        <w:jc w:val="center"/>
        <w:rPr>
          <w:b/>
          <w:iCs/>
          <w:color w:val="000000" w:themeColor="text1"/>
          <w:sz w:val="28"/>
          <w:szCs w:val="28"/>
          <w:lang w:val="ro-RO"/>
        </w:rPr>
      </w:pPr>
    </w:p>
    <w:p w:rsidR="00476AB4" w:rsidRPr="00C812B2" w:rsidRDefault="00097492" w:rsidP="00097492">
      <w:pPr>
        <w:widowControl w:val="0"/>
        <w:tabs>
          <w:tab w:val="left" w:pos="993"/>
        </w:tabs>
        <w:autoSpaceDE w:val="0"/>
        <w:autoSpaceDN w:val="0"/>
        <w:adjustRightInd w:val="0"/>
        <w:ind w:firstLine="0"/>
        <w:jc w:val="center"/>
        <w:rPr>
          <w:b/>
          <w:color w:val="000000" w:themeColor="text1"/>
          <w:sz w:val="28"/>
          <w:szCs w:val="28"/>
          <w:lang w:val="ro-RO"/>
        </w:rPr>
      </w:pPr>
      <w:r w:rsidRPr="00C812B2">
        <w:rPr>
          <w:b/>
          <w:iCs/>
          <w:color w:val="000000" w:themeColor="text1"/>
          <w:sz w:val="28"/>
          <w:szCs w:val="28"/>
          <w:lang w:val="ro-RO"/>
        </w:rPr>
        <w:t xml:space="preserve">Capitolul </w:t>
      </w:r>
      <w:r w:rsidR="00476AB4" w:rsidRPr="00C812B2">
        <w:rPr>
          <w:b/>
          <w:iCs/>
          <w:color w:val="000000" w:themeColor="text1"/>
          <w:sz w:val="28"/>
          <w:szCs w:val="28"/>
          <w:lang w:val="ro-RO"/>
        </w:rPr>
        <w:t>I</w:t>
      </w:r>
    </w:p>
    <w:p w:rsidR="00476AB4" w:rsidRPr="00C812B2" w:rsidRDefault="00097492" w:rsidP="00097492">
      <w:pPr>
        <w:widowControl w:val="0"/>
        <w:tabs>
          <w:tab w:val="left" w:pos="993"/>
        </w:tabs>
        <w:autoSpaceDE w:val="0"/>
        <w:autoSpaceDN w:val="0"/>
        <w:adjustRightInd w:val="0"/>
        <w:ind w:firstLine="0"/>
        <w:jc w:val="center"/>
        <w:rPr>
          <w:b/>
          <w:color w:val="000000" w:themeColor="text1"/>
          <w:sz w:val="28"/>
          <w:szCs w:val="28"/>
          <w:lang w:val="ro-RO"/>
        </w:rPr>
      </w:pPr>
      <w:r w:rsidRPr="00C812B2">
        <w:rPr>
          <w:b/>
          <w:bCs/>
          <w:iCs/>
          <w:color w:val="000000" w:themeColor="text1"/>
          <w:sz w:val="28"/>
          <w:szCs w:val="28"/>
          <w:lang w:val="ro-RO"/>
        </w:rPr>
        <w:t>DISPOZIȚII GENERALE</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 xml:space="preserve">Articolul  278. </w:t>
      </w:r>
      <w:r w:rsidRPr="00C812B2">
        <w:rPr>
          <w:bCs/>
          <w:color w:val="000000" w:themeColor="text1"/>
          <w:sz w:val="28"/>
          <w:szCs w:val="28"/>
          <w:lang w:val="ro-RO"/>
        </w:rPr>
        <w:t>Domeniul de aplicare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Mărfurile pot fi plasate într-una dintre următoarele categorii de regimuri speciale: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tranzitul, care cuprinde tranzitul extern și tranzitul intern;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depozitare, care cuprinde antrepozitare vamală, magazin duty-free și zone libere ;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utilizare specifică, care cuprinde admiterea temporară, destinația finală;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d) prelucrare, care cuprinde perfecționarea activă și perfecționarea pasivă</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 xml:space="preserve">Articolul   279. </w:t>
      </w:r>
      <w:r w:rsidRPr="00C812B2">
        <w:rPr>
          <w:iCs/>
          <w:color w:val="000000" w:themeColor="text1"/>
          <w:sz w:val="28"/>
          <w:szCs w:val="28"/>
          <w:lang w:val="ro-RO"/>
        </w:rPr>
        <w:t>Dispoziţii generale privind a</w:t>
      </w:r>
      <w:r w:rsidRPr="00C812B2">
        <w:rPr>
          <w:bCs/>
          <w:color w:val="000000" w:themeColor="text1"/>
          <w:sz w:val="28"/>
          <w:szCs w:val="28"/>
          <w:lang w:val="ro-RO"/>
        </w:rPr>
        <w:t>utorizația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O autorizație din partea Serviciului Vamal se solicită pentru următoarele: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utilizarea regimului de perfecționare activă sau pasivă, a regimului de admitere temporară;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b) exploatare a spațiilor de depozitare pentru antrepozitarea vamală a mărfurilor, cu excepția cazului în care operatorul spațiului respectiv este chiar Serviciul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Condițiile în care este admisă utilizarea unuia sau a mai multora dintre regimurile speciale menționate la alin.(1) sau exploatarea spațiilor de depozitare sunt precizate în autorizație.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Serviciul Vamal acordă o autorizație cu efect retroactiv în situația în care sunt îndeplinite cumulativ următoarele condiții: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există o necesitate economică dovedită;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solicitarea nu are legătură cu o tentativă de fraudă;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solicitantul a dovedit pe baza evidențelor contabile sau a evidențelor vamale că: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toate cerințele regimului sunt îndeplinite;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după caz, mărfurile pot fi identificate pentru perioada respectivă;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astfel de evidențe contabile sau de evidențe vamale permit ca regimul să fie controlat;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toate formalitățile necesare pentru a reglementa situația mărfurilor pot fi efectuate, inclusiv, dacă este necesar, invalidarea declarației vamale în cauză;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5) nu a fost acordată solicitantului nici o autorizație cu efect retroactiv în termen de 3 ani de la data la care a fost acceptată cererea;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6) nu este necesară o examinare a condițiilor economice cu excepția cazului în care o cerere privește reînnoirea unei autorizații pentru același tip de </w:t>
      </w:r>
      <w:r w:rsidRPr="00C812B2">
        <w:rPr>
          <w:color w:val="000000" w:themeColor="text1"/>
          <w:sz w:val="28"/>
          <w:szCs w:val="28"/>
          <w:lang w:val="ro-RO"/>
        </w:rPr>
        <w:lastRenderedPageBreak/>
        <w:t xml:space="preserve">operațiuni și mărfuri;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7) cererea nu privește exploatarea spațiilor de depozitare pentru antrepozitarea vamală a mărfurilor;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8) în situația în care o cerere privește reînnoirea unei autorizații pentru același tip de operațiuni și de mărfuri, cererea este înaintată în termen de 3 ani de la data la care a expirat autorizația inițială.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Serviciul Vamal poate acorda o autorizație cu efect retroactiv și în situația în care mărfurile care fuseseră plasate sub un regim vamal nu mai sunt disponibile în momentul acceptării cererii pentru o astfel de autorizație.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(5) În cazul în care nu există dispoziții contrare, autorizația menționată la alin.(1) se acordă: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 exclusiv persoanelor care îndeplinesc cumulativ următoarele condiții: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sunt stabilite pe teritoriul vamal;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b) oferă garanțiile necesare bunei derulări a operațiunilor; se consideră că un operator economic autorizat pentru simplificări vamale îndeplinește această condiție în măsura în care activitatea aferentă regimului special vizat a fost luată în considerare atunci când a fost acordată autorizația menționată la articolul 36 alin.(3) </w:t>
      </w:r>
      <w:proofErr w:type="spellStart"/>
      <w:r w:rsidRPr="00C812B2">
        <w:rPr>
          <w:color w:val="000000" w:themeColor="text1"/>
          <w:sz w:val="28"/>
          <w:szCs w:val="28"/>
          <w:lang w:val="ro-RO"/>
        </w:rPr>
        <w:t>lit.a</w:t>
      </w:r>
      <w:proofErr w:type="spellEnd"/>
      <w:r w:rsidRPr="00C812B2">
        <w:rPr>
          <w:color w:val="000000" w:themeColor="text1"/>
          <w:sz w:val="28"/>
          <w:szCs w:val="28"/>
          <w:lang w:val="ro-RO"/>
        </w:rPr>
        <w: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c) în cazul în care o datorie vamală sau alte plăți pot apărea pentru mărfurile plasate sub un regim special, persoanele respective constituie o garanție conform articolului 98;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d) în cazul regimului de admitere temporară sau de perfecționare activă, persoanele demonstrează utilizarea mărfurilor în condițiile regimului vamal solicitat:</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color w:val="000000" w:themeColor="text1"/>
          <w:sz w:val="28"/>
          <w:szCs w:val="28"/>
          <w:lang w:val="ro-RO"/>
        </w:rPr>
        <w:t>e) Serviciul Vamal este în măsură să asigure supravegherea vamală și să efectueze controale.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(6) În cazul în care nu există dispoziții contrare și în completarea alin.(3), autorizația menționată la alin.(1) nu se acordă decât în cazul în care cumulativ următoarele condiții</w:t>
      </w:r>
      <w:r w:rsidRPr="00C812B2" w:rsidDel="00345EE5">
        <w:rPr>
          <w:color w:val="000000" w:themeColor="text1"/>
          <w:sz w:val="28"/>
          <w:szCs w:val="28"/>
          <w:lang w:val="ro-RO"/>
        </w:rPr>
        <w:t xml:space="preserve"> </w:t>
      </w:r>
      <w:r w:rsidRPr="00C812B2">
        <w:rPr>
          <w:color w:val="000000" w:themeColor="text1"/>
          <w:sz w:val="28"/>
          <w:szCs w:val="28"/>
          <w:lang w:val="ro-RO"/>
        </w:rPr>
        <w:t xml:space="preserve">sunt întrunite: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autoritățile vamale pot exercita supravegherea vamală fără să fie necesară introducerea unor măsuri administrative disproporționate în raport cu nevoile economice în cauză;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 (b) interesele esențiale ale producătorilor din Republica Moldova nu riscă să fie afectate negativ de o autorizație de plasare sub un regim de perfecționare (condiții economice).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(7) Interesele esențiale ale producătorilor din Republica Moldova sunt considerate ca nefiind afectate negativ, după cum se menționează la alin.(6)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cu excepția cazului în care se dovedește contrariul sau dacă se consideră a fi îndeplinite condițiile economice.</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vertAlign w:val="superscript"/>
          <w:lang w:val="ro-RO"/>
        </w:rPr>
      </w:pPr>
      <w:r w:rsidRPr="00C812B2">
        <w:rPr>
          <w:b/>
          <w:iCs/>
          <w:color w:val="000000" w:themeColor="text1"/>
          <w:sz w:val="28"/>
          <w:szCs w:val="28"/>
          <w:lang w:val="ro-RO"/>
        </w:rPr>
        <w:t>Articolul  280.</w:t>
      </w:r>
      <w:r w:rsidRPr="00C812B2">
        <w:rPr>
          <w:b/>
          <w:iCs/>
          <w:color w:val="000000" w:themeColor="text1"/>
          <w:sz w:val="28"/>
          <w:szCs w:val="28"/>
          <w:vertAlign w:val="superscript"/>
          <w:lang w:val="ro-RO"/>
        </w:rPr>
        <w:t xml:space="preserve"> </w:t>
      </w:r>
      <w:r w:rsidRPr="00C812B2">
        <w:rPr>
          <w:bCs/>
          <w:color w:val="000000" w:themeColor="text1"/>
          <w:sz w:val="28"/>
          <w:szCs w:val="28"/>
          <w:lang w:val="ro-RO"/>
        </w:rPr>
        <w:t>Efectul retroactiv a autorizaţiei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(1) În cazul în care Serviciul Vamal acordă o autorizație cu efect retroactiv în conformitate cu articolul 279 alin.(3), autorizația produce efecte de la data </w:t>
      </w:r>
      <w:r w:rsidRPr="00C812B2">
        <w:rPr>
          <w:color w:val="000000" w:themeColor="text1"/>
          <w:sz w:val="28"/>
          <w:szCs w:val="28"/>
          <w:lang w:val="ro-RO"/>
        </w:rPr>
        <w:lastRenderedPageBreak/>
        <w:t>primirii cererii.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(2) Atunci când se face o cerere pentru reînnoirea unei autorizații pentru același fel de operațiune și mărfuri, poate fi acordată o autorizație cu efect retroactiv de la data la care a expirat autorizația inițială.</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281. </w:t>
      </w:r>
      <w:r w:rsidRPr="00C812B2">
        <w:rPr>
          <w:iCs/>
          <w:color w:val="000000" w:themeColor="text1"/>
          <w:sz w:val="28"/>
          <w:szCs w:val="28"/>
          <w:lang w:val="ro-RO"/>
        </w:rPr>
        <w:t>Valabilitatea unei autorizaţii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În cazul în care se acordă o autorizație în conformitate cu articolul 279 alin.(1)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perioada de valabilitate a autorizației nu depășește 5 ani de la data la care intră în vigoare autorizația.</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282. </w:t>
      </w:r>
      <w:r w:rsidRPr="00C812B2">
        <w:rPr>
          <w:iCs/>
          <w:color w:val="000000" w:themeColor="text1"/>
          <w:sz w:val="28"/>
          <w:szCs w:val="28"/>
          <w:lang w:val="ro-RO"/>
        </w:rPr>
        <w:t>Autorizaţie pentru antrepozit vamal şi tipurile spațiilor de depozitare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Autorizația pentru exploatarea spațiilor de depozitare pentru antrepozitarea vamală a mărfurilor precizează care dintre următoarele tipuri de antrepozite vamale se utilizează în cazul fiecărei autorizații.</w:t>
      </w:r>
    </w:p>
    <w:p w:rsidR="00476AB4" w:rsidRPr="00C812B2" w:rsidRDefault="00476AB4" w:rsidP="00476AB4">
      <w:pPr>
        <w:widowControl w:val="0"/>
        <w:tabs>
          <w:tab w:val="left" w:pos="567"/>
          <w:tab w:val="left" w:pos="993"/>
        </w:tabs>
        <w:rPr>
          <w:color w:val="000000" w:themeColor="text1"/>
          <w:sz w:val="28"/>
          <w:szCs w:val="28"/>
          <w:lang w:val="ro-RO"/>
        </w:rPr>
      </w:pPr>
      <w:r w:rsidRPr="00C812B2">
        <w:rPr>
          <w:color w:val="000000" w:themeColor="text1"/>
          <w:sz w:val="28"/>
          <w:szCs w:val="28"/>
          <w:lang w:val="ro-RO"/>
        </w:rPr>
        <w:t>a) antrepozit vamal public de tip I;</w:t>
      </w:r>
    </w:p>
    <w:p w:rsidR="00476AB4" w:rsidRPr="00C812B2" w:rsidRDefault="00476AB4" w:rsidP="00476AB4">
      <w:pPr>
        <w:widowControl w:val="0"/>
        <w:tabs>
          <w:tab w:val="left" w:pos="567"/>
          <w:tab w:val="left" w:pos="993"/>
        </w:tabs>
        <w:rPr>
          <w:color w:val="000000" w:themeColor="text1"/>
          <w:sz w:val="28"/>
          <w:szCs w:val="28"/>
          <w:lang w:val="ro-RO"/>
        </w:rPr>
      </w:pPr>
      <w:r w:rsidRPr="00C812B2">
        <w:rPr>
          <w:color w:val="000000" w:themeColor="text1"/>
          <w:sz w:val="28"/>
          <w:szCs w:val="28"/>
          <w:lang w:val="ro-RO"/>
        </w:rPr>
        <w:t>b) antrepozit vamal public de tip II;</w:t>
      </w:r>
    </w:p>
    <w:p w:rsidR="00476AB4" w:rsidRPr="00C812B2" w:rsidRDefault="00476AB4" w:rsidP="00476AB4">
      <w:pPr>
        <w:widowControl w:val="0"/>
        <w:tabs>
          <w:tab w:val="left" w:pos="567"/>
          <w:tab w:val="left" w:pos="993"/>
        </w:tabs>
        <w:rPr>
          <w:color w:val="000000" w:themeColor="text1"/>
          <w:sz w:val="28"/>
          <w:szCs w:val="28"/>
          <w:lang w:val="ro-RO"/>
        </w:rPr>
      </w:pPr>
      <w:r w:rsidRPr="00C812B2">
        <w:rPr>
          <w:sz w:val="28"/>
          <w:szCs w:val="28"/>
          <w:lang w:val="ro-RO"/>
        </w:rPr>
        <w:t xml:space="preserve">c) antrepozit vamal public de tip </w:t>
      </w:r>
      <w:proofErr w:type="spellStart"/>
      <w:r w:rsidRPr="00C812B2">
        <w:rPr>
          <w:sz w:val="28"/>
          <w:szCs w:val="28"/>
          <w:lang w:val="ro-RO"/>
        </w:rPr>
        <w:t>III</w:t>
      </w:r>
      <w:proofErr w:type="spellEnd"/>
      <w:r w:rsidRPr="00C812B2">
        <w:rPr>
          <w:sz w:val="28"/>
          <w:szCs w:val="28"/>
          <w:lang w:val="ro-RO"/>
        </w:rPr>
        <w:t>;</w:t>
      </w:r>
    </w:p>
    <w:p w:rsidR="00476AB4" w:rsidRPr="00C812B2" w:rsidRDefault="00476AB4" w:rsidP="00476AB4">
      <w:pPr>
        <w:widowControl w:val="0"/>
        <w:tabs>
          <w:tab w:val="left" w:pos="567"/>
          <w:tab w:val="left" w:pos="993"/>
        </w:tabs>
        <w:rPr>
          <w:color w:val="000000" w:themeColor="text1"/>
          <w:sz w:val="28"/>
          <w:szCs w:val="28"/>
          <w:lang w:val="ro-RO"/>
        </w:rPr>
      </w:pPr>
      <w:r w:rsidRPr="00C812B2">
        <w:rPr>
          <w:color w:val="000000" w:themeColor="text1"/>
          <w:sz w:val="28"/>
          <w:szCs w:val="28"/>
          <w:lang w:val="ro-RO"/>
        </w:rPr>
        <w:t>d) antrepozit vamal privat.</w:t>
      </w:r>
    </w:p>
    <w:p w:rsidR="00476AB4" w:rsidRPr="00C812B2" w:rsidRDefault="00476AB4" w:rsidP="00476AB4">
      <w:pPr>
        <w:widowControl w:val="0"/>
        <w:tabs>
          <w:tab w:val="left" w:pos="567"/>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283. </w:t>
      </w:r>
      <w:r w:rsidRPr="00C812B2">
        <w:rPr>
          <w:iCs/>
          <w:color w:val="000000" w:themeColor="text1"/>
          <w:sz w:val="28"/>
          <w:szCs w:val="28"/>
          <w:lang w:val="ro-RO"/>
        </w:rPr>
        <w:t>A</w:t>
      </w:r>
      <w:r w:rsidRPr="00C812B2">
        <w:rPr>
          <w:color w:val="000000" w:themeColor="text1"/>
          <w:sz w:val="28"/>
          <w:szCs w:val="28"/>
          <w:lang w:val="ro-RO"/>
        </w:rPr>
        <w:t>utorizație pentru utilizarea regimului de admitere temporară</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(1) Cu excepția cazului în care se prevede altfel, autorizațiile pentru utilizarea regimului de admitere temporară se acordă cu condiția ca starea mărfurilor plasate sub regim să rămână aceeași.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(2) Cu toate acestea, sunt acceptate reparațiile și întreținerea, inclusiv revizia și ajustările sau măsurile de conservare a mărfurilor sau de asigurare a îndeplinirii cerințelor tehnice pentru utilizarea lor sub acel regim.</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(3)</w:t>
      </w:r>
      <w:r w:rsidRPr="00C812B2">
        <w:rPr>
          <w:color w:val="000000" w:themeColor="text1"/>
          <w:sz w:val="28"/>
          <w:szCs w:val="28"/>
          <w:lang w:val="ro-RO" w:eastAsia="ro-RO"/>
        </w:rPr>
        <w:t xml:space="preserve"> </w:t>
      </w:r>
      <w:r w:rsidRPr="00C812B2">
        <w:rPr>
          <w:color w:val="000000" w:themeColor="text1"/>
          <w:sz w:val="28"/>
          <w:szCs w:val="28"/>
          <w:lang w:val="ro-RO"/>
        </w:rPr>
        <w:t>Pe toată durata regimului de admitere temporară mărfurile trebuie să răm</w:t>
      </w:r>
      <w:r w:rsidR="00097492" w:rsidRPr="00C812B2">
        <w:rPr>
          <w:color w:val="000000" w:themeColor="text1"/>
          <w:sz w:val="28"/>
          <w:szCs w:val="28"/>
          <w:lang w:val="ro-RO"/>
        </w:rPr>
        <w:t>â</w:t>
      </w:r>
      <w:r w:rsidRPr="00C812B2">
        <w:rPr>
          <w:color w:val="000000" w:themeColor="text1"/>
          <w:sz w:val="28"/>
          <w:szCs w:val="28"/>
          <w:lang w:val="ro-RO"/>
        </w:rPr>
        <w:t xml:space="preserve">nă în proprietatea persoanei străine, dacă nu este menționat altfel în prezentul Cod sau a rezidentului zonei libere. Ele nu pot fi </w:t>
      </w:r>
      <w:r w:rsidR="001279C5" w:rsidRPr="00C812B2">
        <w:rPr>
          <w:color w:val="000000" w:themeColor="text1"/>
          <w:sz w:val="28"/>
          <w:szCs w:val="28"/>
          <w:lang w:val="ro-RO"/>
        </w:rPr>
        <w:t>vân</w:t>
      </w:r>
      <w:r w:rsidRPr="00C812B2">
        <w:rPr>
          <w:color w:val="000000" w:themeColor="text1"/>
          <w:sz w:val="28"/>
          <w:szCs w:val="28"/>
          <w:lang w:val="ro-RO"/>
        </w:rPr>
        <w:t xml:space="preserve">dute, date în locațiune, comodat, gajate, transferate sau puse la dispoziţia unei alte persoane pe teritoriul Republicii Moldova, </w:t>
      </w:r>
      <w:r w:rsidR="00282AB4" w:rsidRPr="00C812B2">
        <w:rPr>
          <w:color w:val="000000" w:themeColor="text1"/>
          <w:sz w:val="28"/>
          <w:szCs w:val="28"/>
          <w:lang w:val="ro-RO"/>
        </w:rPr>
        <w:t>decât</w:t>
      </w:r>
      <w:r w:rsidRPr="00C812B2">
        <w:rPr>
          <w:color w:val="000000" w:themeColor="text1"/>
          <w:sz w:val="28"/>
          <w:szCs w:val="28"/>
          <w:lang w:val="ro-RO"/>
        </w:rPr>
        <w:t xml:space="preserve"> cu acordul Serviciul Vamal, după plata drepturilor de import şi efectuarea formalităților vamale de punere în liberă circulaţie.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(4)</w:t>
      </w:r>
      <w:r w:rsidRPr="00C812B2">
        <w:rPr>
          <w:color w:val="000000" w:themeColor="text1"/>
          <w:sz w:val="28"/>
          <w:szCs w:val="28"/>
          <w:lang w:val="ro-RO" w:eastAsia="ro-RO"/>
        </w:rPr>
        <w:t xml:space="preserve"> </w:t>
      </w:r>
      <w:r w:rsidRPr="00C812B2">
        <w:rPr>
          <w:color w:val="000000" w:themeColor="text1"/>
          <w:sz w:val="28"/>
          <w:szCs w:val="28"/>
          <w:lang w:val="ro-RO"/>
        </w:rPr>
        <w:t xml:space="preserve">Serviciul Vamal autorizează admiterea temporară numai a mărfurilor care pot fi identificate şi nu </w:t>
      </w:r>
      <w:r w:rsidR="001279C5" w:rsidRPr="00C812B2">
        <w:rPr>
          <w:color w:val="000000" w:themeColor="text1"/>
          <w:sz w:val="28"/>
          <w:szCs w:val="28"/>
          <w:lang w:val="ro-RO"/>
        </w:rPr>
        <w:t>sunt</w:t>
      </w:r>
      <w:r w:rsidRPr="00C812B2">
        <w:rPr>
          <w:color w:val="000000" w:themeColor="text1"/>
          <w:sz w:val="28"/>
          <w:szCs w:val="28"/>
          <w:lang w:val="ro-RO"/>
        </w:rPr>
        <w:t xml:space="preserve"> prohibite de a fi introduse în Republica Moldova.</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284. </w:t>
      </w:r>
      <w:r w:rsidRPr="00C812B2">
        <w:rPr>
          <w:iCs/>
          <w:color w:val="000000" w:themeColor="text1"/>
          <w:sz w:val="28"/>
          <w:szCs w:val="28"/>
          <w:lang w:val="ro-RO"/>
        </w:rPr>
        <w:t xml:space="preserve">Autorizația </w:t>
      </w:r>
      <w:r w:rsidRPr="00C812B2">
        <w:rPr>
          <w:color w:val="000000" w:themeColor="text1"/>
          <w:sz w:val="28"/>
          <w:szCs w:val="28"/>
          <w:lang w:val="ro-RO"/>
        </w:rPr>
        <w:t>de plasare sub un regim de perfecționare</w:t>
      </w:r>
    </w:p>
    <w:p w:rsidR="00476AB4" w:rsidRPr="00C812B2" w:rsidRDefault="00476AB4" w:rsidP="00476AB4">
      <w:pPr>
        <w:widowControl w:val="0"/>
        <w:tabs>
          <w:tab w:val="left" w:pos="0"/>
          <w:tab w:val="left" w:pos="993"/>
        </w:tabs>
        <w:rPr>
          <w:color w:val="000000" w:themeColor="text1"/>
          <w:sz w:val="28"/>
          <w:szCs w:val="28"/>
          <w:lang w:val="ro-RO"/>
        </w:rPr>
      </w:pPr>
      <w:r w:rsidRPr="00C812B2">
        <w:rPr>
          <w:color w:val="000000" w:themeColor="text1"/>
          <w:sz w:val="28"/>
          <w:szCs w:val="28"/>
          <w:lang w:val="ro-RO"/>
        </w:rPr>
        <w:t>(1) O autorizație de plasare sub un regim de perfecționare, specifică măsurile care stabilesc una din următoarele aspecte:</w:t>
      </w:r>
    </w:p>
    <w:p w:rsidR="00476AB4" w:rsidRPr="00C812B2" w:rsidRDefault="00476AB4" w:rsidP="00476AB4">
      <w:pPr>
        <w:widowControl w:val="0"/>
        <w:tabs>
          <w:tab w:val="left" w:pos="0"/>
          <w:tab w:val="left" w:pos="284"/>
          <w:tab w:val="left" w:pos="993"/>
        </w:tabs>
        <w:rPr>
          <w:color w:val="000000" w:themeColor="text1"/>
          <w:sz w:val="28"/>
          <w:szCs w:val="28"/>
          <w:lang w:val="ro-RO"/>
        </w:rPr>
      </w:pPr>
      <w:r w:rsidRPr="00C812B2">
        <w:rPr>
          <w:color w:val="000000" w:themeColor="text1"/>
          <w:sz w:val="28"/>
          <w:szCs w:val="28"/>
          <w:lang w:val="ro-RO"/>
        </w:rPr>
        <w:t xml:space="preserve">a) faptul că produsele transformate au rezultat din transformarea mărfurilor </w:t>
      </w:r>
      <w:r w:rsidRPr="00C812B2">
        <w:rPr>
          <w:color w:val="000000" w:themeColor="text1"/>
          <w:sz w:val="28"/>
          <w:szCs w:val="28"/>
          <w:lang w:val="ro-RO"/>
        </w:rPr>
        <w:lastRenderedPageBreak/>
        <w:t>plasate sub un regim de perfecționare;</w:t>
      </w:r>
    </w:p>
    <w:p w:rsidR="00476AB4" w:rsidRPr="00C812B2" w:rsidRDefault="00476AB4" w:rsidP="00476AB4">
      <w:pPr>
        <w:widowControl w:val="0"/>
        <w:tabs>
          <w:tab w:val="left" w:pos="0"/>
          <w:tab w:val="left" w:pos="284"/>
          <w:tab w:val="left" w:pos="993"/>
        </w:tabs>
        <w:rPr>
          <w:color w:val="000000" w:themeColor="text1"/>
          <w:sz w:val="28"/>
          <w:szCs w:val="28"/>
          <w:lang w:val="ro-RO"/>
        </w:rPr>
      </w:pPr>
      <w:r w:rsidRPr="00C812B2">
        <w:rPr>
          <w:color w:val="000000" w:themeColor="text1"/>
          <w:sz w:val="28"/>
          <w:szCs w:val="28"/>
          <w:lang w:val="ro-RO"/>
        </w:rPr>
        <w:t>b) faptul că sunt îndeplinite condițiile de utilizare a mărfurilor echivalente în conformitate cu articolul 290 sau sistemul de schimb standard în conformitate cu articolul 331.</w:t>
      </w:r>
    </w:p>
    <w:p w:rsidR="00476AB4" w:rsidRPr="00C812B2" w:rsidRDefault="00476AB4" w:rsidP="00476AB4">
      <w:pPr>
        <w:widowControl w:val="0"/>
        <w:tabs>
          <w:tab w:val="left" w:pos="0"/>
          <w:tab w:val="left" w:pos="993"/>
        </w:tabs>
        <w:rPr>
          <w:color w:val="000000" w:themeColor="text1"/>
          <w:sz w:val="28"/>
          <w:szCs w:val="28"/>
          <w:lang w:val="ro-RO"/>
        </w:rPr>
      </w:pPr>
      <w:r w:rsidRPr="00C812B2">
        <w:rPr>
          <w:color w:val="000000" w:themeColor="text1"/>
          <w:sz w:val="28"/>
          <w:szCs w:val="28"/>
          <w:lang w:val="ro-RO"/>
        </w:rPr>
        <w:t xml:space="preserve">(2) O autorizație de perfecționare activă poate fi acordată pentru accesorii de producție în sensul operațiunilor de </w:t>
      </w:r>
      <w:proofErr w:type="spellStart"/>
      <w:r w:rsidRPr="00C812B2">
        <w:rPr>
          <w:color w:val="000000" w:themeColor="text1"/>
          <w:sz w:val="28"/>
          <w:szCs w:val="28"/>
          <w:lang w:val="ro-RO"/>
        </w:rPr>
        <w:t>prefecționare</w:t>
      </w:r>
      <w:proofErr w:type="spellEnd"/>
      <w:r w:rsidRPr="00C812B2">
        <w:rPr>
          <w:color w:val="000000" w:themeColor="text1"/>
          <w:sz w:val="28"/>
          <w:szCs w:val="28"/>
          <w:lang w:val="ro-RO"/>
        </w:rPr>
        <w:t>, cu excepția următoarelor:</w:t>
      </w:r>
    </w:p>
    <w:p w:rsidR="00476AB4" w:rsidRPr="00C812B2" w:rsidRDefault="00476AB4" w:rsidP="00476AB4">
      <w:pPr>
        <w:widowControl w:val="0"/>
        <w:tabs>
          <w:tab w:val="left" w:pos="0"/>
          <w:tab w:val="left" w:pos="993"/>
        </w:tabs>
        <w:rPr>
          <w:color w:val="000000" w:themeColor="text1"/>
          <w:sz w:val="28"/>
          <w:szCs w:val="28"/>
          <w:lang w:val="ro-RO"/>
        </w:rPr>
      </w:pPr>
      <w:r w:rsidRPr="00C812B2">
        <w:rPr>
          <w:color w:val="000000" w:themeColor="text1"/>
          <w:sz w:val="28"/>
          <w:szCs w:val="28"/>
          <w:lang w:val="ro-RO"/>
        </w:rPr>
        <w:t>a) combustibililor și surselor de energie, altele decât cele necesare pentru testarea produselor transformate sau pentru detectarea defectelor la mărfurile care sunt plasate sub regim și care necesită reparații;</w:t>
      </w:r>
    </w:p>
    <w:p w:rsidR="00476AB4" w:rsidRPr="00C812B2" w:rsidRDefault="00476AB4" w:rsidP="00476AB4">
      <w:pPr>
        <w:widowControl w:val="0"/>
        <w:tabs>
          <w:tab w:val="left" w:pos="0"/>
          <w:tab w:val="left" w:pos="993"/>
        </w:tabs>
        <w:rPr>
          <w:color w:val="000000" w:themeColor="text1"/>
          <w:sz w:val="28"/>
          <w:szCs w:val="28"/>
          <w:lang w:val="ro-RO"/>
        </w:rPr>
      </w:pPr>
      <w:r w:rsidRPr="00C812B2">
        <w:rPr>
          <w:color w:val="000000" w:themeColor="text1"/>
          <w:sz w:val="28"/>
          <w:szCs w:val="28"/>
          <w:lang w:val="ro-RO"/>
        </w:rPr>
        <w:t>b) lubrifianților, alții decât cei necesari pentru testarea, ajustarea sau retragerea produselor transformate;</w:t>
      </w:r>
    </w:p>
    <w:p w:rsidR="00476AB4" w:rsidRPr="00C812B2" w:rsidRDefault="00476AB4" w:rsidP="00476AB4">
      <w:pPr>
        <w:widowControl w:val="0"/>
        <w:tabs>
          <w:tab w:val="left" w:pos="0"/>
          <w:tab w:val="left" w:pos="993"/>
        </w:tabs>
        <w:rPr>
          <w:color w:val="000000" w:themeColor="text1"/>
          <w:sz w:val="28"/>
          <w:szCs w:val="28"/>
          <w:lang w:val="ro-RO"/>
        </w:rPr>
      </w:pPr>
      <w:r w:rsidRPr="00C812B2">
        <w:rPr>
          <w:color w:val="000000" w:themeColor="text1"/>
          <w:sz w:val="28"/>
          <w:szCs w:val="28"/>
          <w:lang w:val="ro-RO"/>
        </w:rPr>
        <w:t>c) echipamentelor și instrumentelor.</w:t>
      </w:r>
    </w:p>
    <w:p w:rsidR="00476AB4" w:rsidRPr="00C812B2" w:rsidRDefault="00476AB4" w:rsidP="00476AB4">
      <w:pPr>
        <w:widowControl w:val="0"/>
        <w:tabs>
          <w:tab w:val="left" w:pos="0"/>
          <w:tab w:val="left" w:pos="993"/>
        </w:tabs>
        <w:rPr>
          <w:color w:val="000000" w:themeColor="text1"/>
          <w:sz w:val="28"/>
          <w:szCs w:val="28"/>
          <w:lang w:val="ro-RO"/>
        </w:rPr>
      </w:pPr>
      <w:r w:rsidRPr="00C812B2">
        <w:rPr>
          <w:color w:val="000000" w:themeColor="text1"/>
          <w:sz w:val="28"/>
          <w:szCs w:val="28"/>
          <w:lang w:val="ro-RO"/>
        </w:rPr>
        <w:t>(3) O autorizație de perfecționare activă se acordă numai în cazul în care sunt îndeplinite următoarele condiții:</w:t>
      </w:r>
    </w:p>
    <w:p w:rsidR="00476AB4" w:rsidRPr="00C812B2" w:rsidRDefault="00476AB4" w:rsidP="00476AB4">
      <w:pPr>
        <w:widowControl w:val="0"/>
        <w:tabs>
          <w:tab w:val="left" w:pos="0"/>
          <w:tab w:val="left" w:pos="993"/>
        </w:tabs>
        <w:rPr>
          <w:color w:val="000000" w:themeColor="text1"/>
          <w:sz w:val="28"/>
          <w:szCs w:val="28"/>
          <w:lang w:val="ro-RO"/>
        </w:rPr>
      </w:pPr>
      <w:r w:rsidRPr="00C812B2">
        <w:rPr>
          <w:color w:val="000000" w:themeColor="text1"/>
          <w:sz w:val="28"/>
          <w:szCs w:val="28"/>
          <w:lang w:val="ro-RO"/>
        </w:rPr>
        <w:t>a) după transformare, mărfurile nu pot fi readuse la forma sau starea în care se aflau înainte de plasarea lor sub regim;</w:t>
      </w:r>
    </w:p>
    <w:p w:rsidR="00476AB4" w:rsidRPr="00C812B2" w:rsidRDefault="00476AB4" w:rsidP="00476AB4">
      <w:pPr>
        <w:widowControl w:val="0"/>
        <w:tabs>
          <w:tab w:val="left" w:pos="0"/>
          <w:tab w:val="left" w:pos="993"/>
        </w:tabs>
        <w:rPr>
          <w:color w:val="000000" w:themeColor="text1"/>
          <w:sz w:val="28"/>
          <w:szCs w:val="28"/>
          <w:lang w:val="ro-RO"/>
        </w:rPr>
      </w:pPr>
      <w:r w:rsidRPr="00C812B2">
        <w:rPr>
          <w:color w:val="000000" w:themeColor="text1"/>
          <w:sz w:val="28"/>
          <w:szCs w:val="28"/>
          <w:lang w:val="ro-RO"/>
        </w:rPr>
        <w:t>b) utilizarea regimului nu poate duce la eludarea regulilor de origine și a restricțiilor cantitative aplicabile mărfurilor importate.</w:t>
      </w:r>
    </w:p>
    <w:p w:rsidR="00476AB4" w:rsidRPr="00C812B2" w:rsidRDefault="00476AB4" w:rsidP="00476AB4">
      <w:pPr>
        <w:widowControl w:val="0"/>
        <w:tabs>
          <w:tab w:val="left" w:pos="0"/>
          <w:tab w:val="left" w:pos="993"/>
        </w:tabs>
        <w:rPr>
          <w:color w:val="000000" w:themeColor="text1"/>
          <w:sz w:val="28"/>
          <w:szCs w:val="28"/>
          <w:lang w:val="ro-RO"/>
        </w:rPr>
      </w:pPr>
      <w:r w:rsidRPr="00C812B2">
        <w:rPr>
          <w:color w:val="000000" w:themeColor="text1"/>
          <w:sz w:val="28"/>
          <w:szCs w:val="28"/>
          <w:lang w:val="ro-RO"/>
        </w:rPr>
        <w:t>(4) Alin. (3) nu se aplică în cazul în care cuantumul  drepturilor de import se determină în conformitate cu articolul 96 alin.(4).</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285. </w:t>
      </w:r>
      <w:r w:rsidRPr="00C812B2">
        <w:rPr>
          <w:iCs/>
          <w:color w:val="000000" w:themeColor="text1"/>
          <w:sz w:val="28"/>
          <w:szCs w:val="28"/>
          <w:lang w:val="ro-RO"/>
        </w:rPr>
        <w:t>Evidențe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Cu excepția regimului de tranzit sau în cazul în care nu există dispoziții contrare, titularul autorizației, titularul regimului și orice altă persoană care desfășoară o activitate implicând depozitarea, transformarea sau prelucrarea mărfurilor sau vânzarea și achiziționarea mărfurilor în zonele libere sau  în magazinele duty-free ține o evidență corespunzătoare în forma aprobată de către Serviciul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Evidențele trebuie să conțină informațiile și datele care să permită Serviciului  Vamal să supravegheze regimul în cauză, în special în ceea ce privește identificarea mărfurilor plasate sub acest regim, statutul vamal și circulația acestora.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Se consideră că un </w:t>
      </w:r>
      <w:proofErr w:type="spellStart"/>
      <w:r w:rsidRPr="00C812B2">
        <w:rPr>
          <w:color w:val="000000" w:themeColor="text1"/>
          <w:sz w:val="28"/>
          <w:szCs w:val="28"/>
          <w:lang w:val="ro-RO"/>
        </w:rPr>
        <w:t>AEOC</w:t>
      </w:r>
      <w:proofErr w:type="spellEnd"/>
      <w:r w:rsidRPr="00C812B2">
        <w:rPr>
          <w:color w:val="000000" w:themeColor="text1"/>
          <w:sz w:val="28"/>
          <w:szCs w:val="28"/>
          <w:lang w:val="ro-RO"/>
        </w:rPr>
        <w:t xml:space="preserve"> îndeplinește obligația prevăzută la alin.(1) în măsura în care evidențele sale sunt suficiente regimului special în cauză.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286. </w:t>
      </w:r>
      <w:r w:rsidRPr="00C812B2">
        <w:rPr>
          <w:iCs/>
          <w:color w:val="000000" w:themeColor="text1"/>
          <w:sz w:val="28"/>
          <w:szCs w:val="28"/>
          <w:lang w:val="ro-RO"/>
        </w:rPr>
        <w:t>Încheierea unui regim special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alte cazuri decât regimul de tranzit și fără a aduce atingere articolului 327, un regim special este încheiat în cazul în care mărfurile plasate sub acest regim sau produsele  transformate sunt plasate sub un alt regim vamal, sunt scoase de pe teritoriul vamal sau au fost distruse și nu au rămas resturi, sau sunt abandonate în favoarea statului în temeiul articolului 191.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Regimul de tranzit este încheiat de către Serviciul Vamal în momentul în care acesta este în măsură să stabilească, pe baza unei comparații între datele </w:t>
      </w:r>
      <w:r w:rsidRPr="00C812B2">
        <w:rPr>
          <w:color w:val="000000" w:themeColor="text1"/>
          <w:sz w:val="28"/>
          <w:szCs w:val="28"/>
          <w:lang w:val="ro-RO"/>
        </w:rPr>
        <w:lastRenderedPageBreak/>
        <w:t xml:space="preserve">disponibile la postul vamal de plecare și cele disponibile la postul vamal de destinație, că acest regim s-a încheiat corect.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Postul vamal ia toate măsurile necesare în vederea reglementării situației mărfurilor pentru care regimul nu s-a încheiat în condițiile prevăzute. În acest caz, Serviciul Vamal prezintă organelor controlului de stat responsabile de aplicarea măsurilor de politică comercială informaţia despre mărfurile pentru care regimul nu s-a încheiat în condițiile prevăzute.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Cu excepția cazului în care există dispoziții contrare, încheierea regimului vamal trebuie să aibă loc într-un anumit termen. La cererea titularului regimului, termenul limită pentru încheiere specificat într-o autorizație acordată în conformitate cu articolul 279 alin.(1) și (2)  poate fi prelungit de Serviciul Vamal, chiar și după expirarea termenului stabilit inițial.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(5) Atunci </w:t>
      </w:r>
      <w:r w:rsidR="001279C5" w:rsidRPr="00C812B2">
        <w:rPr>
          <w:color w:val="000000" w:themeColor="text1"/>
          <w:sz w:val="28"/>
          <w:szCs w:val="28"/>
          <w:lang w:val="ro-RO"/>
        </w:rPr>
        <w:t>când</w:t>
      </w:r>
      <w:r w:rsidRPr="00C812B2">
        <w:rPr>
          <w:color w:val="000000" w:themeColor="text1"/>
          <w:sz w:val="28"/>
          <w:szCs w:val="28"/>
          <w:lang w:val="ro-RO"/>
        </w:rPr>
        <w:t xml:space="preserve"> termenul limită pentru încheiere expiră la o anumită dată pentru toate mărfurile plasate sub regim într-o anumită perioadă, Serviciul Vamal poate stabili în cadrul autorizației, astfel cum se menționează la articolul 279 alin.(1)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ca termenul limită pentru încheiere să fie prelungit automat pentru toate mărfurile aflate încă sub acest regim la acea dată. Serviciul Vamal poate hotărî să înceteze prelungirea automată a termenului limită pentru toate sau pentru o parte dintre mărfurile plasate sub regim.</w:t>
      </w:r>
    </w:p>
    <w:p w:rsidR="00476AB4" w:rsidRPr="00C812B2" w:rsidRDefault="00476AB4" w:rsidP="00476AB4">
      <w:pPr>
        <w:widowControl w:val="0"/>
        <w:tabs>
          <w:tab w:val="left" w:pos="567"/>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287. </w:t>
      </w:r>
      <w:r w:rsidRPr="00C812B2">
        <w:rPr>
          <w:iCs/>
          <w:color w:val="000000" w:themeColor="text1"/>
          <w:sz w:val="28"/>
          <w:szCs w:val="28"/>
          <w:lang w:val="ro-RO"/>
        </w:rPr>
        <w:t>Transferul drepturilor și a obligațiilor</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Drepturile și obligațiile titularului unui regim, în privința mărfurilor plasate sub un regim special, altul decât cel de tranzit, cu acordul biroului vamal poate fi transferate integral sau parțial unei alte persoane care îndeplinește condițiile definite pentru regimul respectiv.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Biroul vamal decide dacă poate avea loc sau nu un transfer al drepturilor și al obligațiilor.</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288. </w:t>
      </w:r>
      <w:r w:rsidRPr="00C812B2">
        <w:rPr>
          <w:iCs/>
          <w:color w:val="000000" w:themeColor="text1"/>
          <w:sz w:val="28"/>
          <w:szCs w:val="28"/>
          <w:lang w:val="ro-RO"/>
        </w:rPr>
        <w:t xml:space="preserve">Circulația mărfurilor între diverse locuri de pe teritoriul vamal </w:t>
      </w:r>
    </w:p>
    <w:p w:rsidR="00476AB4" w:rsidRPr="00C812B2" w:rsidRDefault="00476AB4" w:rsidP="00476AB4">
      <w:pPr>
        <w:widowControl w:val="0"/>
        <w:tabs>
          <w:tab w:val="left" w:pos="0"/>
          <w:tab w:val="left" w:pos="993"/>
        </w:tabs>
        <w:rPr>
          <w:color w:val="000000" w:themeColor="text1"/>
          <w:sz w:val="28"/>
          <w:szCs w:val="28"/>
          <w:lang w:val="ro-RO"/>
        </w:rPr>
      </w:pPr>
      <w:r w:rsidRPr="00C812B2">
        <w:rPr>
          <w:color w:val="000000" w:themeColor="text1"/>
          <w:sz w:val="28"/>
          <w:szCs w:val="28"/>
          <w:lang w:val="ro-RO"/>
        </w:rPr>
        <w:t>(1) Circulația mărfurilor plasate sub regimul de perfecționare activă, de admitere temporară poate avea loc între diferite locuri de pe teritoriul vamal, fără alte formalități vamale, dar cu condiţia indicării localizării mărfurilor și informațiilor despre orice circulație a acestora.</w:t>
      </w:r>
    </w:p>
    <w:p w:rsidR="00476AB4" w:rsidRPr="00C812B2" w:rsidRDefault="00476AB4" w:rsidP="00476AB4">
      <w:pPr>
        <w:widowControl w:val="0"/>
        <w:tabs>
          <w:tab w:val="left" w:pos="0"/>
          <w:tab w:val="left" w:pos="993"/>
        </w:tabs>
        <w:rPr>
          <w:color w:val="000000" w:themeColor="text1"/>
          <w:sz w:val="28"/>
          <w:szCs w:val="28"/>
          <w:lang w:val="ro-RO"/>
        </w:rPr>
      </w:pPr>
      <w:r w:rsidRPr="00C812B2" w:rsidDel="00E74F4E">
        <w:rPr>
          <w:color w:val="000000" w:themeColor="text1"/>
          <w:sz w:val="28"/>
          <w:szCs w:val="28"/>
          <w:lang w:val="ro-RO"/>
        </w:rPr>
        <w:t xml:space="preserve"> </w:t>
      </w:r>
      <w:r w:rsidRPr="00C812B2">
        <w:rPr>
          <w:color w:val="000000" w:themeColor="text1"/>
          <w:sz w:val="28"/>
          <w:szCs w:val="28"/>
          <w:lang w:val="ro-RO"/>
        </w:rPr>
        <w:t>(2) Circulația mărfurilor plasate sub regimul de antrepozitare vamală poate avea loc pe teritoriul vamal cu condiţia indicării localizării mărfurilor și informațiilor despre orice circulație a acestora, după cum urmează:</w:t>
      </w:r>
    </w:p>
    <w:p w:rsidR="00476AB4" w:rsidRPr="00C812B2" w:rsidRDefault="00476AB4" w:rsidP="00476AB4">
      <w:pPr>
        <w:widowControl w:val="0"/>
        <w:tabs>
          <w:tab w:val="left" w:pos="0"/>
          <w:tab w:val="left" w:pos="993"/>
        </w:tabs>
        <w:rPr>
          <w:color w:val="000000" w:themeColor="text1"/>
          <w:sz w:val="28"/>
          <w:szCs w:val="28"/>
          <w:lang w:val="ro-RO"/>
        </w:rPr>
      </w:pPr>
      <w:r w:rsidRPr="00C812B2">
        <w:rPr>
          <w:color w:val="000000" w:themeColor="text1"/>
          <w:sz w:val="28"/>
          <w:szCs w:val="28"/>
          <w:lang w:val="ro-RO"/>
        </w:rPr>
        <w:t>a) între diferite spații de depozitare specificate în aceeași autorizație;</w:t>
      </w:r>
    </w:p>
    <w:p w:rsidR="00476AB4" w:rsidRPr="00C812B2" w:rsidRDefault="00476AB4" w:rsidP="00476AB4">
      <w:pPr>
        <w:widowControl w:val="0"/>
        <w:tabs>
          <w:tab w:val="left" w:pos="0"/>
          <w:tab w:val="left" w:pos="993"/>
        </w:tabs>
        <w:rPr>
          <w:color w:val="000000" w:themeColor="text1"/>
          <w:sz w:val="28"/>
          <w:szCs w:val="28"/>
          <w:lang w:val="ro-RO"/>
        </w:rPr>
      </w:pPr>
      <w:r w:rsidRPr="00C812B2">
        <w:rPr>
          <w:color w:val="000000" w:themeColor="text1"/>
          <w:sz w:val="28"/>
          <w:szCs w:val="28"/>
          <w:lang w:val="ro-RO"/>
        </w:rPr>
        <w:t xml:space="preserve">b) de la postul vamal de plasare </w:t>
      </w:r>
      <w:r w:rsidR="001279C5" w:rsidRPr="00C812B2">
        <w:rPr>
          <w:color w:val="000000" w:themeColor="text1"/>
          <w:sz w:val="28"/>
          <w:szCs w:val="28"/>
          <w:lang w:val="ro-RO"/>
        </w:rPr>
        <w:t>până</w:t>
      </w:r>
      <w:r w:rsidRPr="00C812B2">
        <w:rPr>
          <w:color w:val="000000" w:themeColor="text1"/>
          <w:sz w:val="28"/>
          <w:szCs w:val="28"/>
          <w:lang w:val="ro-RO"/>
        </w:rPr>
        <w:t xml:space="preserve"> la spațiile de depozitare; sau</w:t>
      </w:r>
    </w:p>
    <w:p w:rsidR="00476AB4" w:rsidRPr="00C812B2" w:rsidRDefault="00476AB4" w:rsidP="00476AB4">
      <w:pPr>
        <w:widowControl w:val="0"/>
        <w:tabs>
          <w:tab w:val="left" w:pos="0"/>
          <w:tab w:val="left" w:pos="993"/>
        </w:tabs>
        <w:rPr>
          <w:color w:val="000000" w:themeColor="text1"/>
          <w:sz w:val="28"/>
          <w:szCs w:val="28"/>
          <w:lang w:val="ro-RO"/>
        </w:rPr>
      </w:pPr>
      <w:r w:rsidRPr="00C812B2">
        <w:rPr>
          <w:color w:val="000000" w:themeColor="text1"/>
          <w:sz w:val="28"/>
          <w:szCs w:val="28"/>
          <w:lang w:val="ro-RO"/>
        </w:rPr>
        <w:t>c) de la spațiile de depozitare până la postul vamal de ieșire sau la orice post vamal indicat în autorizația pentru un regim special, care este împuternicit să acorde mărfurilor liberul de vamă pentru un alt regim vamal sau să primească declarația de reexport pentru încheierea regimului special.</w:t>
      </w:r>
    </w:p>
    <w:p w:rsidR="00476AB4" w:rsidRPr="00C812B2" w:rsidRDefault="00476AB4" w:rsidP="00476AB4">
      <w:pPr>
        <w:widowControl w:val="0"/>
        <w:tabs>
          <w:tab w:val="left" w:pos="0"/>
          <w:tab w:val="left" w:pos="993"/>
        </w:tabs>
        <w:rPr>
          <w:color w:val="000000" w:themeColor="text1"/>
          <w:sz w:val="28"/>
          <w:szCs w:val="28"/>
          <w:lang w:val="ro-RO"/>
        </w:rPr>
      </w:pPr>
      <w:r w:rsidRPr="00C812B2">
        <w:rPr>
          <w:color w:val="000000" w:themeColor="text1"/>
          <w:sz w:val="28"/>
          <w:szCs w:val="28"/>
          <w:lang w:val="ro-RO"/>
        </w:rPr>
        <w:lastRenderedPageBreak/>
        <w:t>(3) Circulația sub regimul de antrepozitare vamală se încheie în termen de 24 de ore după ce mărfurile au fost scoase din antrepozitul vamal sau declarația de plasare în regim de antrepozitare vamală a fost validată. La cererea titularului regimului, biroul vamal poate prelungi perioada respectivă cu cel mult 5 zile.</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289. </w:t>
      </w:r>
      <w:r w:rsidRPr="00C812B2">
        <w:rPr>
          <w:iCs/>
          <w:color w:val="000000" w:themeColor="text1"/>
          <w:sz w:val="28"/>
          <w:szCs w:val="28"/>
          <w:lang w:val="ro-RO"/>
        </w:rPr>
        <w:t>Forme uzuale de manipulare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Mărfurile plasate sub regim de antrepozitare vamală sau de prelucrare sau plasate în zone libere pot fi supuse manipulărilor uzuale destinate să asigure conservarea, să amelioreze prezentarea sau calitatea mărfurilor sau să le pregătească pentru distribuție sau revânzarea acestora.</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290. </w:t>
      </w:r>
      <w:r w:rsidRPr="00C812B2">
        <w:rPr>
          <w:iCs/>
          <w:color w:val="000000" w:themeColor="text1"/>
          <w:sz w:val="28"/>
          <w:szCs w:val="28"/>
          <w:lang w:val="ro-RO"/>
        </w:rPr>
        <w:t>Mărfuri echivalente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cadrul unui regim de perfecționare activă, mărfurile echivalente sunt mărfuri autohtone prelucrate în locul mărfurilor străine plasate sub regimul de perfecționare activă.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În cadrul unui regim de perfecționare pasivă, mărfurile echivalente sunt mărfuri străine prelucrate în locul mărfurilor autohtone plasate sub regimul de perfecționare pasivă.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Cu excepția cazului în care există dispoziții contrare, mărfurile echivalente au același cod de nouă cifre din Nomenclatura combinată a mărfurilor, au aceeași calitate comercială și prezintă aceleași caracteristici tehnice ca ale mărfurilor pe care le înlocuiesc.</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Cu condiția ca regimul să se deruleze corespunzător și, în special în ceea ce privește supravegherea vamală, biroul vamal autorizează, în baza unei cereri, următoarele: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utilizarea mărfurilor echivalente în cadrul regimurilor de prelucrare,  antrepozitare vamală, zone libere, destinație finală, admitere temporară;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b) în cazul regimului de perfecționare activă, exportul produselor prelucrate obținute din mărfuri echivalente înaintea importului de mărfuri pe care le înlocuiesc;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în cazul perfecționării pasive, importul produselor prelucrate obținute din mărfuri echivalente înainte de exportul mărfurilor pe care le înlocuiesc.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Se consideră că un operator economic autorizat pentru simplificări vamale îndeplinește condiția asigurării derulării corespunzătoare a regimului în măsura în care activitatea aferentă utilizării mărfurilor echivalente pentru regimul vizat este luată în considerare în cadrul autorizației menționate la articolul 36 alin.(3)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(6) Utilizarea de mărfuri echivalente nu este autorizată în niciunul dintre cazurile următoare: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atunci când, în cadrul regimului de perfecționare activă, se efectuează doar manipulări uzuale, astfel cum au fost definite la articolul 289;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în cazul în care o interdicție de rambursare sau de scutire de drepturi de import se aplică mărfurilor care nu sunt originare folosite la fabricarea </w:t>
      </w:r>
      <w:r w:rsidRPr="00C812B2">
        <w:rPr>
          <w:color w:val="000000" w:themeColor="text1"/>
          <w:sz w:val="28"/>
          <w:szCs w:val="28"/>
          <w:lang w:val="ro-RO"/>
        </w:rPr>
        <w:lastRenderedPageBreak/>
        <w:t xml:space="preserve">produselor prelucrate în cadrul regimului de perfecționare activă pentru care dovada de origine este eliberată sau întocmită în cadrul unui regim preferențial instituit între Republica Moldova și alte țări sau teritorii, grupuri de țări sau teritorii;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în cazul în care această utilizare riscă să conducă la un avantaj tarifar nejustificat la import sau în cazul în care legislația Republicii Moldova prevede altfel.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(7) În cazul menționat la alin.(4)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xml:space="preserve">) și în măsura în care produsele prelucrate ar fi supuse unor drepturi de  export dacă nu ar fi exportate în cadrul regimului de perfecționare activă, titularul autorizației constituie o garanție care acoperă plata  drepturilor de export în cazul în care mărfurile străine nu sunt importate în termenul prevăzut la articolul 327 alin.(5). </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097492" w:rsidP="00097492">
      <w:pPr>
        <w:widowControl w:val="0"/>
        <w:tabs>
          <w:tab w:val="left" w:pos="993"/>
        </w:tabs>
        <w:autoSpaceDE w:val="0"/>
        <w:autoSpaceDN w:val="0"/>
        <w:adjustRightInd w:val="0"/>
        <w:ind w:firstLine="0"/>
        <w:jc w:val="center"/>
        <w:rPr>
          <w:b/>
          <w:color w:val="000000" w:themeColor="text1"/>
          <w:sz w:val="28"/>
          <w:szCs w:val="28"/>
          <w:lang w:val="ro-RO"/>
        </w:rPr>
      </w:pPr>
      <w:r w:rsidRPr="00C812B2">
        <w:rPr>
          <w:b/>
          <w:iCs/>
          <w:color w:val="000000" w:themeColor="text1"/>
          <w:sz w:val="28"/>
          <w:szCs w:val="28"/>
          <w:lang w:val="ro-RO"/>
        </w:rPr>
        <w:t xml:space="preserve">Capitolul </w:t>
      </w:r>
      <w:r w:rsidR="00476AB4" w:rsidRPr="00C812B2">
        <w:rPr>
          <w:b/>
          <w:iCs/>
          <w:color w:val="000000" w:themeColor="text1"/>
          <w:sz w:val="28"/>
          <w:szCs w:val="28"/>
          <w:lang w:val="ro-RO"/>
        </w:rPr>
        <w:t>II</w:t>
      </w:r>
    </w:p>
    <w:p w:rsidR="00476AB4" w:rsidRPr="00C812B2" w:rsidRDefault="00097492" w:rsidP="00097492">
      <w:pPr>
        <w:widowControl w:val="0"/>
        <w:tabs>
          <w:tab w:val="left" w:pos="993"/>
        </w:tabs>
        <w:autoSpaceDE w:val="0"/>
        <w:autoSpaceDN w:val="0"/>
        <w:adjustRightInd w:val="0"/>
        <w:ind w:firstLine="0"/>
        <w:jc w:val="center"/>
        <w:rPr>
          <w:b/>
          <w:bCs/>
          <w:iCs/>
          <w:color w:val="000000" w:themeColor="text1"/>
          <w:sz w:val="28"/>
          <w:szCs w:val="28"/>
          <w:lang w:val="ro-RO"/>
        </w:rPr>
      </w:pPr>
      <w:r w:rsidRPr="00C812B2">
        <w:rPr>
          <w:b/>
          <w:bCs/>
          <w:iCs/>
          <w:color w:val="000000" w:themeColor="text1"/>
          <w:sz w:val="28"/>
          <w:szCs w:val="28"/>
          <w:lang w:val="ro-RO"/>
        </w:rPr>
        <w:t>TRANZITUL</w:t>
      </w:r>
    </w:p>
    <w:p w:rsidR="00097492" w:rsidRPr="00C812B2" w:rsidRDefault="00097492" w:rsidP="00097492">
      <w:pPr>
        <w:widowControl w:val="0"/>
        <w:tabs>
          <w:tab w:val="left" w:pos="993"/>
        </w:tabs>
        <w:autoSpaceDE w:val="0"/>
        <w:autoSpaceDN w:val="0"/>
        <w:adjustRightInd w:val="0"/>
        <w:ind w:firstLine="0"/>
        <w:jc w:val="center"/>
        <w:rPr>
          <w:b/>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291. </w:t>
      </w:r>
      <w:r w:rsidRPr="00C812B2">
        <w:rPr>
          <w:iCs/>
          <w:color w:val="000000" w:themeColor="text1"/>
          <w:sz w:val="28"/>
          <w:szCs w:val="28"/>
          <w:lang w:val="ro-RO"/>
        </w:rPr>
        <w:t>Tranzitul extern</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Regimul de tranzit extern permite transportarea pe teritoriul vamal al mărfurilor străine de la un punct la altul al teritoriului vamal fără ca acestea să fie supuse: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drepturilor de import;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măsurilor de politică comercială, în măsura în care acestea nu interzic introducerea mărfurilor pe teritoriul vamal sau scoaterea lor din acesta.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În anumite cazuri, mărfurile autohtone pot fi plasate sub regim de tranzit extern.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(3) Transportarea menționată la alin.(1) se desfășoară într-unul din modurile următoare: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1) în conformitate cu procedura de tranzit prevăzută de prezentul Cod ;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2) în conformitate cu Convenția TIR, cu condiția ca circulația: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a) să fi început sau să se termine în exteriorul teritoriului vamal;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b) să fie efectuată de la un punct la altul al teritoriului vamal cu traversarea unei țări sau a unui teritoriu aflate în exteriorul teritoriului vamal;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3) în conformitate cu Convenția </w:t>
      </w:r>
      <w:proofErr w:type="spellStart"/>
      <w:r w:rsidRPr="00C812B2">
        <w:rPr>
          <w:color w:val="000000" w:themeColor="text1"/>
          <w:sz w:val="28"/>
          <w:szCs w:val="28"/>
          <w:lang w:val="ro-RO"/>
        </w:rPr>
        <w:t>ATA</w:t>
      </w:r>
      <w:proofErr w:type="spellEnd"/>
      <w:r w:rsidRPr="00C812B2">
        <w:rPr>
          <w:color w:val="000000" w:themeColor="text1"/>
          <w:sz w:val="28"/>
          <w:szCs w:val="28"/>
          <w:lang w:val="ro-RO"/>
        </w:rPr>
        <w:t>/Convenția d</w:t>
      </w:r>
      <w:r w:rsidR="00097492" w:rsidRPr="00C812B2">
        <w:rPr>
          <w:color w:val="000000" w:themeColor="text1"/>
          <w:sz w:val="28"/>
          <w:szCs w:val="28"/>
          <w:lang w:val="ro-RO"/>
        </w:rPr>
        <w:t>e la Istanbul, exceptâ</w:t>
      </w:r>
      <w:r w:rsidRPr="00C812B2">
        <w:rPr>
          <w:color w:val="000000" w:themeColor="text1"/>
          <w:sz w:val="28"/>
          <w:szCs w:val="28"/>
          <w:lang w:val="ro-RO"/>
        </w:rPr>
        <w:t>nd tranzitul de la un post vamal de frontieră la alt post vamal de frontieră de pe teritoriul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4) prin poștă, conform statutului Uniunii Poștale Universale, în cazul în care mărfurile sunt transportate de titularii drepturilor și obligațiilor care decurg din acest statut;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5) în conformitate cu acordurile internaționale la care Republica Moldova este parte.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292. </w:t>
      </w:r>
      <w:r w:rsidRPr="00C812B2">
        <w:rPr>
          <w:iCs/>
          <w:color w:val="000000" w:themeColor="text1"/>
          <w:sz w:val="28"/>
          <w:szCs w:val="28"/>
          <w:lang w:val="ro-RO"/>
        </w:rPr>
        <w:t>Tranzitul intern</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Regimul de tranzit intern permite în condițiile prevăzute la alin.(2), </w:t>
      </w:r>
      <w:r w:rsidRPr="00C812B2">
        <w:rPr>
          <w:color w:val="000000" w:themeColor="text1"/>
          <w:sz w:val="28"/>
          <w:szCs w:val="28"/>
          <w:lang w:val="ro-RO"/>
        </w:rPr>
        <w:lastRenderedPageBreak/>
        <w:t xml:space="preserve">transportarea mărfurilor autohtone de la un punct la altul al teritoriului vamal cu traversarea unei </w:t>
      </w:r>
      <w:r w:rsidR="00CF49AA">
        <w:rPr>
          <w:color w:val="000000" w:themeColor="text1"/>
          <w:sz w:val="28"/>
          <w:szCs w:val="28"/>
          <w:lang w:val="ro-RO"/>
        </w:rPr>
        <w:t>ț</w:t>
      </w:r>
      <w:r w:rsidRPr="00C812B2">
        <w:rPr>
          <w:color w:val="000000" w:themeColor="text1"/>
          <w:sz w:val="28"/>
          <w:szCs w:val="28"/>
          <w:lang w:val="ro-RO"/>
        </w:rPr>
        <w:t>ări străine, fără modificarea statutului vamal al mărfurilor.</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Circulația mărfurilor sub regim de tranzit intern se desfășoară: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1) în conformitate cu procedura de tranzit prevăzută de prezentul Cod ;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2) în conformitate cu Convenția TIR, cu condiția ca circulația să fi început sau să se termine în exteriorul teritoriului vamal;</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 3) în conformitate cu Convenția </w:t>
      </w:r>
      <w:proofErr w:type="spellStart"/>
      <w:r w:rsidRPr="00C812B2">
        <w:rPr>
          <w:color w:val="000000" w:themeColor="text1"/>
          <w:sz w:val="28"/>
          <w:szCs w:val="28"/>
          <w:lang w:val="ro-RO"/>
        </w:rPr>
        <w:t>ATA</w:t>
      </w:r>
      <w:proofErr w:type="spellEnd"/>
      <w:r w:rsidRPr="00C812B2">
        <w:rPr>
          <w:color w:val="000000" w:themeColor="text1"/>
          <w:sz w:val="28"/>
          <w:szCs w:val="28"/>
          <w:lang w:val="ro-RO"/>
        </w:rPr>
        <w:t xml:space="preserve"> sau Convenția de la Istanbul, cu condiția ca circulația să fi început sau să se termine în exteriorul teritoriului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4) prin poștă, conform statutului Uniunii Poștale Universale, în cazul în care mărfurile sunt transportate de titularii drepturilor și obligațiilor care decurg din acest statut;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5) în conformitate cu acordurile internaționale la care Republica Moldova este parte.</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293. </w:t>
      </w:r>
      <w:r w:rsidRPr="00C812B2">
        <w:rPr>
          <w:iCs/>
          <w:color w:val="000000" w:themeColor="text1"/>
          <w:sz w:val="28"/>
          <w:szCs w:val="28"/>
          <w:lang w:val="ro-RO"/>
        </w:rPr>
        <w:t>Obligațiile titularului regimului de tranzit și ale transportatorului sau destinatarului mărfurilor care circulă sub regimul de tranzit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Titularul regimului de tranzit are următoarele responsabilități: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prezentarea mărfurilor intacte și a informațiilor solicitate la postul vamal de destinație în termenul-limită prevăzut și cu îndeplinirea măsurilor stabilite de către postul vamal în vederea asigurării identificării acestora;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respectarea prevederilor vamale privind regimul respectiv;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în cazul în care nu există dispoziții contrare în legislația vamală, constituirea unei garanții pentru asigurarea plății cuantumului drepturilor de import sau de export corespunzător oricărei datorii vamale, conform altor dispoziții relevante, care pot apărea în raport cu mărfurile.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Obligațiile titularului regimului sunt îndeplinite și regimul de tranzit se încheie în momentul în care mărfurile plasate sub regim și informațiile solicitate sunt prezentate posturilor vamale de destinație conform legislației vamale.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Transportatorul sau destinatarul mărfurilor care le acceptă cunoscând faptul că acestea circulă sub un regim de tranzit este responsabil de a le prezenta intacte la postul vamal de destinație în termenul-limită prevăzut și de a îndeplini măsurile de identificare luate de către postul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Se consideră că titularul regimului și-a îndeplinit obligațiile și că regimul de tranzit se încheie în conformitate cu alin.(2) atunci când mărfurile au fost prezentate intacte destinatarului agreat astfel cum se prevede la articolul 298 alin.(1)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în locul specificat în autorizație.</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294. </w:t>
      </w:r>
      <w:r w:rsidRPr="00C812B2">
        <w:rPr>
          <w:iCs/>
          <w:color w:val="000000" w:themeColor="text1"/>
          <w:sz w:val="28"/>
          <w:szCs w:val="28"/>
          <w:lang w:val="ro-RO"/>
        </w:rPr>
        <w:t>Termenul limită pentru prezentarea mărfurilor</w:t>
      </w:r>
    </w:p>
    <w:p w:rsidR="00476AB4" w:rsidRPr="00C812B2" w:rsidRDefault="00476AB4" w:rsidP="00476AB4">
      <w:pPr>
        <w:widowControl w:val="0"/>
        <w:tabs>
          <w:tab w:val="left" w:pos="993"/>
          <w:tab w:val="left" w:pos="1113"/>
        </w:tabs>
        <w:rPr>
          <w:color w:val="000000" w:themeColor="text1"/>
          <w:sz w:val="28"/>
          <w:szCs w:val="28"/>
          <w:lang w:val="ro-RO"/>
        </w:rPr>
      </w:pPr>
      <w:r w:rsidRPr="00C812B2">
        <w:rPr>
          <w:color w:val="000000" w:themeColor="text1"/>
          <w:sz w:val="28"/>
          <w:szCs w:val="28"/>
          <w:lang w:val="ro-RO"/>
        </w:rPr>
        <w:t xml:space="preserve">(1) Postul vamal de plecare stabilește termenul-limită în care mărfurile trebuie să fie prezentate la postul vamal de destinație. Acest termen nu trebuie să depăşească 8 zile, iar în cazul mărfurilor tranzitate pe calea ferată acesta este unic, de 8 zile. La stabilirea termenului-limită postul vamal de plecare, ține </w:t>
      </w:r>
      <w:r w:rsidRPr="00C812B2">
        <w:rPr>
          <w:color w:val="000000" w:themeColor="text1"/>
          <w:sz w:val="28"/>
          <w:szCs w:val="28"/>
          <w:lang w:val="ro-RO"/>
        </w:rPr>
        <w:lastRenderedPageBreak/>
        <w:t>seama de următoarele elemente: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a) itinerarul;</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b) mijlocul de transport;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c) legislația în domeniul transporturilor sau în alte domenii care ar putea avea un impact asupra fixării unui termen-limită;</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d) orice fel de informații pertinente comunicate de titularul regimului.</w:t>
      </w:r>
    </w:p>
    <w:p w:rsidR="00476AB4" w:rsidRPr="00C812B2" w:rsidRDefault="00476AB4" w:rsidP="00476AB4">
      <w:pPr>
        <w:widowControl w:val="0"/>
        <w:tabs>
          <w:tab w:val="left" w:pos="993"/>
          <w:tab w:val="left" w:pos="1113"/>
        </w:tabs>
        <w:rPr>
          <w:color w:val="000000" w:themeColor="text1"/>
          <w:sz w:val="28"/>
          <w:szCs w:val="28"/>
          <w:lang w:val="ro-RO"/>
        </w:rPr>
      </w:pPr>
      <w:r w:rsidRPr="00C812B2">
        <w:rPr>
          <w:color w:val="000000" w:themeColor="text1"/>
          <w:sz w:val="28"/>
          <w:szCs w:val="28"/>
          <w:lang w:val="ro-RO"/>
        </w:rPr>
        <w:t>(2) Termenul-limită menţionat la alin.(1) curge din momentul acordării liberului de vamă pentru documentul de tranzit respectiv conform articolului 291 sau articolului 292.</w:t>
      </w:r>
    </w:p>
    <w:p w:rsidR="00476AB4" w:rsidRPr="00C812B2" w:rsidRDefault="00476AB4" w:rsidP="00476AB4">
      <w:pPr>
        <w:widowControl w:val="0"/>
        <w:tabs>
          <w:tab w:val="left" w:pos="993"/>
          <w:tab w:val="left" w:pos="1113"/>
        </w:tabs>
        <w:rPr>
          <w:color w:val="000000" w:themeColor="text1"/>
          <w:sz w:val="28"/>
          <w:szCs w:val="28"/>
          <w:lang w:val="ro-RO"/>
        </w:rPr>
      </w:pPr>
      <w:r w:rsidRPr="00C812B2">
        <w:rPr>
          <w:color w:val="000000" w:themeColor="text1"/>
          <w:sz w:val="28"/>
          <w:szCs w:val="28"/>
          <w:lang w:val="ro-RO"/>
        </w:rPr>
        <w:t xml:space="preserve"> (3) Dacă prezentarea a avut loc după expirarea termenului-limită stabilit de postul vamal de plecare în conformitate cu alin.(1), se consideră că titularul regimului a respectat termenul-limită dacă acesta sau transportatorul dovedește, într-un mod considerat satisfăcător de postul vamal de destinație, că întârzierea nu i se datorează.</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rPr>
          <w:b/>
          <w:bCs/>
          <w:color w:val="000000" w:themeColor="text1"/>
          <w:sz w:val="28"/>
          <w:szCs w:val="28"/>
          <w:lang w:val="ro-RO"/>
        </w:rPr>
      </w:pPr>
      <w:r w:rsidRPr="00C812B2">
        <w:rPr>
          <w:b/>
          <w:color w:val="000000" w:themeColor="text1"/>
          <w:sz w:val="28"/>
          <w:szCs w:val="28"/>
          <w:lang w:val="ro-RO"/>
        </w:rPr>
        <w:t>Articolul 295.</w:t>
      </w:r>
      <w:r w:rsidRPr="00C812B2">
        <w:rPr>
          <w:color w:val="000000" w:themeColor="text1"/>
          <w:sz w:val="28"/>
          <w:szCs w:val="28"/>
          <w:lang w:val="ro-RO"/>
        </w:rPr>
        <w:t xml:space="preserve"> Transportul printr-o instalație de transport fixă și operarea regimului de tranzit extern</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(1) În sensul prezentului articol printr-o instalație de transport fixă se înţelege mijloace tehnice utilizate pentru transportul continuu al unor mărfuri precum energia electrică, gazul și petrolul.</w:t>
      </w:r>
    </w:p>
    <w:p w:rsidR="00476AB4" w:rsidRPr="00C812B2" w:rsidRDefault="00476AB4" w:rsidP="00476AB4">
      <w:pPr>
        <w:widowControl w:val="0"/>
        <w:tabs>
          <w:tab w:val="left" w:pos="993"/>
          <w:tab w:val="left" w:pos="1113"/>
        </w:tabs>
        <w:rPr>
          <w:color w:val="000000" w:themeColor="text1"/>
          <w:sz w:val="28"/>
          <w:szCs w:val="28"/>
          <w:lang w:val="ro-RO"/>
        </w:rPr>
      </w:pPr>
      <w:r w:rsidRPr="00C812B2">
        <w:rPr>
          <w:color w:val="000000" w:themeColor="text1"/>
          <w:sz w:val="28"/>
          <w:szCs w:val="28"/>
          <w:lang w:val="ro-RO"/>
        </w:rPr>
        <w:t>(2) Atunci când mărfurile transportate printr-o instalație de transport fixă intră pe teritoriul vamal prin instalația respectivă, mărfurile în cauză se consideră plasate sub regimul de tranzit extern în momentul în care intră pe acest teritoriu.</w:t>
      </w:r>
    </w:p>
    <w:p w:rsidR="00476AB4" w:rsidRPr="00C812B2" w:rsidRDefault="00476AB4" w:rsidP="00476AB4">
      <w:pPr>
        <w:widowControl w:val="0"/>
        <w:tabs>
          <w:tab w:val="left" w:pos="993"/>
          <w:tab w:val="left" w:pos="1113"/>
        </w:tabs>
        <w:rPr>
          <w:color w:val="000000" w:themeColor="text1"/>
          <w:sz w:val="28"/>
          <w:szCs w:val="28"/>
          <w:lang w:val="ro-RO"/>
        </w:rPr>
      </w:pPr>
      <w:r w:rsidRPr="00C812B2">
        <w:rPr>
          <w:color w:val="000000" w:themeColor="text1"/>
          <w:sz w:val="28"/>
          <w:szCs w:val="28"/>
          <w:lang w:val="ro-RO"/>
        </w:rPr>
        <w:t>(3) Atunci când mărfurile se află deja pe teritoriul vamal și sunt transportate printr-o instalație de transport fixă, aceste mărfuri se consideră plasate sub regimul de tranzit intern în momentul în care sunt plasate în instalația de transport fixă.</w:t>
      </w:r>
    </w:p>
    <w:p w:rsidR="00476AB4" w:rsidRPr="00C812B2" w:rsidRDefault="00476AB4" w:rsidP="00476AB4">
      <w:pPr>
        <w:widowControl w:val="0"/>
        <w:tabs>
          <w:tab w:val="left" w:pos="993"/>
          <w:tab w:val="left" w:pos="1113"/>
        </w:tabs>
        <w:rPr>
          <w:color w:val="000000" w:themeColor="text1"/>
          <w:sz w:val="28"/>
          <w:szCs w:val="28"/>
          <w:lang w:val="ro-RO"/>
        </w:rPr>
      </w:pPr>
      <w:r w:rsidRPr="00C812B2">
        <w:rPr>
          <w:color w:val="000000" w:themeColor="text1"/>
          <w:sz w:val="28"/>
          <w:szCs w:val="28"/>
          <w:lang w:val="ro-RO"/>
        </w:rPr>
        <w:t>(4) În scopul regimului de tranzit, în cazul în care mărfurile sunt transportate prin instalații de transport fixe, titularul regimului este operatorul instalației de transport fixe. Titularul regimului și Serviciul Vamal convin asupra metodelor de supraveghere vamală a mărfurilor transportate.</w:t>
      </w:r>
    </w:p>
    <w:p w:rsidR="00476AB4" w:rsidRPr="00C812B2" w:rsidRDefault="00476AB4" w:rsidP="00476AB4">
      <w:pPr>
        <w:widowControl w:val="0"/>
        <w:tabs>
          <w:tab w:val="left" w:pos="993"/>
          <w:tab w:val="left" w:pos="1113"/>
        </w:tabs>
        <w:rPr>
          <w:color w:val="000000" w:themeColor="text1"/>
          <w:sz w:val="28"/>
          <w:szCs w:val="28"/>
          <w:lang w:val="ro-RO"/>
        </w:rPr>
      </w:pPr>
      <w:r w:rsidRPr="00C812B2">
        <w:rPr>
          <w:color w:val="000000" w:themeColor="text1"/>
          <w:sz w:val="28"/>
          <w:szCs w:val="28"/>
          <w:lang w:val="ro-RO"/>
        </w:rPr>
        <w:t>(5) În scopul articolului 293 alin.(3), operatorul unei instalații de transport fixe este considerat ca fiind transportatorul.</w:t>
      </w:r>
    </w:p>
    <w:p w:rsidR="00476AB4" w:rsidRPr="00C812B2" w:rsidRDefault="00476AB4" w:rsidP="00476AB4">
      <w:pPr>
        <w:widowControl w:val="0"/>
        <w:tabs>
          <w:tab w:val="left" w:pos="993"/>
          <w:tab w:val="left" w:pos="1113"/>
        </w:tabs>
        <w:rPr>
          <w:color w:val="000000" w:themeColor="text1"/>
          <w:sz w:val="28"/>
          <w:szCs w:val="28"/>
          <w:lang w:val="ro-RO"/>
        </w:rPr>
      </w:pPr>
      <w:r w:rsidRPr="00C812B2">
        <w:rPr>
          <w:color w:val="000000" w:themeColor="text1"/>
          <w:sz w:val="28"/>
          <w:szCs w:val="28"/>
          <w:lang w:val="ro-RO"/>
        </w:rPr>
        <w:t>(6) Se consideră că regimul de tranzit s-a încheiat atunci când în evidențele comerciale ale destinatarului sau ale operatorului instalației de transport fixe este efectuată înscrierea adecvată certificând că mărfurile transportate prin instalația de transport fixă:</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a) au sosit la instalația destinatarului;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b) sunt acceptate în rețeaua de distribuție a destinatarului sau</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c) au părăsit teritoriul vamal.</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296. </w:t>
      </w:r>
      <w:r w:rsidRPr="00C812B2">
        <w:rPr>
          <w:iCs/>
          <w:color w:val="000000" w:themeColor="text1"/>
          <w:sz w:val="28"/>
          <w:szCs w:val="28"/>
          <w:lang w:val="ro-RO"/>
        </w:rPr>
        <w:t>Sistemul electronic referitor la tranzit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Pentru a realiza schimbul de date din documente de tranzit pentru </w:t>
      </w:r>
      <w:r w:rsidRPr="00C812B2">
        <w:rPr>
          <w:color w:val="000000" w:themeColor="text1"/>
          <w:sz w:val="28"/>
          <w:szCs w:val="28"/>
          <w:lang w:val="ro-RO"/>
        </w:rPr>
        <w:lastRenderedPageBreak/>
        <w:t xml:space="preserve">operațiunile de tranzit și pentru îndeplinirea formalităților vamale aferente regimurilor de tranzit, se utilizează un sistem electronic de tranzit. </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297. </w:t>
      </w:r>
      <w:r w:rsidRPr="00C812B2">
        <w:rPr>
          <w:iCs/>
          <w:color w:val="000000" w:themeColor="text1"/>
          <w:sz w:val="28"/>
          <w:szCs w:val="28"/>
          <w:lang w:val="ro-RO"/>
        </w:rPr>
        <w:t>Destinatarul agreat în sensul TIR</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Serviciul Vamal, în baza unei cereri, autorizează o persoană, denumită „destinatar agreat”, să primească mărfurile expediate în conformitate cu Convenția TIR într-un loc autorizat, astfel încât regimul să fie încheiat în conformitate cu articolul 1 </w:t>
      </w:r>
      <w:proofErr w:type="spellStart"/>
      <w:r w:rsidRPr="00C812B2">
        <w:rPr>
          <w:color w:val="000000" w:themeColor="text1"/>
          <w:sz w:val="28"/>
          <w:szCs w:val="28"/>
          <w:lang w:val="ro-RO"/>
        </w:rPr>
        <w:t>lit.d</w:t>
      </w:r>
      <w:proofErr w:type="spellEnd"/>
      <w:r w:rsidRPr="00C812B2">
        <w:rPr>
          <w:color w:val="000000" w:themeColor="text1"/>
          <w:sz w:val="28"/>
          <w:szCs w:val="28"/>
          <w:lang w:val="ro-RO"/>
        </w:rPr>
        <w:t>) din Convenția TIR.</w:t>
      </w:r>
    </w:p>
    <w:p w:rsidR="00476AB4" w:rsidRPr="00C812B2" w:rsidRDefault="00476AB4" w:rsidP="00476AB4">
      <w:pPr>
        <w:widowControl w:val="0"/>
        <w:tabs>
          <w:tab w:val="left" w:pos="567"/>
          <w:tab w:val="left" w:pos="993"/>
        </w:tabs>
        <w:rPr>
          <w:color w:val="000000" w:themeColor="text1"/>
          <w:sz w:val="28"/>
          <w:szCs w:val="28"/>
          <w:lang w:val="ro-RO"/>
        </w:rPr>
      </w:pPr>
      <w:r w:rsidRPr="00C812B2">
        <w:rPr>
          <w:color w:val="000000" w:themeColor="text1"/>
          <w:sz w:val="28"/>
          <w:szCs w:val="28"/>
          <w:lang w:val="ro-RO"/>
        </w:rPr>
        <w:t>(2) Statutul de destinatar agreat se acordă solicitanților care îndeplinesc cumulativ următoarele condiții: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a) solicitantul este stabilit pe teritoriul vamal;</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b) solicitantul declară că va primi regulat mărfuri care circulă în cadrul unei operațiuni TIR;</w:t>
      </w:r>
    </w:p>
    <w:p w:rsidR="00476AB4" w:rsidRPr="00C812B2" w:rsidRDefault="00476AB4" w:rsidP="00476AB4">
      <w:pPr>
        <w:widowControl w:val="0"/>
        <w:tabs>
          <w:tab w:val="left" w:pos="567"/>
          <w:tab w:val="left" w:pos="993"/>
        </w:tabs>
        <w:rPr>
          <w:color w:val="000000" w:themeColor="text1"/>
          <w:sz w:val="28"/>
          <w:szCs w:val="28"/>
          <w:lang w:val="ro-RO"/>
        </w:rPr>
      </w:pPr>
      <w:r w:rsidRPr="00C812B2">
        <w:rPr>
          <w:color w:val="000000" w:themeColor="text1"/>
          <w:sz w:val="28"/>
          <w:szCs w:val="28"/>
          <w:lang w:val="ro-RO"/>
        </w:rPr>
        <w:t>c) solicitantul respectă criteriile stabilite la articolele 39, 41 și 42;</w:t>
      </w:r>
    </w:p>
    <w:p w:rsidR="00476AB4" w:rsidRPr="00C812B2" w:rsidRDefault="00476AB4" w:rsidP="00476AB4">
      <w:pPr>
        <w:widowControl w:val="0"/>
        <w:tabs>
          <w:tab w:val="left" w:pos="567"/>
          <w:tab w:val="left" w:pos="993"/>
        </w:tabs>
        <w:rPr>
          <w:color w:val="000000" w:themeColor="text1"/>
          <w:sz w:val="28"/>
          <w:szCs w:val="28"/>
          <w:lang w:val="ro-RO"/>
        </w:rPr>
      </w:pPr>
      <w:r w:rsidRPr="00C812B2">
        <w:rPr>
          <w:color w:val="000000" w:themeColor="text1"/>
          <w:sz w:val="28"/>
          <w:szCs w:val="28"/>
          <w:lang w:val="ro-RO"/>
        </w:rPr>
        <w:t xml:space="preserve">(3) Autorizațiile se acordă în cazul în care Serviciul Vamal este în măsură să supravegheze operațiunile TIR și să efectueze controale. </w:t>
      </w:r>
    </w:p>
    <w:p w:rsidR="00476AB4" w:rsidRPr="00C812B2" w:rsidRDefault="00476AB4" w:rsidP="00476AB4">
      <w:pPr>
        <w:widowControl w:val="0"/>
        <w:tabs>
          <w:tab w:val="left" w:pos="567"/>
          <w:tab w:val="left" w:pos="993"/>
        </w:tabs>
        <w:rPr>
          <w:color w:val="000000" w:themeColor="text1"/>
          <w:sz w:val="28"/>
          <w:szCs w:val="28"/>
          <w:lang w:val="ro-RO"/>
        </w:rPr>
      </w:pPr>
      <w:r w:rsidRPr="00C812B2">
        <w:rPr>
          <w:color w:val="000000" w:themeColor="text1"/>
          <w:sz w:val="28"/>
          <w:szCs w:val="28"/>
          <w:lang w:val="ro-RO"/>
        </w:rPr>
        <w:t>(4) Autorizația privind statutul de destinatar agreat se aplică operațiunilor TIR care urmează să fie încheiate în Republica Moldova, la locul sau locurile specificate în autorizație.</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298. </w:t>
      </w:r>
      <w:r w:rsidRPr="00C812B2">
        <w:rPr>
          <w:iCs/>
          <w:color w:val="000000" w:themeColor="text1"/>
          <w:sz w:val="28"/>
          <w:szCs w:val="28"/>
          <w:lang w:val="ro-RO"/>
        </w:rPr>
        <w:t>Autorizațiile de simplificări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Serviciul Vamal poate, în baza unei solicitări, să acorde autorizația de a utiliza oricare dintre următoarele simplificări cu privire la plasarea mărfurilor sub regimul de tranzit sau la încheierea acestui regim: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statutul de expeditor agreat, care permite titularului autorizației să plaseze mărfurile sub regimul de tranzit fără a le prezenta în vamă;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statutul de destinatar agreat, care permite titularului autorizației să primească mărfurile care circulă sub regimul de tranzit într-un loc autorizat pentru a încheia regimul în conformitate cu articolul 293 alin.(2);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utilizarea unor sigilii speciale, în cazul în care este necesară sigilarea pentru a asigura identificarea mărfurilor plasate sub regimul de tranzit;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d) utilizarea unei declarații vamale cu cerințe reduse privind datele pentru a plasa mărfurile sub regimul de tranzit;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e) în cazul mărfurilor transportate pe cale aeriană, utilizarea unui document electronic de transport ca declarație vamală pentru a plasa mărfurile sub regimul de tranzit, cu condiția ca acesta să conțină datele unei astfel de declarații și ca respectivele date să fie disponibile pentru postul vamal la plecare și de destinație pentru a permite supravegherea vamală a mărfurilor și finalizarea regimului.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(2) Autorizațiile menționate la alin.(1) se acordă solicitanților care îndeplinesc cumulativ următoarele condiții:</w:t>
      </w:r>
    </w:p>
    <w:p w:rsidR="00476AB4" w:rsidRPr="00C812B2" w:rsidRDefault="00476AB4" w:rsidP="00476AB4">
      <w:pPr>
        <w:widowControl w:val="0"/>
        <w:tabs>
          <w:tab w:val="left" w:pos="567"/>
          <w:tab w:val="left" w:pos="993"/>
        </w:tabs>
        <w:rPr>
          <w:color w:val="000000" w:themeColor="text1"/>
          <w:sz w:val="28"/>
          <w:szCs w:val="28"/>
          <w:lang w:val="ro-RO"/>
        </w:rPr>
      </w:pPr>
      <w:r w:rsidRPr="00C812B2">
        <w:rPr>
          <w:color w:val="000000" w:themeColor="text1"/>
          <w:sz w:val="28"/>
          <w:szCs w:val="28"/>
          <w:lang w:val="ro-RO"/>
        </w:rPr>
        <w:t>a) solicitantul este stabilit pe teritoriul vamal;</w:t>
      </w:r>
    </w:p>
    <w:p w:rsidR="00476AB4" w:rsidRPr="00C812B2" w:rsidRDefault="00476AB4" w:rsidP="00476AB4">
      <w:pPr>
        <w:widowControl w:val="0"/>
        <w:tabs>
          <w:tab w:val="left" w:pos="567"/>
          <w:tab w:val="left" w:pos="993"/>
        </w:tabs>
        <w:rPr>
          <w:color w:val="000000" w:themeColor="text1"/>
          <w:sz w:val="28"/>
          <w:szCs w:val="28"/>
          <w:lang w:val="ro-RO"/>
        </w:rPr>
      </w:pPr>
      <w:r w:rsidRPr="00C812B2">
        <w:rPr>
          <w:color w:val="000000" w:themeColor="text1"/>
          <w:sz w:val="28"/>
          <w:szCs w:val="28"/>
          <w:lang w:val="ro-RO"/>
        </w:rPr>
        <w:t>b) solicitantul declară că va folosi în mod regulat regimul de tranzit;</w:t>
      </w:r>
    </w:p>
    <w:p w:rsidR="00476AB4" w:rsidRPr="00C812B2" w:rsidRDefault="00476AB4" w:rsidP="00476AB4">
      <w:pPr>
        <w:widowControl w:val="0"/>
        <w:tabs>
          <w:tab w:val="left" w:pos="567"/>
          <w:tab w:val="left" w:pos="993"/>
        </w:tabs>
        <w:rPr>
          <w:color w:val="000000" w:themeColor="text1"/>
          <w:sz w:val="28"/>
          <w:szCs w:val="28"/>
          <w:lang w:val="ro-RO"/>
        </w:rPr>
      </w:pPr>
      <w:r w:rsidRPr="00C812B2">
        <w:rPr>
          <w:color w:val="000000" w:themeColor="text1"/>
          <w:sz w:val="28"/>
          <w:szCs w:val="28"/>
          <w:lang w:val="ro-RO"/>
        </w:rPr>
        <w:lastRenderedPageBreak/>
        <w:t>c) solicitantul respectă criteriile stabilite la articolele 39, 41 și 42.</w:t>
      </w:r>
    </w:p>
    <w:p w:rsidR="00476AB4" w:rsidRPr="00C812B2" w:rsidRDefault="00476AB4" w:rsidP="00476AB4">
      <w:pPr>
        <w:widowControl w:val="0"/>
        <w:tabs>
          <w:tab w:val="left" w:pos="567"/>
          <w:tab w:val="left" w:pos="993"/>
        </w:tabs>
        <w:rPr>
          <w:color w:val="000000" w:themeColor="text1"/>
          <w:sz w:val="28"/>
          <w:szCs w:val="28"/>
          <w:lang w:val="ro-RO"/>
        </w:rPr>
      </w:pPr>
      <w:r w:rsidRPr="00C812B2">
        <w:rPr>
          <w:color w:val="000000" w:themeColor="text1"/>
          <w:sz w:val="28"/>
          <w:szCs w:val="28"/>
          <w:lang w:val="ro-RO"/>
        </w:rPr>
        <w:t xml:space="preserve">(3) Autorizațiile se acordă în cazul în care Serviciul Vamal este în măsură să supravegheze regimul de tranzit și să efectueze controale. </w:t>
      </w:r>
    </w:p>
    <w:p w:rsidR="00476AB4" w:rsidRPr="00C812B2" w:rsidRDefault="00476AB4" w:rsidP="00476AB4">
      <w:pPr>
        <w:widowControl w:val="0"/>
        <w:tabs>
          <w:tab w:val="left" w:pos="567"/>
          <w:tab w:val="left" w:pos="993"/>
        </w:tabs>
        <w:rPr>
          <w:color w:val="000000" w:themeColor="text1"/>
          <w:sz w:val="28"/>
          <w:szCs w:val="28"/>
          <w:lang w:val="ro-RO"/>
        </w:rPr>
      </w:pPr>
      <w:r w:rsidRPr="00C812B2">
        <w:rPr>
          <w:color w:val="000000" w:themeColor="text1"/>
          <w:sz w:val="28"/>
          <w:szCs w:val="28"/>
          <w:lang w:val="ro-RO"/>
        </w:rPr>
        <w:t xml:space="preserve">(4) Statutul de expeditor agreat menționat la alin.(1)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se acordă numai solicitanților care sunt autorizați în conformitate cu articolul 98 alin.(5) să furnizeze o garanție globală sau să utilizeze o reducere sau scutire de garanție, în conformitate cu articolul 104 alin.(2).</w:t>
      </w:r>
    </w:p>
    <w:p w:rsidR="00476AB4" w:rsidRPr="00C812B2" w:rsidRDefault="00476AB4" w:rsidP="00476AB4">
      <w:pPr>
        <w:widowControl w:val="0"/>
        <w:tabs>
          <w:tab w:val="left" w:pos="567"/>
          <w:tab w:val="left" w:pos="993"/>
        </w:tabs>
        <w:rPr>
          <w:color w:val="000000" w:themeColor="text1"/>
          <w:sz w:val="28"/>
          <w:szCs w:val="28"/>
          <w:lang w:val="ro-RO"/>
        </w:rPr>
      </w:pPr>
      <w:r w:rsidRPr="00C812B2">
        <w:rPr>
          <w:color w:val="000000" w:themeColor="text1"/>
          <w:sz w:val="28"/>
          <w:szCs w:val="28"/>
          <w:lang w:val="ro-RO"/>
        </w:rPr>
        <w:t xml:space="preserve">(5) Autorizațiile în conformitate cu alin.(1) </w:t>
      </w:r>
      <w:proofErr w:type="spellStart"/>
      <w:r w:rsidRPr="00C812B2">
        <w:rPr>
          <w:color w:val="000000" w:themeColor="text1"/>
          <w:sz w:val="28"/>
          <w:szCs w:val="28"/>
          <w:lang w:val="ro-RO"/>
        </w:rPr>
        <w:t>lit.c</w:t>
      </w:r>
      <w:proofErr w:type="spellEnd"/>
      <w:r w:rsidRPr="00C812B2">
        <w:rPr>
          <w:color w:val="000000" w:themeColor="text1"/>
          <w:sz w:val="28"/>
          <w:szCs w:val="28"/>
          <w:lang w:val="ro-RO"/>
        </w:rPr>
        <w:t>) pentru utilizarea de sigilii speciale pentru mijloacele de transport, containerele și ambalajele utilizate pentru regimul de tranzit se acordă în cazul în care Serviciul Vamal aprobă sigiliile prevăzute în cererea de autorizare.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(6) Autorizațiile în conformitate cu alin.(1) </w:t>
      </w:r>
      <w:proofErr w:type="spellStart"/>
      <w:r w:rsidRPr="00C812B2">
        <w:rPr>
          <w:color w:val="000000" w:themeColor="text1"/>
          <w:sz w:val="28"/>
          <w:szCs w:val="28"/>
          <w:lang w:val="ro-RO"/>
        </w:rPr>
        <w:t>lit.d</w:t>
      </w:r>
      <w:proofErr w:type="spellEnd"/>
      <w:r w:rsidRPr="00C812B2">
        <w:rPr>
          <w:color w:val="000000" w:themeColor="text1"/>
          <w:sz w:val="28"/>
          <w:szCs w:val="28"/>
          <w:lang w:val="ro-RO"/>
        </w:rPr>
        <w:t>) pentru utilizarea unei declarații vamale cu cerințe reduse privind datele pentru plasarea mărfurilor sub regimul de tranzit se acordă pentru transportul feroviar de mărfuri.</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299. </w:t>
      </w:r>
      <w:r w:rsidRPr="00C812B2">
        <w:rPr>
          <w:iCs/>
          <w:color w:val="000000" w:themeColor="text1"/>
          <w:sz w:val="28"/>
          <w:szCs w:val="28"/>
          <w:lang w:val="ro-RO"/>
        </w:rPr>
        <w:t>Avarierea mărfurilor sau apariția unui impediment în afara controlului persoanei</w:t>
      </w:r>
    </w:p>
    <w:p w:rsidR="00476AB4" w:rsidRPr="00C812B2" w:rsidRDefault="00476AB4" w:rsidP="00476AB4">
      <w:pPr>
        <w:widowControl w:val="0"/>
        <w:tabs>
          <w:tab w:val="left" w:pos="993"/>
        </w:tabs>
        <w:rPr>
          <w:color w:val="000000" w:themeColor="text1"/>
          <w:sz w:val="28"/>
          <w:szCs w:val="28"/>
          <w:lang w:val="ro-RO"/>
        </w:rPr>
      </w:pPr>
      <w:r w:rsidRPr="00C812B2">
        <w:rPr>
          <w:rFonts w:eastAsia="Calibri"/>
          <w:color w:val="000000" w:themeColor="text1"/>
          <w:sz w:val="28"/>
          <w:szCs w:val="28"/>
          <w:lang w:val="ro-RO"/>
        </w:rPr>
        <w:t xml:space="preserve">(1) În caz de avariere a mărfurilor sau de apariţie a unui impediment în afara controlului persoanei, ele pot fi descărcate, posesorul (transportatorul) fiind obligat: </w:t>
      </w:r>
    </w:p>
    <w:p w:rsidR="00476AB4" w:rsidRPr="00C812B2" w:rsidRDefault="00476AB4" w:rsidP="00476AB4">
      <w:pPr>
        <w:widowControl w:val="0"/>
        <w:tabs>
          <w:tab w:val="left" w:pos="284"/>
          <w:tab w:val="left" w:pos="993"/>
        </w:tabs>
        <w:rPr>
          <w:color w:val="000000" w:themeColor="text1"/>
          <w:sz w:val="28"/>
          <w:szCs w:val="28"/>
          <w:lang w:val="ro-RO"/>
        </w:rPr>
      </w:pPr>
      <w:r w:rsidRPr="00C812B2">
        <w:rPr>
          <w:rFonts w:eastAsia="Calibri"/>
          <w:color w:val="000000" w:themeColor="text1"/>
          <w:sz w:val="28"/>
          <w:szCs w:val="28"/>
          <w:lang w:val="ro-RO"/>
        </w:rPr>
        <w:t>a) să asigure integritatea mărfurilor, neutilizarea lor;</w:t>
      </w:r>
    </w:p>
    <w:p w:rsidR="00476AB4" w:rsidRPr="00C812B2" w:rsidRDefault="00476AB4" w:rsidP="00476AB4">
      <w:pPr>
        <w:widowControl w:val="0"/>
        <w:tabs>
          <w:tab w:val="left" w:pos="284"/>
          <w:tab w:val="left" w:pos="993"/>
        </w:tabs>
        <w:rPr>
          <w:color w:val="000000" w:themeColor="text1"/>
          <w:sz w:val="28"/>
          <w:szCs w:val="28"/>
          <w:lang w:val="ro-RO"/>
        </w:rPr>
      </w:pPr>
      <w:r w:rsidRPr="00C812B2">
        <w:rPr>
          <w:rFonts w:eastAsia="Calibri"/>
          <w:color w:val="000000" w:themeColor="text1"/>
          <w:sz w:val="28"/>
          <w:szCs w:val="28"/>
          <w:lang w:val="ro-RO"/>
        </w:rPr>
        <w:t xml:space="preserve">b) să informeze imediat postul vamal proxim despre avarierea mărfurilor sau despre apariția unui impediment în afara controlului persoanei, despre locul aflării lor şi a mijloacelor de transport; </w:t>
      </w:r>
    </w:p>
    <w:p w:rsidR="00476AB4" w:rsidRPr="00C812B2" w:rsidRDefault="00476AB4" w:rsidP="00476AB4">
      <w:pPr>
        <w:widowControl w:val="0"/>
        <w:tabs>
          <w:tab w:val="left" w:pos="284"/>
          <w:tab w:val="left" w:pos="993"/>
        </w:tabs>
        <w:rPr>
          <w:color w:val="000000" w:themeColor="text1"/>
          <w:sz w:val="28"/>
          <w:szCs w:val="28"/>
          <w:lang w:val="ro-RO"/>
        </w:rPr>
      </w:pPr>
      <w:r w:rsidRPr="00C812B2">
        <w:rPr>
          <w:rFonts w:eastAsia="Calibri"/>
          <w:color w:val="000000" w:themeColor="text1"/>
          <w:sz w:val="28"/>
          <w:szCs w:val="28"/>
          <w:lang w:val="ro-RO"/>
        </w:rPr>
        <w:t xml:space="preserve">c) să asigure transportarea mărfurilor şi deplasarea mijloacelor de transport la postul vamal proxim ori deplasarea </w:t>
      </w:r>
      <w:r w:rsidRPr="00C812B2">
        <w:rPr>
          <w:color w:val="000000" w:themeColor="text1"/>
          <w:sz w:val="28"/>
          <w:szCs w:val="28"/>
          <w:lang w:val="ro-RO"/>
        </w:rPr>
        <w:t>funcționarului vamal</w:t>
      </w:r>
      <w:r w:rsidRPr="00C812B2">
        <w:rPr>
          <w:rFonts w:eastAsia="Calibri"/>
          <w:color w:val="000000" w:themeColor="text1"/>
          <w:sz w:val="28"/>
          <w:szCs w:val="28"/>
          <w:lang w:val="ro-RO"/>
        </w:rPr>
        <w:t xml:space="preserve"> la locul aflării mărfurilor şi a mijloacelor de transport.</w:t>
      </w:r>
    </w:p>
    <w:p w:rsidR="00476AB4" w:rsidRPr="00C812B2" w:rsidRDefault="00476AB4" w:rsidP="00476AB4">
      <w:pPr>
        <w:widowControl w:val="0"/>
        <w:tabs>
          <w:tab w:val="left" w:pos="993"/>
        </w:tabs>
        <w:rPr>
          <w:color w:val="000000" w:themeColor="text1"/>
          <w:sz w:val="28"/>
          <w:szCs w:val="28"/>
          <w:lang w:val="ro-RO"/>
        </w:rPr>
      </w:pPr>
      <w:r w:rsidRPr="00C812B2">
        <w:rPr>
          <w:rFonts w:eastAsia="Calibri"/>
          <w:color w:val="000000" w:themeColor="text1"/>
          <w:sz w:val="28"/>
          <w:szCs w:val="28"/>
          <w:lang w:val="ro-RO"/>
        </w:rPr>
        <w:t xml:space="preserve">(2) Cheltuielile aferente acţiunilor specificate la </w:t>
      </w:r>
      <w:r w:rsidRPr="00C812B2">
        <w:rPr>
          <w:color w:val="000000" w:themeColor="text1"/>
          <w:sz w:val="28"/>
          <w:szCs w:val="28"/>
          <w:lang w:val="ro-RO"/>
        </w:rPr>
        <w:t xml:space="preserve">alin.(1) </w:t>
      </w:r>
      <w:r w:rsidR="001279C5" w:rsidRPr="00C812B2">
        <w:rPr>
          <w:color w:val="000000" w:themeColor="text1"/>
          <w:sz w:val="28"/>
          <w:szCs w:val="28"/>
          <w:lang w:val="ro-RO"/>
        </w:rPr>
        <w:t>sunt</w:t>
      </w:r>
      <w:r w:rsidRPr="00C812B2">
        <w:rPr>
          <w:color w:val="000000" w:themeColor="text1"/>
          <w:sz w:val="28"/>
          <w:szCs w:val="28"/>
          <w:lang w:val="ro-RO"/>
        </w:rPr>
        <w:t xml:space="preserve"> suportate de transportator.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097492" w:rsidP="00097492">
      <w:pPr>
        <w:widowControl w:val="0"/>
        <w:tabs>
          <w:tab w:val="left" w:pos="993"/>
        </w:tabs>
        <w:autoSpaceDE w:val="0"/>
        <w:autoSpaceDN w:val="0"/>
        <w:adjustRightInd w:val="0"/>
        <w:ind w:firstLine="0"/>
        <w:jc w:val="center"/>
        <w:rPr>
          <w:b/>
          <w:color w:val="000000" w:themeColor="text1"/>
          <w:sz w:val="28"/>
          <w:szCs w:val="28"/>
          <w:lang w:val="ro-RO"/>
        </w:rPr>
      </w:pPr>
      <w:r w:rsidRPr="00C812B2">
        <w:rPr>
          <w:b/>
          <w:iCs/>
          <w:color w:val="000000" w:themeColor="text1"/>
          <w:sz w:val="28"/>
          <w:szCs w:val="28"/>
          <w:lang w:val="ro-RO"/>
        </w:rPr>
        <w:t xml:space="preserve">Capitolul </w:t>
      </w:r>
      <w:proofErr w:type="spellStart"/>
      <w:r w:rsidR="00476AB4" w:rsidRPr="00C812B2">
        <w:rPr>
          <w:b/>
          <w:iCs/>
          <w:color w:val="000000" w:themeColor="text1"/>
          <w:sz w:val="28"/>
          <w:szCs w:val="28"/>
          <w:lang w:val="ro-RO"/>
        </w:rPr>
        <w:t>III</w:t>
      </w:r>
      <w:proofErr w:type="spellEnd"/>
    </w:p>
    <w:p w:rsidR="00476AB4" w:rsidRPr="00C812B2" w:rsidRDefault="00097492" w:rsidP="00097492">
      <w:pPr>
        <w:widowControl w:val="0"/>
        <w:tabs>
          <w:tab w:val="left" w:pos="993"/>
        </w:tabs>
        <w:autoSpaceDE w:val="0"/>
        <w:autoSpaceDN w:val="0"/>
        <w:adjustRightInd w:val="0"/>
        <w:ind w:firstLine="0"/>
        <w:jc w:val="center"/>
        <w:rPr>
          <w:b/>
          <w:bCs/>
          <w:iCs/>
          <w:color w:val="000000" w:themeColor="text1"/>
          <w:sz w:val="28"/>
          <w:szCs w:val="28"/>
          <w:lang w:val="ro-RO"/>
        </w:rPr>
      </w:pPr>
      <w:r w:rsidRPr="00C812B2">
        <w:rPr>
          <w:b/>
          <w:bCs/>
          <w:iCs/>
          <w:color w:val="000000" w:themeColor="text1"/>
          <w:sz w:val="28"/>
          <w:szCs w:val="28"/>
          <w:lang w:val="ro-RO"/>
        </w:rPr>
        <w:t>DEPOZITAREA</w:t>
      </w:r>
    </w:p>
    <w:p w:rsidR="00097492" w:rsidRPr="00C812B2" w:rsidRDefault="00097492" w:rsidP="00097492">
      <w:pPr>
        <w:widowControl w:val="0"/>
        <w:tabs>
          <w:tab w:val="left" w:pos="993"/>
        </w:tabs>
        <w:autoSpaceDE w:val="0"/>
        <w:autoSpaceDN w:val="0"/>
        <w:adjustRightInd w:val="0"/>
        <w:ind w:firstLine="0"/>
        <w:jc w:val="center"/>
        <w:rPr>
          <w:b/>
          <w:color w:val="000000" w:themeColor="text1"/>
          <w:sz w:val="28"/>
          <w:szCs w:val="28"/>
          <w:lang w:val="ro-RO"/>
        </w:rPr>
      </w:pPr>
    </w:p>
    <w:p w:rsidR="00476AB4" w:rsidRPr="00C812B2" w:rsidRDefault="00476AB4" w:rsidP="00097492">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Secțiunea 1</w:t>
      </w:r>
    </w:p>
    <w:p w:rsidR="00476AB4" w:rsidRPr="00C812B2" w:rsidRDefault="00476AB4" w:rsidP="00097492">
      <w:pPr>
        <w:widowControl w:val="0"/>
        <w:tabs>
          <w:tab w:val="left" w:pos="993"/>
        </w:tabs>
        <w:autoSpaceDE w:val="0"/>
        <w:autoSpaceDN w:val="0"/>
        <w:adjustRightInd w:val="0"/>
        <w:ind w:firstLine="0"/>
        <w:jc w:val="center"/>
        <w:rPr>
          <w:b/>
          <w:color w:val="000000" w:themeColor="text1"/>
          <w:sz w:val="28"/>
          <w:szCs w:val="28"/>
          <w:lang w:val="ro-RO"/>
        </w:rPr>
      </w:pPr>
      <w:r w:rsidRPr="00C812B2">
        <w:rPr>
          <w:b/>
          <w:bCs/>
          <w:color w:val="000000" w:themeColor="text1"/>
          <w:sz w:val="28"/>
          <w:szCs w:val="28"/>
          <w:lang w:val="ro-RO"/>
        </w:rPr>
        <w:t xml:space="preserve">Dispoziții </w:t>
      </w:r>
      <w:r w:rsidR="00097492" w:rsidRPr="00C812B2">
        <w:rPr>
          <w:b/>
          <w:bCs/>
          <w:color w:val="000000" w:themeColor="text1"/>
          <w:sz w:val="28"/>
          <w:szCs w:val="28"/>
          <w:lang w:val="ro-RO"/>
        </w:rPr>
        <w:t>c</w:t>
      </w:r>
      <w:r w:rsidRPr="00C812B2">
        <w:rPr>
          <w:b/>
          <w:bCs/>
          <w:color w:val="000000" w:themeColor="text1"/>
          <w:sz w:val="28"/>
          <w:szCs w:val="28"/>
          <w:lang w:val="ro-RO"/>
        </w:rPr>
        <w:t>omune</w:t>
      </w:r>
    </w:p>
    <w:p w:rsidR="00476AB4" w:rsidRPr="00C812B2" w:rsidRDefault="00476AB4" w:rsidP="00476AB4">
      <w:pPr>
        <w:widowControl w:val="0"/>
        <w:tabs>
          <w:tab w:val="left" w:pos="993"/>
        </w:tabs>
        <w:autoSpaceDE w:val="0"/>
        <w:autoSpaceDN w:val="0"/>
        <w:adjustRightInd w:val="0"/>
        <w:rPr>
          <w:b/>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300. </w:t>
      </w:r>
      <w:r w:rsidRPr="00C812B2">
        <w:rPr>
          <w:iCs/>
          <w:color w:val="000000" w:themeColor="text1"/>
          <w:sz w:val="28"/>
          <w:szCs w:val="28"/>
          <w:lang w:val="ro-RO"/>
        </w:rPr>
        <w:t>Domeniul de aplicare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Regimul de depozitare permite depozitarea mărfurilor străine pe teritoriul vamal fără ca mărfurile să fie supuse: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drepturilor de import;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altor plăți;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măsurilor de politică comercială, în măsura în care acestea nu interzic introducerea mărfurilor pe teritoriul vamal sau scoaterea lor din acesta.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lastRenderedPageBreak/>
        <w:t>(2) Mărfurile autohtone pot fi plasate sub regimul de depozitare cu respectarea procedurii necesare plasării în acest regim.</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cazul în care există o necesitate economică și în care supravegherea vamală nu este afectată, biroul vamal permite depozitarea mărfurilor autohtone într-un spațiu de depozitare pentru antrepozitare vamală. Mărfurile în cauză nu sunt considerate ca fiind sub regimul de antrepozitare vamală.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301. </w:t>
      </w:r>
      <w:r w:rsidRPr="00C812B2">
        <w:rPr>
          <w:iCs/>
          <w:color w:val="000000" w:themeColor="text1"/>
          <w:sz w:val="28"/>
          <w:szCs w:val="28"/>
          <w:lang w:val="ro-RO"/>
        </w:rPr>
        <w:t>Durata regimului de depozitare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Termenul în care mărfurile pot rămâne sub regimul de depozitare nu depășește valabilitatea autorizației antrepozitului vamal/licenței sau perioada de activitate a zonei libere.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În situații excepționale, Serviciul Vamal poate stabili un termen până la care trebuie încheiat regimul de depozitare, în special atunci când tipul și natura mărfurilor pot, în caz de depozitare îndelungată, reprezenta un pericol pentru sănătatea oamenilor, a animalelor sau a plantelor sau pentru mediul înconjurător.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097492">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 xml:space="preserve">Secțiunea a 2-a </w:t>
      </w:r>
    </w:p>
    <w:p w:rsidR="00476AB4" w:rsidRPr="00C812B2" w:rsidRDefault="00476AB4" w:rsidP="00097492">
      <w:pPr>
        <w:widowControl w:val="0"/>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Antrepozitarea Vamală</w:t>
      </w:r>
    </w:p>
    <w:p w:rsidR="00097492" w:rsidRPr="00C812B2" w:rsidRDefault="00097492" w:rsidP="00097492">
      <w:pPr>
        <w:widowControl w:val="0"/>
        <w:tabs>
          <w:tab w:val="left" w:pos="993"/>
        </w:tabs>
        <w:autoSpaceDE w:val="0"/>
        <w:autoSpaceDN w:val="0"/>
        <w:adjustRightInd w:val="0"/>
        <w:ind w:firstLine="0"/>
        <w:jc w:val="center"/>
        <w:rPr>
          <w:b/>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302. </w:t>
      </w:r>
      <w:r w:rsidRPr="00C812B2">
        <w:rPr>
          <w:iCs/>
          <w:color w:val="000000" w:themeColor="text1"/>
          <w:sz w:val="28"/>
          <w:szCs w:val="28"/>
          <w:lang w:val="ro-RO"/>
        </w:rPr>
        <w:t>Depozitarea în antrepozite vamale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Sub regim de antrepozitare vamală, mărfurile străine pot fi depozitate sub supraveghere vamală în spații sau în orice alte amplasamente autorizate pentru acest regim de către Serviciul Vamal (antrepozite vamale).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Antrepozitele vamale pot fi utilizate pentru antrepozitarea vamală a mărfurilor de către orice persoană („antrepozit vamal public”) sau de către titularul unei autorizații de antrepozitare vamală („antrepozit vamal privat”).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Antrepozitele vamale se clasifică după cum urmează: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antrepozit vamal public de tip 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antrepozit vamal public de tip II;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c) antrepozit vamal public de tip </w:t>
      </w:r>
      <w:proofErr w:type="spellStart"/>
      <w:r w:rsidRPr="00C812B2">
        <w:rPr>
          <w:color w:val="000000" w:themeColor="text1"/>
          <w:sz w:val="28"/>
          <w:szCs w:val="28"/>
          <w:lang w:val="ro-RO"/>
        </w:rPr>
        <w:t>III</w:t>
      </w:r>
      <w:proofErr w:type="spellEnd"/>
      <w:r w:rsidRPr="00C812B2">
        <w:rPr>
          <w:color w:val="000000" w:themeColor="text1"/>
          <w:sz w:val="28"/>
          <w:szCs w:val="28"/>
          <w:lang w:val="ro-RO"/>
        </w:rPr>
        <w:t>;</w:t>
      </w:r>
    </w:p>
    <w:p w:rsidR="00476AB4" w:rsidRPr="00C812B2" w:rsidRDefault="00476AB4" w:rsidP="00115D57">
      <w:pPr>
        <w:pStyle w:val="ListParagraph"/>
        <w:widowControl w:val="0"/>
        <w:numPr>
          <w:ilvl w:val="0"/>
          <w:numId w:val="19"/>
        </w:numPr>
        <w:tabs>
          <w:tab w:val="left" w:pos="993"/>
        </w:tabs>
        <w:ind w:left="0" w:firstLine="709"/>
        <w:rPr>
          <w:color w:val="000000" w:themeColor="text1"/>
          <w:sz w:val="28"/>
          <w:szCs w:val="28"/>
          <w:lang w:val="ro-RO"/>
        </w:rPr>
      </w:pPr>
      <w:r w:rsidRPr="00C812B2">
        <w:rPr>
          <w:color w:val="000000" w:themeColor="text1"/>
          <w:sz w:val="28"/>
          <w:szCs w:val="28"/>
          <w:lang w:val="ro-RO"/>
        </w:rPr>
        <w:t>antrepozit vamal privat.</w:t>
      </w:r>
    </w:p>
    <w:p w:rsidR="00476AB4" w:rsidRPr="00C812B2" w:rsidRDefault="00476AB4" w:rsidP="00476AB4">
      <w:pPr>
        <w:rPr>
          <w:sz w:val="28"/>
          <w:szCs w:val="28"/>
          <w:lang w:val="ro-RO"/>
        </w:rPr>
      </w:pPr>
      <w:r w:rsidRPr="00C812B2">
        <w:rPr>
          <w:sz w:val="28"/>
          <w:szCs w:val="28"/>
          <w:lang w:val="ro-RO"/>
        </w:rPr>
        <w:t>(4) Mărfurile plasate sub regimul de antrepozitare vamală pot fi scoase temporar din antrepozitul vamal. Cu excepția cazurilor de forță majoră, această scoatere trebuie permisă în prealabil de către biroul vamal.</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303. </w:t>
      </w:r>
      <w:r w:rsidRPr="00C812B2">
        <w:rPr>
          <w:iCs/>
          <w:color w:val="000000" w:themeColor="text1"/>
          <w:sz w:val="28"/>
          <w:szCs w:val="28"/>
          <w:lang w:val="ro-RO"/>
        </w:rPr>
        <w:t>Prelucrarea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cazul în care există o necesitate economică și în care supravegherea vamală nu este afectată, biroul vamal poate autoriza, într-un antrepozit vamal, prelucrarea mărfurilor plasate sub regimul de perfecționare activă, în condițiile prevăzute de aceste regimuri.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Mărfurile menționate la alin.(1) nu sunt considerate a se afla sub regimul de antrepozitare vamală. </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lastRenderedPageBreak/>
        <w:t xml:space="preserve">Articolul 304. </w:t>
      </w:r>
      <w:r w:rsidRPr="00C812B2">
        <w:rPr>
          <w:iCs/>
          <w:color w:val="000000" w:themeColor="text1"/>
          <w:sz w:val="28"/>
          <w:szCs w:val="28"/>
          <w:lang w:val="ro-RO"/>
        </w:rPr>
        <w:t>Responsabilitățile titularului autorizației sau regimului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Titularul autorizației și titularul regimului au următoarele responsabilități: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asigurarea faptului că mărfurile plasate sub regimul de antrepozitare vamală sunt sub supraveghere vamală; și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îndeplinirea obligațiilor care decurg din depozitarea mărfurilor aflate sub regimul de antrepozitare vamală.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Prin derogare de la alin.(1), în cazul în care autorizația privește un antrepozit vamal public, aceasta poate prevedea că responsabilitățile menționate la alin.(1) revin exclusiv titularului regimului.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Titularul regimului este responsabil de îndeplinirea obligațiilor care rezultă din plasarea mărfurilor sub regimul de antrepozitare vamală. </w:t>
      </w:r>
    </w:p>
    <w:p w:rsidR="00097492" w:rsidRPr="00C812B2" w:rsidRDefault="00097492" w:rsidP="00476AB4">
      <w:pPr>
        <w:widowControl w:val="0"/>
        <w:tabs>
          <w:tab w:val="left" w:pos="993"/>
        </w:tabs>
        <w:autoSpaceDE w:val="0"/>
        <w:autoSpaceDN w:val="0"/>
        <w:adjustRightInd w:val="0"/>
        <w:jc w:val="center"/>
        <w:rPr>
          <w:b/>
          <w:iCs/>
          <w:color w:val="000000" w:themeColor="text1"/>
          <w:sz w:val="28"/>
          <w:szCs w:val="28"/>
          <w:lang w:val="ro-RO"/>
        </w:rPr>
      </w:pPr>
    </w:p>
    <w:p w:rsidR="00476AB4" w:rsidRPr="00C812B2" w:rsidRDefault="00476AB4" w:rsidP="0009749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 xml:space="preserve">Secțiunea </w:t>
      </w:r>
      <w:r w:rsidRPr="00C812B2">
        <w:rPr>
          <w:b/>
          <w:color w:val="000000" w:themeColor="text1"/>
          <w:sz w:val="28"/>
          <w:szCs w:val="28"/>
          <w:lang w:val="ro-RO"/>
        </w:rPr>
        <w:t>a 3-a</w:t>
      </w:r>
    </w:p>
    <w:p w:rsidR="00476AB4" w:rsidRPr="00C812B2" w:rsidRDefault="00476AB4" w:rsidP="00097492">
      <w:pPr>
        <w:widowControl w:val="0"/>
        <w:tabs>
          <w:tab w:val="left" w:pos="993"/>
        </w:tabs>
        <w:ind w:firstLine="0"/>
        <w:jc w:val="center"/>
        <w:rPr>
          <w:b/>
          <w:bCs/>
          <w:color w:val="000000" w:themeColor="text1"/>
          <w:sz w:val="28"/>
          <w:szCs w:val="28"/>
          <w:lang w:val="ro-RO"/>
        </w:rPr>
      </w:pPr>
      <w:r w:rsidRPr="00C812B2">
        <w:rPr>
          <w:b/>
          <w:bCs/>
          <w:color w:val="000000" w:themeColor="text1"/>
          <w:sz w:val="28"/>
          <w:szCs w:val="28"/>
          <w:lang w:val="ro-RO"/>
        </w:rPr>
        <w:t>Magazinul duty-free</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rPr>
          <w:color w:val="000000" w:themeColor="text1"/>
          <w:sz w:val="28"/>
          <w:szCs w:val="28"/>
          <w:lang w:val="ro-RO" w:eastAsia="en-GB"/>
        </w:rPr>
      </w:pPr>
      <w:r w:rsidRPr="00C812B2">
        <w:rPr>
          <w:b/>
          <w:bCs/>
          <w:color w:val="000000" w:themeColor="text1"/>
          <w:sz w:val="28"/>
          <w:szCs w:val="28"/>
          <w:lang w:val="ro-RO" w:eastAsia="en-GB"/>
        </w:rPr>
        <w:t>Articolul 305.</w:t>
      </w:r>
      <w:r w:rsidRPr="00C812B2">
        <w:rPr>
          <w:color w:val="000000" w:themeColor="text1"/>
          <w:sz w:val="28"/>
          <w:szCs w:val="28"/>
          <w:lang w:val="ro-RO" w:eastAsia="en-GB"/>
        </w:rPr>
        <w:t xml:space="preserve"> Dispoziţii generale</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(1) Magazinul duty-free constă în comercializarea mărfurilor sub supraveghere vamală, fără aplicarea măsurilor de politică economică, în locuri special amenajate, amplasate în aeroporturile internaţionale, la bordul aeronavelor sau la punctele internaţionale de trecere a frontierei de stat.</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xml:space="preserve"> (2) Plasarea şi comercializarea mărfurilor în magazinul duty-free se efectuează fără perceperea drepturilor de import.</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xml:space="preserve">(3) În magazinele duty-free, mărfurile se comercializează contra lei şi contra valută străină (în numerar şi în cecuri de călătorie), precum şi cu utilizarea </w:t>
      </w:r>
      <w:proofErr w:type="spellStart"/>
      <w:r w:rsidRPr="00C812B2">
        <w:rPr>
          <w:color w:val="000000" w:themeColor="text1"/>
          <w:sz w:val="28"/>
          <w:szCs w:val="28"/>
          <w:lang w:val="ro-RO" w:eastAsia="en-GB"/>
        </w:rPr>
        <w:t>cardurilor</w:t>
      </w:r>
      <w:proofErr w:type="spellEnd"/>
      <w:r w:rsidRPr="00C812B2">
        <w:rPr>
          <w:color w:val="000000" w:themeColor="text1"/>
          <w:sz w:val="28"/>
          <w:szCs w:val="28"/>
          <w:lang w:val="ro-RO" w:eastAsia="en-GB"/>
        </w:rPr>
        <w:t xml:space="preserve"> bancare, exclusiv persoanelor care pleacă în străinătate şi au trecut controlul vamal, controlul actelor de identitate şi al biletelor de călătorie.</w:t>
      </w:r>
    </w:p>
    <w:p w:rsidR="00476AB4" w:rsidRPr="00C812B2" w:rsidRDefault="00476AB4" w:rsidP="00476AB4">
      <w:pPr>
        <w:rPr>
          <w:color w:val="000000" w:themeColor="text1"/>
          <w:sz w:val="28"/>
          <w:szCs w:val="28"/>
          <w:lang w:val="ro-RO" w:eastAsia="en-GB"/>
        </w:rPr>
      </w:pPr>
    </w:p>
    <w:p w:rsidR="00476AB4" w:rsidRPr="00C812B2" w:rsidRDefault="00476AB4" w:rsidP="00476AB4">
      <w:pPr>
        <w:rPr>
          <w:color w:val="000000" w:themeColor="text1"/>
          <w:sz w:val="28"/>
          <w:szCs w:val="28"/>
          <w:lang w:val="ro-RO" w:eastAsia="en-GB"/>
        </w:rPr>
      </w:pPr>
      <w:r w:rsidRPr="00C812B2">
        <w:rPr>
          <w:b/>
          <w:bCs/>
          <w:color w:val="000000" w:themeColor="text1"/>
          <w:sz w:val="28"/>
          <w:szCs w:val="28"/>
          <w:lang w:val="ro-RO" w:eastAsia="en-GB"/>
        </w:rPr>
        <w:t>Articolul 306.</w:t>
      </w:r>
      <w:r w:rsidRPr="00C812B2">
        <w:rPr>
          <w:color w:val="000000" w:themeColor="text1"/>
          <w:sz w:val="28"/>
          <w:szCs w:val="28"/>
          <w:lang w:val="ro-RO" w:eastAsia="en-GB"/>
        </w:rPr>
        <w:t xml:space="preserve"> Condiţiile plasării mărfurilor în magazinul duty-free </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xml:space="preserve">(1) În magazinul duty-free pot fi plasate orice mărfuri, cu excepţia celor prohibite de a fi introduse şi scoase de pe teritoriul vamal, de a fi comercializate în Republica Moldova, precum şi a altor mărfuri stabilite de legislaţie. Mărfurile a căror comercializare în Republica Moldova este limitată pot fi </w:t>
      </w:r>
      <w:r w:rsidR="001279C5" w:rsidRPr="00C812B2">
        <w:rPr>
          <w:color w:val="000000" w:themeColor="text1"/>
          <w:sz w:val="28"/>
          <w:szCs w:val="28"/>
          <w:lang w:val="ro-RO" w:eastAsia="en-GB"/>
        </w:rPr>
        <w:t>vân</w:t>
      </w:r>
      <w:r w:rsidRPr="00C812B2">
        <w:rPr>
          <w:color w:val="000000" w:themeColor="text1"/>
          <w:sz w:val="28"/>
          <w:szCs w:val="28"/>
          <w:lang w:val="ro-RO" w:eastAsia="en-GB"/>
        </w:rPr>
        <w:t xml:space="preserve">dute în magazinul, duty-free, cu respectarea legislaţiei. </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xml:space="preserve">(2) Mărfurile autohtone livrate la magazinul duty-free după comercializare </w:t>
      </w:r>
      <w:r w:rsidR="001279C5" w:rsidRPr="00C812B2">
        <w:rPr>
          <w:color w:val="000000" w:themeColor="text1"/>
          <w:sz w:val="28"/>
          <w:szCs w:val="28"/>
          <w:lang w:val="ro-RO" w:eastAsia="en-GB"/>
        </w:rPr>
        <w:t>sunt</w:t>
      </w:r>
      <w:r w:rsidRPr="00C812B2">
        <w:rPr>
          <w:color w:val="000000" w:themeColor="text1"/>
          <w:sz w:val="28"/>
          <w:szCs w:val="28"/>
          <w:lang w:val="ro-RO" w:eastAsia="en-GB"/>
        </w:rPr>
        <w:t xml:space="preserve"> plasate sub regimul vamal de export.</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(3) Pentru mărfurile străine comercializate în magazinele duty-free se depune declaraţie vamală de reexport.</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w:t>
      </w:r>
    </w:p>
    <w:p w:rsidR="00476AB4" w:rsidRPr="00C812B2" w:rsidRDefault="00476AB4" w:rsidP="00476AB4">
      <w:pPr>
        <w:rPr>
          <w:color w:val="000000" w:themeColor="text1"/>
          <w:sz w:val="28"/>
          <w:szCs w:val="28"/>
          <w:lang w:val="ro-RO" w:eastAsia="en-GB"/>
        </w:rPr>
      </w:pPr>
      <w:r w:rsidRPr="00C812B2">
        <w:rPr>
          <w:b/>
          <w:bCs/>
          <w:color w:val="000000" w:themeColor="text1"/>
          <w:sz w:val="28"/>
          <w:szCs w:val="28"/>
          <w:lang w:val="ro-RO" w:eastAsia="en-GB"/>
        </w:rPr>
        <w:t>Articolul 307.</w:t>
      </w:r>
      <w:r w:rsidRPr="00C812B2">
        <w:rPr>
          <w:color w:val="000000" w:themeColor="text1"/>
          <w:sz w:val="28"/>
          <w:szCs w:val="28"/>
          <w:lang w:val="ro-RO" w:eastAsia="en-GB"/>
        </w:rPr>
        <w:t>  Licenţierea activităţii magazinului duty-free</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(1) Magazinul duty-free pot fi înfiinţate de persoana juridică care deţine licenţă, eliberată de organul de licenţiere.</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lastRenderedPageBreak/>
        <w:t xml:space="preserve">(2) Licenţierea activităţii magazinelor duty-free se efectuează în conformitate cu prevederile Legii </w:t>
      </w:r>
      <w:proofErr w:type="spellStart"/>
      <w:r w:rsidRPr="00C812B2">
        <w:rPr>
          <w:color w:val="000000" w:themeColor="text1"/>
          <w:sz w:val="28"/>
          <w:szCs w:val="28"/>
          <w:lang w:val="ro-RO" w:eastAsia="en-GB"/>
        </w:rPr>
        <w:t>nr.160</w:t>
      </w:r>
      <w:proofErr w:type="spellEnd"/>
      <w:r w:rsidRPr="00C812B2">
        <w:rPr>
          <w:color w:val="000000" w:themeColor="text1"/>
          <w:sz w:val="28"/>
          <w:szCs w:val="28"/>
          <w:lang w:val="ro-RO" w:eastAsia="en-GB"/>
        </w:rPr>
        <w:t>/2011 privind reglementarea prin autorizare a activităţii de întreprinzător şi ale prezentului cod.</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w:t>
      </w:r>
    </w:p>
    <w:p w:rsidR="00476AB4" w:rsidRPr="00C812B2" w:rsidRDefault="00476AB4" w:rsidP="00476AB4">
      <w:pPr>
        <w:rPr>
          <w:color w:val="000000" w:themeColor="text1"/>
          <w:sz w:val="28"/>
          <w:szCs w:val="28"/>
          <w:lang w:val="ro-RO" w:eastAsia="en-GB"/>
        </w:rPr>
      </w:pPr>
      <w:r w:rsidRPr="00C812B2">
        <w:rPr>
          <w:b/>
          <w:bCs/>
          <w:color w:val="000000" w:themeColor="text1"/>
          <w:sz w:val="28"/>
          <w:szCs w:val="28"/>
          <w:lang w:val="ro-RO" w:eastAsia="en-GB"/>
        </w:rPr>
        <w:t>Articolul 308.</w:t>
      </w:r>
      <w:r w:rsidRPr="00C812B2">
        <w:rPr>
          <w:color w:val="000000" w:themeColor="text1"/>
          <w:sz w:val="28"/>
          <w:szCs w:val="28"/>
          <w:lang w:val="ro-RO" w:eastAsia="en-GB"/>
        </w:rPr>
        <w:t> Condiţiile de licenţiere a magazinului duty-free</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(1) Magazinul duty-free trebuie să fie amplasat în spatele punctului de control al paşapoartelor, în zona plecării de pe teritoriul Republicii Moldova, iar amenajarea exterioară a magazinului duty-free nu trebuie să permită:</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a) accesul în incintă al persoanelor care nu călătoresc înspre o destinaţie internaţională;</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xml:space="preserve">b) introducerea sau scoaterea de mărfuri din incintă prin alte locuri </w:t>
      </w:r>
      <w:r w:rsidR="00282AB4" w:rsidRPr="00C812B2">
        <w:rPr>
          <w:color w:val="000000" w:themeColor="text1"/>
          <w:sz w:val="28"/>
          <w:szCs w:val="28"/>
          <w:lang w:val="ro-RO" w:eastAsia="en-GB"/>
        </w:rPr>
        <w:t>decât</w:t>
      </w:r>
      <w:r w:rsidRPr="00C812B2">
        <w:rPr>
          <w:color w:val="000000" w:themeColor="text1"/>
          <w:sz w:val="28"/>
          <w:szCs w:val="28"/>
          <w:lang w:val="ro-RO" w:eastAsia="en-GB"/>
        </w:rPr>
        <w:t xml:space="preserve"> cele stabilite de organele vamale.</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(2)  Dacă necesităţile de funcţionare a magazinelor duty-free impun folosirea unor spaţii anexe, acestea trebuie amplasate în aceeaşi clădire sau în imediata ei apropiere, care se află în aceeaşi zonă de supraveghere vamală, calea de comunicare dintre acestea consider</w:t>
      </w:r>
      <w:r w:rsidR="00097492" w:rsidRPr="00C812B2">
        <w:rPr>
          <w:color w:val="000000" w:themeColor="text1"/>
          <w:sz w:val="28"/>
          <w:szCs w:val="28"/>
          <w:lang w:val="ro-RO" w:eastAsia="en-GB"/>
        </w:rPr>
        <w:t>â</w:t>
      </w:r>
      <w:r w:rsidRPr="00C812B2">
        <w:rPr>
          <w:color w:val="000000" w:themeColor="text1"/>
          <w:sz w:val="28"/>
          <w:szCs w:val="28"/>
          <w:lang w:val="ro-RO" w:eastAsia="en-GB"/>
        </w:rPr>
        <w:t>ndu-se parte integrantă a perimetrului magazinelor.</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(3) Pentru obţinerea licenţei, persoana juridică solicitantă, pe l</w:t>
      </w:r>
      <w:r w:rsidR="00097492" w:rsidRPr="00C812B2">
        <w:rPr>
          <w:color w:val="000000" w:themeColor="text1"/>
          <w:sz w:val="28"/>
          <w:szCs w:val="28"/>
          <w:lang w:val="ro-RO" w:eastAsia="en-GB"/>
        </w:rPr>
        <w:t>â</w:t>
      </w:r>
      <w:r w:rsidRPr="00C812B2">
        <w:rPr>
          <w:color w:val="000000" w:themeColor="text1"/>
          <w:sz w:val="28"/>
          <w:szCs w:val="28"/>
          <w:lang w:val="ro-RO" w:eastAsia="en-GB"/>
        </w:rPr>
        <w:t xml:space="preserve">ngă documentele necesare pentru obţinerea licenţei prevăzute de Legea </w:t>
      </w:r>
      <w:proofErr w:type="spellStart"/>
      <w:r w:rsidRPr="00C812B2">
        <w:rPr>
          <w:color w:val="000000" w:themeColor="text1"/>
          <w:sz w:val="28"/>
          <w:szCs w:val="28"/>
          <w:lang w:val="ro-RO" w:eastAsia="en-GB"/>
        </w:rPr>
        <w:t>nr.160</w:t>
      </w:r>
      <w:proofErr w:type="spellEnd"/>
      <w:r w:rsidRPr="00C812B2">
        <w:rPr>
          <w:color w:val="000000" w:themeColor="text1"/>
          <w:sz w:val="28"/>
          <w:szCs w:val="28"/>
          <w:lang w:val="ro-RO" w:eastAsia="en-GB"/>
        </w:rPr>
        <w:t>/2011 privind reglementarea prin autorizare a activităţii de întreprinzător, va prezenta:</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a) denumirea punctului de trecere a frontierei de stat în care este amplasat magazinul pentru care se solicită eliberarea licenţei;</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b) datele personale ale reprezentanţilor persoanei juridice, inclusiv numele, prenumele, data şi locul naşterii, domiciliul, funcţia deţinută;</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c) conturile bancare, băncile la care are deschise conturi, în valută străină şi în lei;</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d) date cu privire la magazinul pentru care se solicită eliberarea licenţei, inclusiv amplasarea, suprafaţa, reprezentarea grafică;</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e) copia contractului de locațiune a terenului pe care va fi amplasată construcţia sau a clădirii ce va fi utilizată cu scop comercial;</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xml:space="preserve"> (4) În ziua înregistrării cererii şi depunerii documentelor stabilite de legislaţie pentru primirea/reperfectarea licenţei, autoritatea de licenţiere înştiinţează Serviciul Vamal, solicită şi obţine avizele necesare eliberării licenţei pentru activitatea magazinelor duty-free, pentru comercializarea mărfurilor în regim duty-free, pentru comercializarea mărfurilor în regim duty-free cu amănuntul, în valută străină şi lei, la bordul aeronavelor care efectuează curse în traficul extern de pasageri.</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(5) În cel mult 10 zile lucrătoare de la data înştiinţării,  Serviciul Vamal transmit avizul şi/sau refuzul argumentat de a le acorda. În cazul în care Serviciul Vamal nu a transmis avizul ori refuzul acordării avizului în termenul respectiv, survine principiul aprobării tacite. Refuzul Serviciului Vamal de a acorda aviz constituie temei de refuz pentru eliberarea licenţei.</w:t>
      </w:r>
    </w:p>
    <w:p w:rsidR="00476AB4" w:rsidRPr="00C812B2" w:rsidRDefault="00476AB4" w:rsidP="00476AB4">
      <w:pPr>
        <w:rPr>
          <w:color w:val="000000" w:themeColor="text1"/>
          <w:sz w:val="28"/>
          <w:szCs w:val="28"/>
          <w:lang w:val="ro-RO" w:eastAsia="en-GB"/>
        </w:rPr>
      </w:pPr>
    </w:p>
    <w:p w:rsidR="00476AB4" w:rsidRPr="00C812B2" w:rsidRDefault="00476AB4" w:rsidP="00476AB4">
      <w:pPr>
        <w:rPr>
          <w:color w:val="000000" w:themeColor="text1"/>
          <w:sz w:val="28"/>
          <w:szCs w:val="28"/>
          <w:lang w:val="ro-RO" w:eastAsia="en-GB"/>
        </w:rPr>
      </w:pPr>
      <w:r w:rsidRPr="00C812B2">
        <w:rPr>
          <w:b/>
          <w:bCs/>
          <w:color w:val="000000" w:themeColor="text1"/>
          <w:sz w:val="28"/>
          <w:szCs w:val="28"/>
          <w:lang w:val="ro-RO" w:eastAsia="en-GB"/>
        </w:rPr>
        <w:lastRenderedPageBreak/>
        <w:t>Articolul 309.</w:t>
      </w:r>
      <w:r w:rsidRPr="00C812B2">
        <w:rPr>
          <w:color w:val="000000" w:themeColor="text1"/>
          <w:sz w:val="28"/>
          <w:szCs w:val="28"/>
          <w:lang w:val="ro-RO" w:eastAsia="en-GB"/>
        </w:rPr>
        <w:t xml:space="preserve"> Comercializarea mărfurilor în magazinele duty-free </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xml:space="preserve">(1) În magazinele duty-free pot fi </w:t>
      </w:r>
      <w:r w:rsidR="001279C5" w:rsidRPr="00C812B2">
        <w:rPr>
          <w:color w:val="000000" w:themeColor="text1"/>
          <w:sz w:val="28"/>
          <w:szCs w:val="28"/>
          <w:lang w:val="ro-RO" w:eastAsia="en-GB"/>
        </w:rPr>
        <w:t>vân</w:t>
      </w:r>
      <w:r w:rsidRPr="00C812B2">
        <w:rPr>
          <w:color w:val="000000" w:themeColor="text1"/>
          <w:sz w:val="28"/>
          <w:szCs w:val="28"/>
          <w:lang w:val="ro-RO" w:eastAsia="en-GB"/>
        </w:rPr>
        <w:t>dute orice fel de mărfuri, străine sau autohtone, cu excepţia:</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a) mărfurilor prohibite de a fi introduse în Republica Moldova şi de a fi scoase din republică;</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b) mărfurilor interzise spre comercializare pe teritoriul Republicii Moldova, precum şi mărfurilor specificate expres în lege.</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xml:space="preserve"> (2) Mărfurile admise spre </w:t>
      </w:r>
      <w:r w:rsidR="001279C5" w:rsidRPr="00C812B2">
        <w:rPr>
          <w:color w:val="000000" w:themeColor="text1"/>
          <w:sz w:val="28"/>
          <w:szCs w:val="28"/>
          <w:lang w:val="ro-RO" w:eastAsia="en-GB"/>
        </w:rPr>
        <w:t>vân</w:t>
      </w:r>
      <w:r w:rsidRPr="00C812B2">
        <w:rPr>
          <w:color w:val="000000" w:themeColor="text1"/>
          <w:sz w:val="28"/>
          <w:szCs w:val="28"/>
          <w:lang w:val="ro-RO" w:eastAsia="en-GB"/>
        </w:rPr>
        <w:t>zare în magazinele duty-free pot fi comercializate numai în cantităţi destinate uzului personal. Mărfurile pot fi comercializate numai în ambalaje şi în cantităţi uzuale pentru comerţul cu amănuntul.</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xml:space="preserve">(3) Toate mărfurile aprovizionate în scopul </w:t>
      </w:r>
      <w:r w:rsidR="001279C5" w:rsidRPr="00C812B2">
        <w:rPr>
          <w:color w:val="000000" w:themeColor="text1"/>
          <w:sz w:val="28"/>
          <w:szCs w:val="28"/>
          <w:lang w:val="ro-RO" w:eastAsia="en-GB"/>
        </w:rPr>
        <w:t>vân</w:t>
      </w:r>
      <w:r w:rsidRPr="00C812B2">
        <w:rPr>
          <w:color w:val="000000" w:themeColor="text1"/>
          <w:sz w:val="28"/>
          <w:szCs w:val="28"/>
          <w:lang w:val="ro-RO" w:eastAsia="en-GB"/>
        </w:rPr>
        <w:t>zării în magazinele duty-free vor fi însoţite de documente legale, datate, semnate de cei în drept, din care să rezulte cu claritate:</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a) furnizorul (denumirea, sediul, codul fiscal);</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b) data livrării;</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c) mijlocul de transport utilizat, precum şi numele şi prenumele delegatului sau şoferului şi documentul de identitate al acestuia;</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d) denumirea mărfii;</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e) cantitatea;</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f) unitatea de măsură;</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g) preţul de achiziţie.</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(4) Toate mărfurile vor fi comercializate în termenele de valabilitate prescrise de furnizor.</w:t>
      </w:r>
    </w:p>
    <w:p w:rsidR="00476AB4" w:rsidRPr="00C812B2" w:rsidRDefault="00476AB4" w:rsidP="00476AB4">
      <w:pPr>
        <w:rPr>
          <w:color w:val="000000" w:themeColor="text1"/>
          <w:sz w:val="28"/>
          <w:szCs w:val="28"/>
          <w:lang w:val="ro-RO" w:eastAsia="en-GB"/>
        </w:rPr>
      </w:pP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w:t>
      </w:r>
      <w:r w:rsidRPr="00C812B2">
        <w:rPr>
          <w:b/>
          <w:bCs/>
          <w:color w:val="000000" w:themeColor="text1"/>
          <w:sz w:val="28"/>
          <w:szCs w:val="28"/>
          <w:lang w:val="ro-RO" w:eastAsia="en-GB"/>
        </w:rPr>
        <w:t>Articolul 310.</w:t>
      </w:r>
      <w:r w:rsidRPr="00C812B2">
        <w:rPr>
          <w:color w:val="000000" w:themeColor="text1"/>
          <w:sz w:val="28"/>
          <w:szCs w:val="28"/>
          <w:lang w:val="ro-RO" w:eastAsia="en-GB"/>
        </w:rPr>
        <w:t xml:space="preserve"> Particularitățile prețului de </w:t>
      </w:r>
      <w:r w:rsidR="001279C5" w:rsidRPr="00C812B2">
        <w:rPr>
          <w:color w:val="000000" w:themeColor="text1"/>
          <w:sz w:val="28"/>
          <w:szCs w:val="28"/>
          <w:lang w:val="ro-RO" w:eastAsia="en-GB"/>
        </w:rPr>
        <w:t>vân</w:t>
      </w:r>
      <w:r w:rsidRPr="00C812B2">
        <w:rPr>
          <w:color w:val="000000" w:themeColor="text1"/>
          <w:sz w:val="28"/>
          <w:szCs w:val="28"/>
          <w:lang w:val="ro-RO" w:eastAsia="en-GB"/>
        </w:rPr>
        <w:t xml:space="preserve">zare și justificarea </w:t>
      </w:r>
      <w:r w:rsidR="001279C5" w:rsidRPr="00C812B2">
        <w:rPr>
          <w:color w:val="000000" w:themeColor="text1"/>
          <w:sz w:val="28"/>
          <w:szCs w:val="28"/>
          <w:lang w:val="ro-RO" w:eastAsia="en-GB"/>
        </w:rPr>
        <w:t>vân</w:t>
      </w:r>
      <w:r w:rsidRPr="00C812B2">
        <w:rPr>
          <w:color w:val="000000" w:themeColor="text1"/>
          <w:sz w:val="28"/>
          <w:szCs w:val="28"/>
          <w:lang w:val="ro-RO" w:eastAsia="en-GB"/>
        </w:rPr>
        <w:t xml:space="preserve">zărilor prin magazinele duty-free </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xml:space="preserve">(1) Preţurile de </w:t>
      </w:r>
      <w:r w:rsidR="001279C5" w:rsidRPr="00C812B2">
        <w:rPr>
          <w:color w:val="000000" w:themeColor="text1"/>
          <w:sz w:val="28"/>
          <w:szCs w:val="28"/>
          <w:lang w:val="ro-RO" w:eastAsia="en-GB"/>
        </w:rPr>
        <w:t>vân</w:t>
      </w:r>
      <w:r w:rsidRPr="00C812B2">
        <w:rPr>
          <w:color w:val="000000" w:themeColor="text1"/>
          <w:sz w:val="28"/>
          <w:szCs w:val="28"/>
          <w:lang w:val="ro-RO" w:eastAsia="en-GB"/>
        </w:rPr>
        <w:t xml:space="preserve">zare ale mărfurilor vor fi exprimate în dolari S.U.A. şi/sau în euro şi vor fi afişate la vedere. Orice modificări ulterioare ale preţurilor de </w:t>
      </w:r>
      <w:r w:rsidR="001279C5" w:rsidRPr="00C812B2">
        <w:rPr>
          <w:color w:val="000000" w:themeColor="text1"/>
          <w:sz w:val="28"/>
          <w:szCs w:val="28"/>
          <w:lang w:val="ro-RO" w:eastAsia="en-GB"/>
        </w:rPr>
        <w:t>vân</w:t>
      </w:r>
      <w:r w:rsidRPr="00C812B2">
        <w:rPr>
          <w:color w:val="000000" w:themeColor="text1"/>
          <w:sz w:val="28"/>
          <w:szCs w:val="28"/>
          <w:lang w:val="ro-RO" w:eastAsia="en-GB"/>
        </w:rPr>
        <w:t>zare vor fi evidenţiate în documentele prin care acestea au fost stabilite, cu precizarea datei la care s-au operat modificările.</w:t>
      </w:r>
    </w:p>
    <w:p w:rsidR="00476AB4" w:rsidRPr="00C812B2" w:rsidRDefault="00476AB4" w:rsidP="00476AB4">
      <w:pPr>
        <w:rPr>
          <w:color w:val="000000" w:themeColor="text1"/>
          <w:sz w:val="28"/>
          <w:szCs w:val="28"/>
          <w:lang w:val="ro-RO" w:eastAsia="en-GB"/>
        </w:rPr>
      </w:pPr>
      <w:r w:rsidRPr="00C812B2">
        <w:rPr>
          <w:color w:val="000000" w:themeColor="text1"/>
          <w:sz w:val="28"/>
          <w:szCs w:val="28"/>
          <w:lang w:val="ro-RO" w:eastAsia="en-GB"/>
        </w:rPr>
        <w:t xml:space="preserve">(2) Justificarea </w:t>
      </w:r>
      <w:r w:rsidR="001279C5" w:rsidRPr="00C812B2">
        <w:rPr>
          <w:color w:val="000000" w:themeColor="text1"/>
          <w:sz w:val="28"/>
          <w:szCs w:val="28"/>
          <w:lang w:val="ro-RO" w:eastAsia="en-GB"/>
        </w:rPr>
        <w:t>vân</w:t>
      </w:r>
      <w:r w:rsidRPr="00C812B2">
        <w:rPr>
          <w:color w:val="000000" w:themeColor="text1"/>
          <w:sz w:val="28"/>
          <w:szCs w:val="28"/>
          <w:lang w:val="ro-RO" w:eastAsia="en-GB"/>
        </w:rPr>
        <w:t>zărilor de mărfuri prin magazinele duty-free se face prin bonuri fiscale sau prin facturi fiscale. Facturile fiscale vor fi utilizate pentru produse de folosinţă îndelungată, precum: aparatură foto, aparatură electronică, aparatură electrocasnică etc. Pe l</w:t>
      </w:r>
      <w:r w:rsidR="00097492" w:rsidRPr="00C812B2">
        <w:rPr>
          <w:color w:val="000000" w:themeColor="text1"/>
          <w:sz w:val="28"/>
          <w:szCs w:val="28"/>
          <w:lang w:val="ro-RO" w:eastAsia="en-GB"/>
        </w:rPr>
        <w:t>â</w:t>
      </w:r>
      <w:r w:rsidRPr="00C812B2">
        <w:rPr>
          <w:color w:val="000000" w:themeColor="text1"/>
          <w:sz w:val="28"/>
          <w:szCs w:val="28"/>
          <w:lang w:val="ro-RO" w:eastAsia="en-GB"/>
        </w:rPr>
        <w:t xml:space="preserve">ngă informaţiile indicate în bonurile fiscale, facturile fiscale vor evidenţia marca, tipul, seriile produselor </w:t>
      </w:r>
      <w:r w:rsidR="001279C5" w:rsidRPr="00C812B2">
        <w:rPr>
          <w:color w:val="000000" w:themeColor="text1"/>
          <w:sz w:val="28"/>
          <w:szCs w:val="28"/>
          <w:lang w:val="ro-RO" w:eastAsia="en-GB"/>
        </w:rPr>
        <w:t>vân</w:t>
      </w:r>
      <w:r w:rsidRPr="00C812B2">
        <w:rPr>
          <w:color w:val="000000" w:themeColor="text1"/>
          <w:sz w:val="28"/>
          <w:szCs w:val="28"/>
          <w:lang w:val="ro-RO" w:eastAsia="en-GB"/>
        </w:rPr>
        <w:t>dute, precum şi alte elemente cerute de legislație.</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09749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 xml:space="preserve">Secțiunea </w:t>
      </w:r>
      <w:r w:rsidRPr="00C812B2">
        <w:rPr>
          <w:b/>
          <w:color w:val="000000" w:themeColor="text1"/>
          <w:sz w:val="28"/>
          <w:szCs w:val="28"/>
          <w:lang w:val="ro-RO"/>
        </w:rPr>
        <w:t>a 4-a</w:t>
      </w:r>
    </w:p>
    <w:p w:rsidR="00476AB4" w:rsidRPr="00C812B2" w:rsidRDefault="00476AB4" w:rsidP="0009749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Zonele libere</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311. </w:t>
      </w:r>
      <w:r w:rsidRPr="00C812B2">
        <w:rPr>
          <w:iCs/>
          <w:color w:val="000000" w:themeColor="text1"/>
          <w:sz w:val="28"/>
          <w:szCs w:val="28"/>
          <w:lang w:val="ro-RO"/>
        </w:rPr>
        <w:t>Desemnarea zonelor libere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La propunerea Guvernului, prin lege, pot fi desemnate anumite părți </w:t>
      </w:r>
      <w:r w:rsidRPr="00C812B2">
        <w:rPr>
          <w:color w:val="000000" w:themeColor="text1"/>
          <w:sz w:val="28"/>
          <w:szCs w:val="28"/>
          <w:lang w:val="ro-RO"/>
        </w:rPr>
        <w:lastRenderedPageBreak/>
        <w:t xml:space="preserve">ale teritoriului vamal drept zone libere cu determinarea perimetrul fiecărei zone libere.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Zona liberă este o parte a teritoriului vamal în care mărfurile străine </w:t>
      </w:r>
      <w:r w:rsidR="001279C5" w:rsidRPr="00C812B2">
        <w:rPr>
          <w:color w:val="000000" w:themeColor="text1"/>
          <w:sz w:val="28"/>
          <w:szCs w:val="28"/>
          <w:lang w:val="ro-RO"/>
        </w:rPr>
        <w:t>sunt</w:t>
      </w:r>
      <w:r w:rsidRPr="00C812B2">
        <w:rPr>
          <w:color w:val="000000" w:themeColor="text1"/>
          <w:sz w:val="28"/>
          <w:szCs w:val="28"/>
          <w:lang w:val="ro-RO"/>
        </w:rPr>
        <w:t xml:space="preserve"> introduse şi utilizate fără plata drepturilor de import şi fără aplicarea măsurilor de politică comercială, potrivit procedurii stabilite de prezentul cod şi de alte acte normative, în cazul </w:t>
      </w:r>
      <w:r w:rsidR="001279C5" w:rsidRPr="00C812B2">
        <w:rPr>
          <w:color w:val="000000" w:themeColor="text1"/>
          <w:sz w:val="28"/>
          <w:szCs w:val="28"/>
          <w:lang w:val="ro-RO"/>
        </w:rPr>
        <w:t>când</w:t>
      </w:r>
      <w:r w:rsidRPr="00C812B2">
        <w:rPr>
          <w:color w:val="000000" w:themeColor="text1"/>
          <w:sz w:val="28"/>
          <w:szCs w:val="28"/>
          <w:lang w:val="ro-RO"/>
        </w:rPr>
        <w:t xml:space="preserve"> legislaţia nu prevede altfel, iar mărfurile autohtone </w:t>
      </w:r>
      <w:r w:rsidR="001279C5" w:rsidRPr="00C812B2">
        <w:rPr>
          <w:color w:val="000000" w:themeColor="text1"/>
          <w:sz w:val="28"/>
          <w:szCs w:val="28"/>
          <w:lang w:val="ro-RO"/>
        </w:rPr>
        <w:t>sunt</w:t>
      </w:r>
      <w:r w:rsidRPr="00C812B2">
        <w:rPr>
          <w:color w:val="000000" w:themeColor="text1"/>
          <w:sz w:val="28"/>
          <w:szCs w:val="28"/>
          <w:lang w:val="ro-RO"/>
        </w:rPr>
        <w:t xml:space="preserve"> introduse şi utilizate cu respectarea condiţiilor necesare plasării în regim. Zonele libere sunt îngrădite. Perimetrul și punctele de acces și de ieșire ale unei zone libere sunt supuse supravegherii vamale.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Persoanele, mărfurile și mijloacele de transport care intră într-o zonă liberă sau care ies fac obiectul controalelor vamale.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312. </w:t>
      </w:r>
      <w:r w:rsidRPr="00C812B2">
        <w:rPr>
          <w:iCs/>
          <w:color w:val="000000" w:themeColor="text1"/>
          <w:sz w:val="28"/>
          <w:szCs w:val="28"/>
          <w:lang w:val="ro-RO"/>
        </w:rPr>
        <w:t>Construcții și activități în zonele libere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Orice construcție de imobile într-o zonă liberă este condiționată de obținerea unei aprobări prealabile din partea Serviciului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Cu excepțiile stabilite de lege, orice activitate de natură industrială, comercială sau de prestări de servicii este permisă într-o zonă liberă. Desfășurarea acestor activități face obiectul unei notificări prealabile către Serviciul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 (3) Serviciul Vamal poate impune prohibiții sau restricții asupra activităților menționate la alin.(2), ținând seama de natura mărfurilor în cauză, de cerințele supravegherii vamale sau de securitate și siguranță.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Serviciul Vamal poate interzice inițierea desfășurării unei activități într-o zonă liberă persoanelor care nu oferă angajamentele necesare privind respectarea legislației  vamale.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313. </w:t>
      </w:r>
      <w:r w:rsidRPr="00C812B2">
        <w:rPr>
          <w:iCs/>
          <w:color w:val="000000" w:themeColor="text1"/>
          <w:sz w:val="28"/>
          <w:szCs w:val="28"/>
          <w:lang w:val="ro-RO"/>
        </w:rPr>
        <w:t>Prezentarea mărfurilor și plasarea sub regim</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(1) Mărfurile introduse într-o zonă liberă trebuie să fie prezentate în vamă și să facă obiectul formalităților vamale prevăzute în oricare dintre cazurile următoare: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a) în cazul în care sunt introduse în zonele libere sosind direct din exteriorul teritoriului vamal;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b) în cazul în care </w:t>
      </w:r>
      <w:r w:rsidR="001279C5" w:rsidRPr="00C812B2">
        <w:rPr>
          <w:iCs/>
          <w:color w:val="000000" w:themeColor="text1"/>
          <w:sz w:val="28"/>
          <w:szCs w:val="28"/>
          <w:lang w:val="ro-RO"/>
        </w:rPr>
        <w:t>sunt</w:t>
      </w:r>
      <w:r w:rsidRPr="00C812B2">
        <w:rPr>
          <w:iCs/>
          <w:color w:val="000000" w:themeColor="text1"/>
          <w:sz w:val="28"/>
          <w:szCs w:val="28"/>
          <w:lang w:val="ro-RO"/>
        </w:rPr>
        <w:t xml:space="preserve"> plasate sub un regim vamal care este încheiat în momentul în care acestea sunt plasate sub regimul de zonă liberă;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c) în cazul în care sunt plasate sub regimul de zonă liberă pentru a beneficia de o decizie de acordare a rambursării sau a anularii de drepturi de import;</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d) în cazul în care legislația, alta decât cea vamală, dispune astfel de formalități.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(2) Mărfurile introduse într-o zonă liberă în alte circumstanțe decât cele acoperite de alin.(1) nu se prezintă în vamă.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(3) Fără a aduce atingere articolului 314, mărfurile introduse în zonă liberă sunt considerate ca fiind plasate sub regim de zonă liberă:</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lastRenderedPageBreak/>
        <w:t>a) în momentul introducerii lor în această zonă, cu excepția cazului în care acestea se află deja sub un alt regim vamal;</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b) în momentul încheierii regimului de tranzit, cu excepția cazului în care sunt plasate imediat sub un alt regim vamal.</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314. </w:t>
      </w:r>
      <w:r w:rsidRPr="00C812B2">
        <w:rPr>
          <w:iCs/>
          <w:color w:val="000000" w:themeColor="text1"/>
          <w:sz w:val="28"/>
          <w:szCs w:val="28"/>
          <w:lang w:val="ro-RO"/>
        </w:rPr>
        <w:t>Mărfuri autohtone în zone libere</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(1) Mărfurile autohtone pot fi introduse, antrepozitate, transportate, utilizate, prelucrate sau consumate într-o zonă liberă. În astfel de cazuri, acestea nu sunt considerate ca aflându-se sub regimul de zonă liberă.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(2) În baza unei cereri depuse de persoana interesată, Serviciul Vamal stabilește statutul vamal de mărfuri autohtone pentru oricare dintre următoarele mărfuri: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a) mărfuri autohtone introduse în zonele libere;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b) mărfuri autohtone care au fost supuse operațiunilor de prelucrare într-o zonă liberă;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c) mărfuri puse în liberă circulație într-o zonă liberă.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d) deșeurile formate în urma activităților desfășurate în zonele libere și Portul Internațional Liber ”Giurgiulești”.</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315. </w:t>
      </w:r>
      <w:r w:rsidRPr="00C812B2">
        <w:rPr>
          <w:iCs/>
          <w:color w:val="000000" w:themeColor="text1"/>
          <w:sz w:val="28"/>
          <w:szCs w:val="28"/>
          <w:lang w:val="ro-RO"/>
        </w:rPr>
        <w:t>Mărfuri străine în zone libere</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(1) Mărfurile străine, pe perioada în care rămân în zonele libere, pot fi puse în liberă circulație sau plasate sub regimul de perfecționare activă, de admitere temporară, în condițiile prevăzute de aceste regimuri.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În astfel de cazuri, acestea nu sunt considerate ca aflându-se sub regimul de zonă liberă.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(2) Fără a aduce atingere dispozițiilor aplicabile aprovizionărilor sau proviziilor de alimente și în cazul în care regimul respectiv o permite, alin.(1) nu împiedică utilizarea sau consumarea mărfurilor care, în cazul punerii în liberă circulație sau al admiterii temporare, nu vor fi supuse aplicării drepturilor de import.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(3) În cazul unei asemenea utilizări sau consumări, nu este necesară o declarație vamală de punere în liberă circulație sau de plasare sub regimul de admitere temporară.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(4) Cu toate acestea, este necesară o declarație în cazul în care mărfurile sunt supuse unui contingent.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316. </w:t>
      </w:r>
      <w:r w:rsidRPr="00C812B2">
        <w:rPr>
          <w:iCs/>
          <w:color w:val="000000" w:themeColor="text1"/>
          <w:sz w:val="28"/>
          <w:szCs w:val="28"/>
          <w:lang w:val="ro-RO"/>
        </w:rPr>
        <w:t>Scoaterea mărfurilor din zona liberă</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(1) Fără a aduce atingere legislației din alte domenii decât cel vamal, mărfurile aflate în zonă liberă pot fi exportate sau reexportate din teritoriului vamal sau introduse într-o altă parte a teritoriului vamal.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(2) Articolele 142 - 153 se aplică mărfurilor scoase din zona liberă în alte părți ale teritoriului vamal. </w:t>
      </w:r>
    </w:p>
    <w:p w:rsidR="00476AB4" w:rsidRPr="00C812B2" w:rsidRDefault="00476AB4" w:rsidP="00476AB4">
      <w:pPr>
        <w:widowControl w:val="0"/>
        <w:tabs>
          <w:tab w:val="left" w:pos="993"/>
        </w:tabs>
        <w:autoSpaceDE w:val="0"/>
        <w:autoSpaceDN w:val="0"/>
        <w:adjustRightInd w:val="0"/>
        <w:rPr>
          <w:b/>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lastRenderedPageBreak/>
        <w:t xml:space="preserve">Articolul  317. </w:t>
      </w:r>
      <w:r w:rsidRPr="00C812B2">
        <w:rPr>
          <w:iCs/>
          <w:color w:val="000000" w:themeColor="text1"/>
          <w:sz w:val="28"/>
          <w:szCs w:val="28"/>
          <w:lang w:val="ro-RO"/>
        </w:rPr>
        <w:t>Statutul vamal</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(1) În cazul în care mărfurile sunt scoase dintr-o zonă liberă și introduse într-o altă parte a teritoriului vamal sau plasate sub un regim vamal, acestea sunt considerate ca fiind mărfuri străine, cu excepția cazului în care statutul lor vamal de mărfuri autohtone a fost demonstrat.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(2) Cu toate acestea, în scopul aplicării drepturilor de export și a licențelor de export, sau a măsurilor de control la export prevăzute, sau a politicilor comerciale, aceste mărfuri sunt considerate drept mărfuri autohtone, cu excepția cazului în care este stabilit faptul că acestea nu au statutul vamal de mărfuri autohtone. </w:t>
      </w:r>
    </w:p>
    <w:p w:rsidR="00476AB4" w:rsidRPr="00C812B2" w:rsidRDefault="00476AB4" w:rsidP="00476AB4">
      <w:pPr>
        <w:widowControl w:val="0"/>
        <w:tabs>
          <w:tab w:val="left" w:pos="993"/>
        </w:tabs>
        <w:autoSpaceDE w:val="0"/>
        <w:autoSpaceDN w:val="0"/>
        <w:adjustRightInd w:val="0"/>
        <w:jc w:val="center"/>
        <w:rPr>
          <w:b/>
          <w:iCs/>
          <w:color w:val="000000" w:themeColor="text1"/>
          <w:sz w:val="28"/>
          <w:szCs w:val="28"/>
          <w:lang w:val="ro-RO"/>
        </w:rPr>
      </w:pPr>
    </w:p>
    <w:p w:rsidR="00476AB4" w:rsidRPr="00C812B2" w:rsidRDefault="00097492" w:rsidP="0009749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 xml:space="preserve">Capitolul </w:t>
      </w:r>
      <w:proofErr w:type="spellStart"/>
      <w:r w:rsidR="00476AB4" w:rsidRPr="00C812B2">
        <w:rPr>
          <w:b/>
          <w:iCs/>
          <w:color w:val="000000" w:themeColor="text1"/>
          <w:sz w:val="28"/>
          <w:szCs w:val="28"/>
          <w:lang w:val="ro-RO"/>
        </w:rPr>
        <w:t>IV</w:t>
      </w:r>
      <w:proofErr w:type="spellEnd"/>
    </w:p>
    <w:p w:rsidR="00476AB4" w:rsidRPr="00C812B2" w:rsidRDefault="00097492" w:rsidP="0009749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UTILIZĂRI SPECIFICE</w:t>
      </w:r>
    </w:p>
    <w:p w:rsidR="00476AB4" w:rsidRPr="00C812B2" w:rsidRDefault="00097492" w:rsidP="0009749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ADMITEREA TEMPORARĂ</w:t>
      </w:r>
    </w:p>
    <w:p w:rsidR="00476AB4" w:rsidRPr="00C812B2" w:rsidRDefault="00476AB4" w:rsidP="00476AB4">
      <w:pPr>
        <w:widowControl w:val="0"/>
        <w:tabs>
          <w:tab w:val="left" w:pos="993"/>
        </w:tabs>
        <w:autoSpaceDE w:val="0"/>
        <w:autoSpaceDN w:val="0"/>
        <w:adjustRightInd w:val="0"/>
        <w:jc w:val="center"/>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318. </w:t>
      </w:r>
      <w:r w:rsidRPr="00C812B2">
        <w:rPr>
          <w:iCs/>
          <w:color w:val="000000" w:themeColor="text1"/>
          <w:sz w:val="28"/>
          <w:szCs w:val="28"/>
          <w:lang w:val="ro-RO"/>
        </w:rPr>
        <w:t>Domeniul de aplicare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(1) În cadrul regimului de admitere temporară, mărfurile străine destinate reexportului pot să facă obiectul unei utilizări speciale pe teritoriul vamal, cu scutire totală sau parțială de drepturi de import și fără a fi supuse:</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a) altor taxe;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măsurilor de politică comercială, în măsura în care acestea nu interzic introducerea mărfurilor pe teritoriul vamal sau scoaterea lor din acesta.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Regimul de admitere temporară se poate utiliza numai în cazul în care condițiile următoare sunt întrunite: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mărfurile nu suferă </w:t>
      </w:r>
      <w:proofErr w:type="spellStart"/>
      <w:r w:rsidRPr="00C812B2">
        <w:rPr>
          <w:color w:val="000000" w:themeColor="text1"/>
          <w:sz w:val="28"/>
          <w:szCs w:val="28"/>
          <w:lang w:val="ro-RO"/>
        </w:rPr>
        <w:t>nicio</w:t>
      </w:r>
      <w:proofErr w:type="spellEnd"/>
      <w:r w:rsidRPr="00C812B2">
        <w:rPr>
          <w:color w:val="000000" w:themeColor="text1"/>
          <w:sz w:val="28"/>
          <w:szCs w:val="28"/>
          <w:lang w:val="ro-RO"/>
        </w:rPr>
        <w:t xml:space="preserve"> modificare, cu excepția uzurii normale datorate folosirii acestora;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este posibilă asigurarea identificării mărfurilor plasate sub regim, cu excepția cazului în care, având în vedere natura sau utilizarea prevăzută a acestora, absența măsurilor de identificare nu riscă să conducă la folosirea abuzivă a regimului sau, în cazul menționat la articolul 290, în măsura în care este posibil să se verifice că sunt respectate condițiile prevăzute pentru mărfuri echivalente;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cerințele prevăzute în legislația vamală pentru acordarea scutirii totale sau parțiale de taxe vamale sunt îndeplinite.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319. </w:t>
      </w:r>
      <w:r w:rsidRPr="00C812B2">
        <w:rPr>
          <w:iCs/>
          <w:color w:val="000000" w:themeColor="text1"/>
          <w:sz w:val="28"/>
          <w:szCs w:val="28"/>
          <w:lang w:val="ro-RO"/>
        </w:rPr>
        <w:t>Perioada în care mărfurile pot rămâne sub regimul de admitere temporară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Serviciul Vamal fixează perioada în care mărfurile plasate sub regimul de admitere temporară trebuie reexportate sau plasate sub un alt regim vamal. Această perioadă trebuie să fie suficientă pentru ca obiectivul utilizării autorizate să fie atins.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Perioada maximă de păstrare a mărfurilor sub regimul de admitere temporară pentru aceeași utilizare și sub responsabilitatea aceluiași titular de </w:t>
      </w:r>
      <w:r w:rsidRPr="00C812B2">
        <w:rPr>
          <w:color w:val="000000" w:themeColor="text1"/>
          <w:sz w:val="28"/>
          <w:szCs w:val="28"/>
          <w:lang w:val="ro-RO"/>
        </w:rPr>
        <w:lastRenderedPageBreak/>
        <w:t xml:space="preserve">autorizație este de 24 de luni, chiar și în cazul în care regimul a fost încheiat prin plasarea mărfurilor sub un alt regim special, urmat la rândul său de o nouă plasare sub regimul de admitere temporară.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În cazul în care, în împrejurări excepționale, perioada pentru utilizare autorizată menționată la alin.(1) și (2) nu este suficientă, Aparatul Central</w:t>
      </w:r>
      <w:r w:rsidRPr="00C812B2">
        <w:rPr>
          <w:iCs/>
          <w:color w:val="000000" w:themeColor="text1"/>
          <w:sz w:val="28"/>
          <w:szCs w:val="28"/>
          <w:lang w:val="ro-RO"/>
        </w:rPr>
        <w:t xml:space="preserve"> al Serviciului Vamal</w:t>
      </w:r>
      <w:r w:rsidRPr="00C812B2">
        <w:rPr>
          <w:color w:val="000000" w:themeColor="text1"/>
          <w:sz w:val="28"/>
          <w:szCs w:val="28"/>
          <w:lang w:val="ro-RO"/>
        </w:rPr>
        <w:t xml:space="preserve"> poate acorda o prelungire a acesteia pentru o durată rezonabilă, în baza unei cereri justificate depuse de titularul autorizației.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În sensul prezentului articol, prin noțiunea „de împrejurări excepționale” se înţelege orice eveniment în urma căruia mărfurile trebuie utilizate pe o perioadă de timp suplimentară în vederea îndeplinirii scopului pentru care s-a realizat operaţia de admitere temporară.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Perioada totală pe durata căreia mărfurile pot rămâne sub regimul de admitere temporară nu depășește 10 ani, cu excepția cazului fortuit.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shd w:val="clear" w:color="auto" w:fill="FFFFFF"/>
        <w:tabs>
          <w:tab w:val="left" w:pos="993"/>
        </w:tabs>
        <w:rPr>
          <w:color w:val="000000" w:themeColor="text1"/>
          <w:sz w:val="28"/>
          <w:szCs w:val="28"/>
          <w:lang w:val="ro-RO" w:eastAsia="ru-RU"/>
        </w:rPr>
      </w:pPr>
      <w:r w:rsidRPr="00C812B2">
        <w:rPr>
          <w:b/>
          <w:bCs/>
          <w:color w:val="000000" w:themeColor="text1"/>
          <w:sz w:val="28"/>
          <w:szCs w:val="28"/>
          <w:lang w:val="ro-RO" w:eastAsia="ru-RU"/>
        </w:rPr>
        <w:t xml:space="preserve">Articolul 320. </w:t>
      </w:r>
      <w:r w:rsidRPr="00C812B2">
        <w:rPr>
          <w:color w:val="000000" w:themeColor="text1"/>
          <w:sz w:val="28"/>
          <w:szCs w:val="28"/>
          <w:lang w:val="ro-RO" w:eastAsia="ru-RU"/>
        </w:rPr>
        <w:t>Cuantumul taxei vamale în cazul admiterii temporare cu scutire parțială de taxă vamală</w:t>
      </w:r>
    </w:p>
    <w:p w:rsidR="00476AB4" w:rsidRPr="00C812B2" w:rsidRDefault="00476AB4" w:rsidP="00476AB4">
      <w:pPr>
        <w:shd w:val="clear" w:color="auto" w:fill="FFFFFF"/>
        <w:tabs>
          <w:tab w:val="left" w:pos="993"/>
        </w:tabs>
        <w:rPr>
          <w:color w:val="000000" w:themeColor="text1"/>
          <w:sz w:val="28"/>
          <w:szCs w:val="28"/>
          <w:lang w:val="ro-RO" w:eastAsia="ru-RU"/>
        </w:rPr>
      </w:pPr>
      <w:r w:rsidRPr="00C812B2">
        <w:rPr>
          <w:color w:val="000000" w:themeColor="text1"/>
          <w:sz w:val="28"/>
          <w:szCs w:val="28"/>
          <w:lang w:val="ro-RO" w:eastAsia="ru-RU"/>
        </w:rPr>
        <w:t>(1) Cuantumul taxei vamale pentru mărfurile plasate sub regimul de admitere temporară cu scutire parțială de taxă vamală este fixat la 3 % din cuantumul taxei vamale care ar fi trebuit achitată pentru aceste mărfuri în cazul în care ele ar fi fost puse în liberă circulație la data la care au fost plasate sub regimul de admitere temporară și se achită la încheierea regimului.</w:t>
      </w:r>
    </w:p>
    <w:p w:rsidR="00476AB4" w:rsidRPr="00C812B2" w:rsidRDefault="00476AB4" w:rsidP="00476AB4">
      <w:pPr>
        <w:shd w:val="clear" w:color="auto" w:fill="FFFFFF"/>
        <w:tabs>
          <w:tab w:val="left" w:pos="993"/>
        </w:tabs>
        <w:rPr>
          <w:color w:val="000000" w:themeColor="text1"/>
          <w:sz w:val="28"/>
          <w:szCs w:val="28"/>
          <w:lang w:val="ro-RO" w:eastAsia="ru-RU"/>
        </w:rPr>
      </w:pPr>
      <w:r w:rsidRPr="00C812B2">
        <w:rPr>
          <w:color w:val="000000" w:themeColor="text1"/>
          <w:sz w:val="28"/>
          <w:szCs w:val="28"/>
          <w:lang w:val="ro-RO" w:eastAsia="ru-RU"/>
        </w:rPr>
        <w:t>(2) Cuantumul se calculează pentru fiecare lună sau fracție de lună în timpul căreia mărfurile au fost plasate sub regimul de admitere temporară cu suspendare parțială de taxă vamală.</w:t>
      </w:r>
    </w:p>
    <w:p w:rsidR="00476AB4" w:rsidRPr="00C812B2" w:rsidRDefault="00476AB4" w:rsidP="00476AB4">
      <w:pPr>
        <w:shd w:val="clear" w:color="auto" w:fill="FFFFFF"/>
        <w:tabs>
          <w:tab w:val="left" w:pos="993"/>
        </w:tabs>
        <w:rPr>
          <w:color w:val="000000" w:themeColor="text1"/>
          <w:sz w:val="28"/>
          <w:szCs w:val="28"/>
          <w:lang w:val="ro-RO" w:eastAsia="ru-RU"/>
        </w:rPr>
      </w:pPr>
      <w:r w:rsidRPr="00C812B2">
        <w:rPr>
          <w:color w:val="000000" w:themeColor="text1"/>
          <w:sz w:val="28"/>
          <w:szCs w:val="28"/>
          <w:lang w:val="ro-RO" w:eastAsia="ru-RU"/>
        </w:rPr>
        <w:t>(3) Cuantumul taxei vamale nu depășește cuantumul care ar fi trebuit achitat în cazul punerii în liberă circulație a mărfurilor respective la data la care au fost plasate sub regimul de admitere temporară.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autoSpaceDE w:val="0"/>
        <w:autoSpaceDN w:val="0"/>
        <w:adjustRightInd w:val="0"/>
        <w:rPr>
          <w:b/>
          <w:iCs/>
          <w:color w:val="000000" w:themeColor="text1"/>
          <w:sz w:val="28"/>
          <w:szCs w:val="28"/>
          <w:lang w:val="ro-RO"/>
        </w:rPr>
      </w:pPr>
      <w:r w:rsidRPr="00C812B2">
        <w:rPr>
          <w:b/>
          <w:iCs/>
          <w:color w:val="000000" w:themeColor="text1"/>
          <w:sz w:val="28"/>
          <w:szCs w:val="28"/>
          <w:lang w:val="ro-RO"/>
        </w:rPr>
        <w:t>Articolul  321.</w:t>
      </w:r>
      <w:r w:rsidRPr="00C812B2">
        <w:rPr>
          <w:color w:val="000000" w:themeColor="text1"/>
          <w:sz w:val="28"/>
          <w:szCs w:val="28"/>
          <w:lang w:val="ro-RO"/>
        </w:rPr>
        <w:t xml:space="preserve"> </w:t>
      </w:r>
      <w:r w:rsidRPr="00C812B2">
        <w:rPr>
          <w:iCs/>
          <w:color w:val="000000" w:themeColor="text1"/>
          <w:sz w:val="28"/>
          <w:szCs w:val="28"/>
          <w:lang w:val="ro-RO"/>
        </w:rPr>
        <w:t>Introducerea şi scoaterea mijloacelor de  transport auto de către persoane fizice</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r w:rsidRPr="00C812B2">
        <w:rPr>
          <w:b/>
          <w:iCs/>
          <w:color w:val="000000" w:themeColor="text1"/>
          <w:sz w:val="28"/>
          <w:szCs w:val="28"/>
          <w:lang w:val="ro-RO"/>
        </w:rPr>
        <w:t xml:space="preserve"> </w:t>
      </w:r>
      <w:r w:rsidRPr="00C812B2">
        <w:rPr>
          <w:iCs/>
          <w:color w:val="000000" w:themeColor="text1"/>
          <w:sz w:val="28"/>
          <w:szCs w:val="28"/>
          <w:lang w:val="ro-RO"/>
        </w:rPr>
        <w:t xml:space="preserve">(1) Persoanele fizice rezidente şi cele nerezidente, prin derogare de la prevederile articolului 159, au dreptul de a introduce pe teritoriul Republicii Moldova mijloace de transport clasificate la poziţiile tarifare 8702, 8703, 8704), 8711 şi remorcile ataşate la acestea (poziţia tarifară 8716), indiferent de termenul lor de exploatare, doar în cazul în care vor fi declarate prin acţiune şi plasate sub regim vamal de admitere temporară pe un termen de </w:t>
      </w:r>
      <w:r w:rsidR="001279C5" w:rsidRPr="00C812B2">
        <w:rPr>
          <w:iCs/>
          <w:color w:val="000000" w:themeColor="text1"/>
          <w:sz w:val="28"/>
          <w:szCs w:val="28"/>
          <w:lang w:val="ro-RO"/>
        </w:rPr>
        <w:t>până</w:t>
      </w:r>
      <w:r w:rsidRPr="00C812B2">
        <w:rPr>
          <w:iCs/>
          <w:color w:val="000000" w:themeColor="text1"/>
          <w:sz w:val="28"/>
          <w:szCs w:val="28"/>
          <w:lang w:val="ro-RO"/>
        </w:rPr>
        <w:t xml:space="preserve"> la 180 de zile dintr-o perioadă de 12 luni consecutive, cu achitarea vinietei, cu respectarea următoarelor condiţii:</w:t>
      </w:r>
    </w:p>
    <w:p w:rsidR="00476AB4" w:rsidRPr="00C812B2" w:rsidRDefault="00476AB4" w:rsidP="00476AB4">
      <w:pPr>
        <w:widowControl w:val="0"/>
        <w:autoSpaceDE w:val="0"/>
        <w:autoSpaceDN w:val="0"/>
        <w:adjustRightInd w:val="0"/>
        <w:rPr>
          <w:iCs/>
          <w:color w:val="000000" w:themeColor="text1"/>
          <w:sz w:val="28"/>
          <w:szCs w:val="28"/>
          <w:lang w:val="ro-RO"/>
        </w:rPr>
      </w:pPr>
      <w:r w:rsidRPr="00C812B2">
        <w:rPr>
          <w:iCs/>
          <w:color w:val="000000" w:themeColor="text1"/>
          <w:sz w:val="28"/>
          <w:szCs w:val="28"/>
          <w:lang w:val="ro-RO"/>
        </w:rPr>
        <w:t>a) mijloacele de transport auto se află la evidenţă permanentă în alte state;</w:t>
      </w:r>
    </w:p>
    <w:p w:rsidR="00476AB4" w:rsidRPr="00C812B2" w:rsidRDefault="00476AB4" w:rsidP="00476AB4">
      <w:pPr>
        <w:widowControl w:val="0"/>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b) persoanele fizice rezidente și nerezidente să deţină în proprietate sau să aibă drept de folosinţă asupra mijloacelor de transport, fapt confirmat prin actele corespunzătoare;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c) mijloacele de transport auto să fie scoase de pe teritoriul Republicii </w:t>
      </w:r>
      <w:r w:rsidRPr="00C812B2">
        <w:rPr>
          <w:iCs/>
          <w:color w:val="000000" w:themeColor="text1"/>
          <w:sz w:val="28"/>
          <w:szCs w:val="28"/>
          <w:lang w:val="ro-RO"/>
        </w:rPr>
        <w:lastRenderedPageBreak/>
        <w:t xml:space="preserve">Moldova </w:t>
      </w:r>
      <w:r w:rsidR="001279C5" w:rsidRPr="00C812B2">
        <w:rPr>
          <w:iCs/>
          <w:color w:val="000000" w:themeColor="text1"/>
          <w:sz w:val="28"/>
          <w:szCs w:val="28"/>
          <w:lang w:val="ro-RO"/>
        </w:rPr>
        <w:t>până</w:t>
      </w:r>
      <w:r w:rsidRPr="00C812B2">
        <w:rPr>
          <w:iCs/>
          <w:color w:val="000000" w:themeColor="text1"/>
          <w:sz w:val="28"/>
          <w:szCs w:val="28"/>
          <w:lang w:val="ro-RO"/>
        </w:rPr>
        <w:t xml:space="preserve"> la expirarea termenului menționat la alin.(1);</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d) mijloacele de transport auto să nu fie folosite pentru transportul de mărfuri şi de pasageri;</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e) în cazul în care persoanelor fizice nerezidente li se acordă un alt regim de şedere pe teritoriul Republicii Moldova, documentele confirmative se vor prezenta Serviciului Vamal în vederea prelungirii termenului de aflare a mijlocului de transport auto declarat prin acţiune, informaţia respectivă incluz</w:t>
      </w:r>
      <w:r w:rsidR="00097492" w:rsidRPr="00C812B2">
        <w:rPr>
          <w:iCs/>
          <w:color w:val="000000" w:themeColor="text1"/>
          <w:sz w:val="28"/>
          <w:szCs w:val="28"/>
          <w:lang w:val="ro-RO"/>
        </w:rPr>
        <w:t>â</w:t>
      </w:r>
      <w:r w:rsidRPr="00C812B2">
        <w:rPr>
          <w:iCs/>
          <w:color w:val="000000" w:themeColor="text1"/>
          <w:sz w:val="28"/>
          <w:szCs w:val="28"/>
          <w:lang w:val="ro-RO"/>
        </w:rPr>
        <w:t>ndu-se în Registrul de stat al transporturilor.</w:t>
      </w:r>
    </w:p>
    <w:p w:rsidR="00476AB4" w:rsidRPr="00C812B2" w:rsidRDefault="00476AB4" w:rsidP="00476AB4">
      <w:pPr>
        <w:rPr>
          <w:iCs/>
          <w:color w:val="000000" w:themeColor="text1"/>
          <w:sz w:val="28"/>
          <w:szCs w:val="28"/>
          <w:lang w:val="ro-RO"/>
        </w:rPr>
      </w:pPr>
      <w:r w:rsidRPr="00C812B2">
        <w:rPr>
          <w:iCs/>
          <w:color w:val="000000" w:themeColor="text1"/>
          <w:sz w:val="28"/>
          <w:szCs w:val="28"/>
          <w:lang w:val="ro-RO"/>
        </w:rPr>
        <w:t>(2) În sensul prezentului articol, prin ”declararea prin acțiune„ se înțelege formă de declarare expresă (vădită) a mijlocului de transport auto în regim de admitere temporară, care scuteşte persoana fizică de completarea unor acte vamale cu condiţia prezentării posturilor vamale amplasate în punctele de trecere a frontierei de stat a actelor de înmatriculare a mijlocului de transport auto (respect</w:t>
      </w:r>
      <w:r w:rsidR="00097492" w:rsidRPr="00C812B2">
        <w:rPr>
          <w:iCs/>
          <w:color w:val="000000" w:themeColor="text1"/>
          <w:sz w:val="28"/>
          <w:szCs w:val="28"/>
          <w:lang w:val="ro-RO"/>
        </w:rPr>
        <w:t>â</w:t>
      </w:r>
      <w:r w:rsidRPr="00C812B2">
        <w:rPr>
          <w:iCs/>
          <w:color w:val="000000" w:themeColor="text1"/>
          <w:sz w:val="28"/>
          <w:szCs w:val="28"/>
          <w:lang w:val="ro-RO"/>
        </w:rPr>
        <w:t>nd condiţiile prevăzute la alin.(1), cu înregistrarea acestuia în sistemul informaţional al Serviciului Vamal. În cazul aplicării formei de declarare prin acţiune, acte vamale nu se eliberează;</w:t>
      </w:r>
    </w:p>
    <w:p w:rsidR="00476AB4" w:rsidRPr="00C812B2" w:rsidRDefault="00476AB4" w:rsidP="00476AB4">
      <w:pPr>
        <w:rPr>
          <w:iCs/>
          <w:color w:val="000000" w:themeColor="text1"/>
          <w:sz w:val="28"/>
          <w:szCs w:val="28"/>
          <w:lang w:val="ro-RO"/>
        </w:rPr>
      </w:pPr>
      <w:r w:rsidRPr="00C812B2">
        <w:rPr>
          <w:iCs/>
          <w:color w:val="000000" w:themeColor="text1"/>
          <w:sz w:val="28"/>
          <w:szCs w:val="28"/>
          <w:lang w:val="ro-RO"/>
        </w:rPr>
        <w:t>(3) Nerespectarea condiţiilor stabilite la alin.(1) lit. a)–d) se sancţionează conform legislaţiei -.</w:t>
      </w:r>
    </w:p>
    <w:p w:rsidR="00476AB4" w:rsidRPr="00C812B2" w:rsidRDefault="00476AB4" w:rsidP="00476AB4">
      <w:pPr>
        <w:rPr>
          <w:iCs/>
          <w:color w:val="000000" w:themeColor="text1"/>
          <w:sz w:val="28"/>
          <w:szCs w:val="28"/>
          <w:lang w:val="ro-RO"/>
        </w:rPr>
      </w:pPr>
      <w:r w:rsidRPr="00C812B2">
        <w:rPr>
          <w:iCs/>
          <w:color w:val="000000" w:themeColor="text1"/>
          <w:sz w:val="28"/>
          <w:szCs w:val="28"/>
          <w:lang w:val="ro-RO"/>
        </w:rPr>
        <w:t>(4) Persoanele fizice rezidente şi cele nerezidente care nu au scos, în termenul stabilit de prezentul articol, de pe teritoriul vamal mijloacele de transport declarate prin acţiune nu au dreptul să introducă pe teritoriul Republicii Moldova alte mijloace de transport în condiţiile alin.(1).</w:t>
      </w:r>
    </w:p>
    <w:p w:rsidR="00476AB4" w:rsidRPr="00C812B2" w:rsidRDefault="00476AB4" w:rsidP="00476AB4">
      <w:pPr>
        <w:rPr>
          <w:iCs/>
          <w:color w:val="000000" w:themeColor="text1"/>
          <w:sz w:val="28"/>
          <w:szCs w:val="28"/>
          <w:lang w:val="ro-RO"/>
        </w:rPr>
      </w:pPr>
      <w:r w:rsidRPr="00C812B2">
        <w:rPr>
          <w:iCs/>
          <w:color w:val="000000" w:themeColor="text1"/>
          <w:sz w:val="28"/>
          <w:szCs w:val="28"/>
          <w:lang w:val="ro-RO"/>
        </w:rPr>
        <w:t xml:space="preserve">(5) Mijloacele de transport auto declarate prin acţiune pe teritoriul vamal pentru care a expirat termenul acordat conform prevederilor prezentului cod </w:t>
      </w:r>
      <w:r w:rsidR="001279C5" w:rsidRPr="00C812B2">
        <w:rPr>
          <w:iCs/>
          <w:color w:val="000000" w:themeColor="text1"/>
          <w:sz w:val="28"/>
          <w:szCs w:val="28"/>
          <w:lang w:val="ro-RO"/>
        </w:rPr>
        <w:t>sunt</w:t>
      </w:r>
      <w:r w:rsidRPr="00C812B2">
        <w:rPr>
          <w:iCs/>
          <w:color w:val="000000" w:themeColor="text1"/>
          <w:sz w:val="28"/>
          <w:szCs w:val="28"/>
          <w:lang w:val="ro-RO"/>
        </w:rPr>
        <w:t xml:space="preserve"> identificate, reţinute şi aduse de către poliţie, poliţia de frontieră sau echipele mobile către cel mai apropiat birou vamal sau către postul vamal de frontieră, fapta fiind consemnată într-un proces-verbal.</w:t>
      </w:r>
    </w:p>
    <w:p w:rsidR="00476AB4" w:rsidRPr="00C812B2" w:rsidRDefault="00476AB4" w:rsidP="00476AB4">
      <w:pPr>
        <w:rPr>
          <w:iCs/>
          <w:color w:val="000000" w:themeColor="text1"/>
          <w:sz w:val="28"/>
          <w:szCs w:val="28"/>
          <w:lang w:val="ro-RO"/>
        </w:rPr>
      </w:pPr>
      <w:r w:rsidRPr="00C812B2">
        <w:rPr>
          <w:iCs/>
          <w:color w:val="000000" w:themeColor="text1"/>
          <w:sz w:val="28"/>
          <w:szCs w:val="28"/>
          <w:lang w:val="ro-RO"/>
        </w:rPr>
        <w:t>(6) În cazul aducerii de către poliţie a mijlocului de transport auto către biroul vamal, escortarea mijlocului de transport auto către postul vamal de frontieră pentru a fi scos de pe teritoriul vamal al Republicii Moldova este asigurată de către biroul vamal în termen de 24 de ore de la data aducerii acestuia.</w:t>
      </w:r>
    </w:p>
    <w:p w:rsidR="00476AB4" w:rsidRPr="00C812B2" w:rsidRDefault="00476AB4" w:rsidP="00476AB4">
      <w:pPr>
        <w:rPr>
          <w:iCs/>
          <w:color w:val="000000" w:themeColor="text1"/>
          <w:sz w:val="28"/>
          <w:szCs w:val="28"/>
          <w:lang w:val="ro-RO"/>
        </w:rPr>
      </w:pPr>
      <w:r w:rsidRPr="00C812B2">
        <w:rPr>
          <w:iCs/>
          <w:color w:val="000000" w:themeColor="text1"/>
          <w:sz w:val="28"/>
          <w:szCs w:val="28"/>
          <w:lang w:val="ro-RO"/>
        </w:rPr>
        <w:t xml:space="preserve">(7) Cheltuielile de escortare a mijlocului de transport auto </w:t>
      </w:r>
      <w:r w:rsidR="001279C5" w:rsidRPr="00C812B2">
        <w:rPr>
          <w:iCs/>
          <w:color w:val="000000" w:themeColor="text1"/>
          <w:sz w:val="28"/>
          <w:szCs w:val="28"/>
          <w:lang w:val="ro-RO"/>
        </w:rPr>
        <w:t>sunt</w:t>
      </w:r>
      <w:r w:rsidRPr="00C812B2">
        <w:rPr>
          <w:iCs/>
          <w:color w:val="000000" w:themeColor="text1"/>
          <w:sz w:val="28"/>
          <w:szCs w:val="28"/>
          <w:lang w:val="ro-RO"/>
        </w:rPr>
        <w:t xml:space="preserve"> determinate în conformitate cu taxa stabilită. Cheltuielile de aducere şi escortare </w:t>
      </w:r>
      <w:r w:rsidR="001279C5" w:rsidRPr="00C812B2">
        <w:rPr>
          <w:iCs/>
          <w:color w:val="000000" w:themeColor="text1"/>
          <w:sz w:val="28"/>
          <w:szCs w:val="28"/>
          <w:lang w:val="ro-RO"/>
        </w:rPr>
        <w:t>sunt</w:t>
      </w:r>
      <w:r w:rsidRPr="00C812B2">
        <w:rPr>
          <w:iCs/>
          <w:color w:val="000000" w:themeColor="text1"/>
          <w:sz w:val="28"/>
          <w:szCs w:val="28"/>
          <w:lang w:val="ro-RO"/>
        </w:rPr>
        <w:t xml:space="preserve"> acoperite de către persoana fizică care a încălcat termenul de aflare a mijlocului de transport auto pe teritoriul vamal.</w:t>
      </w:r>
    </w:p>
    <w:p w:rsidR="00476AB4" w:rsidRPr="00C812B2" w:rsidRDefault="00476AB4" w:rsidP="00476AB4">
      <w:pPr>
        <w:widowControl w:val="0"/>
        <w:tabs>
          <w:tab w:val="left" w:pos="426"/>
        </w:tabs>
        <w:autoSpaceDE w:val="0"/>
        <w:autoSpaceDN w:val="0"/>
        <w:adjustRightInd w:val="0"/>
        <w:rPr>
          <w:iCs/>
          <w:color w:val="000000" w:themeColor="text1"/>
          <w:sz w:val="28"/>
          <w:szCs w:val="28"/>
          <w:lang w:val="ro-RO"/>
        </w:rPr>
      </w:pPr>
      <w:r w:rsidRPr="00C812B2">
        <w:rPr>
          <w:iCs/>
          <w:color w:val="000000" w:themeColor="text1"/>
          <w:sz w:val="28"/>
          <w:szCs w:val="28"/>
          <w:lang w:val="ro-RO"/>
        </w:rPr>
        <w:t> </w:t>
      </w:r>
      <w:r w:rsidRPr="00C812B2">
        <w:rPr>
          <w:i/>
          <w:iCs/>
          <w:color w:val="000000" w:themeColor="text1"/>
          <w:sz w:val="28"/>
          <w:szCs w:val="28"/>
          <w:lang w:val="ro-RO"/>
        </w:rPr>
        <w:t xml:space="preserve"> </w:t>
      </w:r>
      <w:r w:rsidRPr="00C812B2">
        <w:rPr>
          <w:iCs/>
          <w:color w:val="000000" w:themeColor="text1"/>
          <w:sz w:val="28"/>
          <w:szCs w:val="28"/>
          <w:lang w:val="ro-RO"/>
        </w:rPr>
        <w:t xml:space="preserve">(8) În cazul în care mijlocul de transport nu a fost scos de pe teritoriul Republicii Moldova în termenul stabilit de legislaţie, iar acesta nu mai există din motivul că a fost distrus sau </w:t>
      </w:r>
      <w:r w:rsidR="001279C5" w:rsidRPr="00C812B2">
        <w:rPr>
          <w:iCs/>
          <w:color w:val="000000" w:themeColor="text1"/>
          <w:sz w:val="28"/>
          <w:szCs w:val="28"/>
          <w:lang w:val="ro-RO"/>
        </w:rPr>
        <w:t>vân</w:t>
      </w:r>
      <w:r w:rsidRPr="00C812B2">
        <w:rPr>
          <w:iCs/>
          <w:color w:val="000000" w:themeColor="text1"/>
          <w:sz w:val="28"/>
          <w:szCs w:val="28"/>
          <w:lang w:val="ro-RO"/>
        </w:rPr>
        <w:t>dut la piese, fapt confirmat prin documente justificative sau confirmarea proprietarului, Serviciul Vamal încasează suma drepturilor de import. Pentru mijloacele de transport prohibite (clasificate la poziția tarifară 8703) - suma accizei stabilită pentru termenul de exploatare a mijlocului de transport de 10 ani.</w:t>
      </w:r>
    </w:p>
    <w:p w:rsidR="00476AB4" w:rsidRPr="00C812B2" w:rsidRDefault="00476AB4" w:rsidP="00476AB4">
      <w:pPr>
        <w:pStyle w:val="ListParagraph"/>
        <w:widowControl w:val="0"/>
        <w:tabs>
          <w:tab w:val="left" w:pos="851"/>
        </w:tabs>
        <w:autoSpaceDE w:val="0"/>
        <w:autoSpaceDN w:val="0"/>
        <w:adjustRightInd w:val="0"/>
        <w:ind w:left="0"/>
        <w:rPr>
          <w:iCs/>
          <w:color w:val="000000" w:themeColor="text1"/>
          <w:sz w:val="28"/>
          <w:szCs w:val="28"/>
          <w:lang w:val="ro-RO"/>
        </w:rPr>
      </w:pPr>
      <w:r w:rsidRPr="00C812B2">
        <w:rPr>
          <w:iCs/>
          <w:color w:val="000000" w:themeColor="text1"/>
          <w:sz w:val="28"/>
          <w:szCs w:val="28"/>
          <w:lang w:val="ro-RO"/>
        </w:rPr>
        <w:lastRenderedPageBreak/>
        <w:t xml:space="preserve">(9) În cazul mijloacelor de transport distruse în urma acţiunii unei forţe majore, confirmate în modul stabilit, persoana fizică nu este responsabilă de plata sumei stabilite conform alin.(8) </w:t>
      </w:r>
      <w:proofErr w:type="spellStart"/>
      <w:r w:rsidRPr="00C812B2">
        <w:rPr>
          <w:iCs/>
          <w:color w:val="000000" w:themeColor="text1"/>
          <w:sz w:val="28"/>
          <w:szCs w:val="28"/>
          <w:lang w:val="ro-RO"/>
        </w:rPr>
        <w:t>lit.a</w:t>
      </w:r>
      <w:proofErr w:type="spellEnd"/>
      <w:r w:rsidRPr="00C812B2">
        <w:rPr>
          <w:iCs/>
          <w:color w:val="000000" w:themeColor="text1"/>
          <w:sz w:val="28"/>
          <w:szCs w:val="28"/>
          <w:lang w:val="ro-RO"/>
        </w:rPr>
        <w:t>) sau b), cu condiția informării în termen de 5 zile a postului vamal proxim.</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322. </w:t>
      </w:r>
      <w:r w:rsidRPr="00C812B2">
        <w:rPr>
          <w:iCs/>
          <w:color w:val="000000" w:themeColor="text1"/>
          <w:sz w:val="28"/>
          <w:szCs w:val="28"/>
          <w:lang w:val="ro-RO"/>
        </w:rPr>
        <w:t xml:space="preserve">Termenele pentru încheierea regimului de admitere temporară, în cazul mijloacelor de transport și al containerelor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Încheierea regimului de admitere temporară în cazul mijloacelor de transport și al containerelor trebuie să aibă loc în următoarele termene, calculate de la data la care mărfurile sunt plasate sub regim: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pentru mijloace de transport feroviar: 12 luni;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pentru mijloace de transport neferoviar utilizate în scop comercial: intervalul de timp necesar pentru efectuarea operațiunilor de transport;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pentru mijloacele de transport rutier utilizate în scop privat: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de către studenți: durata șederii lor pe teritoriul vamal în scopul unic de a-și urma studiile;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de către persoane care îndeplinesc activități cu o durată determinată: durata șederii lor pe teritoriul vamal necesară pentru a-și urma scopul unic de îndeplinire a activității;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în alte cazuri, inclusiv animalele de tracțiune și atelajele: 6 luni;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pentru mijloacele de transport aerian utilizate în scop privat: 6 luni;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pentru mijloacele de transport maritim și fluvial utilizate în scop privat: 18 luni;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6) pentru containere, echipamentul și accesoriile lor: 12 luni.</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097492" w:rsidP="00097492">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 xml:space="preserve">Capitolul </w:t>
      </w:r>
      <w:r w:rsidR="00476AB4" w:rsidRPr="00C812B2">
        <w:rPr>
          <w:b/>
          <w:color w:val="000000" w:themeColor="text1"/>
          <w:sz w:val="28"/>
          <w:szCs w:val="28"/>
          <w:lang w:val="ro-RO"/>
        </w:rPr>
        <w:t>V</w:t>
      </w:r>
    </w:p>
    <w:p w:rsidR="00476AB4" w:rsidRPr="00C812B2" w:rsidRDefault="00097492" w:rsidP="00097492">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DESTINAȚIA FINALĂ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color w:val="000000" w:themeColor="text1"/>
          <w:sz w:val="28"/>
          <w:szCs w:val="28"/>
          <w:lang w:val="ro-RO"/>
        </w:rPr>
        <w:t>Articolul 323.</w:t>
      </w:r>
      <w:r w:rsidRPr="00C812B2">
        <w:rPr>
          <w:color w:val="000000" w:themeColor="text1"/>
          <w:sz w:val="28"/>
          <w:szCs w:val="28"/>
          <w:lang w:val="ro-RO"/>
        </w:rPr>
        <w:t xml:space="preserve"> Regimul de destinație finală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 (1) Regimul de destinație finală permite punerea în liberă circulație a mărfurilor cu scutire de drepturi de import datorită utilizării lor specifice.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 (2) În situația în care mărfurile se pretează la utilizări repetate și Serviciul Vamal consideră acest lucru adecvat pentru evitarea abuzurilor, supravegherea vamală continuă toată perioadă utilizării acestora în scopurile prevăzute pentru aplicarea scutirii sau a reducerii de drepturi de import.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Supravegherea vamală exercitată în cadrul regimului de destinație finală se încheie în oricare dintre cazurile următoare: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în cazul în care mărfurile au fost utilizate în scopul prevăzut în cererea de scutire sau de reducere de drepturi de import;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în cazul în care mărfurile au fost scoase de pe teritoriul vamal al Republicii Moldova, distruse sau abandonate în favoarea statului;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în cazul în care mărfurile au fost utilizate în alte scopuri decât cele prevăzute în cererea de scutire sau de reducere de drepturi de import și în care </w:t>
      </w:r>
      <w:r w:rsidRPr="00C812B2">
        <w:rPr>
          <w:color w:val="000000" w:themeColor="text1"/>
          <w:sz w:val="28"/>
          <w:szCs w:val="28"/>
          <w:lang w:val="ro-RO"/>
        </w:rPr>
        <w:lastRenderedPageBreak/>
        <w:t>drepturile de import datorate au fost plătite.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 (4) În cazul în care este necesară rata de randament, articolul 325 se aplică regimului de destinație finală.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Deșeurile și resturile care rezultă în urma prelucrării sau transformării mărfurilor conform destinației finale prevăzute a acestora, precum și pierderile cauzate de factori naturali sunt considerate a fi mărfuri care au primit destinația finală prevăzută.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(6) Deșeurile și resturile care rezultă în urma distrugerii mărfurilor plasate sub regimul de destinație finală sunt considerate a fi plasate sub regimul de antrepozitare vamală.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    </w:t>
      </w:r>
      <w:r w:rsidRPr="00C812B2">
        <w:rPr>
          <w:b/>
          <w:color w:val="000000" w:themeColor="text1"/>
          <w:sz w:val="28"/>
          <w:szCs w:val="28"/>
          <w:lang w:val="ro-RO"/>
        </w:rPr>
        <w:t>Articolul 324</w:t>
      </w:r>
      <w:r w:rsidRPr="00C812B2">
        <w:rPr>
          <w:color w:val="000000" w:themeColor="text1"/>
          <w:sz w:val="28"/>
          <w:szCs w:val="28"/>
          <w:lang w:val="ro-RO"/>
        </w:rPr>
        <w:t>.  Punerea în liberă circulație și introducerea în consum cu scutire de la plata drepturilor de import datorită destinației lor finale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Se scutește de drepturi de import introducerea și punerea în liberă circulație</w:t>
      </w:r>
      <w:r w:rsidRPr="00C812B2">
        <w:rPr>
          <w:sz w:val="28"/>
          <w:szCs w:val="28"/>
          <w:lang w:val="ro-RO"/>
        </w:rPr>
        <w:t xml:space="preserve">, </w:t>
      </w:r>
      <w:r w:rsidRPr="00C812B2">
        <w:rPr>
          <w:color w:val="000000" w:themeColor="text1"/>
          <w:sz w:val="28"/>
          <w:szCs w:val="28"/>
          <w:lang w:val="ro-RO"/>
        </w:rPr>
        <w:t>datorită destinației lor finale, următoarele: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mărfurile necesare pentru asigurarea, organizarea vizitelor oficiale introduse pe sau scoase de pe teritoriul vamal de către cetăţeni străini în conformitate cu legislaţia, precum şi cu acordurile internaţionale la care Republica Moldova este parte;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moneda naţională, valuta străină de la pozițiile tarifare 490700300 și 7118 (cu excepţia celei folosite în scopuri numismatice), precum şi  valorile mobiliare de la poziția tarifară 490700, în conformitate cu legislaţia;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mărfurile introduse pe teritoriul vamal în calitate de ajutor umanitar, destinaţia lor fiind confirmată de organul abilitat;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d) mărfurile introduse pe teritoriul vamal în calitate de ajutor cu titlu gratuit (donaţii) sau în  scopuri filantropice pe linia statului, destinaţia lor fiind confirmată de organul abilitat;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e) mărfurile autohtone anterior exportate şi reintroduse, în termen de 3 ani, în aceeaşi stare şi produsele compensatoare după perfecţionarea pasivă conform reglementărilor vamale;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f) mărfurile (serviciile) introduse în zona liberă de pe restul teritoriului vamal al Republicii Moldova, din afara teritoriului vamal al Republicii Moldova, de pe teritoriul altor zone economice libere, mărfurile (serviciile) exportate în afara teritoriului vamal al Republicii Moldova şi în alte zone economice libere, cu excepția mărfurilor (serviciilor) exportate pentru care se emite sau se întocmește o dovadă de origine în sensul acordurilor de comerț liber, ratificate de Republica Moldova, care prevăd interzicerea restituirii sau a scutirii de taxe vamale, precum şi mărfurile produse în zona liberă introduse pe restul teritoriului vamal al Republicii Moldova;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g) mărfurile importate pe teritoriul Republicii Moldova din contul împrumuturilor şi granturilor acordate Guvernului sau acordate cu garanţie de stat, din contul împrumuturilor acordate de organismele financiare internaţionale (inclusiv din cota-parte a Guvernului), destinate realizării proiectelor respective, </w:t>
      </w:r>
      <w:r w:rsidRPr="00C812B2">
        <w:rPr>
          <w:color w:val="000000" w:themeColor="text1"/>
          <w:sz w:val="28"/>
          <w:szCs w:val="28"/>
          <w:lang w:val="ro-RO"/>
        </w:rPr>
        <w:lastRenderedPageBreak/>
        <w:t>precum şi din contul granturilor acordate instituţiilor finanţate de la buget, conform listei aprobate de Guvern;</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h) mărfurile destinate proiectelor de asistenţă tehnică realizate pe teritoriul ţării de către organizaţiile internaţionale şi ţările donatoare, în conformitate cu tratatele internaţionale la care Republica Moldova este parte;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i)  utilajul, echipamentul şi atributele de gratificaţie primite ca donaţii de Comitetul Naţional Olimpic şi de federaţiile sportive naţionale de profil de la Comitetul Internaţional Olimpic, de la federaţiile sportive europene şi internaţionale de profil pentru pregătirea sportivilor de performanţă şi promovarea mişcării olimpice, fără drept de comercializare a acestui utilaj, echipament şi atribute de gratificaţie;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j) mijloacele fixe utilizate nemijlocit la fabricarea produselor, la prestarea serviciilor şi/sau executarea lucrărilor, destinate includerii în capitalul statutar (social) în modul şi în termenele prevăzute de legislaţie. La mijloacele fixe utilizate nemijlocit la fabricarea produselor, la prestarea serviciilor şi/sau executarea lucrărilor se atribuie mijloacele fixe a căror amortizare se raportează la costul produselor fabricate, serviciilor prestate şi/sau lucrărilor executate.</w:t>
      </w:r>
    </w:p>
    <w:p w:rsidR="00476AB4" w:rsidRPr="00C812B2" w:rsidRDefault="00476AB4" w:rsidP="00476AB4">
      <w:pPr>
        <w:widowControl w:val="0"/>
        <w:tabs>
          <w:tab w:val="left" w:pos="567"/>
        </w:tabs>
        <w:autoSpaceDE w:val="0"/>
        <w:autoSpaceDN w:val="0"/>
        <w:adjustRightInd w:val="0"/>
        <w:rPr>
          <w:color w:val="000000" w:themeColor="text1"/>
          <w:sz w:val="28"/>
          <w:szCs w:val="28"/>
          <w:lang w:val="ro-RO"/>
        </w:rPr>
      </w:pPr>
      <w:r w:rsidRPr="00C812B2">
        <w:rPr>
          <w:color w:val="000000" w:themeColor="text1"/>
          <w:sz w:val="28"/>
          <w:szCs w:val="28"/>
          <w:lang w:val="ro-RO"/>
        </w:rPr>
        <w:tab/>
        <w:t>Mijloacele fixe care au beneficiat de facilitatea fiscală respectivă nu pot fi înstrăinate, transmise în folosinţă sau posesie (except</w:t>
      </w:r>
      <w:r w:rsidR="00097492" w:rsidRPr="00C812B2">
        <w:rPr>
          <w:color w:val="000000" w:themeColor="text1"/>
          <w:sz w:val="28"/>
          <w:szCs w:val="28"/>
          <w:lang w:val="ro-RO"/>
        </w:rPr>
        <w:t>â</w:t>
      </w:r>
      <w:r w:rsidRPr="00C812B2">
        <w:rPr>
          <w:color w:val="000000" w:themeColor="text1"/>
          <w:sz w:val="28"/>
          <w:szCs w:val="28"/>
          <w:lang w:val="ro-RO"/>
        </w:rPr>
        <w:t>nd lo</w:t>
      </w:r>
      <w:r w:rsidR="00097492" w:rsidRPr="00C812B2">
        <w:rPr>
          <w:color w:val="000000" w:themeColor="text1"/>
          <w:sz w:val="28"/>
          <w:szCs w:val="28"/>
          <w:lang w:val="ro-RO"/>
        </w:rPr>
        <w:t>caţiunea bunurilor imobile), atâ</w:t>
      </w:r>
      <w:r w:rsidRPr="00C812B2">
        <w:rPr>
          <w:color w:val="000000" w:themeColor="text1"/>
          <w:sz w:val="28"/>
          <w:szCs w:val="28"/>
          <w:lang w:val="ro-RO"/>
        </w:rPr>
        <w:t>t integral, c</w:t>
      </w:r>
      <w:r w:rsidR="00097492" w:rsidRPr="00C812B2">
        <w:rPr>
          <w:color w:val="000000" w:themeColor="text1"/>
          <w:sz w:val="28"/>
          <w:szCs w:val="28"/>
          <w:lang w:val="ro-RO"/>
        </w:rPr>
        <w:t>â</w:t>
      </w:r>
      <w:r w:rsidRPr="00C812B2">
        <w:rPr>
          <w:color w:val="000000" w:themeColor="text1"/>
          <w:sz w:val="28"/>
          <w:szCs w:val="28"/>
          <w:lang w:val="ro-RO"/>
        </w:rPr>
        <w:t xml:space="preserve">t şi părţile componente ale acestora, pe parcursul a 3 ani de la data validării declaraţiei vamale respective, cu excepţia cazului în care aceste mijloace fixe </w:t>
      </w:r>
      <w:r w:rsidR="001279C5" w:rsidRPr="00C812B2">
        <w:rPr>
          <w:color w:val="000000" w:themeColor="text1"/>
          <w:sz w:val="28"/>
          <w:szCs w:val="28"/>
          <w:lang w:val="ro-RO"/>
        </w:rPr>
        <w:t>sunt</w:t>
      </w:r>
      <w:r w:rsidRPr="00C812B2">
        <w:rPr>
          <w:color w:val="000000" w:themeColor="text1"/>
          <w:sz w:val="28"/>
          <w:szCs w:val="28"/>
          <w:lang w:val="ro-RO"/>
        </w:rPr>
        <w:t xml:space="preserve"> exportate, dacă anterior au fost importate şi nu au suferit modificări în afara amortizării normale. În cazul în care aceste mijloace fixe se înstrăinează, se transmit în folosinţă sau posesie, at</w:t>
      </w:r>
      <w:r w:rsidR="00097492" w:rsidRPr="00C812B2">
        <w:rPr>
          <w:color w:val="000000" w:themeColor="text1"/>
          <w:sz w:val="28"/>
          <w:szCs w:val="28"/>
          <w:lang w:val="ro-RO"/>
        </w:rPr>
        <w:t>â</w:t>
      </w:r>
      <w:r w:rsidRPr="00C812B2">
        <w:rPr>
          <w:color w:val="000000" w:themeColor="text1"/>
          <w:sz w:val="28"/>
          <w:szCs w:val="28"/>
          <w:lang w:val="ro-RO"/>
        </w:rPr>
        <w:t>t integral, c</w:t>
      </w:r>
      <w:r w:rsidR="00097492" w:rsidRPr="00C812B2">
        <w:rPr>
          <w:color w:val="000000" w:themeColor="text1"/>
          <w:sz w:val="28"/>
          <w:szCs w:val="28"/>
          <w:lang w:val="ro-RO"/>
        </w:rPr>
        <w:t>â</w:t>
      </w:r>
      <w:r w:rsidRPr="00C812B2">
        <w:rPr>
          <w:color w:val="000000" w:themeColor="text1"/>
          <w:sz w:val="28"/>
          <w:szCs w:val="28"/>
          <w:lang w:val="ro-RO"/>
        </w:rPr>
        <w:t xml:space="preserve">t şi părţile componente ale acestora, </w:t>
      </w:r>
      <w:r w:rsidR="001279C5" w:rsidRPr="00C812B2">
        <w:rPr>
          <w:color w:val="000000" w:themeColor="text1"/>
          <w:sz w:val="28"/>
          <w:szCs w:val="28"/>
          <w:lang w:val="ro-RO"/>
        </w:rPr>
        <w:t>până</w:t>
      </w:r>
      <w:r w:rsidRPr="00C812B2">
        <w:rPr>
          <w:color w:val="000000" w:themeColor="text1"/>
          <w:sz w:val="28"/>
          <w:szCs w:val="28"/>
          <w:lang w:val="ro-RO"/>
        </w:rPr>
        <w:t xml:space="preserve"> la expirarea a 3 ani, drepturile de import se calculează şi se achită de către persoana juridică în al cărei capital statutar (social) a fost introdus mijlocul fix, pornind de la valoarea în vamă a acestor mijloace fixe la momentul depunerii declaraţiei vamale;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k) bunurile mobile a căror valoare depăşeşte 6000 de lei şi a căror durată de funcţionare este mai mare de un an, importate de către întreprinderile ce desfăşoară activitatea de leasing, în scopul onorării obligaţiilor contractuale ale acestora, rezultate din contractele de leasing încheiate cu persoane fizice sau juridice din Republica Moldova;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l) mărfurile destinat aprovizionării în Portul Internaţional Liber Giurgiuleşti a navelor maritime implicate în transportul internaţional de mărfuri şi pasageri, indiferent de naţionalitatea navei sau de pavilionul acesteia;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m) mărfurile consumabile importate de forţa militară străină care desfăşoară aplicaţii militare temporare, destinate uzului sau consumului exclusiv al forţei militare şi al componentei civile. Lista mărfurilor consumabile se aprobă de către Ministerul Apărării al Republicii Moldova;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n) materia primă medicamentoasă, materialele, articolele, ambalajul primar și secundar utilizate la prepararea și producerea medicamentelor, autorizate de Ministerul Sănătății, Muncii și Protecției Sociale cu excepția </w:t>
      </w:r>
      <w:r w:rsidRPr="00C812B2">
        <w:rPr>
          <w:color w:val="000000" w:themeColor="text1"/>
          <w:sz w:val="28"/>
          <w:szCs w:val="28"/>
          <w:lang w:val="ro-RO"/>
        </w:rPr>
        <w:lastRenderedPageBreak/>
        <w:t>alcoolului etilic, mijloacelor cosmetice, conform listei aprobate de Guvern;</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o) dializoarele de la poziţia tarifară 842129;</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p) mijloacele de transport importate cu titlu gratuit (donaţie), indiferent de termenul de exploatare, destinate: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importate şi livrate pentru transportarea persoanelor cu </w:t>
      </w:r>
      <w:proofErr w:type="spellStart"/>
      <w:r w:rsidRPr="00C812B2">
        <w:rPr>
          <w:color w:val="000000" w:themeColor="text1"/>
          <w:sz w:val="28"/>
          <w:szCs w:val="28"/>
          <w:lang w:val="ro-RO"/>
        </w:rPr>
        <w:t>dizabilităţi</w:t>
      </w:r>
      <w:proofErr w:type="spellEnd"/>
      <w:r w:rsidRPr="00C812B2">
        <w:rPr>
          <w:color w:val="000000" w:themeColor="text1"/>
          <w:sz w:val="28"/>
          <w:szCs w:val="28"/>
          <w:lang w:val="ro-RO"/>
        </w:rPr>
        <w:t xml:space="preserve"> ale aparatului locomotor în temeiul prevederilor </w:t>
      </w:r>
      <w:proofErr w:type="spellStart"/>
      <w:r w:rsidRPr="00C812B2">
        <w:rPr>
          <w:color w:val="000000" w:themeColor="text1"/>
          <w:sz w:val="28"/>
          <w:szCs w:val="28"/>
          <w:lang w:val="ro-RO"/>
        </w:rPr>
        <w:t>art.49</w:t>
      </w:r>
      <w:proofErr w:type="spellEnd"/>
      <w:r w:rsidRPr="00C812B2">
        <w:rPr>
          <w:color w:val="000000" w:themeColor="text1"/>
          <w:sz w:val="28"/>
          <w:szCs w:val="28"/>
          <w:lang w:val="ro-RO"/>
        </w:rPr>
        <w:t xml:space="preserve"> alin.(3) din Legea </w:t>
      </w:r>
      <w:proofErr w:type="spellStart"/>
      <w:r w:rsidRPr="00C812B2">
        <w:rPr>
          <w:color w:val="000000" w:themeColor="text1"/>
          <w:sz w:val="28"/>
          <w:szCs w:val="28"/>
          <w:lang w:val="ro-RO"/>
        </w:rPr>
        <w:t>nr.60</w:t>
      </w:r>
      <w:proofErr w:type="spellEnd"/>
      <w:r w:rsidRPr="00C812B2">
        <w:rPr>
          <w:color w:val="000000" w:themeColor="text1"/>
          <w:sz w:val="28"/>
          <w:szCs w:val="28"/>
          <w:lang w:val="ro-RO"/>
        </w:rPr>
        <w:t xml:space="preserve">/2012 privind incluziunea socială a persoanelor cu </w:t>
      </w:r>
      <w:proofErr w:type="spellStart"/>
      <w:r w:rsidRPr="00C812B2">
        <w:rPr>
          <w:color w:val="000000" w:themeColor="text1"/>
          <w:sz w:val="28"/>
          <w:szCs w:val="28"/>
          <w:lang w:val="ro-RO"/>
        </w:rPr>
        <w:t>dizabilităţi</w:t>
      </w:r>
      <w:proofErr w:type="spellEnd"/>
      <w:r w:rsidRPr="00C812B2">
        <w:rPr>
          <w:color w:val="000000" w:themeColor="text1"/>
          <w:sz w:val="28"/>
          <w:szCs w:val="28"/>
          <w:lang w:val="ro-RO"/>
        </w:rPr>
        <w:t xml:space="preserve">, clasificate la poziţia tarifară 8703 (cu capacitatea cilindrică a motorului de </w:t>
      </w:r>
      <w:r w:rsidR="001279C5" w:rsidRPr="00C812B2">
        <w:rPr>
          <w:color w:val="000000" w:themeColor="text1"/>
          <w:sz w:val="28"/>
          <w:szCs w:val="28"/>
          <w:lang w:val="ro-RO"/>
        </w:rPr>
        <w:t>până</w:t>
      </w:r>
      <w:r w:rsidRPr="00C812B2">
        <w:rPr>
          <w:color w:val="000000" w:themeColor="text1"/>
          <w:sz w:val="28"/>
          <w:szCs w:val="28"/>
          <w:lang w:val="ro-RO"/>
        </w:rPr>
        <w:t xml:space="preserve"> la 2500 </w:t>
      </w:r>
      <w:proofErr w:type="spellStart"/>
      <w:r w:rsidRPr="00C812B2">
        <w:rPr>
          <w:color w:val="000000" w:themeColor="text1"/>
          <w:sz w:val="28"/>
          <w:szCs w:val="28"/>
          <w:lang w:val="ro-RO"/>
        </w:rPr>
        <w:t>cm3</w:t>
      </w:r>
      <w:proofErr w:type="spellEnd"/>
      <w:r w:rsidRPr="00C812B2">
        <w:rPr>
          <w:color w:val="000000" w:themeColor="text1"/>
          <w:sz w:val="28"/>
          <w:szCs w:val="28"/>
          <w:lang w:val="ro-RO"/>
        </w:rPr>
        <w:t xml:space="preserve"> inclusiv);</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importate şi livrate cu titlu gratuit (donaţie), destinate pentru:</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scopuri medicale, clasificate la poziţiile tarifare 8702 şi 8703;</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stingerea incendiilor, clasificate la poziţia tarifară 870530000;</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curăţarea străzilor, împrăştiat materiale, colectarea deşeurilor, clasificate la poziţia tarifară 8705.</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Pot beneficia de facilitatea fiscală şi vamală respectivă at</w:t>
      </w:r>
      <w:r w:rsidR="00097492" w:rsidRPr="00C812B2">
        <w:rPr>
          <w:color w:val="000000" w:themeColor="text1"/>
          <w:sz w:val="28"/>
          <w:szCs w:val="28"/>
          <w:lang w:val="ro-RO"/>
        </w:rPr>
        <w:t>â</w:t>
      </w:r>
      <w:r w:rsidRPr="00C812B2">
        <w:rPr>
          <w:color w:val="000000" w:themeColor="text1"/>
          <w:sz w:val="28"/>
          <w:szCs w:val="28"/>
          <w:lang w:val="ro-RO"/>
        </w:rPr>
        <w:t>t beneficiarii, cu condiţia utilizării mijloacelor de transport menţionate exclusiv în conformitate cu destinaţia lor finală, c</w:t>
      </w:r>
      <w:r w:rsidR="00097492" w:rsidRPr="00C812B2">
        <w:rPr>
          <w:color w:val="000000" w:themeColor="text1"/>
          <w:sz w:val="28"/>
          <w:szCs w:val="28"/>
          <w:lang w:val="ro-RO"/>
        </w:rPr>
        <w:t>â</w:t>
      </w:r>
      <w:r w:rsidRPr="00C812B2">
        <w:rPr>
          <w:color w:val="000000" w:themeColor="text1"/>
          <w:sz w:val="28"/>
          <w:szCs w:val="28"/>
          <w:lang w:val="ro-RO"/>
        </w:rPr>
        <w:t>t şi persoanele terţe care au importat aceste mijloace de transport către beneficiari.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Beneficiarii şi persoanele terţe nu pot comercializa, transmite în arendă, locaţiune, uzufruct, leasing operaţional sau financiar mijloacele de transport menţionate. În cazul în care aceste prevederi nu se respectă, sumele TVA, accizele, taxa vamală şi taxa pentru efectuarea procedurilor vamale se calculează şi se achită de către beneficiar sau de către persoana terţă, în funcţie de cine a plasat aceste mijloace de transport sub regimul vamal de import, de valoarea în vamă a mijloacelor de transport şi/sau de capacitatea cilindrică a motorului la data importului, iar în cazul mijloacelor de transport prohibite, se aplică cota accizului stabilită pentru v</w:t>
      </w:r>
      <w:r w:rsidR="00097492" w:rsidRPr="00C812B2">
        <w:rPr>
          <w:color w:val="000000" w:themeColor="text1"/>
          <w:sz w:val="28"/>
          <w:szCs w:val="28"/>
          <w:lang w:val="ro-RO"/>
        </w:rPr>
        <w:t>â</w:t>
      </w:r>
      <w:r w:rsidRPr="00C812B2">
        <w:rPr>
          <w:color w:val="000000" w:themeColor="text1"/>
          <w:sz w:val="28"/>
          <w:szCs w:val="28"/>
          <w:lang w:val="ro-RO"/>
        </w:rPr>
        <w:t>rsta maximă admisibilă.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Prin derogare de la aceste prevederi, după expirarea termenului de 5 ani de la data beneficierii de scutirea respectivă, beneficiarilor din r</w:t>
      </w:r>
      <w:r w:rsidR="00097492" w:rsidRPr="00C812B2">
        <w:rPr>
          <w:color w:val="000000" w:themeColor="text1"/>
          <w:sz w:val="28"/>
          <w:szCs w:val="28"/>
          <w:lang w:val="ro-RO"/>
        </w:rPr>
        <w:t>â</w:t>
      </w:r>
      <w:r w:rsidRPr="00C812B2">
        <w:rPr>
          <w:color w:val="000000" w:themeColor="text1"/>
          <w:sz w:val="28"/>
          <w:szCs w:val="28"/>
          <w:lang w:val="ro-RO"/>
        </w:rPr>
        <w:t xml:space="preserve">ndul persoanelor cu </w:t>
      </w:r>
      <w:proofErr w:type="spellStart"/>
      <w:r w:rsidRPr="00C812B2">
        <w:rPr>
          <w:color w:val="000000" w:themeColor="text1"/>
          <w:sz w:val="28"/>
          <w:szCs w:val="28"/>
          <w:lang w:val="ro-RO"/>
        </w:rPr>
        <w:t>dizabilităţi</w:t>
      </w:r>
      <w:proofErr w:type="spellEnd"/>
      <w:r w:rsidRPr="00C812B2">
        <w:rPr>
          <w:color w:val="000000" w:themeColor="text1"/>
          <w:sz w:val="28"/>
          <w:szCs w:val="28"/>
          <w:lang w:val="ro-RO"/>
        </w:rPr>
        <w:t xml:space="preserve"> ale aparatului locomotor li se permite comercializarea mijloacelor de transport.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q)</w:t>
      </w:r>
      <w:r w:rsidRPr="00C812B2">
        <w:rPr>
          <w:sz w:val="28"/>
          <w:szCs w:val="28"/>
          <w:lang w:val="ro-RO"/>
        </w:rPr>
        <w:t xml:space="preserve"> </w:t>
      </w:r>
      <w:r w:rsidRPr="00C812B2">
        <w:rPr>
          <w:color w:val="000000" w:themeColor="text1"/>
          <w:sz w:val="28"/>
          <w:szCs w:val="28"/>
          <w:lang w:val="ro-RO"/>
        </w:rPr>
        <w:t>mărfurile consumabile importate de echipele/modulele internaţionale de intervenţie care participă la exerciţiile internaţionale de management al consecinţelor situaţiilor excepţionale ce se desfăşoară pe teritoriul Republicii Moldova, destinate uzului sau consumului exclusiv al echipelor/modulelor internaţionale de intervenţie. Lista mărfurilor consumabile se aprobă de Ministerul Afacerilor Interne şi se prezintă Serviciului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C812B2" w:rsidP="00C812B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 xml:space="preserve">Capitolul </w:t>
      </w:r>
      <w:r w:rsidR="00476AB4" w:rsidRPr="00C812B2">
        <w:rPr>
          <w:b/>
          <w:iCs/>
          <w:color w:val="000000" w:themeColor="text1"/>
          <w:sz w:val="28"/>
          <w:szCs w:val="28"/>
          <w:lang w:val="ro-RO"/>
        </w:rPr>
        <w:t>VI</w:t>
      </w:r>
    </w:p>
    <w:p w:rsidR="00476AB4" w:rsidRPr="00C812B2" w:rsidRDefault="00C812B2" w:rsidP="00C812B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PRELUCRAREA</w:t>
      </w:r>
    </w:p>
    <w:p w:rsidR="00C812B2" w:rsidRPr="00C812B2" w:rsidRDefault="00C812B2" w:rsidP="00C812B2">
      <w:pPr>
        <w:widowControl w:val="0"/>
        <w:tabs>
          <w:tab w:val="left" w:pos="993"/>
        </w:tabs>
        <w:autoSpaceDE w:val="0"/>
        <w:autoSpaceDN w:val="0"/>
        <w:adjustRightInd w:val="0"/>
        <w:ind w:firstLine="0"/>
        <w:jc w:val="center"/>
        <w:rPr>
          <w:b/>
          <w:iCs/>
          <w:color w:val="000000" w:themeColor="text1"/>
          <w:sz w:val="28"/>
          <w:szCs w:val="28"/>
          <w:lang w:val="ro-RO"/>
        </w:rPr>
      </w:pPr>
    </w:p>
    <w:p w:rsidR="00476AB4" w:rsidRPr="00C812B2" w:rsidRDefault="00476AB4" w:rsidP="00C812B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Secțiunea 1</w:t>
      </w:r>
    </w:p>
    <w:p w:rsidR="00476AB4" w:rsidRPr="00C812B2" w:rsidRDefault="00476AB4" w:rsidP="00C812B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 xml:space="preserve">Dispoziții </w:t>
      </w:r>
      <w:r w:rsidR="00C812B2" w:rsidRPr="00C812B2">
        <w:rPr>
          <w:b/>
          <w:iCs/>
          <w:color w:val="000000" w:themeColor="text1"/>
          <w:sz w:val="28"/>
          <w:szCs w:val="28"/>
          <w:lang w:val="ro-RO"/>
        </w:rPr>
        <w:t>g</w:t>
      </w:r>
      <w:r w:rsidRPr="00C812B2">
        <w:rPr>
          <w:b/>
          <w:iCs/>
          <w:color w:val="000000" w:themeColor="text1"/>
          <w:sz w:val="28"/>
          <w:szCs w:val="28"/>
          <w:lang w:val="ro-RO"/>
        </w:rPr>
        <w:t>enerale</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325. </w:t>
      </w:r>
      <w:r w:rsidRPr="00C812B2">
        <w:rPr>
          <w:iCs/>
          <w:color w:val="000000" w:themeColor="text1"/>
          <w:sz w:val="28"/>
          <w:szCs w:val="28"/>
          <w:lang w:val="ro-RO"/>
        </w:rPr>
        <w:t>Rata de randament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Cu excepția cazului în care legislația Republicii Moldova privind domeniile specifice precizează o rată de randament, postul vamal fixează fie rata de randament sau rata medie de randament a operațiunii de prelucrare, fie, dacă este cazul, modalitatea de determinare a acestei rate.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Rata de randament sau rata medie de randament se stabilește în funcție de condițiile reale în care se efectuează sau urmează să se efectueze operațiunile de prelucrare. Această rată poate, dacă este cazul, să fie ajustată în conformitate cu articolul 29.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C812B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Secțiunea a 2-a</w:t>
      </w:r>
    </w:p>
    <w:p w:rsidR="00476AB4" w:rsidRPr="00C812B2" w:rsidRDefault="00476AB4" w:rsidP="00C812B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 xml:space="preserve">Perfecționarea </w:t>
      </w:r>
      <w:r w:rsidR="00C812B2" w:rsidRPr="00C812B2">
        <w:rPr>
          <w:b/>
          <w:iCs/>
          <w:color w:val="000000" w:themeColor="text1"/>
          <w:sz w:val="28"/>
          <w:szCs w:val="28"/>
          <w:lang w:val="ro-RO"/>
        </w:rPr>
        <w:t>a</w:t>
      </w:r>
      <w:r w:rsidRPr="00C812B2">
        <w:rPr>
          <w:b/>
          <w:iCs/>
          <w:color w:val="000000" w:themeColor="text1"/>
          <w:sz w:val="28"/>
          <w:szCs w:val="28"/>
          <w:lang w:val="ro-RO"/>
        </w:rPr>
        <w:t>ctivă</w:t>
      </w:r>
    </w:p>
    <w:p w:rsidR="00C812B2" w:rsidRPr="00C812B2" w:rsidRDefault="00C812B2" w:rsidP="00C812B2">
      <w:pPr>
        <w:widowControl w:val="0"/>
        <w:tabs>
          <w:tab w:val="left" w:pos="993"/>
        </w:tabs>
        <w:autoSpaceDE w:val="0"/>
        <w:autoSpaceDN w:val="0"/>
        <w:adjustRightInd w:val="0"/>
        <w:ind w:firstLine="0"/>
        <w:jc w:val="center"/>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326. </w:t>
      </w:r>
      <w:r w:rsidRPr="00C812B2">
        <w:rPr>
          <w:iCs/>
          <w:color w:val="000000" w:themeColor="text1"/>
          <w:sz w:val="28"/>
          <w:szCs w:val="28"/>
          <w:lang w:val="ro-RO"/>
        </w:rPr>
        <w:t>Domeniul de aplicare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Fără a aduce atingere dispozițiilor articolului 290, regimul de perfecționare activă permite folosirea pe teritoriul vamal, pentru a le supune uneia sau mai multor operațiuni de perfecționare, a mărfurilor străine, fără ca aceste mărfuri să fie supuse: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drepturilor de import;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altor taxe;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măsurilor de politică comercială, în măsura în care acestea nu interzic introducerea mărfurilor pe teritoriul vamal sau scoaterea lor din acesta.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Regimul de perfecționare activă poate fi utilizat, în alte cazuri decât repararea și distrugerea, numai în măsura în care mărfurile plasate sub acest regim pot fi identificate în produsele prelucrate, fără a aduce atingere utilizării de accesorii de producție.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cazul menționat la articolul 290, regimul poate fi utilizat numai în măsura în care poate fi verificată respectarea condițiilor definite în privința mărfurilor echivalente.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În plus față de dispozițiile alin.(1) și (2), regimul de perfecționare activă poate fi utilizat pentru oricare dintre mărfurile următoare: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mărfuri care urmează a fi supuse operațiunilor care vizează asigurarea conformității acestora cu specificațiile tehnice pentru punerea în liberă circulație;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mărfuri care trebuie să facă obiectul manipulărilor uzuale în conformitate cu articolul 289.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327. </w:t>
      </w:r>
      <w:r w:rsidRPr="00C812B2">
        <w:rPr>
          <w:iCs/>
          <w:color w:val="000000" w:themeColor="text1"/>
          <w:sz w:val="28"/>
          <w:szCs w:val="28"/>
          <w:lang w:val="ro-RO"/>
        </w:rPr>
        <w:t>Perioada pentru închei</w:t>
      </w:r>
      <w:r w:rsidR="00C812B2" w:rsidRPr="00C812B2">
        <w:rPr>
          <w:iCs/>
          <w:color w:val="000000" w:themeColor="text1"/>
          <w:sz w:val="28"/>
          <w:szCs w:val="28"/>
          <w:lang w:val="ro-RO"/>
        </w:rPr>
        <w:t>e</w:t>
      </w:r>
      <w:r w:rsidRPr="00C812B2">
        <w:rPr>
          <w:iCs/>
          <w:color w:val="000000" w:themeColor="text1"/>
          <w:sz w:val="28"/>
          <w:szCs w:val="28"/>
          <w:lang w:val="ro-RO"/>
        </w:rPr>
        <w:t>rea regimului</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(1) Biroul vamal fixează perioada în care regimul de perfecționare activă trebuie încheiat.</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 xml:space="preserve">(2) Perioada curge de la data la care mărfurile străine sunt plasate sub regim și se determină ținând seama de durata necesară realizării operațiunilor de prelucrare și încheierii regimului.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lastRenderedPageBreak/>
        <w:t xml:space="preserve">(3) Biroul vamal poate prelungi pentru o durată rezonabilă perioada fixată conform alin.(1), în baza unei cereri justificate depuse de titularul autorizației.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(4)Autorizația poate preciza că o perioadă care începe să curgă în cursul unei luni, al unui trimestru sau al unui semestru se încheie în ultima zi, după caz, a lunii, a trimestrului sau a semestrului care urmează.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În cazul exportului anticipat, în conformitate cu articolul 290 alin.(4) </w:t>
      </w:r>
      <w:proofErr w:type="spellStart"/>
      <w:r w:rsidRPr="00C812B2">
        <w:rPr>
          <w:color w:val="000000" w:themeColor="text1"/>
          <w:sz w:val="28"/>
          <w:szCs w:val="28"/>
          <w:lang w:val="ro-RO"/>
        </w:rPr>
        <w:t>lit.c</w:t>
      </w:r>
      <w:proofErr w:type="spellEnd"/>
      <w:r w:rsidRPr="00C812B2">
        <w:rPr>
          <w:color w:val="000000" w:themeColor="text1"/>
          <w:sz w:val="28"/>
          <w:szCs w:val="28"/>
          <w:lang w:val="ro-RO"/>
        </w:rPr>
        <w:t xml:space="preserve">), autorizația stabilește termenul în care mărfurile străine sunt declarate pentru regimul de perfecționare activă, luându-se în considerare timpul necesar pentru aprovizionare și pentru transport spre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(6) Termenul prevăzut la alin.(5) se stabilește în luni și nu depășește 6 luni. Aceasta curge de la data acceptării declarației de export privind produsele prelucrate obținute din mărfurile echivalente corespunzătoare.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(7) La solicitarea titularului autorizației, termenul de 6 luni prevăzut la alin.(6) poate fi prelungit chiar și după expirarea sa, cu condiția ca perioada totală să nu depășească 12 luni.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328. </w:t>
      </w:r>
      <w:r w:rsidRPr="00C812B2">
        <w:rPr>
          <w:iCs/>
          <w:color w:val="000000" w:themeColor="text1"/>
          <w:sz w:val="28"/>
          <w:szCs w:val="28"/>
          <w:lang w:val="ro-RO"/>
        </w:rPr>
        <w:t>Reexportul temporar pentru prelucrare complementară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baza unei cereri, biroul poate autoriza, pentru o parte sau pentru toate mărfurile plasate sub regimul de perfecționare activă sau a produselor prelucrate, reexportul temporar în vederea operațiunilor de prelucrare complementară în afara teritoriului vamal, conform condițiilor fixate pentru regimul de perfecționare pasivă.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p>
    <w:p w:rsidR="00476AB4" w:rsidRPr="00C812B2" w:rsidRDefault="00476AB4" w:rsidP="00C812B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Secțiunea a 3-a</w:t>
      </w:r>
    </w:p>
    <w:p w:rsidR="00476AB4" w:rsidRPr="00C812B2" w:rsidRDefault="00476AB4" w:rsidP="00C812B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 xml:space="preserve">Perfecționarea </w:t>
      </w:r>
      <w:r w:rsidR="00C812B2" w:rsidRPr="00C812B2">
        <w:rPr>
          <w:b/>
          <w:iCs/>
          <w:color w:val="000000" w:themeColor="text1"/>
          <w:sz w:val="28"/>
          <w:szCs w:val="28"/>
          <w:lang w:val="ro-RO"/>
        </w:rPr>
        <w:t>p</w:t>
      </w:r>
      <w:r w:rsidRPr="00C812B2">
        <w:rPr>
          <w:b/>
          <w:iCs/>
          <w:color w:val="000000" w:themeColor="text1"/>
          <w:sz w:val="28"/>
          <w:szCs w:val="28"/>
          <w:lang w:val="ro-RO"/>
        </w:rPr>
        <w:t>asivă</w:t>
      </w:r>
    </w:p>
    <w:p w:rsidR="00C812B2" w:rsidRPr="00C812B2" w:rsidRDefault="00C812B2" w:rsidP="00C812B2">
      <w:pPr>
        <w:widowControl w:val="0"/>
        <w:tabs>
          <w:tab w:val="left" w:pos="993"/>
        </w:tabs>
        <w:autoSpaceDE w:val="0"/>
        <w:autoSpaceDN w:val="0"/>
        <w:adjustRightInd w:val="0"/>
        <w:ind w:firstLine="0"/>
        <w:jc w:val="center"/>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329. </w:t>
      </w:r>
      <w:r w:rsidRPr="00C812B2">
        <w:rPr>
          <w:iCs/>
          <w:color w:val="000000" w:themeColor="text1"/>
          <w:sz w:val="28"/>
          <w:szCs w:val="28"/>
          <w:lang w:val="ro-RO"/>
        </w:rPr>
        <w:t>Domeniul de aplicare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Regimul de perfecționare pasivă permite exportul temporar de mărfuri autohtone în afara teritoriului vamal în vederea supunerii acestora la operațiunile de prelucrare. Produsele prelucrate rezultate din aceste operațiuni pot fi puse în liberă circulație cu scutire totală sau parțială de drepturi de import în baza unei cereri depuse de titularul autorizației sau de orice altă persoană stabilită pe teritoriul vamal, cu condiția ca aceasta să fi obținut consimțământul titularului autorizației și ca toate condițiile autorizației să fie îndeplinite.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Nu pot fi plasate sub regimul de perfecționare pasivă oricare dintre următoarele mărfurile autohtone: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al căror export dă dreptul la rambursarea sau remiterea de drepturi de import sau de export;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care, în prealabil exportului, au fost puse în liberă circulație cu scutire sau reducere de drepturi de import, în măsura în care scopurile destinației nu sunt realizate, cu excepția cazului în care aceste mărfuri trebuie supuse unor operațiuni de reparație;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sidDel="00C2053E">
        <w:rPr>
          <w:color w:val="000000" w:themeColor="text1"/>
          <w:sz w:val="28"/>
          <w:szCs w:val="28"/>
          <w:lang w:val="ro-RO"/>
        </w:rPr>
        <w:t xml:space="preserve"> </w:t>
      </w:r>
      <w:r w:rsidRPr="00C812B2">
        <w:rPr>
          <w:color w:val="000000" w:themeColor="text1"/>
          <w:sz w:val="28"/>
          <w:szCs w:val="28"/>
          <w:lang w:val="ro-RO"/>
        </w:rPr>
        <w:t xml:space="preserve">(3) Biroul vamal stabilește perioada în care mărfurile exportate temporar </w:t>
      </w:r>
      <w:r w:rsidRPr="00C812B2">
        <w:rPr>
          <w:color w:val="000000" w:themeColor="text1"/>
          <w:sz w:val="28"/>
          <w:szCs w:val="28"/>
          <w:lang w:val="ro-RO"/>
        </w:rPr>
        <w:lastRenderedPageBreak/>
        <w:t xml:space="preserve">trebuie să fie reimportate pe teritoriul vamal, sub forma produselor prelucrate, respectiv să fie puse în liberă circulație pentru a putea beneficia de scutire parțială sau totală de drepturi de import. Termenul în care produsele compensatoare trebuie reimportate pe teritoriul vamal al Republicii Moldova se determină în raport cu perioada necesară pentru desfăşurarea operaţiunilor de prelucrare, pentru transportul mărfurilor de export temporar, precum şi al produselor compensatoare. Acestea pot acorda o prelungire a acestei perioade, în baza unei cereri justificate depuse de titularul autorizației. </w:t>
      </w:r>
    </w:p>
    <w:p w:rsidR="00476AB4" w:rsidRPr="00C812B2" w:rsidRDefault="00476AB4" w:rsidP="00476AB4">
      <w:pPr>
        <w:widowControl w:val="0"/>
        <w:tabs>
          <w:tab w:val="left" w:pos="993"/>
        </w:tabs>
        <w:rPr>
          <w:rFonts w:eastAsia="Calibri"/>
          <w:color w:val="000000" w:themeColor="text1"/>
          <w:sz w:val="28"/>
          <w:szCs w:val="28"/>
          <w:lang w:val="ro-RO"/>
        </w:rPr>
      </w:pPr>
      <w:r w:rsidRPr="00C812B2">
        <w:rPr>
          <w:color w:val="000000" w:themeColor="text1"/>
          <w:sz w:val="28"/>
          <w:szCs w:val="28"/>
          <w:lang w:val="ro-RO"/>
        </w:rPr>
        <w:t>(4</w:t>
      </w:r>
      <w:r w:rsidRPr="00C812B2">
        <w:rPr>
          <w:rFonts w:eastAsia="Calibri"/>
          <w:color w:val="000000" w:themeColor="text1"/>
          <w:sz w:val="28"/>
          <w:szCs w:val="28"/>
          <w:lang w:val="ro-RO"/>
        </w:rPr>
        <w:t>) Exportul temporar de mărfuri în vederea perfecţionării pasive atrage aplicarea măsurilor de politică comercială prevăzute pentru exportul definitiv de mărfuri. Operaţiunile de perfecţionare pasivă complementare celor de perfecţionare activă atrag aplicarea măsurilor de politică comercială prevăzute pentru reexportul de mărfuri.</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330. </w:t>
      </w:r>
      <w:r w:rsidRPr="00C812B2">
        <w:rPr>
          <w:iCs/>
          <w:color w:val="000000" w:themeColor="text1"/>
          <w:sz w:val="28"/>
          <w:szCs w:val="28"/>
          <w:lang w:val="ro-RO"/>
        </w:rPr>
        <w:t>Mărfurile reparate cu titlu gratuit</w:t>
      </w:r>
    </w:p>
    <w:p w:rsidR="00476AB4" w:rsidRPr="00C812B2" w:rsidRDefault="00476AB4" w:rsidP="00115D57">
      <w:pPr>
        <w:pStyle w:val="ListParagraph"/>
        <w:widowControl w:val="0"/>
        <w:numPr>
          <w:ilvl w:val="0"/>
          <w:numId w:val="10"/>
        </w:numPr>
        <w:tabs>
          <w:tab w:val="left" w:pos="993"/>
        </w:tabs>
        <w:autoSpaceDE w:val="0"/>
        <w:autoSpaceDN w:val="0"/>
        <w:adjustRightInd w:val="0"/>
        <w:ind w:left="0" w:firstLine="709"/>
        <w:rPr>
          <w:color w:val="000000" w:themeColor="text1"/>
          <w:sz w:val="28"/>
          <w:szCs w:val="28"/>
          <w:lang w:val="ro-RO"/>
        </w:rPr>
      </w:pPr>
      <w:r w:rsidRPr="00C812B2">
        <w:rPr>
          <w:color w:val="000000" w:themeColor="text1"/>
          <w:sz w:val="28"/>
          <w:szCs w:val="28"/>
          <w:lang w:val="ro-RO"/>
        </w:rPr>
        <w:t xml:space="preserve">Mărfurile beneficiază de o scutire totală de drepturi de import în cazul în care se stabilește de Serviciul Vamal că acestea au fost reparate cu titlu gratuit, fie în temeiul unei obligații contractuale sau legale rezultate dintr-o garanție, fie din cauza existenței unor defecte de fabricație sau material.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Alin. (1) nu este aplicabil în cazul în care s-a ținut seama de defectul de fabricație sau material în momentul primei puneri în liberă circulație a mărfurilor în cauză.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331. </w:t>
      </w:r>
      <w:r w:rsidRPr="00C812B2">
        <w:rPr>
          <w:iCs/>
          <w:color w:val="000000" w:themeColor="text1"/>
          <w:sz w:val="28"/>
          <w:szCs w:val="28"/>
          <w:lang w:val="ro-RO"/>
        </w:rPr>
        <w:t>Sistemul de schimb standard</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(1) În cadrul sistemului de schimb standard, un produs importat (denumit în continuare „produs de înlocuire”), poate, conform alin.(2) - (6), înlocui un produs prelucrat.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Biroul vamal autorizează, în baza unei cereri, utilizarea sistemului de schimb standard în cazul în care operațiunea de prelucrare constă într-o reparație a unor mărfuri autohtone cu defecte.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Produsele de înlocuire au același cod de nouă cifre din Nomenclatura combinată a mărfurilor, sunt de calitate comercială identică și prezintă aceleași caracteristici tehnice ca mărfurile defecte, în cazul în care acestea din urmă ar fi făcut obiectul unei reparații.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În cazul în care mărfurile defecte au fost utilizate înainte de export, produsele de înlocuire trebuie, de asemenea, să fi fost utilizate.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Cu toate acestea, biroul vamal acordă derogare de la condiția menționată la alin.(4) în cazul în care produsul de înlocuire a fost livrat cu titlu gratuit, fie în temeiul unei obligații contractuale sau legale rezultate dintr-o garanție, fie din cauza existenței unui defect de fabricație sau material.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(6) Dispozițiile aplicabile produselor prelucrate se aplică, de asemenea, produselor de înlocuire.</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lastRenderedPageBreak/>
        <w:t xml:space="preserve">Articolul  332. </w:t>
      </w:r>
      <w:r w:rsidRPr="00C812B2">
        <w:rPr>
          <w:iCs/>
          <w:color w:val="000000" w:themeColor="text1"/>
          <w:sz w:val="28"/>
          <w:szCs w:val="28"/>
          <w:lang w:val="ro-RO"/>
        </w:rPr>
        <w:t>Importul anticipat al produselor de înlocuire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Biroul vamal autorizează, în condițiile stabilite de acestea și în baza unei cereri depuse de persoana interesată, ca produsele de înlocuire să fie importate înainte ca mărfurile defecte să fie exportate.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În cazul importului anticipat al unui produs de înlocuire, se constituie o garanție care acoperă cuantumul drepturilor de import care ar fi exigibile în cazul în care mărfurile defecte nu ar fi exportate conform alin.(3).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Exportul de mărfuri defecte se face în termen de 2 luni de la data acceptării, de către biroul vamal, a declarației de punere în liberă circulație a produselor de înlocuire. </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(4) În cazul în care, în împrejurări excepționale, mărfurile defecte nu pot fi exportate în termenul menționat la alin.(3), biroul vamal poate acorda o prelungire a acestui termen pentru o durată ce nu depășește 30 de zile, în baza unei cereri justificate depuse de titularul autorizației.</w:t>
      </w:r>
    </w:p>
    <w:p w:rsidR="00476AB4" w:rsidRPr="00C812B2" w:rsidRDefault="00476AB4" w:rsidP="00476AB4">
      <w:pPr>
        <w:widowControl w:val="0"/>
        <w:tabs>
          <w:tab w:val="left" w:pos="993"/>
        </w:tabs>
        <w:rPr>
          <w:b/>
          <w:color w:val="000000" w:themeColor="text1"/>
          <w:sz w:val="28"/>
          <w:szCs w:val="28"/>
          <w:lang w:val="ro-RO"/>
        </w:rPr>
      </w:pPr>
    </w:p>
    <w:p w:rsidR="00476AB4" w:rsidRPr="00C812B2" w:rsidRDefault="00476AB4" w:rsidP="00C812B2">
      <w:pPr>
        <w:widowControl w:val="0"/>
        <w:tabs>
          <w:tab w:val="left" w:pos="993"/>
        </w:tabs>
        <w:autoSpaceDE w:val="0"/>
        <w:autoSpaceDN w:val="0"/>
        <w:adjustRightInd w:val="0"/>
        <w:ind w:firstLine="0"/>
        <w:jc w:val="center"/>
        <w:rPr>
          <w:b/>
          <w:color w:val="000000" w:themeColor="text1"/>
          <w:sz w:val="28"/>
          <w:szCs w:val="28"/>
          <w:lang w:val="ro-RO"/>
        </w:rPr>
      </w:pPr>
      <w:r w:rsidRPr="00C812B2">
        <w:rPr>
          <w:b/>
          <w:color w:val="000000" w:themeColor="text1"/>
          <w:sz w:val="28"/>
          <w:szCs w:val="28"/>
          <w:lang w:val="ro-RO"/>
        </w:rPr>
        <w:t>TITLUL VIII</w:t>
      </w:r>
    </w:p>
    <w:p w:rsidR="00476AB4" w:rsidRPr="00C812B2" w:rsidRDefault="00476AB4" w:rsidP="00C812B2">
      <w:pPr>
        <w:widowControl w:val="0"/>
        <w:tabs>
          <w:tab w:val="left" w:pos="993"/>
        </w:tabs>
        <w:autoSpaceDE w:val="0"/>
        <w:autoSpaceDN w:val="0"/>
        <w:adjustRightInd w:val="0"/>
        <w:ind w:firstLine="0"/>
        <w:jc w:val="center"/>
        <w:rPr>
          <w:b/>
          <w:color w:val="000000" w:themeColor="text1"/>
          <w:sz w:val="28"/>
          <w:szCs w:val="28"/>
          <w:lang w:val="ro-RO"/>
        </w:rPr>
      </w:pPr>
      <w:r w:rsidRPr="00C812B2">
        <w:rPr>
          <w:b/>
          <w:bCs/>
          <w:color w:val="000000" w:themeColor="text1"/>
          <w:sz w:val="28"/>
          <w:szCs w:val="28"/>
          <w:lang w:val="ro-RO"/>
        </w:rPr>
        <w:t>MĂRFURI SCOASE DE PE TERITORIUL VAMAL</w:t>
      </w:r>
    </w:p>
    <w:p w:rsidR="00476AB4" w:rsidRPr="00C812B2" w:rsidRDefault="00476AB4" w:rsidP="00C812B2">
      <w:pPr>
        <w:widowControl w:val="0"/>
        <w:tabs>
          <w:tab w:val="left" w:pos="993"/>
        </w:tabs>
        <w:autoSpaceDE w:val="0"/>
        <w:autoSpaceDN w:val="0"/>
        <w:adjustRightInd w:val="0"/>
        <w:ind w:firstLine="0"/>
        <w:jc w:val="center"/>
        <w:rPr>
          <w:color w:val="000000" w:themeColor="text1"/>
          <w:sz w:val="28"/>
          <w:szCs w:val="28"/>
          <w:lang w:val="ro-RO"/>
        </w:rPr>
      </w:pPr>
    </w:p>
    <w:p w:rsidR="00476AB4" w:rsidRPr="00C812B2" w:rsidRDefault="00C812B2" w:rsidP="00C812B2">
      <w:pPr>
        <w:widowControl w:val="0"/>
        <w:tabs>
          <w:tab w:val="left" w:pos="993"/>
        </w:tabs>
        <w:autoSpaceDE w:val="0"/>
        <w:autoSpaceDN w:val="0"/>
        <w:adjustRightInd w:val="0"/>
        <w:ind w:firstLine="0"/>
        <w:jc w:val="center"/>
        <w:rPr>
          <w:b/>
          <w:color w:val="000000" w:themeColor="text1"/>
          <w:sz w:val="28"/>
          <w:szCs w:val="28"/>
          <w:lang w:val="ro-RO"/>
        </w:rPr>
      </w:pPr>
      <w:r w:rsidRPr="00C812B2">
        <w:rPr>
          <w:b/>
          <w:iCs/>
          <w:color w:val="000000" w:themeColor="text1"/>
          <w:sz w:val="28"/>
          <w:szCs w:val="28"/>
          <w:lang w:val="ro-RO"/>
        </w:rPr>
        <w:t xml:space="preserve">Capitolul </w:t>
      </w:r>
      <w:r w:rsidR="00476AB4" w:rsidRPr="00C812B2">
        <w:rPr>
          <w:b/>
          <w:iCs/>
          <w:color w:val="000000" w:themeColor="text1"/>
          <w:sz w:val="28"/>
          <w:szCs w:val="28"/>
          <w:lang w:val="ro-RO"/>
        </w:rPr>
        <w:t>I</w:t>
      </w:r>
    </w:p>
    <w:p w:rsidR="00476AB4" w:rsidRPr="00C812B2" w:rsidRDefault="00C812B2" w:rsidP="00C812B2">
      <w:pPr>
        <w:widowControl w:val="0"/>
        <w:tabs>
          <w:tab w:val="left" w:pos="993"/>
        </w:tabs>
        <w:autoSpaceDE w:val="0"/>
        <w:autoSpaceDN w:val="0"/>
        <w:adjustRightInd w:val="0"/>
        <w:ind w:firstLine="0"/>
        <w:jc w:val="center"/>
        <w:rPr>
          <w:b/>
          <w:bCs/>
          <w:iCs/>
          <w:color w:val="000000" w:themeColor="text1"/>
          <w:sz w:val="28"/>
          <w:szCs w:val="28"/>
          <w:lang w:val="ro-RO"/>
        </w:rPr>
      </w:pPr>
      <w:r w:rsidRPr="00C812B2">
        <w:rPr>
          <w:b/>
          <w:bCs/>
          <w:iCs/>
          <w:color w:val="000000" w:themeColor="text1"/>
          <w:sz w:val="28"/>
          <w:szCs w:val="28"/>
          <w:lang w:val="ro-RO"/>
        </w:rPr>
        <w:t>FORMALITĂȚILE LA IEȘIREA MĂRFURILOR</w:t>
      </w:r>
    </w:p>
    <w:p w:rsidR="00C812B2" w:rsidRPr="00C812B2" w:rsidRDefault="00C812B2" w:rsidP="00476AB4">
      <w:pPr>
        <w:widowControl w:val="0"/>
        <w:tabs>
          <w:tab w:val="left" w:pos="993"/>
        </w:tabs>
        <w:autoSpaceDE w:val="0"/>
        <w:autoSpaceDN w:val="0"/>
        <w:adjustRightInd w:val="0"/>
        <w:jc w:val="center"/>
        <w:rPr>
          <w:b/>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Cs/>
          <w:color w:val="000000" w:themeColor="text1"/>
          <w:sz w:val="28"/>
          <w:szCs w:val="28"/>
          <w:lang w:val="ro-RO"/>
        </w:rPr>
      </w:pPr>
      <w:r w:rsidRPr="00C812B2">
        <w:rPr>
          <w:b/>
          <w:iCs/>
          <w:color w:val="000000" w:themeColor="text1"/>
          <w:sz w:val="28"/>
          <w:szCs w:val="28"/>
          <w:lang w:val="ro-RO"/>
        </w:rPr>
        <w:t xml:space="preserve">Articolul  333. </w:t>
      </w:r>
      <w:r w:rsidRPr="00C812B2">
        <w:rPr>
          <w:bCs/>
          <w:color w:val="000000" w:themeColor="text1"/>
          <w:sz w:val="28"/>
          <w:szCs w:val="28"/>
          <w:lang w:val="ro-RO"/>
        </w:rPr>
        <w:t>Supravegherea vamală și formalitățile la ieșire</w:t>
      </w:r>
    </w:p>
    <w:p w:rsidR="00476AB4" w:rsidRPr="00C812B2" w:rsidRDefault="00476AB4" w:rsidP="00476AB4">
      <w:pPr>
        <w:widowControl w:val="0"/>
        <w:tabs>
          <w:tab w:val="left" w:pos="993"/>
        </w:tabs>
        <w:rPr>
          <w:color w:val="000000" w:themeColor="text1"/>
          <w:sz w:val="28"/>
          <w:szCs w:val="28"/>
          <w:lang w:val="ro-RO" w:eastAsia="ru-RU"/>
        </w:rPr>
      </w:pPr>
      <w:r w:rsidRPr="00C812B2">
        <w:rPr>
          <w:color w:val="000000" w:themeColor="text1"/>
          <w:sz w:val="28"/>
          <w:szCs w:val="28"/>
          <w:lang w:val="ro-RO" w:eastAsia="ru-RU"/>
        </w:rPr>
        <w:t xml:space="preserve">(1) Anumite mărfuri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prohibite de legislaţie de a fi scoase din Republica Moldova din considerente de securitate a statului, de asigurare a ordinii publice şi morale, de protecţie a mediului înconjurător, a obiectelor de artă, obiectelor de valoare istorică şi arheologică, de apărare a dreptului la proprietate intelectuală, de protecţie a pieţei interne, de apărare a altor interese ale Republicii Moldova.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Mărfurile care urmează a fi scoase de pe teritoriul vamal sunt prezentate la postul vamal desemnat sau în orice alt loc desemnat sau aprobat de Serviciul Vamal și sunt supuse supravegherii vamale și pot face obiectul controalelor vamale. Serviciul Vamal poate determina traseul care trebuie urmat și termenul care trebuie respectat atunci când mărfurile sunt scoase de pe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Mărfurile care urmează să fie scoase de pe teritoriul vamal sunt prezentate în vamă la ieșire de către una dintre următoarele persoane: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persoana care scoate mărfurile de pe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persoana în numele sau pe seama căreia acționează persoana care scoate mărfurile de pe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persoana care își asumă responsabilitatea transportării mărfurilor înaintea ieșirii acestora de pe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Mărfurile care urmează să fie scoase din teritoriul vamal fac obiectul: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rambursării sau remiterii  drepturilor de import;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lastRenderedPageBreak/>
        <w:t xml:space="preserve">b) plății restituirilor la export;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încasării drepturi de export;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d) formalităților necesare conform legislației, - în materie de alte taxe;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e) aplicării prohibițiilor sau a restricțiilor justificate din motive, între altele, de moralitate publică, politici publice sau securitate publică, de protecție a sănătății și a vieții persoanelor, a animalelor sau de ocrotire a plantelor, de protecție a mediului înconjurător, protecția patrimoniului național cu valoare artistică, istorică sau arheologică și de protecție a proprietății inte</w:t>
      </w:r>
      <w:r w:rsidR="00CF49AA">
        <w:rPr>
          <w:color w:val="000000" w:themeColor="text1"/>
          <w:sz w:val="28"/>
          <w:szCs w:val="28"/>
          <w:lang w:val="ro-RO"/>
        </w:rPr>
        <w:t>le</w:t>
      </w:r>
      <w:r w:rsidRPr="00C812B2">
        <w:rPr>
          <w:color w:val="000000" w:themeColor="text1"/>
          <w:sz w:val="28"/>
          <w:szCs w:val="28"/>
          <w:lang w:val="ro-RO"/>
        </w:rPr>
        <w:t xml:space="preserve">ctuale, inclusiv controlul precursorilor de droguri, al mărfurilor care încalcă anumite drepturi de proprietate intelectuală și al sumelor de bani în numerar, punerea în aplicare a măsurilor de politică comercială.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Liberul de vamă la ieșire se acordă de către Serviciul Vamal cu condiția ca mărfurile în cauză să fie scoase de pe teritoriul vamal în aceeași stare în care se aflau în momentul: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acceptării declarației vamale sau a declarației de reexport; sau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depunerii notificării sumare de ieșire.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C812B2" w:rsidP="00C812B2">
      <w:pPr>
        <w:widowControl w:val="0"/>
        <w:tabs>
          <w:tab w:val="left" w:pos="993"/>
        </w:tabs>
        <w:autoSpaceDE w:val="0"/>
        <w:autoSpaceDN w:val="0"/>
        <w:adjustRightInd w:val="0"/>
        <w:ind w:firstLine="0"/>
        <w:jc w:val="center"/>
        <w:rPr>
          <w:b/>
          <w:color w:val="000000" w:themeColor="text1"/>
          <w:sz w:val="28"/>
          <w:szCs w:val="28"/>
          <w:lang w:val="ro-RO"/>
        </w:rPr>
      </w:pPr>
      <w:r w:rsidRPr="00C812B2">
        <w:rPr>
          <w:b/>
          <w:iCs/>
          <w:color w:val="000000" w:themeColor="text1"/>
          <w:sz w:val="28"/>
          <w:szCs w:val="28"/>
          <w:lang w:val="ro-RO"/>
        </w:rPr>
        <w:t xml:space="preserve">Capitolul </w:t>
      </w:r>
      <w:r w:rsidR="00476AB4" w:rsidRPr="00C812B2">
        <w:rPr>
          <w:b/>
          <w:iCs/>
          <w:color w:val="000000" w:themeColor="text1"/>
          <w:sz w:val="28"/>
          <w:szCs w:val="28"/>
          <w:lang w:val="ro-RO"/>
        </w:rPr>
        <w:t>II</w:t>
      </w:r>
    </w:p>
    <w:p w:rsidR="00476AB4" w:rsidRPr="00C812B2" w:rsidRDefault="00C812B2" w:rsidP="00C812B2">
      <w:pPr>
        <w:widowControl w:val="0"/>
        <w:tabs>
          <w:tab w:val="left" w:pos="993"/>
        </w:tabs>
        <w:autoSpaceDE w:val="0"/>
        <w:autoSpaceDN w:val="0"/>
        <w:adjustRightInd w:val="0"/>
        <w:ind w:firstLine="0"/>
        <w:jc w:val="center"/>
        <w:rPr>
          <w:b/>
          <w:bCs/>
          <w:iCs/>
          <w:color w:val="000000" w:themeColor="text1"/>
          <w:sz w:val="28"/>
          <w:szCs w:val="28"/>
          <w:lang w:val="ro-RO"/>
        </w:rPr>
      </w:pPr>
      <w:r w:rsidRPr="00C812B2">
        <w:rPr>
          <w:b/>
          <w:bCs/>
          <w:iCs/>
          <w:color w:val="000000" w:themeColor="text1"/>
          <w:sz w:val="28"/>
          <w:szCs w:val="28"/>
          <w:lang w:val="ro-RO"/>
        </w:rPr>
        <w:t>EXPORT ȘI REEXPORT</w:t>
      </w:r>
    </w:p>
    <w:p w:rsidR="00C812B2" w:rsidRPr="00C812B2" w:rsidRDefault="00C812B2" w:rsidP="00476AB4">
      <w:pPr>
        <w:widowControl w:val="0"/>
        <w:tabs>
          <w:tab w:val="left" w:pos="993"/>
        </w:tabs>
        <w:autoSpaceDE w:val="0"/>
        <w:autoSpaceDN w:val="0"/>
        <w:adjustRightInd w:val="0"/>
        <w:jc w:val="center"/>
        <w:rPr>
          <w:b/>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 xml:space="preserve">Articolul  334. </w:t>
      </w:r>
      <w:r w:rsidRPr="00C812B2">
        <w:rPr>
          <w:bCs/>
          <w:color w:val="000000" w:themeColor="text1"/>
          <w:sz w:val="28"/>
          <w:szCs w:val="28"/>
          <w:lang w:val="ro-RO"/>
        </w:rPr>
        <w:t>Exportul mărfurilor autohtone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Mărfurile autohtone care urmează să fie scoase de pe teritoriul vamal sunt plasate sub regimul de export.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Alin. (1) nu se aplică următoarelor mărfuri autohtone: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mărfurile plasate sub regimul de perfecționare pasivă;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mărfurile plasate sub regimul de tranzit intern;</w:t>
      </w:r>
      <w:r w:rsidRPr="00C812B2" w:rsidDel="00211FED">
        <w:rPr>
          <w:color w:val="000000" w:themeColor="text1"/>
          <w:sz w:val="28"/>
          <w:szCs w:val="28"/>
          <w:lang w:val="ro-RO"/>
        </w:rPr>
        <w:t xml:space="preserv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mărfurile livrate, scutite de TVA sau accize, pentru aprovizionarea aeronavelor sau navelor, indiferent de destinația acestora, pentru care se cere dovada unei astfel de livrări;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d) mărfurile autohtone scoase temporar de pe teritoriul vamal.</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Formalitățile referitoare la declarația vamală de export prevăzute în legislația vamală se aplică în cazurile menționate la alin.(2)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xml:space="preserve">) și b).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335. </w:t>
      </w:r>
      <w:r w:rsidRPr="00C812B2">
        <w:rPr>
          <w:iCs/>
          <w:color w:val="000000" w:themeColor="text1"/>
          <w:sz w:val="28"/>
          <w:szCs w:val="28"/>
          <w:lang w:val="ro-RO"/>
        </w:rPr>
        <w:t>Reexportul mărfurilor străine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Mărfurile străine care urmează să fie scoase de pe teritoriul vamal, mărfurile destinate aprovizionării aeronavelor sau navelor sunt supuse unei declarații de reexport care trebuie depusă la postul vamal competent.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Articolele 160 – 187 se aplică declarației de reexport.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Alin. (1) nu se aplică mărfurilor următoare: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mărfurilor plasate sub regimul de tranzit extern care nu fac decât să traverseze teritoriul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mărfurilor depozitate temporar care sunt reexportate direct dintr-un spațiu de depozitare temporară;</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lastRenderedPageBreak/>
        <w:t>c) mărfurilor transbordate într-o zonă liberă sau direct reexportate dintr-o zonă liberă.</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C812B2" w:rsidP="00C812B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 xml:space="preserve">Capitolul </w:t>
      </w:r>
      <w:proofErr w:type="spellStart"/>
      <w:r w:rsidR="00476AB4" w:rsidRPr="00C812B2">
        <w:rPr>
          <w:b/>
          <w:iCs/>
          <w:color w:val="000000" w:themeColor="text1"/>
          <w:sz w:val="28"/>
          <w:szCs w:val="28"/>
          <w:lang w:val="ro-RO"/>
        </w:rPr>
        <w:t>III</w:t>
      </w:r>
      <w:proofErr w:type="spellEnd"/>
    </w:p>
    <w:p w:rsidR="00476AB4" w:rsidRPr="00C812B2" w:rsidRDefault="00476AB4" w:rsidP="00C812B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N</w:t>
      </w:r>
      <w:r w:rsidR="00C812B2" w:rsidRPr="00C812B2">
        <w:rPr>
          <w:b/>
          <w:iCs/>
          <w:color w:val="000000" w:themeColor="text1"/>
          <w:sz w:val="28"/>
          <w:szCs w:val="28"/>
          <w:lang w:val="ro-RO"/>
        </w:rPr>
        <w:t>OTIFICAREA  SUMARĂ DE IEȘIRE</w:t>
      </w:r>
    </w:p>
    <w:p w:rsidR="00476AB4" w:rsidRPr="00C812B2" w:rsidRDefault="00476AB4" w:rsidP="00476AB4">
      <w:pPr>
        <w:widowControl w:val="0"/>
        <w:tabs>
          <w:tab w:val="left" w:pos="993"/>
        </w:tabs>
        <w:autoSpaceDE w:val="0"/>
        <w:autoSpaceDN w:val="0"/>
        <w:adjustRightInd w:val="0"/>
        <w:jc w:val="center"/>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336. </w:t>
      </w:r>
      <w:r w:rsidRPr="00C812B2">
        <w:rPr>
          <w:iCs/>
          <w:color w:val="000000" w:themeColor="text1"/>
          <w:sz w:val="28"/>
          <w:szCs w:val="28"/>
          <w:lang w:val="ro-RO"/>
        </w:rPr>
        <w:t>Depunerea unei notificări sumare de ieșire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situația în care mărfurile urmează să fie scoase de pe teritoriul vamal, la postul vamal de ieșire se depune o notificare sumară de ieșire. Serviciul Vamal poate permite ca notificarea sumară de ieșire să fie depusă la un alt post vamal, cu condiția ca acesta să comunice imediat biroului vamal de ieșire sau să pună la dispoziția acestuia, prin mijloace electronice, datele necesare.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Notificarea sumară de ieșire este depusă de transportator. În pofida obligațiilor transportatorului, notificarea sumară de ieșire poate fi depusă, în locul transportatorului, de una dintre următoarele persoanele: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exportatorul, expeditorul sau orice altă persoană în numele sau în contul cărora acționează transportatorul;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orice persoană în măsură să prezinte mărfurile în cauză sau să asigure prezentarea acestora la postul vamal de ieșire. </w:t>
      </w:r>
    </w:p>
    <w:p w:rsidR="00476AB4" w:rsidRPr="00C812B2" w:rsidRDefault="00476AB4" w:rsidP="00476AB4">
      <w:pPr>
        <w:widowControl w:val="0"/>
        <w:tabs>
          <w:tab w:val="left" w:pos="993"/>
        </w:tabs>
        <w:rPr>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337. </w:t>
      </w:r>
      <w:r w:rsidRPr="00C812B2">
        <w:rPr>
          <w:iCs/>
          <w:color w:val="000000" w:themeColor="text1"/>
          <w:sz w:val="28"/>
          <w:szCs w:val="28"/>
          <w:lang w:val="ro-RO"/>
        </w:rPr>
        <w:t>Modificarea și invalidarea notificării sumare de ieșire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Declarantului i se poate permite, în baza unei cereri, să modifice una sau mai multe date ale notificării sumare de ieșire după depunerea acesteia.</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w:t>
      </w:r>
      <w:proofErr w:type="spellStart"/>
      <w:r w:rsidRPr="00C812B2">
        <w:rPr>
          <w:color w:val="000000" w:themeColor="text1"/>
          <w:sz w:val="28"/>
          <w:szCs w:val="28"/>
          <w:lang w:val="ro-RO"/>
        </w:rPr>
        <w:t>Nicio</w:t>
      </w:r>
      <w:proofErr w:type="spellEnd"/>
      <w:r w:rsidRPr="00C812B2">
        <w:rPr>
          <w:color w:val="000000" w:themeColor="text1"/>
          <w:sz w:val="28"/>
          <w:szCs w:val="28"/>
          <w:lang w:val="ro-RO"/>
        </w:rPr>
        <w:t xml:space="preserve"> modificare nu mai este posibilă după ce Serviciul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w:t>
      </w:r>
      <w:proofErr w:type="spellStart"/>
      <w:r w:rsidRPr="00C812B2">
        <w:rPr>
          <w:color w:val="000000" w:themeColor="text1"/>
          <w:sz w:val="28"/>
          <w:szCs w:val="28"/>
          <w:lang w:val="ro-RO"/>
        </w:rPr>
        <w:t>a</w:t>
      </w:r>
      <w:proofErr w:type="spellEnd"/>
      <w:r w:rsidRPr="00C812B2">
        <w:rPr>
          <w:color w:val="000000" w:themeColor="text1"/>
          <w:sz w:val="28"/>
          <w:szCs w:val="28"/>
          <w:lang w:val="ro-RO"/>
        </w:rPr>
        <w:t xml:space="preserve"> informat persoana care a depus notificarea sumară de ieșire că intenționează să verifice mărfurile;</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a stabilit că una sau mai multe din datele cuprinse în notificare sumară de ieșire sunt inexacte sau incomplete;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a acordat deja liberul de vamă pentru ieșire.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În situația în care mărfurile pentru care s-a depus o notificare sumară de ieșire nu sunt scoase de pe teritoriul vamal, postul vamal invalidează notificarea în oricare dintre următoarele cazuri: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la solicitarea declarantului;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după expirarea a 150 de zile de la depunerea notificării. </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C812B2" w:rsidP="00C812B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 xml:space="preserve">Capitolul </w:t>
      </w:r>
      <w:proofErr w:type="spellStart"/>
      <w:r w:rsidR="00476AB4" w:rsidRPr="00C812B2">
        <w:rPr>
          <w:b/>
          <w:iCs/>
          <w:color w:val="000000" w:themeColor="text1"/>
          <w:sz w:val="28"/>
          <w:szCs w:val="28"/>
          <w:lang w:val="ro-RO"/>
        </w:rPr>
        <w:t>IV</w:t>
      </w:r>
      <w:proofErr w:type="spellEnd"/>
    </w:p>
    <w:p w:rsidR="00476AB4" w:rsidRPr="00C812B2" w:rsidRDefault="00C812B2" w:rsidP="00C812B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NOTIFICAREA DE REEXPORT</w:t>
      </w:r>
    </w:p>
    <w:p w:rsidR="00476AB4" w:rsidRPr="00C812B2" w:rsidRDefault="00476AB4" w:rsidP="00476AB4">
      <w:pPr>
        <w:widowControl w:val="0"/>
        <w:tabs>
          <w:tab w:val="left" w:pos="993"/>
        </w:tabs>
        <w:autoSpaceDE w:val="0"/>
        <w:autoSpaceDN w:val="0"/>
        <w:adjustRightInd w:val="0"/>
        <w:jc w:val="center"/>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338. </w:t>
      </w:r>
      <w:r w:rsidRPr="00C812B2">
        <w:rPr>
          <w:iCs/>
          <w:color w:val="000000" w:themeColor="text1"/>
          <w:sz w:val="28"/>
          <w:szCs w:val="28"/>
          <w:lang w:val="ro-RO"/>
        </w:rPr>
        <w:t>Depunerea unei notificări de reexport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situația în care mărfurile străine menționate la articolul 335 alin.(3) </w:t>
      </w:r>
      <w:proofErr w:type="spellStart"/>
      <w:r w:rsidRPr="00C812B2">
        <w:rPr>
          <w:color w:val="000000" w:themeColor="text1"/>
          <w:sz w:val="28"/>
          <w:szCs w:val="28"/>
          <w:lang w:val="ro-RO"/>
        </w:rPr>
        <w:t>lit.b</w:t>
      </w:r>
      <w:proofErr w:type="spellEnd"/>
      <w:r w:rsidRPr="00C812B2">
        <w:rPr>
          <w:color w:val="000000" w:themeColor="text1"/>
          <w:sz w:val="28"/>
          <w:szCs w:val="28"/>
          <w:lang w:val="ro-RO"/>
        </w:rPr>
        <w:t xml:space="preserve">) sunt scoase de pe teritoriul vamal se depune o notificare de reexport.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Notificarea de reexport se depune la postul vamal de ieșire a mărfurilor de către persoana responsabilă de prezentarea mărfurilor la ieșire în conformitate </w:t>
      </w:r>
      <w:r w:rsidRPr="00C812B2">
        <w:rPr>
          <w:color w:val="000000" w:themeColor="text1"/>
          <w:sz w:val="28"/>
          <w:szCs w:val="28"/>
          <w:lang w:val="ro-RO"/>
        </w:rPr>
        <w:lastRenderedPageBreak/>
        <w:t xml:space="preserve">cu articolul 333 alin.(3).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Notificarea de reexport conține datele necesare pentru a încheia regimul de zonă liberă sau  depozitarea temporară. </w:t>
      </w: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339. </w:t>
      </w:r>
      <w:r w:rsidRPr="00C812B2">
        <w:rPr>
          <w:iCs/>
          <w:color w:val="000000" w:themeColor="text1"/>
          <w:sz w:val="28"/>
          <w:szCs w:val="28"/>
          <w:lang w:val="ro-RO"/>
        </w:rPr>
        <w:t>Modificarea și invalidarea notificării de reexport</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baza unei cereri, declarantului i se poate permite să modifice una sau mai multe date din notificarea de reexport după depunerea acesteia.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w:t>
      </w:r>
      <w:proofErr w:type="spellStart"/>
      <w:r w:rsidRPr="00C812B2">
        <w:rPr>
          <w:color w:val="000000" w:themeColor="text1"/>
          <w:sz w:val="28"/>
          <w:szCs w:val="28"/>
          <w:lang w:val="ro-RO"/>
        </w:rPr>
        <w:t>Nicio</w:t>
      </w:r>
      <w:proofErr w:type="spellEnd"/>
      <w:r w:rsidRPr="00C812B2">
        <w:rPr>
          <w:color w:val="000000" w:themeColor="text1"/>
          <w:sz w:val="28"/>
          <w:szCs w:val="28"/>
          <w:lang w:val="ro-RO"/>
        </w:rPr>
        <w:t xml:space="preserve"> modificare nu mai este posibilă după ce Serviciul Vamal: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w:t>
      </w:r>
      <w:proofErr w:type="spellStart"/>
      <w:r w:rsidRPr="00C812B2">
        <w:rPr>
          <w:color w:val="000000" w:themeColor="text1"/>
          <w:sz w:val="28"/>
          <w:szCs w:val="28"/>
          <w:lang w:val="ro-RO"/>
        </w:rPr>
        <w:t>a</w:t>
      </w:r>
      <w:proofErr w:type="spellEnd"/>
      <w:r w:rsidRPr="00C812B2">
        <w:rPr>
          <w:color w:val="000000" w:themeColor="text1"/>
          <w:sz w:val="28"/>
          <w:szCs w:val="28"/>
          <w:lang w:val="ro-RO"/>
        </w:rPr>
        <w:t xml:space="preserve"> informat persoana care a depus notificarea de reexport că intenționează să verifice mărfurile;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b) a stabilit că una sau mai multe dintre datele cuprinse în notificarea de reexport sunt inexacte sau incomplete;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a acordat deja liberul de vamă pentru ieșire.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În situația în care mărfurile pentru care s-a depus o notificare de reexport nu sunt scoase de pe teritoriul vamal, Serviciul Vamal invalidează notificarea în oricare dintre următoarele cazuri:</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a) la solicitarea declarantului; </w:t>
      </w:r>
    </w:p>
    <w:p w:rsidR="00476AB4" w:rsidRPr="00C812B2" w:rsidRDefault="00476AB4" w:rsidP="00476AB4">
      <w:pPr>
        <w:widowControl w:val="0"/>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după expirarea a 150 de zile de la depunerea notificării.</w:t>
      </w:r>
    </w:p>
    <w:p w:rsidR="00476AB4" w:rsidRPr="00C812B2" w:rsidRDefault="00476AB4" w:rsidP="00476AB4">
      <w:pPr>
        <w:widowControl w:val="0"/>
        <w:tabs>
          <w:tab w:val="left" w:pos="993"/>
        </w:tabs>
        <w:autoSpaceDE w:val="0"/>
        <w:autoSpaceDN w:val="0"/>
        <w:adjustRightInd w:val="0"/>
        <w:rPr>
          <w:i/>
          <w:iCs/>
          <w:color w:val="000000" w:themeColor="text1"/>
          <w:sz w:val="28"/>
          <w:szCs w:val="28"/>
          <w:lang w:val="ro-RO"/>
        </w:rPr>
      </w:pPr>
    </w:p>
    <w:p w:rsidR="00476AB4" w:rsidRPr="00C812B2" w:rsidRDefault="00C812B2" w:rsidP="00C812B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 xml:space="preserve">Capitolul </w:t>
      </w:r>
      <w:r w:rsidR="00476AB4" w:rsidRPr="00C812B2">
        <w:rPr>
          <w:b/>
          <w:iCs/>
          <w:color w:val="000000" w:themeColor="text1"/>
          <w:sz w:val="28"/>
          <w:szCs w:val="28"/>
          <w:lang w:val="ro-RO"/>
        </w:rPr>
        <w:t>V</w:t>
      </w:r>
    </w:p>
    <w:p w:rsidR="00476AB4" w:rsidRPr="00C812B2" w:rsidRDefault="00C812B2" w:rsidP="00C812B2">
      <w:pPr>
        <w:widowControl w:val="0"/>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SCUTIREA DE DREPTURI DE EXPORT</w:t>
      </w:r>
    </w:p>
    <w:p w:rsidR="00476AB4" w:rsidRPr="00C812B2" w:rsidRDefault="00476AB4" w:rsidP="00476AB4">
      <w:pPr>
        <w:widowControl w:val="0"/>
        <w:tabs>
          <w:tab w:val="left" w:pos="993"/>
        </w:tabs>
        <w:autoSpaceDE w:val="0"/>
        <w:autoSpaceDN w:val="0"/>
        <w:adjustRightInd w:val="0"/>
        <w:jc w:val="center"/>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 xml:space="preserve">Articolul  340. </w:t>
      </w:r>
      <w:r w:rsidRPr="00C812B2">
        <w:rPr>
          <w:iCs/>
          <w:color w:val="000000" w:themeColor="text1"/>
          <w:sz w:val="28"/>
          <w:szCs w:val="28"/>
          <w:lang w:val="ro-RO"/>
        </w:rPr>
        <w:t>Scutirea de drepturi de export pentru mărfuri autohtone exportate temporar</w:t>
      </w:r>
    </w:p>
    <w:p w:rsidR="00476AB4" w:rsidRPr="00C812B2" w:rsidRDefault="00476AB4" w:rsidP="00476AB4">
      <w:pPr>
        <w:widowControl w:val="0"/>
        <w:tabs>
          <w:tab w:val="left" w:pos="993"/>
        </w:tabs>
        <w:rPr>
          <w:color w:val="000000" w:themeColor="text1"/>
          <w:sz w:val="28"/>
          <w:szCs w:val="28"/>
          <w:lang w:val="ro-RO"/>
        </w:rPr>
      </w:pPr>
      <w:r w:rsidRPr="00C812B2">
        <w:rPr>
          <w:color w:val="000000" w:themeColor="text1"/>
          <w:sz w:val="28"/>
          <w:szCs w:val="28"/>
          <w:lang w:val="ro-RO"/>
        </w:rPr>
        <w:t>Fără a aduce atingere articolului 329, mărfurile autohtone care sunt exportate temporar în afara teritoriului vamal beneficiază de o scutire de drepturi de export cu condiția reimportării lor.</w:t>
      </w:r>
    </w:p>
    <w:p w:rsidR="00476AB4" w:rsidRPr="00C812B2" w:rsidRDefault="00476AB4" w:rsidP="00476AB4">
      <w:pPr>
        <w:tabs>
          <w:tab w:val="left" w:pos="993"/>
        </w:tabs>
        <w:spacing w:after="200"/>
        <w:rPr>
          <w:b/>
          <w:color w:val="000000" w:themeColor="text1"/>
          <w:sz w:val="28"/>
          <w:szCs w:val="28"/>
          <w:lang w:val="ro-RO"/>
        </w:rPr>
      </w:pPr>
    </w:p>
    <w:p w:rsidR="00476AB4" w:rsidRPr="00C812B2" w:rsidRDefault="00476AB4" w:rsidP="00C812B2">
      <w:pPr>
        <w:tabs>
          <w:tab w:val="left" w:pos="993"/>
        </w:tabs>
        <w:spacing w:after="200"/>
        <w:ind w:firstLine="0"/>
        <w:jc w:val="center"/>
        <w:rPr>
          <w:b/>
          <w:color w:val="000000" w:themeColor="text1"/>
          <w:sz w:val="28"/>
          <w:szCs w:val="28"/>
          <w:lang w:val="ro-RO"/>
        </w:rPr>
      </w:pPr>
      <w:r w:rsidRPr="00C812B2">
        <w:rPr>
          <w:b/>
          <w:color w:val="000000" w:themeColor="text1"/>
          <w:sz w:val="28"/>
          <w:szCs w:val="28"/>
          <w:lang w:val="ro-RO"/>
        </w:rPr>
        <w:t xml:space="preserve">TITLU </w:t>
      </w:r>
      <w:proofErr w:type="spellStart"/>
      <w:r w:rsidRPr="00C812B2">
        <w:rPr>
          <w:b/>
          <w:color w:val="000000" w:themeColor="text1"/>
          <w:sz w:val="28"/>
          <w:szCs w:val="28"/>
          <w:lang w:val="ro-RO"/>
        </w:rPr>
        <w:t>IX</w:t>
      </w:r>
      <w:proofErr w:type="spellEnd"/>
    </w:p>
    <w:p w:rsidR="00476AB4" w:rsidRPr="00C812B2" w:rsidRDefault="00476AB4" w:rsidP="00C812B2">
      <w:pPr>
        <w:tabs>
          <w:tab w:val="left" w:pos="993"/>
        </w:tabs>
        <w:ind w:firstLine="0"/>
        <w:jc w:val="center"/>
        <w:rPr>
          <w:b/>
          <w:color w:val="000000" w:themeColor="text1"/>
          <w:sz w:val="28"/>
          <w:szCs w:val="28"/>
          <w:lang w:val="ro-RO"/>
        </w:rPr>
      </w:pPr>
      <w:r w:rsidRPr="00C812B2">
        <w:rPr>
          <w:b/>
          <w:color w:val="000000" w:themeColor="text1"/>
          <w:sz w:val="28"/>
          <w:szCs w:val="28"/>
          <w:lang w:val="ro-RO"/>
        </w:rPr>
        <w:t>FORME SPECIFICE ALE CONTROLULUI VAMAL</w:t>
      </w:r>
    </w:p>
    <w:p w:rsidR="00476AB4" w:rsidRPr="00C812B2" w:rsidRDefault="00476AB4" w:rsidP="00C812B2">
      <w:pPr>
        <w:widowControl w:val="0"/>
        <w:tabs>
          <w:tab w:val="left" w:pos="993"/>
        </w:tabs>
        <w:autoSpaceDE w:val="0"/>
        <w:autoSpaceDN w:val="0"/>
        <w:adjustRightInd w:val="0"/>
        <w:ind w:firstLine="0"/>
        <w:jc w:val="center"/>
        <w:rPr>
          <w:b/>
          <w:iCs/>
          <w:color w:val="000000" w:themeColor="text1"/>
          <w:sz w:val="28"/>
          <w:szCs w:val="28"/>
          <w:lang w:val="ro-RO"/>
        </w:rPr>
      </w:pPr>
    </w:p>
    <w:p w:rsidR="00476AB4" w:rsidRPr="00C812B2" w:rsidRDefault="00C812B2" w:rsidP="00C812B2">
      <w:pPr>
        <w:widowControl w:val="0"/>
        <w:tabs>
          <w:tab w:val="left" w:pos="993"/>
        </w:tabs>
        <w:autoSpaceDE w:val="0"/>
        <w:autoSpaceDN w:val="0"/>
        <w:adjustRightInd w:val="0"/>
        <w:ind w:firstLine="0"/>
        <w:jc w:val="center"/>
        <w:rPr>
          <w:b/>
          <w:color w:val="000000" w:themeColor="text1"/>
          <w:sz w:val="28"/>
          <w:szCs w:val="28"/>
          <w:lang w:val="ro-RO"/>
        </w:rPr>
      </w:pPr>
      <w:r w:rsidRPr="00C812B2">
        <w:rPr>
          <w:b/>
          <w:iCs/>
          <w:color w:val="000000" w:themeColor="text1"/>
          <w:sz w:val="28"/>
          <w:szCs w:val="28"/>
          <w:lang w:val="ro-RO"/>
        </w:rPr>
        <w:t xml:space="preserve">Capitolul </w:t>
      </w:r>
      <w:r w:rsidR="00476AB4" w:rsidRPr="00C812B2">
        <w:rPr>
          <w:b/>
          <w:iCs/>
          <w:color w:val="000000" w:themeColor="text1"/>
          <w:sz w:val="28"/>
          <w:szCs w:val="28"/>
          <w:lang w:val="ro-RO"/>
        </w:rPr>
        <w:t>I</w:t>
      </w:r>
    </w:p>
    <w:p w:rsidR="00476AB4" w:rsidRPr="00C812B2" w:rsidRDefault="00C812B2" w:rsidP="00C812B2">
      <w:pPr>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CONTROLUL MĂRFURILOR</w:t>
      </w:r>
    </w:p>
    <w:p w:rsidR="00476AB4" w:rsidRPr="00C812B2" w:rsidRDefault="00476AB4" w:rsidP="00C812B2">
      <w:pPr>
        <w:tabs>
          <w:tab w:val="left" w:pos="993"/>
        </w:tabs>
        <w:autoSpaceDE w:val="0"/>
        <w:autoSpaceDN w:val="0"/>
        <w:adjustRightInd w:val="0"/>
        <w:ind w:firstLine="0"/>
        <w:jc w:val="center"/>
        <w:rPr>
          <w:i/>
          <w:iCs/>
          <w:color w:val="000000" w:themeColor="text1"/>
          <w:sz w:val="28"/>
          <w:szCs w:val="28"/>
          <w:lang w:val="ro-RO"/>
        </w:rPr>
      </w:pPr>
    </w:p>
    <w:p w:rsidR="00476AB4" w:rsidRPr="00C812B2" w:rsidRDefault="00476AB4" w:rsidP="00C812B2">
      <w:pPr>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Secțiunea 1</w:t>
      </w:r>
    </w:p>
    <w:p w:rsidR="00476AB4" w:rsidRPr="00C812B2" w:rsidRDefault="00476AB4" w:rsidP="00C812B2">
      <w:pPr>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Dispoziții generale</w:t>
      </w:r>
    </w:p>
    <w:p w:rsidR="00C812B2" w:rsidRPr="00C812B2" w:rsidRDefault="00C812B2" w:rsidP="00476AB4">
      <w:pPr>
        <w:widowControl w:val="0"/>
        <w:tabs>
          <w:tab w:val="left" w:pos="993"/>
        </w:tabs>
        <w:autoSpaceDE w:val="0"/>
        <w:autoSpaceDN w:val="0"/>
        <w:adjustRightInd w:val="0"/>
        <w:rPr>
          <w:b/>
          <w:iCs/>
          <w:color w:val="000000" w:themeColor="text1"/>
          <w:sz w:val="28"/>
          <w:szCs w:val="28"/>
          <w:lang w:val="ro-RO"/>
        </w:rPr>
      </w:pPr>
    </w:p>
    <w:p w:rsidR="00476AB4" w:rsidRPr="00C812B2" w:rsidRDefault="00476AB4" w:rsidP="00476AB4">
      <w:pPr>
        <w:widowControl w:val="0"/>
        <w:tabs>
          <w:tab w:val="left" w:pos="993"/>
        </w:tabs>
        <w:autoSpaceDE w:val="0"/>
        <w:autoSpaceDN w:val="0"/>
        <w:adjustRightInd w:val="0"/>
        <w:rPr>
          <w:b/>
          <w:iCs/>
          <w:color w:val="000000" w:themeColor="text1"/>
          <w:sz w:val="28"/>
          <w:szCs w:val="28"/>
          <w:lang w:val="ro-RO"/>
        </w:rPr>
      </w:pPr>
      <w:r w:rsidRPr="00C812B2">
        <w:rPr>
          <w:b/>
          <w:iCs/>
          <w:color w:val="000000" w:themeColor="text1"/>
          <w:sz w:val="28"/>
          <w:szCs w:val="28"/>
          <w:lang w:val="ro-RO"/>
        </w:rPr>
        <w:t xml:space="preserve">Articolul  341.  </w:t>
      </w:r>
      <w:r w:rsidRPr="00C812B2">
        <w:rPr>
          <w:iCs/>
          <w:color w:val="000000" w:themeColor="text1"/>
          <w:sz w:val="28"/>
          <w:szCs w:val="28"/>
          <w:lang w:val="ro-RO"/>
        </w:rPr>
        <w:t xml:space="preserve">Managementul riscurilor și controale vamale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(1) Serviciul Vamal poate efectua orice control vamal pe care îl consideră necesar. Controalele vamale pot consta, în special, în examinarea mărfurilor, prelevarea de probe, verificarea corectitudinii și a caracterului complet ale informațiilor furnizate într-o declarație sau o notificare, precum și a existenței, </w:t>
      </w:r>
      <w:r w:rsidRPr="00C812B2">
        <w:rPr>
          <w:color w:val="000000" w:themeColor="text1"/>
          <w:sz w:val="28"/>
          <w:szCs w:val="28"/>
          <w:lang w:val="ro-RO"/>
        </w:rPr>
        <w:lastRenderedPageBreak/>
        <w:t>autenticității, corectitudinii și valabilității documentelor, examinarea contabilității operatorilor economici și a altor registre, controlul mijloacelor de transport, inspecția bagajelor și a altor mărfuri transportate de către persoane sau aflate asupra acestora și efectuarea de anchete oficiale sau alte acțiuni similare. Astfel de controale pot fi efectuate la sediul sau spațiile deținătorului mărfurilor sau al reprezentantului său, al oricărei persoane implicate direct sau indirect, cu titlu profesional, în aceste operațiuni, sau al oricărei persoane care dispune de documentele și datele respective din motive profesionale.</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Controlul vamal, altul </w:t>
      </w:r>
      <w:r w:rsidR="00282AB4" w:rsidRPr="00C812B2">
        <w:rPr>
          <w:color w:val="000000" w:themeColor="text1"/>
          <w:sz w:val="28"/>
          <w:szCs w:val="28"/>
          <w:lang w:val="ro-RO"/>
        </w:rPr>
        <w:t>decât</w:t>
      </w:r>
      <w:r w:rsidRPr="00C812B2">
        <w:rPr>
          <w:color w:val="000000" w:themeColor="text1"/>
          <w:sz w:val="28"/>
          <w:szCs w:val="28"/>
          <w:lang w:val="ro-RO"/>
        </w:rPr>
        <w:t xml:space="preserve"> cel aleatoriu sau prin sondaj, se bazează în principal pe analiza de risc, efectuată inclusiv prin utilizarea tehnicilor de prelucrare electronică a datelor, cu scopul de a identifica și a evalua riscurile în anumite domenii de control și de a elabora contramăsurile necesare. </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(3) Controlul bazat pe analiza de risc se efectuează fără a aduce atingere altor controale efectuate în conformitate cu alin.(1) sau alte prevederi stabilite în legislație..</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Serviciul Vamal recurge la managementul riscurilor pentru a identifica diferitele niveluri de risc asociate mărfurilor, mijloacelor de transport și persoanelor supuse controlului vamal sau supravegherii vamale și pentru a stabili dacă acestea vor fi supuse unor controale vamale specifice și, în caz afirmativ, locul în care se vor efectua aceste controale. </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(5) Managementul riscurilor vizează activități precum colectarea de date și informații, identificarea, analiza și evaluarea riscurilor, stabilirea și luarea măsurilor necesare, precum și monitorizarea și revizuirea periodică a acestor procese și a rezultatelor obținute.</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(6) Serviciul Vamal face schimb de informații privind riscurile și rezultatele  analizei de risc, cu alte autorități vamale ale țărilor străine, în următoarele situații:</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Serviciul Vamal estimează că riscurile respective sunt semnificative și impun un control vamal iar rezultatele controlului indică faptul că evenimentul care generează riscurile s-a produs; sau</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rezultatele controlului nu indică faptul că evenimentul care generează riscurile s-a produs, dar Serviciul Vamal consideră că probabilitatea producerii lui reprezintă un risc ridicat.</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(7) În procesul de management a riscurilor și a stabilirii măsurilor de control se ține cont de următoarele elemente: </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nivelul de risc;</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urgența necesității aplicării controalelor;</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c) impactul probabil asupra fluxurilor comerciale, asupra bugetului de stat și asupra resurselor pentru control.</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(8) Domeniile de control pot acoperi anumite regimuri vamale, tipuri de mărfuri, rute de trafic, moduri de transport sau operatori economici care fac obiectul unor niveluri ridicate de analiză de risc și de controale vamale într-o </w:t>
      </w:r>
      <w:r w:rsidRPr="00C812B2">
        <w:rPr>
          <w:color w:val="000000" w:themeColor="text1"/>
          <w:sz w:val="28"/>
          <w:szCs w:val="28"/>
          <w:lang w:val="ro-RO"/>
        </w:rPr>
        <w:lastRenderedPageBreak/>
        <w:t>anumită perioadă, fără a aduce atingere altor controale efectuate în mod obișnuit de Serviciul Vamal.</w:t>
      </w:r>
    </w:p>
    <w:p w:rsidR="00476AB4" w:rsidRPr="00C812B2" w:rsidRDefault="00476AB4" w:rsidP="00476AB4">
      <w:pPr>
        <w:tabs>
          <w:tab w:val="left" w:pos="993"/>
        </w:tabs>
        <w:autoSpaceDE w:val="0"/>
        <w:autoSpaceDN w:val="0"/>
        <w:adjustRightInd w:val="0"/>
        <w:rPr>
          <w:color w:val="000000" w:themeColor="text1"/>
          <w:sz w:val="28"/>
          <w:szCs w:val="28"/>
          <w:lang w:val="ro-RO"/>
        </w:rPr>
      </w:pPr>
    </w:p>
    <w:p w:rsidR="00476AB4" w:rsidRPr="00C812B2" w:rsidRDefault="00476AB4" w:rsidP="00476AB4">
      <w:pPr>
        <w:tabs>
          <w:tab w:val="left" w:pos="993"/>
        </w:tabs>
        <w:autoSpaceDE w:val="0"/>
        <w:autoSpaceDN w:val="0"/>
        <w:adjustRightInd w:val="0"/>
        <w:rPr>
          <w:b/>
          <w:bCs/>
          <w:color w:val="000000" w:themeColor="text1"/>
          <w:sz w:val="28"/>
          <w:szCs w:val="28"/>
          <w:lang w:val="ro-RO"/>
        </w:rPr>
      </w:pPr>
      <w:r w:rsidRPr="00C812B2">
        <w:rPr>
          <w:b/>
          <w:bCs/>
          <w:color w:val="000000" w:themeColor="text1"/>
          <w:sz w:val="28"/>
          <w:szCs w:val="28"/>
          <w:lang w:val="ro-RO"/>
        </w:rPr>
        <w:t xml:space="preserve">Articolul 342. </w:t>
      </w:r>
      <w:r w:rsidRPr="00C812B2">
        <w:rPr>
          <w:bCs/>
          <w:color w:val="000000" w:themeColor="text1"/>
          <w:sz w:val="28"/>
          <w:szCs w:val="28"/>
          <w:lang w:val="ro-RO"/>
        </w:rPr>
        <w:t>Cooperarea între autorități</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În cazul în care anumite mărfuri fac obiectul altor controale decât cele vamale, efectuate de către autorități competente altele decât cele vamale, acestea din urmă, în strânsă cooperare cu celelalte autorități în cauză, fac eforturi astfel încât, în măsura posibilului și în limitele prevăzute de lege, să efectueze aceste controale în același timp și loc cu controalele vamale („ghișeu unic”), Serviciul Vamal având un rol de coordonare în realizarea acestui lucru, în </w:t>
      </w:r>
      <w:proofErr w:type="spellStart"/>
      <w:r w:rsidRPr="00C812B2">
        <w:rPr>
          <w:color w:val="000000" w:themeColor="text1"/>
          <w:sz w:val="28"/>
          <w:szCs w:val="28"/>
          <w:lang w:val="ro-RO"/>
        </w:rPr>
        <w:t>lima</w:t>
      </w:r>
      <w:proofErr w:type="spellEnd"/>
      <w:r w:rsidRPr="00C812B2">
        <w:rPr>
          <w:color w:val="000000" w:themeColor="text1"/>
          <w:sz w:val="28"/>
          <w:szCs w:val="28"/>
          <w:lang w:val="ro-RO"/>
        </w:rPr>
        <w:t xml:space="preserve"> competenței acestuia.</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În cadrul controalelor prevăzute în prezenta secțiune, Serviciul Vamal și alte autorități competente pot, dacă este necesar, pentru a reduce la minimum riscurile și a lupta împotriva fraudelor, să facă schimb, atât între ele, cât și cu Guvernul, de date primite în legătură cu intrarea, ieșirea, tranzitul, circulația, depozitarea mărfurilor, inclusiv traficul poștal, care circulă între teritoriul vamal și țări sau teritorii situate în afara teritoriului vamal, precum și în legătură cu prezența și circulația pe teritoriul vamal ale mărfurilor străine și, de asemenea, referitoare la rezultatele controalelor efectuate. </w:t>
      </w:r>
    </w:p>
    <w:p w:rsidR="00476AB4" w:rsidRPr="00C812B2" w:rsidRDefault="00476AB4" w:rsidP="00476AB4">
      <w:pPr>
        <w:tabs>
          <w:tab w:val="left" w:pos="993"/>
        </w:tabs>
        <w:autoSpaceDE w:val="0"/>
        <w:autoSpaceDN w:val="0"/>
        <w:adjustRightInd w:val="0"/>
        <w:rPr>
          <w:color w:val="000000" w:themeColor="text1"/>
          <w:sz w:val="28"/>
          <w:szCs w:val="28"/>
          <w:lang w:val="ro-RO"/>
        </w:rPr>
      </w:pP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b/>
          <w:color w:val="000000" w:themeColor="text1"/>
          <w:sz w:val="28"/>
          <w:szCs w:val="28"/>
          <w:lang w:val="ro-RO"/>
        </w:rPr>
        <w:t>Articolul 343.</w:t>
      </w:r>
      <w:r w:rsidRPr="00C812B2">
        <w:rPr>
          <w:color w:val="000000" w:themeColor="text1"/>
          <w:sz w:val="28"/>
          <w:szCs w:val="28"/>
          <w:lang w:val="ro-RO"/>
        </w:rPr>
        <w:t xml:space="preserve"> Controlul vamal şi formele lui </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Serviciul Vamal este în drept să efectueze orice control vamal pe care îl consideră necesar. Controlul vamal constă în: </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a) controlul fizic;</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b) controlul documentar;</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c) controlul corporal ca o formă excepţională de control vamal; </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d) controlul ulterior prin audit post-vămuire sau reverificare a declaraţiei vamale;</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e) evidenţa mărfurilor şi mijloacelor de transport; </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f) interogarea verbală a persoanelor fizice şi a persoanelor cu funcţii de răspundere; </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g) verificarea sistemului de evidenţă şi a dărilor de seamă; </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h) controlul depozitelor, antrepozitelor vamale, zonelor libere, magazinelor duty-free, altor teritorii şi spaţii unde se pot afla mărfuri şi mijloace de transport supuse controlului vamal sau unde se pot desfăşura activităţi supuse supravegherii vamale; </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i) efectuarea altor operaţiuni prevăzute de prezentul cod şi de alte acte normative. </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La efectuarea controlului vamal, pot fi utilizați at</w:t>
      </w:r>
      <w:r w:rsidR="00C812B2" w:rsidRPr="00C812B2">
        <w:rPr>
          <w:color w:val="000000" w:themeColor="text1"/>
          <w:sz w:val="28"/>
          <w:szCs w:val="28"/>
          <w:lang w:val="ro-RO"/>
        </w:rPr>
        <w:t>â</w:t>
      </w:r>
      <w:r w:rsidRPr="00C812B2">
        <w:rPr>
          <w:color w:val="000000" w:themeColor="text1"/>
          <w:sz w:val="28"/>
          <w:szCs w:val="28"/>
          <w:lang w:val="ro-RO"/>
        </w:rPr>
        <w:t>t c</w:t>
      </w:r>
      <w:r w:rsidR="00C812B2" w:rsidRPr="00C812B2">
        <w:rPr>
          <w:color w:val="000000" w:themeColor="text1"/>
          <w:sz w:val="28"/>
          <w:szCs w:val="28"/>
          <w:lang w:val="ro-RO"/>
        </w:rPr>
        <w:t>â</w:t>
      </w:r>
      <w:r w:rsidRPr="00C812B2">
        <w:rPr>
          <w:color w:val="000000" w:themeColor="text1"/>
          <w:sz w:val="28"/>
          <w:szCs w:val="28"/>
          <w:lang w:val="ro-RO"/>
        </w:rPr>
        <w:t>inii de serviciu, c</w:t>
      </w:r>
      <w:r w:rsidR="00C812B2" w:rsidRPr="00C812B2">
        <w:rPr>
          <w:color w:val="000000" w:themeColor="text1"/>
          <w:sz w:val="28"/>
          <w:szCs w:val="28"/>
          <w:lang w:val="ro-RO"/>
        </w:rPr>
        <w:t>â</w:t>
      </w:r>
      <w:r w:rsidRPr="00C812B2">
        <w:rPr>
          <w:color w:val="000000" w:themeColor="text1"/>
          <w:sz w:val="28"/>
          <w:szCs w:val="28"/>
          <w:lang w:val="ro-RO"/>
        </w:rPr>
        <w:t xml:space="preserve">t și aplicate mijloace tehnice de control care nu prezintă nici un pericol pentru sănătatea şi viaţa oamenilor, animalelor şi plantelor şi care nu cauzează prejudicii mărfurilor şi mijloacelor de transport. </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lastRenderedPageBreak/>
        <w:t xml:space="preserve">(3) Regulile de efectuare a controlului vamal </w:t>
      </w:r>
      <w:r w:rsidR="001279C5" w:rsidRPr="00C812B2">
        <w:rPr>
          <w:color w:val="000000" w:themeColor="text1"/>
          <w:sz w:val="28"/>
          <w:szCs w:val="28"/>
          <w:lang w:val="ro-RO"/>
        </w:rPr>
        <w:t>sunt</w:t>
      </w:r>
      <w:r w:rsidRPr="00C812B2">
        <w:rPr>
          <w:color w:val="000000" w:themeColor="text1"/>
          <w:sz w:val="28"/>
          <w:szCs w:val="28"/>
          <w:lang w:val="ro-RO"/>
        </w:rPr>
        <w:t xml:space="preserve"> stabilite de Serviciul Vamal. </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În cadrul controlului vamal, Serviciul Vamal şi alte autorităţi competente pot efectua schimb de informaţii privind trecerea peste frontiera de stat, prezenţa şi circulaţia pe teritoriul vamal a mărfurilor, a mijloacelor de transport şi a persoanelor, în scopul administrării riscurilor, precum şi privind rezultatele controalelor efectuate. </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(5) Controlul vamal poate fi efectuat într-o ţară terţă în baza tratatelor internaţionale la care Republica Moldova este parte.</w:t>
      </w:r>
    </w:p>
    <w:p w:rsidR="00476AB4" w:rsidRPr="00C812B2" w:rsidRDefault="00476AB4" w:rsidP="00476AB4">
      <w:pPr>
        <w:tabs>
          <w:tab w:val="left" w:pos="993"/>
        </w:tabs>
        <w:autoSpaceDE w:val="0"/>
        <w:autoSpaceDN w:val="0"/>
        <w:adjustRightInd w:val="0"/>
        <w:rPr>
          <w:color w:val="000000" w:themeColor="text1"/>
          <w:sz w:val="28"/>
          <w:szCs w:val="28"/>
          <w:lang w:val="ro-RO"/>
        </w:rPr>
      </w:pPr>
    </w:p>
    <w:p w:rsidR="00476AB4" w:rsidRPr="00C812B2" w:rsidRDefault="00476AB4" w:rsidP="00476AB4">
      <w:pPr>
        <w:tabs>
          <w:tab w:val="left" w:pos="993"/>
        </w:tabs>
        <w:autoSpaceDE w:val="0"/>
        <w:autoSpaceDN w:val="0"/>
        <w:adjustRightInd w:val="0"/>
        <w:rPr>
          <w:color w:val="000000" w:themeColor="text1"/>
          <w:sz w:val="28"/>
          <w:szCs w:val="28"/>
          <w:lang w:val="ro-RO"/>
        </w:rPr>
      </w:pPr>
      <w:bookmarkStart w:id="16" w:name="Articolul_186."/>
      <w:r w:rsidRPr="00C812B2">
        <w:rPr>
          <w:b/>
          <w:bCs/>
          <w:color w:val="000000" w:themeColor="text1"/>
          <w:sz w:val="28"/>
          <w:szCs w:val="28"/>
          <w:lang w:val="ro-RO"/>
        </w:rPr>
        <w:t>Articolul 344.</w:t>
      </w:r>
      <w:bookmarkEnd w:id="16"/>
      <w:r w:rsidRPr="00C812B2">
        <w:rPr>
          <w:color w:val="000000" w:themeColor="text1"/>
          <w:sz w:val="28"/>
          <w:szCs w:val="28"/>
          <w:lang w:val="ro-RO"/>
        </w:rPr>
        <w:t xml:space="preserve"> Zonele de control vamal </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La frontiera vamală, în locul unde se efectuează operaţiunile de vămuire, în locul amplasării Serviciului Vamal, precum şi în alte locuri stabilite de Serviciul Vamal, </w:t>
      </w:r>
      <w:r w:rsidR="001279C5" w:rsidRPr="00C812B2">
        <w:rPr>
          <w:color w:val="000000" w:themeColor="text1"/>
          <w:sz w:val="28"/>
          <w:szCs w:val="28"/>
          <w:lang w:val="ro-RO"/>
        </w:rPr>
        <w:t>sunt</w:t>
      </w:r>
      <w:r w:rsidRPr="00C812B2">
        <w:rPr>
          <w:color w:val="000000" w:themeColor="text1"/>
          <w:sz w:val="28"/>
          <w:szCs w:val="28"/>
          <w:lang w:val="ro-RO"/>
        </w:rPr>
        <w:t xml:space="preserve"> create zone de control vamal. </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Procedura creării şi delimitării zonelor de control vamal este stabilită de Serviciul Vamal. </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Desfăşurarea activităţii de producţie, activităţii comerciale şi de altă natură, trecerea mărfurilor, mijloacelor de transport, persoanelor, inclusiv a factorilor de decizie din autorităţile publice, peste frontiera acestor zone şi în perimetrul lor </w:t>
      </w:r>
      <w:r w:rsidR="001279C5" w:rsidRPr="00C812B2">
        <w:rPr>
          <w:color w:val="000000" w:themeColor="text1"/>
          <w:sz w:val="28"/>
          <w:szCs w:val="28"/>
          <w:lang w:val="ro-RO"/>
        </w:rPr>
        <w:t>sunt</w:t>
      </w:r>
      <w:r w:rsidRPr="00C812B2">
        <w:rPr>
          <w:color w:val="000000" w:themeColor="text1"/>
          <w:sz w:val="28"/>
          <w:szCs w:val="28"/>
          <w:lang w:val="ro-RO"/>
        </w:rPr>
        <w:t xml:space="preserve"> posibile numai cu autorizația Serviciului Vamal şi se vor efectua sub supraveghere vamală. Accesul în zona de control vamal este permis numai cu înştiinţarea prealabilă a Serviciului Vamal.</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w:t>
      </w:r>
      <w:r w:rsidRPr="00C812B2">
        <w:rPr>
          <w:bCs/>
          <w:color w:val="000000" w:themeColor="text1"/>
          <w:sz w:val="28"/>
          <w:szCs w:val="28"/>
          <w:lang w:val="ro-RO"/>
        </w:rPr>
        <w:t xml:space="preserve">În exercitarea atribuţiilor sale, Serviciul Vamal dispune de dreptul de a </w:t>
      </w:r>
      <w:r w:rsidRPr="00C812B2">
        <w:rPr>
          <w:color w:val="000000" w:themeColor="text1"/>
          <w:sz w:val="28"/>
          <w:szCs w:val="28"/>
          <w:lang w:val="ro-RO"/>
        </w:rPr>
        <w:t>i se atribui terenuri din domeniul public al statului cu titlu gratuit, în scopuri vamale pe un termen nelimitat.</w:t>
      </w:r>
      <w:r w:rsidR="00C812B2" w:rsidRPr="00C812B2">
        <w:rPr>
          <w:color w:val="000000" w:themeColor="text1"/>
          <w:sz w:val="28"/>
          <w:szCs w:val="28"/>
          <w:lang w:val="ro-RO"/>
        </w:rPr>
        <w:t xml:space="preserve"> </w:t>
      </w:r>
      <w:r w:rsidRPr="00C812B2">
        <w:rPr>
          <w:color w:val="000000" w:themeColor="text1"/>
          <w:sz w:val="28"/>
          <w:szCs w:val="28"/>
          <w:lang w:val="ro-RO"/>
        </w:rPr>
        <w:t>Terenurile atribuite Serviciului Vamal în scopuri vamale de la punctele de trecere a frontierei de stat pot fi date în comodat organelor de stat, iar altor subiecţi se vor atribui terenurile respective în bază de concurs în modul stabilit.</w:t>
      </w:r>
    </w:p>
    <w:p w:rsidR="00476AB4" w:rsidRPr="00C812B2" w:rsidRDefault="00476AB4" w:rsidP="00476AB4">
      <w:pPr>
        <w:tabs>
          <w:tab w:val="left" w:pos="993"/>
        </w:tabs>
        <w:autoSpaceDE w:val="0"/>
        <w:autoSpaceDN w:val="0"/>
        <w:adjustRightInd w:val="0"/>
        <w:jc w:val="center"/>
        <w:rPr>
          <w:i/>
          <w:iCs/>
          <w:color w:val="000000" w:themeColor="text1"/>
          <w:sz w:val="28"/>
          <w:szCs w:val="28"/>
          <w:lang w:val="ro-RO"/>
        </w:rPr>
      </w:pPr>
    </w:p>
    <w:p w:rsidR="00476AB4" w:rsidRPr="00C812B2" w:rsidRDefault="00476AB4" w:rsidP="00476AB4">
      <w:pPr>
        <w:tabs>
          <w:tab w:val="left" w:pos="993"/>
        </w:tabs>
        <w:autoSpaceDE w:val="0"/>
        <w:autoSpaceDN w:val="0"/>
        <w:adjustRightInd w:val="0"/>
        <w:rPr>
          <w:bCs/>
          <w:color w:val="000000" w:themeColor="text1"/>
          <w:sz w:val="28"/>
          <w:szCs w:val="28"/>
          <w:lang w:val="ro-RO"/>
        </w:rPr>
      </w:pPr>
      <w:r w:rsidRPr="00C812B2">
        <w:rPr>
          <w:b/>
          <w:bCs/>
          <w:color w:val="000000" w:themeColor="text1"/>
          <w:sz w:val="28"/>
          <w:szCs w:val="28"/>
          <w:lang w:val="ro-RO"/>
        </w:rPr>
        <w:t xml:space="preserve">Articolul 345. </w:t>
      </w:r>
      <w:r w:rsidRPr="00C812B2">
        <w:rPr>
          <w:bCs/>
          <w:color w:val="000000" w:themeColor="text1"/>
          <w:sz w:val="28"/>
          <w:szCs w:val="28"/>
          <w:lang w:val="ro-RO"/>
        </w:rPr>
        <w:t>Acțiunile Serviciului Vamal în cadrul controlului vamal</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În scopul controlului vamal, Serviciul Vamal este în drept să verifice corectitudinea și caracterul complet al informațiilor furnizate într-o declarație vamală, o declarație de depozitare temporară, o notificare sumară de intrare, o notificare sumară de ieșire, o declarație de reexport sau o notificare de reexport, precum și existența, autenticitatea, corectitudinea și valabilitatea documentelor justificative și </w:t>
      </w:r>
      <w:r w:rsidR="001279C5" w:rsidRPr="00C812B2">
        <w:rPr>
          <w:color w:val="000000" w:themeColor="text1"/>
          <w:sz w:val="28"/>
          <w:szCs w:val="28"/>
          <w:lang w:val="ro-RO"/>
        </w:rPr>
        <w:t>sunt</w:t>
      </w:r>
      <w:r w:rsidRPr="00C812B2">
        <w:rPr>
          <w:color w:val="000000" w:themeColor="text1"/>
          <w:sz w:val="28"/>
          <w:szCs w:val="28"/>
          <w:lang w:val="ro-RO"/>
        </w:rPr>
        <w:t xml:space="preserve"> în drept să examineze contabilitatea declarantului și alte evidențe, precum și documente referitoare la operațiunile privind mărfurile în cauză sau la alte operațiuni comerciale anterioare sau ulterioare implicând aceste mărfuri după acordarea liberului de vamă. Aceste organe pot, de asemenea, să examineze aceste mărfuri și/sau să preleve probe, dacă este încă posibil să se efectueze o asemenea verificare sau prelevare. </w:t>
      </w:r>
    </w:p>
    <w:p w:rsidR="00476AB4" w:rsidRPr="00C812B2" w:rsidRDefault="00476AB4" w:rsidP="00476AB4">
      <w:pPr>
        <w:tabs>
          <w:tab w:val="left" w:pos="993"/>
        </w:tabs>
        <w:autoSpaceDE w:val="0"/>
        <w:autoSpaceDN w:val="0"/>
        <w:adjustRightInd w:val="0"/>
        <w:jc w:val="center"/>
        <w:rPr>
          <w:i/>
          <w:iCs/>
          <w:color w:val="000000" w:themeColor="text1"/>
          <w:sz w:val="28"/>
          <w:szCs w:val="28"/>
          <w:lang w:val="ro-RO"/>
        </w:rPr>
      </w:pPr>
    </w:p>
    <w:p w:rsidR="00476AB4" w:rsidRPr="00C812B2" w:rsidRDefault="00476AB4" w:rsidP="00476AB4">
      <w:pPr>
        <w:tabs>
          <w:tab w:val="left" w:pos="993"/>
        </w:tabs>
        <w:rPr>
          <w:color w:val="000000" w:themeColor="text1"/>
          <w:sz w:val="28"/>
          <w:szCs w:val="28"/>
          <w:lang w:val="ro-RO"/>
        </w:rPr>
      </w:pPr>
      <w:r w:rsidRPr="00C812B2">
        <w:rPr>
          <w:b/>
          <w:bCs/>
          <w:color w:val="000000" w:themeColor="text1"/>
          <w:sz w:val="28"/>
          <w:szCs w:val="28"/>
          <w:lang w:val="ro-RO"/>
        </w:rPr>
        <w:lastRenderedPageBreak/>
        <w:t xml:space="preserve">Articolul  346. </w:t>
      </w:r>
      <w:r w:rsidRPr="00C812B2">
        <w:rPr>
          <w:color w:val="000000" w:themeColor="text1"/>
          <w:sz w:val="28"/>
          <w:szCs w:val="28"/>
          <w:lang w:val="ro-RO"/>
        </w:rPr>
        <w:t>Neadmiterea pricinuirii de daune nejustificate la efectuarea controlului vamal</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(1) În timpul efectuării controlului vamal este interzisă pricinuirea de daune nejustificate persoanei, precum şi mărfurilor acesteia.</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(2) Serviciul Vamal vinovat de pricinuirea daunei nejustificate la efectuarea controlului vamal repară prejudiciul material cauzat.</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(3) Daunele pricinuite legitim de Serviciul Vamal la efectuarea controlului vamal nu </w:t>
      </w:r>
      <w:r w:rsidR="001279C5" w:rsidRPr="00C812B2">
        <w:rPr>
          <w:color w:val="000000" w:themeColor="text1"/>
          <w:sz w:val="28"/>
          <w:szCs w:val="28"/>
          <w:lang w:val="ro-RO"/>
        </w:rPr>
        <w:t>sunt</w:t>
      </w:r>
      <w:r w:rsidRPr="00C812B2">
        <w:rPr>
          <w:color w:val="000000" w:themeColor="text1"/>
          <w:sz w:val="28"/>
          <w:szCs w:val="28"/>
          <w:lang w:val="ro-RO"/>
        </w:rPr>
        <w:t xml:space="preserve"> reparabile.</w:t>
      </w:r>
    </w:p>
    <w:p w:rsidR="00476AB4" w:rsidRPr="00C812B2" w:rsidRDefault="00476AB4" w:rsidP="00476AB4">
      <w:pPr>
        <w:tabs>
          <w:tab w:val="left" w:pos="993"/>
        </w:tabs>
        <w:rPr>
          <w:color w:val="000000" w:themeColor="text1"/>
          <w:sz w:val="28"/>
          <w:szCs w:val="28"/>
          <w:lang w:val="ro-RO"/>
        </w:rPr>
      </w:pPr>
    </w:p>
    <w:p w:rsidR="00476AB4" w:rsidRPr="00C812B2" w:rsidRDefault="00476AB4" w:rsidP="00476AB4">
      <w:pPr>
        <w:tabs>
          <w:tab w:val="left" w:pos="993"/>
        </w:tabs>
        <w:rPr>
          <w:color w:val="000000" w:themeColor="text1"/>
          <w:sz w:val="28"/>
          <w:szCs w:val="28"/>
          <w:lang w:val="ro-RO"/>
        </w:rPr>
      </w:pPr>
      <w:r w:rsidRPr="00C812B2">
        <w:rPr>
          <w:b/>
          <w:bCs/>
          <w:color w:val="000000" w:themeColor="text1"/>
          <w:sz w:val="28"/>
          <w:szCs w:val="28"/>
          <w:lang w:val="ro-RO"/>
        </w:rPr>
        <w:t xml:space="preserve">Articolul </w:t>
      </w:r>
      <w:r w:rsidRPr="00C812B2">
        <w:rPr>
          <w:color w:val="000000" w:themeColor="text1"/>
          <w:sz w:val="28"/>
          <w:szCs w:val="28"/>
          <w:lang w:val="ro-RO"/>
        </w:rPr>
        <w:t> </w:t>
      </w:r>
      <w:r w:rsidRPr="00C812B2">
        <w:rPr>
          <w:b/>
          <w:bCs/>
          <w:color w:val="000000" w:themeColor="text1"/>
          <w:sz w:val="28"/>
          <w:szCs w:val="28"/>
          <w:lang w:val="ro-RO"/>
        </w:rPr>
        <w:t>347.</w:t>
      </w:r>
      <w:r w:rsidRPr="00C812B2">
        <w:rPr>
          <w:color w:val="000000" w:themeColor="text1"/>
          <w:sz w:val="28"/>
          <w:szCs w:val="28"/>
          <w:lang w:val="ro-RO"/>
        </w:rPr>
        <w:t xml:space="preserve"> Termenul de verificare a declaraţiei vamale, a documentelor și de control al mărfurilor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(1) Verificarea declaraţiei vamale, a documentelor și de control al mărfurilor le efectuează Serviciul Vamal în cel mult 5 zile din momentul acceptării declaraţiei, primirii documentelor şi informaţiilor necesare controlului vamal, iar verificările privind mărfurile perisabile - în cel mult 3 zile. Dacă ultima zi a termenului de verificare este nelucrătoare, acesta expiră în următoarea zi lucrătoare.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(2) În cazul introducerii animalelor vii supuse carantinei profilactice, termenul menţionat la alin. (1) se suspendă </w:t>
      </w:r>
      <w:r w:rsidR="001279C5" w:rsidRPr="00C812B2">
        <w:rPr>
          <w:color w:val="000000" w:themeColor="text1"/>
          <w:sz w:val="28"/>
          <w:szCs w:val="28"/>
          <w:lang w:val="ro-RO"/>
        </w:rPr>
        <w:t>până</w:t>
      </w:r>
      <w:r w:rsidRPr="00C812B2">
        <w:rPr>
          <w:color w:val="000000" w:themeColor="text1"/>
          <w:sz w:val="28"/>
          <w:szCs w:val="28"/>
          <w:lang w:val="ro-RO"/>
        </w:rPr>
        <w:t xml:space="preserve"> la finalizarea carantinei respective;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(3) În cazul în care se cere prezentarea mărfurilor şi mijloacelor de transport, termenul de verificare curge din momentul prezentării.</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(4) Termenul de verificare nu include timpul necesar efectuării încercărilor de laborator/expertize sau controlului de către alte autorităţi publice.</w:t>
      </w:r>
    </w:p>
    <w:p w:rsidR="00476AB4" w:rsidRPr="00C812B2" w:rsidRDefault="00476AB4" w:rsidP="00476AB4">
      <w:pPr>
        <w:tabs>
          <w:tab w:val="left" w:pos="993"/>
        </w:tabs>
        <w:rPr>
          <w:color w:val="000000" w:themeColor="text1"/>
          <w:sz w:val="28"/>
          <w:szCs w:val="28"/>
          <w:lang w:val="ro-RO"/>
        </w:rPr>
      </w:pPr>
    </w:p>
    <w:p w:rsidR="00476AB4" w:rsidRPr="00C812B2" w:rsidRDefault="00476AB4" w:rsidP="00476AB4">
      <w:pPr>
        <w:tabs>
          <w:tab w:val="left" w:pos="993"/>
        </w:tabs>
        <w:rPr>
          <w:color w:val="000000" w:themeColor="text1"/>
          <w:sz w:val="28"/>
          <w:szCs w:val="28"/>
          <w:lang w:val="ro-RO"/>
        </w:rPr>
      </w:pPr>
      <w:r w:rsidRPr="00C812B2">
        <w:rPr>
          <w:b/>
          <w:bCs/>
          <w:color w:val="000000" w:themeColor="text1"/>
          <w:sz w:val="28"/>
          <w:szCs w:val="28"/>
          <w:lang w:val="ro-RO"/>
        </w:rPr>
        <w:t xml:space="preserve">Articolul </w:t>
      </w:r>
      <w:r w:rsidRPr="00C812B2">
        <w:rPr>
          <w:color w:val="000000" w:themeColor="text1"/>
          <w:sz w:val="28"/>
          <w:szCs w:val="28"/>
          <w:lang w:val="ro-RO"/>
        </w:rPr>
        <w:t> </w:t>
      </w:r>
      <w:r w:rsidRPr="00C812B2">
        <w:rPr>
          <w:b/>
          <w:bCs/>
          <w:color w:val="000000" w:themeColor="text1"/>
          <w:sz w:val="28"/>
          <w:szCs w:val="28"/>
          <w:lang w:val="ro-RO"/>
        </w:rPr>
        <w:t>348.</w:t>
      </w:r>
      <w:r w:rsidRPr="00C812B2">
        <w:rPr>
          <w:color w:val="000000" w:themeColor="text1"/>
          <w:sz w:val="28"/>
          <w:szCs w:val="28"/>
          <w:lang w:val="ro-RO"/>
        </w:rPr>
        <w:t xml:space="preserve"> Asistarea declarantului şi altor persoane la efectuarea controlului vamal</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(1) Verificarea mărfurilor se efectuează în prezența obligatorie a declarantului, şi/sau reprezentanţilor acestuia.</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(2) Persoanele indicate la alin.(1), iar în lipsa lor persoana care conduce mijlocul de transport respectiv </w:t>
      </w:r>
      <w:r w:rsidR="001279C5" w:rsidRPr="00C812B2">
        <w:rPr>
          <w:color w:val="000000" w:themeColor="text1"/>
          <w:sz w:val="28"/>
          <w:szCs w:val="28"/>
          <w:lang w:val="ro-RO"/>
        </w:rPr>
        <w:t>sunt</w:t>
      </w:r>
      <w:r w:rsidRPr="00C812B2">
        <w:rPr>
          <w:color w:val="000000" w:themeColor="text1"/>
          <w:sz w:val="28"/>
          <w:szCs w:val="28"/>
          <w:lang w:val="ro-RO"/>
        </w:rPr>
        <w:t xml:space="preserve"> obligate să acorde accesul Serviciului Vamal la mărfurile controlate.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(3) Prin derogare de la prevederile alin.(1), Serviciul Vamal este în drept să efectueze controlul mărfurilor în lipsa declarantului, altor titulari de drepturi asupra mărfurilor, precum şi a reprezentanţilor acestora, dacă:</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a) persoanele indicate nu se prezintă în decursul a 5 zile de la prezentarea mărfurilor;</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b) </w:t>
      </w:r>
      <w:r w:rsidR="001279C5" w:rsidRPr="00C812B2">
        <w:rPr>
          <w:color w:val="000000" w:themeColor="text1"/>
          <w:sz w:val="28"/>
          <w:szCs w:val="28"/>
          <w:lang w:val="ro-RO"/>
        </w:rPr>
        <w:t>sunt</w:t>
      </w:r>
      <w:r w:rsidRPr="00C812B2">
        <w:rPr>
          <w:color w:val="000000" w:themeColor="text1"/>
          <w:sz w:val="28"/>
          <w:szCs w:val="28"/>
          <w:lang w:val="ro-RO"/>
        </w:rPr>
        <w:t xml:space="preserve"> puse în pericol securitatea statului, ordinea publică, viaţa şi sănătatea oamenilor, animalelor, plantelor, întregul mediu, precum şi în alte împrejurări care nu suferă </w:t>
      </w:r>
      <w:r w:rsidR="00282AB4" w:rsidRPr="00C812B2">
        <w:rPr>
          <w:color w:val="000000" w:themeColor="text1"/>
          <w:sz w:val="28"/>
          <w:szCs w:val="28"/>
          <w:lang w:val="ro-RO"/>
        </w:rPr>
        <w:t>amân</w:t>
      </w:r>
      <w:r w:rsidRPr="00C812B2">
        <w:rPr>
          <w:color w:val="000000" w:themeColor="text1"/>
          <w:sz w:val="28"/>
          <w:szCs w:val="28"/>
          <w:lang w:val="ro-RO"/>
        </w:rPr>
        <w:t>are;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c) mărfurile şi mijloacele de transport </w:t>
      </w:r>
      <w:r w:rsidR="001279C5" w:rsidRPr="00C812B2">
        <w:rPr>
          <w:color w:val="000000" w:themeColor="text1"/>
          <w:sz w:val="28"/>
          <w:szCs w:val="28"/>
          <w:lang w:val="ro-RO"/>
        </w:rPr>
        <w:t>sunt</w:t>
      </w:r>
      <w:r w:rsidRPr="00C812B2">
        <w:rPr>
          <w:color w:val="000000" w:themeColor="text1"/>
          <w:sz w:val="28"/>
          <w:szCs w:val="28"/>
          <w:lang w:val="ro-RO"/>
        </w:rPr>
        <w:t xml:space="preserve"> lăsate pe teritoriul vamal cu încălcarea regimului vamal;</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d) controlul respectiv este efectuat de către echipa mobilă.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lastRenderedPageBreak/>
        <w:t>(4) Controlul mărfurilor în cazurile menţionate la alin.(3) se efectuează în prezenţa unor persoane neinteresate în rezultatul controlului.</w:t>
      </w:r>
    </w:p>
    <w:p w:rsidR="00476AB4" w:rsidRPr="00C812B2" w:rsidRDefault="00476AB4" w:rsidP="00476AB4">
      <w:pPr>
        <w:tabs>
          <w:tab w:val="left" w:pos="993"/>
        </w:tabs>
        <w:rPr>
          <w:color w:val="000000" w:themeColor="text1"/>
          <w:sz w:val="28"/>
          <w:szCs w:val="28"/>
          <w:lang w:val="ro-RO"/>
        </w:rPr>
      </w:pPr>
    </w:p>
    <w:p w:rsidR="00476AB4" w:rsidRPr="00C812B2" w:rsidRDefault="00476AB4" w:rsidP="00C812B2">
      <w:pPr>
        <w:tabs>
          <w:tab w:val="left" w:pos="993"/>
        </w:tabs>
        <w:autoSpaceDE w:val="0"/>
        <w:autoSpaceDN w:val="0"/>
        <w:adjustRightInd w:val="0"/>
        <w:ind w:firstLine="0"/>
        <w:jc w:val="center"/>
        <w:rPr>
          <w:b/>
          <w:iCs/>
          <w:color w:val="000000" w:themeColor="text1"/>
          <w:sz w:val="28"/>
          <w:szCs w:val="28"/>
          <w:lang w:val="ro-RO"/>
        </w:rPr>
      </w:pPr>
      <w:r w:rsidRPr="00C812B2">
        <w:rPr>
          <w:b/>
          <w:iCs/>
          <w:color w:val="000000" w:themeColor="text1"/>
          <w:sz w:val="28"/>
          <w:szCs w:val="28"/>
          <w:lang w:val="ro-RO"/>
        </w:rPr>
        <w:t>Secțiunea a 2-a</w:t>
      </w:r>
    </w:p>
    <w:p w:rsidR="00476AB4" w:rsidRPr="00C812B2" w:rsidRDefault="00476AB4" w:rsidP="00C812B2">
      <w:pPr>
        <w:tabs>
          <w:tab w:val="left" w:pos="993"/>
        </w:tabs>
        <w:ind w:firstLine="0"/>
        <w:jc w:val="center"/>
        <w:rPr>
          <w:b/>
          <w:bCs/>
          <w:color w:val="000000" w:themeColor="text1"/>
          <w:sz w:val="28"/>
          <w:szCs w:val="28"/>
          <w:lang w:val="ro-RO"/>
        </w:rPr>
      </w:pPr>
      <w:r w:rsidRPr="00C812B2">
        <w:rPr>
          <w:b/>
          <w:bCs/>
          <w:color w:val="000000" w:themeColor="text1"/>
          <w:sz w:val="28"/>
          <w:szCs w:val="28"/>
          <w:lang w:val="ro-RO"/>
        </w:rPr>
        <w:t>Echipele mobile.  Încercări de laborator/expertiză/evaluare a mărfurilor</w:t>
      </w:r>
    </w:p>
    <w:p w:rsidR="00476AB4" w:rsidRPr="00C812B2" w:rsidRDefault="00476AB4" w:rsidP="00476AB4">
      <w:pPr>
        <w:tabs>
          <w:tab w:val="left" w:pos="993"/>
        </w:tabs>
        <w:jc w:val="center"/>
        <w:rPr>
          <w:color w:val="000000" w:themeColor="text1"/>
          <w:sz w:val="28"/>
          <w:szCs w:val="28"/>
          <w:lang w:val="ro-RO"/>
        </w:rPr>
      </w:pPr>
    </w:p>
    <w:p w:rsidR="00476AB4" w:rsidRPr="00C812B2" w:rsidRDefault="00476AB4" w:rsidP="00476AB4">
      <w:pPr>
        <w:tabs>
          <w:tab w:val="left" w:pos="993"/>
        </w:tabs>
        <w:autoSpaceDE w:val="0"/>
        <w:autoSpaceDN w:val="0"/>
        <w:adjustRightInd w:val="0"/>
        <w:rPr>
          <w:b/>
          <w:color w:val="000000" w:themeColor="text1"/>
          <w:sz w:val="28"/>
          <w:szCs w:val="28"/>
          <w:lang w:val="ro-RO"/>
        </w:rPr>
      </w:pPr>
      <w:r w:rsidRPr="00C812B2">
        <w:rPr>
          <w:b/>
          <w:iCs/>
          <w:color w:val="000000" w:themeColor="text1"/>
          <w:sz w:val="28"/>
          <w:szCs w:val="28"/>
          <w:lang w:val="ro-RO"/>
        </w:rPr>
        <w:t xml:space="preserve">Articolul  349. </w:t>
      </w:r>
      <w:r w:rsidRPr="00C812B2">
        <w:rPr>
          <w:bCs/>
          <w:color w:val="000000" w:themeColor="text1"/>
          <w:sz w:val="28"/>
          <w:szCs w:val="28"/>
          <w:lang w:val="ro-RO"/>
        </w:rPr>
        <w:t>Echipe mobile</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(1) Echipele mobile </w:t>
      </w:r>
      <w:r w:rsidR="001279C5" w:rsidRPr="00C812B2">
        <w:rPr>
          <w:color w:val="000000" w:themeColor="text1"/>
          <w:sz w:val="28"/>
          <w:szCs w:val="28"/>
          <w:lang w:val="ro-RO"/>
        </w:rPr>
        <w:t>sunt</w:t>
      </w:r>
      <w:r w:rsidRPr="00C812B2">
        <w:rPr>
          <w:color w:val="000000" w:themeColor="text1"/>
          <w:sz w:val="28"/>
          <w:szCs w:val="28"/>
          <w:lang w:val="ro-RO"/>
        </w:rPr>
        <w:t xml:space="preserve"> subdiviziuni speciale operative ale Serviciului Vamal, care efectuează controlul vamal al mărfurilor, vehiculelor, containerelor, garniturilor de tren, depozitelor, locurilor de stocare şi comercializare, documentelor şi al persoanelor în scopul asigurării respectării legislaţiei vamale.</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(2) Echipele mobile efectuează controlul vamal pe întreg teritoriul vamal, inclusiv pe drumuri, antrepozite vamale, în zonele libere, încăperi şi alte locuri de descărcare, depozitare şi comercializare a mărfurilor. În zona de securitate, echipele mobile urmează să respecte regimul existent.</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(3) Echipele mobile </w:t>
      </w:r>
      <w:r w:rsidR="001279C5" w:rsidRPr="00C812B2">
        <w:rPr>
          <w:iCs/>
          <w:color w:val="000000" w:themeColor="text1"/>
          <w:sz w:val="28"/>
          <w:szCs w:val="28"/>
          <w:lang w:val="ro-RO"/>
        </w:rPr>
        <w:t>sunt</w:t>
      </w:r>
      <w:r w:rsidRPr="00C812B2">
        <w:rPr>
          <w:iCs/>
          <w:color w:val="000000" w:themeColor="text1"/>
          <w:sz w:val="28"/>
          <w:szCs w:val="28"/>
          <w:lang w:val="ro-RO"/>
        </w:rPr>
        <w:t xml:space="preserve"> dotate cu arme de foc, mijloace speciale, unităţi de transport şi cu alte mijloace necesare pentru realizarea sarcinilor.</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(4) Unităţile de transport de serviciu ale echipelor mobile pot avea inscripţionat vizibil „VAMA/</w:t>
      </w:r>
      <w:proofErr w:type="spellStart"/>
      <w:r w:rsidRPr="00C812B2">
        <w:rPr>
          <w:iCs/>
          <w:color w:val="000000" w:themeColor="text1"/>
          <w:sz w:val="28"/>
          <w:szCs w:val="28"/>
          <w:lang w:val="ro-RO"/>
        </w:rPr>
        <w:t>CUSTOMS</w:t>
      </w:r>
      <w:proofErr w:type="spellEnd"/>
      <w:r w:rsidRPr="00C812B2">
        <w:rPr>
          <w:iCs/>
          <w:color w:val="000000" w:themeColor="text1"/>
          <w:sz w:val="28"/>
          <w:szCs w:val="28"/>
          <w:lang w:val="ro-RO"/>
        </w:rPr>
        <w:t xml:space="preserve">” şi </w:t>
      </w:r>
      <w:r w:rsidR="001279C5" w:rsidRPr="00C812B2">
        <w:rPr>
          <w:iCs/>
          <w:color w:val="000000" w:themeColor="text1"/>
          <w:sz w:val="28"/>
          <w:szCs w:val="28"/>
          <w:lang w:val="ro-RO"/>
        </w:rPr>
        <w:t>sunt</w:t>
      </w:r>
      <w:r w:rsidRPr="00C812B2">
        <w:rPr>
          <w:iCs/>
          <w:color w:val="000000" w:themeColor="text1"/>
          <w:sz w:val="28"/>
          <w:szCs w:val="28"/>
          <w:lang w:val="ro-RO"/>
        </w:rPr>
        <w:t xml:space="preserve"> echipate cu dispozitive speciale de avertizare luminoasă şi sonoră conform prevederilor Regulamentului circulaţiei rutiere.</w:t>
      </w:r>
    </w:p>
    <w:p w:rsidR="00476AB4" w:rsidRPr="00C812B2" w:rsidRDefault="00476AB4" w:rsidP="00476AB4">
      <w:pPr>
        <w:tabs>
          <w:tab w:val="left" w:pos="993"/>
        </w:tabs>
        <w:autoSpaceDE w:val="0"/>
        <w:autoSpaceDN w:val="0"/>
        <w:adjustRightInd w:val="0"/>
        <w:rPr>
          <w:color w:val="000000" w:themeColor="text1"/>
          <w:sz w:val="28"/>
          <w:szCs w:val="28"/>
          <w:lang w:val="ro-RO"/>
        </w:rPr>
      </w:pP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b/>
          <w:iCs/>
          <w:color w:val="000000" w:themeColor="text1"/>
          <w:sz w:val="28"/>
          <w:szCs w:val="28"/>
          <w:lang w:val="ro-RO"/>
        </w:rPr>
        <w:t>Articolul 350</w:t>
      </w:r>
      <w:r w:rsidRPr="00C812B2">
        <w:rPr>
          <w:iCs/>
          <w:color w:val="000000" w:themeColor="text1"/>
          <w:sz w:val="28"/>
          <w:szCs w:val="28"/>
          <w:lang w:val="ro-RO"/>
        </w:rPr>
        <w:t xml:space="preserve">. </w:t>
      </w:r>
      <w:r w:rsidRPr="00C812B2">
        <w:rPr>
          <w:bCs/>
          <w:iCs/>
          <w:color w:val="000000" w:themeColor="text1"/>
          <w:sz w:val="28"/>
          <w:szCs w:val="28"/>
          <w:lang w:val="ro-RO"/>
        </w:rPr>
        <w:t>Drepturile și obligațiile echipelor mobile.</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(1) Pentru îndeplinirea controlului vamal echipele mobile au dreptul:</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a) să efectueze controlul vamal, după caz controlul vamal repetat; </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b) să oprească vehiculele utiliz</w:t>
      </w:r>
      <w:r w:rsidR="00C812B2" w:rsidRPr="00C812B2">
        <w:rPr>
          <w:iCs/>
          <w:color w:val="000000" w:themeColor="text1"/>
          <w:sz w:val="28"/>
          <w:szCs w:val="28"/>
          <w:lang w:val="ro-RO"/>
        </w:rPr>
        <w:t>â</w:t>
      </w:r>
      <w:r w:rsidRPr="00C812B2">
        <w:rPr>
          <w:iCs/>
          <w:color w:val="000000" w:themeColor="text1"/>
          <w:sz w:val="28"/>
          <w:szCs w:val="28"/>
          <w:lang w:val="ro-RO"/>
        </w:rPr>
        <w:t>nd dispozitive speciale de avertizare luminoasă şi sonoră conform prevederilor Regulamentului circulaţiei rutiere;</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c) să solicite de la toate persoanele care au legătură directă sau indirectă cu obiectul controlului prezentarea mărfurilor, actelor şi alte informaţii necesare efectuării controlului;</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d) în cazul în care vehiculele şi mărfurile transportate nu pot fi supuse controlului la locul stopării, să însoţească sau să aducă forţat vehiculele şi mărfurile la un post vamal proxim pentru efectuarea controlului vamal;</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e) să urmărească şi să stopeze forţat vehiculele şi persoanele suspecte de comiterea unor încălcări ale legislației vamale; </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f) să colecteze, să proceseze şi să utilizeze informaţii necesare pentru prevenirea şi descoperirea încălcărilor legislaţiei vamale şi altor acte normative;</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g) să utilizeze mijloace speciale din dotare;</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h) să însoţească pe întreg teritoriul vamal vehiculele aflate în tranzit între două posturi vamale, în cazul în care marfa prezintă grad sporit de risc;</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i) să supravegheze fizic, inclusiv ascuns prin utilizarea mijloacelor tehnice vehicule, depozite sau locuri de stocare asupra cărora există bănuieli rezonabile că sunt bunuri de contrabandă;</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lastRenderedPageBreak/>
        <w:t>j) să monitorizeze drumurile de ocolire a posturilor vamale;</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k) să escorteze mijlocul de transport auto; să escorteze persoanele reţinute la solicitarea organului de urmărire penală.</w:t>
      </w:r>
    </w:p>
    <w:p w:rsidR="00476AB4" w:rsidRPr="00C812B2" w:rsidRDefault="00476AB4" w:rsidP="00476AB4">
      <w:pPr>
        <w:tabs>
          <w:tab w:val="left" w:pos="993"/>
        </w:tabs>
        <w:autoSpaceDE w:val="0"/>
        <w:autoSpaceDN w:val="0"/>
        <w:adjustRightInd w:val="0"/>
        <w:rPr>
          <w:iCs/>
          <w:color w:val="000000" w:themeColor="text1"/>
          <w:sz w:val="28"/>
          <w:szCs w:val="28"/>
          <w:lang w:val="ro-RO" w:bidi="ro-RO"/>
        </w:rPr>
      </w:pPr>
      <w:r w:rsidRPr="00C812B2">
        <w:rPr>
          <w:iCs/>
          <w:color w:val="000000" w:themeColor="text1"/>
          <w:sz w:val="28"/>
          <w:szCs w:val="28"/>
          <w:lang w:val="ro-RO"/>
        </w:rPr>
        <w:t xml:space="preserve">(2) </w:t>
      </w:r>
      <w:r w:rsidRPr="00C812B2">
        <w:rPr>
          <w:iCs/>
          <w:color w:val="000000" w:themeColor="text1"/>
          <w:sz w:val="28"/>
          <w:szCs w:val="28"/>
          <w:lang w:val="ro-RO" w:bidi="ro-RO"/>
        </w:rPr>
        <w:t xml:space="preserve">Se interzice oprirea, controlul şi percheziţionarea echipelor mobile, a vehiculelor şi persoanelor însoţite de acestea, în timpul exercitării atribuţiilor de serviciu, </w:t>
      </w:r>
      <w:r w:rsidR="00282AB4" w:rsidRPr="00C812B2">
        <w:rPr>
          <w:iCs/>
          <w:color w:val="000000" w:themeColor="text1"/>
          <w:sz w:val="28"/>
          <w:szCs w:val="28"/>
          <w:lang w:val="ro-RO" w:bidi="ro-RO"/>
        </w:rPr>
        <w:t>decât</w:t>
      </w:r>
      <w:r w:rsidRPr="00C812B2">
        <w:rPr>
          <w:iCs/>
          <w:color w:val="000000" w:themeColor="text1"/>
          <w:sz w:val="28"/>
          <w:szCs w:val="28"/>
          <w:lang w:val="ro-RO" w:bidi="ro-RO"/>
        </w:rPr>
        <w:t xml:space="preserve"> în cazul şi modul prevăzut de legislaţie.</w:t>
      </w:r>
    </w:p>
    <w:p w:rsidR="00476AB4" w:rsidRPr="00C812B2" w:rsidRDefault="00476AB4" w:rsidP="00476AB4">
      <w:pPr>
        <w:tabs>
          <w:tab w:val="left" w:pos="993"/>
        </w:tabs>
        <w:autoSpaceDE w:val="0"/>
        <w:autoSpaceDN w:val="0"/>
        <w:adjustRightInd w:val="0"/>
        <w:rPr>
          <w:iCs/>
          <w:color w:val="000000" w:themeColor="text1"/>
          <w:sz w:val="28"/>
          <w:szCs w:val="28"/>
          <w:lang w:val="ro-RO" w:bidi="ro-RO"/>
        </w:rPr>
      </w:pPr>
      <w:r w:rsidRPr="00C812B2">
        <w:rPr>
          <w:iCs/>
          <w:color w:val="000000" w:themeColor="text1"/>
          <w:sz w:val="28"/>
          <w:szCs w:val="28"/>
          <w:lang w:val="ro-RO" w:bidi="ro-RO"/>
        </w:rPr>
        <w:t>(3)</w:t>
      </w:r>
      <w:r w:rsidRPr="00C812B2">
        <w:rPr>
          <w:color w:val="000000" w:themeColor="text1"/>
          <w:sz w:val="28"/>
          <w:szCs w:val="28"/>
          <w:lang w:val="ro-RO"/>
        </w:rPr>
        <w:t xml:space="preserve"> </w:t>
      </w:r>
      <w:r w:rsidRPr="00C812B2">
        <w:rPr>
          <w:iCs/>
          <w:color w:val="000000" w:themeColor="text1"/>
          <w:sz w:val="28"/>
          <w:szCs w:val="28"/>
          <w:lang w:val="ro-RO" w:bidi="ro-RO"/>
        </w:rPr>
        <w:t xml:space="preserve">Pentru îndeplinirea sarcinilor,  echipele mobile </w:t>
      </w:r>
      <w:r w:rsidR="001279C5" w:rsidRPr="00C812B2">
        <w:rPr>
          <w:iCs/>
          <w:color w:val="000000" w:themeColor="text1"/>
          <w:sz w:val="28"/>
          <w:szCs w:val="28"/>
          <w:lang w:val="ro-RO" w:bidi="ro-RO"/>
        </w:rPr>
        <w:t>sunt</w:t>
      </w:r>
      <w:r w:rsidRPr="00C812B2">
        <w:rPr>
          <w:iCs/>
          <w:color w:val="000000" w:themeColor="text1"/>
          <w:sz w:val="28"/>
          <w:szCs w:val="28"/>
          <w:lang w:val="ro-RO" w:bidi="ro-RO"/>
        </w:rPr>
        <w:t xml:space="preserve"> obligate:</w:t>
      </w:r>
    </w:p>
    <w:p w:rsidR="00476AB4" w:rsidRPr="00C812B2" w:rsidRDefault="00476AB4" w:rsidP="00476AB4">
      <w:pPr>
        <w:tabs>
          <w:tab w:val="left" w:pos="993"/>
        </w:tabs>
        <w:autoSpaceDE w:val="0"/>
        <w:autoSpaceDN w:val="0"/>
        <w:adjustRightInd w:val="0"/>
        <w:rPr>
          <w:iCs/>
          <w:color w:val="000000" w:themeColor="text1"/>
          <w:sz w:val="28"/>
          <w:szCs w:val="28"/>
          <w:lang w:val="ro-RO" w:bidi="ro-RO"/>
        </w:rPr>
      </w:pPr>
      <w:r w:rsidRPr="00C812B2">
        <w:rPr>
          <w:iCs/>
          <w:color w:val="000000" w:themeColor="text1"/>
          <w:sz w:val="28"/>
          <w:szCs w:val="28"/>
          <w:lang w:val="ro-RO" w:bidi="ro-RO"/>
        </w:rPr>
        <w:t xml:space="preserve">a) să poarte uniforma de serviciu, cu excepţia cazurilor </w:t>
      </w:r>
      <w:r w:rsidR="001279C5" w:rsidRPr="00C812B2">
        <w:rPr>
          <w:iCs/>
          <w:color w:val="000000" w:themeColor="text1"/>
          <w:sz w:val="28"/>
          <w:szCs w:val="28"/>
          <w:lang w:val="ro-RO" w:bidi="ro-RO"/>
        </w:rPr>
        <w:t>când</w:t>
      </w:r>
      <w:r w:rsidRPr="00C812B2">
        <w:rPr>
          <w:iCs/>
          <w:color w:val="000000" w:themeColor="text1"/>
          <w:sz w:val="28"/>
          <w:szCs w:val="28"/>
          <w:lang w:val="ro-RO" w:bidi="ro-RO"/>
        </w:rPr>
        <w:t xml:space="preserve"> aceasta poate împiedica îndeplinirea sarcinilor stabilite;</w:t>
      </w:r>
    </w:p>
    <w:p w:rsidR="00476AB4" w:rsidRPr="00C812B2" w:rsidRDefault="00476AB4" w:rsidP="00476AB4">
      <w:pPr>
        <w:tabs>
          <w:tab w:val="left" w:pos="993"/>
        </w:tabs>
        <w:autoSpaceDE w:val="0"/>
        <w:autoSpaceDN w:val="0"/>
        <w:adjustRightInd w:val="0"/>
        <w:rPr>
          <w:iCs/>
          <w:color w:val="000000" w:themeColor="text1"/>
          <w:sz w:val="28"/>
          <w:szCs w:val="28"/>
          <w:lang w:val="ro-RO" w:bidi="ro-RO"/>
        </w:rPr>
      </w:pPr>
      <w:r w:rsidRPr="00C812B2">
        <w:rPr>
          <w:iCs/>
          <w:color w:val="000000" w:themeColor="text1"/>
          <w:sz w:val="28"/>
          <w:szCs w:val="28"/>
          <w:lang w:val="ro-RO" w:bidi="ro-RO"/>
        </w:rPr>
        <w:t>b) să prezinte, la cerere, legitimaţia de serviciu;</w:t>
      </w:r>
    </w:p>
    <w:p w:rsidR="00476AB4" w:rsidRPr="00C812B2" w:rsidRDefault="00476AB4" w:rsidP="00476AB4">
      <w:pPr>
        <w:tabs>
          <w:tab w:val="left" w:pos="993"/>
        </w:tabs>
        <w:autoSpaceDE w:val="0"/>
        <w:autoSpaceDN w:val="0"/>
        <w:adjustRightInd w:val="0"/>
        <w:rPr>
          <w:iCs/>
          <w:color w:val="000000" w:themeColor="text1"/>
          <w:sz w:val="28"/>
          <w:szCs w:val="28"/>
          <w:lang w:val="ro-RO" w:bidi="ro-RO"/>
        </w:rPr>
      </w:pPr>
      <w:r w:rsidRPr="00C812B2">
        <w:rPr>
          <w:iCs/>
          <w:color w:val="000000" w:themeColor="text1"/>
          <w:sz w:val="28"/>
          <w:szCs w:val="28"/>
          <w:lang w:val="ro-RO" w:bidi="ro-RO"/>
        </w:rPr>
        <w:t>c) să explice persoanelor supuse controlului drepturile lor;</w:t>
      </w:r>
    </w:p>
    <w:p w:rsidR="00476AB4" w:rsidRPr="00C812B2" w:rsidRDefault="00476AB4" w:rsidP="00476AB4">
      <w:pPr>
        <w:tabs>
          <w:tab w:val="left" w:pos="993"/>
        </w:tabs>
        <w:autoSpaceDE w:val="0"/>
        <w:autoSpaceDN w:val="0"/>
        <w:adjustRightInd w:val="0"/>
        <w:rPr>
          <w:iCs/>
          <w:color w:val="000000" w:themeColor="text1"/>
          <w:sz w:val="28"/>
          <w:szCs w:val="28"/>
          <w:lang w:val="ro-RO" w:bidi="ro-RO"/>
        </w:rPr>
      </w:pPr>
      <w:r w:rsidRPr="00C812B2">
        <w:rPr>
          <w:iCs/>
          <w:color w:val="000000" w:themeColor="text1"/>
          <w:sz w:val="28"/>
          <w:szCs w:val="28"/>
          <w:lang w:val="ro-RO" w:bidi="ro-RO"/>
        </w:rPr>
        <w:t>d) să utilizeze dispozitive speciale de avertizare luminoasă şi sonoră conform prevederilor legislaţiei;</w:t>
      </w:r>
    </w:p>
    <w:p w:rsidR="00476AB4" w:rsidRPr="00C812B2" w:rsidRDefault="00476AB4" w:rsidP="00476AB4">
      <w:pPr>
        <w:tabs>
          <w:tab w:val="left" w:pos="993"/>
        </w:tabs>
        <w:autoSpaceDE w:val="0"/>
        <w:autoSpaceDN w:val="0"/>
        <w:adjustRightInd w:val="0"/>
        <w:rPr>
          <w:iCs/>
          <w:color w:val="000000" w:themeColor="text1"/>
          <w:sz w:val="28"/>
          <w:szCs w:val="28"/>
          <w:lang w:val="ro-RO" w:bidi="ro-RO"/>
        </w:rPr>
      </w:pPr>
      <w:r w:rsidRPr="00C812B2">
        <w:rPr>
          <w:iCs/>
          <w:color w:val="000000" w:themeColor="text1"/>
          <w:sz w:val="28"/>
          <w:szCs w:val="28"/>
          <w:lang w:val="ro-RO" w:bidi="ro-RO"/>
        </w:rPr>
        <w:t>e) să asigure respectarea drepturilor şi libertăţilor persoanelor fizice şi juridice;</w:t>
      </w:r>
    </w:p>
    <w:p w:rsidR="00476AB4" w:rsidRPr="00C812B2" w:rsidRDefault="00476AB4" w:rsidP="00476AB4">
      <w:pPr>
        <w:tabs>
          <w:tab w:val="left" w:pos="993"/>
        </w:tabs>
        <w:autoSpaceDE w:val="0"/>
        <w:autoSpaceDN w:val="0"/>
        <w:adjustRightInd w:val="0"/>
        <w:rPr>
          <w:iCs/>
          <w:color w:val="000000" w:themeColor="text1"/>
          <w:sz w:val="28"/>
          <w:szCs w:val="28"/>
          <w:lang w:val="ro-RO" w:bidi="ro-RO"/>
        </w:rPr>
      </w:pPr>
      <w:r w:rsidRPr="00C812B2">
        <w:rPr>
          <w:iCs/>
          <w:color w:val="000000" w:themeColor="text1"/>
          <w:sz w:val="28"/>
          <w:szCs w:val="28"/>
          <w:lang w:val="ro-RO" w:bidi="ro-RO"/>
        </w:rPr>
        <w:t>f) să asigure integritatea echipamentului tehnic din dotare;</w:t>
      </w:r>
    </w:p>
    <w:p w:rsidR="00476AB4" w:rsidRPr="00C812B2" w:rsidRDefault="00476AB4" w:rsidP="00476AB4">
      <w:pPr>
        <w:tabs>
          <w:tab w:val="left" w:pos="993"/>
        </w:tabs>
        <w:autoSpaceDE w:val="0"/>
        <w:autoSpaceDN w:val="0"/>
        <w:adjustRightInd w:val="0"/>
        <w:rPr>
          <w:iCs/>
          <w:color w:val="000000" w:themeColor="text1"/>
          <w:sz w:val="28"/>
          <w:szCs w:val="28"/>
          <w:lang w:val="ro-RO" w:bidi="ro-RO"/>
        </w:rPr>
      </w:pPr>
      <w:r w:rsidRPr="00C812B2">
        <w:rPr>
          <w:iCs/>
          <w:color w:val="000000" w:themeColor="text1"/>
          <w:sz w:val="28"/>
          <w:szCs w:val="28"/>
          <w:lang w:val="ro-RO" w:bidi="ro-RO"/>
        </w:rPr>
        <w:t>g) să respecte Codul de conduită al funcționarului vamal;</w:t>
      </w:r>
    </w:p>
    <w:p w:rsidR="00476AB4" w:rsidRPr="00C812B2" w:rsidRDefault="00476AB4" w:rsidP="00476AB4">
      <w:pPr>
        <w:tabs>
          <w:tab w:val="left" w:pos="993"/>
        </w:tabs>
        <w:autoSpaceDE w:val="0"/>
        <w:autoSpaceDN w:val="0"/>
        <w:adjustRightInd w:val="0"/>
        <w:rPr>
          <w:iCs/>
          <w:color w:val="000000" w:themeColor="text1"/>
          <w:sz w:val="28"/>
          <w:szCs w:val="28"/>
          <w:lang w:val="ro-RO" w:bidi="ro-RO"/>
        </w:rPr>
      </w:pPr>
      <w:r w:rsidRPr="00C812B2">
        <w:rPr>
          <w:iCs/>
          <w:color w:val="000000" w:themeColor="text1"/>
          <w:sz w:val="28"/>
          <w:szCs w:val="28"/>
          <w:lang w:val="ro-RO" w:bidi="ro-RO"/>
        </w:rPr>
        <w:t>h) să nu divulge, nici să prezinte unor terţe persoane informaţiile deţinute în legătură cu exercitarea atribuţiilor de serviciu, cu excepţia cazurilor prevăzute de legislaţie.</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sidDel="00D108EA">
        <w:rPr>
          <w:iCs/>
          <w:color w:val="000000" w:themeColor="text1"/>
          <w:sz w:val="28"/>
          <w:szCs w:val="28"/>
          <w:lang w:val="ro-RO" w:bidi="ro-RO"/>
        </w:rPr>
        <w:t xml:space="preserve"> </w:t>
      </w:r>
      <w:r w:rsidRPr="00C812B2">
        <w:rPr>
          <w:iCs/>
          <w:color w:val="000000" w:themeColor="text1"/>
          <w:sz w:val="28"/>
          <w:szCs w:val="28"/>
          <w:lang w:val="ro-RO" w:bidi="ro-RO"/>
        </w:rPr>
        <w:t xml:space="preserve">(4) </w:t>
      </w:r>
      <w:r w:rsidRPr="00C812B2">
        <w:rPr>
          <w:iCs/>
          <w:color w:val="000000" w:themeColor="text1"/>
          <w:sz w:val="28"/>
          <w:szCs w:val="28"/>
          <w:lang w:val="ro-RO"/>
        </w:rPr>
        <w:t>Persoanele supuse controlului au dreptul:</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a) să solicite informaţii cu privire la temeiul controlului vamal efectuat;</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b) să conteste în modul stabilit de legislaţie deciziile sau acțiunile funcționarilor vamali ai echipelor mobile;</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c) alte drepturi stabilite de legislație.</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(5) Persoanele supuse controlului </w:t>
      </w:r>
      <w:r w:rsidR="001279C5" w:rsidRPr="00C812B2">
        <w:rPr>
          <w:iCs/>
          <w:color w:val="000000" w:themeColor="text1"/>
          <w:sz w:val="28"/>
          <w:szCs w:val="28"/>
          <w:lang w:val="ro-RO"/>
        </w:rPr>
        <w:t>sunt</w:t>
      </w:r>
      <w:r w:rsidRPr="00C812B2">
        <w:rPr>
          <w:iCs/>
          <w:color w:val="000000" w:themeColor="text1"/>
          <w:sz w:val="28"/>
          <w:szCs w:val="28"/>
          <w:lang w:val="ro-RO"/>
        </w:rPr>
        <w:t xml:space="preserve"> obligate:</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a) în cazul conducătorului de vehicul, să oprească imediat vehiculul la semnalul funcționarului vamal al echipei mobile şi să îndeplinească indicaţiile legale ale acestuia; </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b) să asigure, pe parcursul desfăşurării controlului, accesul liber în sedii, încăperi şi alte locuri în conformitate cu cerinţele legale ale funcționarului vamal al echipei mobile; </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c) să prezinte, la cererea funcționarului vamal al echipei mobile, vehiculul şi mărfurile pentru control vamal; </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d) să prezinte, la cererea funcționarului vamal al echipei mobile, informații, date, documente sub orice formă necesare efectuării controlului vamal; </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e) să acorde asistenţă şi să asigure condiţii necesare pentru efectuarea controlului vamal; </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f) să asigure integritatea sigiliilor aplicate de către funcționarul vamal al echipei mobile; </w:t>
      </w:r>
    </w:p>
    <w:p w:rsidR="00476AB4" w:rsidRPr="00C812B2" w:rsidRDefault="00476AB4" w:rsidP="00476AB4">
      <w:pPr>
        <w:tabs>
          <w:tab w:val="left" w:pos="993"/>
        </w:tabs>
        <w:autoSpaceDE w:val="0"/>
        <w:autoSpaceDN w:val="0"/>
        <w:adjustRightInd w:val="0"/>
        <w:rPr>
          <w:iCs/>
          <w:color w:val="000000" w:themeColor="text1"/>
          <w:sz w:val="28"/>
          <w:szCs w:val="28"/>
          <w:lang w:val="ro-RO"/>
        </w:rPr>
      </w:pPr>
      <w:r w:rsidRPr="00C812B2">
        <w:rPr>
          <w:iCs/>
          <w:color w:val="000000" w:themeColor="text1"/>
          <w:sz w:val="28"/>
          <w:szCs w:val="28"/>
          <w:lang w:val="ro-RO"/>
        </w:rPr>
        <w:t xml:space="preserve">g) în cazul absenţei condiţiilor necesare efectuării controlului vehiculelor, mărfurilor şi persoanelor suspecte de încălcarea legislaţiei vamale, să se </w:t>
      </w:r>
      <w:r w:rsidRPr="00C812B2">
        <w:rPr>
          <w:iCs/>
          <w:color w:val="000000" w:themeColor="text1"/>
          <w:sz w:val="28"/>
          <w:szCs w:val="28"/>
          <w:lang w:val="ro-RO"/>
        </w:rPr>
        <w:lastRenderedPageBreak/>
        <w:t>deplaseze la cel mai apropiată subdiviziune al Serviciului Vamal pentru efectuarea controlului vamal.</w:t>
      </w:r>
    </w:p>
    <w:p w:rsidR="00476AB4" w:rsidRPr="00C812B2" w:rsidRDefault="00476AB4" w:rsidP="00476AB4">
      <w:pPr>
        <w:tabs>
          <w:tab w:val="left" w:pos="993"/>
        </w:tabs>
        <w:autoSpaceDE w:val="0"/>
        <w:autoSpaceDN w:val="0"/>
        <w:adjustRightInd w:val="0"/>
        <w:jc w:val="center"/>
        <w:rPr>
          <w:i/>
          <w:iCs/>
          <w:color w:val="000000" w:themeColor="text1"/>
          <w:sz w:val="28"/>
          <w:szCs w:val="28"/>
          <w:lang w:val="ro-RO"/>
        </w:rPr>
      </w:pP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b/>
          <w:color w:val="000000" w:themeColor="text1"/>
          <w:sz w:val="28"/>
          <w:szCs w:val="28"/>
          <w:lang w:val="ro-RO"/>
        </w:rPr>
        <w:t>Articolul 351</w:t>
      </w:r>
      <w:r w:rsidRPr="00C812B2">
        <w:rPr>
          <w:color w:val="000000" w:themeColor="text1"/>
          <w:sz w:val="28"/>
          <w:szCs w:val="28"/>
          <w:lang w:val="ro-RO"/>
        </w:rPr>
        <w:t>. Încercări de laborator/expertiza/evaluare a mărfurilor la efectuarea controlului vamal</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(1) Serviciul Vamal efectuează încercări de laborator, expertize și evaluează mărfuri.</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(2) Atunci </w:t>
      </w:r>
      <w:r w:rsidR="001279C5" w:rsidRPr="00C812B2">
        <w:rPr>
          <w:color w:val="000000" w:themeColor="text1"/>
          <w:sz w:val="28"/>
          <w:szCs w:val="28"/>
          <w:lang w:val="ro-RO"/>
        </w:rPr>
        <w:t>când</w:t>
      </w:r>
      <w:r w:rsidRPr="00C812B2">
        <w:rPr>
          <w:color w:val="000000" w:themeColor="text1"/>
          <w:sz w:val="28"/>
          <w:szCs w:val="28"/>
          <w:lang w:val="ro-RO"/>
        </w:rPr>
        <w:t xml:space="preserve"> la efectuarea controlului vamal este necesară efectuarea unor încercări de laborator/expertize/evaluări, acestea se realizează de laboratorul vamal, de alte laboratoare de încercări acreditate și/sau instituţii de expertiză sau experți independenți care dispun de competență/cunoștințe în acest domeniu.</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(3) La emiterea deciziilor Serviciului Vamal, rezultatele şi concluziile cuprinse în actele emise de laboratorul vamal prevalează faţă de informaţiile sau actele emise de alte laboratoare, instituţii de expertiză sau experţi, precum şi faţă de alte documente care conţin informaţii referitoare la caracteristicile fizico-chimice sau proprietăţile mărfurilor, în cazul în care acestea </w:t>
      </w:r>
      <w:r w:rsidR="001279C5" w:rsidRPr="00C812B2">
        <w:rPr>
          <w:color w:val="000000" w:themeColor="text1"/>
          <w:sz w:val="28"/>
          <w:szCs w:val="28"/>
          <w:lang w:val="ro-RO"/>
        </w:rPr>
        <w:t>sunt</w:t>
      </w:r>
      <w:r w:rsidRPr="00C812B2">
        <w:rPr>
          <w:color w:val="000000" w:themeColor="text1"/>
          <w:sz w:val="28"/>
          <w:szCs w:val="28"/>
          <w:lang w:val="ro-RO"/>
        </w:rPr>
        <w:t xml:space="preserve"> contradictorii.</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(4) Rezultatele încercărilor de laborator/expertiză/evaluare a mărfurilor, servesc temei pentru întreprinderea măsurilor de regularizare. </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(5) Prelevarea și utilizarea mostrelor se efectuează cu respectarea </w:t>
      </w:r>
      <w:proofErr w:type="spellStart"/>
      <w:r w:rsidRPr="00C812B2">
        <w:rPr>
          <w:color w:val="000000" w:themeColor="text1"/>
          <w:sz w:val="28"/>
          <w:szCs w:val="28"/>
          <w:lang w:val="ro-RO"/>
        </w:rPr>
        <w:t>art.182</w:t>
      </w:r>
      <w:proofErr w:type="spellEnd"/>
      <w:r w:rsidRPr="00C812B2">
        <w:rPr>
          <w:color w:val="000000" w:themeColor="text1"/>
          <w:sz w:val="28"/>
          <w:szCs w:val="28"/>
          <w:lang w:val="ro-RO"/>
        </w:rPr>
        <w:t xml:space="preserve"> – 184 al prezentului Cod.</w:t>
      </w: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color w:val="000000" w:themeColor="text1"/>
          <w:sz w:val="28"/>
          <w:szCs w:val="28"/>
          <w:lang w:val="ro-RO"/>
        </w:rPr>
        <w:t xml:space="preserve">(6) Cheltuielile suportate în legătură cu antrenarea specialiştilor şi a experţilor din iniţiativa Serviciului Vamal </w:t>
      </w:r>
      <w:r w:rsidR="001279C5" w:rsidRPr="00C812B2">
        <w:rPr>
          <w:color w:val="000000" w:themeColor="text1"/>
          <w:sz w:val="28"/>
          <w:szCs w:val="28"/>
          <w:lang w:val="ro-RO"/>
        </w:rPr>
        <w:t>sunt</w:t>
      </w:r>
      <w:r w:rsidRPr="00C812B2">
        <w:rPr>
          <w:color w:val="000000" w:themeColor="text1"/>
          <w:sz w:val="28"/>
          <w:szCs w:val="28"/>
          <w:lang w:val="ro-RO"/>
        </w:rPr>
        <w:t xml:space="preserve"> acoperite de Serviciul Vamal.</w:t>
      </w:r>
    </w:p>
    <w:p w:rsidR="00476AB4" w:rsidRPr="00C812B2" w:rsidRDefault="00476AB4" w:rsidP="00476AB4">
      <w:pPr>
        <w:widowControl w:val="0"/>
        <w:tabs>
          <w:tab w:val="left" w:pos="993"/>
        </w:tabs>
        <w:autoSpaceDE w:val="0"/>
        <w:autoSpaceDN w:val="0"/>
        <w:adjustRightInd w:val="0"/>
        <w:jc w:val="center"/>
        <w:rPr>
          <w:b/>
          <w:iCs/>
          <w:color w:val="000000" w:themeColor="text1"/>
          <w:sz w:val="28"/>
          <w:szCs w:val="28"/>
          <w:lang w:val="ro-RO"/>
        </w:rPr>
      </w:pPr>
    </w:p>
    <w:p w:rsidR="00476AB4" w:rsidRPr="00C812B2" w:rsidRDefault="00476AB4" w:rsidP="00C812B2">
      <w:pPr>
        <w:widowControl w:val="0"/>
        <w:tabs>
          <w:tab w:val="left" w:pos="993"/>
        </w:tabs>
        <w:autoSpaceDE w:val="0"/>
        <w:autoSpaceDN w:val="0"/>
        <w:adjustRightInd w:val="0"/>
        <w:ind w:firstLine="0"/>
        <w:jc w:val="center"/>
        <w:rPr>
          <w:b/>
          <w:color w:val="000000" w:themeColor="text1"/>
          <w:sz w:val="28"/>
          <w:szCs w:val="28"/>
          <w:lang w:val="ro-RO"/>
        </w:rPr>
      </w:pPr>
      <w:r w:rsidRPr="00C812B2">
        <w:rPr>
          <w:b/>
          <w:iCs/>
          <w:color w:val="000000" w:themeColor="text1"/>
          <w:sz w:val="28"/>
          <w:szCs w:val="28"/>
          <w:lang w:val="ro-RO"/>
        </w:rPr>
        <w:t>Capitolul II</w:t>
      </w:r>
    </w:p>
    <w:p w:rsidR="00476AB4" w:rsidRPr="00C812B2" w:rsidRDefault="00C812B2" w:rsidP="00C812B2">
      <w:pPr>
        <w:tabs>
          <w:tab w:val="left" w:pos="993"/>
        </w:tabs>
        <w:autoSpaceDE w:val="0"/>
        <w:autoSpaceDN w:val="0"/>
        <w:adjustRightInd w:val="0"/>
        <w:ind w:firstLine="0"/>
        <w:jc w:val="center"/>
        <w:rPr>
          <w:b/>
          <w:bCs/>
          <w:color w:val="000000" w:themeColor="text1"/>
          <w:sz w:val="28"/>
          <w:szCs w:val="28"/>
          <w:lang w:val="ro-RO"/>
        </w:rPr>
      </w:pPr>
      <w:r w:rsidRPr="00C812B2">
        <w:rPr>
          <w:b/>
          <w:bCs/>
          <w:color w:val="000000" w:themeColor="text1"/>
          <w:sz w:val="28"/>
          <w:szCs w:val="28"/>
          <w:lang w:val="ro-RO"/>
        </w:rPr>
        <w:t>CONTROLUL ULTERIOR</w:t>
      </w:r>
    </w:p>
    <w:p w:rsidR="00C812B2" w:rsidRPr="00C812B2" w:rsidRDefault="00C812B2" w:rsidP="00C812B2">
      <w:pPr>
        <w:tabs>
          <w:tab w:val="left" w:pos="993"/>
        </w:tabs>
        <w:autoSpaceDE w:val="0"/>
        <w:autoSpaceDN w:val="0"/>
        <w:adjustRightInd w:val="0"/>
        <w:ind w:firstLine="0"/>
        <w:jc w:val="center"/>
        <w:rPr>
          <w:b/>
          <w:bCs/>
          <w:color w:val="000000" w:themeColor="text1"/>
          <w:sz w:val="28"/>
          <w:szCs w:val="28"/>
          <w:lang w:val="ro-RO"/>
        </w:rPr>
      </w:pPr>
    </w:p>
    <w:p w:rsidR="00476AB4" w:rsidRPr="00C812B2" w:rsidRDefault="00476AB4" w:rsidP="00476AB4">
      <w:pPr>
        <w:tabs>
          <w:tab w:val="left" w:pos="993"/>
        </w:tabs>
        <w:autoSpaceDE w:val="0"/>
        <w:autoSpaceDN w:val="0"/>
        <w:adjustRightInd w:val="0"/>
        <w:jc w:val="center"/>
        <w:rPr>
          <w:color w:val="000000" w:themeColor="text1"/>
          <w:sz w:val="28"/>
          <w:szCs w:val="28"/>
          <w:lang w:val="ro-RO"/>
        </w:rPr>
      </w:pPr>
    </w:p>
    <w:p w:rsidR="00476AB4" w:rsidRPr="00C812B2" w:rsidRDefault="00476AB4" w:rsidP="00476AB4">
      <w:pPr>
        <w:tabs>
          <w:tab w:val="left" w:pos="993"/>
        </w:tabs>
        <w:autoSpaceDE w:val="0"/>
        <w:autoSpaceDN w:val="0"/>
        <w:adjustRightInd w:val="0"/>
        <w:rPr>
          <w:color w:val="000000" w:themeColor="text1"/>
          <w:sz w:val="28"/>
          <w:szCs w:val="28"/>
          <w:lang w:val="ro-RO"/>
        </w:rPr>
      </w:pPr>
      <w:r w:rsidRPr="00C812B2">
        <w:rPr>
          <w:b/>
          <w:iCs/>
          <w:color w:val="000000" w:themeColor="text1"/>
          <w:sz w:val="28"/>
          <w:szCs w:val="28"/>
          <w:lang w:val="ro-RO"/>
        </w:rPr>
        <w:t xml:space="preserve">Articolul 352. </w:t>
      </w:r>
      <w:r w:rsidRPr="00C812B2">
        <w:rPr>
          <w:bCs/>
          <w:color w:val="000000" w:themeColor="text1"/>
          <w:sz w:val="28"/>
          <w:szCs w:val="28"/>
          <w:lang w:val="ro-RO"/>
        </w:rPr>
        <w:t>Controlul ulterior</w:t>
      </w:r>
    </w:p>
    <w:p w:rsidR="00476AB4" w:rsidRPr="00C812B2" w:rsidRDefault="00476AB4" w:rsidP="00476AB4">
      <w:pPr>
        <w:tabs>
          <w:tab w:val="left" w:pos="-108"/>
          <w:tab w:val="left" w:pos="277"/>
          <w:tab w:val="left" w:pos="993"/>
          <w:tab w:val="left" w:pos="4887"/>
        </w:tabs>
        <w:rPr>
          <w:color w:val="000000" w:themeColor="text1"/>
          <w:sz w:val="28"/>
          <w:szCs w:val="28"/>
          <w:lang w:val="ro-RO"/>
        </w:rPr>
      </w:pPr>
      <w:bookmarkStart w:id="17" w:name="Articolul_202&lt;sup&gt;1&lt;/sup&gt;."/>
      <w:bookmarkEnd w:id="17"/>
      <w:r w:rsidRPr="00C812B2">
        <w:rPr>
          <w:color w:val="000000" w:themeColor="text1"/>
          <w:sz w:val="28"/>
          <w:szCs w:val="28"/>
          <w:lang w:val="ro-RO"/>
        </w:rPr>
        <w:t xml:space="preserve">(1) În vederea realizării controlului vamal prevăzut de articolul 345, Serviciul Vamal efectuează controlul ulterior prin audit post-vămuire sau reverificare a declaraţiei vamale. Controlul ulterior se realizează pe o perioadă ce nu depăşeşte termenul de prescripţie de constatare a apariției datoriei vamale, stabilit de articolul 110. </w:t>
      </w:r>
    </w:p>
    <w:p w:rsidR="00476AB4" w:rsidRPr="00C812B2" w:rsidRDefault="00476AB4" w:rsidP="00476AB4">
      <w:pPr>
        <w:tabs>
          <w:tab w:val="left" w:pos="-108"/>
          <w:tab w:val="left" w:pos="277"/>
          <w:tab w:val="left" w:pos="993"/>
          <w:tab w:val="left" w:pos="4887"/>
        </w:tabs>
        <w:rPr>
          <w:color w:val="000000" w:themeColor="text1"/>
          <w:sz w:val="28"/>
          <w:szCs w:val="28"/>
          <w:lang w:val="ro-RO"/>
        </w:rPr>
      </w:pPr>
      <w:r w:rsidRPr="00C812B2">
        <w:rPr>
          <w:color w:val="000000" w:themeColor="text1"/>
          <w:sz w:val="28"/>
          <w:szCs w:val="28"/>
          <w:lang w:val="ro-RO"/>
        </w:rPr>
        <w:t>(2) Controlul ulterior se inițiază planificat, inopinat sau prin contrapunere.</w:t>
      </w:r>
    </w:p>
    <w:p w:rsidR="00476AB4" w:rsidRPr="00C812B2" w:rsidRDefault="00476AB4" w:rsidP="00476AB4">
      <w:pPr>
        <w:tabs>
          <w:tab w:val="left" w:pos="-108"/>
          <w:tab w:val="left" w:pos="277"/>
          <w:tab w:val="left" w:pos="993"/>
        </w:tabs>
        <w:rPr>
          <w:color w:val="000000" w:themeColor="text1"/>
          <w:sz w:val="28"/>
          <w:szCs w:val="28"/>
          <w:lang w:val="ro-RO"/>
        </w:rPr>
      </w:pPr>
      <w:r w:rsidRPr="00C812B2">
        <w:rPr>
          <w:color w:val="000000" w:themeColor="text1"/>
          <w:sz w:val="28"/>
          <w:szCs w:val="28"/>
          <w:lang w:val="ro-RO"/>
        </w:rPr>
        <w:t xml:space="preserve">(3) Dacă în cadrul controlului ulterior s-a stabilit că dispoziţiile ce reglementează regimul vamal respectiv au fost aplicate eronat, Serviciul Vamal întreprinde acțiuni de regularizare. </w:t>
      </w:r>
    </w:p>
    <w:p w:rsidR="00476AB4" w:rsidRPr="00C812B2" w:rsidRDefault="00476AB4" w:rsidP="00476AB4">
      <w:pPr>
        <w:tabs>
          <w:tab w:val="left" w:pos="-108"/>
          <w:tab w:val="left" w:pos="277"/>
          <w:tab w:val="left" w:pos="993"/>
        </w:tabs>
        <w:rPr>
          <w:color w:val="000000" w:themeColor="text1"/>
          <w:sz w:val="28"/>
          <w:szCs w:val="28"/>
          <w:lang w:val="ro-RO"/>
        </w:rPr>
      </w:pPr>
      <w:r w:rsidRPr="00C812B2">
        <w:rPr>
          <w:color w:val="000000" w:themeColor="text1"/>
          <w:sz w:val="28"/>
          <w:szCs w:val="28"/>
          <w:lang w:val="ro-RO"/>
        </w:rPr>
        <w:t>(4) Serviciul Vamal trebuie să stabilească imparțial toți factorii și circumstanțele care vizează persoana controlată și rezultă în apariția, modificarea (inclusiv mi</w:t>
      </w:r>
      <w:r w:rsidR="00C812B2" w:rsidRPr="00C812B2">
        <w:rPr>
          <w:color w:val="000000" w:themeColor="text1"/>
          <w:sz w:val="28"/>
          <w:szCs w:val="28"/>
          <w:lang w:val="ro-RO"/>
        </w:rPr>
        <w:t>c</w:t>
      </w:r>
      <w:r w:rsidRPr="00C812B2">
        <w:rPr>
          <w:color w:val="000000" w:themeColor="text1"/>
          <w:sz w:val="28"/>
          <w:szCs w:val="28"/>
          <w:lang w:val="ro-RO"/>
        </w:rPr>
        <w:t>șorarea) sau anularea datoriei vamale.</w:t>
      </w:r>
    </w:p>
    <w:p w:rsidR="00476AB4" w:rsidRPr="00C812B2" w:rsidRDefault="00476AB4" w:rsidP="00476AB4">
      <w:pPr>
        <w:tabs>
          <w:tab w:val="left" w:pos="-108"/>
          <w:tab w:val="left" w:pos="277"/>
          <w:tab w:val="left" w:pos="993"/>
        </w:tabs>
        <w:rPr>
          <w:color w:val="000000" w:themeColor="text1"/>
          <w:sz w:val="28"/>
          <w:szCs w:val="28"/>
          <w:lang w:val="ro-RO"/>
        </w:rPr>
      </w:pPr>
      <w:r w:rsidRPr="00C812B2">
        <w:rPr>
          <w:color w:val="000000" w:themeColor="text1"/>
          <w:sz w:val="28"/>
          <w:szCs w:val="28"/>
          <w:lang w:val="ro-RO"/>
        </w:rPr>
        <w:t>(5) Fără a aduce atingere prevederilor alin.(3), controlul ulterior urmează a fi încheiat printr-un raport, dacă:</w:t>
      </w:r>
    </w:p>
    <w:p w:rsidR="00476AB4" w:rsidRPr="00C812B2" w:rsidRDefault="00476AB4" w:rsidP="00476AB4">
      <w:pPr>
        <w:tabs>
          <w:tab w:val="left" w:pos="-108"/>
          <w:tab w:val="left" w:pos="277"/>
          <w:tab w:val="left" w:pos="993"/>
        </w:tabs>
        <w:rPr>
          <w:color w:val="000000" w:themeColor="text1"/>
          <w:sz w:val="28"/>
          <w:szCs w:val="28"/>
          <w:lang w:val="ro-RO"/>
        </w:rPr>
      </w:pPr>
      <w:r w:rsidRPr="00C812B2">
        <w:rPr>
          <w:color w:val="000000" w:themeColor="text1"/>
          <w:sz w:val="28"/>
          <w:szCs w:val="28"/>
          <w:lang w:val="ro-RO"/>
        </w:rPr>
        <w:lastRenderedPageBreak/>
        <w:t>a) persoana juridică în privinţa căreia urmează a fi iniţiată sau a fost iniţiată procedura de control ulterior a fost lichidată, iar întreprinzătorul individual a fost radiat din Registrul de stat al întreprinzătorilor individuali;</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b) persoana în adresa căreia urmează a fi iniţiat sau a fost iniţiat controlul ulterior nu este de găsit și informaţia de care dispune Serviciul Vamal este insuficientă pentru efectuarea controlului.</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(6) În alte cazuri </w:t>
      </w:r>
      <w:r w:rsidR="00282AB4" w:rsidRPr="00C812B2">
        <w:rPr>
          <w:color w:val="000000" w:themeColor="text1"/>
          <w:sz w:val="28"/>
          <w:szCs w:val="28"/>
          <w:lang w:val="ro-RO"/>
        </w:rPr>
        <w:t>decât</w:t>
      </w:r>
      <w:r w:rsidRPr="00C812B2">
        <w:rPr>
          <w:color w:val="000000" w:themeColor="text1"/>
          <w:sz w:val="28"/>
          <w:szCs w:val="28"/>
          <w:lang w:val="ro-RO"/>
        </w:rPr>
        <w:t xml:space="preserve"> cele menționate în alin.(5), un control ulterior se finalizează cu întocmirea actului de audit </w:t>
      </w:r>
      <w:proofErr w:type="spellStart"/>
      <w:r w:rsidRPr="00C812B2">
        <w:rPr>
          <w:color w:val="000000" w:themeColor="text1"/>
          <w:sz w:val="28"/>
          <w:szCs w:val="28"/>
          <w:lang w:val="ro-RO"/>
        </w:rPr>
        <w:t>postvămuire</w:t>
      </w:r>
      <w:proofErr w:type="spellEnd"/>
      <w:r w:rsidRPr="00C812B2">
        <w:rPr>
          <w:color w:val="000000" w:themeColor="text1"/>
          <w:sz w:val="28"/>
          <w:szCs w:val="28"/>
          <w:lang w:val="ro-RO"/>
        </w:rPr>
        <w:t xml:space="preserve"> sau procesului-verbal de reverificare a declaraţiei vamale.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(7) În baza actului menționat la alin.(6),  în cazul apariției datoriei vamale Serviciul Vamal emite decizia de regularizare.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(8) Rezultatele controlului ulterior consemnate în actele prevăzute la alin.(6) sunt comunicate persoanei controlate. Persoana controlată este în drept să-și exprime dezacordul cu rezultatele controlului ulterior în termen de 10 zile de la comunicarea acestora, cu anexarea actelor justificative. </w:t>
      </w:r>
    </w:p>
    <w:p w:rsidR="00476AB4" w:rsidRPr="00C812B2" w:rsidRDefault="00476AB4" w:rsidP="00476AB4">
      <w:pPr>
        <w:tabs>
          <w:tab w:val="left" w:pos="993"/>
        </w:tabs>
        <w:rPr>
          <w:b/>
          <w:bCs/>
          <w:color w:val="000000" w:themeColor="text1"/>
          <w:sz w:val="28"/>
          <w:szCs w:val="28"/>
          <w:lang w:val="ro-RO"/>
        </w:rPr>
      </w:pPr>
    </w:p>
    <w:p w:rsidR="00476AB4" w:rsidRPr="00C812B2" w:rsidRDefault="00476AB4" w:rsidP="00476AB4">
      <w:pPr>
        <w:tabs>
          <w:tab w:val="left" w:pos="993"/>
        </w:tabs>
        <w:rPr>
          <w:b/>
          <w:bCs/>
          <w:color w:val="000000" w:themeColor="text1"/>
          <w:sz w:val="28"/>
          <w:szCs w:val="28"/>
          <w:lang w:val="ro-RO"/>
        </w:rPr>
      </w:pPr>
      <w:r w:rsidRPr="00C812B2">
        <w:rPr>
          <w:b/>
          <w:bCs/>
          <w:color w:val="000000" w:themeColor="text1"/>
          <w:sz w:val="28"/>
          <w:szCs w:val="28"/>
          <w:lang w:val="ro-RO"/>
        </w:rPr>
        <w:t xml:space="preserve">Articolul 353. </w:t>
      </w:r>
      <w:r w:rsidRPr="00C812B2">
        <w:rPr>
          <w:bCs/>
          <w:color w:val="000000" w:themeColor="text1"/>
          <w:sz w:val="28"/>
          <w:szCs w:val="28"/>
          <w:lang w:val="ro-RO"/>
        </w:rPr>
        <w:t>Auditul post-vămuire</w:t>
      </w:r>
    </w:p>
    <w:p w:rsidR="00476AB4" w:rsidRPr="00C812B2" w:rsidRDefault="00476AB4" w:rsidP="00476AB4">
      <w:pPr>
        <w:tabs>
          <w:tab w:val="left" w:pos="993"/>
        </w:tabs>
        <w:rPr>
          <w:bCs/>
          <w:color w:val="000000" w:themeColor="text1"/>
          <w:sz w:val="28"/>
          <w:szCs w:val="28"/>
          <w:lang w:val="ro-RO"/>
        </w:rPr>
      </w:pPr>
      <w:r w:rsidRPr="00C812B2">
        <w:rPr>
          <w:bCs/>
          <w:color w:val="000000" w:themeColor="text1"/>
          <w:sz w:val="28"/>
          <w:szCs w:val="28"/>
          <w:lang w:val="ro-RO"/>
        </w:rPr>
        <w:t xml:space="preserve">(1) Auditul post-vămuire menționat în articolul 352 alin.(1) se efectuează în baza unui ordin de control emis de către Directorul Serviciului Vamal sau şeful biroului vamal, fie de persoanele împuternicite de aceştia. </w:t>
      </w:r>
    </w:p>
    <w:p w:rsidR="00476AB4" w:rsidRPr="00C812B2" w:rsidRDefault="00476AB4" w:rsidP="00476AB4">
      <w:pPr>
        <w:tabs>
          <w:tab w:val="left" w:pos="993"/>
        </w:tabs>
        <w:rPr>
          <w:color w:val="000000" w:themeColor="text1"/>
          <w:sz w:val="28"/>
          <w:szCs w:val="28"/>
          <w:lang w:val="ro-RO"/>
        </w:rPr>
      </w:pPr>
      <w:r w:rsidRPr="00C812B2">
        <w:rPr>
          <w:bCs/>
          <w:color w:val="000000" w:themeColor="text1"/>
          <w:sz w:val="28"/>
          <w:szCs w:val="28"/>
          <w:lang w:val="ro-RO"/>
        </w:rPr>
        <w:t xml:space="preserve">(2) </w:t>
      </w:r>
      <w:r w:rsidRPr="00C812B2">
        <w:rPr>
          <w:rFonts w:eastAsia="Calibri"/>
          <w:color w:val="000000" w:themeColor="text1"/>
          <w:sz w:val="28"/>
          <w:szCs w:val="28"/>
          <w:lang w:val="ro-RO" w:eastAsia="ru-RU"/>
        </w:rPr>
        <w:t xml:space="preserve">Inițierea auditului post-vămuire se aduce la cunoștința persoanei </w:t>
      </w:r>
      <w:proofErr w:type="spellStart"/>
      <w:r w:rsidRPr="00C812B2">
        <w:rPr>
          <w:rFonts w:eastAsia="Calibri"/>
          <w:color w:val="000000" w:themeColor="text1"/>
          <w:sz w:val="28"/>
          <w:szCs w:val="28"/>
          <w:lang w:val="ro-RO" w:eastAsia="ru-RU"/>
        </w:rPr>
        <w:t>auditate</w:t>
      </w:r>
      <w:proofErr w:type="spellEnd"/>
      <w:r w:rsidRPr="00C812B2">
        <w:rPr>
          <w:rFonts w:eastAsia="Calibri"/>
          <w:color w:val="000000" w:themeColor="text1"/>
          <w:sz w:val="28"/>
          <w:szCs w:val="28"/>
          <w:lang w:val="ro-RO" w:eastAsia="ru-RU"/>
        </w:rPr>
        <w:t xml:space="preserve"> cu cel puțin 3 zile lucrătoare înainte de data începerii controlului, cu excepția controlului inopinat</w:t>
      </w:r>
      <w:r w:rsidRPr="00C812B2">
        <w:rPr>
          <w:bCs/>
          <w:color w:val="000000" w:themeColor="text1"/>
          <w:sz w:val="28"/>
          <w:szCs w:val="28"/>
          <w:lang w:val="ro-RO"/>
        </w:rPr>
        <w:t>.</w:t>
      </w:r>
    </w:p>
    <w:p w:rsidR="00476AB4" w:rsidRPr="00C812B2" w:rsidRDefault="00476AB4" w:rsidP="00476AB4">
      <w:pPr>
        <w:tabs>
          <w:tab w:val="left" w:pos="993"/>
        </w:tabs>
        <w:rPr>
          <w:bCs/>
          <w:color w:val="000000" w:themeColor="text1"/>
          <w:sz w:val="28"/>
          <w:szCs w:val="28"/>
          <w:lang w:val="ro-RO"/>
        </w:rPr>
      </w:pPr>
      <w:r w:rsidRPr="00C812B2">
        <w:rPr>
          <w:bCs/>
          <w:color w:val="000000" w:themeColor="text1"/>
          <w:sz w:val="28"/>
          <w:szCs w:val="28"/>
          <w:lang w:val="ro-RO"/>
        </w:rPr>
        <w:t xml:space="preserve">(3) </w:t>
      </w:r>
      <w:r w:rsidRPr="00C812B2">
        <w:rPr>
          <w:color w:val="000000" w:themeColor="text1"/>
          <w:sz w:val="28"/>
          <w:szCs w:val="28"/>
          <w:lang w:val="ro-RO"/>
        </w:rPr>
        <w:t xml:space="preserve">Contestarea ordinului de efectuare a auditului </w:t>
      </w:r>
      <w:proofErr w:type="spellStart"/>
      <w:r w:rsidRPr="00C812B2">
        <w:rPr>
          <w:color w:val="000000" w:themeColor="text1"/>
          <w:sz w:val="28"/>
          <w:szCs w:val="28"/>
          <w:lang w:val="ro-RO"/>
        </w:rPr>
        <w:t>postvămuire</w:t>
      </w:r>
      <w:proofErr w:type="spellEnd"/>
      <w:r w:rsidRPr="00C812B2">
        <w:rPr>
          <w:color w:val="000000" w:themeColor="text1"/>
          <w:sz w:val="28"/>
          <w:szCs w:val="28"/>
          <w:lang w:val="ro-RO"/>
        </w:rPr>
        <w:t>, de suspendare sau de prelungire a auditului nu împiedică efectuarea controlului.</w:t>
      </w:r>
    </w:p>
    <w:p w:rsidR="00476AB4" w:rsidRPr="00C812B2" w:rsidRDefault="00476AB4" w:rsidP="00476AB4">
      <w:pPr>
        <w:tabs>
          <w:tab w:val="left" w:pos="993"/>
        </w:tabs>
        <w:rPr>
          <w:bCs/>
          <w:color w:val="000000" w:themeColor="text1"/>
          <w:sz w:val="28"/>
          <w:szCs w:val="28"/>
          <w:lang w:val="ro-RO"/>
        </w:rPr>
      </w:pPr>
      <w:r w:rsidRPr="00C812B2">
        <w:rPr>
          <w:bCs/>
          <w:color w:val="000000" w:themeColor="text1"/>
          <w:sz w:val="28"/>
          <w:szCs w:val="28"/>
          <w:lang w:val="ro-RO"/>
        </w:rPr>
        <w:t xml:space="preserve">(4) Auditul post-vămuire nu trebuie să depăşească 2 luni de la data inițierii, stabilită în Ordinul de control menționat în alin.(1). </w:t>
      </w:r>
    </w:p>
    <w:p w:rsidR="00476AB4" w:rsidRPr="00C812B2" w:rsidRDefault="00476AB4" w:rsidP="00476AB4">
      <w:pPr>
        <w:tabs>
          <w:tab w:val="left" w:pos="993"/>
        </w:tabs>
        <w:rPr>
          <w:bCs/>
          <w:color w:val="000000" w:themeColor="text1"/>
          <w:sz w:val="28"/>
          <w:szCs w:val="28"/>
          <w:lang w:val="ro-RO"/>
        </w:rPr>
      </w:pPr>
      <w:r w:rsidRPr="00C812B2">
        <w:rPr>
          <w:bCs/>
          <w:color w:val="000000" w:themeColor="text1"/>
          <w:sz w:val="28"/>
          <w:szCs w:val="28"/>
          <w:lang w:val="ro-RO"/>
        </w:rPr>
        <w:t>(5) În cazuri întemeiate, auditul post-vămuire poate fi prelungit cu cel mult 4 luni sau sistat. Perioada sistării şi cea a prezentării documentelor nu se include în termenul menționat în alin.(4).</w:t>
      </w:r>
    </w:p>
    <w:p w:rsidR="00476AB4" w:rsidRPr="00C812B2" w:rsidRDefault="00476AB4" w:rsidP="00476AB4">
      <w:pPr>
        <w:tabs>
          <w:tab w:val="left" w:pos="993"/>
        </w:tabs>
        <w:rPr>
          <w:bCs/>
          <w:color w:val="000000" w:themeColor="text1"/>
          <w:sz w:val="28"/>
          <w:szCs w:val="28"/>
          <w:lang w:val="ro-RO"/>
        </w:rPr>
      </w:pPr>
      <w:r w:rsidRPr="00C812B2">
        <w:rPr>
          <w:bCs/>
          <w:color w:val="000000" w:themeColor="text1"/>
          <w:sz w:val="28"/>
          <w:szCs w:val="28"/>
          <w:lang w:val="ro-RO"/>
        </w:rPr>
        <w:t>(6) Auditul post-vămuire poate fi suspendat, în baza ordinului Serviciului Vamal care a emis ordinul de inițiere a controlului, în cazul:</w:t>
      </w:r>
    </w:p>
    <w:p w:rsidR="00476AB4" w:rsidRPr="00C812B2" w:rsidRDefault="00476AB4" w:rsidP="00476AB4">
      <w:pPr>
        <w:tabs>
          <w:tab w:val="left" w:pos="993"/>
        </w:tabs>
        <w:rPr>
          <w:bCs/>
          <w:color w:val="000000" w:themeColor="text1"/>
          <w:sz w:val="28"/>
          <w:szCs w:val="28"/>
          <w:lang w:val="ro-RO"/>
        </w:rPr>
      </w:pPr>
      <w:r w:rsidRPr="00C812B2">
        <w:rPr>
          <w:bCs/>
          <w:color w:val="000000" w:themeColor="text1"/>
          <w:sz w:val="28"/>
          <w:szCs w:val="28"/>
          <w:lang w:val="ro-RO"/>
        </w:rPr>
        <w:t>a) intervenţiei unei forţe majore, constatate în modul stabilit;</w:t>
      </w:r>
    </w:p>
    <w:p w:rsidR="00476AB4" w:rsidRPr="00C812B2" w:rsidRDefault="00476AB4" w:rsidP="00476AB4">
      <w:pPr>
        <w:tabs>
          <w:tab w:val="left" w:pos="993"/>
        </w:tabs>
        <w:rPr>
          <w:bCs/>
          <w:color w:val="000000" w:themeColor="text1"/>
          <w:sz w:val="28"/>
          <w:szCs w:val="28"/>
          <w:lang w:val="ro-RO"/>
        </w:rPr>
      </w:pPr>
      <w:r w:rsidRPr="00C812B2">
        <w:rPr>
          <w:bCs/>
          <w:color w:val="000000" w:themeColor="text1"/>
          <w:sz w:val="28"/>
          <w:szCs w:val="28"/>
          <w:lang w:val="ro-RO"/>
        </w:rPr>
        <w:t>b) intentării unui proces judiciar care are relevanță pentru auditul post-vămuire;</w:t>
      </w:r>
    </w:p>
    <w:p w:rsidR="00476AB4" w:rsidRPr="00C812B2" w:rsidRDefault="00476AB4" w:rsidP="00476AB4">
      <w:pPr>
        <w:tabs>
          <w:tab w:val="left" w:pos="993"/>
        </w:tabs>
        <w:rPr>
          <w:bCs/>
          <w:color w:val="000000" w:themeColor="text1"/>
          <w:sz w:val="28"/>
          <w:szCs w:val="28"/>
          <w:lang w:val="ro-RO"/>
        </w:rPr>
      </w:pPr>
      <w:r w:rsidRPr="00C812B2">
        <w:rPr>
          <w:bCs/>
          <w:color w:val="000000" w:themeColor="text1"/>
          <w:sz w:val="28"/>
          <w:szCs w:val="28"/>
          <w:lang w:val="ro-RO"/>
        </w:rPr>
        <w:t xml:space="preserve">c) solicitării motivate (întemeiate şi justificate documentar) a persoanei </w:t>
      </w:r>
      <w:proofErr w:type="spellStart"/>
      <w:r w:rsidRPr="00C812B2">
        <w:rPr>
          <w:bCs/>
          <w:color w:val="000000" w:themeColor="text1"/>
          <w:sz w:val="28"/>
          <w:szCs w:val="28"/>
          <w:lang w:val="ro-RO"/>
        </w:rPr>
        <w:t>auditate</w:t>
      </w:r>
      <w:proofErr w:type="spellEnd"/>
      <w:r w:rsidRPr="00C812B2">
        <w:rPr>
          <w:bCs/>
          <w:color w:val="000000" w:themeColor="text1"/>
          <w:sz w:val="28"/>
          <w:szCs w:val="28"/>
          <w:lang w:val="ro-RO"/>
        </w:rPr>
        <w:t>, însă nu mai mult de 30 de zile.</w:t>
      </w:r>
    </w:p>
    <w:p w:rsidR="00476AB4" w:rsidRPr="00C812B2" w:rsidRDefault="00476AB4" w:rsidP="00476AB4">
      <w:pPr>
        <w:tabs>
          <w:tab w:val="left" w:pos="-108"/>
          <w:tab w:val="left" w:pos="277"/>
          <w:tab w:val="left" w:pos="993"/>
          <w:tab w:val="left" w:pos="4887"/>
        </w:tabs>
        <w:rPr>
          <w:bCs/>
          <w:color w:val="000000" w:themeColor="text1"/>
          <w:sz w:val="28"/>
          <w:szCs w:val="28"/>
          <w:lang w:val="ro-RO"/>
        </w:rPr>
      </w:pPr>
      <w:r w:rsidRPr="00C812B2">
        <w:rPr>
          <w:bCs/>
          <w:color w:val="000000" w:themeColor="text1"/>
          <w:sz w:val="28"/>
          <w:szCs w:val="28"/>
          <w:lang w:val="ro-RO"/>
        </w:rPr>
        <w:t xml:space="preserve">(7) Auditul suspendat în condițiile alin.(6) se reia în baza ordinului Serviciului Vamal care a dispus suspendarea respectivă, atunci </w:t>
      </w:r>
      <w:r w:rsidR="001279C5" w:rsidRPr="00C812B2">
        <w:rPr>
          <w:bCs/>
          <w:color w:val="000000" w:themeColor="text1"/>
          <w:sz w:val="28"/>
          <w:szCs w:val="28"/>
          <w:lang w:val="ro-RO"/>
        </w:rPr>
        <w:t>când</w:t>
      </w:r>
      <w:r w:rsidRPr="00C812B2">
        <w:rPr>
          <w:bCs/>
          <w:color w:val="000000" w:themeColor="text1"/>
          <w:sz w:val="28"/>
          <w:szCs w:val="28"/>
          <w:lang w:val="ro-RO"/>
        </w:rPr>
        <w:t xml:space="preserve"> temeiul pentru suspendare a dispărut. Ordinul cu privire la reînceperea controlului se </w:t>
      </w:r>
      <w:r w:rsidR="001279C5" w:rsidRPr="00C812B2">
        <w:rPr>
          <w:bCs/>
          <w:color w:val="000000" w:themeColor="text1"/>
          <w:sz w:val="28"/>
          <w:szCs w:val="28"/>
          <w:lang w:val="ro-RO"/>
        </w:rPr>
        <w:t>înmân</w:t>
      </w:r>
      <w:r w:rsidRPr="00C812B2">
        <w:rPr>
          <w:bCs/>
          <w:color w:val="000000" w:themeColor="text1"/>
          <w:sz w:val="28"/>
          <w:szCs w:val="28"/>
          <w:lang w:val="ro-RO"/>
        </w:rPr>
        <w:t>ează persoanei controlate cu respectarea termenilor stabilite de alin.(2).</w:t>
      </w:r>
    </w:p>
    <w:p w:rsidR="00476AB4" w:rsidRPr="00C812B2" w:rsidRDefault="00476AB4" w:rsidP="00476AB4">
      <w:pPr>
        <w:tabs>
          <w:tab w:val="left" w:pos="-108"/>
          <w:tab w:val="left" w:pos="277"/>
          <w:tab w:val="left" w:pos="993"/>
          <w:tab w:val="left" w:pos="4887"/>
        </w:tabs>
        <w:rPr>
          <w:color w:val="000000" w:themeColor="text1"/>
          <w:sz w:val="28"/>
          <w:szCs w:val="28"/>
          <w:lang w:val="ro-RO"/>
        </w:rPr>
      </w:pPr>
      <w:r w:rsidRPr="00C812B2">
        <w:rPr>
          <w:bCs/>
          <w:color w:val="000000" w:themeColor="text1"/>
          <w:sz w:val="28"/>
          <w:szCs w:val="28"/>
          <w:lang w:val="ro-RO"/>
        </w:rPr>
        <w:lastRenderedPageBreak/>
        <w:t xml:space="preserve">(8) </w:t>
      </w:r>
      <w:r w:rsidRPr="00C812B2">
        <w:rPr>
          <w:color w:val="000000" w:themeColor="text1"/>
          <w:sz w:val="28"/>
          <w:szCs w:val="28"/>
          <w:lang w:val="ro-RO"/>
        </w:rPr>
        <w:t xml:space="preserve">Efectuarea repetată a auditului post-vămuire în privința unora şi aceloraşi riscuri pentru perioada unui an este permisă numai în cazurile </w:t>
      </w:r>
      <w:r w:rsidR="001279C5" w:rsidRPr="00C812B2">
        <w:rPr>
          <w:color w:val="000000" w:themeColor="text1"/>
          <w:sz w:val="28"/>
          <w:szCs w:val="28"/>
          <w:lang w:val="ro-RO"/>
        </w:rPr>
        <w:t>când</w:t>
      </w:r>
      <w:r w:rsidRPr="00C812B2">
        <w:rPr>
          <w:color w:val="000000" w:themeColor="text1"/>
          <w:sz w:val="28"/>
          <w:szCs w:val="28"/>
          <w:lang w:val="ro-RO"/>
        </w:rPr>
        <w:t xml:space="preserve"> aceasta se impune de:</w:t>
      </w:r>
    </w:p>
    <w:p w:rsidR="00476AB4" w:rsidRPr="00C812B2" w:rsidRDefault="00476AB4" w:rsidP="00476AB4">
      <w:pPr>
        <w:tabs>
          <w:tab w:val="left" w:pos="-108"/>
          <w:tab w:val="left" w:pos="277"/>
          <w:tab w:val="left" w:pos="993"/>
          <w:tab w:val="left" w:pos="4887"/>
        </w:tabs>
        <w:rPr>
          <w:color w:val="000000" w:themeColor="text1"/>
          <w:sz w:val="28"/>
          <w:szCs w:val="28"/>
          <w:lang w:val="ro-RO"/>
        </w:rPr>
      </w:pPr>
      <w:r w:rsidRPr="00C812B2">
        <w:rPr>
          <w:color w:val="000000" w:themeColor="text1"/>
          <w:sz w:val="28"/>
          <w:szCs w:val="28"/>
          <w:lang w:val="ro-RO"/>
        </w:rPr>
        <w:t>a) comiterea unor erori, inclusiv procedurale în cadrul efectuării controlului ulterior, care au condus la anularea rezultatelor acestuia;</w:t>
      </w:r>
    </w:p>
    <w:p w:rsidR="00476AB4" w:rsidRPr="00C812B2" w:rsidRDefault="00476AB4" w:rsidP="00476AB4">
      <w:pPr>
        <w:tabs>
          <w:tab w:val="left" w:pos="-108"/>
          <w:tab w:val="left" w:pos="277"/>
          <w:tab w:val="left" w:pos="709"/>
          <w:tab w:val="left" w:pos="993"/>
          <w:tab w:val="left" w:pos="4887"/>
        </w:tabs>
        <w:rPr>
          <w:color w:val="000000" w:themeColor="text1"/>
          <w:sz w:val="28"/>
          <w:szCs w:val="28"/>
          <w:lang w:val="ro-RO"/>
        </w:rPr>
      </w:pPr>
      <w:r w:rsidRPr="00C812B2">
        <w:rPr>
          <w:color w:val="000000" w:themeColor="text1"/>
          <w:sz w:val="28"/>
          <w:szCs w:val="28"/>
          <w:lang w:val="ro-RO"/>
        </w:rPr>
        <w:t>b) examinarea contestaţiilor depuse împotriva deciziilor sau acţiunilor Serviciului Vamal;</w:t>
      </w:r>
    </w:p>
    <w:p w:rsidR="00476AB4" w:rsidRPr="00C812B2" w:rsidRDefault="00476AB4" w:rsidP="00476AB4">
      <w:pPr>
        <w:tabs>
          <w:tab w:val="left" w:pos="-108"/>
          <w:tab w:val="left" w:pos="277"/>
          <w:tab w:val="left" w:pos="993"/>
          <w:tab w:val="left" w:pos="4887"/>
        </w:tabs>
        <w:rPr>
          <w:color w:val="000000" w:themeColor="text1"/>
          <w:sz w:val="28"/>
          <w:szCs w:val="28"/>
          <w:lang w:val="ro-RO"/>
        </w:rPr>
      </w:pPr>
      <w:r w:rsidRPr="00C812B2">
        <w:rPr>
          <w:color w:val="000000" w:themeColor="text1"/>
          <w:sz w:val="28"/>
          <w:szCs w:val="28"/>
          <w:lang w:val="ro-RO"/>
        </w:rPr>
        <w:t>c) procedura de reorganizare sau lichidare a persoanei juridice sau procedura de radiere din Registrul de stat al întreprinzătorilor individuali a întreprinzătorului individual;</w:t>
      </w:r>
    </w:p>
    <w:p w:rsidR="00476AB4" w:rsidRPr="00C812B2" w:rsidRDefault="00476AB4" w:rsidP="00476AB4">
      <w:pPr>
        <w:tabs>
          <w:tab w:val="left" w:pos="-108"/>
          <w:tab w:val="left" w:pos="277"/>
          <w:tab w:val="left" w:pos="993"/>
          <w:tab w:val="left" w:pos="4887"/>
        </w:tabs>
        <w:rPr>
          <w:color w:val="000000" w:themeColor="text1"/>
          <w:sz w:val="28"/>
          <w:szCs w:val="28"/>
          <w:lang w:val="ro-RO"/>
        </w:rPr>
      </w:pPr>
      <w:r w:rsidRPr="00C812B2">
        <w:rPr>
          <w:color w:val="000000" w:themeColor="text1"/>
          <w:sz w:val="28"/>
          <w:szCs w:val="28"/>
          <w:lang w:val="ro-RO"/>
        </w:rPr>
        <w:t>d) auditul activităţii Serviciului Vamal de către organul ierarhic superior;</w:t>
      </w:r>
    </w:p>
    <w:p w:rsidR="00476AB4" w:rsidRPr="00C812B2" w:rsidRDefault="00476AB4" w:rsidP="00476AB4">
      <w:pPr>
        <w:tabs>
          <w:tab w:val="left" w:pos="-108"/>
          <w:tab w:val="left" w:pos="277"/>
          <w:tab w:val="left" w:pos="993"/>
          <w:tab w:val="left" w:pos="4887"/>
        </w:tabs>
        <w:rPr>
          <w:color w:val="000000" w:themeColor="text1"/>
          <w:sz w:val="28"/>
          <w:szCs w:val="28"/>
          <w:lang w:val="ro-RO"/>
        </w:rPr>
      </w:pPr>
      <w:r w:rsidRPr="00C812B2">
        <w:rPr>
          <w:color w:val="000000" w:themeColor="text1"/>
          <w:sz w:val="28"/>
          <w:szCs w:val="28"/>
          <w:lang w:val="ro-RO"/>
        </w:rPr>
        <w:t>e) situaţia în care, după efectuarea controlului ulterior, au fost depistate semne de încălcări vamale neidentificate în cadrul controlului ulterior precedent;</w:t>
      </w:r>
    </w:p>
    <w:p w:rsidR="00476AB4" w:rsidRPr="00C812B2" w:rsidRDefault="00476AB4" w:rsidP="00476AB4">
      <w:pPr>
        <w:tabs>
          <w:tab w:val="left" w:pos="-108"/>
          <w:tab w:val="left" w:pos="277"/>
          <w:tab w:val="left" w:pos="993"/>
          <w:tab w:val="left" w:pos="4887"/>
        </w:tabs>
        <w:rPr>
          <w:color w:val="000000" w:themeColor="text1"/>
          <w:sz w:val="28"/>
          <w:szCs w:val="28"/>
          <w:lang w:val="ro-RO"/>
        </w:rPr>
      </w:pPr>
      <w:r w:rsidRPr="00C812B2">
        <w:rPr>
          <w:color w:val="000000" w:themeColor="text1"/>
          <w:sz w:val="28"/>
          <w:szCs w:val="28"/>
          <w:lang w:val="ro-RO"/>
        </w:rPr>
        <w:t>f) efectuarea unui control prin contrapunere.</w:t>
      </w:r>
    </w:p>
    <w:p w:rsidR="00476AB4" w:rsidRPr="00C812B2" w:rsidRDefault="00476AB4" w:rsidP="00476AB4">
      <w:pPr>
        <w:tabs>
          <w:tab w:val="left" w:pos="993"/>
        </w:tabs>
        <w:rPr>
          <w:bCs/>
          <w:color w:val="000000" w:themeColor="text1"/>
          <w:sz w:val="28"/>
          <w:szCs w:val="28"/>
          <w:lang w:val="ro-RO"/>
        </w:rPr>
      </w:pPr>
      <w:r w:rsidRPr="00C812B2">
        <w:rPr>
          <w:bCs/>
          <w:color w:val="000000" w:themeColor="text1"/>
          <w:sz w:val="28"/>
          <w:szCs w:val="28"/>
          <w:lang w:val="ro-RO"/>
        </w:rPr>
        <w:t xml:space="preserve">(9) În cazul în care persoana </w:t>
      </w:r>
      <w:proofErr w:type="spellStart"/>
      <w:r w:rsidRPr="00C812B2">
        <w:rPr>
          <w:bCs/>
          <w:color w:val="000000" w:themeColor="text1"/>
          <w:sz w:val="28"/>
          <w:szCs w:val="28"/>
          <w:lang w:val="ro-RO"/>
        </w:rPr>
        <w:t>auditată</w:t>
      </w:r>
      <w:proofErr w:type="spellEnd"/>
      <w:r w:rsidRPr="00C812B2">
        <w:rPr>
          <w:bCs/>
          <w:color w:val="000000" w:themeColor="text1"/>
          <w:sz w:val="28"/>
          <w:szCs w:val="28"/>
          <w:lang w:val="ro-RO"/>
        </w:rPr>
        <w:t xml:space="preserve"> nu dispune de sediu sau de încăpere ce poate fi utilizată pentru efectuarea auditului post-vămuire ori sediul se află la adresa de domiciliu, ori în alte cazuri în care nu există condiţii optime de lucru, auditul post-vămuire se efectuează în sediul Serviciului Vamal.</w:t>
      </w:r>
    </w:p>
    <w:p w:rsidR="00476AB4" w:rsidRPr="00C812B2" w:rsidRDefault="00476AB4" w:rsidP="00476AB4">
      <w:pPr>
        <w:tabs>
          <w:tab w:val="left" w:pos="993"/>
        </w:tabs>
        <w:rPr>
          <w:bCs/>
          <w:color w:val="000000" w:themeColor="text1"/>
          <w:sz w:val="28"/>
          <w:szCs w:val="28"/>
          <w:lang w:val="ro-RO"/>
        </w:rPr>
      </w:pPr>
      <w:r w:rsidRPr="00C812B2">
        <w:rPr>
          <w:bCs/>
          <w:color w:val="000000" w:themeColor="text1"/>
          <w:sz w:val="28"/>
          <w:szCs w:val="28"/>
          <w:lang w:val="ro-RO"/>
        </w:rPr>
        <w:t xml:space="preserve">(10) Auditul </w:t>
      </w:r>
      <w:proofErr w:type="spellStart"/>
      <w:r w:rsidRPr="00C812B2">
        <w:rPr>
          <w:bCs/>
          <w:color w:val="000000" w:themeColor="text1"/>
          <w:sz w:val="28"/>
          <w:szCs w:val="28"/>
          <w:lang w:val="ro-RO"/>
        </w:rPr>
        <w:t>postvămuire</w:t>
      </w:r>
      <w:proofErr w:type="spellEnd"/>
      <w:r w:rsidRPr="00C812B2">
        <w:rPr>
          <w:bCs/>
          <w:color w:val="000000" w:themeColor="text1"/>
          <w:sz w:val="28"/>
          <w:szCs w:val="28"/>
          <w:lang w:val="ro-RO"/>
        </w:rPr>
        <w:t xml:space="preserve"> se efectuează în orele de lucru ale Serviciului Vamal şi ale persoanei juridice sau fizice controlate.</w:t>
      </w:r>
    </w:p>
    <w:p w:rsidR="00476AB4" w:rsidRPr="00C812B2" w:rsidRDefault="00476AB4" w:rsidP="00476AB4">
      <w:pPr>
        <w:tabs>
          <w:tab w:val="left" w:pos="993"/>
        </w:tabs>
        <w:rPr>
          <w:bCs/>
          <w:color w:val="000000" w:themeColor="text1"/>
          <w:sz w:val="28"/>
          <w:szCs w:val="28"/>
          <w:lang w:val="ro-RO"/>
        </w:rPr>
      </w:pPr>
      <w:r w:rsidRPr="00C812B2">
        <w:rPr>
          <w:bCs/>
          <w:color w:val="000000" w:themeColor="text1"/>
          <w:sz w:val="28"/>
          <w:szCs w:val="28"/>
          <w:lang w:val="ro-RO"/>
        </w:rPr>
        <w:t xml:space="preserve">(11) În cadrul auditului post-vămuire, poate fi examinat întregul sistem structural-organizatoric și operațional intern al persoanelor </w:t>
      </w:r>
      <w:proofErr w:type="spellStart"/>
      <w:r w:rsidRPr="00C812B2">
        <w:rPr>
          <w:bCs/>
          <w:color w:val="000000" w:themeColor="text1"/>
          <w:sz w:val="28"/>
          <w:szCs w:val="28"/>
          <w:lang w:val="ro-RO"/>
        </w:rPr>
        <w:t>auditate</w:t>
      </w:r>
      <w:proofErr w:type="spellEnd"/>
      <w:r w:rsidRPr="00C812B2">
        <w:rPr>
          <w:bCs/>
          <w:color w:val="000000" w:themeColor="text1"/>
          <w:sz w:val="28"/>
          <w:szCs w:val="28"/>
          <w:lang w:val="ro-RO"/>
        </w:rPr>
        <w:t>.</w:t>
      </w:r>
    </w:p>
    <w:p w:rsidR="00476AB4" w:rsidRPr="00C812B2" w:rsidRDefault="00476AB4" w:rsidP="00476AB4">
      <w:pPr>
        <w:tabs>
          <w:tab w:val="left" w:pos="993"/>
        </w:tabs>
        <w:rPr>
          <w:color w:val="000000" w:themeColor="text1"/>
          <w:sz w:val="28"/>
          <w:szCs w:val="28"/>
          <w:lang w:val="ro-RO"/>
        </w:rPr>
      </w:pPr>
      <w:r w:rsidRPr="00C812B2">
        <w:rPr>
          <w:bCs/>
          <w:color w:val="000000" w:themeColor="text1"/>
          <w:sz w:val="28"/>
          <w:szCs w:val="28"/>
          <w:lang w:val="ro-RO"/>
        </w:rPr>
        <w:t xml:space="preserve">(12) </w:t>
      </w:r>
      <w:r w:rsidRPr="00C812B2">
        <w:rPr>
          <w:color w:val="000000" w:themeColor="text1"/>
          <w:sz w:val="28"/>
          <w:szCs w:val="28"/>
          <w:lang w:val="ro-RO"/>
        </w:rPr>
        <w:t>Serviciul Vamal ridică documentele și mărfurile, indiferent de apartenenţa şi de locul aflării acestora și asigură păstrarea la sediul Serviciului Vamal, în următoarele situațiile: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a) auditul post-vămuire nu se poate realiza la fața locului;</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b) asigurării integrității probelor încălcărilor vamale;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c) </w:t>
      </w:r>
      <w:r w:rsidR="001279C5" w:rsidRPr="00C812B2">
        <w:rPr>
          <w:color w:val="000000" w:themeColor="text1"/>
          <w:sz w:val="28"/>
          <w:szCs w:val="28"/>
          <w:lang w:val="ro-RO"/>
        </w:rPr>
        <w:t>când</w:t>
      </w:r>
      <w:r w:rsidRPr="00C812B2">
        <w:rPr>
          <w:color w:val="000000" w:themeColor="text1"/>
          <w:sz w:val="28"/>
          <w:szCs w:val="28"/>
          <w:lang w:val="ro-RO"/>
        </w:rPr>
        <w:t xml:space="preserve"> nu pot fi emise copii autentificate de pe documente;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d) în alte cazuri expres prevăzute de legislaţia vamală.</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(13) Ridicarea menționată în alin.(12) se efectuează în prezenţa persoanei de la care se ridică, iar dacă aceasta lipseşte sau refuză să participe la procedura de ridicare, în prezenţa a cel puțin un martor.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(14) Asupra cazului de ridicare menționat în alin.(12) se întocmeşte un act de ridicare, care este semnat de persoana care l-a întocmit şi de persoana de la care s-au ridicat documentele și mărfurile, fie reprezentantul său legal, ori de martor.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(15) După dispariția necesității utilizării ca probe, documentele și mărfurile ridicate se restituite persoanei de la care au fost ridicate sau, în lipsa acesteia, reprezentantului său.</w:t>
      </w:r>
    </w:p>
    <w:p w:rsidR="00476AB4" w:rsidRPr="00C812B2" w:rsidRDefault="00476AB4" w:rsidP="00476AB4">
      <w:pPr>
        <w:tabs>
          <w:tab w:val="left" w:pos="993"/>
        </w:tabs>
        <w:rPr>
          <w:color w:val="000000" w:themeColor="text1"/>
          <w:sz w:val="28"/>
          <w:szCs w:val="28"/>
          <w:lang w:val="ro-RO"/>
        </w:rPr>
      </w:pPr>
      <w:r w:rsidRPr="00C812B2" w:rsidDel="00150C6D">
        <w:rPr>
          <w:bCs/>
          <w:color w:val="000000" w:themeColor="text1"/>
          <w:sz w:val="28"/>
          <w:szCs w:val="28"/>
          <w:lang w:val="ro-RO"/>
        </w:rPr>
        <w:t xml:space="preserve"> </w:t>
      </w:r>
      <w:r w:rsidRPr="00C812B2">
        <w:rPr>
          <w:color w:val="000000" w:themeColor="text1"/>
          <w:sz w:val="28"/>
          <w:szCs w:val="28"/>
          <w:lang w:val="ro-RO"/>
        </w:rPr>
        <w:t xml:space="preserve">(16) Dacă în procesul auditului post-vămuire a constatat încălcări ale legislaţiei, Serviciul Vamal efectuează, împreună cu persoana </w:t>
      </w:r>
      <w:proofErr w:type="spellStart"/>
      <w:r w:rsidRPr="00C812B2">
        <w:rPr>
          <w:color w:val="000000" w:themeColor="text1"/>
          <w:sz w:val="28"/>
          <w:szCs w:val="28"/>
          <w:lang w:val="ro-RO"/>
        </w:rPr>
        <w:t>auditată</w:t>
      </w:r>
      <w:proofErr w:type="spellEnd"/>
      <w:r w:rsidRPr="00C812B2">
        <w:rPr>
          <w:color w:val="000000" w:themeColor="text1"/>
          <w:sz w:val="28"/>
          <w:szCs w:val="28"/>
          <w:lang w:val="ro-RO"/>
        </w:rPr>
        <w:t xml:space="preserve"> sau în absența acesteia, examinarea acestora, întocmeşte un proces-verbal de examinare preliminară a rezultatelor auditului post-vămuire şi informează persoana </w:t>
      </w:r>
      <w:proofErr w:type="spellStart"/>
      <w:r w:rsidRPr="00C812B2">
        <w:rPr>
          <w:color w:val="000000" w:themeColor="text1"/>
          <w:sz w:val="28"/>
          <w:szCs w:val="28"/>
          <w:lang w:val="ro-RO"/>
        </w:rPr>
        <w:t>auditată</w:t>
      </w:r>
      <w:proofErr w:type="spellEnd"/>
      <w:r w:rsidRPr="00C812B2">
        <w:rPr>
          <w:color w:val="000000" w:themeColor="text1"/>
          <w:sz w:val="28"/>
          <w:szCs w:val="28"/>
          <w:lang w:val="ro-RO"/>
        </w:rPr>
        <w:t xml:space="preserve"> </w:t>
      </w:r>
      <w:r w:rsidRPr="00C812B2">
        <w:rPr>
          <w:color w:val="000000" w:themeColor="text1"/>
          <w:sz w:val="28"/>
          <w:szCs w:val="28"/>
          <w:lang w:val="ro-RO"/>
        </w:rPr>
        <w:lastRenderedPageBreak/>
        <w:t xml:space="preserve">despre consecinţele juridice ale acestora. Persoana </w:t>
      </w:r>
      <w:proofErr w:type="spellStart"/>
      <w:r w:rsidRPr="00C812B2">
        <w:rPr>
          <w:color w:val="000000" w:themeColor="text1"/>
          <w:sz w:val="28"/>
          <w:szCs w:val="28"/>
          <w:lang w:val="ro-RO"/>
        </w:rPr>
        <w:t>auditată</w:t>
      </w:r>
      <w:proofErr w:type="spellEnd"/>
      <w:r w:rsidRPr="00C812B2">
        <w:rPr>
          <w:color w:val="000000" w:themeColor="text1"/>
          <w:sz w:val="28"/>
          <w:szCs w:val="28"/>
          <w:lang w:val="ro-RO"/>
        </w:rPr>
        <w:t xml:space="preserve"> este în drept să refuze de a participa la acţiunile respective.</w:t>
      </w:r>
    </w:p>
    <w:p w:rsidR="00476AB4" w:rsidRPr="00C812B2" w:rsidRDefault="00476AB4" w:rsidP="00476AB4">
      <w:pPr>
        <w:tabs>
          <w:tab w:val="left" w:pos="993"/>
          <w:tab w:val="left" w:pos="4887"/>
        </w:tabs>
        <w:rPr>
          <w:color w:val="000000" w:themeColor="text1"/>
          <w:sz w:val="28"/>
          <w:szCs w:val="28"/>
          <w:lang w:val="ro-RO"/>
        </w:rPr>
      </w:pPr>
      <w:r w:rsidRPr="00C812B2">
        <w:rPr>
          <w:color w:val="000000" w:themeColor="text1"/>
          <w:sz w:val="28"/>
          <w:szCs w:val="28"/>
          <w:lang w:val="ro-RO"/>
        </w:rPr>
        <w:t xml:space="preserve">(17) Auditul post-vămuire se finalizează cu întocmirea actului de audit post-vămuire, </w:t>
      </w:r>
      <w:r w:rsidRPr="00C812B2">
        <w:rPr>
          <w:rFonts w:eastAsia="Calibri"/>
          <w:color w:val="000000" w:themeColor="text1"/>
          <w:sz w:val="28"/>
          <w:szCs w:val="28"/>
          <w:lang w:val="ro-RO" w:eastAsia="ru-RU"/>
        </w:rPr>
        <w:t xml:space="preserve">în termen de </w:t>
      </w:r>
      <w:r w:rsidR="001279C5" w:rsidRPr="00C812B2">
        <w:rPr>
          <w:rFonts w:eastAsia="Calibri"/>
          <w:color w:val="000000" w:themeColor="text1"/>
          <w:sz w:val="28"/>
          <w:szCs w:val="28"/>
          <w:lang w:val="ro-RO" w:eastAsia="ru-RU"/>
        </w:rPr>
        <w:t>până</w:t>
      </w:r>
      <w:r w:rsidRPr="00C812B2">
        <w:rPr>
          <w:rFonts w:eastAsia="Calibri"/>
          <w:color w:val="000000" w:themeColor="text1"/>
          <w:sz w:val="28"/>
          <w:szCs w:val="28"/>
          <w:lang w:val="ro-RO" w:eastAsia="ru-RU"/>
        </w:rPr>
        <w:t xml:space="preserve"> la 7 zile lucrătoare de la aducerea la cunoștință a procesului verbal de examinare preliminară a rezultatelor auditului post-vămuire</w:t>
      </w:r>
      <w:r w:rsidRPr="00C812B2">
        <w:rPr>
          <w:color w:val="000000" w:themeColor="text1"/>
          <w:sz w:val="28"/>
          <w:szCs w:val="28"/>
          <w:lang w:val="ro-RO"/>
        </w:rPr>
        <w:t xml:space="preserve">. </w:t>
      </w:r>
    </w:p>
    <w:p w:rsidR="00476AB4" w:rsidRPr="00C812B2" w:rsidRDefault="00476AB4" w:rsidP="00476AB4">
      <w:pPr>
        <w:tabs>
          <w:tab w:val="left" w:pos="993"/>
        </w:tabs>
        <w:rPr>
          <w:bCs/>
          <w:color w:val="000000" w:themeColor="text1"/>
          <w:sz w:val="28"/>
          <w:szCs w:val="28"/>
          <w:lang w:val="ro-RO"/>
        </w:rPr>
      </w:pPr>
    </w:p>
    <w:p w:rsidR="00476AB4" w:rsidRPr="00C812B2" w:rsidRDefault="00476AB4" w:rsidP="00476AB4">
      <w:pPr>
        <w:tabs>
          <w:tab w:val="left" w:pos="993"/>
        </w:tabs>
        <w:rPr>
          <w:color w:val="000000" w:themeColor="text1"/>
          <w:sz w:val="28"/>
          <w:szCs w:val="28"/>
          <w:lang w:val="ro-RO"/>
        </w:rPr>
      </w:pPr>
      <w:bookmarkStart w:id="18" w:name="Articolul_202&lt;sup&gt;2&lt;/sup&gt;."/>
      <w:bookmarkEnd w:id="18"/>
      <w:r w:rsidRPr="00C812B2">
        <w:rPr>
          <w:b/>
          <w:bCs/>
          <w:color w:val="000000" w:themeColor="text1"/>
          <w:sz w:val="28"/>
          <w:szCs w:val="28"/>
          <w:lang w:val="ro-RO"/>
        </w:rPr>
        <w:t xml:space="preserve">Articolul  354. </w:t>
      </w:r>
      <w:r w:rsidRPr="00C812B2">
        <w:rPr>
          <w:color w:val="000000" w:themeColor="text1"/>
          <w:sz w:val="28"/>
          <w:szCs w:val="28"/>
          <w:lang w:val="ro-RO"/>
        </w:rPr>
        <w:t>Reverificarea declaraţiei vamale</w:t>
      </w:r>
    </w:p>
    <w:p w:rsidR="00476AB4" w:rsidRPr="00C812B2" w:rsidRDefault="00476AB4" w:rsidP="00476AB4">
      <w:pPr>
        <w:tabs>
          <w:tab w:val="left" w:pos="993"/>
          <w:tab w:val="left" w:pos="4887"/>
        </w:tabs>
        <w:rPr>
          <w:color w:val="000000" w:themeColor="text1"/>
          <w:sz w:val="28"/>
          <w:szCs w:val="28"/>
          <w:lang w:val="ro-RO"/>
        </w:rPr>
      </w:pPr>
      <w:r w:rsidRPr="00C812B2">
        <w:rPr>
          <w:color w:val="000000" w:themeColor="text1"/>
          <w:sz w:val="28"/>
          <w:szCs w:val="28"/>
          <w:lang w:val="ro-RO"/>
        </w:rPr>
        <w:t>(1) Reverificarea declaraţiei vamale menționată în articolul 352 alin.(1), se efectuează la oficiul Serviciului Vamal după acordarea liberului de vamă mărfurilor.</w:t>
      </w:r>
    </w:p>
    <w:p w:rsidR="00476AB4" w:rsidRPr="00C812B2" w:rsidRDefault="00476AB4" w:rsidP="00476AB4">
      <w:pPr>
        <w:tabs>
          <w:tab w:val="left" w:pos="993"/>
          <w:tab w:val="left" w:pos="4887"/>
        </w:tabs>
        <w:rPr>
          <w:color w:val="000000" w:themeColor="text1"/>
          <w:sz w:val="28"/>
          <w:szCs w:val="28"/>
          <w:lang w:val="ro-RO"/>
        </w:rPr>
      </w:pPr>
      <w:r w:rsidRPr="00C812B2">
        <w:rPr>
          <w:color w:val="000000" w:themeColor="text1"/>
          <w:sz w:val="28"/>
          <w:szCs w:val="28"/>
          <w:lang w:val="ro-RO"/>
        </w:rPr>
        <w:t>(2) În cazul constatării unor erori şi/sau divergenţe între informaţia din documentele prezentate organului vamal în procesul vămuirii şi cele din informațiile obținute în cadrul controlului, sau că dispozițiile ce reglementează  regimul vamal respectiv au fost aplicate eronat, organul vamal întocmește procesul-verbal de reverificare a declaraţiilor vamale, menționat în articolul 352 alin.(6), iar în cazul constatării apariției datoriei vamale, întreprinde măsuri de regularizare.</w:t>
      </w:r>
    </w:p>
    <w:p w:rsidR="00476AB4" w:rsidRPr="00C812B2" w:rsidRDefault="00476AB4" w:rsidP="00476AB4">
      <w:pPr>
        <w:tabs>
          <w:tab w:val="left" w:pos="993"/>
          <w:tab w:val="left" w:pos="4887"/>
        </w:tabs>
        <w:rPr>
          <w:color w:val="000000" w:themeColor="text1"/>
          <w:sz w:val="28"/>
          <w:szCs w:val="28"/>
          <w:lang w:val="ro-RO"/>
        </w:rPr>
      </w:pPr>
      <w:r w:rsidRPr="00C812B2" w:rsidDel="00674389">
        <w:rPr>
          <w:color w:val="000000" w:themeColor="text1"/>
          <w:sz w:val="28"/>
          <w:szCs w:val="28"/>
          <w:lang w:val="ro-RO"/>
        </w:rPr>
        <w:t xml:space="preserve"> </w:t>
      </w:r>
      <w:r w:rsidRPr="00C812B2">
        <w:rPr>
          <w:color w:val="000000" w:themeColor="text1"/>
          <w:sz w:val="28"/>
          <w:szCs w:val="28"/>
          <w:lang w:val="ro-RO"/>
        </w:rPr>
        <w:t>(3) Procesul-verbal menționat în alin. (2) se comunică persoanei controlate în cel mult 10 zile din momentul întocmirii.</w:t>
      </w:r>
    </w:p>
    <w:p w:rsidR="00476AB4" w:rsidRPr="00C812B2" w:rsidRDefault="00476AB4" w:rsidP="00476AB4">
      <w:pPr>
        <w:tabs>
          <w:tab w:val="left" w:pos="993"/>
        </w:tabs>
        <w:jc w:val="center"/>
        <w:rPr>
          <w:b/>
          <w:bCs/>
          <w:color w:val="000000" w:themeColor="text1"/>
          <w:sz w:val="28"/>
          <w:szCs w:val="28"/>
          <w:lang w:val="ro-RO"/>
        </w:rPr>
      </w:pPr>
      <w:bookmarkStart w:id="19" w:name="Articolul_202&lt;sup&gt;3&lt;/sup&gt;."/>
      <w:bookmarkEnd w:id="19"/>
    </w:p>
    <w:p w:rsidR="00476AB4" w:rsidRPr="00C812B2" w:rsidRDefault="00476AB4" w:rsidP="00476AB4">
      <w:pPr>
        <w:tabs>
          <w:tab w:val="left" w:pos="993"/>
        </w:tabs>
        <w:rPr>
          <w:color w:val="000000" w:themeColor="text1"/>
          <w:sz w:val="28"/>
          <w:szCs w:val="28"/>
          <w:lang w:val="ro-RO"/>
        </w:rPr>
      </w:pPr>
      <w:r w:rsidRPr="00C812B2">
        <w:rPr>
          <w:b/>
          <w:bCs/>
          <w:color w:val="000000" w:themeColor="text1"/>
          <w:sz w:val="28"/>
          <w:szCs w:val="28"/>
          <w:lang w:val="ro-RO"/>
        </w:rPr>
        <w:t xml:space="preserve">Articolul 355. </w:t>
      </w:r>
      <w:r w:rsidRPr="00C812B2">
        <w:rPr>
          <w:color w:val="000000" w:themeColor="text1"/>
          <w:sz w:val="28"/>
          <w:szCs w:val="28"/>
          <w:lang w:val="ro-RO"/>
        </w:rPr>
        <w:t>Drepturile, obligațiile Serviciului Vamal și ale persoanei controlate la exercitarea controlului ulterior</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(1) În procesul exercitării controlului ulterior, Serviciul Vamal are următoarele drepturi: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a) să primească sau să ridice informații, date, documente sub orice formă necesare controlului;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b) să ridice mărfurile necesare verificării care nu au fost supuse total sau parţial procedurilor de vămuire;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c) să solicite efectuarea inventarierii mărfurilor și să monitorizeze corectitudinea efectuării acesteia;</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d) să sigileze încăperile și spațiile necesare efectuării controlului ulterior;</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e) să citeze orice persoană care are legătură directă sau indirectă cu activitatea controlată pentru a depune mărturii, a prezenta informaţii, date, documente sub orice formă, sau a face cunoștință cu rezultatele controlului ulterior;</w:t>
      </w:r>
    </w:p>
    <w:p w:rsidR="00476AB4" w:rsidRPr="00C812B2" w:rsidRDefault="00476AB4" w:rsidP="00476AB4">
      <w:pPr>
        <w:tabs>
          <w:tab w:val="left" w:pos="993"/>
        </w:tabs>
        <w:rPr>
          <w:bCs/>
          <w:color w:val="000000" w:themeColor="text1"/>
          <w:sz w:val="28"/>
          <w:szCs w:val="28"/>
          <w:lang w:val="ro-RO"/>
        </w:rPr>
      </w:pPr>
      <w:r w:rsidRPr="00C812B2">
        <w:rPr>
          <w:color w:val="000000" w:themeColor="text1"/>
          <w:sz w:val="28"/>
          <w:szCs w:val="28"/>
          <w:lang w:val="ro-RO"/>
        </w:rPr>
        <w:t xml:space="preserve">f) </w:t>
      </w:r>
      <w:r w:rsidRPr="00C812B2">
        <w:rPr>
          <w:bCs/>
          <w:color w:val="000000" w:themeColor="text1"/>
          <w:sz w:val="28"/>
          <w:szCs w:val="28"/>
          <w:lang w:val="ro-RO"/>
        </w:rPr>
        <w:t>să desfăşoare controlul prin contrapunere;</w:t>
      </w:r>
    </w:p>
    <w:p w:rsidR="00476AB4" w:rsidRPr="00C812B2" w:rsidRDefault="00476AB4" w:rsidP="00476AB4">
      <w:pPr>
        <w:tabs>
          <w:tab w:val="left" w:pos="993"/>
        </w:tabs>
        <w:rPr>
          <w:color w:val="000000" w:themeColor="text1"/>
          <w:sz w:val="28"/>
          <w:szCs w:val="28"/>
          <w:lang w:val="ro-RO"/>
        </w:rPr>
      </w:pPr>
      <w:r w:rsidRPr="00C812B2">
        <w:rPr>
          <w:bCs/>
          <w:color w:val="000000" w:themeColor="text1"/>
          <w:sz w:val="28"/>
          <w:szCs w:val="28"/>
          <w:lang w:val="ro-RO"/>
        </w:rPr>
        <w:t>g) să solicite, în scris, altor autorități publice asistență pentru efectuarea acțiunilor necesare controlului ulterior.</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(2) În legătură cu controlul ulterior, persoana controlată are dreptul: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a) să solicite obţinerea informaţiei despre faptele şi circumstanţele stabilite, în măsura în care aceasta nu împiedică efectuarea controlului;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b) să conteste deciziile, acţiunile sau inacţiunile Serviciului Vamal.</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lastRenderedPageBreak/>
        <w:t>(3) În cazul exercitării controlului ulterior, Serviciul Vamal are următoarele obligaţii:</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a) să acţioneze în strictă conformitate cu Constituţia Republicii Moldova, cu prezentul cod şi cu alte acte normative;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b) să trateze cu respect şi corectitudine declarantul, reprezentantul lui, alţi participanţi la raporturile vamale;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c) să informeze declarantul, în cazurile prevăzute de legislaţia vamală sau la solicitarea acestuia, despre drepturile şi obligaţiile lui;</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d) să informeze declarantul, la cerere, despre impozitele şi taxele în vigoare, despre modul şi termenele lor de achitare şi despre actele normative respective;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e) în cazul depistării unei încălcări vamale ce conduce la apariţia unei obligaţii vamale şi neîndeplinirii cerinţelor legale ale declarantului, să emită decizie de regularizare;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f) să nu folosească situaţia de serviciu în interese personale;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g) să întreprindă şi alte acţiuni prevăzute de legislaţia vamală.</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(4) În procesul controlului ulterior, persoana controlată are următoarele obligaţii: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a) să prezinte Serviciului Vamal, la prima lor cerere, mărfurile </w:t>
      </w:r>
      <w:r w:rsidR="00282AB4" w:rsidRPr="00C812B2">
        <w:rPr>
          <w:color w:val="000000" w:themeColor="text1"/>
          <w:sz w:val="28"/>
          <w:szCs w:val="28"/>
          <w:lang w:val="ro-RO"/>
        </w:rPr>
        <w:t>dobân</w:t>
      </w:r>
      <w:r w:rsidRPr="00C812B2">
        <w:rPr>
          <w:color w:val="000000" w:themeColor="text1"/>
          <w:sz w:val="28"/>
          <w:szCs w:val="28"/>
          <w:lang w:val="ro-RO"/>
        </w:rPr>
        <w:t xml:space="preserve">dite sau deţinute, informaţie, documente sub orice formă, necesare verificării;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b) să ofere accesul Serviciului Vamal către sistemele sale informaţionale în situaţia în care informaţia menţionată la litera precedentă este colectată, procesată şi stocată în astfel de sisteme informaţionale;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c) să asigure organelor vamali accesul liber în sediu, spaţii de producţie, în depozite şi alte încăperi, cu excepţia celor utilizate exclusiv în calitate de domiciliu şi reşedinţă, pentru inspectarea acestora;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d) să asigure integritatea sigiliilor aplicate de către Serviciul Vamal;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e) să asiste la efectuarea auditului post-vămuire, să semneze actele privind rezultatul controlului ulterior şi, în caz de dezacord, să prezente, în cel mult 10 zile, argumentarea dezacordului, cu anexarea documentelor confirmative;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f) să asigure condiţii adecvate pentru efectuarea auditului post-vămuire, să pună la dispoziţie angajaților vamali un birou, asigur</w:t>
      </w:r>
      <w:r w:rsidR="00C812B2" w:rsidRPr="00C812B2">
        <w:rPr>
          <w:color w:val="000000" w:themeColor="text1"/>
          <w:sz w:val="28"/>
          <w:szCs w:val="28"/>
          <w:lang w:val="ro-RO"/>
        </w:rPr>
        <w:t>â</w:t>
      </w:r>
      <w:r w:rsidRPr="00C812B2">
        <w:rPr>
          <w:color w:val="000000" w:themeColor="text1"/>
          <w:sz w:val="28"/>
          <w:szCs w:val="28"/>
          <w:lang w:val="ro-RO"/>
        </w:rPr>
        <w:t xml:space="preserve">nd asistenţa necesară;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g) să asigure prezenţa unui reprezentant calificat din cadrul persoanei </w:t>
      </w:r>
      <w:proofErr w:type="spellStart"/>
      <w:r w:rsidRPr="00C812B2">
        <w:rPr>
          <w:color w:val="000000" w:themeColor="text1"/>
          <w:sz w:val="28"/>
          <w:szCs w:val="28"/>
          <w:lang w:val="ro-RO"/>
        </w:rPr>
        <w:t>auditate</w:t>
      </w:r>
      <w:proofErr w:type="spellEnd"/>
      <w:r w:rsidRPr="00C812B2">
        <w:rPr>
          <w:color w:val="000000" w:themeColor="text1"/>
          <w:sz w:val="28"/>
          <w:szCs w:val="28"/>
          <w:lang w:val="ro-RO"/>
        </w:rPr>
        <w:t xml:space="preserve"> în vederea acordării de asistenţă angajaților vamali pe parcursul auditului post-vămuire.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  </w:t>
      </w:r>
    </w:p>
    <w:p w:rsidR="00476AB4" w:rsidRPr="00C812B2" w:rsidRDefault="00476AB4" w:rsidP="00476AB4">
      <w:pPr>
        <w:tabs>
          <w:tab w:val="left" w:pos="993"/>
        </w:tabs>
        <w:rPr>
          <w:color w:val="000000" w:themeColor="text1"/>
          <w:sz w:val="28"/>
          <w:szCs w:val="28"/>
          <w:lang w:val="ro-RO"/>
        </w:rPr>
      </w:pPr>
      <w:bookmarkStart w:id="20" w:name="Articolul_202&lt;sup&gt;7&lt;/sup&gt;."/>
      <w:bookmarkEnd w:id="20"/>
      <w:r w:rsidRPr="00C812B2">
        <w:rPr>
          <w:b/>
          <w:bCs/>
          <w:color w:val="000000" w:themeColor="text1"/>
          <w:sz w:val="28"/>
          <w:szCs w:val="28"/>
          <w:lang w:val="ro-RO"/>
        </w:rPr>
        <w:t xml:space="preserve">Articolul 356. </w:t>
      </w:r>
      <w:r w:rsidRPr="00C812B2">
        <w:rPr>
          <w:color w:val="000000" w:themeColor="text1"/>
          <w:sz w:val="28"/>
          <w:szCs w:val="28"/>
          <w:lang w:val="ro-RO"/>
        </w:rPr>
        <w:t>Calculul datoriei vamale în cadrul controlului ulterior</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(1) Serviciul Vamal calculează datoria vamală în baza rezultatelor controlului ulterior, stabilind dacă acesta a fost constatată conform prevederilor legislaţiei, cu emiterea deciziei vamale respective.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(2) Serviciul Vamal determină cuantumul datoriei vamale, precum şi decide asupra corectitudinii aplicării măsurilor de politică comercială în baza informaţiei deținute în următoarele cazuri: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lastRenderedPageBreak/>
        <w:t xml:space="preserve">a) lipsa evidenței contabile, neprezentarea acesteia sau în cazul în care aceasta nu acordă posibilitatea stabilirii cuantumului datoriei vamale, precum și în cazul în care documentele necesare stabilirii datoriei vamale sau aplicării măsurilor politicii comerciale </w:t>
      </w:r>
      <w:r w:rsidR="001279C5" w:rsidRPr="00C812B2">
        <w:rPr>
          <w:color w:val="000000" w:themeColor="text1"/>
          <w:sz w:val="28"/>
          <w:szCs w:val="28"/>
          <w:lang w:val="ro-RO"/>
        </w:rPr>
        <w:t>sunt</w:t>
      </w:r>
      <w:r w:rsidRPr="00C812B2">
        <w:rPr>
          <w:color w:val="000000" w:themeColor="text1"/>
          <w:sz w:val="28"/>
          <w:szCs w:val="28"/>
          <w:lang w:val="ro-RO"/>
        </w:rPr>
        <w:t xml:space="preserve"> distruse cu încălcarea procedurii stabilite de legislație;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b) persoana controlată nu prezintă integral sau prezintă parţial documentele solicitate şi rapoartele corespunzătoare,în termenul stabilit de </w:t>
      </w:r>
      <w:proofErr w:type="spellStart"/>
      <w:r w:rsidRPr="00C812B2">
        <w:rPr>
          <w:color w:val="000000" w:themeColor="text1"/>
          <w:sz w:val="28"/>
          <w:szCs w:val="28"/>
          <w:lang w:val="ro-RO"/>
        </w:rPr>
        <w:t>art.355</w:t>
      </w:r>
      <w:proofErr w:type="spellEnd"/>
      <w:r w:rsidRPr="00C812B2">
        <w:rPr>
          <w:color w:val="000000" w:themeColor="text1"/>
          <w:sz w:val="28"/>
          <w:szCs w:val="28"/>
          <w:lang w:val="ro-RO"/>
        </w:rPr>
        <w:t xml:space="preserve"> alin.(4) </w:t>
      </w:r>
      <w:proofErr w:type="spellStart"/>
      <w:r w:rsidRPr="00C812B2">
        <w:rPr>
          <w:color w:val="000000" w:themeColor="text1"/>
          <w:sz w:val="28"/>
          <w:szCs w:val="28"/>
          <w:lang w:val="ro-RO"/>
        </w:rPr>
        <w:t>lit.a</w:t>
      </w:r>
      <w:proofErr w:type="spellEnd"/>
      <w:r w:rsidRPr="00C812B2">
        <w:rPr>
          <w:color w:val="000000" w:themeColor="text1"/>
          <w:sz w:val="28"/>
          <w:szCs w:val="28"/>
          <w:lang w:val="ro-RO"/>
        </w:rPr>
        <w:t xml:space="preserve">);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c) documentele solicitate au fost prezentate, însă conţinutul sau starea acestora nu permite utilizarea lor;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d) persoana controlată nu poate fi găsită la sediul juridic sau la subdiviziunile sale;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e) adoptarea unei decizii de modificare a încadrării tarifare, originii sau altor factori pe baza cărora se aplică drepturile de import sau export;</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(3) Dovezile pentru calcularea datoriei vamale pot fi datele de fapt legate de circumstanţele ce prezintă importanţă pentru scopul controlului şi clarifică cir</w:t>
      </w:r>
      <w:r w:rsidR="00C812B2" w:rsidRPr="00C812B2">
        <w:rPr>
          <w:color w:val="000000" w:themeColor="text1"/>
          <w:sz w:val="28"/>
          <w:szCs w:val="28"/>
          <w:lang w:val="ro-RO"/>
        </w:rPr>
        <w:t>c</w:t>
      </w:r>
      <w:r w:rsidRPr="00C812B2">
        <w:rPr>
          <w:color w:val="000000" w:themeColor="text1"/>
          <w:sz w:val="28"/>
          <w:szCs w:val="28"/>
          <w:lang w:val="ro-RO"/>
        </w:rPr>
        <w:t xml:space="preserve">umstanţele care generează datoria vamală. La colectarea şi verificarea dovezilor respective se iau în considerare următoarele: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a) explicaţiile, actele şi declaraţiile persoanei controlate, precum şi reprezentantului acesteia,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b) procesele-verbale cu privire la mărturiile, inclusiv ale persoanelor terţe care nu participă la procesul administrativ;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c) notele de constatare sau procesele-verbale ale acţiunilor Serviciului Vamal;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d) expertizele;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e) documentele oficiale obţinute ca rezultat al schimbului de informaţii pe calea asistenţei administrative internaţionale;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f) datele statistice deţinute de Serviciul Vamal sau de alte organe abilitate;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g) mărimea patrimoniului persoanei controlate;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h) cantitatea și valoarea mărfurilor de import realizate de persoana controlată;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i) analiza modificărilor valorii activelor nete aflate în proprietatea întreprinderii;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j) cifra de afaceri şi soldurile în conturile bancare ale întreprinderii;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k) compararea veniturilor şi a cheltuielilor persoanei controlate;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l) informaţiile despre tranzacţiile comerciale şi operaţiunile efectuate de persoana controlată, primite de la bancă (filiale sau sucursale ale acestora), de la autorităţi publice şi de la alte instituţii;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m) alte dovezi relevante pentru stabilirea cuantumului datoriilor vamale sau pentru stabilirea încălcărilor legislaţiei.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(4) Referinţele specificate la alin.(1)–(3) vor fi indicate în actul de audit </w:t>
      </w:r>
      <w:proofErr w:type="spellStart"/>
      <w:r w:rsidRPr="00C812B2">
        <w:rPr>
          <w:color w:val="000000" w:themeColor="text1"/>
          <w:sz w:val="28"/>
          <w:szCs w:val="28"/>
          <w:lang w:val="ro-RO"/>
        </w:rPr>
        <w:t>postvămuire</w:t>
      </w:r>
      <w:proofErr w:type="spellEnd"/>
      <w:r w:rsidRPr="00C812B2">
        <w:rPr>
          <w:color w:val="000000" w:themeColor="text1"/>
          <w:sz w:val="28"/>
          <w:szCs w:val="28"/>
          <w:lang w:val="ro-RO"/>
        </w:rPr>
        <w:t xml:space="preserve"> sau procesul-verbal de reverificare a declaraţiei vamale, în cazul întocmirii acestuia.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lastRenderedPageBreak/>
        <w:t xml:space="preserve">(5) Dacă stabilesc faptele şi circumstanţele indicate la alin.(2) </w:t>
      </w:r>
      <w:proofErr w:type="spellStart"/>
      <w:r w:rsidRPr="00C812B2">
        <w:rPr>
          <w:color w:val="000000" w:themeColor="text1"/>
          <w:sz w:val="28"/>
          <w:szCs w:val="28"/>
          <w:lang w:val="ro-RO"/>
        </w:rPr>
        <w:t>lit.a</w:t>
      </w:r>
      <w:proofErr w:type="spellEnd"/>
      <w:r w:rsidRPr="00C812B2">
        <w:rPr>
          <w:color w:val="000000" w:themeColor="text1"/>
          <w:sz w:val="28"/>
          <w:szCs w:val="28"/>
          <w:lang w:val="ro-RO"/>
        </w:rPr>
        <w:t>)–c), Serviciul Vamal informează în scris persoana controlată despre aplicarea măsurilor corespunzătoare, în baza prevederilor alin.(2), indi</w:t>
      </w:r>
      <w:r w:rsidR="001279C5" w:rsidRPr="00C812B2">
        <w:rPr>
          <w:color w:val="000000" w:themeColor="text1"/>
          <w:sz w:val="28"/>
          <w:szCs w:val="28"/>
          <w:lang w:val="ro-RO"/>
        </w:rPr>
        <w:t>când</w:t>
      </w:r>
      <w:r w:rsidRPr="00C812B2">
        <w:rPr>
          <w:color w:val="000000" w:themeColor="text1"/>
          <w:sz w:val="28"/>
          <w:szCs w:val="28"/>
          <w:lang w:val="ro-RO"/>
        </w:rPr>
        <w:t xml:space="preserve"> termenul de prezentare în scris a documentelor şi a obiecţiilor.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(6) Toate persoanele, inclusiv autoritățile publice centrale și locale, urmează să prezinte, gratuit, în cel mult 7 zile din ziua primirii solicitării scrise a Serviciului Vamal, toate documentele, informația, inclusiv pe suporturi informaționale, precum și alte dovezi, necesare realizării controlului ulterior.</w:t>
      </w:r>
    </w:p>
    <w:p w:rsidR="00476AB4" w:rsidRPr="00C812B2" w:rsidRDefault="00476AB4" w:rsidP="00476AB4">
      <w:pPr>
        <w:tabs>
          <w:tab w:val="left" w:pos="993"/>
        </w:tabs>
        <w:rPr>
          <w:color w:val="000000" w:themeColor="text1"/>
          <w:sz w:val="28"/>
          <w:szCs w:val="28"/>
          <w:lang w:val="ro-RO"/>
        </w:rPr>
      </w:pPr>
    </w:p>
    <w:p w:rsidR="00476AB4" w:rsidRPr="00C812B2" w:rsidRDefault="00476AB4"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 xml:space="preserve">Capitolul </w:t>
      </w:r>
      <w:proofErr w:type="spellStart"/>
      <w:r w:rsidRPr="00C812B2">
        <w:rPr>
          <w:b/>
          <w:bCs/>
          <w:color w:val="000000" w:themeColor="text1"/>
          <w:sz w:val="28"/>
          <w:szCs w:val="28"/>
          <w:lang w:val="ro-RO" w:eastAsia="ru-RU"/>
        </w:rPr>
        <w:t>III</w:t>
      </w:r>
      <w:proofErr w:type="spellEnd"/>
    </w:p>
    <w:p w:rsidR="00476AB4" w:rsidRPr="00C812B2" w:rsidRDefault="00476AB4" w:rsidP="00C812B2">
      <w:pPr>
        <w:tabs>
          <w:tab w:val="left" w:pos="993"/>
        </w:tabs>
        <w:ind w:firstLine="0"/>
        <w:jc w:val="center"/>
        <w:rPr>
          <w:color w:val="000000" w:themeColor="text1"/>
          <w:sz w:val="28"/>
          <w:szCs w:val="28"/>
          <w:lang w:val="ro-RO" w:eastAsia="ru-RU"/>
        </w:rPr>
      </w:pPr>
      <w:r w:rsidRPr="00C812B2">
        <w:rPr>
          <w:b/>
          <w:bCs/>
          <w:color w:val="000000" w:themeColor="text1"/>
          <w:sz w:val="28"/>
          <w:szCs w:val="28"/>
          <w:lang w:val="ro-RO" w:eastAsia="ru-RU"/>
        </w:rPr>
        <w:t>APLICAREA DE MĂSURI ÎN VEDEREA </w:t>
      </w:r>
      <w:r w:rsidRPr="00C812B2">
        <w:rPr>
          <w:b/>
          <w:bCs/>
          <w:color w:val="000000" w:themeColor="text1"/>
          <w:sz w:val="28"/>
          <w:szCs w:val="28"/>
          <w:lang w:val="ro-RO" w:eastAsia="ru-RU"/>
        </w:rPr>
        <w:br/>
        <w:t>PROTECŢIEI PROPRIETĂŢII INTELECTUALE</w:t>
      </w:r>
    </w:p>
    <w:p w:rsidR="00476AB4" w:rsidRPr="00C812B2" w:rsidRDefault="00476AB4" w:rsidP="00476AB4">
      <w:pPr>
        <w:tabs>
          <w:tab w:val="left" w:pos="993"/>
        </w:tabs>
        <w:rPr>
          <w:i/>
          <w:iCs/>
          <w:color w:val="000000" w:themeColor="text1"/>
          <w:sz w:val="28"/>
          <w:szCs w:val="28"/>
          <w:lang w:val="ro-RO" w:eastAsia="ru-RU"/>
        </w:rPr>
      </w:pPr>
    </w:p>
    <w:p w:rsidR="00476AB4" w:rsidRPr="00C812B2" w:rsidRDefault="00476AB4" w:rsidP="00476AB4">
      <w:pPr>
        <w:tabs>
          <w:tab w:val="left" w:pos="993"/>
        </w:tabs>
        <w:rPr>
          <w:color w:val="000000" w:themeColor="text1"/>
          <w:sz w:val="28"/>
          <w:szCs w:val="28"/>
          <w:lang w:val="ro-RO" w:eastAsia="ru-RU"/>
        </w:rPr>
      </w:pPr>
      <w:r w:rsidRPr="00C812B2">
        <w:rPr>
          <w:b/>
          <w:bCs/>
          <w:color w:val="000000" w:themeColor="text1"/>
          <w:sz w:val="28"/>
          <w:szCs w:val="28"/>
          <w:lang w:val="ro-RO" w:eastAsia="ru-RU"/>
        </w:rPr>
        <w:t xml:space="preserve">Articolul 357. </w:t>
      </w:r>
      <w:r w:rsidRPr="00C812B2">
        <w:rPr>
          <w:color w:val="000000" w:themeColor="text1"/>
          <w:sz w:val="28"/>
          <w:szCs w:val="28"/>
          <w:lang w:val="ro-RO" w:eastAsia="ru-RU"/>
        </w:rPr>
        <w:t>Definiții</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În sensul prezentului Capitol următoarele noţiuni semnifică:</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1)</w:t>
      </w:r>
      <w:r w:rsidRPr="00C812B2">
        <w:rPr>
          <w:i/>
          <w:iCs/>
          <w:color w:val="000000" w:themeColor="text1"/>
          <w:sz w:val="28"/>
          <w:szCs w:val="28"/>
          <w:lang w:val="ro-RO" w:eastAsia="ru-RU"/>
        </w:rPr>
        <w:t> declaraţie a titularului de drept </w:t>
      </w:r>
      <w:r w:rsidRPr="00C812B2">
        <w:rPr>
          <w:color w:val="000000" w:themeColor="text1"/>
          <w:sz w:val="28"/>
          <w:szCs w:val="28"/>
          <w:lang w:val="ro-RO" w:eastAsia="ru-RU"/>
        </w:rPr>
        <w:t>– declaraţie prin care titularul dreptului de proprietate intelectuală îşi asumă responsabilitatea faţă de persoanele implicate, în cazul în care instanţa de judecată stabileşte că mărfurile nu aduc atingere nici unui drept de proprietate intelectuală, şi acceptă să suporte toate cheltuielile ocazionate de păstrarea mărfurilor şi de alte operaţiuni efectuate sub supraveghere vamală, inclusiv cheltuielile cauzate de distrugerea mărfurilor;</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2) </w:t>
      </w:r>
      <w:r w:rsidRPr="00C812B2">
        <w:rPr>
          <w:i/>
          <w:iCs/>
          <w:color w:val="000000" w:themeColor="text1"/>
          <w:sz w:val="28"/>
          <w:szCs w:val="28"/>
          <w:lang w:val="ro-RO" w:eastAsia="ru-RU"/>
        </w:rPr>
        <w:t xml:space="preserve">obiect de proprietate intelectuală – </w:t>
      </w:r>
      <w:r w:rsidRPr="00C812B2">
        <w:rPr>
          <w:color w:val="000000" w:themeColor="text1"/>
          <w:sz w:val="28"/>
          <w:szCs w:val="28"/>
          <w:lang w:val="ro-RO" w:eastAsia="ru-RU"/>
        </w:rPr>
        <w:t xml:space="preserve">orice rezultat al activităţii intelectuale, confirmat și protejat prin drepturile corespunzătoare privind utilizarea acestuia, ce include: obiectele de proprietate industrială (invenţii, soiuri de plante, topografii de circuite integrate, mărci, desene şi modele industriale, indicaţii geografice, denumiri de origine şi specialităţi tradiţionale garantate), obiecte ale dreptului de autor (opere literare, artistice şi ştiinţifice) şi ale drepturilor conexe (interpretări, fonograme, </w:t>
      </w:r>
      <w:proofErr w:type="spellStart"/>
      <w:r w:rsidRPr="00C812B2">
        <w:rPr>
          <w:color w:val="000000" w:themeColor="text1"/>
          <w:sz w:val="28"/>
          <w:szCs w:val="28"/>
          <w:lang w:val="ro-RO" w:eastAsia="ru-RU"/>
        </w:rPr>
        <w:t>videograme</w:t>
      </w:r>
      <w:proofErr w:type="spellEnd"/>
      <w:r w:rsidRPr="00C812B2">
        <w:rPr>
          <w:color w:val="000000" w:themeColor="text1"/>
          <w:sz w:val="28"/>
          <w:szCs w:val="28"/>
          <w:lang w:val="ro-RO" w:eastAsia="ru-RU"/>
        </w:rPr>
        <w:t xml:space="preserve"> şi emisiuni ale organizaţiilor de difuziune), secretul comercial (know-how) și numele comercial;</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3) </w:t>
      </w:r>
      <w:r w:rsidRPr="00C812B2">
        <w:rPr>
          <w:i/>
          <w:iCs/>
          <w:color w:val="000000" w:themeColor="text1"/>
          <w:sz w:val="28"/>
          <w:szCs w:val="28"/>
          <w:lang w:val="ro-RO" w:eastAsia="ru-RU" w:bidi="ro-RO"/>
        </w:rPr>
        <w:t xml:space="preserve">titularul dreptului de proprietate intelectuală – </w:t>
      </w:r>
      <w:r w:rsidRPr="00C812B2">
        <w:rPr>
          <w:iCs/>
          <w:color w:val="000000" w:themeColor="text1"/>
          <w:sz w:val="28"/>
          <w:szCs w:val="28"/>
          <w:lang w:val="ro-RO" w:eastAsia="ru-RU" w:bidi="ro-RO"/>
        </w:rPr>
        <w:t>orice persoană fizică sau juridică care a dobândit, în temeiul legii sau prin orice altă cale legală, dreptul de proprietate intelectuală</w:t>
      </w:r>
      <w:r w:rsidRPr="00C812B2">
        <w:rPr>
          <w:color w:val="000000" w:themeColor="text1"/>
          <w:sz w:val="28"/>
          <w:szCs w:val="28"/>
          <w:lang w:val="ro-RO" w:eastAsia="ru-RU"/>
        </w:rPr>
        <w:t>;</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4) </w:t>
      </w:r>
      <w:r w:rsidRPr="00C812B2">
        <w:rPr>
          <w:i/>
          <w:color w:val="000000" w:themeColor="text1"/>
          <w:sz w:val="28"/>
          <w:szCs w:val="28"/>
          <w:lang w:val="ro-RO" w:eastAsia="ru-RU"/>
        </w:rPr>
        <w:t>mărfuri pasibile/susceptibile de a aduce atingere unui drept de proprietate intelectuală</w:t>
      </w:r>
      <w:r w:rsidRPr="00C812B2">
        <w:rPr>
          <w:color w:val="000000" w:themeColor="text1"/>
          <w:sz w:val="28"/>
          <w:szCs w:val="28"/>
          <w:lang w:val="ro-RO" w:eastAsia="ru-RU"/>
        </w:rPr>
        <w:t xml:space="preserve"> – mărfuri aflate în una din situațiile prevăzute la articolul 358 alin.(1), în privința cărora există suspiciuni rezonabile că acestea pot încălca un drept de proprietate intelectuală;</w:t>
      </w:r>
    </w:p>
    <w:p w:rsidR="00476AB4" w:rsidRPr="00C812B2" w:rsidRDefault="00476AB4" w:rsidP="00476AB4">
      <w:pPr>
        <w:tabs>
          <w:tab w:val="left" w:pos="993"/>
        </w:tabs>
        <w:rPr>
          <w:iCs/>
          <w:color w:val="000000" w:themeColor="text1"/>
          <w:sz w:val="28"/>
          <w:szCs w:val="28"/>
          <w:lang w:val="ro-RO" w:eastAsia="ru-RU"/>
        </w:rPr>
      </w:pPr>
      <w:r w:rsidRPr="00C812B2">
        <w:rPr>
          <w:color w:val="000000" w:themeColor="text1"/>
          <w:sz w:val="28"/>
          <w:szCs w:val="28"/>
          <w:lang w:val="ro-RO" w:eastAsia="ru-RU"/>
        </w:rPr>
        <w:t>5) </w:t>
      </w:r>
      <w:r w:rsidRPr="00C812B2">
        <w:rPr>
          <w:i/>
          <w:iCs/>
          <w:color w:val="000000" w:themeColor="text1"/>
          <w:sz w:val="28"/>
          <w:szCs w:val="28"/>
          <w:lang w:val="ro-RO" w:eastAsia="ru-RU"/>
        </w:rPr>
        <w:t>mărfuri contrafăcute:</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a) orice marfă, inclusiv ambalajul acesteia, care poartă, fără autorizaţie, o marcă identică ori care nu se deosebeşte în aspectele sale esenţiale de o marcă de produs legal înregistrată pentru acelaşi tip de marfă şi care, din acest motiv, încalcă drepturile titularului mărcii legale;</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b) orice simbol al unei mărci de produs sau de serviciu (inclusiv logo, etichetă, autoadeziv, broşură, instrucţiuni de utilizare sau document de garanţie </w:t>
      </w:r>
      <w:r w:rsidRPr="00C812B2">
        <w:rPr>
          <w:color w:val="000000" w:themeColor="text1"/>
          <w:sz w:val="28"/>
          <w:szCs w:val="28"/>
          <w:lang w:val="ro-RO" w:eastAsia="ru-RU"/>
        </w:rPr>
        <w:lastRenderedPageBreak/>
        <w:t xml:space="preserve">care poartă un astfel de simbol), chiar dacă este prezentat separat, care se află în aceeaşi situaţie cu mărfurile definite la </w:t>
      </w:r>
      <w:proofErr w:type="spellStart"/>
      <w:r w:rsidRPr="00C812B2">
        <w:rPr>
          <w:color w:val="000000" w:themeColor="text1"/>
          <w:sz w:val="28"/>
          <w:szCs w:val="28"/>
          <w:lang w:val="ro-RO" w:eastAsia="ru-RU"/>
        </w:rPr>
        <w:t>lit.a</w:t>
      </w:r>
      <w:proofErr w:type="spellEnd"/>
      <w:r w:rsidRPr="00C812B2">
        <w:rPr>
          <w:color w:val="000000" w:themeColor="text1"/>
          <w:sz w:val="28"/>
          <w:szCs w:val="28"/>
          <w:lang w:val="ro-RO" w:eastAsia="ru-RU"/>
        </w:rPr>
        <w:t>);</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c) orice ambalaj care poartă mărci de produse contrafăcute, chiar dacă sânt prezentate separat, care se află în aceeaşi situaţie ca şi mărfurile definite la </w:t>
      </w:r>
      <w:proofErr w:type="spellStart"/>
      <w:r w:rsidRPr="00C812B2">
        <w:rPr>
          <w:color w:val="000000" w:themeColor="text1"/>
          <w:sz w:val="28"/>
          <w:szCs w:val="28"/>
          <w:lang w:val="ro-RO" w:eastAsia="ru-RU"/>
        </w:rPr>
        <w:t>lit.a</w:t>
      </w:r>
      <w:proofErr w:type="spellEnd"/>
      <w:r w:rsidRPr="00C812B2">
        <w:rPr>
          <w:color w:val="000000" w:themeColor="text1"/>
          <w:sz w:val="28"/>
          <w:szCs w:val="28"/>
          <w:lang w:val="ro-RO" w:eastAsia="ru-RU"/>
        </w:rPr>
        <w:t>);</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6) </w:t>
      </w:r>
      <w:r w:rsidRPr="00C812B2">
        <w:rPr>
          <w:i/>
          <w:color w:val="000000" w:themeColor="text1"/>
          <w:sz w:val="28"/>
          <w:szCs w:val="28"/>
          <w:lang w:val="ro-RO" w:eastAsia="ru-RU"/>
        </w:rPr>
        <w:t>mărfuri</w:t>
      </w:r>
      <w:r w:rsidRPr="00C812B2">
        <w:rPr>
          <w:color w:val="000000" w:themeColor="text1"/>
          <w:sz w:val="28"/>
          <w:szCs w:val="28"/>
          <w:lang w:val="ro-RO" w:eastAsia="ru-RU"/>
        </w:rPr>
        <w:t xml:space="preserve"> </w:t>
      </w:r>
      <w:r w:rsidRPr="00C812B2">
        <w:rPr>
          <w:i/>
          <w:color w:val="000000" w:themeColor="text1"/>
          <w:sz w:val="28"/>
          <w:szCs w:val="28"/>
          <w:lang w:val="ro-RO" w:eastAsia="ru-RU"/>
        </w:rPr>
        <w:t>piratate</w:t>
      </w:r>
      <w:r w:rsidRPr="00C812B2">
        <w:rPr>
          <w:color w:val="000000" w:themeColor="text1"/>
          <w:sz w:val="28"/>
          <w:szCs w:val="28"/>
          <w:lang w:val="ro-RO" w:eastAsia="ru-RU"/>
        </w:rPr>
        <w:t xml:space="preserve"> –</w:t>
      </w:r>
      <w:r w:rsidR="00CF49AA">
        <w:rPr>
          <w:color w:val="000000" w:themeColor="text1"/>
          <w:sz w:val="28"/>
          <w:szCs w:val="28"/>
          <w:lang w:val="ro-RO" w:eastAsia="ru-RU"/>
        </w:rPr>
        <w:t xml:space="preserve"> </w:t>
      </w:r>
      <w:r w:rsidRPr="00C812B2">
        <w:rPr>
          <w:color w:val="000000" w:themeColor="text1"/>
          <w:sz w:val="28"/>
          <w:szCs w:val="28"/>
          <w:lang w:val="ro-RO" w:eastAsia="ru-RU"/>
        </w:rPr>
        <w:t>mărfuri care fac obiectul unui act de încălcare a unui drept de autor sau a unui drept conex sau a unui desen sau model care reprezintă sau conțin copii realizate fără acordul titularului unui drept de autor sau drept conex, sau fără acordul unei persoane autorizate de către titularul respectiv în țara de fabricație;</w:t>
      </w:r>
    </w:p>
    <w:p w:rsidR="00476AB4" w:rsidRPr="00C812B2" w:rsidRDefault="00476AB4" w:rsidP="00476AB4">
      <w:pPr>
        <w:tabs>
          <w:tab w:val="left" w:pos="993"/>
        </w:tabs>
        <w:rPr>
          <w:iCs/>
          <w:color w:val="000000" w:themeColor="text1"/>
          <w:sz w:val="28"/>
          <w:szCs w:val="28"/>
          <w:lang w:val="ro-RO" w:eastAsia="ru-RU"/>
        </w:rPr>
      </w:pPr>
      <w:r w:rsidRPr="00C812B2">
        <w:rPr>
          <w:color w:val="000000" w:themeColor="text1"/>
          <w:sz w:val="28"/>
          <w:szCs w:val="28"/>
          <w:lang w:val="ro-RO" w:eastAsia="ru-RU"/>
        </w:rPr>
        <w:t>7) </w:t>
      </w:r>
      <w:r w:rsidRPr="00C812B2">
        <w:rPr>
          <w:i/>
          <w:iCs/>
          <w:color w:val="000000" w:themeColor="text1"/>
          <w:sz w:val="28"/>
          <w:szCs w:val="28"/>
          <w:lang w:val="ro-RO" w:eastAsia="ru-RU"/>
        </w:rPr>
        <w:t>mărfuri care aduc atingere unui drept de proprietate intelectuală</w:t>
      </w:r>
      <w:r w:rsidRPr="00C812B2">
        <w:rPr>
          <w:iCs/>
          <w:color w:val="000000" w:themeColor="text1"/>
          <w:sz w:val="28"/>
          <w:szCs w:val="28"/>
          <w:lang w:val="ro-RO" w:eastAsia="ru-RU"/>
        </w:rPr>
        <w:t>:</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a) mărfuri contrafăcute; </w:t>
      </w:r>
    </w:p>
    <w:p w:rsidR="00476AB4" w:rsidRPr="00C812B2" w:rsidRDefault="00476AB4" w:rsidP="00476AB4">
      <w:pPr>
        <w:tabs>
          <w:tab w:val="left" w:pos="993"/>
        </w:tabs>
        <w:rPr>
          <w:i/>
          <w:iCs/>
          <w:color w:val="000000" w:themeColor="text1"/>
          <w:sz w:val="28"/>
          <w:szCs w:val="28"/>
          <w:lang w:val="ro-RO" w:eastAsia="ru-RU"/>
        </w:rPr>
      </w:pPr>
      <w:r w:rsidRPr="00C812B2">
        <w:rPr>
          <w:color w:val="000000" w:themeColor="text1"/>
          <w:sz w:val="28"/>
          <w:szCs w:val="28"/>
          <w:lang w:val="ro-RO" w:eastAsia="ru-RU"/>
        </w:rPr>
        <w:t>b) mărfuri piratate;</w:t>
      </w:r>
      <w:r w:rsidRPr="00C812B2">
        <w:rPr>
          <w:i/>
          <w:iCs/>
          <w:color w:val="000000" w:themeColor="text1"/>
          <w:sz w:val="28"/>
          <w:szCs w:val="28"/>
          <w:lang w:val="ro-RO" w:eastAsia="ru-RU"/>
        </w:rPr>
        <w:t xml:space="preserve">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c) mărfuri care încalcă drepturile asupra unui brevet de invenţie, unui certificat complementar de protecţie, unei denumiri de indicații geografice, denumiri de origine și specialități tradiționale ale produselor, unui brevet de soi de plante, unei topografii ale circuitelor integrate sau unui desen și model industrial. Se asimilează mărfurilor sus-menţionate orice tipar sau matriţă destinată ori adaptată fabricării unor astfel de mărfuri care aduc atingere unui drept de proprietate intelectuală, cu condiţia că folosirea acestor tipare sau matriţe să aducă atingere titularului de drept;</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8) </w:t>
      </w:r>
      <w:r w:rsidRPr="00C812B2">
        <w:rPr>
          <w:i/>
          <w:iCs/>
          <w:color w:val="000000" w:themeColor="text1"/>
          <w:sz w:val="28"/>
          <w:szCs w:val="28"/>
          <w:lang w:val="ro-RO" w:eastAsia="ru-RU"/>
        </w:rPr>
        <w:t xml:space="preserve">cerere de intervenţie </w:t>
      </w:r>
      <w:r w:rsidRPr="00C812B2">
        <w:rPr>
          <w:color w:val="000000" w:themeColor="text1"/>
          <w:sz w:val="28"/>
          <w:szCs w:val="28"/>
          <w:lang w:val="ro-RO" w:eastAsia="ru-RU"/>
        </w:rPr>
        <w:t xml:space="preserve">– solicitare prezentată Aparatului Central al Serviciului Vamal pentru a interveni, în cazul mărfurilor susceptibile de a aduce atingere unui drept de proprietate intelectuală;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9) </w:t>
      </w:r>
      <w:r w:rsidRPr="00C812B2">
        <w:rPr>
          <w:i/>
          <w:iCs/>
          <w:color w:val="000000" w:themeColor="text1"/>
          <w:sz w:val="28"/>
          <w:szCs w:val="28"/>
          <w:lang w:val="ro-RO" w:eastAsia="ru-RU"/>
        </w:rPr>
        <w:t xml:space="preserve">livrare mică </w:t>
      </w:r>
      <w:r w:rsidRPr="00C812B2">
        <w:rPr>
          <w:color w:val="000000" w:themeColor="text1"/>
          <w:sz w:val="28"/>
          <w:szCs w:val="28"/>
          <w:lang w:val="ro-RO" w:eastAsia="ru-RU"/>
        </w:rPr>
        <w:t>– trimitere poştală sau prin curierat rapid care conţine cel mult 3 unităţi sau are o greutate brută de cel mult 2 kilograme.</w:t>
      </w:r>
    </w:p>
    <w:p w:rsidR="00476AB4" w:rsidRPr="00C812B2" w:rsidRDefault="00476AB4" w:rsidP="00476AB4">
      <w:pPr>
        <w:tabs>
          <w:tab w:val="left" w:pos="993"/>
        </w:tabs>
        <w:rPr>
          <w:b/>
          <w:bCs/>
          <w:color w:val="000000" w:themeColor="text1"/>
          <w:sz w:val="28"/>
          <w:szCs w:val="28"/>
          <w:lang w:val="ro-RO" w:eastAsia="ru-RU"/>
        </w:rPr>
      </w:pPr>
    </w:p>
    <w:p w:rsidR="00476AB4" w:rsidRPr="00C812B2" w:rsidRDefault="00476AB4" w:rsidP="00476AB4">
      <w:pPr>
        <w:tabs>
          <w:tab w:val="left" w:pos="993"/>
        </w:tabs>
        <w:rPr>
          <w:color w:val="000000" w:themeColor="text1"/>
          <w:sz w:val="28"/>
          <w:szCs w:val="28"/>
          <w:lang w:val="ro-RO" w:eastAsia="ru-RU"/>
        </w:rPr>
      </w:pPr>
      <w:r w:rsidRPr="00C812B2">
        <w:rPr>
          <w:b/>
          <w:bCs/>
          <w:color w:val="000000" w:themeColor="text1"/>
          <w:sz w:val="28"/>
          <w:szCs w:val="28"/>
          <w:lang w:val="ro-RO" w:eastAsia="ru-RU"/>
        </w:rPr>
        <w:t xml:space="preserve">Articolul 358. </w:t>
      </w:r>
      <w:r w:rsidRPr="00C812B2">
        <w:rPr>
          <w:color w:val="000000" w:themeColor="text1"/>
          <w:sz w:val="28"/>
          <w:szCs w:val="28"/>
          <w:lang w:val="ro-RO" w:eastAsia="ru-RU"/>
        </w:rPr>
        <w:t>Domeniul de aplicare</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(1) Prevederile prezentului capitol se aplică mărfurilor pasibile de a aduce atingere unui drept de proprietate intelectuală, care:</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a)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introduse în/sau scoase de pe teritoriul vamal;</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b)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declarate Serviciului Vamal în scopul plasării lor sub un regim vamal;</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c) se află sub supraveghere vamală în orice alte situaţii;</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d) nu au fost declarate la introducerea sau la scoaterea din ţară şi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descoperite de Serviciul Vamal în timpul efectuării controalelor vamale;</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e) au intrat în proprietatea statului prin confiscare</w:t>
      </w:r>
      <w:r w:rsidRPr="00C812B2">
        <w:rPr>
          <w:bCs/>
          <w:iCs/>
          <w:color w:val="000000" w:themeColor="text1"/>
          <w:sz w:val="28"/>
          <w:szCs w:val="28"/>
          <w:lang w:val="ro-RO" w:eastAsia="ru-RU" w:bidi="ro-RO"/>
        </w:rPr>
        <w:t xml:space="preserve"> </w:t>
      </w:r>
      <w:r w:rsidRPr="00C812B2">
        <w:rPr>
          <w:bCs/>
          <w:iCs/>
          <w:color w:val="000000" w:themeColor="text1"/>
          <w:sz w:val="28"/>
          <w:szCs w:val="28"/>
          <w:lang w:val="ro-RO" w:eastAsia="ru-RU"/>
        </w:rPr>
        <w:t>sau prin abandon în favoarea statului</w:t>
      </w:r>
      <w:r w:rsidRPr="00C812B2">
        <w:rPr>
          <w:color w:val="000000" w:themeColor="text1"/>
          <w:sz w:val="28"/>
          <w:szCs w:val="28"/>
          <w:lang w:val="ro-RO" w:eastAsia="ru-RU"/>
        </w:rPr>
        <w:t>.</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(2) Prezentul capitol nu se aplică mărfurilor care:</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a)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obiect al dreptului de proprietate intelectuală protejat şi care au fost fabricate cu consimţăm</w:t>
      </w:r>
      <w:r w:rsidR="00C812B2" w:rsidRPr="00C812B2">
        <w:rPr>
          <w:color w:val="000000" w:themeColor="text1"/>
          <w:sz w:val="28"/>
          <w:szCs w:val="28"/>
          <w:lang w:val="ro-RO" w:eastAsia="ru-RU"/>
        </w:rPr>
        <w:t>â</w:t>
      </w:r>
      <w:r w:rsidRPr="00C812B2">
        <w:rPr>
          <w:color w:val="000000" w:themeColor="text1"/>
          <w:sz w:val="28"/>
          <w:szCs w:val="28"/>
          <w:lang w:val="ro-RO" w:eastAsia="ru-RU"/>
        </w:rPr>
        <w:t>ntul titularului de drept, dar se afla fără consimţăm</w:t>
      </w:r>
      <w:r w:rsidR="00C812B2" w:rsidRPr="00C812B2">
        <w:rPr>
          <w:color w:val="000000" w:themeColor="text1"/>
          <w:sz w:val="28"/>
          <w:szCs w:val="28"/>
          <w:lang w:val="ro-RO" w:eastAsia="ru-RU"/>
        </w:rPr>
        <w:t>â</w:t>
      </w:r>
      <w:r w:rsidRPr="00C812B2">
        <w:rPr>
          <w:color w:val="000000" w:themeColor="text1"/>
          <w:sz w:val="28"/>
          <w:szCs w:val="28"/>
          <w:lang w:val="ro-RO" w:eastAsia="ru-RU"/>
        </w:rPr>
        <w:t>ntul acestuia în una din situaţiile menţionate în alin.(1);</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b) se referă la </w:t>
      </w:r>
      <w:proofErr w:type="spellStart"/>
      <w:r w:rsidRPr="00C812B2">
        <w:rPr>
          <w:color w:val="000000" w:themeColor="text1"/>
          <w:sz w:val="28"/>
          <w:szCs w:val="28"/>
          <w:lang w:val="ro-RO" w:eastAsia="ru-RU"/>
        </w:rPr>
        <w:t>lit.a</w:t>
      </w:r>
      <w:proofErr w:type="spellEnd"/>
      <w:r w:rsidRPr="00C812B2">
        <w:rPr>
          <w:color w:val="000000" w:themeColor="text1"/>
          <w:sz w:val="28"/>
          <w:szCs w:val="28"/>
          <w:lang w:val="ro-RO" w:eastAsia="ru-RU"/>
        </w:rPr>
        <w:t xml:space="preserve">), fabricate sau protejate de un alt drept de proprietate intelectuală, în alte condiţii </w:t>
      </w:r>
      <w:r w:rsidR="00282AB4" w:rsidRPr="00C812B2">
        <w:rPr>
          <w:color w:val="000000" w:themeColor="text1"/>
          <w:sz w:val="28"/>
          <w:szCs w:val="28"/>
          <w:lang w:val="ro-RO" w:eastAsia="ru-RU"/>
        </w:rPr>
        <w:t>decât</w:t>
      </w:r>
      <w:r w:rsidRPr="00C812B2">
        <w:rPr>
          <w:color w:val="000000" w:themeColor="text1"/>
          <w:sz w:val="28"/>
          <w:szCs w:val="28"/>
          <w:lang w:val="ro-RO" w:eastAsia="ru-RU"/>
        </w:rPr>
        <w:t xml:space="preserve"> cele convenite cu titularul de drept;</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lastRenderedPageBreak/>
        <w:t>c) se transportă ca bagaj</w:t>
      </w:r>
      <w:r w:rsidRPr="00C812B2">
        <w:rPr>
          <w:bCs/>
          <w:iCs/>
          <w:color w:val="000000" w:themeColor="text1"/>
          <w:sz w:val="28"/>
          <w:szCs w:val="28"/>
          <w:lang w:val="ro-RO" w:eastAsia="ru-RU" w:bidi="ro-RO"/>
        </w:rPr>
        <w:t xml:space="preserve"> </w:t>
      </w:r>
      <w:r w:rsidRPr="00C812B2">
        <w:rPr>
          <w:bCs/>
          <w:iCs/>
          <w:color w:val="000000" w:themeColor="text1"/>
          <w:sz w:val="28"/>
          <w:szCs w:val="28"/>
          <w:lang w:val="ro-RO" w:eastAsia="ru-RU"/>
        </w:rPr>
        <w:t>personal al călătorilor</w:t>
      </w:r>
      <w:r w:rsidRPr="00C812B2">
        <w:rPr>
          <w:color w:val="000000" w:themeColor="text1"/>
          <w:sz w:val="28"/>
          <w:szCs w:val="28"/>
          <w:lang w:val="ro-RO" w:eastAsia="ru-RU"/>
        </w:rPr>
        <w:t>.</w:t>
      </w:r>
    </w:p>
    <w:p w:rsidR="00476AB4" w:rsidRPr="00C812B2" w:rsidRDefault="00476AB4" w:rsidP="00476AB4">
      <w:pPr>
        <w:tabs>
          <w:tab w:val="left" w:pos="993"/>
        </w:tabs>
        <w:rPr>
          <w:b/>
          <w:bCs/>
          <w:color w:val="000000" w:themeColor="text1"/>
          <w:sz w:val="28"/>
          <w:szCs w:val="28"/>
          <w:lang w:val="ro-RO" w:eastAsia="ru-RU"/>
        </w:rPr>
      </w:pPr>
    </w:p>
    <w:p w:rsidR="00476AB4" w:rsidRPr="00C812B2" w:rsidRDefault="00476AB4" w:rsidP="00476AB4">
      <w:pPr>
        <w:tabs>
          <w:tab w:val="left" w:pos="993"/>
        </w:tabs>
        <w:rPr>
          <w:color w:val="000000" w:themeColor="text1"/>
          <w:sz w:val="28"/>
          <w:szCs w:val="28"/>
          <w:lang w:val="ro-RO" w:eastAsia="ru-RU"/>
        </w:rPr>
      </w:pPr>
      <w:r w:rsidRPr="00C812B2">
        <w:rPr>
          <w:b/>
          <w:bCs/>
          <w:color w:val="000000" w:themeColor="text1"/>
          <w:sz w:val="28"/>
          <w:szCs w:val="28"/>
          <w:lang w:val="ro-RO" w:eastAsia="ru-RU"/>
        </w:rPr>
        <w:t xml:space="preserve">Articolul 359. </w:t>
      </w:r>
      <w:r w:rsidRPr="00C812B2">
        <w:rPr>
          <w:color w:val="000000" w:themeColor="text1"/>
          <w:sz w:val="28"/>
          <w:szCs w:val="28"/>
          <w:lang w:val="ro-RO" w:eastAsia="ru-RU"/>
        </w:rPr>
        <w:t>Măsuri în vederea protecției proprietății intelectuale</w:t>
      </w:r>
    </w:p>
    <w:p w:rsidR="00476AB4" w:rsidRPr="00C812B2" w:rsidRDefault="00476AB4" w:rsidP="00476AB4">
      <w:pPr>
        <w:tabs>
          <w:tab w:val="left" w:pos="567"/>
          <w:tab w:val="left" w:pos="993"/>
        </w:tabs>
        <w:contextualSpacing/>
        <w:rPr>
          <w:color w:val="000000" w:themeColor="text1"/>
          <w:sz w:val="28"/>
          <w:szCs w:val="28"/>
          <w:lang w:val="ro-RO" w:eastAsia="ru-RU"/>
        </w:rPr>
      </w:pPr>
      <w:r w:rsidRPr="00C812B2">
        <w:rPr>
          <w:color w:val="000000" w:themeColor="text1"/>
          <w:sz w:val="28"/>
          <w:szCs w:val="28"/>
          <w:lang w:val="ro-RO" w:eastAsia="ru-RU"/>
        </w:rPr>
        <w:t xml:space="preserve">(1) Serviciul Vamal intervine în vederea protecției proprietății intelectuale atunci </w:t>
      </w:r>
      <w:r w:rsidR="001279C5" w:rsidRPr="00C812B2">
        <w:rPr>
          <w:color w:val="000000" w:themeColor="text1"/>
          <w:sz w:val="28"/>
          <w:szCs w:val="28"/>
          <w:lang w:val="ro-RO" w:eastAsia="ru-RU"/>
        </w:rPr>
        <w:t>când</w:t>
      </w:r>
      <w:r w:rsidRPr="00C812B2">
        <w:rPr>
          <w:color w:val="000000" w:themeColor="text1"/>
          <w:sz w:val="28"/>
          <w:szCs w:val="28"/>
          <w:lang w:val="ro-RO" w:eastAsia="ru-RU"/>
        </w:rPr>
        <w:t xml:space="preserve"> titularul de drept deține o cerere de intervenție acceptată de Aparatul Central</w:t>
      </w:r>
      <w:r w:rsidRPr="00C812B2">
        <w:rPr>
          <w:iCs/>
          <w:color w:val="000000" w:themeColor="text1"/>
          <w:sz w:val="28"/>
          <w:szCs w:val="28"/>
          <w:lang w:val="ro-RO"/>
        </w:rPr>
        <w:t xml:space="preserve"> </w:t>
      </w:r>
      <w:r w:rsidRPr="00C812B2">
        <w:rPr>
          <w:iCs/>
          <w:color w:val="000000" w:themeColor="text1"/>
          <w:sz w:val="28"/>
          <w:szCs w:val="28"/>
          <w:lang w:val="ro-RO" w:eastAsia="ru-RU"/>
        </w:rPr>
        <w:t>al Serviciului Vamal</w:t>
      </w:r>
      <w:r w:rsidRPr="00C812B2">
        <w:rPr>
          <w:color w:val="000000" w:themeColor="text1"/>
          <w:sz w:val="28"/>
          <w:szCs w:val="28"/>
          <w:lang w:val="ro-RO" w:eastAsia="ru-RU"/>
        </w:rPr>
        <w:t xml:space="preserve"> ori din oficiu prin măsuri prealabile depunerii cererii de intervenție.</w:t>
      </w:r>
    </w:p>
    <w:p w:rsidR="00476AB4" w:rsidRPr="00C812B2" w:rsidRDefault="00476AB4" w:rsidP="00476AB4">
      <w:pPr>
        <w:tabs>
          <w:tab w:val="left" w:pos="567"/>
          <w:tab w:val="left" w:pos="993"/>
        </w:tabs>
        <w:contextualSpacing/>
        <w:rPr>
          <w:color w:val="000000" w:themeColor="text1"/>
          <w:sz w:val="28"/>
          <w:szCs w:val="28"/>
          <w:lang w:val="ro-RO" w:eastAsia="ru-RU"/>
        </w:rPr>
      </w:pPr>
      <w:r w:rsidRPr="00C812B2">
        <w:rPr>
          <w:color w:val="000000" w:themeColor="text1"/>
          <w:sz w:val="28"/>
          <w:szCs w:val="28"/>
          <w:lang w:val="ro-RO" w:eastAsia="ru-RU"/>
        </w:rPr>
        <w:t>(2) Despre măsurile de intervenție menționate la alin.(1) se informează imediat Aparatul Central</w:t>
      </w:r>
      <w:r w:rsidRPr="00C812B2">
        <w:rPr>
          <w:iCs/>
          <w:color w:val="000000" w:themeColor="text1"/>
          <w:sz w:val="28"/>
          <w:szCs w:val="28"/>
          <w:lang w:val="ro-RO"/>
        </w:rPr>
        <w:t xml:space="preserve"> </w:t>
      </w:r>
      <w:r w:rsidRPr="00C812B2">
        <w:rPr>
          <w:iCs/>
          <w:color w:val="000000" w:themeColor="text1"/>
          <w:sz w:val="28"/>
          <w:szCs w:val="28"/>
          <w:lang w:val="ro-RO" w:eastAsia="ru-RU"/>
        </w:rPr>
        <w:t>al Serviciului Vamal</w:t>
      </w:r>
      <w:r w:rsidRPr="00C812B2">
        <w:rPr>
          <w:color w:val="000000" w:themeColor="text1"/>
          <w:sz w:val="28"/>
          <w:szCs w:val="28"/>
          <w:lang w:val="ro-RO" w:eastAsia="ru-RU"/>
        </w:rPr>
        <w:t>.</w:t>
      </w:r>
    </w:p>
    <w:p w:rsidR="00476AB4" w:rsidRPr="00C812B2" w:rsidRDefault="00476AB4" w:rsidP="00476AB4">
      <w:pPr>
        <w:tabs>
          <w:tab w:val="left" w:pos="993"/>
        </w:tabs>
        <w:rPr>
          <w:color w:val="000000" w:themeColor="text1"/>
          <w:sz w:val="28"/>
          <w:szCs w:val="28"/>
          <w:lang w:val="ro-RO" w:eastAsia="ru-RU"/>
        </w:rPr>
      </w:pPr>
    </w:p>
    <w:p w:rsidR="00476AB4" w:rsidRPr="00C812B2" w:rsidRDefault="00476AB4" w:rsidP="00476AB4">
      <w:pPr>
        <w:tabs>
          <w:tab w:val="left" w:pos="993"/>
        </w:tabs>
        <w:rPr>
          <w:color w:val="000000" w:themeColor="text1"/>
          <w:sz w:val="28"/>
          <w:szCs w:val="28"/>
          <w:lang w:val="ro-RO" w:eastAsia="ru-RU"/>
        </w:rPr>
      </w:pPr>
      <w:r w:rsidRPr="00C812B2">
        <w:rPr>
          <w:b/>
          <w:bCs/>
          <w:color w:val="000000" w:themeColor="text1"/>
          <w:sz w:val="28"/>
          <w:szCs w:val="28"/>
          <w:lang w:val="ro-RO" w:eastAsia="ru-RU"/>
        </w:rPr>
        <w:t xml:space="preserve">Articolul 360. </w:t>
      </w:r>
      <w:r w:rsidRPr="00C812B2">
        <w:rPr>
          <w:color w:val="000000" w:themeColor="text1"/>
          <w:sz w:val="28"/>
          <w:szCs w:val="28"/>
          <w:lang w:val="ro-RO" w:eastAsia="ru-RU"/>
        </w:rPr>
        <w:t xml:space="preserve">Depunerea şi examinarea cererii de intervenţie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(1) Cererea de intervenţie se depune de către titularul de drept la Aparatul Central </w:t>
      </w:r>
      <w:r w:rsidRPr="00C812B2">
        <w:rPr>
          <w:iCs/>
          <w:color w:val="000000" w:themeColor="text1"/>
          <w:sz w:val="28"/>
          <w:szCs w:val="28"/>
          <w:lang w:val="ro-RO" w:eastAsia="ru-RU"/>
        </w:rPr>
        <w:t>al Serviciului Vamal</w:t>
      </w:r>
      <w:r w:rsidRPr="00C812B2">
        <w:rPr>
          <w:color w:val="000000" w:themeColor="text1"/>
          <w:sz w:val="28"/>
          <w:szCs w:val="28"/>
          <w:lang w:val="ro-RO" w:eastAsia="ru-RU"/>
        </w:rPr>
        <w:t xml:space="preserve"> în formă scrisă, pe suport de </w:t>
      </w:r>
      <w:proofErr w:type="spellStart"/>
      <w:r w:rsidRPr="00C812B2">
        <w:rPr>
          <w:color w:val="000000" w:themeColor="text1"/>
          <w:sz w:val="28"/>
          <w:szCs w:val="28"/>
          <w:lang w:val="ro-RO" w:eastAsia="ru-RU"/>
        </w:rPr>
        <w:t>hîrtie</w:t>
      </w:r>
      <w:proofErr w:type="spellEnd"/>
      <w:r w:rsidRPr="00C812B2">
        <w:rPr>
          <w:color w:val="000000" w:themeColor="text1"/>
          <w:sz w:val="28"/>
          <w:szCs w:val="28"/>
          <w:lang w:val="ro-RO" w:eastAsia="ru-RU"/>
        </w:rPr>
        <w:t xml:space="preserve"> sau în variantă electronică și trebuie să conţină următoarele informaţii obligatorii:</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a) datele de identitate ale titularului/titularilor de drept;</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b) tipul obiectului de proprietate intelectuală și drepturile, a căror respectare urmează a fi asigurată;</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c) numele şi adresa persoanei de contact desemnate de titularul de drept;</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d) descrierea tehnică precisă şi detaliată a mărfurilor originale, date despre producătorul acestora și locul unde au fost produse;</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e) orice informaţie specifică pe care titularul o deţine în legătură cu modalitatea  de încălcare a dreptului său;</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f) informații referitoare la reprezentantul titularului de drept abilitat să depună cererea de intervenție;</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g) informații necesare pentru a permite Serviciului Vamal să identifice ușor mărfurile în cauză;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h) informații necesare pentru analiză și evaluare de către Serviciul Vamal a riscului de încălcare a dreptului de proprietate intelectuală.</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(2) La cererea de intervenţie se anexează:</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a) declaraţia titularului de drept prin care acesta îşi asumă responsabilitatea în cazul în care se constată că mărfurile nu aduc atingere unui drept de proprietate intelectuală şi obligaţia de a suporta toate cheltuielile efectuate în temeiul prezentului capitol;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b) dovada că este titularul dreptului de proprietate intelectuală;</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c) dovada de reprezentare a intereselor titularului dreptului de proprietate intelectuală în fața organului vamal, după caz.</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(3) La cererea de intervenţie pot fi anexate fotografii ale mărfurilor originale şi mostre ale acestora.</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(4) Titularul de drept va furniza, în măsura în care îi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cunoscute, orice alte informaţii referitor la mărfurile originale, cum ar fi:</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a) valoarea mărfurilor înainte de calculul datoriei vamale;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b) locul unde se află mărfurile sau destinaţia lor;</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c) detalii privind identificarea lotului sau a coletelor;</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lastRenderedPageBreak/>
        <w:t>d) data prevăzută pentru sosirea sau plecarea mărfurilor;</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e) mijloacele de transport utilizate;</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f) ţara sau ţările de fabricaţie şi rutele folosite;</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g) diferenţele tehnice dintre mărfurile originale şi cele susceptibile de a aduce atingere unui drept de proprietate intelectuală;</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h) denumirea și sediul persoanei autorizate să introducă în, să distribuie sau să scoată de pe teritoriul vamal mărfuri.</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(5) În cazul în care cererea de intervenţie este depusă fără respectarea cerinţelor prevăzute la alin.(1)–(2), Aparatul Central al Serviciului Vamal este în drept să o respingă printr-o decizie motivată. </w:t>
      </w:r>
    </w:p>
    <w:p w:rsidR="00476AB4" w:rsidRPr="00C812B2" w:rsidRDefault="00476AB4" w:rsidP="00476AB4">
      <w:pPr>
        <w:tabs>
          <w:tab w:val="left" w:pos="993"/>
        </w:tabs>
        <w:rPr>
          <w:b/>
          <w:bCs/>
          <w:color w:val="000000" w:themeColor="text1"/>
          <w:sz w:val="28"/>
          <w:szCs w:val="28"/>
          <w:lang w:val="ro-RO" w:eastAsia="ru-RU"/>
        </w:rPr>
      </w:pPr>
    </w:p>
    <w:p w:rsidR="00476AB4" w:rsidRPr="00C812B2" w:rsidRDefault="00476AB4" w:rsidP="00476AB4">
      <w:pPr>
        <w:tabs>
          <w:tab w:val="left" w:pos="993"/>
        </w:tabs>
        <w:rPr>
          <w:color w:val="000000" w:themeColor="text1"/>
          <w:sz w:val="28"/>
          <w:szCs w:val="28"/>
          <w:lang w:val="ro-RO" w:eastAsia="ru-RU"/>
        </w:rPr>
      </w:pPr>
      <w:r w:rsidRPr="00C812B2">
        <w:rPr>
          <w:b/>
          <w:bCs/>
          <w:color w:val="000000" w:themeColor="text1"/>
          <w:sz w:val="28"/>
          <w:szCs w:val="28"/>
          <w:lang w:val="ro-RO" w:eastAsia="ru-RU"/>
        </w:rPr>
        <w:t xml:space="preserve">Articolul 361. </w:t>
      </w:r>
      <w:r w:rsidRPr="00C812B2">
        <w:rPr>
          <w:color w:val="000000" w:themeColor="text1"/>
          <w:sz w:val="28"/>
          <w:szCs w:val="28"/>
          <w:lang w:val="ro-RO" w:eastAsia="ru-RU"/>
        </w:rPr>
        <w:t xml:space="preserve">Acceptarea cererii de intervenţie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(1) În cazul în care Aparatul Central al Serviciului Vamal acceptă cererea de intervenţie, acesta stabileşte perioada de intervenţie de </w:t>
      </w:r>
      <w:r w:rsidR="001279C5" w:rsidRPr="00C812B2">
        <w:rPr>
          <w:color w:val="000000" w:themeColor="text1"/>
          <w:sz w:val="28"/>
          <w:szCs w:val="28"/>
          <w:lang w:val="ro-RO" w:eastAsia="ru-RU"/>
        </w:rPr>
        <w:t>până</w:t>
      </w:r>
      <w:r w:rsidRPr="00C812B2">
        <w:rPr>
          <w:color w:val="000000" w:themeColor="text1"/>
          <w:sz w:val="28"/>
          <w:szCs w:val="28"/>
          <w:lang w:val="ro-RO" w:eastAsia="ru-RU"/>
        </w:rPr>
        <w:t xml:space="preserve"> la un an, din data emiterii deciziei de acceptare. La expirare, acest termen poate fi prelungit </w:t>
      </w:r>
      <w:r w:rsidR="001279C5" w:rsidRPr="00C812B2">
        <w:rPr>
          <w:color w:val="000000" w:themeColor="text1"/>
          <w:sz w:val="28"/>
          <w:szCs w:val="28"/>
          <w:lang w:val="ro-RO" w:eastAsia="ru-RU"/>
        </w:rPr>
        <w:t>până</w:t>
      </w:r>
      <w:r w:rsidRPr="00C812B2">
        <w:rPr>
          <w:color w:val="000000" w:themeColor="text1"/>
          <w:sz w:val="28"/>
          <w:szCs w:val="28"/>
          <w:lang w:val="ro-RO" w:eastAsia="ru-RU"/>
        </w:rPr>
        <w:t xml:space="preserve"> la un an după plata oricărei datorii pentru care titularul de drept este răspunzător.</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(2) În cazul depunerii cererii de prelungire a perioadei de intervenţie, titularul de drept va confirma doar informațiile prevăzute la articolul 360 care și-au pierdut valabilitatea la momentul depunerii acesteia.</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(3) Perioada de intervenție menționată la alin.(1) poate fi suspendată </w:t>
      </w:r>
      <w:r w:rsidR="001279C5" w:rsidRPr="00C812B2">
        <w:rPr>
          <w:color w:val="000000" w:themeColor="text1"/>
          <w:sz w:val="28"/>
          <w:szCs w:val="28"/>
          <w:lang w:val="ro-RO" w:eastAsia="ru-RU"/>
        </w:rPr>
        <w:t>până</w:t>
      </w:r>
      <w:r w:rsidRPr="00C812B2">
        <w:rPr>
          <w:color w:val="000000" w:themeColor="text1"/>
          <w:sz w:val="28"/>
          <w:szCs w:val="28"/>
          <w:lang w:val="ro-RO" w:eastAsia="ru-RU"/>
        </w:rPr>
        <w:t xml:space="preserve"> la înlăturarea cauzelor care au stat la baza suspendării, dacă titularul de drept:</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a) nu respectă obligaţia privind returnarea mostrelor, conform prevederilor articolului 362 alin.(6);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b) nu iniţiază în termenul stabilit o procedură de distrugere a mărfurilor care aduc atingere unui drept de proprietate intelectuală.</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(4) Titularul dreptului de proprietate intelectuală este obligat, în termen de 15 zile lucrătoare de la încetarea anticipată a protecţiei dreptului de proprietate intelectuală, precum şi în cazul altor schimbări aferente ce se produc pe teritoriul Republicii Moldova, să înştiinţeze despre aceasta Aparatul Central al Serviciului Vamal. În caz contrar, titularul de drept va suporta toate consecinţele care vor deriva din inacţiunile lui, purt</w:t>
      </w:r>
      <w:r w:rsidR="00C812B2" w:rsidRPr="00C812B2">
        <w:rPr>
          <w:color w:val="000000" w:themeColor="text1"/>
          <w:sz w:val="28"/>
          <w:szCs w:val="28"/>
          <w:lang w:val="ro-RO" w:eastAsia="ru-RU"/>
        </w:rPr>
        <w:t>â</w:t>
      </w:r>
      <w:r w:rsidRPr="00C812B2">
        <w:rPr>
          <w:color w:val="000000" w:themeColor="text1"/>
          <w:sz w:val="28"/>
          <w:szCs w:val="28"/>
          <w:lang w:val="ro-RO" w:eastAsia="ru-RU"/>
        </w:rPr>
        <w:t>nd răspundere faţă de persoanele implicate.</w:t>
      </w:r>
    </w:p>
    <w:p w:rsidR="00476AB4" w:rsidRPr="00C812B2" w:rsidRDefault="00476AB4" w:rsidP="00476AB4">
      <w:pPr>
        <w:tabs>
          <w:tab w:val="left" w:pos="993"/>
        </w:tabs>
        <w:rPr>
          <w:color w:val="000000" w:themeColor="text1"/>
          <w:sz w:val="28"/>
          <w:szCs w:val="28"/>
          <w:lang w:val="ro-RO" w:eastAsia="ru-RU"/>
        </w:rPr>
      </w:pPr>
    </w:p>
    <w:p w:rsidR="00476AB4" w:rsidRPr="00C812B2" w:rsidRDefault="00476AB4" w:rsidP="00476AB4">
      <w:pPr>
        <w:tabs>
          <w:tab w:val="left" w:pos="993"/>
        </w:tabs>
        <w:rPr>
          <w:color w:val="000000" w:themeColor="text1"/>
          <w:sz w:val="28"/>
          <w:szCs w:val="28"/>
          <w:lang w:val="ro-RO" w:eastAsia="ru-RU"/>
        </w:rPr>
      </w:pPr>
      <w:r w:rsidRPr="00C812B2">
        <w:rPr>
          <w:b/>
          <w:bCs/>
          <w:color w:val="000000" w:themeColor="text1"/>
          <w:sz w:val="28"/>
          <w:szCs w:val="28"/>
          <w:lang w:val="ro-RO" w:eastAsia="ru-RU"/>
        </w:rPr>
        <w:t xml:space="preserve">Articolul 362. </w:t>
      </w:r>
      <w:r w:rsidRPr="00C812B2">
        <w:rPr>
          <w:color w:val="000000" w:themeColor="text1"/>
          <w:sz w:val="28"/>
          <w:szCs w:val="28"/>
          <w:lang w:val="ro-RO" w:eastAsia="ru-RU"/>
        </w:rPr>
        <w:t>Condiţiile şi măsurile de intervenţie a Serviciului Vamal</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(1) În baza cererii de intervenţie acceptate, Serviciul Vamal:</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a) suspendă acordarea liberului de vamă sau reţine mărfurile susceptibile de a aduce atingere unui drept de proprietate intelectuală. Măsura de reținere nu se aplică mărfurilor perisabile; şi</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b) notifică în scris despre aceasta </w:t>
      </w:r>
      <w:proofErr w:type="spellStart"/>
      <w:r w:rsidRPr="00C812B2">
        <w:rPr>
          <w:color w:val="000000" w:themeColor="text1"/>
          <w:sz w:val="28"/>
          <w:szCs w:val="28"/>
          <w:lang w:val="ro-RO" w:eastAsia="ru-RU"/>
        </w:rPr>
        <w:t>atît</w:t>
      </w:r>
      <w:proofErr w:type="spellEnd"/>
      <w:r w:rsidRPr="00C812B2">
        <w:rPr>
          <w:color w:val="000000" w:themeColor="text1"/>
          <w:sz w:val="28"/>
          <w:szCs w:val="28"/>
          <w:lang w:val="ro-RO" w:eastAsia="ru-RU"/>
        </w:rPr>
        <w:t xml:space="preserve"> titularul de drept, </w:t>
      </w:r>
      <w:proofErr w:type="spellStart"/>
      <w:r w:rsidRPr="00C812B2">
        <w:rPr>
          <w:color w:val="000000" w:themeColor="text1"/>
          <w:sz w:val="28"/>
          <w:szCs w:val="28"/>
          <w:lang w:val="ro-RO" w:eastAsia="ru-RU"/>
        </w:rPr>
        <w:t>cît</w:t>
      </w:r>
      <w:proofErr w:type="spellEnd"/>
      <w:r w:rsidRPr="00C812B2">
        <w:rPr>
          <w:color w:val="000000" w:themeColor="text1"/>
          <w:sz w:val="28"/>
          <w:szCs w:val="28"/>
          <w:lang w:val="ro-RO" w:eastAsia="ru-RU"/>
        </w:rPr>
        <w:t xml:space="preserve"> şi declarantul/deținătorul mărfurilor. </w:t>
      </w:r>
    </w:p>
    <w:p w:rsidR="00476AB4" w:rsidRPr="00C812B2" w:rsidRDefault="00476AB4" w:rsidP="00476AB4">
      <w:pPr>
        <w:tabs>
          <w:tab w:val="left" w:pos="993"/>
        </w:tabs>
        <w:contextualSpacing/>
        <w:rPr>
          <w:color w:val="000000" w:themeColor="text1"/>
          <w:sz w:val="28"/>
          <w:szCs w:val="28"/>
          <w:lang w:val="ro-RO" w:eastAsia="ru-RU"/>
        </w:rPr>
      </w:pPr>
      <w:r w:rsidRPr="00C812B2">
        <w:rPr>
          <w:color w:val="000000" w:themeColor="text1"/>
          <w:sz w:val="28"/>
          <w:szCs w:val="28"/>
          <w:lang w:val="ro-RO" w:eastAsia="ru-RU"/>
        </w:rPr>
        <w:t xml:space="preserve">(2) Mărfurile susceptibile de a aduce atingere unui drept de proprietate intelectuală se află în depozitare temporară sub responsabilitatea deținătorului mărfurilor. Din momentul în care Serviciul Vamal primeşte răspunsul la notificarea prevăzută la alin.(1) lit. b) că mărfurile aduc atingere unui drept de </w:t>
      </w:r>
      <w:r w:rsidRPr="00C812B2">
        <w:rPr>
          <w:color w:val="000000" w:themeColor="text1"/>
          <w:sz w:val="28"/>
          <w:szCs w:val="28"/>
          <w:lang w:val="ro-RO" w:eastAsia="ru-RU"/>
        </w:rPr>
        <w:lastRenderedPageBreak/>
        <w:t xml:space="preserve">proprietate intelectuală, toate cheltuielile aferente depozitării temporare a mărfurilor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suportate de către titularul de drept.</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(3) Pentru a constata că s-a adus atingere unui drept de proprietate intelectuală, Serviciul Vamal comunică titularului de drept, la cererea scrisă a acestuia, numele şi adresa declarantului/deținătorului mărfurilor, ţara de origine şi de expediţie a mărfurilor susceptibile de a aduce atingere unui drept de proprietate intelectuală, dacă Serviciul Vamal deţine astfel de informaţii.</w:t>
      </w:r>
      <w:r w:rsidRPr="00C812B2">
        <w:rPr>
          <w:sz w:val="28"/>
          <w:szCs w:val="28"/>
          <w:lang w:val="ro-RO"/>
        </w:rPr>
        <w:t xml:space="preserve"> </w:t>
      </w:r>
      <w:r w:rsidRPr="00C812B2">
        <w:rPr>
          <w:color w:val="000000" w:themeColor="text1"/>
          <w:sz w:val="28"/>
          <w:szCs w:val="28"/>
          <w:lang w:val="ro-RO" w:eastAsia="ru-RU"/>
        </w:rPr>
        <w:t>În cazul în care titularul deciziei a primit informațiile menționate, acesta poate dezvălui sau utiliza aceste informații doar în următoarele scopuri:</w:t>
      </w:r>
    </w:p>
    <w:p w:rsidR="00476AB4" w:rsidRPr="00C812B2" w:rsidRDefault="00476AB4" w:rsidP="00115D57">
      <w:pPr>
        <w:numPr>
          <w:ilvl w:val="0"/>
          <w:numId w:val="20"/>
        </w:numPr>
        <w:tabs>
          <w:tab w:val="left" w:pos="284"/>
          <w:tab w:val="left" w:pos="851"/>
        </w:tabs>
        <w:ind w:left="0" w:firstLine="709"/>
        <w:rPr>
          <w:sz w:val="28"/>
          <w:szCs w:val="28"/>
          <w:lang w:val="ro-RO" w:eastAsia="ru-RU"/>
        </w:rPr>
      </w:pPr>
      <w:r w:rsidRPr="00C812B2">
        <w:rPr>
          <w:sz w:val="28"/>
          <w:szCs w:val="28"/>
          <w:lang w:val="ro-RO" w:eastAsia="ru-RU"/>
        </w:rPr>
        <w:t>pentru a iniția proceduri de stabilire a încălcării unui drept de proprietate intelectuală și în cursul acestor proceduri;</w:t>
      </w:r>
    </w:p>
    <w:p w:rsidR="00476AB4" w:rsidRPr="00C812B2" w:rsidRDefault="00476AB4" w:rsidP="00115D57">
      <w:pPr>
        <w:numPr>
          <w:ilvl w:val="0"/>
          <w:numId w:val="20"/>
        </w:numPr>
        <w:tabs>
          <w:tab w:val="left" w:pos="284"/>
          <w:tab w:val="left" w:pos="851"/>
        </w:tabs>
        <w:ind w:left="0" w:firstLine="709"/>
        <w:rPr>
          <w:sz w:val="28"/>
          <w:szCs w:val="28"/>
          <w:lang w:val="ro-RO" w:eastAsia="ru-RU"/>
        </w:rPr>
      </w:pPr>
      <w:r w:rsidRPr="00C812B2">
        <w:rPr>
          <w:sz w:val="28"/>
          <w:szCs w:val="28"/>
          <w:lang w:val="ro-RO" w:eastAsia="ru-RU"/>
        </w:rPr>
        <w:t>pentru a iniția o procedură penală, contravențională sau civilă și în cursul acestor proceduri;</w:t>
      </w:r>
    </w:p>
    <w:p w:rsidR="00476AB4" w:rsidRPr="00C812B2" w:rsidRDefault="00476AB4" w:rsidP="00115D57">
      <w:pPr>
        <w:numPr>
          <w:ilvl w:val="0"/>
          <w:numId w:val="20"/>
        </w:numPr>
        <w:tabs>
          <w:tab w:val="left" w:pos="284"/>
          <w:tab w:val="left" w:pos="851"/>
        </w:tabs>
        <w:ind w:left="0" w:firstLine="709"/>
        <w:rPr>
          <w:sz w:val="28"/>
          <w:szCs w:val="28"/>
          <w:lang w:val="ro-RO" w:eastAsia="ru-RU"/>
        </w:rPr>
      </w:pPr>
      <w:r w:rsidRPr="00C812B2">
        <w:rPr>
          <w:sz w:val="28"/>
          <w:szCs w:val="28"/>
          <w:lang w:val="ro-RO" w:eastAsia="ru-RU"/>
        </w:rPr>
        <w:t>pentru a solicita despăgubiri de la autorul încălcării drepturilor de proprietate intelectuală sau de la alte persoane;</w:t>
      </w:r>
    </w:p>
    <w:p w:rsidR="00476AB4" w:rsidRPr="00C812B2" w:rsidRDefault="00476AB4" w:rsidP="00115D57">
      <w:pPr>
        <w:numPr>
          <w:ilvl w:val="0"/>
          <w:numId w:val="20"/>
        </w:numPr>
        <w:tabs>
          <w:tab w:val="left" w:pos="284"/>
          <w:tab w:val="left" w:pos="851"/>
        </w:tabs>
        <w:ind w:left="0" w:firstLine="709"/>
        <w:rPr>
          <w:sz w:val="28"/>
          <w:szCs w:val="28"/>
          <w:lang w:val="ro-RO" w:eastAsia="ru-RU"/>
        </w:rPr>
      </w:pPr>
      <w:r w:rsidRPr="00C812B2">
        <w:rPr>
          <w:sz w:val="28"/>
          <w:szCs w:val="28"/>
          <w:lang w:val="ro-RO" w:eastAsia="ru-RU"/>
        </w:rPr>
        <w:t>pentru a conveni cu declarantul/deținătorul mărfurilor ca acestea să fie distruse, în conformitate cu articolul 363 alin.(1);</w:t>
      </w:r>
    </w:p>
    <w:p w:rsidR="00476AB4" w:rsidRPr="00C812B2" w:rsidRDefault="00476AB4" w:rsidP="00476AB4">
      <w:pPr>
        <w:tabs>
          <w:tab w:val="left" w:pos="284"/>
        </w:tabs>
        <w:rPr>
          <w:color w:val="000000" w:themeColor="text1"/>
          <w:sz w:val="28"/>
          <w:szCs w:val="28"/>
          <w:lang w:val="ro-RO" w:eastAsia="ru-RU"/>
        </w:rPr>
      </w:pPr>
      <w:r w:rsidRPr="00C812B2">
        <w:rPr>
          <w:sz w:val="28"/>
          <w:szCs w:val="28"/>
          <w:lang w:val="ro-RO" w:eastAsia="ru-RU"/>
        </w:rPr>
        <w:t>e) pentru a conveni cu declarantul/deținătorul mărfurilor cu privire la cuantumul garanției menționate la articolul 368 alin.(2);</w:t>
      </w:r>
      <w:r w:rsidRPr="00C812B2">
        <w:rPr>
          <w:color w:val="000000" w:themeColor="text1"/>
          <w:sz w:val="28"/>
          <w:szCs w:val="28"/>
          <w:lang w:val="ro-RO" w:eastAsia="ru-RU"/>
        </w:rPr>
        <w:t>alin.</w:t>
      </w:r>
    </w:p>
    <w:p w:rsidR="00476AB4" w:rsidRPr="00C812B2" w:rsidRDefault="00476AB4" w:rsidP="00476AB4">
      <w:pPr>
        <w:tabs>
          <w:tab w:val="left" w:pos="993"/>
        </w:tabs>
        <w:rPr>
          <w:color w:val="000000" w:themeColor="text1"/>
          <w:sz w:val="28"/>
          <w:szCs w:val="28"/>
          <w:lang w:val="ro-RO" w:eastAsia="ru-RU"/>
        </w:rPr>
      </w:pPr>
      <w:r w:rsidRPr="00C812B2" w:rsidDel="00C50E0C">
        <w:rPr>
          <w:color w:val="000000" w:themeColor="text1"/>
          <w:sz w:val="28"/>
          <w:szCs w:val="28"/>
          <w:lang w:val="ro-RO" w:eastAsia="ru-RU"/>
        </w:rPr>
        <w:t xml:space="preserve"> </w:t>
      </w:r>
      <w:r w:rsidRPr="00C812B2">
        <w:rPr>
          <w:color w:val="000000" w:themeColor="text1"/>
          <w:sz w:val="28"/>
          <w:szCs w:val="28"/>
          <w:lang w:val="ro-RO" w:eastAsia="ru-RU"/>
        </w:rPr>
        <w:t xml:space="preserve">(4) Utilizarea informaţiilor în alte scopuri </w:t>
      </w:r>
      <w:r w:rsidR="00282AB4" w:rsidRPr="00C812B2">
        <w:rPr>
          <w:color w:val="000000" w:themeColor="text1"/>
          <w:sz w:val="28"/>
          <w:szCs w:val="28"/>
          <w:lang w:val="ro-RO" w:eastAsia="ru-RU"/>
        </w:rPr>
        <w:t>decât</w:t>
      </w:r>
      <w:r w:rsidRPr="00C812B2">
        <w:rPr>
          <w:color w:val="000000" w:themeColor="text1"/>
          <w:sz w:val="28"/>
          <w:szCs w:val="28"/>
          <w:lang w:val="ro-RO" w:eastAsia="ru-RU"/>
        </w:rPr>
        <w:t xml:space="preserve"> cele prevăzute expres la alin.(3) atrage răspunderea titularului de drept conform legislației şi anularea intervenţiei Serviciului Vamal.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(5) Serviciul Vamal poate permite titularului de drept, </w:t>
      </w:r>
      <w:proofErr w:type="spellStart"/>
      <w:r w:rsidRPr="00C812B2">
        <w:rPr>
          <w:color w:val="000000" w:themeColor="text1"/>
          <w:sz w:val="28"/>
          <w:szCs w:val="28"/>
          <w:lang w:val="ro-RO" w:eastAsia="ru-RU"/>
        </w:rPr>
        <w:t>cît</w:t>
      </w:r>
      <w:proofErr w:type="spellEnd"/>
      <w:r w:rsidRPr="00C812B2">
        <w:rPr>
          <w:color w:val="000000" w:themeColor="text1"/>
          <w:sz w:val="28"/>
          <w:szCs w:val="28"/>
          <w:lang w:val="ro-RO" w:eastAsia="ru-RU"/>
        </w:rPr>
        <w:t xml:space="preserve"> şi declarantului/deținătorului mărfurilor să examineze mărfurile în privința cărora a fost suspendată acordarea liberului de vamă sau cele reţinute.</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(6) Serviciul Vamal poate preleva mostre de mărfuri susceptibile de a aduce atingere unui drept de proprietate intelectuală. La cererea titularului de drept, îi poate furniza sau trimite acestuia mostre exclusiv pentru a fi analizate și pentru a facilita continuarea procedurii referitoare la mărfurile respective. Orice analiză a acestor mostre se efectuează pe răspunderea exclusivă a titularului de drept. Dacă mostrele nu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distruse, titularul dreptului le restituie Serviciului Vamal la momentul finalizării analizei, cel mai t</w:t>
      </w:r>
      <w:r w:rsidR="00C812B2" w:rsidRPr="00C812B2">
        <w:rPr>
          <w:color w:val="000000" w:themeColor="text1"/>
          <w:sz w:val="28"/>
          <w:szCs w:val="28"/>
          <w:lang w:val="ro-RO" w:eastAsia="ru-RU"/>
        </w:rPr>
        <w:t>â</w:t>
      </w:r>
      <w:r w:rsidRPr="00C812B2">
        <w:rPr>
          <w:color w:val="000000" w:themeColor="text1"/>
          <w:sz w:val="28"/>
          <w:szCs w:val="28"/>
          <w:lang w:val="ro-RO" w:eastAsia="ru-RU"/>
        </w:rPr>
        <w:t>rziu înainte de acordarea liberului de vamă sau de încetarea reținerii mărfurilor.</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(7) Dacă în termen de 10 zile lucrătoare din momentul primirii notificării sau de 3 zile lucrătoare în cazul mărfurilor perisabile, titularul de drept nu confirmă că mărfurile înscrise în notificare îi aduc atingere dreptului de proprietate intelectuală, Serviciul Vamal ridică măsura de suspendare a acordării liberului de vamă sau reţinere a mărfurilor şi efectuează formalitățile vamale.</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(8) Dacă în termen de 10 zile lucrătoare de la data suspendării acordării liberului de vamă sau reținerii mărfurilor susceptibile de a aduce atingere unui drept de proprietate intelectuală, declarantul/deținătorul mărfurilor contestă aceste măsuri, Serviciul Vamal informează titularul de drept despre aceasta.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lastRenderedPageBreak/>
        <w:t>(9) În cazul contestării de către declarantul/deţinătorul mărfurilor a măsurilor de suspendare a acordării liberului de vamă sau reţinere a mărfurilor susceptibile de a aduce atingere unui drept de proprietate intelectuală conform alin.(8), iar titularul de drept, în termen de 10 zile lucrătoare nu îl acţionează pe acesta în judecată, Serviciul Vamal ridică măsura de suspendare a acordării liberului de vamă sau reţinere a mărfurilor şi efectuează formalitățile vamale. Termenul de 10 zile lucrătoare curge din data în care titularul de drept a primit de la Serviciul Vamal copia contestării măsurii de suspendare a acordării liberului de vamă sau de reţinere a mărfurilor susceptibile de a aduce atingere unui drept de proprietate intelectuală, depusă de către declarantul/destinatarul mărfurilor.</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(10) În cazul în care titularul de drept acţionează în judecată declarantul/destinatarul mărfurilor, atunci el informează imediat Serviciul Vamal despre acţiunea respectivă. Serviciul Vamal reţine mărfurile susceptibile de a aduce atingere unui drept de proprietate intelectuală </w:t>
      </w:r>
      <w:r w:rsidR="001279C5" w:rsidRPr="00C812B2">
        <w:rPr>
          <w:color w:val="000000" w:themeColor="text1"/>
          <w:sz w:val="28"/>
          <w:szCs w:val="28"/>
          <w:lang w:val="ro-RO" w:eastAsia="ru-RU"/>
        </w:rPr>
        <w:t>până</w:t>
      </w:r>
      <w:r w:rsidRPr="00C812B2">
        <w:rPr>
          <w:color w:val="000000" w:themeColor="text1"/>
          <w:sz w:val="28"/>
          <w:szCs w:val="28"/>
          <w:lang w:val="ro-RO" w:eastAsia="ru-RU"/>
        </w:rPr>
        <w:t xml:space="preserve"> la răm</w:t>
      </w:r>
      <w:r w:rsidR="00C812B2" w:rsidRPr="00C812B2">
        <w:rPr>
          <w:color w:val="000000" w:themeColor="text1"/>
          <w:sz w:val="28"/>
          <w:szCs w:val="28"/>
          <w:lang w:val="ro-RO" w:eastAsia="ru-RU"/>
        </w:rPr>
        <w:t>â</w:t>
      </w:r>
      <w:r w:rsidRPr="00C812B2">
        <w:rPr>
          <w:color w:val="000000" w:themeColor="text1"/>
          <w:sz w:val="28"/>
          <w:szCs w:val="28"/>
          <w:lang w:val="ro-RO" w:eastAsia="ru-RU"/>
        </w:rPr>
        <w:t>nerea definitivă şi irevocabilă a hotăr</w:t>
      </w:r>
      <w:r w:rsidR="00C812B2" w:rsidRPr="00C812B2">
        <w:rPr>
          <w:color w:val="000000" w:themeColor="text1"/>
          <w:sz w:val="28"/>
          <w:szCs w:val="28"/>
          <w:lang w:val="ro-RO" w:eastAsia="ru-RU"/>
        </w:rPr>
        <w:t>â</w:t>
      </w:r>
      <w:r w:rsidRPr="00C812B2">
        <w:rPr>
          <w:color w:val="000000" w:themeColor="text1"/>
          <w:sz w:val="28"/>
          <w:szCs w:val="28"/>
          <w:lang w:val="ro-RO" w:eastAsia="ru-RU"/>
        </w:rPr>
        <w:t>rii judecătorești.</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(11) Mărfurile în privinţa cărora s-a dovedit că aduc atingere unui drept de proprietate intelectuală nu pot fi introduse sau scoase în/din teritoriul vamal sau plasate într-un regim vamal, cu excepţiile stabilite la alin.(12).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(12) Titularul de drept poate decide aplicarea faţa de mărfurile care aduc atingere unui drept de proprietate intelectuală a uneia din următoarele măsuri:</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a) distrugerea în condiţiile articolelor 363 și 364;</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b) transmiterea cu titlu gratuit în condiţiile articolului 365;</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c) privarea efectivă a persoanelor implicate în profitul economic al operaţiunii, cu respectarea articolului 366.</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(13) Aplicarea măsurilor prevăzute la alin.(12) nu exclude valorificarea de către titularul de drept a drepturilor sale pe cale judiciară, în condiţiile legii.</w:t>
      </w:r>
    </w:p>
    <w:p w:rsidR="00476AB4" w:rsidRPr="00C812B2" w:rsidRDefault="00476AB4" w:rsidP="00476AB4">
      <w:pPr>
        <w:tabs>
          <w:tab w:val="left" w:pos="993"/>
        </w:tabs>
        <w:rPr>
          <w:color w:val="000000" w:themeColor="text1"/>
          <w:sz w:val="28"/>
          <w:szCs w:val="28"/>
          <w:lang w:val="ro-RO" w:eastAsia="ru-RU"/>
        </w:rPr>
      </w:pPr>
    </w:p>
    <w:p w:rsidR="00476AB4" w:rsidRPr="00C812B2" w:rsidRDefault="00476AB4" w:rsidP="00476AB4">
      <w:pPr>
        <w:tabs>
          <w:tab w:val="left" w:pos="993"/>
        </w:tabs>
        <w:rPr>
          <w:color w:val="000000" w:themeColor="text1"/>
          <w:sz w:val="28"/>
          <w:szCs w:val="28"/>
          <w:lang w:val="ro-RO" w:eastAsia="ru-RU"/>
        </w:rPr>
      </w:pPr>
      <w:r w:rsidRPr="00C812B2">
        <w:rPr>
          <w:b/>
          <w:bCs/>
          <w:color w:val="000000" w:themeColor="text1"/>
          <w:sz w:val="28"/>
          <w:szCs w:val="28"/>
          <w:lang w:val="ro-RO" w:eastAsia="ru-RU"/>
        </w:rPr>
        <w:t xml:space="preserve">Articolul 363. </w:t>
      </w:r>
      <w:r w:rsidRPr="00C812B2">
        <w:rPr>
          <w:color w:val="000000" w:themeColor="text1"/>
          <w:sz w:val="28"/>
          <w:szCs w:val="28"/>
          <w:lang w:val="ro-RO" w:eastAsia="ru-RU"/>
        </w:rPr>
        <w:t>Distrugerea mărfurilor care aduc atingere unui drept de proprietate intelectuală</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(1) În cazul menționat în articolul 362 alin.(12), mărfurile care aduc atingere unui drept de proprietate intelectuală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distruse sub supraveghere vamală, fără a suporta cheltuieli din partea statului:</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1) în baza hotăr</w:t>
      </w:r>
      <w:r w:rsidR="00C812B2" w:rsidRPr="00C812B2">
        <w:rPr>
          <w:color w:val="000000" w:themeColor="text1"/>
          <w:sz w:val="28"/>
          <w:szCs w:val="28"/>
          <w:lang w:val="ro-RO" w:eastAsia="ru-RU"/>
        </w:rPr>
        <w:t>â</w:t>
      </w:r>
      <w:r w:rsidRPr="00C812B2">
        <w:rPr>
          <w:color w:val="000000" w:themeColor="text1"/>
          <w:sz w:val="28"/>
          <w:szCs w:val="28"/>
          <w:lang w:val="ro-RO" w:eastAsia="ru-RU"/>
        </w:rPr>
        <w:t>rii instanței de judecată menționate în articolul 362 alin.(10); sau</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2) dacă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îndeplinite cumulativ următoarele condiţii:</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a) titularul de drept informează în scris Serviciul Vamal, în termen de 10 zile lucrătoare de la data primirii notificării prevăzute la articolul 362 alin.(1) sau de 3 zile lucrătoare în cazul mărfurilor perisabile că mărfurile pentru care s-a suspendat acordarea liberului de vamă ori cele reţinute aduc atingere unui drept de proprietate intelectuală;</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b) titularul de drept depune la Serviciul Vamal, în termenul prevăzut la </w:t>
      </w:r>
      <w:proofErr w:type="spellStart"/>
      <w:r w:rsidRPr="00C812B2">
        <w:rPr>
          <w:color w:val="000000" w:themeColor="text1"/>
          <w:sz w:val="28"/>
          <w:szCs w:val="28"/>
          <w:lang w:val="ro-RO" w:eastAsia="ru-RU"/>
        </w:rPr>
        <w:t>lit.a</w:t>
      </w:r>
      <w:proofErr w:type="spellEnd"/>
      <w:r w:rsidRPr="00C812B2">
        <w:rPr>
          <w:color w:val="000000" w:themeColor="text1"/>
          <w:sz w:val="28"/>
          <w:szCs w:val="28"/>
          <w:lang w:val="ro-RO" w:eastAsia="ru-RU"/>
        </w:rPr>
        <w:t xml:space="preserve">), acceptul în scris al declarantului/deținătorului mărfurilor pentru care s-a </w:t>
      </w:r>
      <w:r w:rsidRPr="00C812B2">
        <w:rPr>
          <w:color w:val="000000" w:themeColor="text1"/>
          <w:sz w:val="28"/>
          <w:szCs w:val="28"/>
          <w:lang w:val="ro-RO" w:eastAsia="ru-RU"/>
        </w:rPr>
        <w:lastRenderedPageBreak/>
        <w:t>confirmat că aduc atingere unui drept de proprietate intelectuală cu privire la următoarele:</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transmiterea dreptului de proprietate asupra mărfurilor care aduc atingere unui drept de proprietate intelectuală către titularul de drept;</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 acceptul declarantului/deținătorului mărfurilor respective pentru ca acestea să fie distruse;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c) titularul de drept confirmă în scris Serviciului Vamal, în termenul prevăzut la </w:t>
      </w:r>
      <w:proofErr w:type="spellStart"/>
      <w:r w:rsidRPr="00C812B2">
        <w:rPr>
          <w:color w:val="000000" w:themeColor="text1"/>
          <w:sz w:val="28"/>
          <w:szCs w:val="28"/>
          <w:lang w:val="ro-RO" w:eastAsia="ru-RU"/>
        </w:rPr>
        <w:t>lit.a</w:t>
      </w:r>
      <w:proofErr w:type="spellEnd"/>
      <w:r w:rsidRPr="00C812B2">
        <w:rPr>
          <w:color w:val="000000" w:themeColor="text1"/>
          <w:sz w:val="28"/>
          <w:szCs w:val="28"/>
          <w:lang w:val="ro-RO" w:eastAsia="ru-RU"/>
        </w:rPr>
        <w:t>), decizia sa privind distrugerea mărfurilor care aduc atingere unui drept de proprietate intelectuală.</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(2) În cazuri întemeiate, la cererea scrisă a titularului de drept, Aparatul Central al Serviciului Vamal poate prelungi cu cel mult 10 zile lucrătoare termenul prevăzut la alin.(1) </w:t>
      </w:r>
      <w:proofErr w:type="spellStart"/>
      <w:r w:rsidRPr="00C812B2">
        <w:rPr>
          <w:color w:val="000000" w:themeColor="text1"/>
          <w:sz w:val="28"/>
          <w:szCs w:val="28"/>
          <w:lang w:val="ro-RO" w:eastAsia="ru-RU"/>
        </w:rPr>
        <w:t>pct.2</w:t>
      </w:r>
      <w:proofErr w:type="spellEnd"/>
      <w:r w:rsidRPr="00C812B2">
        <w:rPr>
          <w:color w:val="000000" w:themeColor="text1"/>
          <w:sz w:val="28"/>
          <w:szCs w:val="28"/>
          <w:lang w:val="ro-RO" w:eastAsia="ru-RU"/>
        </w:rPr>
        <w:t xml:space="preserve">), </w:t>
      </w:r>
      <w:proofErr w:type="spellStart"/>
      <w:r w:rsidRPr="00C812B2">
        <w:rPr>
          <w:color w:val="000000" w:themeColor="text1"/>
          <w:sz w:val="28"/>
          <w:szCs w:val="28"/>
          <w:lang w:val="ro-RO" w:eastAsia="ru-RU"/>
        </w:rPr>
        <w:t>lit.a</w:t>
      </w:r>
      <w:proofErr w:type="spellEnd"/>
      <w:r w:rsidRPr="00C812B2">
        <w:rPr>
          <w:color w:val="000000" w:themeColor="text1"/>
          <w:sz w:val="28"/>
          <w:szCs w:val="28"/>
          <w:lang w:val="ro-RO" w:eastAsia="ru-RU"/>
        </w:rPr>
        <w:t>), însă în cazul mărfurilor perisabile perioada respectivă, nu poate fi prelungită.</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(3) Titularul de drept este obligat să distrugă mărfurile care aduc atingere unui drept de proprietate intelectuală în decurs de un an din data constatării că acestea aduc atingere unui drept de proprietate intelectuală.</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(4) Distrugerea mărfurilor care aduc atingere unui drept de proprietate intelectuală se efectuează de către titularul de drept, pe cheltuiala şi sub responsabilitatea acestuia. </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eastAsia="ru-RU"/>
        </w:rPr>
        <w:t xml:space="preserve">(5) </w:t>
      </w:r>
      <w:r w:rsidRPr="00C812B2">
        <w:rPr>
          <w:color w:val="000000" w:themeColor="text1"/>
          <w:sz w:val="28"/>
          <w:szCs w:val="28"/>
          <w:lang w:val="ro-RO"/>
        </w:rPr>
        <w:t xml:space="preserve">Titularul de drept este obligat să distrugă mărfurile </w:t>
      </w:r>
      <w:r w:rsidRPr="00C812B2">
        <w:rPr>
          <w:color w:val="000000" w:themeColor="text1"/>
          <w:sz w:val="28"/>
          <w:szCs w:val="28"/>
          <w:lang w:val="ro-RO" w:eastAsia="ru-RU"/>
        </w:rPr>
        <w:t>care aduc atingere unui drept de proprietate intelectuală</w:t>
      </w:r>
      <w:r w:rsidRPr="00C812B2">
        <w:rPr>
          <w:color w:val="000000" w:themeColor="text1"/>
          <w:sz w:val="28"/>
          <w:szCs w:val="28"/>
          <w:lang w:val="ro-RO"/>
        </w:rPr>
        <w:t xml:space="preserve"> cu respectarea normelor privind ocrotirea mediului înconjurător.</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(6) Serviciul Vamal prelevă, după caz, mostre de mărfuri care aduc atingere unui drept de proprietate intelectuală, în vederea constituirii de probe în instanţa de judecată. Mostrele de mărfuri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utilizate la instruirea angajaților vamali sau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plasate în muzeul Serviciului Vamal.</w:t>
      </w:r>
    </w:p>
    <w:p w:rsidR="00476AB4" w:rsidRPr="00C812B2" w:rsidRDefault="00476AB4" w:rsidP="00476AB4">
      <w:pPr>
        <w:tabs>
          <w:tab w:val="left" w:pos="993"/>
        </w:tabs>
        <w:rPr>
          <w:color w:val="000000" w:themeColor="text1"/>
          <w:sz w:val="28"/>
          <w:szCs w:val="28"/>
          <w:lang w:val="ro-RO" w:eastAsia="ru-RU"/>
        </w:rPr>
      </w:pPr>
    </w:p>
    <w:p w:rsidR="00476AB4" w:rsidRPr="00C812B2" w:rsidRDefault="00476AB4" w:rsidP="00476AB4">
      <w:pPr>
        <w:tabs>
          <w:tab w:val="left" w:pos="993"/>
        </w:tabs>
        <w:rPr>
          <w:color w:val="000000" w:themeColor="text1"/>
          <w:sz w:val="28"/>
          <w:szCs w:val="28"/>
          <w:lang w:val="ro-RO" w:eastAsia="ru-RU"/>
        </w:rPr>
      </w:pPr>
      <w:r w:rsidRPr="00C812B2">
        <w:rPr>
          <w:b/>
          <w:bCs/>
          <w:color w:val="000000" w:themeColor="text1"/>
          <w:sz w:val="28"/>
          <w:szCs w:val="28"/>
          <w:lang w:val="ro-RO" w:eastAsia="ru-RU"/>
        </w:rPr>
        <w:t xml:space="preserve">Articolul 364. </w:t>
      </w:r>
      <w:r w:rsidRPr="00C812B2">
        <w:rPr>
          <w:color w:val="000000" w:themeColor="text1"/>
          <w:sz w:val="28"/>
          <w:szCs w:val="28"/>
          <w:lang w:val="ro-RO" w:eastAsia="ru-RU"/>
        </w:rPr>
        <w:t xml:space="preserve">Procedura pentru distrugerea mărfurilor care fac obiectul unor livrări mici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(1) Prezentul articol se aplică mărfurilor în cazul în care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îndeplinite toate condiţiile de mai jos:</w:t>
      </w:r>
    </w:p>
    <w:p w:rsidR="00476AB4" w:rsidRPr="00C812B2" w:rsidRDefault="00476AB4" w:rsidP="00476AB4">
      <w:pPr>
        <w:tabs>
          <w:tab w:val="left" w:pos="993"/>
        </w:tabs>
        <w:contextualSpacing/>
        <w:rPr>
          <w:color w:val="000000" w:themeColor="text1"/>
          <w:sz w:val="28"/>
          <w:szCs w:val="28"/>
          <w:lang w:val="ro-RO" w:eastAsia="ru-RU"/>
        </w:rPr>
      </w:pPr>
      <w:r w:rsidRPr="00C812B2">
        <w:rPr>
          <w:color w:val="000000" w:themeColor="text1"/>
          <w:sz w:val="28"/>
          <w:szCs w:val="28"/>
          <w:lang w:val="ro-RO" w:eastAsia="ru-RU"/>
        </w:rPr>
        <w:t xml:space="preserve">a) mărfurile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susceptibile a fi mărfuri contrafăcute sau piratate;</w:t>
      </w:r>
    </w:p>
    <w:p w:rsidR="00476AB4" w:rsidRPr="00C812B2" w:rsidRDefault="00476AB4" w:rsidP="00476AB4">
      <w:pPr>
        <w:tabs>
          <w:tab w:val="left" w:pos="993"/>
        </w:tabs>
        <w:contextualSpacing/>
        <w:rPr>
          <w:color w:val="000000" w:themeColor="text1"/>
          <w:sz w:val="28"/>
          <w:szCs w:val="28"/>
          <w:lang w:val="ro-RO" w:eastAsia="ru-RU"/>
        </w:rPr>
      </w:pPr>
      <w:r w:rsidRPr="00C812B2">
        <w:rPr>
          <w:color w:val="000000" w:themeColor="text1"/>
          <w:sz w:val="28"/>
          <w:szCs w:val="28"/>
          <w:lang w:val="ro-RO" w:eastAsia="ru-RU"/>
        </w:rPr>
        <w:t xml:space="preserve">b) mărfurile nu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produse perisabile;</w:t>
      </w:r>
    </w:p>
    <w:p w:rsidR="00476AB4" w:rsidRPr="00C812B2" w:rsidRDefault="00476AB4" w:rsidP="00476AB4">
      <w:pPr>
        <w:tabs>
          <w:tab w:val="left" w:pos="993"/>
        </w:tabs>
        <w:contextualSpacing/>
        <w:rPr>
          <w:color w:val="000000" w:themeColor="text1"/>
          <w:sz w:val="28"/>
          <w:szCs w:val="28"/>
          <w:lang w:val="ro-RO" w:eastAsia="ru-RU"/>
        </w:rPr>
      </w:pPr>
      <w:r w:rsidRPr="00C812B2">
        <w:rPr>
          <w:color w:val="000000" w:themeColor="text1"/>
          <w:sz w:val="28"/>
          <w:szCs w:val="28"/>
          <w:lang w:val="ro-RO" w:eastAsia="ru-RU"/>
        </w:rPr>
        <w:t xml:space="preserve">c) mărfurile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vizate de o decizie de acceptare a unei cereri de intervenție;</w:t>
      </w:r>
    </w:p>
    <w:p w:rsidR="00476AB4" w:rsidRPr="00C812B2" w:rsidRDefault="00476AB4" w:rsidP="00476AB4">
      <w:pPr>
        <w:tabs>
          <w:tab w:val="left" w:pos="993"/>
        </w:tabs>
        <w:contextualSpacing/>
        <w:rPr>
          <w:color w:val="000000" w:themeColor="text1"/>
          <w:sz w:val="28"/>
          <w:szCs w:val="28"/>
          <w:lang w:val="ro-RO" w:eastAsia="ru-RU"/>
        </w:rPr>
      </w:pPr>
      <w:r w:rsidRPr="00C812B2">
        <w:rPr>
          <w:color w:val="000000" w:themeColor="text1"/>
          <w:sz w:val="28"/>
          <w:szCs w:val="28"/>
          <w:lang w:val="ro-RO" w:eastAsia="ru-RU"/>
        </w:rPr>
        <w:t>d) titularul deciziei a solicitat în cererea de intervenție utilizarea procedurii prevăzute la prezentul articol;</w:t>
      </w:r>
    </w:p>
    <w:p w:rsidR="00476AB4" w:rsidRPr="00C812B2" w:rsidRDefault="00476AB4" w:rsidP="00476AB4">
      <w:pPr>
        <w:tabs>
          <w:tab w:val="left" w:pos="993"/>
        </w:tabs>
        <w:contextualSpacing/>
        <w:rPr>
          <w:color w:val="000000" w:themeColor="text1"/>
          <w:sz w:val="28"/>
          <w:szCs w:val="28"/>
          <w:lang w:val="ro-RO" w:eastAsia="ru-RU"/>
        </w:rPr>
      </w:pPr>
      <w:r w:rsidRPr="00C812B2">
        <w:rPr>
          <w:color w:val="000000" w:themeColor="text1"/>
          <w:sz w:val="28"/>
          <w:szCs w:val="28"/>
          <w:lang w:val="ro-RO" w:eastAsia="ru-RU"/>
        </w:rPr>
        <w:t xml:space="preserve">e) mărfurile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transportate în livrări mici.</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(2) Prin derogare de la prevederile articolului 362 alin.(1) </w:t>
      </w:r>
      <w:proofErr w:type="spellStart"/>
      <w:r w:rsidRPr="00C812B2">
        <w:rPr>
          <w:color w:val="000000" w:themeColor="text1"/>
          <w:sz w:val="28"/>
          <w:szCs w:val="28"/>
          <w:lang w:val="ro-RO" w:eastAsia="ru-RU"/>
        </w:rPr>
        <w:t>lit.b</w:t>
      </w:r>
      <w:proofErr w:type="spellEnd"/>
      <w:r w:rsidRPr="00C812B2">
        <w:rPr>
          <w:color w:val="000000" w:themeColor="text1"/>
          <w:sz w:val="28"/>
          <w:szCs w:val="28"/>
          <w:lang w:val="ro-RO" w:eastAsia="ru-RU"/>
        </w:rPr>
        <w:t xml:space="preserve">) şi (6), Serviciul Vamal notifică în scris în termen de o zi lucrătoare declarantul/deținătorul mărfurilor cu privire la suspendarea acordării liberului de vamă sau la reţinerea mărfurilor menționate la alin.(1).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(3) Notificarea menţionată la alin.(2) include următoarele informaţii: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lastRenderedPageBreak/>
        <w:t>a) intenţia Serviciului Vamal de a distruge mărfurile;</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b) drepturile declarantului/deţinătorului mărfurilor în conformitate cu alin.(4), (5) şi (6).</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(4) Declarantul/deţinătorul mărfurilor are posibilitatea să îşi exprime punctul de vedere în termen de 10 zile lucrătoare de la data notificării suspendării acordării liberului de vamă pentru mărfuri sau de la data reţinerii acestora.</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(5) Mărfurile în cauză pot fi distruse în cazul în care, în termen de 10 zile lucrătoare de la data primirii notificării suspendării acordării liberului de vamă pentru mărfuri sau de la data reţinerii acestora, declarantul/deţinătorul mărfurilor a confirmat Serviciului Vamal, în scris, acordul său privind distrugerea mărfurilor.</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(6) În cazul în care declarantul/deţinătorul mărfurilor nu a confirmat acordul său cu privire la distrugerea mărfurilor, nici nu a notificat dezacordul său, în scris, Serviciului Vamal, în termenul prevăzut la alin.(5), Serviciul Vamal poate considera că declarantul/deţinătorul mărfurilor a confirmat acordul său cu privire la distrugerea mărfurilor.</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(7) După obţinerea confirmării cu privire la distrugerea mărfurilor menţionate la alin.(5) şi (6), Serviciul Vamal notifică titularul de drept despre suspendarea acordării liberului de vamă sau reţinerea mărfurilor menţionate la alin.(1), precum şi despre necesitatea distrugerii acestora. Distrugerea mărfurilor respective se efectuează cu respectarea prevederilor articolului 363 alin.(3) - (5).</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(8) În situaţia în care declarantul/deţinătorul mărfurilor contestă măsurile de suspendare a acordării liberului de vamă sau de reţinere a mărfurilor menţionate la alin.(1), Serviciul Vamal notifică imediat titularului de drept cantitatea de mărfuri şi natura acestora, inclusiv imaginile respectivelor mărfuri, după caz. De asemenea, Serviciul Vamal informează titularul de drept, la cererea acestuia şi dacă îi este cunoscut, despre numele şi adresa expeditorului şi declarantului/deţinătorului mărfurilor, precum şi despre originea, provenienţa şi destinaţia mărfurilor a căror acordare a liberului de vamă a fost suspendată sau care au fost reţinute.</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(9) În cazul în care titularul de drept, în termen de 10 zile lucrătoare de la data primirii notificării prevăzute la alin.(8), a acţionat în judecată declarantul/deţinătorul mărfurilor, Serviciul Vamal reţine mărfurile </w:t>
      </w:r>
      <w:r w:rsidR="001279C5" w:rsidRPr="00C812B2">
        <w:rPr>
          <w:color w:val="000000" w:themeColor="text1"/>
          <w:sz w:val="28"/>
          <w:szCs w:val="28"/>
          <w:lang w:val="ro-RO" w:eastAsia="ru-RU"/>
        </w:rPr>
        <w:t>până</w:t>
      </w:r>
      <w:r w:rsidRPr="00C812B2">
        <w:rPr>
          <w:color w:val="000000" w:themeColor="text1"/>
          <w:sz w:val="28"/>
          <w:szCs w:val="28"/>
          <w:lang w:val="ro-RO" w:eastAsia="ru-RU"/>
        </w:rPr>
        <w:t xml:space="preserve"> la răm</w:t>
      </w:r>
      <w:r w:rsidR="00C812B2" w:rsidRPr="00C812B2">
        <w:rPr>
          <w:color w:val="000000" w:themeColor="text1"/>
          <w:sz w:val="28"/>
          <w:szCs w:val="28"/>
          <w:lang w:val="ro-RO" w:eastAsia="ru-RU"/>
        </w:rPr>
        <w:t>â</w:t>
      </w:r>
      <w:r w:rsidRPr="00C812B2">
        <w:rPr>
          <w:color w:val="000000" w:themeColor="text1"/>
          <w:sz w:val="28"/>
          <w:szCs w:val="28"/>
          <w:lang w:val="ro-RO" w:eastAsia="ru-RU"/>
        </w:rPr>
        <w:t>nerea definitivă şi irevocabilă a hotăr</w:t>
      </w:r>
      <w:r w:rsidR="00C812B2" w:rsidRPr="00C812B2">
        <w:rPr>
          <w:color w:val="000000" w:themeColor="text1"/>
          <w:sz w:val="28"/>
          <w:szCs w:val="28"/>
          <w:lang w:val="ro-RO" w:eastAsia="ru-RU"/>
        </w:rPr>
        <w:t>â</w:t>
      </w:r>
      <w:r w:rsidRPr="00C812B2">
        <w:rPr>
          <w:color w:val="000000" w:themeColor="text1"/>
          <w:sz w:val="28"/>
          <w:szCs w:val="28"/>
          <w:lang w:val="ro-RO" w:eastAsia="ru-RU"/>
        </w:rPr>
        <w:t>rii judecătorești.</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(10) Serviciul Vamal acordă liberul de vamă mărfurilor, imediat după încheierea tuturor formalităţilor vamale, în cazul în care nu a primit informaţii de la titularul de drept despre iniţierea unei proceduri de stabilire a încălcării unui drept de proprietate intelectuală în termen de 10 zile lucrătoare de la momentul primirii notificării prevăzute la alin.(8).</w:t>
      </w:r>
    </w:p>
    <w:p w:rsidR="00476AB4" w:rsidRPr="00C812B2" w:rsidRDefault="00476AB4" w:rsidP="00476AB4">
      <w:pPr>
        <w:tabs>
          <w:tab w:val="left" w:pos="993"/>
        </w:tabs>
        <w:rPr>
          <w:color w:val="000000" w:themeColor="text1"/>
          <w:sz w:val="28"/>
          <w:szCs w:val="28"/>
          <w:lang w:val="ro-RO" w:eastAsia="ru-RU"/>
        </w:rPr>
      </w:pPr>
    </w:p>
    <w:p w:rsidR="00476AB4" w:rsidRPr="00C812B2" w:rsidRDefault="00476AB4" w:rsidP="00476AB4">
      <w:pPr>
        <w:tabs>
          <w:tab w:val="left" w:pos="993"/>
        </w:tabs>
        <w:rPr>
          <w:color w:val="000000" w:themeColor="text1"/>
          <w:sz w:val="28"/>
          <w:szCs w:val="28"/>
          <w:lang w:val="ro-RO" w:eastAsia="ru-RU"/>
        </w:rPr>
      </w:pPr>
      <w:r w:rsidRPr="00C812B2">
        <w:rPr>
          <w:b/>
          <w:bCs/>
          <w:color w:val="000000" w:themeColor="text1"/>
          <w:sz w:val="28"/>
          <w:szCs w:val="28"/>
          <w:lang w:val="ro-RO" w:eastAsia="ru-RU"/>
        </w:rPr>
        <w:t xml:space="preserve">Articolul 365. </w:t>
      </w:r>
      <w:r w:rsidRPr="00C812B2">
        <w:rPr>
          <w:color w:val="000000" w:themeColor="text1"/>
          <w:sz w:val="28"/>
          <w:szCs w:val="28"/>
          <w:lang w:val="ro-RO" w:eastAsia="ru-RU"/>
        </w:rPr>
        <w:t>Transmiterea cu titlu gratuit a mărfurilor care aduc atingere unui drept de proprietate intelectuală</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lastRenderedPageBreak/>
        <w:t>(1) Mărfurile care aduc atingere unui drept de proprietate intelectuală pot fi transmise cu titlu gratuit, în funcţie de natura lor, unor instituţii publice din sistemul protecţiei sociale sau sănătății, învăţăm</w:t>
      </w:r>
      <w:r w:rsidR="00C812B2" w:rsidRPr="00C812B2">
        <w:rPr>
          <w:color w:val="000000" w:themeColor="text1"/>
          <w:sz w:val="28"/>
          <w:szCs w:val="28"/>
          <w:lang w:val="ro-RO" w:eastAsia="ru-RU"/>
        </w:rPr>
        <w:t>â</w:t>
      </w:r>
      <w:r w:rsidRPr="00C812B2">
        <w:rPr>
          <w:color w:val="000000" w:themeColor="text1"/>
          <w:sz w:val="28"/>
          <w:szCs w:val="28"/>
          <w:lang w:val="ro-RO" w:eastAsia="ru-RU"/>
        </w:rPr>
        <w:t>ntului public, unor asociaţii obşteşti ori fundaţii cu caracter umanitar, unor asociaţii ori cluburi sportive, unor persoane fizice care au avut de suferit de pe urma calamităţilor naturale.</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(2) Transmiterea gratuită menţionată la alin.(1) se efectuează dacă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întrunite cumulativ următoarele condiţii: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a) există acordul scris al titularului de drept;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b) declarantul/deținătorul mărfurilor prezintă confirmarea scrisă referitor la transmiterea dreptului de proprietate asupra mărfurilor care aduc atingere unui drept de proprietate intelectuală către titularul de drept;</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c) mărfurile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inofensive pentru consum sau uz.</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(3) Pentru mărfurile transmise conform alin.(1) nu se achită drepturile de import sau de export.</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(4) Mărfurile transmise conform alin.(1) nu pot fi comercializate sau transmise terţilor.</w:t>
      </w:r>
    </w:p>
    <w:p w:rsidR="00476AB4" w:rsidRPr="00C812B2" w:rsidRDefault="00476AB4" w:rsidP="00476AB4">
      <w:pPr>
        <w:tabs>
          <w:tab w:val="left" w:pos="993"/>
        </w:tabs>
        <w:rPr>
          <w:b/>
          <w:bCs/>
          <w:color w:val="000000" w:themeColor="text1"/>
          <w:sz w:val="28"/>
          <w:szCs w:val="28"/>
          <w:lang w:val="ro-RO" w:eastAsia="ru-RU"/>
        </w:rPr>
      </w:pPr>
    </w:p>
    <w:p w:rsidR="00476AB4" w:rsidRPr="00C812B2" w:rsidRDefault="00476AB4" w:rsidP="00476AB4">
      <w:pPr>
        <w:tabs>
          <w:tab w:val="left" w:pos="993"/>
        </w:tabs>
        <w:rPr>
          <w:color w:val="000000" w:themeColor="text1"/>
          <w:sz w:val="28"/>
          <w:szCs w:val="28"/>
          <w:lang w:val="ro-RO" w:eastAsia="ru-RU"/>
        </w:rPr>
      </w:pPr>
      <w:r w:rsidRPr="00C812B2">
        <w:rPr>
          <w:b/>
          <w:bCs/>
          <w:color w:val="000000" w:themeColor="text1"/>
          <w:sz w:val="28"/>
          <w:szCs w:val="28"/>
          <w:lang w:val="ro-RO" w:eastAsia="ru-RU"/>
        </w:rPr>
        <w:t xml:space="preserve">Articolul 366. </w:t>
      </w:r>
      <w:r w:rsidRPr="00C812B2">
        <w:rPr>
          <w:color w:val="000000" w:themeColor="text1"/>
          <w:sz w:val="28"/>
          <w:szCs w:val="28"/>
          <w:lang w:val="ro-RO" w:eastAsia="ru-RU"/>
        </w:rPr>
        <w:t>Privarea efectivă de profitul economic al operaţiunii cu mărfurile care aduc atingere unui drept de proprietate intelectuală</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(1) Mărfurile care aduc atingere unui drept de proprietate intelectuală pot fi supuse unor măsuri care au drept consecinţă privarea efectivă a persoanelor implicate de profitul economic al operaţiunii.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(2) Prin derogare de la prevederile articolului 362 alin.(11), mărfurile menţionate la alin.(1) pot fi supuse formalităţilor vamale, numai după primirea acordului scris a titularului de drept.</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(3) Nu se consideră aplicarea măsurilor menţionate la alin.(1) cazurile de simplă retragere a mărcilor aplicate pe mărfurile care aduc atingere unui drept de proprietate intelectuală. </w:t>
      </w:r>
    </w:p>
    <w:p w:rsidR="00476AB4" w:rsidRPr="00C812B2" w:rsidRDefault="00476AB4" w:rsidP="00476AB4">
      <w:pPr>
        <w:tabs>
          <w:tab w:val="left" w:pos="993"/>
        </w:tabs>
        <w:rPr>
          <w:color w:val="000000" w:themeColor="text1"/>
          <w:sz w:val="28"/>
          <w:szCs w:val="28"/>
          <w:lang w:val="ro-RO" w:eastAsia="ru-RU"/>
        </w:rPr>
      </w:pPr>
    </w:p>
    <w:p w:rsidR="00476AB4" w:rsidRPr="00C812B2" w:rsidRDefault="00476AB4" w:rsidP="00476AB4">
      <w:pPr>
        <w:tabs>
          <w:tab w:val="left" w:pos="993"/>
        </w:tabs>
        <w:rPr>
          <w:color w:val="000000" w:themeColor="text1"/>
          <w:sz w:val="28"/>
          <w:szCs w:val="28"/>
          <w:lang w:val="ro-RO" w:eastAsia="ru-RU"/>
        </w:rPr>
      </w:pPr>
      <w:r w:rsidRPr="00C812B2">
        <w:rPr>
          <w:b/>
          <w:bCs/>
          <w:color w:val="000000" w:themeColor="text1"/>
          <w:sz w:val="28"/>
          <w:szCs w:val="28"/>
          <w:lang w:val="ro-RO" w:eastAsia="ru-RU"/>
        </w:rPr>
        <w:t>Articolul 367.</w:t>
      </w:r>
      <w:r w:rsidRPr="00C812B2">
        <w:rPr>
          <w:color w:val="000000" w:themeColor="text1"/>
          <w:sz w:val="28"/>
          <w:szCs w:val="28"/>
          <w:lang w:val="ro-RO" w:eastAsia="ru-RU"/>
        </w:rPr>
        <w:t xml:space="preserve"> Măsurile prealabile depunerii cererii de intervenţie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(1) În cazul în care nu este depusă cerere de intervenţie sau </w:t>
      </w:r>
      <w:r w:rsidR="001279C5" w:rsidRPr="00C812B2">
        <w:rPr>
          <w:color w:val="000000" w:themeColor="text1"/>
          <w:sz w:val="28"/>
          <w:szCs w:val="28"/>
          <w:lang w:val="ro-RO" w:eastAsia="ru-RU"/>
        </w:rPr>
        <w:t>până</w:t>
      </w:r>
      <w:r w:rsidRPr="00C812B2">
        <w:rPr>
          <w:color w:val="000000" w:themeColor="text1"/>
          <w:sz w:val="28"/>
          <w:szCs w:val="28"/>
          <w:lang w:val="ro-RO" w:eastAsia="ru-RU"/>
        </w:rPr>
        <w:t xml:space="preserve"> la depunerea și acceptarea acesteia, Serviciul Vamal din oficiu:</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a) poate suspenda acordarea liberului de vamă sau reţine, pe un termen de 4 zile lucrătoare, mărfurile aflate în una din situaţiile prevăzute la articolul 358 alin.(1) </w:t>
      </w:r>
      <w:proofErr w:type="spellStart"/>
      <w:r w:rsidRPr="00C812B2">
        <w:rPr>
          <w:color w:val="000000" w:themeColor="text1"/>
          <w:sz w:val="28"/>
          <w:szCs w:val="28"/>
          <w:lang w:val="ro-RO" w:eastAsia="ru-RU"/>
        </w:rPr>
        <w:t>lit.a</w:t>
      </w:r>
      <w:proofErr w:type="spellEnd"/>
      <w:r w:rsidRPr="00C812B2">
        <w:rPr>
          <w:color w:val="000000" w:themeColor="text1"/>
          <w:sz w:val="28"/>
          <w:szCs w:val="28"/>
          <w:lang w:val="ro-RO" w:eastAsia="ru-RU"/>
        </w:rPr>
        <w:t xml:space="preserve">) - d), dacă are temeiuri suficiente de a considera că aceste mărfuri aduc atingere unui drept de proprietate intelectuală. Măsura de reținere nu se aplică mărfurilor perisabile. Termenul respectiv începe să curgă din data în care titularul de drept a primit notificarea menţionată la </w:t>
      </w:r>
      <w:proofErr w:type="spellStart"/>
      <w:r w:rsidRPr="00C812B2">
        <w:rPr>
          <w:color w:val="000000" w:themeColor="text1"/>
          <w:sz w:val="28"/>
          <w:szCs w:val="28"/>
          <w:lang w:val="ro-RO" w:eastAsia="ru-RU"/>
        </w:rPr>
        <w:t>lit.b</w:t>
      </w:r>
      <w:proofErr w:type="spellEnd"/>
      <w:r w:rsidRPr="00C812B2">
        <w:rPr>
          <w:color w:val="000000" w:themeColor="text1"/>
          <w:sz w:val="28"/>
          <w:szCs w:val="28"/>
          <w:lang w:val="ro-RO" w:eastAsia="ru-RU"/>
        </w:rPr>
        <w:t>); şi</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b) notifică în scris despre aceasta titularul de drept şi declarantul/deținătorul mărfurilor despre măsura aplicată.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(2) În cazul acceptării de către Aparatul Central al Serviciului Vamal a cererii de intervenție depuse ca rezultat al notificării conform alin.(1), Serviciul </w:t>
      </w:r>
      <w:r w:rsidRPr="00C812B2">
        <w:rPr>
          <w:color w:val="000000" w:themeColor="text1"/>
          <w:sz w:val="28"/>
          <w:szCs w:val="28"/>
          <w:lang w:val="ro-RO" w:eastAsia="ru-RU"/>
        </w:rPr>
        <w:lastRenderedPageBreak/>
        <w:t xml:space="preserve">Vamal intervine în vederea protecției proprietății intelectuale potrivit </w:t>
      </w:r>
      <w:proofErr w:type="spellStart"/>
      <w:r w:rsidRPr="00C812B2">
        <w:rPr>
          <w:color w:val="000000" w:themeColor="text1"/>
          <w:sz w:val="28"/>
          <w:szCs w:val="28"/>
          <w:lang w:val="ro-RO" w:eastAsia="ru-RU"/>
        </w:rPr>
        <w:t>art.362</w:t>
      </w:r>
      <w:proofErr w:type="spellEnd"/>
      <w:r w:rsidRPr="00C812B2">
        <w:rPr>
          <w:color w:val="000000" w:themeColor="text1"/>
          <w:sz w:val="28"/>
          <w:szCs w:val="28"/>
          <w:lang w:val="ro-RO" w:eastAsia="ru-RU"/>
        </w:rPr>
        <w:t xml:space="preserve"> alin.(2) – (11).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(3) Despre acceptarea cererii de intervenție menționate la alin.(2), Aparatul Central al Serviciului Vamal informează declaratul/deținătorul mărfurilor. În acest caz termenul prevăzut de </w:t>
      </w:r>
      <w:proofErr w:type="spellStart"/>
      <w:r w:rsidRPr="00C812B2">
        <w:rPr>
          <w:color w:val="000000" w:themeColor="text1"/>
          <w:sz w:val="28"/>
          <w:szCs w:val="28"/>
          <w:lang w:val="ro-RO" w:eastAsia="ru-RU"/>
        </w:rPr>
        <w:t>art.362</w:t>
      </w:r>
      <w:proofErr w:type="spellEnd"/>
      <w:r w:rsidRPr="00C812B2">
        <w:rPr>
          <w:color w:val="000000" w:themeColor="text1"/>
          <w:sz w:val="28"/>
          <w:szCs w:val="28"/>
          <w:lang w:val="ro-RO" w:eastAsia="ru-RU"/>
        </w:rPr>
        <w:t xml:space="preserve"> alin.(8) începe să curgă de la data comunicării respectivei deciziei de acceptare.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(4) Dacă în termenul prevăzut la alin.(1) </w:t>
      </w:r>
      <w:proofErr w:type="spellStart"/>
      <w:r w:rsidRPr="00C812B2">
        <w:rPr>
          <w:color w:val="000000" w:themeColor="text1"/>
          <w:sz w:val="28"/>
          <w:szCs w:val="28"/>
          <w:lang w:val="ro-RO" w:eastAsia="ru-RU"/>
        </w:rPr>
        <w:t>lit.a</w:t>
      </w:r>
      <w:proofErr w:type="spellEnd"/>
      <w:r w:rsidRPr="00C812B2">
        <w:rPr>
          <w:color w:val="000000" w:themeColor="text1"/>
          <w:sz w:val="28"/>
          <w:szCs w:val="28"/>
          <w:lang w:val="ro-RO" w:eastAsia="ru-RU"/>
        </w:rPr>
        <w:t>) titularul de drept nu depune cerere de intervenţie, Serviciul Vamal ridică măsura de suspendare a acordării liberului de vamă sau de reţinere a mărfurilor şi/sau efectuează formalitățile vamale.</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(5) Mărfurile susceptibile de a încălca un drept de proprietate intelectuală se află în  depozitare temporară sub responsabilitatea deținătorului mărfurilor.</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(6) </w:t>
      </w:r>
      <w:r w:rsidR="001279C5" w:rsidRPr="00C812B2">
        <w:rPr>
          <w:color w:val="000000" w:themeColor="text1"/>
          <w:sz w:val="28"/>
          <w:szCs w:val="28"/>
          <w:lang w:val="ro-RO" w:eastAsia="ru-RU"/>
        </w:rPr>
        <w:t>Până</w:t>
      </w:r>
      <w:r w:rsidRPr="00C812B2">
        <w:rPr>
          <w:color w:val="000000" w:themeColor="text1"/>
          <w:sz w:val="28"/>
          <w:szCs w:val="28"/>
          <w:lang w:val="ro-RO" w:eastAsia="ru-RU"/>
        </w:rPr>
        <w:t xml:space="preserve"> la suspendarea executării formalităților vamale Serviciul Vamal poate solicita oricărei persoane, fără a dezvălui alte informații </w:t>
      </w:r>
      <w:r w:rsidR="00282AB4" w:rsidRPr="00C812B2">
        <w:rPr>
          <w:color w:val="000000" w:themeColor="text1"/>
          <w:sz w:val="28"/>
          <w:szCs w:val="28"/>
          <w:lang w:val="ro-RO" w:eastAsia="ru-RU"/>
        </w:rPr>
        <w:t>decât</w:t>
      </w:r>
      <w:r w:rsidRPr="00C812B2">
        <w:rPr>
          <w:color w:val="000000" w:themeColor="text1"/>
          <w:sz w:val="28"/>
          <w:szCs w:val="28"/>
          <w:lang w:val="ro-RO" w:eastAsia="ru-RU"/>
        </w:rPr>
        <w:t xml:space="preserve"> cantitatea reală sau estimată de mărfuri, natura reală sau presupusă a acestora și, dacă este cazul, imagini ale acestor mărfuri, informaţii relevante ce țin de obiectul proprietății intelectuale.</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(7) Termenul de examinare a cererii de intervenție menționate la alin.(2) suspendă măsura de intervenție a Serviciului Vamal </w:t>
      </w:r>
      <w:r w:rsidR="001279C5" w:rsidRPr="00C812B2">
        <w:rPr>
          <w:color w:val="000000" w:themeColor="text1"/>
          <w:sz w:val="28"/>
          <w:szCs w:val="28"/>
          <w:lang w:val="ro-RO" w:eastAsia="ru-RU"/>
        </w:rPr>
        <w:t>până</w:t>
      </w:r>
      <w:r w:rsidRPr="00C812B2">
        <w:rPr>
          <w:color w:val="000000" w:themeColor="text1"/>
          <w:sz w:val="28"/>
          <w:szCs w:val="28"/>
          <w:lang w:val="ro-RO" w:eastAsia="ru-RU"/>
        </w:rPr>
        <w:t xml:space="preserve"> la data acceptării acesteia.</w:t>
      </w:r>
    </w:p>
    <w:p w:rsidR="00476AB4" w:rsidRPr="00C812B2" w:rsidRDefault="00476AB4" w:rsidP="00476AB4">
      <w:pPr>
        <w:tabs>
          <w:tab w:val="left" w:pos="993"/>
        </w:tabs>
        <w:rPr>
          <w:color w:val="000000" w:themeColor="text1"/>
          <w:sz w:val="28"/>
          <w:szCs w:val="28"/>
          <w:lang w:val="ro-RO"/>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 xml:space="preserve">Articolul 368. </w:t>
      </w:r>
      <w:r w:rsidRPr="00C812B2">
        <w:rPr>
          <w:bCs/>
          <w:color w:val="000000" w:themeColor="text1"/>
          <w:sz w:val="28"/>
          <w:szCs w:val="28"/>
          <w:lang w:val="ro-RO" w:eastAsia="ru-RU"/>
        </w:rPr>
        <w:t>Acordarea anticipată a liberului de vamă pentru mărfuri</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(1) În cazul mărfurilor susceptibile de a aduce atingere drepturilor asupra desenelor sau modelelor industriale, brevetelor de invenție, certificatelor complementare de protecţie sau brevetelor de soi de plante, titularul de drept sau declarantul/deținătorul mărfurilor poate obţine liberul de vamă sau ridicarea măsurii de reţinere a mărfurilor dacă este constituită o garanţie de către aceştia şi dacă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îndeplinite cumulativ următoarele condiţii:</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a) titularul de drept a depus la Serviciul Vamal dovada formulării unei acţiuni în judecată;</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b) nu este dispusă pe cale judiciară măsura sechestrării mărfurilor;</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c) </w:t>
      </w:r>
      <w:r w:rsidR="001279C5" w:rsidRPr="00C812B2">
        <w:rPr>
          <w:color w:val="000000" w:themeColor="text1"/>
          <w:sz w:val="28"/>
          <w:szCs w:val="28"/>
          <w:lang w:val="ro-RO" w:eastAsia="ru-RU"/>
        </w:rPr>
        <w:t>sunt</w:t>
      </w:r>
      <w:r w:rsidRPr="00C812B2">
        <w:rPr>
          <w:color w:val="000000" w:themeColor="text1"/>
          <w:sz w:val="28"/>
          <w:szCs w:val="28"/>
          <w:lang w:val="ro-RO" w:eastAsia="ru-RU"/>
        </w:rPr>
        <w:t xml:space="preserve"> îndeplinite toate formalităţile vamale conform legislaţiei.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(2) Garanţia prevăzută la alin.(1) trebuie să fie suficientă pentru a proteja interesele titularului de drept. Constituirea acestei garanţii nu afectează utilizarea oricăror căi de atac de către titularul de drept.</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(3) În cazul în care acţiunea în justiţie a fost formulată altfel </w:t>
      </w:r>
      <w:r w:rsidR="00282AB4" w:rsidRPr="00C812B2">
        <w:rPr>
          <w:color w:val="000000" w:themeColor="text1"/>
          <w:sz w:val="28"/>
          <w:szCs w:val="28"/>
          <w:lang w:val="ro-RO" w:eastAsia="ru-RU"/>
        </w:rPr>
        <w:t>decât</w:t>
      </w:r>
      <w:r w:rsidRPr="00C812B2">
        <w:rPr>
          <w:color w:val="000000" w:themeColor="text1"/>
          <w:sz w:val="28"/>
          <w:szCs w:val="28"/>
          <w:lang w:val="ro-RO" w:eastAsia="ru-RU"/>
        </w:rPr>
        <w:t xml:space="preserve"> în cea din iniţiativa titularului de drept asupra desenelor sau modelelor industriale, brevetelor de invenţie, certificatelor complementare de protecţie sau brevetelor de soi de plante, garanţia va fi disponibilizată dacă, în termen de 20 de zile lucrătoare de la data notificării titularului de drept, acesta nu face dovada iniţierii unei proceduri legale privind mărfurile la care se face referire la alin.(1).</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(4) Termenul prevăzut la alin.(3) poate fi prelungit cu cel mult 30 de zile lucrătoare. </w:t>
      </w:r>
    </w:p>
    <w:p w:rsidR="00476AB4" w:rsidRPr="00C812B2" w:rsidRDefault="00476AB4" w:rsidP="00476AB4">
      <w:pPr>
        <w:tabs>
          <w:tab w:val="left" w:pos="993"/>
        </w:tabs>
        <w:rPr>
          <w:color w:val="000000" w:themeColor="text1"/>
          <w:sz w:val="28"/>
          <w:szCs w:val="28"/>
          <w:lang w:val="ro-RO" w:eastAsia="ru-RU"/>
        </w:rPr>
      </w:pPr>
    </w:p>
    <w:p w:rsidR="00476AB4" w:rsidRPr="00C812B2" w:rsidRDefault="00476AB4" w:rsidP="00476AB4">
      <w:pPr>
        <w:tabs>
          <w:tab w:val="left" w:pos="993"/>
        </w:tabs>
        <w:rPr>
          <w:color w:val="000000" w:themeColor="text1"/>
          <w:sz w:val="28"/>
          <w:szCs w:val="28"/>
          <w:lang w:val="ro-RO" w:eastAsia="ru-RU"/>
        </w:rPr>
      </w:pPr>
      <w:r w:rsidRPr="00C812B2">
        <w:rPr>
          <w:b/>
          <w:bCs/>
          <w:color w:val="000000" w:themeColor="text1"/>
          <w:sz w:val="28"/>
          <w:szCs w:val="28"/>
          <w:lang w:val="ro-RO" w:eastAsia="ru-RU"/>
        </w:rPr>
        <w:t>Articolul 369</w:t>
      </w:r>
      <w:r w:rsidRPr="00C812B2">
        <w:rPr>
          <w:color w:val="000000" w:themeColor="text1"/>
          <w:sz w:val="28"/>
          <w:szCs w:val="28"/>
          <w:lang w:val="ro-RO" w:eastAsia="ru-RU"/>
        </w:rPr>
        <w:t>. Răspunderea Serviciului Vamal şi a titularului de drept</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(1) Acceptarea cererii de intervenţie nu îndreptăţeşte titularul de drept să solicite Serviciului Vamal o compensaţie sau repararea daunei, în situaţia în care mărfurile prevăzute la articolul 358 alin.(1) nu au fost depistate de Serviciul Vamal.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(2) Suspendarea acordării liberului de vamă sau reţinerea mărfurilor pasibile de a aduce atingere unui drept de proprietate intelectuală nu atrag răspunderea Serviciului Vamal faţă de persoanele care pot invoca un drept asupra mărfurilor prevăzute la articolul 358 alin.(1) pentru repararea eventualelor prejudicii cauzate de acestea ca rezultat al intervenţiei Serviciului Vamal.</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(3) În cazul în care titularul de drept nu îşi exercită repetat obligaţiile prevăzute de prezentul capitol, Aparatul Central al Serviciului Vamal este în drept să anuleze dispoziţia de aplicare a măsurilor de protecţie. Titularul de drept poate depune o cerere repetată de intervenţie doar după executarea obligaţiilor prevăzute. </w:t>
      </w:r>
    </w:p>
    <w:p w:rsidR="00476AB4" w:rsidRPr="00C812B2" w:rsidRDefault="00476AB4" w:rsidP="00476AB4">
      <w:pPr>
        <w:tabs>
          <w:tab w:val="left" w:pos="993"/>
        </w:tabs>
        <w:rPr>
          <w:color w:val="000000" w:themeColor="text1"/>
          <w:sz w:val="28"/>
          <w:szCs w:val="28"/>
          <w:lang w:val="ro-RO"/>
        </w:rPr>
      </w:pPr>
    </w:p>
    <w:p w:rsidR="00476AB4" w:rsidRPr="00C812B2" w:rsidRDefault="00476AB4"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 xml:space="preserve">Capitolul </w:t>
      </w:r>
      <w:proofErr w:type="spellStart"/>
      <w:r w:rsidRPr="00C812B2">
        <w:rPr>
          <w:b/>
          <w:bCs/>
          <w:color w:val="000000" w:themeColor="text1"/>
          <w:sz w:val="28"/>
          <w:szCs w:val="28"/>
          <w:lang w:val="ro-RO" w:eastAsia="ru-RU"/>
        </w:rPr>
        <w:t>IV</w:t>
      </w:r>
      <w:proofErr w:type="spellEnd"/>
    </w:p>
    <w:p w:rsidR="00476AB4" w:rsidRPr="00C812B2" w:rsidRDefault="00C812B2"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CONTROLUL PERSOANELOR ȘI BAGAJELOR</w:t>
      </w:r>
    </w:p>
    <w:p w:rsidR="00C812B2" w:rsidRPr="00C812B2" w:rsidRDefault="00C812B2" w:rsidP="00C812B2">
      <w:pPr>
        <w:tabs>
          <w:tab w:val="left" w:pos="993"/>
        </w:tabs>
        <w:ind w:firstLine="0"/>
        <w:jc w:val="center"/>
        <w:rPr>
          <w:b/>
          <w:bCs/>
          <w:color w:val="000000" w:themeColor="text1"/>
          <w:sz w:val="28"/>
          <w:szCs w:val="28"/>
          <w:lang w:val="ro-RO" w:eastAsia="ru-RU"/>
        </w:rPr>
      </w:pPr>
    </w:p>
    <w:p w:rsidR="00476AB4" w:rsidRPr="00C812B2" w:rsidRDefault="00476AB4"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Secțiunea 1</w:t>
      </w:r>
    </w:p>
    <w:p w:rsidR="00476AB4" w:rsidRPr="00C812B2" w:rsidRDefault="00476AB4"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Controlul călătorilor și bagajelor</w:t>
      </w:r>
    </w:p>
    <w:p w:rsidR="00476AB4" w:rsidRPr="00C812B2" w:rsidRDefault="00476AB4" w:rsidP="00476AB4">
      <w:pPr>
        <w:tabs>
          <w:tab w:val="left" w:pos="993"/>
        </w:tabs>
        <w:jc w:val="center"/>
        <w:rPr>
          <w:color w:val="000000" w:themeColor="text1"/>
          <w:sz w:val="28"/>
          <w:szCs w:val="28"/>
          <w:lang w:val="ro-RO" w:eastAsia="ru-RU"/>
        </w:rPr>
      </w:pPr>
    </w:p>
    <w:p w:rsidR="00476AB4" w:rsidRPr="00C812B2" w:rsidRDefault="00476AB4" w:rsidP="00476AB4">
      <w:pPr>
        <w:tabs>
          <w:tab w:val="left" w:pos="993"/>
        </w:tabs>
        <w:rPr>
          <w:color w:val="000000" w:themeColor="text1"/>
          <w:sz w:val="28"/>
          <w:szCs w:val="28"/>
          <w:lang w:val="ro-RO"/>
        </w:rPr>
      </w:pPr>
      <w:r w:rsidRPr="00C812B2">
        <w:rPr>
          <w:b/>
          <w:bCs/>
          <w:color w:val="000000" w:themeColor="text1"/>
          <w:sz w:val="28"/>
          <w:szCs w:val="28"/>
          <w:lang w:val="ro-RO"/>
        </w:rPr>
        <w:t xml:space="preserve">Articolul 370. </w:t>
      </w:r>
      <w:r w:rsidRPr="00C812B2">
        <w:rPr>
          <w:color w:val="000000" w:themeColor="text1"/>
          <w:sz w:val="28"/>
          <w:szCs w:val="28"/>
          <w:lang w:val="ro-RO"/>
        </w:rPr>
        <w:t>Controlul corporal</w:t>
      </w:r>
    </w:p>
    <w:p w:rsidR="00476AB4" w:rsidRPr="00C812B2" w:rsidRDefault="00476AB4" w:rsidP="00476AB4">
      <w:pPr>
        <w:tabs>
          <w:tab w:val="left" w:pos="993"/>
        </w:tabs>
        <w:rPr>
          <w:i/>
          <w:iCs/>
          <w:color w:val="000000" w:themeColor="text1"/>
          <w:sz w:val="28"/>
          <w:szCs w:val="28"/>
          <w:lang w:val="ro-RO"/>
        </w:rPr>
      </w:pPr>
      <w:r w:rsidRPr="00C812B2">
        <w:rPr>
          <w:color w:val="000000" w:themeColor="text1"/>
          <w:sz w:val="28"/>
          <w:szCs w:val="28"/>
          <w:lang w:val="ro-RO"/>
        </w:rPr>
        <w:t>(1) Controlul corporal, ca formă excepţională de control vamal, poate fi efectuat de către Serviciul Vamal, dacă există destule temeiuri pentru a presupune că persoana care trece frontiera vamală sau care se află în zona de tranzit din aeroportul/portul internaţional are legătură directă sau indirectă cu mărfurile, vehiculele sau încăperile care constituie obiectul controlului efectuat de către echipa mobilă, are asupra sa şi nu le prezintă mărfuri ce constituie obiectul contravenţiilor sau infracţiunilor.</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(2) </w:t>
      </w:r>
      <w:r w:rsidR="001279C5" w:rsidRPr="00C812B2">
        <w:rPr>
          <w:color w:val="000000" w:themeColor="text1"/>
          <w:sz w:val="28"/>
          <w:szCs w:val="28"/>
          <w:lang w:val="ro-RO"/>
        </w:rPr>
        <w:t>Până</w:t>
      </w:r>
      <w:r w:rsidRPr="00C812B2">
        <w:rPr>
          <w:color w:val="000000" w:themeColor="text1"/>
          <w:sz w:val="28"/>
          <w:szCs w:val="28"/>
          <w:lang w:val="ro-RO"/>
        </w:rPr>
        <w:t xml:space="preserve"> la efectuarea controlului corporal, Serviciul Vamal înştiinţează călătorul despre decizia privind efectuarea controlului corporal, îi lămureşte drepturile şi obligaţiile pe care le are şi îi propune să prezinte singură obiectele tăinuite.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(3) Controlul corporal este efectuat de un funcționar vamal de sexul persoanei supuse controlului corporal, în prezenţa a doi martori asistenţi de acelaşi sex cu primii. Controlul corporal se efectuează într-o încăpere izolată, în condiţii sanitare. Accesul în aceste încăperi al persoanelor care nu participă la efectuarea controlului corporal şi filmarea/fotografierea controlului </w:t>
      </w:r>
      <w:r w:rsidR="001279C5" w:rsidRPr="00C812B2">
        <w:rPr>
          <w:color w:val="000000" w:themeColor="text1"/>
          <w:sz w:val="28"/>
          <w:szCs w:val="28"/>
          <w:lang w:val="ro-RO"/>
        </w:rPr>
        <w:t>sunt</w:t>
      </w:r>
      <w:r w:rsidRPr="00C812B2">
        <w:rPr>
          <w:color w:val="000000" w:themeColor="text1"/>
          <w:sz w:val="28"/>
          <w:szCs w:val="28"/>
          <w:lang w:val="ro-RO"/>
        </w:rPr>
        <w:t xml:space="preserve"> interzise.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(4) Efectuarea controlului corporal se documentează prin întocmirea procesului-verbal respectiv.</w:t>
      </w:r>
    </w:p>
    <w:p w:rsidR="00476AB4" w:rsidRPr="00C812B2" w:rsidRDefault="00476AB4" w:rsidP="00476AB4">
      <w:pPr>
        <w:tabs>
          <w:tab w:val="left" w:pos="993"/>
        </w:tabs>
        <w:rPr>
          <w:rFonts w:eastAsia="Calibri"/>
          <w:b/>
          <w:bCs/>
          <w:color w:val="000000" w:themeColor="text1"/>
          <w:sz w:val="28"/>
          <w:szCs w:val="28"/>
          <w:lang w:val="ro-RO"/>
        </w:rPr>
      </w:pP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b/>
          <w:bCs/>
          <w:color w:val="000000" w:themeColor="text1"/>
          <w:sz w:val="28"/>
          <w:szCs w:val="28"/>
          <w:lang w:val="ro-RO"/>
        </w:rPr>
        <w:t xml:space="preserve">Articolul 371. </w:t>
      </w:r>
      <w:r w:rsidRPr="00C812B2">
        <w:rPr>
          <w:rFonts w:eastAsia="Calibri"/>
          <w:color w:val="000000" w:themeColor="text1"/>
          <w:sz w:val="28"/>
          <w:szCs w:val="28"/>
          <w:lang w:val="ro-RO"/>
        </w:rPr>
        <w:t>Particularităţile determinării destinaţiei mărfurilor</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(1) Destinaţia mărfurilor deplasate de către călători peste frontiera vamală se determină reieşind din categoria mărfii, cantitatea ei, precum şi din analiza tuturor circumstanţelor călătoriei.</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(2) Mărfurile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calificate a fi destinate uzului personal dacă ele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introduse (scoase) în exclusivitate pentru a fi utilizate de către persoană privată ori de către membrii familiei acesteia (pentru consum final).</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(3) Membri ai familiei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soţul (soţia), copiii (inclusiv cei adoptivi), părinţii, persoanele asupra cărora este instituită, conform legii, tutela sau curatela.</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(4) La stabilirea destinaţiei mărfurilor se iau în considerare următoarele: </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a) categoria mărfii: modul de consum, practica de utilizare; </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b) cantitatea mărfii: articole omogene de aceeaşi denumire, de aceeaşi mărime, model, culoare etc.; </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c) circumstanţele legate de călătorie: scopul călătoriei, durata ei, ţara în care s-a aflat şi ţara în care pleacă călătorul. </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(5) Obligaţia de a confirma faptul că marfa nu este destinată activităţii comerciale sau de producţie se pune în seama călătorului care deplasează marfa. </w:t>
      </w:r>
    </w:p>
    <w:p w:rsidR="00476AB4" w:rsidRPr="00C812B2" w:rsidRDefault="00476AB4" w:rsidP="00476AB4">
      <w:pPr>
        <w:tabs>
          <w:tab w:val="left" w:pos="993"/>
        </w:tabs>
        <w:rPr>
          <w:rFonts w:eastAsia="Calibri"/>
          <w:color w:val="000000" w:themeColor="text1"/>
          <w:sz w:val="28"/>
          <w:szCs w:val="28"/>
          <w:lang w:val="ro-RO"/>
        </w:rPr>
      </w:pPr>
    </w:p>
    <w:p w:rsidR="00476AB4" w:rsidRPr="00C812B2" w:rsidRDefault="00476AB4" w:rsidP="00C812B2">
      <w:pPr>
        <w:tabs>
          <w:tab w:val="left" w:pos="993"/>
        </w:tabs>
        <w:ind w:firstLine="0"/>
        <w:jc w:val="center"/>
        <w:rPr>
          <w:rFonts w:eastAsia="Calibri"/>
          <w:b/>
          <w:bCs/>
          <w:color w:val="000000" w:themeColor="text1"/>
          <w:sz w:val="28"/>
          <w:szCs w:val="28"/>
          <w:lang w:val="ro-RO"/>
        </w:rPr>
      </w:pPr>
      <w:r w:rsidRPr="00C812B2">
        <w:rPr>
          <w:rFonts w:eastAsia="Calibri"/>
          <w:b/>
          <w:bCs/>
          <w:color w:val="000000" w:themeColor="text1"/>
          <w:sz w:val="28"/>
          <w:szCs w:val="28"/>
          <w:lang w:val="ro-RO"/>
        </w:rPr>
        <w:t>Capitolul V</w:t>
      </w:r>
    </w:p>
    <w:p w:rsidR="00C812B2" w:rsidRPr="00C812B2" w:rsidRDefault="00C812B2" w:rsidP="00C812B2">
      <w:pPr>
        <w:tabs>
          <w:tab w:val="left" w:pos="993"/>
        </w:tabs>
        <w:ind w:firstLine="0"/>
        <w:jc w:val="center"/>
        <w:rPr>
          <w:rFonts w:eastAsia="Calibri"/>
          <w:b/>
          <w:bCs/>
          <w:color w:val="000000" w:themeColor="text1"/>
          <w:sz w:val="28"/>
          <w:szCs w:val="28"/>
          <w:lang w:val="ro-RO"/>
        </w:rPr>
      </w:pPr>
      <w:r w:rsidRPr="00C812B2">
        <w:rPr>
          <w:rFonts w:eastAsia="Calibri"/>
          <w:b/>
          <w:bCs/>
          <w:color w:val="000000" w:themeColor="text1"/>
          <w:sz w:val="28"/>
          <w:szCs w:val="28"/>
          <w:lang w:val="ro-RO"/>
        </w:rPr>
        <w:t>CONTROLUL VALORILOR CULTURALE, VALUTARE,</w:t>
      </w:r>
      <w:r w:rsidRPr="00C812B2">
        <w:rPr>
          <w:rFonts w:eastAsia="Calibri"/>
          <w:color w:val="000000" w:themeColor="text1"/>
          <w:sz w:val="28"/>
          <w:szCs w:val="28"/>
          <w:lang w:val="ro-RO"/>
        </w:rPr>
        <w:t xml:space="preserve"> </w:t>
      </w:r>
      <w:r w:rsidRPr="00C812B2">
        <w:rPr>
          <w:rFonts w:eastAsia="Calibri"/>
          <w:b/>
          <w:bCs/>
          <w:color w:val="000000" w:themeColor="text1"/>
          <w:sz w:val="28"/>
          <w:szCs w:val="28"/>
          <w:lang w:val="ro-RO"/>
        </w:rPr>
        <w:t xml:space="preserve">METALELOR PREȚIOASE, OBIECTELOR ŞI BIJUTERIILOR DIN METALE </w:t>
      </w:r>
    </w:p>
    <w:p w:rsidR="00476AB4" w:rsidRPr="00C812B2" w:rsidRDefault="00C812B2" w:rsidP="00C812B2">
      <w:pPr>
        <w:tabs>
          <w:tab w:val="left" w:pos="993"/>
        </w:tabs>
        <w:ind w:firstLine="0"/>
        <w:jc w:val="center"/>
        <w:rPr>
          <w:rFonts w:eastAsia="Calibri"/>
          <w:b/>
          <w:bCs/>
          <w:color w:val="000000" w:themeColor="text1"/>
          <w:sz w:val="28"/>
          <w:szCs w:val="28"/>
          <w:lang w:val="ro-RO"/>
        </w:rPr>
      </w:pPr>
      <w:r w:rsidRPr="00C812B2">
        <w:rPr>
          <w:rFonts w:eastAsia="Calibri"/>
          <w:b/>
          <w:bCs/>
          <w:color w:val="000000" w:themeColor="text1"/>
          <w:sz w:val="28"/>
          <w:szCs w:val="28"/>
          <w:lang w:val="ro-RO"/>
        </w:rPr>
        <w:t xml:space="preserve">ŞI PIETRE PREŢIOASE </w:t>
      </w:r>
    </w:p>
    <w:p w:rsidR="00476AB4" w:rsidRPr="00C812B2" w:rsidRDefault="00476AB4" w:rsidP="00476AB4">
      <w:pPr>
        <w:tabs>
          <w:tab w:val="left" w:pos="993"/>
        </w:tabs>
        <w:jc w:val="center"/>
        <w:rPr>
          <w:rFonts w:eastAsia="Calibri"/>
          <w:b/>
          <w:bCs/>
          <w:color w:val="000000" w:themeColor="text1"/>
          <w:sz w:val="28"/>
          <w:szCs w:val="28"/>
          <w:lang w:val="ro-RO"/>
        </w:rPr>
      </w:pP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b/>
          <w:bCs/>
          <w:color w:val="000000" w:themeColor="text1"/>
          <w:sz w:val="28"/>
          <w:szCs w:val="28"/>
          <w:lang w:val="ro-RO"/>
        </w:rPr>
        <w:t>Articolul 372.</w:t>
      </w:r>
      <w:r w:rsidRPr="00C812B2">
        <w:rPr>
          <w:rFonts w:eastAsia="Calibri"/>
          <w:color w:val="000000" w:themeColor="text1"/>
          <w:sz w:val="28"/>
          <w:szCs w:val="28"/>
          <w:lang w:val="ro-RO"/>
        </w:rPr>
        <w:t xml:space="preserve"> Introducerea şi scoaterea metalelor prețioase, obiectelor şi bijuteriilor din metale şi pietre preţioase </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 Călătorii au dreptul: </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 de a introduce pe teritoriul vamal: </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a) bijuterii din metale şi pietre preţioase în cantitate de </w:t>
      </w:r>
      <w:r w:rsidR="001279C5" w:rsidRPr="00C812B2">
        <w:rPr>
          <w:rFonts w:eastAsia="Calibri"/>
          <w:color w:val="000000" w:themeColor="text1"/>
          <w:sz w:val="28"/>
          <w:szCs w:val="28"/>
          <w:lang w:val="ro-RO"/>
        </w:rPr>
        <w:t>până</w:t>
      </w:r>
      <w:r w:rsidRPr="00C812B2">
        <w:rPr>
          <w:rFonts w:eastAsia="Calibri"/>
          <w:color w:val="000000" w:themeColor="text1"/>
          <w:sz w:val="28"/>
          <w:szCs w:val="28"/>
          <w:lang w:val="ro-RO"/>
        </w:rPr>
        <w:t xml:space="preserve"> la 5 unităţi (indiferent de valoarea lor) de călător, fără achitarea drepturilor de import, cu condiţia că bijuteriile menţionate nu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omogene; </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b) metale prețioase, obiecte din metale şi pietre preţioase care nu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destinate activităţii comerciale sau de producţie, cu condiţia achitării drepturilor de import pentru articole care depășesc cantitățile menționate la </w:t>
      </w:r>
      <w:proofErr w:type="spellStart"/>
      <w:r w:rsidRPr="00C812B2">
        <w:rPr>
          <w:rFonts w:eastAsia="Calibri"/>
          <w:color w:val="000000" w:themeColor="text1"/>
          <w:sz w:val="28"/>
          <w:szCs w:val="28"/>
          <w:lang w:val="ro-RO"/>
        </w:rPr>
        <w:t>lit.a</w:t>
      </w:r>
      <w:proofErr w:type="spellEnd"/>
      <w:r w:rsidRPr="00C812B2">
        <w:rPr>
          <w:rFonts w:eastAsia="Calibri"/>
          <w:color w:val="000000" w:themeColor="text1"/>
          <w:sz w:val="28"/>
          <w:szCs w:val="28"/>
          <w:lang w:val="ro-RO"/>
        </w:rPr>
        <w:t xml:space="preserve">), precum şi declarării lor în scris; </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2) de a scoate de pe teritoriul vamal: </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a) bijuterii din metale şi pietre preţioase în cantitate de </w:t>
      </w:r>
      <w:r w:rsidR="001279C5" w:rsidRPr="00C812B2">
        <w:rPr>
          <w:rFonts w:eastAsia="Calibri"/>
          <w:color w:val="000000" w:themeColor="text1"/>
          <w:sz w:val="28"/>
          <w:szCs w:val="28"/>
          <w:lang w:val="ro-RO"/>
        </w:rPr>
        <w:t>până</w:t>
      </w:r>
      <w:r w:rsidRPr="00C812B2">
        <w:rPr>
          <w:rFonts w:eastAsia="Calibri"/>
          <w:color w:val="000000" w:themeColor="text1"/>
          <w:sz w:val="28"/>
          <w:szCs w:val="28"/>
          <w:lang w:val="ro-RO"/>
        </w:rPr>
        <w:t xml:space="preserve"> la 5 unităţi (indiferent de valoarea lor) de călător, fără achitarea drepturilor de export, cu condiţia că bijuteriile indicate nu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omogene; </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b) metale prețioase, obiecte din metale şi pietre preţioase (cu excepţia celor indicate la </w:t>
      </w:r>
      <w:proofErr w:type="spellStart"/>
      <w:r w:rsidRPr="00C812B2">
        <w:rPr>
          <w:rFonts w:eastAsia="Calibri"/>
          <w:color w:val="000000" w:themeColor="text1"/>
          <w:sz w:val="28"/>
          <w:szCs w:val="28"/>
          <w:lang w:val="ro-RO"/>
        </w:rPr>
        <w:t>lit.a</w:t>
      </w:r>
      <w:proofErr w:type="spellEnd"/>
      <w:r w:rsidRPr="00C812B2">
        <w:rPr>
          <w:rFonts w:eastAsia="Calibri"/>
          <w:color w:val="000000" w:themeColor="text1"/>
          <w:sz w:val="28"/>
          <w:szCs w:val="28"/>
          <w:lang w:val="ro-RO"/>
        </w:rPr>
        <w:t xml:space="preserve">) a prezentului punct, a căror valoare nu depăşeşte suma de 10000 euro şi care nu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destinate activităţii comerciale sau de producţie; </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lastRenderedPageBreak/>
        <w:t xml:space="preserve">c) metale prețioase, obiecte din metale şi pietre preţioase a căror valoare depăşeşte suma de 10000 euro însă nu mai mult de 100000 euro  şi care nu </w:t>
      </w:r>
      <w:r w:rsidR="001279C5" w:rsidRPr="00C812B2">
        <w:rPr>
          <w:rFonts w:eastAsia="Calibri"/>
          <w:color w:val="000000" w:themeColor="text1"/>
          <w:sz w:val="28"/>
          <w:szCs w:val="28"/>
          <w:lang w:val="ro-RO"/>
        </w:rPr>
        <w:t>sunt</w:t>
      </w:r>
      <w:r w:rsidRPr="00C812B2">
        <w:rPr>
          <w:rFonts w:eastAsia="Calibri"/>
          <w:color w:val="000000" w:themeColor="text1"/>
          <w:sz w:val="28"/>
          <w:szCs w:val="28"/>
          <w:lang w:val="ro-RO"/>
        </w:rPr>
        <w:t xml:space="preserve"> destinate activităţii comerciale sau de producţie, cu condiţia prezentării Serviciului Vamal   raportului de evaluare eliberat de Camera de Stat pentru Supravegherea Marcării</w:t>
      </w:r>
      <w:r w:rsidR="00CF49AA">
        <w:rPr>
          <w:rFonts w:eastAsia="Calibri"/>
          <w:color w:val="000000" w:themeColor="text1"/>
          <w:sz w:val="28"/>
          <w:szCs w:val="28"/>
          <w:lang w:val="ro-RO"/>
        </w:rPr>
        <w:t xml:space="preserve"> </w:t>
      </w:r>
      <w:r w:rsidRPr="00C812B2">
        <w:rPr>
          <w:rFonts w:eastAsia="Calibri"/>
          <w:bCs/>
          <w:color w:val="000000" w:themeColor="text1"/>
          <w:sz w:val="28"/>
          <w:szCs w:val="28"/>
          <w:lang w:val="ro-RO"/>
        </w:rPr>
        <w:t xml:space="preserve">şi </w:t>
      </w:r>
      <w:r w:rsidRPr="00C812B2">
        <w:rPr>
          <w:rFonts w:eastAsia="Calibri"/>
          <w:bCs/>
          <w:color w:val="000000" w:themeColor="text1"/>
          <w:sz w:val="28"/>
          <w:szCs w:val="28"/>
          <w:lang w:val="ro-RO" w:bidi="ro-RO"/>
        </w:rPr>
        <w:t>avizului de expertiză eliberat de experții acreditați de către Ministerul Educației, Culturii și Cercetării</w:t>
      </w:r>
      <w:r w:rsidRPr="00C812B2">
        <w:rPr>
          <w:rFonts w:eastAsia="Calibri"/>
          <w:bCs/>
          <w:color w:val="000000" w:themeColor="text1"/>
          <w:sz w:val="28"/>
          <w:szCs w:val="28"/>
          <w:lang w:val="ro-RO"/>
        </w:rPr>
        <w:t xml:space="preserve"> Ministerul Educa</w:t>
      </w:r>
      <w:r w:rsidR="00CF49AA">
        <w:rPr>
          <w:rFonts w:eastAsia="Calibri"/>
          <w:bCs/>
          <w:color w:val="000000" w:themeColor="text1"/>
          <w:sz w:val="28"/>
          <w:szCs w:val="28"/>
          <w:lang w:val="ro-RO"/>
        </w:rPr>
        <w:t>ț</w:t>
      </w:r>
      <w:r w:rsidRPr="00C812B2">
        <w:rPr>
          <w:rFonts w:eastAsia="Calibri"/>
          <w:bCs/>
          <w:color w:val="000000" w:themeColor="text1"/>
          <w:sz w:val="28"/>
          <w:szCs w:val="28"/>
          <w:lang w:val="ro-RO"/>
        </w:rPr>
        <w:t xml:space="preserve">iei, </w:t>
      </w:r>
      <w:r w:rsidRPr="00C812B2">
        <w:rPr>
          <w:rFonts w:eastAsia="Calibri"/>
          <w:bCs/>
          <w:color w:val="000000" w:themeColor="text1"/>
          <w:sz w:val="28"/>
          <w:szCs w:val="28"/>
          <w:lang w:val="ro-RO" w:bidi="ro-RO"/>
        </w:rPr>
        <w:t xml:space="preserve">care confirmă faptul că obiectele respective nu prezintă valoare culturală </w:t>
      </w:r>
      <w:r w:rsidRPr="00C812B2">
        <w:rPr>
          <w:rFonts w:eastAsia="Calibri"/>
          <w:color w:val="000000" w:themeColor="text1"/>
          <w:sz w:val="28"/>
          <w:szCs w:val="28"/>
          <w:lang w:val="ro-RO"/>
        </w:rPr>
        <w:t>;</w:t>
      </w:r>
    </w:p>
    <w:p w:rsidR="00476AB4" w:rsidRPr="00C812B2" w:rsidRDefault="00476AB4" w:rsidP="00476AB4">
      <w:pPr>
        <w:tabs>
          <w:tab w:val="left" w:pos="993"/>
        </w:tabs>
        <w:rPr>
          <w:rFonts w:eastAsia="Calibri"/>
          <w:color w:val="000000" w:themeColor="text1"/>
          <w:sz w:val="28"/>
          <w:szCs w:val="28"/>
          <w:lang w:val="ro-RO"/>
        </w:rPr>
      </w:pPr>
      <w:r w:rsidRPr="00C812B2" w:rsidDel="00B42985">
        <w:rPr>
          <w:rFonts w:eastAsia="Calibri"/>
          <w:color w:val="000000" w:themeColor="text1"/>
          <w:sz w:val="28"/>
          <w:szCs w:val="28"/>
          <w:lang w:val="ro-RO"/>
        </w:rPr>
        <w:t xml:space="preserve"> </w:t>
      </w:r>
      <w:r w:rsidRPr="00C812B2">
        <w:rPr>
          <w:rFonts w:eastAsia="Calibri"/>
          <w:color w:val="000000" w:themeColor="text1"/>
          <w:sz w:val="28"/>
          <w:szCs w:val="28"/>
          <w:lang w:val="ro-RO"/>
        </w:rPr>
        <w:t>(2) Operatorii economici au dreptul:</w:t>
      </w:r>
    </w:p>
    <w:p w:rsidR="00476AB4" w:rsidRPr="00C812B2" w:rsidRDefault="00476AB4" w:rsidP="00476AB4">
      <w:pPr>
        <w:tabs>
          <w:tab w:val="left" w:pos="993"/>
        </w:tabs>
        <w:rPr>
          <w:rFonts w:eastAsia="Calibri"/>
          <w:bCs/>
          <w:color w:val="000000" w:themeColor="text1"/>
          <w:sz w:val="28"/>
          <w:szCs w:val="28"/>
          <w:lang w:val="ro-RO"/>
        </w:rPr>
      </w:pPr>
      <w:r w:rsidRPr="00C812B2">
        <w:rPr>
          <w:rFonts w:eastAsia="Calibri"/>
          <w:bCs/>
          <w:color w:val="000000" w:themeColor="text1"/>
          <w:sz w:val="28"/>
          <w:szCs w:val="28"/>
          <w:lang w:val="ro-RO"/>
        </w:rPr>
        <w:t>1) de a introduce pe teritoriul vamal metale prețioase, obiecte şi bijuterii din metale şi pietre preţioase;</w:t>
      </w:r>
    </w:p>
    <w:p w:rsidR="00476AB4" w:rsidRPr="00C812B2" w:rsidRDefault="00476AB4" w:rsidP="00476AB4">
      <w:pPr>
        <w:tabs>
          <w:tab w:val="left" w:pos="993"/>
        </w:tabs>
        <w:rPr>
          <w:rFonts w:eastAsia="Calibri"/>
          <w:bCs/>
          <w:color w:val="000000" w:themeColor="text1"/>
          <w:sz w:val="28"/>
          <w:szCs w:val="28"/>
          <w:lang w:val="ro-RO"/>
        </w:rPr>
      </w:pPr>
      <w:r w:rsidRPr="00C812B2">
        <w:rPr>
          <w:rFonts w:eastAsia="Calibri"/>
          <w:bCs/>
          <w:color w:val="000000" w:themeColor="text1"/>
          <w:sz w:val="28"/>
          <w:szCs w:val="28"/>
          <w:lang w:val="ro-RO"/>
        </w:rPr>
        <w:t>2) de a scoate de pe teritoriul vamal</w:t>
      </w:r>
      <w:r w:rsidRPr="00C812B2">
        <w:rPr>
          <w:rFonts w:eastAsia="Calibri"/>
          <w:color w:val="000000" w:themeColor="text1"/>
          <w:sz w:val="28"/>
          <w:szCs w:val="28"/>
          <w:lang w:val="ro-RO"/>
        </w:rPr>
        <w:t xml:space="preserve"> </w:t>
      </w:r>
      <w:r w:rsidRPr="00C812B2">
        <w:rPr>
          <w:rFonts w:eastAsia="Calibri"/>
          <w:bCs/>
          <w:color w:val="000000" w:themeColor="text1"/>
          <w:sz w:val="28"/>
          <w:szCs w:val="28"/>
          <w:lang w:val="ro-RO"/>
        </w:rPr>
        <w:t>metale prețioase, obiecte şi bijuterii din metale şi pietre preţioase (cu excep</w:t>
      </w:r>
      <w:r w:rsidR="00C812B2" w:rsidRPr="00C812B2">
        <w:rPr>
          <w:rFonts w:eastAsia="Calibri"/>
          <w:bCs/>
          <w:color w:val="000000" w:themeColor="text1"/>
          <w:sz w:val="28"/>
          <w:szCs w:val="28"/>
          <w:lang w:val="ro-RO"/>
        </w:rPr>
        <w:t>ț</w:t>
      </w:r>
      <w:r w:rsidRPr="00C812B2">
        <w:rPr>
          <w:rFonts w:eastAsia="Calibri"/>
          <w:bCs/>
          <w:color w:val="000000" w:themeColor="text1"/>
          <w:sz w:val="28"/>
          <w:szCs w:val="28"/>
          <w:lang w:val="ro-RO"/>
        </w:rPr>
        <w:t>ia metalelor prețioase obținute din resturi şi deşeuri), cu condiţia prezentării Serviciului Vamal a raportului de evaluare eliberat de Camera de Stat pentru Supravegherea Marcării</w:t>
      </w:r>
      <w:r w:rsidR="00C812B2" w:rsidRPr="00C812B2">
        <w:rPr>
          <w:rFonts w:eastAsia="Calibri"/>
          <w:bCs/>
          <w:color w:val="000000" w:themeColor="text1"/>
          <w:sz w:val="28"/>
          <w:szCs w:val="28"/>
          <w:lang w:val="ro-RO"/>
        </w:rPr>
        <w:t xml:space="preserve"> </w:t>
      </w:r>
      <w:r w:rsidRPr="00C812B2">
        <w:rPr>
          <w:rFonts w:eastAsia="Calibri"/>
          <w:bCs/>
          <w:color w:val="000000" w:themeColor="text1"/>
          <w:sz w:val="28"/>
          <w:szCs w:val="28"/>
          <w:lang w:val="ro-RO"/>
        </w:rPr>
        <w:t xml:space="preserve">şi </w:t>
      </w:r>
      <w:r w:rsidRPr="00C812B2">
        <w:rPr>
          <w:rFonts w:eastAsia="Calibri"/>
          <w:bCs/>
          <w:color w:val="000000" w:themeColor="text1"/>
          <w:sz w:val="28"/>
          <w:szCs w:val="28"/>
          <w:lang w:val="ro-RO" w:bidi="ro-RO"/>
        </w:rPr>
        <w:t>avizului de expertiză eliberat de experți acreditați de către Ministerul Educației, Culturii și Cercetării</w:t>
      </w:r>
      <w:r w:rsidRPr="00C812B2">
        <w:rPr>
          <w:rFonts w:eastAsia="Calibri"/>
          <w:bCs/>
          <w:color w:val="000000" w:themeColor="text1"/>
          <w:sz w:val="28"/>
          <w:szCs w:val="28"/>
          <w:lang w:val="ro-RO"/>
        </w:rPr>
        <w:t xml:space="preserve"> Ministerul Educa</w:t>
      </w:r>
      <w:r w:rsidR="00C812B2" w:rsidRPr="00C812B2">
        <w:rPr>
          <w:rFonts w:eastAsia="Calibri"/>
          <w:bCs/>
          <w:color w:val="000000" w:themeColor="text1"/>
          <w:sz w:val="28"/>
          <w:szCs w:val="28"/>
          <w:lang w:val="ro-RO"/>
        </w:rPr>
        <w:t>ț</w:t>
      </w:r>
      <w:r w:rsidRPr="00C812B2">
        <w:rPr>
          <w:rFonts w:eastAsia="Calibri"/>
          <w:bCs/>
          <w:color w:val="000000" w:themeColor="text1"/>
          <w:sz w:val="28"/>
          <w:szCs w:val="28"/>
          <w:lang w:val="ro-RO"/>
        </w:rPr>
        <w:t xml:space="preserve">iei, </w:t>
      </w:r>
      <w:r w:rsidRPr="00C812B2">
        <w:rPr>
          <w:rFonts w:eastAsia="Calibri"/>
          <w:bCs/>
          <w:color w:val="000000" w:themeColor="text1"/>
          <w:sz w:val="28"/>
          <w:szCs w:val="28"/>
          <w:lang w:val="ro-RO" w:bidi="ro-RO"/>
        </w:rPr>
        <w:t>care confirmă faptul că obiectele respective nu prezintă valoare culturală.</w:t>
      </w:r>
      <w:r w:rsidRPr="00C812B2">
        <w:rPr>
          <w:rFonts w:eastAsia="Calibri"/>
          <w:bCs/>
          <w:color w:val="000000" w:themeColor="text1"/>
          <w:sz w:val="28"/>
          <w:szCs w:val="28"/>
          <w:lang w:val="ro-RO"/>
        </w:rPr>
        <w:t xml:space="preserve">  </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bCs/>
          <w:color w:val="000000" w:themeColor="text1"/>
          <w:sz w:val="28"/>
          <w:szCs w:val="28"/>
          <w:lang w:val="ro-RO"/>
        </w:rPr>
        <w:t>(3) Obiectele din metale şi pietre preţioase</w:t>
      </w:r>
      <w:r w:rsidRPr="00C812B2">
        <w:rPr>
          <w:rFonts w:eastAsia="Calibri"/>
          <w:color w:val="000000" w:themeColor="text1"/>
          <w:sz w:val="28"/>
          <w:szCs w:val="28"/>
          <w:lang w:val="ro-RO"/>
        </w:rPr>
        <w:t xml:space="preserve"> care </w:t>
      </w:r>
      <w:r w:rsidRPr="00C812B2">
        <w:rPr>
          <w:rFonts w:eastAsia="Calibri"/>
          <w:bCs/>
          <w:color w:val="000000" w:themeColor="text1"/>
          <w:sz w:val="28"/>
          <w:szCs w:val="28"/>
          <w:lang w:val="ro-RO" w:bidi="ro-RO"/>
        </w:rPr>
        <w:t>prezintă valoare culturală pot fi scoase în conformitate cu prevederile articolului 407 alin.(3) și (4).</w:t>
      </w:r>
    </w:p>
    <w:p w:rsidR="00476AB4" w:rsidRPr="00C812B2" w:rsidRDefault="00476AB4" w:rsidP="00476AB4">
      <w:pPr>
        <w:tabs>
          <w:tab w:val="left" w:pos="993"/>
        </w:tabs>
        <w:rPr>
          <w:rFonts w:eastAsia="Calibri"/>
          <w:color w:val="000000" w:themeColor="text1"/>
          <w:sz w:val="28"/>
          <w:szCs w:val="28"/>
          <w:lang w:val="ro-RO"/>
        </w:rPr>
      </w:pP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b/>
          <w:bCs/>
          <w:color w:val="000000" w:themeColor="text1"/>
          <w:sz w:val="28"/>
          <w:szCs w:val="28"/>
          <w:lang w:val="ro-RO"/>
        </w:rPr>
        <w:t>Articolul 373</w:t>
      </w:r>
      <w:r w:rsidRPr="00C812B2">
        <w:rPr>
          <w:rFonts w:eastAsia="Calibri"/>
          <w:color w:val="000000" w:themeColor="text1"/>
          <w:sz w:val="28"/>
          <w:szCs w:val="28"/>
          <w:lang w:val="ro-RO"/>
        </w:rPr>
        <w:t>. Introducerea şi scoaterea valutei străine, a numerarului în moneda naţională a Republicii Moldova,</w:t>
      </w:r>
      <w:r w:rsidRPr="00C812B2">
        <w:rPr>
          <w:rFonts w:eastAsia="Calibri"/>
          <w:color w:val="000000" w:themeColor="text1"/>
          <w:sz w:val="28"/>
          <w:szCs w:val="28"/>
          <w:lang w:val="ro-RO" w:bidi="ro-RO"/>
        </w:rPr>
        <w:t xml:space="preserve"> a valorilor mobiliare şi a instrumentelor de plată </w:t>
      </w:r>
      <w:r w:rsidRPr="00C812B2">
        <w:rPr>
          <w:rFonts w:eastAsia="Calibri"/>
          <w:color w:val="000000" w:themeColor="text1"/>
          <w:sz w:val="28"/>
          <w:szCs w:val="28"/>
          <w:lang w:val="ro-RO"/>
        </w:rPr>
        <w:t xml:space="preserve"> </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La efectuarea controlului vamal a numerarului în moneda naţională a Republicii Moldova,  a numerarului şi cecurilor de călătorie în valută străină, </w:t>
      </w:r>
      <w:r w:rsidRPr="00C812B2">
        <w:rPr>
          <w:rFonts w:eastAsia="Calibri"/>
          <w:color w:val="000000" w:themeColor="text1"/>
          <w:sz w:val="28"/>
          <w:szCs w:val="28"/>
          <w:lang w:val="ro-RO" w:bidi="ro-RO"/>
        </w:rPr>
        <w:t xml:space="preserve">a valorilor mobiliare şi a instrumentelor de plată, </w:t>
      </w:r>
      <w:r w:rsidRPr="00C812B2">
        <w:rPr>
          <w:rFonts w:eastAsia="Calibri"/>
          <w:color w:val="000000" w:themeColor="text1"/>
          <w:sz w:val="28"/>
          <w:szCs w:val="28"/>
          <w:lang w:val="ro-RO"/>
        </w:rPr>
        <w:t xml:space="preserve">Serviciul Vamal  aplică prevederile Legii </w:t>
      </w:r>
      <w:proofErr w:type="spellStart"/>
      <w:r w:rsidRPr="00C812B2">
        <w:rPr>
          <w:rFonts w:eastAsia="Calibri"/>
          <w:color w:val="000000" w:themeColor="text1"/>
          <w:sz w:val="28"/>
          <w:szCs w:val="28"/>
          <w:lang w:val="ro-RO"/>
        </w:rPr>
        <w:t>nr.62</w:t>
      </w:r>
      <w:proofErr w:type="spellEnd"/>
      <w:r w:rsidRPr="00C812B2">
        <w:rPr>
          <w:rFonts w:eastAsia="Calibri"/>
          <w:color w:val="000000" w:themeColor="text1"/>
          <w:sz w:val="28"/>
          <w:szCs w:val="28"/>
          <w:lang w:val="ro-RO"/>
        </w:rPr>
        <w:t>/2008 privind reglementarea valutară.</w:t>
      </w:r>
    </w:p>
    <w:p w:rsidR="00476AB4" w:rsidRPr="00C812B2" w:rsidRDefault="00476AB4" w:rsidP="00476AB4">
      <w:pPr>
        <w:tabs>
          <w:tab w:val="left" w:pos="993"/>
        </w:tabs>
        <w:rPr>
          <w:rFonts w:eastAsia="Calibri"/>
          <w:color w:val="000000" w:themeColor="text1"/>
          <w:sz w:val="28"/>
          <w:szCs w:val="28"/>
          <w:lang w:val="ro-RO"/>
        </w:rPr>
      </w:pPr>
    </w:p>
    <w:p w:rsidR="00476AB4" w:rsidRPr="00C812B2" w:rsidRDefault="00476AB4" w:rsidP="00476AB4">
      <w:pPr>
        <w:tabs>
          <w:tab w:val="left" w:pos="993"/>
        </w:tabs>
        <w:rPr>
          <w:rFonts w:eastAsia="Calibri"/>
          <w:bCs/>
          <w:iCs/>
          <w:color w:val="000000" w:themeColor="text1"/>
          <w:sz w:val="28"/>
          <w:szCs w:val="28"/>
          <w:lang w:val="ro-RO"/>
        </w:rPr>
      </w:pPr>
      <w:r w:rsidRPr="00C812B2">
        <w:rPr>
          <w:rFonts w:eastAsia="Calibri"/>
          <w:b/>
          <w:bCs/>
          <w:iCs/>
          <w:color w:val="000000" w:themeColor="text1"/>
          <w:sz w:val="28"/>
          <w:szCs w:val="28"/>
          <w:lang w:val="ro-RO"/>
        </w:rPr>
        <w:t>Articolul 374</w:t>
      </w:r>
      <w:r w:rsidRPr="00C812B2">
        <w:rPr>
          <w:rFonts w:eastAsia="Calibri"/>
          <w:bCs/>
          <w:iCs/>
          <w:color w:val="000000" w:themeColor="text1"/>
          <w:sz w:val="28"/>
          <w:szCs w:val="28"/>
          <w:lang w:val="ro-RO"/>
        </w:rPr>
        <w:t>. Declararea numerarului, cecurilor,</w:t>
      </w:r>
      <w:r w:rsidRPr="00C812B2">
        <w:rPr>
          <w:rFonts w:eastAsia="Calibri"/>
          <w:bCs/>
          <w:iCs/>
          <w:color w:val="000000" w:themeColor="text1"/>
          <w:sz w:val="28"/>
          <w:szCs w:val="28"/>
          <w:lang w:val="ro-RO" w:bidi="ro-RO"/>
        </w:rPr>
        <w:t xml:space="preserve"> valorilor mobiliare şi instrumentelor de plată </w:t>
      </w:r>
      <w:r w:rsidRPr="00C812B2">
        <w:rPr>
          <w:rFonts w:eastAsia="Calibri"/>
          <w:bCs/>
          <w:iCs/>
          <w:color w:val="000000" w:themeColor="text1"/>
          <w:sz w:val="28"/>
          <w:szCs w:val="28"/>
          <w:lang w:val="ro-RO"/>
        </w:rPr>
        <w:t xml:space="preserve"> </w:t>
      </w:r>
    </w:p>
    <w:p w:rsidR="00476AB4" w:rsidRPr="00C812B2" w:rsidRDefault="00476AB4" w:rsidP="00476AB4">
      <w:pPr>
        <w:tabs>
          <w:tab w:val="left" w:pos="993"/>
        </w:tabs>
        <w:rPr>
          <w:rFonts w:eastAsia="Calibri"/>
          <w:bCs/>
          <w:color w:val="000000" w:themeColor="text1"/>
          <w:sz w:val="28"/>
          <w:szCs w:val="28"/>
          <w:lang w:val="ro-RO"/>
        </w:rPr>
      </w:pPr>
      <w:r w:rsidRPr="00C812B2">
        <w:rPr>
          <w:rFonts w:eastAsia="Calibri"/>
          <w:bCs/>
          <w:color w:val="000000" w:themeColor="text1"/>
          <w:sz w:val="28"/>
          <w:szCs w:val="28"/>
          <w:lang w:val="ro-RO"/>
        </w:rPr>
        <w:t xml:space="preserve">La declararea numerarului în moneda naţională a Republicii Moldova,  a numerarului şi cecurilor de călătorie în valută străină, </w:t>
      </w:r>
      <w:r w:rsidRPr="00C812B2">
        <w:rPr>
          <w:rFonts w:eastAsia="Calibri"/>
          <w:bCs/>
          <w:color w:val="000000" w:themeColor="text1"/>
          <w:sz w:val="28"/>
          <w:szCs w:val="28"/>
          <w:lang w:val="ro-RO" w:bidi="ro-RO"/>
        </w:rPr>
        <w:t xml:space="preserve">a valorilor mobiliare şi a instrumentelor de plată, </w:t>
      </w:r>
      <w:r w:rsidRPr="00C812B2">
        <w:rPr>
          <w:rFonts w:eastAsia="Calibri"/>
          <w:bCs/>
          <w:color w:val="000000" w:themeColor="text1"/>
          <w:sz w:val="28"/>
          <w:szCs w:val="28"/>
          <w:lang w:val="ro-RO"/>
        </w:rPr>
        <w:t xml:space="preserve">Serviciul Vamal aplică prevederile Legii </w:t>
      </w:r>
      <w:proofErr w:type="spellStart"/>
      <w:r w:rsidRPr="00C812B2">
        <w:rPr>
          <w:rFonts w:eastAsia="Calibri"/>
          <w:bCs/>
          <w:color w:val="000000" w:themeColor="text1"/>
          <w:sz w:val="28"/>
          <w:szCs w:val="28"/>
          <w:lang w:val="ro-RO"/>
        </w:rPr>
        <w:t>nr.62</w:t>
      </w:r>
      <w:proofErr w:type="spellEnd"/>
      <w:r w:rsidRPr="00C812B2">
        <w:rPr>
          <w:rFonts w:eastAsia="Calibri"/>
          <w:bCs/>
          <w:color w:val="000000" w:themeColor="text1"/>
          <w:sz w:val="28"/>
          <w:szCs w:val="28"/>
          <w:lang w:val="ro-RO"/>
        </w:rPr>
        <w:t>/2008 privind reglementarea valutară.</w:t>
      </w:r>
    </w:p>
    <w:p w:rsidR="00476AB4" w:rsidRPr="00C812B2" w:rsidRDefault="00476AB4" w:rsidP="00476AB4">
      <w:pPr>
        <w:tabs>
          <w:tab w:val="left" w:pos="993"/>
        </w:tabs>
        <w:rPr>
          <w:rFonts w:eastAsia="Calibri"/>
          <w:color w:val="000000" w:themeColor="text1"/>
          <w:sz w:val="28"/>
          <w:szCs w:val="28"/>
          <w:lang w:val="ro-RO"/>
        </w:rPr>
      </w:pP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b/>
          <w:bCs/>
          <w:color w:val="000000" w:themeColor="text1"/>
          <w:sz w:val="28"/>
          <w:szCs w:val="28"/>
          <w:lang w:val="ro-RO"/>
        </w:rPr>
        <w:t>Articolul 375.</w:t>
      </w:r>
      <w:r w:rsidRPr="00C812B2">
        <w:rPr>
          <w:rFonts w:eastAsia="Calibri"/>
          <w:color w:val="000000" w:themeColor="text1"/>
          <w:sz w:val="28"/>
          <w:szCs w:val="28"/>
          <w:lang w:val="ro-RO"/>
        </w:rPr>
        <w:t xml:space="preserve"> Introducerea şi scoaterea valorilor culturale </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(1) Prin </w:t>
      </w:r>
      <w:r w:rsidRPr="00C812B2">
        <w:rPr>
          <w:rFonts w:eastAsia="Calibri"/>
          <w:i/>
          <w:color w:val="000000" w:themeColor="text1"/>
          <w:sz w:val="28"/>
          <w:szCs w:val="28"/>
          <w:lang w:val="ro-RO"/>
        </w:rPr>
        <w:t>valori culturale</w:t>
      </w:r>
      <w:r w:rsidRPr="00C812B2">
        <w:rPr>
          <w:rFonts w:eastAsia="Calibri"/>
          <w:color w:val="000000" w:themeColor="text1"/>
          <w:sz w:val="28"/>
          <w:szCs w:val="28"/>
          <w:lang w:val="ro-RO"/>
        </w:rPr>
        <w:t xml:space="preserve"> se înțeleg bunuri culturale mobile, clasate în patrimoniul cultural naţional cu valoare deosebită sau excepţională istorică, arheologică, documentară, etnografică, artistică, ştiinţifică şi tehnică, literară, cinematografică, numismatică, filatelică, heraldică, bibliofilă, cartografică, epigrafică, estetică, etnologică şi antropologică, reprezent</w:t>
      </w:r>
      <w:r w:rsidR="00C812B2" w:rsidRPr="00C812B2">
        <w:rPr>
          <w:rFonts w:eastAsia="Calibri"/>
          <w:color w:val="000000" w:themeColor="text1"/>
          <w:sz w:val="28"/>
          <w:szCs w:val="28"/>
          <w:lang w:val="ro-RO"/>
        </w:rPr>
        <w:t>â</w:t>
      </w:r>
      <w:r w:rsidRPr="00C812B2">
        <w:rPr>
          <w:rFonts w:eastAsia="Calibri"/>
          <w:color w:val="000000" w:themeColor="text1"/>
          <w:sz w:val="28"/>
          <w:szCs w:val="28"/>
          <w:lang w:val="ro-RO"/>
        </w:rPr>
        <w:t>nd mărturii materiale ale evoluţiei mediului natural şi ale relaţiei omului cu acest mediu, ale potenţialului creator uman.</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lastRenderedPageBreak/>
        <w:t xml:space="preserve">(2) Persoanele au dreptul de a introduce pe teritoriul vamal valori culturale cu declararea în scris și înregistrarea acestora în modul stabilit de Serviciul Vamal. </w:t>
      </w:r>
    </w:p>
    <w:p w:rsidR="00476AB4" w:rsidRPr="00C812B2" w:rsidRDefault="00476AB4" w:rsidP="00476AB4">
      <w:pPr>
        <w:tabs>
          <w:tab w:val="left" w:pos="567"/>
        </w:tabs>
        <w:rPr>
          <w:rFonts w:eastAsia="Calibri"/>
          <w:color w:val="000000" w:themeColor="text1"/>
          <w:sz w:val="28"/>
          <w:szCs w:val="28"/>
          <w:lang w:val="ro-RO"/>
        </w:rPr>
      </w:pPr>
      <w:r w:rsidRPr="00C812B2">
        <w:rPr>
          <w:rFonts w:eastAsia="Calibri"/>
          <w:color w:val="000000" w:themeColor="text1"/>
          <w:sz w:val="28"/>
          <w:szCs w:val="28"/>
          <w:lang w:val="ro-RO"/>
        </w:rPr>
        <w:tab/>
        <w:t xml:space="preserve">(3) Persoanele au dreptul </w:t>
      </w:r>
      <w:r w:rsidRPr="00C812B2">
        <w:rPr>
          <w:rFonts w:eastAsia="Calibri"/>
          <w:bCs/>
          <w:color w:val="000000" w:themeColor="text1"/>
          <w:sz w:val="28"/>
          <w:szCs w:val="28"/>
          <w:lang w:val="ro-RO"/>
        </w:rPr>
        <w:t>de a scoate de pe teritoriul vamal valori culturale</w:t>
      </w:r>
      <w:r w:rsidRPr="00C812B2">
        <w:rPr>
          <w:rFonts w:eastAsia="Calibri"/>
          <w:color w:val="000000" w:themeColor="text1"/>
          <w:sz w:val="28"/>
          <w:szCs w:val="28"/>
          <w:lang w:val="ro-RO"/>
        </w:rPr>
        <w:t xml:space="preserve"> </w:t>
      </w:r>
      <w:r w:rsidRPr="00C812B2">
        <w:rPr>
          <w:rFonts w:eastAsia="Calibri"/>
          <w:bCs/>
          <w:color w:val="000000" w:themeColor="text1"/>
          <w:sz w:val="28"/>
          <w:szCs w:val="28"/>
          <w:lang w:val="ro-RO"/>
        </w:rPr>
        <w:t>cu declararea în scris a acestora,</w:t>
      </w:r>
      <w:r w:rsidRPr="00C812B2">
        <w:rPr>
          <w:color w:val="000000" w:themeColor="text1"/>
          <w:sz w:val="28"/>
          <w:szCs w:val="28"/>
          <w:lang w:val="ro-RO" w:eastAsia="ru-RU" w:bidi="ro-RO"/>
        </w:rPr>
        <w:t xml:space="preserve"> </w:t>
      </w:r>
      <w:r w:rsidRPr="00C812B2">
        <w:rPr>
          <w:rFonts w:eastAsia="Calibri"/>
          <w:bCs/>
          <w:color w:val="000000" w:themeColor="text1"/>
          <w:sz w:val="28"/>
          <w:szCs w:val="28"/>
          <w:lang w:val="ro-RO" w:bidi="ro-RO"/>
        </w:rPr>
        <w:t>cu condiţia prezentării Serviciului Vamal a certificatului de export emis de către Ministerul Educației, Culturii și Cercetării (pentru bunuri realizate cu peste 100 ani în urmă) sau a adeverinței emise de experți acreditați de către Ministerul Educației, Culturii și Cercetării (pentru bunuri producție contemporană).</w:t>
      </w:r>
    </w:p>
    <w:p w:rsidR="00476AB4" w:rsidRPr="00C812B2" w:rsidRDefault="00476AB4" w:rsidP="00476AB4">
      <w:pPr>
        <w:tabs>
          <w:tab w:val="left" w:pos="993"/>
        </w:tabs>
        <w:rPr>
          <w:rFonts w:eastAsia="Calibri"/>
          <w:color w:val="000000" w:themeColor="text1"/>
          <w:sz w:val="28"/>
          <w:szCs w:val="28"/>
          <w:lang w:val="ro-RO"/>
        </w:rPr>
      </w:pPr>
      <w:r w:rsidRPr="00C812B2">
        <w:rPr>
          <w:rFonts w:eastAsia="Calibri"/>
          <w:color w:val="000000" w:themeColor="text1"/>
          <w:sz w:val="28"/>
          <w:szCs w:val="28"/>
          <w:lang w:val="ro-RO"/>
        </w:rPr>
        <w:t xml:space="preserve">(4) În cazul apariţiei suspiciunilor referitoare la mărfurile scoase precum că acestea prezintă valoare culturală, dar persoana nu dispune de </w:t>
      </w:r>
      <w:r w:rsidRPr="00C812B2">
        <w:rPr>
          <w:rFonts w:eastAsia="Calibri"/>
          <w:bCs/>
          <w:color w:val="000000" w:themeColor="text1"/>
          <w:sz w:val="28"/>
          <w:szCs w:val="28"/>
          <w:lang w:val="ro-RO" w:bidi="ro-RO"/>
        </w:rPr>
        <w:t xml:space="preserve">certificatul de export sau de adeverința </w:t>
      </w:r>
      <w:r w:rsidRPr="00C812B2">
        <w:rPr>
          <w:rFonts w:eastAsia="Calibri"/>
          <w:color w:val="000000" w:themeColor="text1"/>
          <w:sz w:val="28"/>
          <w:szCs w:val="28"/>
          <w:lang w:val="ro-RO"/>
        </w:rPr>
        <w:t xml:space="preserve"> respectivă eliberată de autoritatea competentă, Serviciul Vamal permite scoaterea mărfurilor, altele </w:t>
      </w:r>
      <w:r w:rsidR="00282AB4" w:rsidRPr="00C812B2">
        <w:rPr>
          <w:rFonts w:eastAsia="Calibri"/>
          <w:color w:val="000000" w:themeColor="text1"/>
          <w:sz w:val="28"/>
          <w:szCs w:val="28"/>
          <w:lang w:val="ro-RO"/>
        </w:rPr>
        <w:t>decât</w:t>
      </w:r>
      <w:r w:rsidRPr="00C812B2">
        <w:rPr>
          <w:rFonts w:eastAsia="Calibri"/>
          <w:color w:val="000000" w:themeColor="text1"/>
          <w:sz w:val="28"/>
          <w:szCs w:val="28"/>
          <w:lang w:val="ro-RO"/>
        </w:rPr>
        <w:t xml:space="preserve">  cele menționate în alin.(3) cu condiţia prezentării dovezii eliberate de Ministerul Culturii, Educației și Cercetării al Republicii Moldova, prin care se va confirma că mărfurile respective nu prezintă valoare culturală.</w:t>
      </w:r>
    </w:p>
    <w:p w:rsidR="00476AB4" w:rsidRPr="00C812B2" w:rsidRDefault="00476AB4" w:rsidP="00476AB4">
      <w:pPr>
        <w:framePr w:hSpace="180" w:wrap="around" w:vAnchor="text" w:hAnchor="text" w:x="-10" w:y="1"/>
        <w:widowControl w:val="0"/>
        <w:tabs>
          <w:tab w:val="left" w:pos="-2127"/>
          <w:tab w:val="left" w:pos="0"/>
        </w:tabs>
        <w:suppressOverlap/>
        <w:rPr>
          <w:rFonts w:eastAsia="Calibri"/>
          <w:color w:val="000000" w:themeColor="text1"/>
          <w:sz w:val="28"/>
          <w:szCs w:val="28"/>
          <w:lang w:val="ro-RO"/>
        </w:rPr>
      </w:pPr>
      <w:r w:rsidRPr="00C812B2">
        <w:rPr>
          <w:rFonts w:eastAsia="Calibri"/>
          <w:color w:val="000000" w:themeColor="text1"/>
          <w:sz w:val="28"/>
          <w:szCs w:val="28"/>
          <w:lang w:val="ro-RO"/>
        </w:rPr>
        <w:t>(5) Prin certificat de export se înțelege un document emis de Ministerul Educației, Culturii și Cercetării, care oferă dreptul la circulație pentru unul sau mai multe bunuri culturale mobile şi care este utilizat în acest sen</w:t>
      </w:r>
      <w:r w:rsidR="002859A6">
        <w:rPr>
          <w:rFonts w:eastAsia="Calibri"/>
          <w:color w:val="000000" w:themeColor="text1"/>
          <w:sz w:val="28"/>
          <w:szCs w:val="28"/>
          <w:lang w:val="ro-RO"/>
        </w:rPr>
        <w:t>s în relaţie cu Serviciul Vamal.</w:t>
      </w:r>
      <w:r w:rsidRPr="00C812B2">
        <w:rPr>
          <w:rFonts w:eastAsia="Calibri"/>
          <w:color w:val="000000" w:themeColor="text1"/>
          <w:sz w:val="28"/>
          <w:szCs w:val="28"/>
          <w:lang w:val="ro-RO"/>
        </w:rPr>
        <w:t xml:space="preserve"> </w:t>
      </w:r>
    </w:p>
    <w:p w:rsidR="00476AB4" w:rsidRPr="00C812B2" w:rsidRDefault="00476AB4" w:rsidP="00476AB4">
      <w:pPr>
        <w:tabs>
          <w:tab w:val="left" w:pos="993"/>
        </w:tabs>
        <w:rPr>
          <w:b/>
          <w:bCs/>
          <w:color w:val="000000" w:themeColor="text1"/>
          <w:sz w:val="28"/>
          <w:szCs w:val="28"/>
          <w:lang w:val="ro-RO" w:eastAsia="ru-RU"/>
        </w:rPr>
      </w:pPr>
    </w:p>
    <w:p w:rsidR="00476AB4" w:rsidRPr="00C812B2" w:rsidRDefault="00476AB4" w:rsidP="00C812B2">
      <w:pPr>
        <w:tabs>
          <w:tab w:val="left" w:pos="993"/>
        </w:tabs>
        <w:ind w:firstLine="0"/>
        <w:jc w:val="center"/>
        <w:rPr>
          <w:b/>
          <w:bCs/>
          <w:color w:val="000000" w:themeColor="text1"/>
          <w:sz w:val="28"/>
          <w:szCs w:val="28"/>
          <w:lang w:val="ro-RO" w:eastAsia="ru-RU"/>
        </w:rPr>
      </w:pPr>
      <w:bookmarkStart w:id="21" w:name="Articolul_228."/>
      <w:bookmarkEnd w:id="21"/>
      <w:r w:rsidRPr="00C812B2">
        <w:rPr>
          <w:b/>
          <w:bCs/>
          <w:color w:val="000000" w:themeColor="text1"/>
          <w:sz w:val="28"/>
          <w:szCs w:val="28"/>
          <w:lang w:val="ro-RO" w:eastAsia="ru-RU"/>
        </w:rPr>
        <w:t>TITLUL X</w:t>
      </w:r>
    </w:p>
    <w:p w:rsidR="00476AB4" w:rsidRPr="00C812B2" w:rsidRDefault="00476AB4"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CONTRAVENŢIILE VAMALE ŞI RĂSPUNDEREA</w:t>
      </w:r>
    </w:p>
    <w:p w:rsidR="00476AB4" w:rsidRPr="00C812B2" w:rsidRDefault="00476AB4"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PENTRU SĂVÂRŞIREA ACESTORA</w:t>
      </w:r>
    </w:p>
    <w:p w:rsidR="00476AB4" w:rsidRPr="00C812B2" w:rsidRDefault="00476AB4" w:rsidP="00C812B2">
      <w:pPr>
        <w:tabs>
          <w:tab w:val="left" w:pos="993"/>
        </w:tabs>
        <w:ind w:firstLine="0"/>
        <w:jc w:val="center"/>
        <w:rPr>
          <w:b/>
          <w:bCs/>
          <w:color w:val="000000" w:themeColor="text1"/>
          <w:sz w:val="28"/>
          <w:szCs w:val="28"/>
          <w:lang w:val="ro-RO" w:eastAsia="ru-RU"/>
        </w:rPr>
      </w:pPr>
    </w:p>
    <w:p w:rsidR="00476AB4" w:rsidRPr="00C812B2" w:rsidRDefault="00476AB4"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Capitolul I</w:t>
      </w:r>
    </w:p>
    <w:p w:rsidR="00476AB4" w:rsidRPr="00C812B2" w:rsidRDefault="00C812B2"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NOȚIUNI GENERALE</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376.</w:t>
      </w:r>
      <w:r w:rsidRPr="00C812B2">
        <w:rPr>
          <w:bCs/>
          <w:color w:val="000000" w:themeColor="text1"/>
          <w:sz w:val="28"/>
          <w:szCs w:val="28"/>
          <w:lang w:val="ro-RO" w:eastAsia="ru-RU"/>
        </w:rPr>
        <w:t xml:space="preserve"> Contravenția vamală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(1) Contravenţia vamală înseamnă încălcarea prevederilor legislației vamale, ce se săvârșește prin acțiune sau inacțiune, în măsură în care acestea nu sunt infracțiuni, pentru care prezentul Cod stabilește sancțiuni materiale.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(2) Contravenția vamală poate fi continuă sau prelungită. Se consideră contravenţie continuă fapta care se caracterizează prin săvârşirea neîntreruptă, timp nedeterminat, a activităţii de încălcare a reglementărilor vamale. Contravenţia vamală continuă se consumă în momentul încetării acţiunii sau inacţiunii privind încălcarea reglementărilor vamale sau al survenirii unor evenimente care împiedică această activitate. Se consideră contravenţie vamală prelungită, fapta săvârşită cu o unică intenţie, caracterizată prin două sau mai multe acţiuni şi/sau inacţiuni identice comise cu un singur scop, alcătuind în ansamblu o contravenţie vamală. Contravenţia vamală prelungită se consumă în momentul săvârşirii ultimei acţiuni sau inacţiuni de încălcare a reglementărilor vamale.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lastRenderedPageBreak/>
        <w:t>(3) Contravenţia vamală atrage răspundere contravenţională sau materială în conformitate cu prevederile Codului contravenţional  şi cu cele ale prezentului cod, care impune aplicarea unei sancțiuni contravenționale prevăzute de Codul Contravențional și/sau unei sancțiuni materiale stabilită de prezentul cod. În cazul comiterii unor contravenţii vamale, se poate aplica și sancţiunea sub formă de retragere sau suspendare a autorizaţiei emisă de Serviciul Vamal.</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(4) În cazul contravenţiei vamale continue nu există pluralitate de contravenţii.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(5) În cazul pluralităţii de contravenţii vamale săvârşite de aceeaşi persoană, constatate în acelaşi timp de acelaşi agent constatator, se încheie un singur proces-verbal cu privire la contravenție, cu aplicarea sancțiunii pentru fiecare contravenție vamală în parte, stabilindu-se definitiv sancțiunea pentru concurs de contravenţii prin absorbţia sancţiunii mai uşoare de sancţiunea mai gravă ori prin cumulul sancţiunilor aplicate în limitele stabilite de articolul care prevede sancţiunea mai gravă.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(6) Tentativa de contravenţie vamală reprezintă acţiunea sau inacţiunea intenţionată, îndreptată nemijlocit spre săvârşirea unei contravenţii vamale care, din cauze independente de voinţa făptuitorului, nu şi-a produs efectul.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(7) Contravenţia vamală se săvârşeşte cu intenţie sau din imprudenţă, drept formă a vinovăției reglementată de Codul Contravențional. </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377</w:t>
      </w:r>
      <w:r w:rsidRPr="00C812B2">
        <w:rPr>
          <w:bCs/>
          <w:color w:val="000000" w:themeColor="text1"/>
          <w:sz w:val="28"/>
          <w:szCs w:val="28"/>
          <w:lang w:val="ro-RO" w:eastAsia="ru-RU"/>
        </w:rPr>
        <w:t>. Subiectul contravenției vamale și răspunderea aplicată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(1) Operatorul economic este pasibil de răspundere materială în conformitate cu prevederile prezentului cod.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(2) Persoanele fizice şi persoanele cu funcţie de răspundere sunt pasibile de răspundere contravenţională în conformitate cu prevederile </w:t>
      </w:r>
      <w:hyperlink r:id="rId15" w:history="1">
        <w:r w:rsidRPr="00C812B2">
          <w:rPr>
            <w:rStyle w:val="Hyperlink"/>
            <w:bCs/>
            <w:color w:val="000000" w:themeColor="text1"/>
            <w:sz w:val="28"/>
            <w:szCs w:val="28"/>
            <w:u w:val="none"/>
            <w:lang w:val="ro-RO" w:eastAsia="ru-RU"/>
          </w:rPr>
          <w:t>Codului contravenţional</w:t>
        </w:r>
      </w:hyperlink>
      <w:r w:rsidRPr="00C812B2">
        <w:rPr>
          <w:bCs/>
          <w:color w:val="000000" w:themeColor="text1"/>
          <w:sz w:val="28"/>
          <w:szCs w:val="28"/>
          <w:lang w:val="ro-RO" w:eastAsia="ru-RU"/>
        </w:rPr>
        <w:t xml:space="preserve">.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(3) Se consideră reprezentant al operatorului economic în privința căruia a fost pornit un proces contravențional conform prevederilor prezentului cod, persoana care întrunește una din următoarele calități:</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a) reprezintă operatorul economic, fapt confirmat printr-o împuternicire scrisă;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b) are funcția de luare a deciziilor în numele operatorului economic.</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(4) Într-un caz de contravenție vamală, răspunderea materială a operatorului economic, nu exclude răspunderea contravențională a persoanei fizice sau a persoanele cu funcţie de răspundere.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(5) Răspunderii materiale este supus numai operatorul economic, vinovat de săvârșirea unei contravenții vamale prevăzută de prezentul cod.</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378</w:t>
      </w:r>
      <w:r w:rsidRPr="00C812B2">
        <w:rPr>
          <w:bCs/>
          <w:color w:val="000000" w:themeColor="text1"/>
          <w:sz w:val="28"/>
          <w:szCs w:val="28"/>
          <w:lang w:val="ro-RO" w:eastAsia="ru-RU"/>
        </w:rPr>
        <w:t>. Prescripţia răspunderii aplicate în cazul contravențiilor vamale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(1) Prescripţia răspunderii contravenţionale este prevăzută la </w:t>
      </w:r>
      <w:proofErr w:type="spellStart"/>
      <w:r w:rsidRPr="00C812B2">
        <w:rPr>
          <w:bCs/>
          <w:color w:val="000000" w:themeColor="text1"/>
          <w:sz w:val="28"/>
          <w:szCs w:val="28"/>
          <w:lang w:val="ro-RO" w:eastAsia="ru-RU"/>
        </w:rPr>
        <w:t>art.30</w:t>
      </w:r>
      <w:proofErr w:type="spellEnd"/>
      <w:r w:rsidRPr="00C812B2">
        <w:rPr>
          <w:bCs/>
          <w:color w:val="000000" w:themeColor="text1"/>
          <w:sz w:val="28"/>
          <w:szCs w:val="28"/>
          <w:lang w:val="ro-RO" w:eastAsia="ru-RU"/>
        </w:rPr>
        <w:t xml:space="preserve"> din </w:t>
      </w:r>
      <w:hyperlink r:id="rId16" w:history="1">
        <w:r w:rsidRPr="00C812B2">
          <w:rPr>
            <w:rStyle w:val="Hyperlink"/>
            <w:bCs/>
            <w:color w:val="000000" w:themeColor="text1"/>
            <w:sz w:val="28"/>
            <w:szCs w:val="28"/>
            <w:u w:val="none"/>
            <w:lang w:val="ro-RO" w:eastAsia="ru-RU"/>
          </w:rPr>
          <w:t>Codul contravenţional</w:t>
        </w:r>
      </w:hyperlink>
      <w:r w:rsidRPr="00C812B2">
        <w:rPr>
          <w:bCs/>
          <w:color w:val="000000" w:themeColor="text1"/>
          <w:sz w:val="28"/>
          <w:szCs w:val="28"/>
          <w:lang w:val="ro-RO" w:eastAsia="ru-RU"/>
        </w:rPr>
        <w:t xml:space="preserve">.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lastRenderedPageBreak/>
        <w:t xml:space="preserve">(2) Prescripţia înlătură răspunderea materială.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(3) Termenul de prescripţie a răspunderii materiale este de 3 ani.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(4) Termenul de prescripţie curge de la data săvârşirii contravenţiei vamale și până la data aprobării deciziei pe cazul de contravenție vamală.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(5) În cazul contravenţiei vamale  continue şi/sau prelungite, termenul de prescripţie curge de la data săvârşirii ultimei acţiuni sau inacţiuni.</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(6) Termenul de prescripție a răspunderii materiale este un termen de decădere și nu poate fi restabilit.</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(7) Curgerea termenului de prescripție se suspendă dacă: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a) persoana care a săvârșit contravenția vamală, se sustrage de la procesul contravențional;</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b) în cazul solicitării efectuării în cadrul procesului contravențional a unor acțiuni de reverificare sau confirmare de către instituțiile internaționale sau ale altor state, a unor documente care sunt relevante cazului supus examinări.</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(8) În cazurile menționate la alin.(7), curgerea termenului de prescripție se reia de la data dispariției cauzelor care au generat suspendarea acestuia.</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379</w:t>
      </w:r>
      <w:r w:rsidRPr="00C812B2">
        <w:rPr>
          <w:bCs/>
          <w:color w:val="000000" w:themeColor="text1"/>
          <w:sz w:val="28"/>
          <w:szCs w:val="28"/>
          <w:lang w:val="ro-RO" w:eastAsia="ru-RU"/>
        </w:rPr>
        <w:t>. Tipurile de contravenţii vamale și sancțiunea materială aplicată. Tipurile de încălcări ale reglementărilor vamale care atrag răspunderea contravențională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(1) Tipurile de încălcări ale reglementărilor vamale care atrag răspunderea contravenţională, sunt prevăzute de </w:t>
      </w:r>
      <w:hyperlink r:id="rId17" w:history="1">
        <w:r w:rsidRPr="00C812B2">
          <w:rPr>
            <w:rStyle w:val="Hyperlink"/>
            <w:bCs/>
            <w:color w:val="000000" w:themeColor="text1"/>
            <w:sz w:val="28"/>
            <w:szCs w:val="28"/>
            <w:u w:val="none"/>
            <w:lang w:val="ro-RO" w:eastAsia="ru-RU"/>
          </w:rPr>
          <w:t>Codul contravenţional</w:t>
        </w:r>
      </w:hyperlink>
      <w:r w:rsidRPr="00C812B2">
        <w:rPr>
          <w:bCs/>
          <w:color w:val="000000" w:themeColor="text1"/>
          <w:sz w:val="28"/>
          <w:szCs w:val="28"/>
          <w:lang w:val="ro-RO" w:eastAsia="ru-RU"/>
        </w:rPr>
        <w:t xml:space="preserve">.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(2) Sunt considerate drept încălcări ale reglementărilor vamale care atrag răspunderea materială, în lipsa elementelor constitutive ale infracţiunii de contrabandă sau ale altor infracţiuni, contravenţiile vamale prevăzute în Capitolul II al prezentului titlu. </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Capitolul II</w:t>
      </w:r>
    </w:p>
    <w:p w:rsidR="00476AB4" w:rsidRPr="00C812B2" w:rsidRDefault="00C812B2"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CONTRAVENȚII VAMALE</w:t>
      </w:r>
    </w:p>
    <w:p w:rsidR="00476AB4" w:rsidRPr="00C812B2" w:rsidRDefault="00476AB4" w:rsidP="00476AB4">
      <w:pPr>
        <w:tabs>
          <w:tab w:val="left" w:pos="993"/>
        </w:tabs>
        <w:jc w:val="center"/>
        <w:rPr>
          <w:b/>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380.</w:t>
      </w:r>
      <w:r w:rsidRPr="00C812B2">
        <w:rPr>
          <w:bCs/>
          <w:color w:val="000000" w:themeColor="text1"/>
          <w:sz w:val="28"/>
          <w:szCs w:val="28"/>
          <w:lang w:val="ro-RO" w:eastAsia="ru-RU"/>
        </w:rPr>
        <w:t xml:space="preserve"> Trecerea mărfurilor peste frontiera vamală prin eludare, prin nedeclarare a acestora</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Trecerea peste frontiera vamală a mărfurilor prin eludarea controlului vamal (trecerea prin alte locuri decât cel de amplasare al Serviciului Vamal) sau prin nedeclararea mărfurilor în documentele vamale sau în alte documente de transport sau de însoțire a mărfurilor sau cu folosirea documente nevalabile sau dobândite pe căi ilegale se sancționează în mărime de 10 – 100% din valoarea în vamă a mărfurilor introduse/scoase prin eludare, nedeclarate, și/sau cu confiscarea mărfurilor și/sau mijloacelor de transport utilizate.  </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381</w:t>
      </w:r>
      <w:r w:rsidRPr="00C812B2">
        <w:rPr>
          <w:bCs/>
          <w:color w:val="000000" w:themeColor="text1"/>
          <w:sz w:val="28"/>
          <w:szCs w:val="28"/>
          <w:lang w:val="ro-RO" w:eastAsia="ru-RU"/>
        </w:rPr>
        <w:t>. Nedeclararea în termen</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lastRenderedPageBreak/>
        <w:t xml:space="preserve">Nedepunerea notificării sumare de intrare sau de ieșire sau a notificării de reexport în termenele stabilite, nedeclararea mărfurilor în termenele stabilite, se sancționează în mărime de 4 000 – 40 000 lei. </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382.</w:t>
      </w:r>
      <w:r w:rsidRPr="00C812B2">
        <w:rPr>
          <w:bCs/>
          <w:color w:val="000000" w:themeColor="text1"/>
          <w:sz w:val="28"/>
          <w:szCs w:val="28"/>
          <w:lang w:val="ro-RO" w:eastAsia="ru-RU"/>
        </w:rPr>
        <w:t xml:space="preserve"> Transportul, depozitarea sau procurarea unor mărfuri introduse ilegal</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Transportul, depozitarea sau procurarea mărfurilor introduse pe teritoriul vamal prin eludarea controlului vamal sau prin nedeclararea sau declararea neautentică a acestora în documentele vamale sau în alte documente de transport sau de însoțire a mărfurilor, se sancționează în mărime de 10 – 100% din valoarea în vamă a mărfurilor introduse prin eludare, nedeclarate sau declarate neautentic, și/sau cu confiscarea acestora și/sau mijloacelor de transport utilizate. </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383</w:t>
      </w:r>
      <w:r w:rsidRPr="00C812B2">
        <w:rPr>
          <w:bCs/>
          <w:color w:val="000000" w:themeColor="text1"/>
          <w:sz w:val="28"/>
          <w:szCs w:val="28"/>
          <w:lang w:val="ro-RO" w:eastAsia="ru-RU"/>
        </w:rPr>
        <w:t>. Încălcarea reglementărilor vamale privind regimul vamal special</w:t>
      </w:r>
    </w:p>
    <w:p w:rsidR="00476AB4" w:rsidRPr="00C812B2" w:rsidRDefault="00476AB4" w:rsidP="00115D57">
      <w:pPr>
        <w:pStyle w:val="ListParagraph"/>
        <w:numPr>
          <w:ilvl w:val="0"/>
          <w:numId w:val="22"/>
        </w:numPr>
        <w:tabs>
          <w:tab w:val="left" w:pos="993"/>
        </w:tabs>
        <w:ind w:left="0" w:firstLine="709"/>
        <w:rPr>
          <w:bCs/>
          <w:color w:val="000000" w:themeColor="text1"/>
          <w:sz w:val="28"/>
          <w:szCs w:val="28"/>
          <w:lang w:val="ro-RO" w:eastAsia="ru-RU"/>
        </w:rPr>
      </w:pPr>
      <w:r w:rsidRPr="00C812B2">
        <w:rPr>
          <w:bCs/>
          <w:color w:val="000000" w:themeColor="text1"/>
          <w:sz w:val="28"/>
          <w:szCs w:val="28"/>
          <w:lang w:val="ro-RO" w:eastAsia="ru-RU"/>
        </w:rPr>
        <w:t xml:space="preserve">Nerespectarea regimului vamal special (cu excepţia regimului vamal de tranzit) a obligaţiilor sau condiţiilor stabilite pentru derularea şi încheierea acestui regim, se sancționează în mărime de 20 – 70% din valoarea în vamă a mărfurilor în privința cărora nu au fost respectate condițiile stabilite pentru derularea și încheierea regimului vamal special respectiv.  </w:t>
      </w:r>
    </w:p>
    <w:p w:rsidR="00C812B2" w:rsidRPr="00C812B2" w:rsidRDefault="00476AB4" w:rsidP="00115D57">
      <w:pPr>
        <w:pStyle w:val="ListParagraph"/>
        <w:numPr>
          <w:ilvl w:val="0"/>
          <w:numId w:val="22"/>
        </w:numPr>
        <w:tabs>
          <w:tab w:val="left" w:pos="993"/>
        </w:tabs>
        <w:ind w:left="0" w:firstLine="709"/>
        <w:rPr>
          <w:bCs/>
          <w:color w:val="000000" w:themeColor="text1"/>
          <w:sz w:val="28"/>
          <w:szCs w:val="28"/>
          <w:lang w:val="ro-RO" w:eastAsia="ru-RU"/>
        </w:rPr>
      </w:pPr>
      <w:r w:rsidRPr="00C812B2">
        <w:rPr>
          <w:color w:val="000000"/>
          <w:sz w:val="28"/>
          <w:szCs w:val="28"/>
          <w:shd w:val="clear" w:color="auto" w:fill="FFFFFF"/>
          <w:lang w:val="ro-RO"/>
        </w:rPr>
        <w:t>Nerespectarea termenului pentru derularea şi încheierea regimului vamal special (cu excepţia regimului vamal de tranzit), se sancționează în mărime de 50 000 - 250 000 lei.</w:t>
      </w:r>
    </w:p>
    <w:p w:rsidR="00476AB4" w:rsidRPr="00C812B2" w:rsidRDefault="00476AB4" w:rsidP="00C812B2">
      <w:pPr>
        <w:tabs>
          <w:tab w:val="left" w:pos="993"/>
        </w:tabs>
        <w:ind w:firstLine="0"/>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384</w:t>
      </w:r>
      <w:r w:rsidRPr="00C812B2">
        <w:rPr>
          <w:bCs/>
          <w:color w:val="000000" w:themeColor="text1"/>
          <w:sz w:val="28"/>
          <w:szCs w:val="28"/>
          <w:lang w:val="ro-RO" w:eastAsia="ru-RU"/>
        </w:rPr>
        <w:t>. Depunerea declarației vamale sau a documentelor de  însoţire  a mărfurilor  cu  date eronate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(1) Depunerea declaraţiei vamale sau a documentelor de însoţire a mărfurilor  ce conţin date eronate  despre  cantitatea  sau  greutatea  mărfurilor  transportate,  dacă acest fapt conduce la exonerarea  totală  sau  parţială de drepturi de import,  se sancţionează în mărime de 40 – 100%  din suma diminuată a  drepturilor  de import, sau se confiscă marfa nedeclarată sau declarată neautentic.</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(2) Depunerea declaraţiei vamale sau a documentelor de însoţire a mărfurilor ce conţin date eronate despre regimul vamal, valoarea stabilită în documentele comerciale sau alte date cu privire la valoarea în vamă, tipul, codul sau originea mărfurilor transportate, dacă acest fapt conduce la exonerarea totală sau parţială de drepturi de import, se sancţionează în mărime de 40 – 100%  din suma diminuată a  drepturilor  de import.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(3) În cazul în care suma diminuată a  drepturilor  de import nu depășește suma de 500 lei, persoana este liberată de răspundere materială prevăzută de prezentul articol.  </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lastRenderedPageBreak/>
        <w:t>Articolul 385</w:t>
      </w:r>
      <w:r w:rsidRPr="00C812B2">
        <w:rPr>
          <w:bCs/>
          <w:color w:val="000000" w:themeColor="text1"/>
          <w:sz w:val="28"/>
          <w:szCs w:val="28"/>
          <w:lang w:val="ro-RO" w:eastAsia="ru-RU"/>
        </w:rPr>
        <w:t>. Încălcarea regulilor privind obținerea certificatului de origine</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rPr>
        <w:t xml:space="preserve">Prezentarea Serviciului Vamal a unor documente care conțin date inexacte sau eronate, în scopul obținerii unui certificat de origine, eliberat de Serviciul Vamal, </w:t>
      </w:r>
      <w:r w:rsidRPr="00C812B2">
        <w:rPr>
          <w:bCs/>
          <w:color w:val="000000" w:themeColor="text1"/>
          <w:sz w:val="28"/>
          <w:szCs w:val="28"/>
          <w:lang w:val="ro-RO" w:eastAsia="ru-RU"/>
        </w:rPr>
        <w:t>se sancționează în mărime de 5 000 - 25 000 lei.</w:t>
      </w:r>
    </w:p>
    <w:p w:rsidR="00476AB4" w:rsidRPr="00C812B2" w:rsidRDefault="00476AB4" w:rsidP="00476AB4">
      <w:pPr>
        <w:tabs>
          <w:tab w:val="left" w:pos="993"/>
        </w:tabs>
        <w:rPr>
          <w:b/>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386</w:t>
      </w:r>
      <w:r w:rsidRPr="00C812B2">
        <w:rPr>
          <w:bCs/>
          <w:color w:val="000000" w:themeColor="text1"/>
          <w:sz w:val="28"/>
          <w:szCs w:val="28"/>
          <w:lang w:val="ro-RO" w:eastAsia="ru-RU"/>
        </w:rPr>
        <w:t>. Introducerea sau scoaterea în/din țară a mărfurilor care aduc atingere drepturilor de proprietate intelectuală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Introducerea sau scoaterea mărfurilor în/din țară care aduc atingere drepturilor de proprietate intelectuală,  se sancționează în mărime de 100 000 – 300 000 lei. </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387</w:t>
      </w:r>
      <w:r w:rsidRPr="00C812B2">
        <w:rPr>
          <w:bCs/>
          <w:color w:val="000000" w:themeColor="text1"/>
          <w:sz w:val="28"/>
          <w:szCs w:val="28"/>
          <w:lang w:val="ro-RO" w:eastAsia="ru-RU"/>
        </w:rPr>
        <w:t xml:space="preserve">. Beneficierea  neîntemeiată  de  tratament  tarifar preferenţial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Solicitarea neîntemeiată, beneficierea neîntemeiată de un tratament  tarifar preferenţial, prezentarea către organul vamal a documentelor care conţin date neautentice despre recunoaşterea dreptului la restituirea drepturilor de import sau de export încasate, primirea unor sume  şi  compensaţii, nerestituirea sau restituirea lor parţială nemotivată, se sancţionează în mărime de 40 – 100%  din cuantumul drepturilor de import  pentru  care a fost solicitat sau acordat tratament tarifar preferenţial,  sau din cuantumul drepturilor de import sau export  pentru care a fost  solicitată restituirea.</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388</w:t>
      </w:r>
      <w:r w:rsidRPr="00C812B2">
        <w:rPr>
          <w:bCs/>
          <w:color w:val="000000" w:themeColor="text1"/>
          <w:sz w:val="28"/>
          <w:szCs w:val="28"/>
          <w:lang w:val="ro-RO" w:eastAsia="ru-RU"/>
        </w:rPr>
        <w:t>. Încălcarea condițiilor privind supravegherea vamală a mărfurilor</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Dispunerea, înstrăinarea sau scoaterea sub orice formă a mărfurilor aflate sub supraveghere vamală fără permisiunea Serviciului Vamal, pierderea mărfurilor sau mijloacelor de transport aflate sub supraveghere vamală sau </w:t>
      </w:r>
      <w:proofErr w:type="spellStart"/>
      <w:r w:rsidRPr="00C812B2">
        <w:rPr>
          <w:bCs/>
          <w:color w:val="000000" w:themeColor="text1"/>
          <w:sz w:val="28"/>
          <w:szCs w:val="28"/>
          <w:lang w:val="ro-RO" w:eastAsia="ru-RU"/>
        </w:rPr>
        <w:t>netransportarea</w:t>
      </w:r>
      <w:proofErr w:type="spellEnd"/>
      <w:r w:rsidRPr="00C812B2">
        <w:rPr>
          <w:bCs/>
          <w:color w:val="000000" w:themeColor="text1"/>
          <w:sz w:val="28"/>
          <w:szCs w:val="28"/>
          <w:lang w:val="ro-RO" w:eastAsia="ru-RU"/>
        </w:rPr>
        <w:t xml:space="preserve"> acestora la locul indicat de Serviciul Vamal, se sancționează în mărime de 10 – 70% din valoarea în vamă a mărfurilor dispuse, înstrăinate sau scoase de sub supraveghere vamală, pierdute sau netransportate, cu sau fără retragerea autorizației.</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389</w:t>
      </w:r>
      <w:r w:rsidRPr="00C812B2">
        <w:rPr>
          <w:bCs/>
          <w:color w:val="000000" w:themeColor="text1"/>
          <w:sz w:val="28"/>
          <w:szCs w:val="28"/>
          <w:lang w:val="ro-RO" w:eastAsia="ru-RU"/>
        </w:rPr>
        <w:t>. Lipsa documentelor necesare în scopuri vamale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Pierderea sau nepredarea către Serviciul Vamal a documentelor necesare în scopuri vamale, se sancționează în mărime de 4000 – 12000 lei.</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390</w:t>
      </w:r>
      <w:r w:rsidRPr="00C812B2">
        <w:rPr>
          <w:bCs/>
          <w:color w:val="000000" w:themeColor="text1"/>
          <w:sz w:val="28"/>
          <w:szCs w:val="28"/>
          <w:lang w:val="ro-RO" w:eastAsia="ru-RU"/>
        </w:rPr>
        <w:t>. Încălcarea reglementărilor privind distrugerea mărfurilor.</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Nerespectarea cerinţelor, termenelor şi condiţiilor de distrugere a mărfurilor şi/sau a deşeurilor, se sancționează în mărime de 25000 – 100000 lei.</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391</w:t>
      </w:r>
      <w:r w:rsidRPr="00C812B2">
        <w:rPr>
          <w:bCs/>
          <w:color w:val="000000" w:themeColor="text1"/>
          <w:sz w:val="28"/>
          <w:szCs w:val="28"/>
          <w:lang w:val="ro-RO" w:eastAsia="ru-RU"/>
        </w:rPr>
        <w:t>. Încălcarea regulilor privind măsurile de politică comercială, a prohibițiilor sau altor restricții legale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lastRenderedPageBreak/>
        <w:t>Nerespectarea măsurilor de politică comercială, a prohibițiilor şi/sau a altor restricţii prevăzute la trecerea mărfurilor peste frontiera vamală, cu excepţia cazurilor prevăzute de prezentul cod, se sancționează în mărime de 10 – 50% din valoarea în vamă a mărfurilor declarate.</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392</w:t>
      </w:r>
      <w:r w:rsidRPr="00C812B2">
        <w:rPr>
          <w:bCs/>
          <w:color w:val="000000" w:themeColor="text1"/>
          <w:sz w:val="28"/>
          <w:szCs w:val="28"/>
          <w:lang w:val="ro-RO" w:eastAsia="ru-RU"/>
        </w:rPr>
        <w:t xml:space="preserve">. Încălcarea reglementărilor în caz de avarie sau de forţă majoră privind  mărfurile şi mijloacele  de transport  aflate  sub supraveghere vamală, cu excepția regimului vamal de tranzit </w:t>
      </w:r>
    </w:p>
    <w:p w:rsidR="00476AB4" w:rsidRPr="00C812B2" w:rsidRDefault="00476AB4" w:rsidP="00476AB4">
      <w:pPr>
        <w:tabs>
          <w:tab w:val="left" w:pos="0"/>
        </w:tabs>
        <w:rPr>
          <w:bCs/>
          <w:color w:val="000000" w:themeColor="text1"/>
          <w:sz w:val="28"/>
          <w:szCs w:val="28"/>
          <w:lang w:val="ro-RO" w:eastAsia="ru-RU"/>
        </w:rPr>
      </w:pPr>
      <w:r w:rsidRPr="00C812B2">
        <w:rPr>
          <w:bCs/>
          <w:color w:val="000000" w:themeColor="text1"/>
          <w:sz w:val="28"/>
          <w:szCs w:val="28"/>
          <w:lang w:val="ro-RO" w:eastAsia="ru-RU"/>
        </w:rPr>
        <w:t>Neasigurarea integrității mărfurilor şi mijloacelor de transport, aflate sub supraveghere vamală, neinformarea imediată despre condiţiile survenite, neasigurarea transportării mărfurilor la postul vamal proxim sau neasigurarea deplasării funcționarului vamal la locul de aflare a mărfurilor şi mijloacelor de transport, în caz de avarie sau de forţă majoră se sancționează în mărime de 10 – 25% din valoarea în vamă a mărfurilor transportate.</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393.</w:t>
      </w:r>
      <w:r w:rsidRPr="00C812B2">
        <w:rPr>
          <w:bCs/>
          <w:color w:val="000000" w:themeColor="text1"/>
          <w:sz w:val="28"/>
          <w:szCs w:val="28"/>
          <w:lang w:val="ro-RO" w:eastAsia="ru-RU"/>
        </w:rPr>
        <w:t xml:space="preserve"> Nerespectarea condițiilor de derulare a regimului vamal duty-free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Comercializarea mărfurilor, inclusiv din încăperile auxiliare şi depozitele magazinelor mărfurilor şi mijloacelor de transport sau comercializarea cu amănuntul în magazinele duty-free a mărfurilor interzise pentru a fi introduse pentru vânzare pe sau scoase de pe teritoriul vamal al țării, precum şi a altor mărfuri a căror listă se stabileşte în condiţiile legii, se sancționează în mărime de 10 – 100% din valoarea în vamă a mărfurilor comercializate.</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394</w:t>
      </w:r>
      <w:r w:rsidRPr="00C812B2">
        <w:rPr>
          <w:bCs/>
          <w:color w:val="000000" w:themeColor="text1"/>
          <w:sz w:val="28"/>
          <w:szCs w:val="28"/>
          <w:lang w:val="ro-RO" w:eastAsia="ru-RU"/>
        </w:rPr>
        <w:t>. Utilizarea și prezentarea informației neautentice despre produsele cu destinaţie dublă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Utilizarea şi prezentarea intenționată a informaţiei neautentice despre produsele cu destinaţie dublă, eschivarea de la prezentarea autorizaţiei necesare plasării acestor mărfuri sub un anumit regim vamal sau lipsa acesteia, precum şi prezentarea autorizaţiilor anulate sau cu termen expirat, se sancționează în mărime de 20 – 60% din valoarea în vamă a mărfurilor cu destinație dublă. </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395</w:t>
      </w:r>
      <w:r w:rsidRPr="00C812B2">
        <w:rPr>
          <w:bCs/>
          <w:color w:val="000000" w:themeColor="text1"/>
          <w:sz w:val="28"/>
          <w:szCs w:val="28"/>
          <w:lang w:val="ro-RO" w:eastAsia="ru-RU"/>
        </w:rPr>
        <w:t>. Încălcarea reglementărilor privind tranzitul</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Nerespectarea obligațiunilor, condițiilor, termenilor necesari pentru inițierea, derularea și încheierea regimului vamal de tranzit, dacă acest fapt nu a adus la dispariția mărfurilor aflate în acest regim vamal, se sancționează în mărime de 4000 -40 000 lei.</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396</w:t>
      </w:r>
      <w:r w:rsidRPr="00C812B2">
        <w:rPr>
          <w:bCs/>
          <w:color w:val="000000" w:themeColor="text1"/>
          <w:sz w:val="28"/>
          <w:szCs w:val="28"/>
          <w:lang w:val="ro-RO" w:eastAsia="ru-RU"/>
        </w:rPr>
        <w:t>. Nesupunerea dispoziţiilor sau cerinţelor legale ale Serviciul Vamal</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Nesupunerea de către operatorul economic, transportator, declarant sau broker vamal dispoziţiilor sau cerinţelor legale ale Serviciului Vamal, se sancționează în mărime de 2000 – 15 000 lei.</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397</w:t>
      </w:r>
      <w:r w:rsidRPr="00C812B2">
        <w:rPr>
          <w:bCs/>
          <w:color w:val="000000" w:themeColor="text1"/>
          <w:sz w:val="28"/>
          <w:szCs w:val="28"/>
          <w:lang w:val="ro-RO" w:eastAsia="ru-RU"/>
        </w:rPr>
        <w:t>. Eliminarea sau distrugerea mijloacelor de identificare, cu excepția regimului vamal de tranzit</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Eliminarea sau distrugerea mijloacelor de identificare aplicate de către Serviciul Vamal pe mărfuri, ambalaje sau mijloace de transport, fără să existe acordul prealabil din partea Serviciului Vamal, se sancționează în mărime de 4 000 - 40 000 lei.</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398</w:t>
      </w:r>
      <w:r w:rsidRPr="00C812B2">
        <w:rPr>
          <w:bCs/>
          <w:color w:val="000000" w:themeColor="text1"/>
          <w:sz w:val="28"/>
          <w:szCs w:val="28"/>
          <w:lang w:val="ro-RO" w:eastAsia="ru-RU"/>
        </w:rPr>
        <w:t>. Încălcarea reglementărilor privind decizia cu privire la informație tarifară obligatorie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Neîndeplinirea obligației de declarare a numărului de referință din decizia cu privire la informație tarifară obligatorie se sancționează în mărime de la 10 până la 30% din valoarea în vamă a mărfii declarate, dar care să nu depășească suma de 25 000 lei.</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color w:val="000000" w:themeColor="text1"/>
          <w:sz w:val="28"/>
          <w:szCs w:val="28"/>
          <w:lang w:val="ro-RO" w:eastAsia="ru-RU"/>
        </w:rPr>
      </w:pPr>
      <w:r w:rsidRPr="00C812B2">
        <w:rPr>
          <w:bCs/>
          <w:color w:val="000000" w:themeColor="text1"/>
          <w:sz w:val="28"/>
          <w:szCs w:val="28"/>
          <w:lang w:val="ro-RO" w:eastAsia="ru-RU"/>
        </w:rPr>
        <w:t xml:space="preserve"> </w:t>
      </w:r>
      <w:r w:rsidRPr="00C812B2">
        <w:rPr>
          <w:b/>
          <w:color w:val="000000" w:themeColor="text1"/>
          <w:sz w:val="28"/>
          <w:szCs w:val="28"/>
          <w:lang w:val="ro-RO" w:eastAsia="ru-RU"/>
        </w:rPr>
        <w:t xml:space="preserve">Articolul 399. </w:t>
      </w:r>
      <w:r w:rsidRPr="00C812B2">
        <w:rPr>
          <w:color w:val="000000" w:themeColor="text1"/>
          <w:sz w:val="28"/>
          <w:szCs w:val="28"/>
          <w:lang w:val="ro-RO" w:eastAsia="ru-RU"/>
        </w:rPr>
        <w:t>Contravenție vamală neînsemnată</w:t>
      </w:r>
    </w:p>
    <w:p w:rsidR="00476AB4" w:rsidRPr="00C812B2" w:rsidRDefault="00476AB4" w:rsidP="00476AB4">
      <w:pPr>
        <w:tabs>
          <w:tab w:val="left" w:pos="993"/>
        </w:tabs>
        <w:rPr>
          <w:bCs/>
          <w:color w:val="000000" w:themeColor="text1"/>
          <w:sz w:val="28"/>
          <w:szCs w:val="28"/>
          <w:lang w:val="ro-RO" w:eastAsia="ru-RU"/>
        </w:rPr>
      </w:pPr>
      <w:r w:rsidRPr="00C812B2">
        <w:rPr>
          <w:color w:val="000000" w:themeColor="text1"/>
          <w:sz w:val="28"/>
          <w:szCs w:val="28"/>
          <w:lang w:val="ro-RO" w:eastAsia="ru-RU"/>
        </w:rPr>
        <w:t xml:space="preserve">Se consideră contravenție vamală neînsemnată, descrierea eronată a mărfurilor în declarația vamală, ce conduce la modificarea codului mărfii, fără exonerarea de drepturi de import sau de export, </w:t>
      </w:r>
      <w:r w:rsidRPr="00C812B2">
        <w:rPr>
          <w:bCs/>
          <w:color w:val="000000" w:themeColor="text1"/>
          <w:sz w:val="28"/>
          <w:szCs w:val="28"/>
          <w:lang w:val="ro-RO" w:eastAsia="ru-RU"/>
        </w:rPr>
        <w:t xml:space="preserve">se sancționează în mărime de la 400 </w:t>
      </w:r>
      <w:r w:rsidR="001279C5" w:rsidRPr="00C812B2">
        <w:rPr>
          <w:bCs/>
          <w:color w:val="000000" w:themeColor="text1"/>
          <w:sz w:val="28"/>
          <w:szCs w:val="28"/>
          <w:lang w:val="ro-RO" w:eastAsia="ru-RU"/>
        </w:rPr>
        <w:t>până</w:t>
      </w:r>
      <w:r w:rsidRPr="00C812B2">
        <w:rPr>
          <w:bCs/>
          <w:color w:val="000000" w:themeColor="text1"/>
          <w:sz w:val="28"/>
          <w:szCs w:val="28"/>
          <w:lang w:val="ro-RO" w:eastAsia="ru-RU"/>
        </w:rPr>
        <w:t xml:space="preserve"> la 1000 lei.</w:t>
      </w:r>
    </w:p>
    <w:p w:rsidR="00476AB4" w:rsidRPr="00C812B2" w:rsidRDefault="00476AB4" w:rsidP="00476AB4">
      <w:pPr>
        <w:tabs>
          <w:tab w:val="left" w:pos="993"/>
        </w:tabs>
        <w:jc w:val="center"/>
        <w:rPr>
          <w:b/>
          <w:bCs/>
          <w:color w:val="000000" w:themeColor="text1"/>
          <w:sz w:val="28"/>
          <w:szCs w:val="28"/>
          <w:lang w:val="ro-RO" w:eastAsia="ru-RU"/>
        </w:rPr>
      </w:pPr>
    </w:p>
    <w:p w:rsidR="00476AB4" w:rsidRPr="00C812B2" w:rsidRDefault="00476AB4"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 xml:space="preserve">Capitolul </w:t>
      </w:r>
      <w:proofErr w:type="spellStart"/>
      <w:r w:rsidRPr="00C812B2">
        <w:rPr>
          <w:b/>
          <w:bCs/>
          <w:color w:val="000000" w:themeColor="text1"/>
          <w:sz w:val="28"/>
          <w:szCs w:val="28"/>
          <w:lang w:val="ro-RO" w:eastAsia="ru-RU"/>
        </w:rPr>
        <w:t>III</w:t>
      </w:r>
      <w:proofErr w:type="spellEnd"/>
    </w:p>
    <w:p w:rsidR="00476AB4" w:rsidRPr="00C812B2" w:rsidRDefault="00C812B2"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PRINCIPII GENERALE</w:t>
      </w:r>
    </w:p>
    <w:p w:rsidR="00476AB4" w:rsidRPr="00C812B2" w:rsidRDefault="00476AB4" w:rsidP="00476AB4">
      <w:pPr>
        <w:tabs>
          <w:tab w:val="left" w:pos="993"/>
        </w:tabs>
        <w:jc w:val="center"/>
        <w:rPr>
          <w:b/>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 xml:space="preserve">Articolul 400. </w:t>
      </w:r>
      <w:r w:rsidRPr="00C812B2">
        <w:rPr>
          <w:bCs/>
          <w:color w:val="000000" w:themeColor="text1"/>
          <w:sz w:val="28"/>
          <w:szCs w:val="28"/>
          <w:lang w:val="ro-RO" w:eastAsia="ru-RU"/>
        </w:rPr>
        <w:t xml:space="preserve">Principiile individualizării sancțiunii materiale </w:t>
      </w:r>
    </w:p>
    <w:p w:rsidR="00476AB4" w:rsidRPr="00C812B2" w:rsidRDefault="00476AB4" w:rsidP="00115D57">
      <w:pPr>
        <w:pStyle w:val="ListParagraph"/>
        <w:numPr>
          <w:ilvl w:val="0"/>
          <w:numId w:val="16"/>
        </w:numPr>
        <w:tabs>
          <w:tab w:val="left" w:pos="993"/>
        </w:tabs>
        <w:ind w:left="0" w:firstLine="709"/>
        <w:rPr>
          <w:bCs/>
          <w:color w:val="000000" w:themeColor="text1"/>
          <w:sz w:val="28"/>
          <w:szCs w:val="28"/>
          <w:lang w:val="ro-RO" w:eastAsia="ru-RU"/>
        </w:rPr>
      </w:pPr>
      <w:r w:rsidRPr="00C812B2">
        <w:rPr>
          <w:bCs/>
          <w:color w:val="000000" w:themeColor="text1"/>
          <w:sz w:val="28"/>
          <w:szCs w:val="28"/>
          <w:lang w:val="ro-RO" w:eastAsia="ru-RU"/>
        </w:rPr>
        <w:t>Sancţiunea materială se aplică în funcţie de caracterul şi de gradul prejudiciabil al contravenţiei vamale, de caracteristica persoanei şi de circumstanţele atenuante şi agravante. Sancțiunea materială trebuie să fie efectivă, proporțională și cu efect de conformare și de descurajare în săvârșirea unei noi contravenții vamale.</w:t>
      </w:r>
    </w:p>
    <w:p w:rsidR="00476AB4" w:rsidRPr="00C812B2" w:rsidRDefault="00476AB4" w:rsidP="00115D57">
      <w:pPr>
        <w:pStyle w:val="ListParagraph"/>
        <w:numPr>
          <w:ilvl w:val="0"/>
          <w:numId w:val="16"/>
        </w:numPr>
        <w:tabs>
          <w:tab w:val="left" w:pos="993"/>
        </w:tabs>
        <w:ind w:left="0" w:firstLine="709"/>
        <w:rPr>
          <w:bCs/>
          <w:color w:val="000000" w:themeColor="text1"/>
          <w:sz w:val="28"/>
          <w:szCs w:val="28"/>
          <w:lang w:val="ro-RO" w:eastAsia="ru-RU"/>
        </w:rPr>
      </w:pPr>
      <w:r w:rsidRPr="00C812B2">
        <w:rPr>
          <w:color w:val="000000"/>
          <w:sz w:val="28"/>
          <w:szCs w:val="28"/>
          <w:shd w:val="clear" w:color="auto" w:fill="FFFFFF"/>
          <w:lang w:val="ro-RO"/>
        </w:rPr>
        <w:t>Caracterul proporțional al sancțiunii materiale, presupune respectarea unei echități dintre sancțiunea posibilă a fi aplicată în coraport cu natura și gravitatea faptei contravenționale comise, astfel că oricare decizie sau măsură adoptată pe caz, urmează să se bazeze pe o justă şi echitabilă evaluare a faptelor şi echilibrare adecvată a intereselor implicate, precum şi pe o selectare coerentă a mijloacelor şi mecanismelor legale, care urmează a fi utilizate, în vederea atingerii unui scop predefinit.</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(3) Gradul prejudicial al contravenției vamale se determină conform semnelor ce caracterizează elementele componente ale contravenției vamale cu răspundere materială: obiect, subiect, latura obiectivă și latura subiectivă.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(4) Săvârşirea repetată a aceleiaşi contravenţii vamale cu răspundere materială în decursul unei perioade de 12 luni consecutive de la data adoptării deciziei de sancţionare, duce la majorarea cu 25% de către Serviciul Vamal, a </w:t>
      </w:r>
      <w:r w:rsidRPr="00C812B2">
        <w:rPr>
          <w:bCs/>
          <w:color w:val="000000" w:themeColor="text1"/>
          <w:sz w:val="28"/>
          <w:szCs w:val="28"/>
          <w:lang w:val="ro-RO" w:eastAsia="ru-RU"/>
        </w:rPr>
        <w:lastRenderedPageBreak/>
        <w:t>cuantumul sancţiunii materiale prevăzute de prezentul cod pentru contravenţia respectivă, dar nu mai mult de maximum prevăzut pentru contravenţia vamală respectivă.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(5) În cazul în care obiectul contravenției vamale reprezintă mărfuri supuse accizelor, sancțiunea materială prevăzută de prezentul cod, se dublează.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(6) La aplicarea sancțiunii materiale față de persoana a cărei vinovății este dovedită, se consideră circumstanțe atenuante și agravante următoarele: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1) circumstanțe atenuante: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a) prevenirea consecinţelor prejudiciabile sau repararea benevolă a prejudiciului;</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b) contribuirea la descoperirea contravenției vamale;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c) recunoașterea vinovăției;</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d) săvârșirea pentru prima dată a unei contravenții vamale în decursul a 12 luni consecutive;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e) alte circumstanțe.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2) circumstanțe agravante: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a) săvârşirea contravenţiei vamale de către o persoană care anterior a fost deja sancţionată material pentru o contravenţie vamală, în decursul a 12 luni consecutive, indiferent de faptul achitării sancțiunii materiale respective;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b) săvârșirea contravenției vamale de către un grup de persoane;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c) tăinuirea mărfurilor nedeclarate în locuri special amenajate sau adaptate în acest scop.</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(7) Enumerarea circumstanțelor agravante din prezentul articol este exhaustivă.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(8) Sancționarea materială nu absolvă persoana de executarea obligației pentru a cărei neîndeplinire a fost aplicată.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(9) În cazul în care </w:t>
      </w:r>
      <w:r w:rsidR="001279C5" w:rsidRPr="00C812B2">
        <w:rPr>
          <w:bCs/>
          <w:color w:val="000000" w:themeColor="text1"/>
          <w:sz w:val="28"/>
          <w:szCs w:val="28"/>
          <w:lang w:val="ro-RO" w:eastAsia="ru-RU"/>
        </w:rPr>
        <w:t>până</w:t>
      </w:r>
      <w:r w:rsidRPr="00C812B2">
        <w:rPr>
          <w:bCs/>
          <w:color w:val="000000" w:themeColor="text1"/>
          <w:sz w:val="28"/>
          <w:szCs w:val="28"/>
          <w:lang w:val="ro-RO" w:eastAsia="ru-RU"/>
        </w:rPr>
        <w:t xml:space="preserve"> la depistarea de către Serviciul Vamal a contravenției vamale prevăzută la </w:t>
      </w:r>
      <w:proofErr w:type="spellStart"/>
      <w:r w:rsidRPr="00C812B2">
        <w:rPr>
          <w:bCs/>
          <w:color w:val="000000" w:themeColor="text1"/>
          <w:sz w:val="28"/>
          <w:szCs w:val="28"/>
          <w:lang w:val="ro-RO" w:eastAsia="ru-RU"/>
        </w:rPr>
        <w:t>art.384</w:t>
      </w:r>
      <w:proofErr w:type="spellEnd"/>
      <w:r w:rsidRPr="00C812B2">
        <w:rPr>
          <w:bCs/>
          <w:color w:val="000000" w:themeColor="text1"/>
          <w:sz w:val="28"/>
          <w:szCs w:val="28"/>
          <w:lang w:val="ro-RO" w:eastAsia="ru-RU"/>
        </w:rPr>
        <w:t xml:space="preserve">, operatorul economic comunică în scris Serviciului Vamal despre comiterea contravenţiilor vamale, acesta se liberează de răspundere materială, cu condiţia achitării incontestabile şi benevole a drepturilor de import datorate şi a penalităţilor calculate, </w:t>
      </w:r>
      <w:r w:rsidR="001279C5" w:rsidRPr="00C812B2">
        <w:rPr>
          <w:bCs/>
          <w:color w:val="000000" w:themeColor="text1"/>
          <w:sz w:val="28"/>
          <w:szCs w:val="28"/>
          <w:lang w:val="ro-RO" w:eastAsia="ru-RU"/>
        </w:rPr>
        <w:t>până</w:t>
      </w:r>
      <w:r w:rsidRPr="00C812B2">
        <w:rPr>
          <w:bCs/>
          <w:color w:val="000000" w:themeColor="text1"/>
          <w:sz w:val="28"/>
          <w:szCs w:val="28"/>
          <w:lang w:val="ro-RO" w:eastAsia="ru-RU"/>
        </w:rPr>
        <w:t xml:space="preserve"> la data aplicării sancțiunii materiale respective.</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401</w:t>
      </w:r>
      <w:r w:rsidRPr="00C812B2">
        <w:rPr>
          <w:bCs/>
          <w:color w:val="000000" w:themeColor="text1"/>
          <w:sz w:val="28"/>
          <w:szCs w:val="28"/>
          <w:lang w:val="ro-RO" w:eastAsia="ru-RU"/>
        </w:rPr>
        <w:t xml:space="preserve">. Confiscarea mărfurilor și unităților de transport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(1) Confiscarea mărfurilor și unităților de transport reprezintă o formă a sancțiunii materiale în sensul prezentului cod, care constă în trecerea forțată și gratuită a mărfurilor și unităților de transport în proprietatea statutului.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(2) Pot fi supuse confiscării doar acele mărfuri care constituie obiectul contravenţiei vamale prevăzute de prezentul cod şi respectiv doar acele unităţi de transport care au fost utilizate la săvârşirea acestora. În cazul în care aceste mărfuri şi unităţi de transport nu mai există, nu pot fi găsite, nu pot fi recuperate, nu aparțin contravenientului sau </w:t>
      </w:r>
      <w:r w:rsidR="001279C5" w:rsidRPr="00C812B2">
        <w:rPr>
          <w:bCs/>
          <w:color w:val="000000" w:themeColor="text1"/>
          <w:sz w:val="28"/>
          <w:szCs w:val="28"/>
          <w:lang w:val="ro-RO" w:eastAsia="ru-RU"/>
        </w:rPr>
        <w:t>sunt</w:t>
      </w:r>
      <w:r w:rsidRPr="00C812B2">
        <w:rPr>
          <w:bCs/>
          <w:color w:val="000000" w:themeColor="text1"/>
          <w:sz w:val="28"/>
          <w:szCs w:val="28"/>
          <w:lang w:val="ro-RO" w:eastAsia="ru-RU"/>
        </w:rPr>
        <w:t xml:space="preserve">  prohibite de a fi introduse pe teritoriul vamal, se confiscă contravaloarea acestora.</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lastRenderedPageBreak/>
        <w:t>(3) Serviciul Vamal este autoritatea abilitată să decidă asupra confiscării mărfurilor și unităților de transport în cazul unei contravenții vamale prevăzută de prezentul cod.</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(4) În cazul deciderii asupra confiscării mărfurilor și unităților de transport, Serviciul Vamal trebuie să țină cont de caracterul proporțional al sancțiunii materiale aplicate.</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 xml:space="preserve">Capitolul </w:t>
      </w:r>
      <w:proofErr w:type="spellStart"/>
      <w:r w:rsidRPr="00C812B2">
        <w:rPr>
          <w:b/>
          <w:bCs/>
          <w:color w:val="000000" w:themeColor="text1"/>
          <w:sz w:val="28"/>
          <w:szCs w:val="28"/>
          <w:lang w:val="ro-RO" w:eastAsia="ru-RU"/>
        </w:rPr>
        <w:t>IV</w:t>
      </w:r>
      <w:proofErr w:type="spellEnd"/>
    </w:p>
    <w:p w:rsidR="00476AB4" w:rsidRPr="00C812B2" w:rsidRDefault="00C812B2"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PROCESUL CONTRAVENȚIONAL</w:t>
      </w:r>
    </w:p>
    <w:p w:rsidR="00476AB4" w:rsidRPr="00C812B2" w:rsidRDefault="00476AB4" w:rsidP="00476AB4">
      <w:pPr>
        <w:tabs>
          <w:tab w:val="left" w:pos="993"/>
        </w:tabs>
        <w:jc w:val="center"/>
        <w:rPr>
          <w:b/>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402</w:t>
      </w:r>
      <w:r w:rsidRPr="00C812B2">
        <w:rPr>
          <w:bCs/>
          <w:color w:val="000000" w:themeColor="text1"/>
          <w:sz w:val="28"/>
          <w:szCs w:val="28"/>
          <w:lang w:val="ro-RO" w:eastAsia="ru-RU"/>
        </w:rPr>
        <w:t xml:space="preserve">. Noțiuni generale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(1) Procesul contravenţional se realizează în conformitate cu prevederile prezentului cod în cazul când contravenția vamală este săvârșită de operatorul economic și conform prevederilor </w:t>
      </w:r>
      <w:hyperlink r:id="rId18" w:history="1">
        <w:r w:rsidRPr="00C812B2">
          <w:rPr>
            <w:rStyle w:val="Hyperlink"/>
            <w:bCs/>
            <w:color w:val="000000" w:themeColor="text1"/>
            <w:sz w:val="28"/>
            <w:szCs w:val="28"/>
            <w:u w:val="none"/>
            <w:lang w:val="ro-RO" w:eastAsia="ru-RU"/>
          </w:rPr>
          <w:t xml:space="preserve">Codului contravenţional </w:t>
        </w:r>
      </w:hyperlink>
      <w:r w:rsidRPr="00C812B2">
        <w:rPr>
          <w:bCs/>
          <w:color w:val="000000" w:themeColor="text1"/>
          <w:sz w:val="28"/>
          <w:szCs w:val="28"/>
          <w:lang w:val="ro-RO" w:eastAsia="ru-RU"/>
        </w:rPr>
        <w:t>în cazul când contravenția a fost săvârșită de persoane fizice şi persoane cu funcţie de răspundere.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(2) Procesul contravențional începe din momentul sesizării sau autosesizării Serviciului Vamal despre săvârșirea unei contravenții. Sesizării sunt înregistrate într-un registru de evidență a sesizărilor cu privire la contravenție deținut de Serviciul Vamal.</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(3) Termenul de examinare a unui caz de contravenție vamală, nu va depăși termenul de 12 luni consecutive calculate din momentul începerii procesului contravențional respectiv, dar nu mai mult decât termenul de prescripție a răspunderii materiale sau contravenționale prevăzut de lege.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(4) Procesului contravențional reglementat de prezentul cod, se aplică în mod corespunzător prevederile Codului contravențional cu privire la principiile de drept, mijloacele de probă și la procedeele probatorii, cu excepțiile prevăzute de prezentul cod.</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(5) Drepturile şi obligaţiile persoanei în privința căreia a fost pornit procesul contravențional şi ale apărătorului în cadrul procesului contravenţional, sunt prevăzute de </w:t>
      </w:r>
      <w:hyperlink r:id="rId19" w:history="1">
        <w:r w:rsidRPr="00C812B2">
          <w:rPr>
            <w:rStyle w:val="Hyperlink"/>
            <w:bCs/>
            <w:color w:val="000000" w:themeColor="text1"/>
            <w:sz w:val="28"/>
            <w:szCs w:val="28"/>
            <w:u w:val="none"/>
            <w:lang w:val="ro-RO" w:eastAsia="ru-RU"/>
          </w:rPr>
          <w:t>Codul contravenţional</w:t>
        </w:r>
      </w:hyperlink>
      <w:r w:rsidRPr="00C812B2">
        <w:rPr>
          <w:bCs/>
          <w:color w:val="000000" w:themeColor="text1"/>
          <w:sz w:val="28"/>
          <w:szCs w:val="28"/>
          <w:lang w:val="ro-RO" w:eastAsia="ru-RU"/>
        </w:rPr>
        <w:t>.</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(6) Se consideră agent constatator funcționarul vamal care soluționează, în limitele competenței sale, cauza contravențională în modul prevăzut de prezentul cod. În procesul adoptării unei decizii de sancționare într-un dosar de contravenție vamală, agentul constatator se conduce de convingerile sale, cercetând toate probele administrate în raport cu circumstanţele constatate ale cauzei</w:t>
      </w:r>
      <w:r w:rsidRPr="00C812B2" w:rsidDel="00F4103E">
        <w:rPr>
          <w:bCs/>
          <w:color w:val="000000" w:themeColor="text1"/>
          <w:sz w:val="28"/>
          <w:szCs w:val="28"/>
          <w:lang w:val="ro-RO" w:eastAsia="ru-RU"/>
        </w:rPr>
        <w:t xml:space="preserve"> </w:t>
      </w:r>
      <w:r w:rsidRPr="00C812B2">
        <w:rPr>
          <w:bCs/>
          <w:color w:val="000000" w:themeColor="text1"/>
          <w:sz w:val="28"/>
          <w:szCs w:val="28"/>
          <w:lang w:val="ro-RO" w:eastAsia="ru-RU"/>
        </w:rPr>
        <w:t xml:space="preserve">și călăuzindu-se de prezentul cod.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(7) Persoanele desemnate drept agenți constatatori sunt stabilite în </w:t>
      </w:r>
      <w:proofErr w:type="spellStart"/>
      <w:r w:rsidRPr="00C812B2">
        <w:rPr>
          <w:bCs/>
          <w:color w:val="000000" w:themeColor="text1"/>
          <w:sz w:val="28"/>
          <w:szCs w:val="28"/>
          <w:lang w:val="ro-RO" w:eastAsia="ru-RU"/>
        </w:rPr>
        <w:t>art.403</w:t>
      </w:r>
      <w:proofErr w:type="spellEnd"/>
      <w:r w:rsidRPr="00C812B2">
        <w:rPr>
          <w:bCs/>
          <w:color w:val="000000" w:themeColor="text1"/>
          <w:sz w:val="28"/>
          <w:szCs w:val="28"/>
          <w:lang w:val="ro-RO" w:eastAsia="ru-RU"/>
        </w:rPr>
        <w:t xml:space="preserve"> Cod Contravențional.</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403</w:t>
      </w:r>
      <w:r w:rsidRPr="00C812B2">
        <w:rPr>
          <w:bCs/>
          <w:color w:val="000000" w:themeColor="text1"/>
          <w:sz w:val="28"/>
          <w:szCs w:val="28"/>
          <w:lang w:val="ro-RO" w:eastAsia="ru-RU"/>
        </w:rPr>
        <w:t xml:space="preserve">. Procesul-verbal privind contravenţia vamală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În cazul de contravenţie vamală, funcționarul vamal întocmeşte un proces-verbal, conform prevederilor </w:t>
      </w:r>
      <w:hyperlink r:id="rId20" w:history="1">
        <w:r w:rsidRPr="00C812B2">
          <w:rPr>
            <w:rStyle w:val="Hyperlink"/>
            <w:bCs/>
            <w:color w:val="000000" w:themeColor="text1"/>
            <w:sz w:val="28"/>
            <w:szCs w:val="28"/>
            <w:u w:val="none"/>
            <w:lang w:val="ro-RO" w:eastAsia="ru-RU"/>
          </w:rPr>
          <w:t>Codului contravenţional</w:t>
        </w:r>
      </w:hyperlink>
      <w:r w:rsidRPr="00C812B2">
        <w:rPr>
          <w:bCs/>
          <w:color w:val="000000" w:themeColor="text1"/>
          <w:sz w:val="28"/>
          <w:szCs w:val="28"/>
          <w:lang w:val="ro-RO" w:eastAsia="ru-RU"/>
        </w:rPr>
        <w:t xml:space="preserve">. </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404</w:t>
      </w:r>
      <w:r w:rsidRPr="00C812B2">
        <w:rPr>
          <w:bCs/>
          <w:color w:val="000000" w:themeColor="text1"/>
          <w:sz w:val="28"/>
          <w:szCs w:val="28"/>
          <w:lang w:val="ro-RO" w:eastAsia="ru-RU"/>
        </w:rPr>
        <w:t xml:space="preserve">. </w:t>
      </w:r>
      <w:r w:rsidRPr="00C812B2">
        <w:rPr>
          <w:bCs/>
          <w:color w:val="000000" w:themeColor="text1"/>
          <w:sz w:val="28"/>
          <w:szCs w:val="28"/>
          <w:lang w:val="ro-RO" w:eastAsia="ru-RU" w:bidi="ro-RO"/>
        </w:rPr>
        <w:t>Sesizarea organelor de urmărire penală</w:t>
      </w:r>
    </w:p>
    <w:p w:rsidR="00476AB4" w:rsidRPr="00C812B2" w:rsidRDefault="00476AB4" w:rsidP="00476AB4">
      <w:pPr>
        <w:tabs>
          <w:tab w:val="left" w:pos="993"/>
        </w:tabs>
        <w:rPr>
          <w:bCs/>
          <w:color w:val="000000" w:themeColor="text1"/>
          <w:sz w:val="28"/>
          <w:szCs w:val="28"/>
          <w:lang w:val="ro-RO" w:eastAsia="ru-RU" w:bidi="ro-RO"/>
        </w:rPr>
      </w:pPr>
      <w:r w:rsidRPr="00C812B2">
        <w:rPr>
          <w:bCs/>
          <w:color w:val="000000" w:themeColor="text1"/>
          <w:sz w:val="28"/>
          <w:szCs w:val="28"/>
          <w:lang w:val="ro-RO" w:eastAsia="ru-RU" w:bidi="ro-RO"/>
        </w:rPr>
        <w:t>Dacă în procesul examinării cauzei contravenționale, se constată că încălcarea conține semnele componenţei de infracţiune, agentul constatator sesizează organul de urmărire penală în conformitate cu prevederile Codului de procedură penală.</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405</w:t>
      </w:r>
      <w:r w:rsidRPr="00C812B2">
        <w:rPr>
          <w:bCs/>
          <w:color w:val="000000" w:themeColor="text1"/>
          <w:sz w:val="28"/>
          <w:szCs w:val="28"/>
          <w:lang w:val="ro-RO" w:eastAsia="ru-RU"/>
        </w:rPr>
        <w:t xml:space="preserve">. Inadmisibilitatea divulgării materialelor în cazul de contravenţie vamală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Materialele în cazul contravenţiei vamale nu pot fi divulgate până la adoptarea unei decizii asupra cazului respectiv, decât cu permisiunea agentului constatator care efectuează actele de procedură sau a celui ce adoptă decizia, cu excepţia cazurile prevăzute de prezentul cod </w:t>
      </w:r>
      <w:r w:rsidRPr="00C812B2">
        <w:rPr>
          <w:bCs/>
          <w:color w:val="000000" w:themeColor="text1"/>
          <w:sz w:val="28"/>
          <w:szCs w:val="28"/>
          <w:lang w:val="ro-RO" w:eastAsia="ru-RU" w:bidi="ro-RO"/>
        </w:rPr>
        <w:t>şi numai în măsura în care consideră că este posibil, cu respectarea prezumţiei de nevinovăţie şi cu neafectarea intereselor persoanei, în condiţiile Legii nr. 133/2011 privind protecţia datelor cu caracter personal.</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406</w:t>
      </w:r>
      <w:r w:rsidRPr="00C812B2">
        <w:rPr>
          <w:bCs/>
          <w:color w:val="000000" w:themeColor="text1"/>
          <w:sz w:val="28"/>
          <w:szCs w:val="28"/>
          <w:lang w:val="ro-RO" w:eastAsia="ru-RU"/>
        </w:rPr>
        <w:t xml:space="preserve">. Audierea și citarea persoanei în cazul de contravenţie vamală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(1) Agentul constatator care efectuează actele de procedură sau care adoptă decizia asupra cazului de contravenţie vamală, este în drept să audieze persoanele fizice, persoanele cu funcţii de răspundere, conducătorii operatorilor economici.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(2) Persoanele care urmează a fi audiate sunt obligate să se prezinte la citaţie şi să dea explicaţii în esenţa cazului.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(3) Referitor la audierea persoanelor consemnate la alin.(1) din prezentul articol, se întocmeşte un proces-verbal.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(4) Persoana care urmează a fi audiată în cazul contravenţiei vamale, este citată în conformitate cu prevederile </w:t>
      </w:r>
      <w:hyperlink r:id="rId21" w:history="1">
        <w:r w:rsidRPr="00C812B2">
          <w:rPr>
            <w:rStyle w:val="Hyperlink"/>
            <w:bCs/>
            <w:color w:val="000000" w:themeColor="text1"/>
            <w:sz w:val="28"/>
            <w:szCs w:val="28"/>
            <w:u w:val="none"/>
            <w:lang w:val="ro-RO" w:eastAsia="ru-RU"/>
          </w:rPr>
          <w:t>Codului contravenţional</w:t>
        </w:r>
      </w:hyperlink>
      <w:r w:rsidRPr="00C812B2">
        <w:rPr>
          <w:bCs/>
          <w:color w:val="000000" w:themeColor="text1"/>
          <w:sz w:val="28"/>
          <w:szCs w:val="28"/>
          <w:lang w:val="ro-RO" w:eastAsia="ru-RU"/>
        </w:rPr>
        <w:t>.</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(5) Cazul de contravenţie vamală poate fi examinat în absenţa persoanei în privința căreia a fost pornit procesul contravențional, a avocatului sau a reprezentantului acesteia dacă: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a) există date despre încunoştinţarea la timp a contravenientului de locul şi timpul cercetării cazului, iar de la el nu a parvenit nici un demers referitor la amânarea cercetării;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b) există dovezi că, la momentul cercetării cazului, contravenientul nu se află în ţară;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c) contravenientul nu este identificat;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d) contravenţia vamală a fost comisă la expedierea de bunuri prin poşta internaţională.</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407</w:t>
      </w:r>
      <w:r w:rsidRPr="00C812B2">
        <w:rPr>
          <w:bCs/>
          <w:color w:val="000000" w:themeColor="text1"/>
          <w:sz w:val="28"/>
          <w:szCs w:val="28"/>
          <w:lang w:val="ro-RO" w:eastAsia="ru-RU"/>
        </w:rPr>
        <w:t xml:space="preserve">. Solicitarea documentelor necesare efectuării actelor de procedură în cazul contravenţiei vamale sau cercetării lui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lastRenderedPageBreak/>
        <w:t xml:space="preserve">(1) Serviciul Vamal care efectuează actele de procedură în cazul contravenţiei vamale sau îl cercetează este în drept să solicite persoanei juridice, persoanei cu funcţie de răspundere sau persoanei fizice documentele necesare investigării cazului.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(2) În termen de 5 zile de la solicitare, persoanele enumerate la alin.(1) sunt obligate să prezinte în original documentele solicitate de Serviciul Vamal care efectuează actele de procedură în cazul contravenţiei vamale sau îl cercetează. Cu acordul funcționarului vamal, pot fi prezentate copiile de pe documentele solicitate, autentificate în modul stabilit.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(3) După expirarea termenului de atac al deciziei asupra cazului de contravenţie vamală, documentele în original se restituie. În acest caz, la dosar se anexează copiile acestora legalizate de funcționarul vamal. </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408</w:t>
      </w:r>
      <w:r w:rsidRPr="00C812B2">
        <w:rPr>
          <w:bCs/>
          <w:color w:val="000000" w:themeColor="text1"/>
          <w:sz w:val="28"/>
          <w:szCs w:val="28"/>
          <w:lang w:val="ro-RO" w:eastAsia="ru-RU"/>
        </w:rPr>
        <w:t>. Ridicarea mărfurilor, mijloacelor de transport și a documentelor</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(1) Mărfurile şi mijloacele de transport care constituie obiectul contravenţiei vamale în sensul prezentului cod, precum și documentele și mijloacele de identificare a acestora, pot fi calificate drept corp delicte şi pot fi ridicate, întocmindu-se un proces-verbal de ridicare. </w:t>
      </w:r>
    </w:p>
    <w:p w:rsidR="00476AB4" w:rsidRPr="00C812B2" w:rsidRDefault="00476AB4" w:rsidP="00476AB4">
      <w:pPr>
        <w:rPr>
          <w:color w:val="000000" w:themeColor="text1"/>
          <w:sz w:val="28"/>
          <w:szCs w:val="28"/>
          <w:lang w:val="ro-RO" w:eastAsia="ru-RU" w:bidi="ro-RO"/>
        </w:rPr>
      </w:pPr>
      <w:r w:rsidRPr="00C812B2">
        <w:rPr>
          <w:color w:val="000000" w:themeColor="text1"/>
          <w:sz w:val="28"/>
          <w:szCs w:val="28"/>
          <w:lang w:val="ro-RO" w:eastAsia="ru-RU"/>
        </w:rPr>
        <w:t xml:space="preserve">(2) </w:t>
      </w:r>
      <w:r w:rsidRPr="00C812B2">
        <w:rPr>
          <w:color w:val="000000" w:themeColor="text1"/>
          <w:sz w:val="28"/>
          <w:szCs w:val="28"/>
          <w:lang w:val="ro-RO" w:eastAsia="ru-RU" w:bidi="ro-RO"/>
        </w:rPr>
        <w:t>Corpuri delicte se consideră obiectele, inclusiv banii, documentele, mijloacele de transport, alte valori, faţă de care există temeiuri a presupune că au servit la săv</w:t>
      </w:r>
      <w:r w:rsidR="00C812B2">
        <w:rPr>
          <w:color w:val="000000" w:themeColor="text1"/>
          <w:sz w:val="28"/>
          <w:szCs w:val="28"/>
          <w:lang w:val="ro-RO" w:eastAsia="ru-RU" w:bidi="ro-RO"/>
        </w:rPr>
        <w:t>â</w:t>
      </w:r>
      <w:r w:rsidRPr="00C812B2">
        <w:rPr>
          <w:color w:val="000000" w:themeColor="text1"/>
          <w:sz w:val="28"/>
          <w:szCs w:val="28"/>
          <w:lang w:val="ro-RO" w:eastAsia="ru-RU" w:bidi="ro-RO"/>
        </w:rPr>
        <w:t>rşirea contravenţiei, au păstrat asupra lor urmele faptei contravenţionale sau au constituit obiectul acestei fapte, sau pot servi ca mijloc de constatare a existenţei ori inexistenţei elementelor constitutive ale contravenţiei. Regimul juridic al corpurilor delicte precum și procedura de întocmire a procesului-verbal de ridicare a obiectelor și documentelor este reglementată de art. 427-431 din Codul contravențional.</w:t>
      </w:r>
    </w:p>
    <w:p w:rsidR="00476AB4" w:rsidRPr="00C812B2" w:rsidRDefault="00476AB4" w:rsidP="00476AB4">
      <w:pPr>
        <w:rPr>
          <w:bCs/>
          <w:color w:val="000000" w:themeColor="text1"/>
          <w:sz w:val="28"/>
          <w:szCs w:val="28"/>
          <w:lang w:val="ro-RO" w:eastAsia="ru-RU"/>
        </w:rPr>
      </w:pPr>
      <w:r w:rsidRPr="00C812B2">
        <w:rPr>
          <w:bCs/>
          <w:color w:val="000000" w:themeColor="text1"/>
          <w:sz w:val="28"/>
          <w:szCs w:val="28"/>
          <w:lang w:val="ro-RO" w:eastAsia="ru-RU"/>
        </w:rPr>
        <w:t xml:space="preserve">(3) În cazul tragerii la răspundere pentru contravenţie vamală a operatorului economic care nu dispune de filială, reprezentanţă, secţie ori de o altă structură pe teritoriul Republicii Moldova, al cărui capital social şi/sau valoarea patrimoniului nu acoperă suma sancțiunii materiale aplicabile sau costul mărfurilor şi al mijloacelor de transport a căror valoare ar putea fi percepută, se permite Serviciului Vamal ridicarea mărfurilor, inclusiv a valorilor valutare, precum şi a mijloacelor de transport ale acestora, pentru a se asigura perceperea deplină a sancțiunii materiale aplicate.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(4) Prezentarea de probe privind domicilierea, existenţa de filiale, reprezentanţe, secţii sau de alte structuri, privind mărimea capitalului social sau a unui alt patrimoniu se pune în sarcina persoanei în privința căreia a fost pornit procesul contravențional.</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409</w:t>
      </w:r>
      <w:r w:rsidRPr="00C812B2">
        <w:rPr>
          <w:bCs/>
          <w:color w:val="000000" w:themeColor="text1"/>
          <w:sz w:val="28"/>
          <w:szCs w:val="28"/>
          <w:lang w:val="ro-RO" w:eastAsia="ru-RU"/>
        </w:rPr>
        <w:t>. Solicitarea de la autorităţile publice şi de la persoane a informaţiei necesare efectuării actelor de procedură în cazul de contravenţie vamală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lastRenderedPageBreak/>
        <w:t>(1) Agentul constatator care efectuează actele de procedură în cazul de contravenţie vamală sau îl cercetează este în drept să primească gratuit,</w:t>
      </w:r>
      <w:r w:rsidRPr="00C812B2">
        <w:rPr>
          <w:color w:val="000000" w:themeColor="text1"/>
          <w:sz w:val="28"/>
          <w:szCs w:val="28"/>
          <w:lang w:val="ro-RO" w:eastAsia="ru-RU" w:bidi="ro-RO"/>
        </w:rPr>
        <w:t xml:space="preserve"> </w:t>
      </w:r>
      <w:r w:rsidRPr="00C812B2">
        <w:rPr>
          <w:bCs/>
          <w:color w:val="000000" w:themeColor="text1"/>
          <w:sz w:val="28"/>
          <w:szCs w:val="28"/>
          <w:lang w:val="ro-RO" w:eastAsia="ru-RU" w:bidi="ro-RO"/>
        </w:rPr>
        <w:t>în limitele competenţei funcţionale,</w:t>
      </w:r>
      <w:r w:rsidRPr="00C812B2">
        <w:rPr>
          <w:bCs/>
          <w:color w:val="000000" w:themeColor="text1"/>
          <w:sz w:val="28"/>
          <w:szCs w:val="28"/>
          <w:lang w:val="ro-RO" w:eastAsia="ru-RU"/>
        </w:rPr>
        <w:t xml:space="preserve"> la cerere scrisă, de la autorităţi publice sau de la persoane informaţiile necesare soluţionării cazului, inclusiv informaţii pentru uz de serviciu sau informaţii care prezintă secret comercial sau un alt secret ocrotit de lege.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(2) În cazul refuzului neîntemeiat de a i se prezenta informaţia solicitată, agentul constatator este în drept să ridice documentele care conţin informaţia necesară soluţionării cazului, în modul prevăzut de prezentul cod.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(3) Agentul constatator este obligat să asigure nedivulgarea informaţiei primite, folosind-o exclusiv la soluţionarea cazului de contravenţie vamală. Agentul constatator nu poate folosi o astfel de informaţie în scopuri personale, nu o poate transmite unor terţi şi nici altor autorităţi publice, excepţie făcând cazurile prevăzute de legislaţie. </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410</w:t>
      </w:r>
      <w:r w:rsidRPr="00C812B2">
        <w:rPr>
          <w:bCs/>
          <w:color w:val="000000" w:themeColor="text1"/>
          <w:sz w:val="28"/>
          <w:szCs w:val="28"/>
          <w:lang w:val="ro-RO" w:eastAsia="ru-RU"/>
        </w:rPr>
        <w:t xml:space="preserve">. Cheltuielile aferente cazului de contravenţie vamală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(1) Cheltuielile aferente cazului de contravenţie vamală pot fi următoarele: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a) sumele plătite martorilor, experţilor, specialiştilor, interpreților/traducătorilor, martorilor asistenţi;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b) cheltuielile de revizie, control şi inventariere;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c) cheltuielile de păstrare, expediere, transport şi cercetare a probelor materiale;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d) alte cheltuieli suportate de Serviciul Vamal la efectuarea actelor de procedură în cazul contravenţiei vamale sau la cercetarea lui.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(2) Martorilor, experţilor, specialiştilor, interpreților/traducătorilor şi martorilor asistenţi li se restituie cheltuielile de deplasare la Serviciul Vamal, de cazare şi li se plătesc diurnele.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(3) Experţii, specialiştii şi interpreților/traducătorilor </w:t>
      </w:r>
      <w:r w:rsidR="001279C5" w:rsidRPr="00C812B2">
        <w:rPr>
          <w:bCs/>
          <w:color w:val="000000" w:themeColor="text1"/>
          <w:sz w:val="28"/>
          <w:szCs w:val="28"/>
          <w:lang w:val="ro-RO" w:eastAsia="ru-RU"/>
        </w:rPr>
        <w:t>sunt</w:t>
      </w:r>
      <w:r w:rsidRPr="00C812B2">
        <w:rPr>
          <w:bCs/>
          <w:color w:val="000000" w:themeColor="text1"/>
          <w:sz w:val="28"/>
          <w:szCs w:val="28"/>
          <w:lang w:val="ro-RO" w:eastAsia="ru-RU"/>
        </w:rPr>
        <w:t xml:space="preserve"> retribuiţi pentru lucrul efectuat la solicitarea organului vamal dacă acest lucru nu este o obligaţie de serviciu.</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(4) Persoanelor invitate la Serviciul Vamal în calitate de martori, experţi, specialişti, interpreților/traducătorilor, martori asistenţi li se păstrează locul de muncă de bază şi salariul mediu lunar în timpul deplasării lor şi al îndeplinirii obligaţiilor la Serviciul Vamal.</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(5) Serviciul Vamal plăteşte martorilor, experţilor, specialiştilor, interpreților/traducătorilor şi martorilor asistenţi sumele ce li se cuvin, după ce aceştia şi-au îndeplinit obligaţiile.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(6) Procedura de plată şi sumele cuvenite se stabilesc în conformitate cu legislaţia.</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(7) Dacă persoana citată în calitate de martor, expert, specialist în cazul contravenţiei vamale nu locuieşte sau nu se află în ţară, cheltuielile pe care le suportă pentru a participa la efectuarea actelor de procedură sau la cercetarea </w:t>
      </w:r>
      <w:r w:rsidRPr="00C812B2">
        <w:rPr>
          <w:bCs/>
          <w:color w:val="000000" w:themeColor="text1"/>
          <w:sz w:val="28"/>
          <w:szCs w:val="28"/>
          <w:lang w:val="ro-RO" w:eastAsia="ru-RU"/>
        </w:rPr>
        <w:lastRenderedPageBreak/>
        <w:t xml:space="preserve">cazului </w:t>
      </w:r>
      <w:r w:rsidR="001279C5" w:rsidRPr="00C812B2">
        <w:rPr>
          <w:bCs/>
          <w:color w:val="000000" w:themeColor="text1"/>
          <w:sz w:val="28"/>
          <w:szCs w:val="28"/>
          <w:lang w:val="ro-RO" w:eastAsia="ru-RU"/>
        </w:rPr>
        <w:t>sunt</w:t>
      </w:r>
      <w:r w:rsidRPr="00C812B2">
        <w:rPr>
          <w:bCs/>
          <w:color w:val="000000" w:themeColor="text1"/>
          <w:sz w:val="28"/>
          <w:szCs w:val="28"/>
          <w:lang w:val="ro-RO" w:eastAsia="ru-RU"/>
        </w:rPr>
        <w:t xml:space="preserve"> restituite în conformitate cu procedura prevăzută de Serviciul Vamal.</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(8) Cheltuielile aferente cazului de contravenţie vamală le suportă persoana în privința căreia a fost pornit procesul contravențional, după ce a fost emisă decizia pe cazul respectiv.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(9) În condiţiile în care dosarul de contravenţie vamală se încetează, cheltuielile aferente cazului, se suportă de la bugetul de stat.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(10) Agentul constatator care a efectuat actele de procedură în cazul de contravenţie vamală este obligat să anexeze la dosar documentele justificative ale cheltuielilor aferente cazului. </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411</w:t>
      </w:r>
      <w:r w:rsidRPr="00C812B2">
        <w:rPr>
          <w:bCs/>
          <w:color w:val="000000" w:themeColor="text1"/>
          <w:sz w:val="28"/>
          <w:szCs w:val="28"/>
          <w:lang w:val="ro-RO" w:eastAsia="ru-RU"/>
        </w:rPr>
        <w:t xml:space="preserve">. Circumstanţele care trebuie elucidate în cadrul examinării cazului de contravenţie vamală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La cercetarea cazului de contravenţie vamală, agentul constatator este obligat să constate dacă: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a) </w:t>
      </w:r>
      <w:proofErr w:type="spellStart"/>
      <w:r w:rsidRPr="00C812B2">
        <w:rPr>
          <w:bCs/>
          <w:color w:val="000000" w:themeColor="text1"/>
          <w:sz w:val="28"/>
          <w:szCs w:val="28"/>
          <w:lang w:val="ro-RO" w:eastAsia="ru-RU"/>
        </w:rPr>
        <w:t>a</w:t>
      </w:r>
      <w:proofErr w:type="spellEnd"/>
      <w:r w:rsidRPr="00C812B2">
        <w:rPr>
          <w:bCs/>
          <w:color w:val="000000" w:themeColor="text1"/>
          <w:sz w:val="28"/>
          <w:szCs w:val="28"/>
          <w:lang w:val="ro-RO" w:eastAsia="ru-RU"/>
        </w:rPr>
        <w:t xml:space="preserve"> fost sau nu a fost comisă o contravenţie vamală;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b) persoana trasă la răspundere este sau nu este vinovată de comiterea unei contravenţii vamale;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c) există sau nu există circumstanţe atenuante sau agravante;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d) există sau nu există alte circumstanţe importante pentru soluţionarea cazului. </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412</w:t>
      </w:r>
      <w:r w:rsidRPr="00C812B2">
        <w:rPr>
          <w:bCs/>
          <w:color w:val="000000" w:themeColor="text1"/>
          <w:sz w:val="28"/>
          <w:szCs w:val="28"/>
          <w:lang w:val="ro-RO" w:eastAsia="ru-RU"/>
        </w:rPr>
        <w:t xml:space="preserve">. Decizia Serviciului Vamal asupra cazului de contravenţie vamală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(1) După cercetarea cazului de contravenţie vamală, se emite una din următoarele decizii: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a) aplicarea de sancţiune materială;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b) clasarea și încetarea dosarului contravențional;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c) remiterea materialelor acumulate către alte organe de drept conform competenței.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(2) În decizia asupra cazului de contravenţie vamală trebuie să fie soluţionată soarta corpurilor delicte şi cheltuielilor aferente examinării cazului de contravenţie vamală.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(3) Decizia asupra cazului de contravenţie vamală este semnată de agentul constatator prevăzut la art. 403 Cod </w:t>
      </w:r>
      <w:r w:rsidR="00C812B2">
        <w:rPr>
          <w:bCs/>
          <w:color w:val="000000" w:themeColor="text1"/>
          <w:sz w:val="28"/>
          <w:szCs w:val="28"/>
          <w:lang w:val="ro-RO" w:eastAsia="ru-RU"/>
        </w:rPr>
        <w:t>c</w:t>
      </w:r>
      <w:r w:rsidRPr="00C812B2">
        <w:rPr>
          <w:bCs/>
          <w:color w:val="000000" w:themeColor="text1"/>
          <w:sz w:val="28"/>
          <w:szCs w:val="28"/>
          <w:lang w:val="ro-RO" w:eastAsia="ru-RU"/>
        </w:rPr>
        <w:t xml:space="preserve">ontravențional. </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413</w:t>
      </w:r>
      <w:r w:rsidRPr="00C812B2">
        <w:rPr>
          <w:bCs/>
          <w:color w:val="000000" w:themeColor="text1"/>
          <w:sz w:val="28"/>
          <w:szCs w:val="28"/>
          <w:lang w:val="ro-RO" w:eastAsia="ru-RU"/>
        </w:rPr>
        <w:t>. Temeiurile de încetare a procesului contravențional</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(1) Procesul contravenţional nu poate fi pornit, iar dacă a fost pornit, nu poate fi efectuat şi va fi încetat în cazurile în care: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a) nu există faptul contravenţiei vamale sau nu sunt întrunite elementele constitutive ale contravenției vamale;</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b) pentru acelaşi fapt şi privitor la aceeaşi persoană există o hotărâre definitivă;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lastRenderedPageBreak/>
        <w:t>c) a intervenit termenul de prescripție pentru atragerea la răspundere materială;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d) pentru acelaşi fapt este pornită urmărire penală.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(2) Încetarea procesului contravenţional determină repunerea în drepturi a persoanei în a cărei privinţă a fost pornit.</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414</w:t>
      </w:r>
      <w:r w:rsidRPr="00C812B2">
        <w:rPr>
          <w:bCs/>
          <w:color w:val="000000" w:themeColor="text1"/>
          <w:sz w:val="28"/>
          <w:szCs w:val="28"/>
          <w:lang w:val="ro-RO" w:eastAsia="ru-RU"/>
        </w:rPr>
        <w:t>. Controlul din oficiu realizat de către Aparatul Central</w:t>
      </w:r>
      <w:r w:rsidRPr="00C812B2">
        <w:rPr>
          <w:color w:val="000000" w:themeColor="text1"/>
          <w:sz w:val="28"/>
          <w:szCs w:val="28"/>
          <w:lang w:val="ro-RO" w:eastAsia="ru-RU"/>
        </w:rPr>
        <w:t xml:space="preserve"> al Serviciului Vamal</w:t>
      </w:r>
      <w:r w:rsidRPr="00C812B2">
        <w:rPr>
          <w:bCs/>
          <w:color w:val="000000" w:themeColor="text1"/>
          <w:sz w:val="28"/>
          <w:szCs w:val="28"/>
          <w:lang w:val="ro-RO" w:eastAsia="ru-RU"/>
        </w:rPr>
        <w:t xml:space="preserve"> asupra legalităţii acțiunilor/inacțiunilor și deciziilor emise de Serviciul Vamal în cazurile de contravenție vamală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(1) Aparatul Central </w:t>
      </w:r>
      <w:r w:rsidRPr="00C812B2">
        <w:rPr>
          <w:color w:val="000000" w:themeColor="text1"/>
          <w:sz w:val="28"/>
          <w:szCs w:val="28"/>
          <w:lang w:val="ro-RO" w:eastAsia="ru-RU"/>
        </w:rPr>
        <w:t xml:space="preserve">al Serviciului Vamal </w:t>
      </w:r>
      <w:r w:rsidRPr="00C812B2">
        <w:rPr>
          <w:bCs/>
          <w:color w:val="000000" w:themeColor="text1"/>
          <w:sz w:val="28"/>
          <w:szCs w:val="28"/>
          <w:lang w:val="ro-RO" w:eastAsia="ru-RU"/>
        </w:rPr>
        <w:t xml:space="preserve">este autoritatea în drept să verifice legalitatea actelor de procedură și/sau deciziilor Serviciului Vamal aplicate în cazurile de contravenție vamală.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(2) Aparatul Central </w:t>
      </w:r>
      <w:r w:rsidRPr="00C812B2">
        <w:rPr>
          <w:color w:val="000000" w:themeColor="text1"/>
          <w:sz w:val="28"/>
          <w:szCs w:val="28"/>
          <w:lang w:val="ro-RO" w:eastAsia="ru-RU"/>
        </w:rPr>
        <w:t xml:space="preserve">al Serviciului Vamal </w:t>
      </w:r>
      <w:r w:rsidRPr="00C812B2">
        <w:rPr>
          <w:bCs/>
          <w:color w:val="000000" w:themeColor="text1"/>
          <w:sz w:val="28"/>
          <w:szCs w:val="28"/>
          <w:lang w:val="ro-RO" w:eastAsia="ru-RU"/>
        </w:rPr>
        <w:t>este în drept să anuleze și/sau să modifice decizia biroului vamal și/sau postului vamal, precum şi să acţioneze legal în cazul acţiunilor ilegale sau inacţiunii acestora.</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Capitolul V</w:t>
      </w:r>
    </w:p>
    <w:p w:rsidR="00476AB4" w:rsidRPr="00C812B2" w:rsidRDefault="00C812B2"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CONTESTAREA DECIZIEI SERVICIULUI VAMAL</w:t>
      </w:r>
    </w:p>
    <w:p w:rsidR="00C812B2" w:rsidRDefault="00C812B2"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 xml:space="preserve">ASUPRA CAZULUI DE CONTRAVENŢIE VAMALĂ </w:t>
      </w:r>
    </w:p>
    <w:p w:rsidR="00476AB4" w:rsidRPr="00C812B2" w:rsidRDefault="00C812B2"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CU RĂSPUNDERE MATERIALĂ</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415</w:t>
      </w:r>
      <w:r w:rsidRPr="00C812B2">
        <w:rPr>
          <w:bCs/>
          <w:color w:val="000000" w:themeColor="text1"/>
          <w:sz w:val="28"/>
          <w:szCs w:val="28"/>
          <w:lang w:val="ro-RO" w:eastAsia="ru-RU"/>
        </w:rPr>
        <w:t xml:space="preserve">. Contestarea deciziei Serviciului Vamal asupra cazului de contravenție vamală cu răspundere materială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(1) Decizia Serviciului Vamal asupra cazului de contravenție vamală cu răspundere materială, poate fi contestată inițial la Aparatul Central </w:t>
      </w:r>
      <w:r w:rsidRPr="00C812B2">
        <w:rPr>
          <w:color w:val="000000" w:themeColor="text1"/>
          <w:sz w:val="28"/>
          <w:szCs w:val="28"/>
          <w:lang w:val="ro-RO" w:eastAsia="ru-RU"/>
        </w:rPr>
        <w:t xml:space="preserve">al Serviciului Vamal </w:t>
      </w:r>
      <w:r w:rsidRPr="00C812B2">
        <w:rPr>
          <w:bCs/>
          <w:color w:val="000000" w:themeColor="text1"/>
          <w:sz w:val="28"/>
          <w:szCs w:val="28"/>
          <w:lang w:val="ro-RO" w:eastAsia="ru-RU"/>
        </w:rPr>
        <w:t>de persoana vizată în decizie, ori de avocatul sau reprezentantul acesteia, în decursul a 15 zile de la data comunicării deciziei respective. Prin derogare, decizia se comunică respect</w:t>
      </w:r>
      <w:r w:rsidR="00C812B2">
        <w:rPr>
          <w:bCs/>
          <w:color w:val="000000" w:themeColor="text1"/>
          <w:sz w:val="28"/>
          <w:szCs w:val="28"/>
          <w:lang w:val="ro-RO" w:eastAsia="ru-RU"/>
        </w:rPr>
        <w:t>â</w:t>
      </w:r>
      <w:r w:rsidRPr="00C812B2">
        <w:rPr>
          <w:bCs/>
          <w:color w:val="000000" w:themeColor="text1"/>
          <w:sz w:val="28"/>
          <w:szCs w:val="28"/>
          <w:lang w:val="ro-RO" w:eastAsia="ru-RU"/>
        </w:rPr>
        <w:t>nd articolul 22.</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(2) Contestaţia împotriva deciziei Serviciului Vamal privind aplicarea de sancţiune cu răspundere contravenţională se depune în conformitate cu prevederile </w:t>
      </w:r>
      <w:proofErr w:type="spellStart"/>
      <w:r w:rsidRPr="00C812B2">
        <w:rPr>
          <w:bCs/>
          <w:color w:val="000000" w:themeColor="text1"/>
          <w:sz w:val="28"/>
          <w:szCs w:val="28"/>
          <w:lang w:val="ro-RO" w:eastAsia="ru-RU"/>
        </w:rPr>
        <w:t>art.448</w:t>
      </w:r>
      <w:proofErr w:type="spellEnd"/>
      <w:r w:rsidRPr="00C812B2">
        <w:rPr>
          <w:bCs/>
          <w:color w:val="000000" w:themeColor="text1"/>
          <w:sz w:val="28"/>
          <w:szCs w:val="28"/>
          <w:lang w:val="ro-RO" w:eastAsia="ru-RU"/>
        </w:rPr>
        <w:t xml:space="preserve"> din </w:t>
      </w:r>
      <w:hyperlink r:id="rId22" w:history="1">
        <w:r w:rsidRPr="00C812B2">
          <w:rPr>
            <w:rStyle w:val="Hyperlink"/>
            <w:bCs/>
            <w:color w:val="000000" w:themeColor="text1"/>
            <w:sz w:val="28"/>
            <w:szCs w:val="28"/>
            <w:u w:val="none"/>
            <w:lang w:val="ro-RO" w:eastAsia="ru-RU"/>
          </w:rPr>
          <w:t>Codul contravenţional</w:t>
        </w:r>
      </w:hyperlink>
      <w:r w:rsidRPr="00C812B2">
        <w:rPr>
          <w:bCs/>
          <w:color w:val="000000" w:themeColor="text1"/>
          <w:sz w:val="28"/>
          <w:szCs w:val="28"/>
          <w:lang w:val="ro-RO" w:eastAsia="ru-RU"/>
        </w:rPr>
        <w:t xml:space="preserve">.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(3) Dacă, din motive întemeiate, contestaţia nu a fost depusă în termenul prevăzut de prezentul articol, Aparatul Central </w:t>
      </w:r>
      <w:r w:rsidRPr="00C812B2">
        <w:rPr>
          <w:color w:val="000000" w:themeColor="text1"/>
          <w:sz w:val="28"/>
          <w:szCs w:val="28"/>
          <w:lang w:val="ro-RO" w:eastAsia="ru-RU"/>
        </w:rPr>
        <w:t xml:space="preserve">al Serviciului Vamal </w:t>
      </w:r>
      <w:r w:rsidRPr="00C812B2">
        <w:rPr>
          <w:bCs/>
          <w:color w:val="000000" w:themeColor="text1"/>
          <w:sz w:val="28"/>
          <w:szCs w:val="28"/>
          <w:lang w:val="ro-RO" w:eastAsia="ru-RU"/>
        </w:rPr>
        <w:t>este în drept, la demersul persoanei vizate în decizie, precum şi al avocatului sau al reprezentantului ei, să o repună în termen.</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(4) La demersul de repunere în termen se anexează probele ce dovedesc imposibilitatea depunerii contestaţiei în termen.</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(5) Depunerea contestației suspendă executarea deciziei Serviciului Vamal în cazul de contravenţie vamală.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(6) În cazul în care persoana nu este de acord cu soluția adoptată de către Aparatul Central </w:t>
      </w:r>
      <w:r w:rsidRPr="00C812B2">
        <w:rPr>
          <w:color w:val="000000" w:themeColor="text1"/>
          <w:sz w:val="28"/>
          <w:szCs w:val="28"/>
          <w:lang w:val="ro-RO" w:eastAsia="ru-RU"/>
        </w:rPr>
        <w:t xml:space="preserve">al Serviciului Vamal </w:t>
      </w:r>
      <w:r w:rsidRPr="00C812B2">
        <w:rPr>
          <w:bCs/>
          <w:color w:val="000000" w:themeColor="text1"/>
          <w:sz w:val="28"/>
          <w:szCs w:val="28"/>
          <w:lang w:val="ro-RO" w:eastAsia="ru-RU"/>
        </w:rPr>
        <w:t xml:space="preserve">asupra contestației depuse, aceasta este în drept să conteste decizia Serviciului Vamal asupra cazului de contravenție </w:t>
      </w:r>
      <w:r w:rsidRPr="00C812B2">
        <w:rPr>
          <w:bCs/>
          <w:color w:val="000000" w:themeColor="text1"/>
          <w:sz w:val="28"/>
          <w:szCs w:val="28"/>
          <w:lang w:val="ro-RO" w:eastAsia="ru-RU"/>
        </w:rPr>
        <w:lastRenderedPageBreak/>
        <w:t xml:space="preserve">vamală în instanța de judecată competentă în ordinea contenciosului administrativ. </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416</w:t>
      </w:r>
      <w:r w:rsidRPr="00C812B2">
        <w:rPr>
          <w:bCs/>
          <w:color w:val="000000" w:themeColor="text1"/>
          <w:sz w:val="28"/>
          <w:szCs w:val="28"/>
          <w:lang w:val="ro-RO" w:eastAsia="ru-RU"/>
        </w:rPr>
        <w:t xml:space="preserve">. Examinarea de către Aparatul Central </w:t>
      </w:r>
      <w:r w:rsidRPr="00C812B2">
        <w:rPr>
          <w:color w:val="000000" w:themeColor="text1"/>
          <w:sz w:val="28"/>
          <w:szCs w:val="28"/>
          <w:lang w:val="ro-RO" w:eastAsia="ru-RU"/>
        </w:rPr>
        <w:t xml:space="preserve">al Serviciului Vamal </w:t>
      </w:r>
      <w:r w:rsidRPr="00C812B2">
        <w:rPr>
          <w:bCs/>
          <w:color w:val="000000" w:themeColor="text1"/>
          <w:sz w:val="28"/>
          <w:szCs w:val="28"/>
          <w:lang w:val="ro-RO" w:eastAsia="ru-RU"/>
        </w:rPr>
        <w:t xml:space="preserve">a deciziei asupra cazului de contravenţie vamală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(1) Aparatul Central </w:t>
      </w:r>
      <w:r w:rsidRPr="00C812B2">
        <w:rPr>
          <w:color w:val="000000" w:themeColor="text1"/>
          <w:sz w:val="28"/>
          <w:szCs w:val="28"/>
          <w:lang w:val="ro-RO" w:eastAsia="ru-RU"/>
        </w:rPr>
        <w:t xml:space="preserve">al Serviciului Vamal </w:t>
      </w:r>
      <w:r w:rsidRPr="00C812B2">
        <w:rPr>
          <w:bCs/>
          <w:color w:val="000000" w:themeColor="text1"/>
          <w:sz w:val="28"/>
          <w:szCs w:val="28"/>
          <w:lang w:val="ro-RO" w:eastAsia="ru-RU"/>
        </w:rPr>
        <w:t>are competența legală de a examina legalitatea deciziilor asupra cazului de contravenție vamală, în cadrul:</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a) examinării contestației persoanei vizate în decizie, a avocatului sau a reprezentantului ei, sau</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b) desfășurării unui control din oficiu asupra respectării legalităţii în cadrul efectuării actelor de procedură sau al examinării cazurilor de contravenţie vamală cu răspundere materială.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(2) În cazurile prevăzute de la alin.(1), Aparatul Central </w:t>
      </w:r>
      <w:r w:rsidRPr="00C812B2">
        <w:rPr>
          <w:color w:val="000000" w:themeColor="text1"/>
          <w:sz w:val="28"/>
          <w:szCs w:val="28"/>
          <w:lang w:val="ro-RO" w:eastAsia="ru-RU"/>
        </w:rPr>
        <w:t xml:space="preserve">al Serviciului Vamal </w:t>
      </w:r>
      <w:r w:rsidRPr="00C812B2">
        <w:rPr>
          <w:bCs/>
          <w:color w:val="000000" w:themeColor="text1"/>
          <w:sz w:val="28"/>
          <w:szCs w:val="28"/>
          <w:lang w:val="ro-RO" w:eastAsia="ru-RU"/>
        </w:rPr>
        <w:t xml:space="preserve">examinează decizia Serviciului Vamal asupra cazului de contravenţie vamală şi emite una din următoarele decizii: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a) decizia nu se modifică, iar contestația nu se satisface;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b) decizia este anulată, iar dosarul este remis în procedură suplimentară;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c) decizia este anulată, iar dosarul se clasează și încetează;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d) decizia este anulată, iar dosarul se remite conform competenței altor organe de drept.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(3) În cazurile de anulare a deciziei prevăzute la alin.(2) </w:t>
      </w:r>
      <w:proofErr w:type="spellStart"/>
      <w:r w:rsidRPr="00C812B2">
        <w:rPr>
          <w:bCs/>
          <w:color w:val="000000" w:themeColor="text1"/>
          <w:sz w:val="28"/>
          <w:szCs w:val="28"/>
          <w:lang w:val="ro-RO" w:eastAsia="ru-RU"/>
        </w:rPr>
        <w:t>lit.b</w:t>
      </w:r>
      <w:proofErr w:type="spellEnd"/>
      <w:r w:rsidRPr="00C812B2">
        <w:rPr>
          <w:bCs/>
          <w:color w:val="000000" w:themeColor="text1"/>
          <w:sz w:val="28"/>
          <w:szCs w:val="28"/>
          <w:lang w:val="ro-RO" w:eastAsia="ru-RU"/>
        </w:rPr>
        <w:t>)</w:t>
      </w:r>
      <w:proofErr w:type="spellStart"/>
      <w:r w:rsidRPr="00C812B2">
        <w:rPr>
          <w:bCs/>
          <w:color w:val="000000" w:themeColor="text1"/>
          <w:sz w:val="28"/>
          <w:szCs w:val="28"/>
          <w:lang w:val="ro-RO" w:eastAsia="ru-RU"/>
        </w:rPr>
        <w:t>-d</w:t>
      </w:r>
      <w:proofErr w:type="spellEnd"/>
      <w:r w:rsidRPr="00C812B2">
        <w:rPr>
          <w:bCs/>
          <w:color w:val="000000" w:themeColor="text1"/>
          <w:sz w:val="28"/>
          <w:szCs w:val="28"/>
          <w:lang w:val="ro-RO" w:eastAsia="ru-RU"/>
        </w:rPr>
        <w:t>), Aparatul Central emite o decizie. Despre decizia emisă este informată în scris persoana ce a depus contestația și/sau cea vizată în decizia asupra cazului de contravenţie vamală. În cazurile de anulare a deciziei Serviciului Vamal asupra cazului de contravenție vamală, Aparatul Central</w:t>
      </w:r>
      <w:r w:rsidRPr="00C812B2">
        <w:rPr>
          <w:color w:val="000000" w:themeColor="text1"/>
          <w:sz w:val="28"/>
          <w:szCs w:val="28"/>
          <w:lang w:val="ro-RO" w:eastAsia="ru-RU"/>
        </w:rPr>
        <w:t xml:space="preserve"> al Serviciului Vamal</w:t>
      </w:r>
      <w:r w:rsidRPr="00C812B2">
        <w:rPr>
          <w:bCs/>
          <w:color w:val="000000" w:themeColor="text1"/>
          <w:sz w:val="28"/>
          <w:szCs w:val="28"/>
          <w:lang w:val="ro-RO" w:eastAsia="ru-RU"/>
        </w:rPr>
        <w:t xml:space="preserve">. Despre decizia emisă este informat în scris persoana ce a depus contestația și/sau cea vizată în decizia asupra cazului de contravenţie vamală.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(4) Contestația împotriva deciziei Serviciului Vamal asupra cazului de contravenţie vamală, se examinează în termen de până la o lună, calculat de la data înregistrării acesteia în Aparatul Central</w:t>
      </w:r>
      <w:r w:rsidRPr="00C812B2">
        <w:rPr>
          <w:color w:val="000000" w:themeColor="text1"/>
          <w:sz w:val="28"/>
          <w:szCs w:val="28"/>
          <w:lang w:val="ro-RO" w:eastAsia="ru-RU"/>
        </w:rPr>
        <w:t xml:space="preserve"> al Serviciului Vamal</w:t>
      </w:r>
      <w:r w:rsidRPr="00C812B2">
        <w:rPr>
          <w:bCs/>
          <w:color w:val="000000" w:themeColor="text1"/>
          <w:sz w:val="28"/>
          <w:szCs w:val="28"/>
          <w:lang w:val="ro-RO" w:eastAsia="ru-RU"/>
        </w:rPr>
        <w:t>. Termenul de examinare a contestației poate fi prelungit cu titlu de excepţie de către conducerea Aparatului Central</w:t>
      </w:r>
      <w:r w:rsidRPr="00C812B2">
        <w:rPr>
          <w:color w:val="000000" w:themeColor="text1"/>
          <w:sz w:val="28"/>
          <w:szCs w:val="28"/>
          <w:lang w:val="ro-RO" w:eastAsia="ru-RU"/>
        </w:rPr>
        <w:t xml:space="preserve"> al Serviciului Vamal</w:t>
      </w:r>
      <w:r w:rsidRPr="00C812B2">
        <w:rPr>
          <w:bCs/>
          <w:color w:val="000000" w:themeColor="text1"/>
          <w:sz w:val="28"/>
          <w:szCs w:val="28"/>
          <w:lang w:val="ro-RO" w:eastAsia="ru-RU"/>
        </w:rPr>
        <w:t>, dar acest termen general nu va depăşi 2 luni, fapt despre care este informată persoana interesată.</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417</w:t>
      </w:r>
      <w:r w:rsidRPr="00C812B2">
        <w:rPr>
          <w:bCs/>
          <w:color w:val="000000" w:themeColor="text1"/>
          <w:sz w:val="28"/>
          <w:szCs w:val="28"/>
          <w:lang w:val="ro-RO" w:eastAsia="ru-RU"/>
        </w:rPr>
        <w:t xml:space="preserve">. Temeiurile pentru anularea deciziei Serviciului Vamal asupra cazului de contravenție vamală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Temei pentru anularea deciziei Serviciului Vamal asupra cazului de contravenție vamală servesc: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a) procedura și/sau examinarea unilaterală sau incompletă a cazului;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b) necorespunderea concluziilor expuse în decizie, în coraport cu circumstanţele cazului;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c) încălcarea gravă a cerinţelor procedurale reglementate de prezentul cod;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lastRenderedPageBreak/>
        <w:t xml:space="preserve">d) calificarea eronată a faptei, neaplicarea sau aplicarea greșită a sancţiunilor prevăzute de prezentul cod. </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Capitolul VI</w:t>
      </w:r>
    </w:p>
    <w:p w:rsidR="00C812B2" w:rsidRDefault="00C812B2"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EXECUTAREA DECIZIEI</w:t>
      </w:r>
      <w:r>
        <w:rPr>
          <w:b/>
          <w:bCs/>
          <w:color w:val="000000" w:themeColor="text1"/>
          <w:sz w:val="28"/>
          <w:szCs w:val="28"/>
          <w:lang w:val="ro-RO" w:eastAsia="ru-RU"/>
        </w:rPr>
        <w:t xml:space="preserve"> </w:t>
      </w:r>
      <w:r w:rsidRPr="00C812B2">
        <w:rPr>
          <w:b/>
          <w:bCs/>
          <w:color w:val="000000" w:themeColor="text1"/>
          <w:sz w:val="28"/>
          <w:szCs w:val="28"/>
          <w:lang w:val="ro-RO" w:eastAsia="ru-RU"/>
        </w:rPr>
        <w:t xml:space="preserve">SERVICIULUI VAMAL ASUPRA </w:t>
      </w:r>
    </w:p>
    <w:p w:rsidR="00476AB4" w:rsidRPr="00C812B2" w:rsidRDefault="00C812B2"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CAZULUI DE CONTRAVENŢIE VAMALĂ</w:t>
      </w:r>
    </w:p>
    <w:p w:rsidR="00476AB4" w:rsidRPr="00C812B2" w:rsidRDefault="00476AB4" w:rsidP="00476AB4">
      <w:pPr>
        <w:tabs>
          <w:tab w:val="left" w:pos="993"/>
        </w:tabs>
        <w:jc w:val="center"/>
        <w:rPr>
          <w:b/>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418</w:t>
      </w:r>
      <w:r w:rsidRPr="00C812B2">
        <w:rPr>
          <w:bCs/>
          <w:color w:val="000000" w:themeColor="text1"/>
          <w:sz w:val="28"/>
          <w:szCs w:val="28"/>
          <w:lang w:val="ro-RO" w:eastAsia="ru-RU"/>
        </w:rPr>
        <w:t>. Executarea benevolă a deciziei Serviciului Vamal asupra cazului de contravenţie vamală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(1) Termenul de executare benevolă a deciziei Serviciului Vamal asupra cazului de contravenție vamală este de 15 zile, calculate din data aducerii la cunoștință acesteia persoanei vizate sau reprezentantului ei.</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(2) Operatorul economic este în drept să achite doar jumătate din cuantumul sancțiunii materiale aplicate în termen de 3 zile lucrătoare calculate din momentul aducerii la cunoștință a deciziei asupra cazului de contravenție vamală. În acest caz, se consideră că sancțiunea materială este executată integral.</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419</w:t>
      </w:r>
      <w:r w:rsidRPr="00C812B2">
        <w:rPr>
          <w:bCs/>
          <w:color w:val="000000" w:themeColor="text1"/>
          <w:sz w:val="28"/>
          <w:szCs w:val="28"/>
          <w:lang w:val="ro-RO" w:eastAsia="ru-RU"/>
        </w:rPr>
        <w:t xml:space="preserve">. Executarea silită a deciziei Serviciului Vamal asupra cazului de contravenţie vamală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(1) Serviciul Vamal aplică acțiuni de executare silită în vederea executării deciziei privind aplicarea de sancţiune pentru contravenţie vamală în unul din următoarele cazuri: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a) după expirarea termenului de 15 zile calculate din data aducerii la cunoștință a deciziei asupra cazului de contravenție vamală, persoanei în privința căreia a fost pornit procesului contravențional sau reprezentantului acesteia;</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b) la data rămânerii definitive a deciziei judecătorești privind legalitatea deciziei Serviciului Vamal asupra cazului de contravenție vamală.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(2) Executarea silită a deciziei Serviciului Vamal asupra cazului de contravenție vamală, se realizează:</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a) conform mecanismului stabilit de prezentul cod pentru executarea silită a datoriei vamale; sau</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b) prin intermediul executorului judecătoresc, dacă aplicarea </w:t>
      </w:r>
      <w:proofErr w:type="spellStart"/>
      <w:r w:rsidRPr="00C812B2">
        <w:rPr>
          <w:bCs/>
          <w:color w:val="000000" w:themeColor="text1"/>
          <w:sz w:val="28"/>
          <w:szCs w:val="28"/>
          <w:lang w:val="ro-RO" w:eastAsia="ru-RU"/>
        </w:rPr>
        <w:t>lit.a</w:t>
      </w:r>
      <w:proofErr w:type="spellEnd"/>
      <w:r w:rsidRPr="00C812B2">
        <w:rPr>
          <w:bCs/>
          <w:color w:val="000000" w:themeColor="text1"/>
          <w:sz w:val="28"/>
          <w:szCs w:val="28"/>
          <w:lang w:val="ro-RO" w:eastAsia="ru-RU"/>
        </w:rPr>
        <w:t>) nu este justificată economic.</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(3) În cazul în care executarea deciziei Serviciului Vamal asupra cazului de contravenție vamală este suspendată în condițiile legii, executarea deciziei respective se reia odată cu dispariția cauzelor care au condiționat suspendarea.</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(4) Decizia privind aplicarea de sancţiune nu mai este pasibilă de executare dacă la executarea ei nu s-a recurs în termen de 12 luni de la data emiterii.</w:t>
      </w:r>
    </w:p>
    <w:p w:rsidR="00476AB4" w:rsidRPr="00C812B2" w:rsidRDefault="00476AB4" w:rsidP="00476AB4">
      <w:pPr>
        <w:tabs>
          <w:tab w:val="left" w:pos="993"/>
        </w:tabs>
        <w:rPr>
          <w:bCs/>
          <w:color w:val="000000" w:themeColor="text1"/>
          <w:sz w:val="28"/>
          <w:szCs w:val="28"/>
          <w:lang w:val="ro-RO" w:eastAsia="ru-RU"/>
        </w:rPr>
      </w:pPr>
    </w:p>
    <w:p w:rsidR="00476AB4" w:rsidRPr="00C812B2" w:rsidRDefault="00476AB4" w:rsidP="00476AB4">
      <w:pPr>
        <w:tabs>
          <w:tab w:val="left" w:pos="993"/>
        </w:tabs>
        <w:rPr>
          <w:bCs/>
          <w:color w:val="000000" w:themeColor="text1"/>
          <w:sz w:val="28"/>
          <w:szCs w:val="28"/>
          <w:lang w:val="ro-RO" w:eastAsia="ru-RU"/>
        </w:rPr>
      </w:pPr>
      <w:r w:rsidRPr="00C812B2">
        <w:rPr>
          <w:b/>
          <w:bCs/>
          <w:color w:val="000000" w:themeColor="text1"/>
          <w:sz w:val="28"/>
          <w:szCs w:val="28"/>
          <w:lang w:val="ro-RO" w:eastAsia="ru-RU"/>
        </w:rPr>
        <w:t>Articolul 420</w:t>
      </w:r>
      <w:r w:rsidRPr="00C812B2">
        <w:rPr>
          <w:bCs/>
          <w:color w:val="000000" w:themeColor="text1"/>
          <w:sz w:val="28"/>
          <w:szCs w:val="28"/>
          <w:lang w:val="ro-RO" w:eastAsia="ru-RU"/>
        </w:rPr>
        <w:t xml:space="preserve">. Executarea deciziei Serviciului Vamal asupra cazului de contravenție vamală în partea referitoare la retragerea autorizaţiei eliberate de către acesta </w:t>
      </w:r>
    </w:p>
    <w:p w:rsidR="00476AB4" w:rsidRPr="00C812B2" w:rsidRDefault="00476AB4" w:rsidP="00476AB4">
      <w:pPr>
        <w:widowControl w:val="0"/>
        <w:tabs>
          <w:tab w:val="left" w:pos="993"/>
        </w:tabs>
        <w:autoSpaceDE w:val="0"/>
        <w:autoSpaceDN w:val="0"/>
        <w:adjustRightInd w:val="0"/>
        <w:rPr>
          <w:iCs/>
          <w:color w:val="000000" w:themeColor="text1"/>
          <w:sz w:val="28"/>
          <w:szCs w:val="28"/>
          <w:lang w:val="ro-RO"/>
        </w:rPr>
      </w:pPr>
      <w:r w:rsidRPr="00C812B2">
        <w:rPr>
          <w:bCs/>
          <w:color w:val="000000" w:themeColor="text1"/>
          <w:sz w:val="28"/>
          <w:szCs w:val="28"/>
          <w:lang w:val="ro-RO" w:eastAsia="ru-RU"/>
        </w:rPr>
        <w:lastRenderedPageBreak/>
        <w:t xml:space="preserve">(1) Decizia Serviciului Vamal privind aplicarea de sancţiune materială sub formă de retragere a unei autorizații, este executată nemijlocit de către Serviciul Vamal care a emis această decizie, cu respectarea prevederilor </w:t>
      </w:r>
      <w:r w:rsidRPr="00C812B2">
        <w:rPr>
          <w:iCs/>
          <w:color w:val="000000" w:themeColor="text1"/>
          <w:sz w:val="28"/>
          <w:szCs w:val="28"/>
          <w:lang w:val="ro-RO"/>
        </w:rPr>
        <w:t xml:space="preserve">Legii </w:t>
      </w:r>
      <w:proofErr w:type="spellStart"/>
      <w:r w:rsidRPr="00C812B2">
        <w:rPr>
          <w:iCs/>
          <w:color w:val="000000" w:themeColor="text1"/>
          <w:sz w:val="28"/>
          <w:szCs w:val="28"/>
          <w:lang w:val="ro-RO"/>
        </w:rPr>
        <w:t>nr.235</w:t>
      </w:r>
      <w:proofErr w:type="spellEnd"/>
      <w:r w:rsidRPr="00C812B2">
        <w:rPr>
          <w:iCs/>
          <w:color w:val="000000" w:themeColor="text1"/>
          <w:sz w:val="28"/>
          <w:szCs w:val="28"/>
          <w:lang w:val="ro-RO"/>
        </w:rPr>
        <w:t>/2006 cu privire la principiile de bază de reglementare a activității de întreprinzător și a Legii privind reglementarea prin autorizarea activităţii de întreprinzător</w:t>
      </w:r>
      <w:r w:rsidR="00C812B2">
        <w:rPr>
          <w:iCs/>
          <w:color w:val="000000" w:themeColor="text1"/>
          <w:sz w:val="28"/>
          <w:szCs w:val="28"/>
          <w:lang w:val="ro-RO"/>
        </w:rPr>
        <w:t xml:space="preserve"> </w:t>
      </w:r>
      <w:r w:rsidRPr="00C812B2">
        <w:rPr>
          <w:iCs/>
          <w:color w:val="000000" w:themeColor="text1"/>
          <w:sz w:val="28"/>
          <w:szCs w:val="28"/>
          <w:lang w:val="ro-RO"/>
        </w:rPr>
        <w:t>nr. 160  din  22.07.2011</w:t>
      </w:r>
      <w:r w:rsidRPr="00C812B2">
        <w:rPr>
          <w:bCs/>
          <w:color w:val="000000" w:themeColor="text1"/>
          <w:sz w:val="28"/>
          <w:szCs w:val="28"/>
          <w:lang w:val="ro-RO" w:eastAsia="ru-RU"/>
        </w:rPr>
        <w:t xml:space="preserve">.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(2) Autorizaţia retrasă devine nevalabilă în momentul recurgerii la executare a deciziei Serviciului Vamal asupra cazului de contravenţie vamală conform prevederilor prezentului cod. </w:t>
      </w:r>
    </w:p>
    <w:p w:rsidR="00476AB4" w:rsidRPr="00C812B2" w:rsidRDefault="00476AB4" w:rsidP="00476AB4">
      <w:pPr>
        <w:tabs>
          <w:tab w:val="left" w:pos="993"/>
        </w:tabs>
        <w:rPr>
          <w:bCs/>
          <w:color w:val="000000" w:themeColor="text1"/>
          <w:sz w:val="28"/>
          <w:szCs w:val="28"/>
          <w:lang w:val="ro-RO" w:eastAsia="ru-RU"/>
        </w:rPr>
      </w:pPr>
      <w:r w:rsidRPr="00C812B2">
        <w:rPr>
          <w:bCs/>
          <w:color w:val="000000" w:themeColor="text1"/>
          <w:sz w:val="28"/>
          <w:szCs w:val="28"/>
          <w:lang w:val="ro-RO" w:eastAsia="ru-RU"/>
        </w:rPr>
        <w:t xml:space="preserve">(3) Persoana a cărei autorizaţie este retrasă de către Serviciul Vamal trebuie să o predea acestuia în termen de cel mult 15 zile calculate de la data la care i s-a adus la cunoștință decizia respectivă, cu excepția cazului când executarea deciziei a fost suspendată. După dispariția cauzelor care au condiționat suspendarea deciziei, predarea autorizației Serviciului Vamal devine obligatorie. </w:t>
      </w:r>
    </w:p>
    <w:p w:rsidR="00476AB4" w:rsidRPr="00C812B2" w:rsidRDefault="00476AB4" w:rsidP="00476AB4">
      <w:pPr>
        <w:tabs>
          <w:tab w:val="left" w:pos="993"/>
        </w:tabs>
        <w:rPr>
          <w:color w:val="000000" w:themeColor="text1"/>
          <w:sz w:val="28"/>
          <w:szCs w:val="28"/>
          <w:lang w:val="ro-RO" w:eastAsia="ru-RU"/>
        </w:rPr>
      </w:pPr>
      <w:bookmarkStart w:id="22" w:name="Articolul_229&lt;sup&gt;1&lt;/sup&gt;."/>
      <w:bookmarkStart w:id="23" w:name="Articolul_230."/>
      <w:bookmarkStart w:id="24" w:name="Articolul_233."/>
      <w:bookmarkStart w:id="25" w:name="Articolul_234."/>
      <w:bookmarkStart w:id="26" w:name="Articolul_235."/>
      <w:bookmarkStart w:id="27" w:name="Articolul_238."/>
      <w:bookmarkStart w:id="28" w:name="Articolul_241."/>
      <w:bookmarkStart w:id="29" w:name="Articolul_243."/>
      <w:bookmarkStart w:id="30" w:name="Articolul_244."/>
      <w:bookmarkStart w:id="31" w:name="Articolul_247."/>
      <w:bookmarkStart w:id="32" w:name="Articolul_250."/>
      <w:bookmarkStart w:id="33" w:name="Articolul_257."/>
      <w:bookmarkStart w:id="34" w:name="Articolul_267."/>
      <w:bookmarkStart w:id="35" w:name="Articolul_268."/>
      <w:bookmarkStart w:id="36" w:name="Articolul_273."/>
      <w:bookmarkStart w:id="37" w:name="Articolul_275."/>
      <w:bookmarkStart w:id="38" w:name="Articolul_276."/>
      <w:bookmarkStart w:id="39" w:name="Articolul_280."/>
      <w:bookmarkStart w:id="40" w:name="Articolul_283."/>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rsidR="00476AB4" w:rsidRPr="00C812B2" w:rsidRDefault="00476AB4"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Capitolul VII</w:t>
      </w:r>
      <w:bookmarkStart w:id="41" w:name="Articolul_207."/>
      <w:bookmarkStart w:id="42" w:name="Articolul_209."/>
      <w:bookmarkStart w:id="43" w:name="Articolul_210."/>
      <w:bookmarkStart w:id="44" w:name="Articolul_211."/>
      <w:bookmarkStart w:id="45" w:name="Articolul_212."/>
      <w:bookmarkStart w:id="46" w:name="Articolul_213."/>
      <w:bookmarkStart w:id="47" w:name="Articolul_204."/>
      <w:bookmarkEnd w:id="41"/>
      <w:bookmarkEnd w:id="42"/>
      <w:bookmarkEnd w:id="43"/>
      <w:bookmarkEnd w:id="44"/>
      <w:bookmarkEnd w:id="45"/>
      <w:bookmarkEnd w:id="46"/>
      <w:bookmarkEnd w:id="47"/>
    </w:p>
    <w:p w:rsidR="00476AB4" w:rsidRPr="00C812B2" w:rsidRDefault="00476AB4" w:rsidP="00C812B2">
      <w:pPr>
        <w:tabs>
          <w:tab w:val="left" w:pos="993"/>
        </w:tabs>
        <w:ind w:firstLine="0"/>
        <w:jc w:val="center"/>
        <w:outlineLvl w:val="0"/>
        <w:rPr>
          <w:b/>
          <w:bCs/>
          <w:color w:val="000000" w:themeColor="text1"/>
          <w:sz w:val="28"/>
          <w:szCs w:val="28"/>
          <w:lang w:val="ro-RO" w:eastAsia="ru-RU"/>
        </w:rPr>
      </w:pPr>
      <w:r w:rsidRPr="00C812B2">
        <w:rPr>
          <w:b/>
          <w:bCs/>
          <w:color w:val="000000" w:themeColor="text1"/>
          <w:sz w:val="28"/>
          <w:szCs w:val="28"/>
          <w:lang w:val="ro-RO" w:eastAsia="ru-RU"/>
        </w:rPr>
        <w:t xml:space="preserve">ACTIVITATEA SPECIALĂ DE INVESTIGAŢIE ŞI </w:t>
      </w:r>
    </w:p>
    <w:p w:rsidR="00476AB4" w:rsidRPr="00C812B2" w:rsidRDefault="00476AB4" w:rsidP="00C812B2">
      <w:pPr>
        <w:tabs>
          <w:tab w:val="left" w:pos="993"/>
        </w:tabs>
        <w:ind w:firstLine="0"/>
        <w:jc w:val="center"/>
        <w:outlineLvl w:val="0"/>
        <w:rPr>
          <w:b/>
          <w:bCs/>
          <w:color w:val="000000" w:themeColor="text1"/>
          <w:sz w:val="28"/>
          <w:szCs w:val="28"/>
          <w:lang w:val="ro-RO" w:eastAsia="ru-RU"/>
        </w:rPr>
      </w:pPr>
      <w:r w:rsidRPr="00C812B2">
        <w:rPr>
          <w:b/>
          <w:bCs/>
          <w:color w:val="000000" w:themeColor="text1"/>
          <w:sz w:val="28"/>
          <w:szCs w:val="28"/>
          <w:lang w:val="ro-RO" w:eastAsia="ru-RU"/>
        </w:rPr>
        <w:t xml:space="preserve">DE URMĂRIRE PENALĂ A SERVICIULUI VAMAL </w:t>
      </w:r>
    </w:p>
    <w:p w:rsidR="00476AB4" w:rsidRPr="00C812B2" w:rsidRDefault="00476AB4" w:rsidP="00C812B2">
      <w:pPr>
        <w:tabs>
          <w:tab w:val="left" w:pos="993"/>
        </w:tabs>
        <w:ind w:firstLine="0"/>
        <w:rPr>
          <w:color w:val="000000" w:themeColor="text1"/>
          <w:sz w:val="28"/>
          <w:szCs w:val="28"/>
          <w:lang w:val="ro-RO" w:eastAsia="ru-RU"/>
        </w:rPr>
      </w:pPr>
    </w:p>
    <w:p w:rsidR="00476AB4" w:rsidRPr="00C812B2" w:rsidRDefault="00476AB4" w:rsidP="00C812B2">
      <w:pPr>
        <w:tabs>
          <w:tab w:val="left" w:pos="993"/>
        </w:tabs>
        <w:ind w:firstLine="0"/>
        <w:jc w:val="center"/>
        <w:outlineLvl w:val="0"/>
        <w:rPr>
          <w:b/>
          <w:bCs/>
          <w:color w:val="000000" w:themeColor="text1"/>
          <w:sz w:val="28"/>
          <w:szCs w:val="28"/>
          <w:lang w:val="ro-RO" w:eastAsia="ru-RU"/>
        </w:rPr>
      </w:pPr>
      <w:r w:rsidRPr="00C812B2">
        <w:rPr>
          <w:b/>
          <w:bCs/>
          <w:color w:val="000000" w:themeColor="text1"/>
          <w:sz w:val="28"/>
          <w:szCs w:val="28"/>
          <w:lang w:val="ro-RO" w:eastAsia="ru-RU"/>
        </w:rPr>
        <w:t xml:space="preserve">Secţiunea 1 </w:t>
      </w:r>
    </w:p>
    <w:p w:rsidR="00476AB4" w:rsidRDefault="00476AB4"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Activitatea specială de investigaţie</w:t>
      </w:r>
    </w:p>
    <w:p w:rsidR="00C812B2" w:rsidRPr="00C812B2" w:rsidRDefault="00C812B2" w:rsidP="00C812B2">
      <w:pPr>
        <w:tabs>
          <w:tab w:val="left" w:pos="993"/>
        </w:tabs>
        <w:ind w:firstLine="0"/>
        <w:jc w:val="center"/>
        <w:rPr>
          <w:b/>
          <w:bCs/>
          <w:color w:val="000000" w:themeColor="text1"/>
          <w:sz w:val="28"/>
          <w:szCs w:val="28"/>
          <w:lang w:val="ro-RO" w:eastAsia="ru-RU"/>
        </w:rPr>
      </w:pPr>
    </w:p>
    <w:p w:rsidR="00476AB4" w:rsidRPr="00C812B2" w:rsidRDefault="00476AB4" w:rsidP="00476AB4">
      <w:pPr>
        <w:tabs>
          <w:tab w:val="left" w:pos="993"/>
        </w:tabs>
        <w:rPr>
          <w:color w:val="000000" w:themeColor="text1"/>
          <w:sz w:val="28"/>
          <w:szCs w:val="28"/>
          <w:lang w:val="ro-RO" w:eastAsia="ru-RU"/>
        </w:rPr>
      </w:pPr>
      <w:bookmarkStart w:id="48" w:name="Articolul_219."/>
      <w:bookmarkEnd w:id="48"/>
      <w:r w:rsidRPr="00C812B2">
        <w:rPr>
          <w:b/>
          <w:bCs/>
          <w:color w:val="000000" w:themeColor="text1"/>
          <w:sz w:val="28"/>
          <w:szCs w:val="28"/>
          <w:lang w:val="ro-RO" w:eastAsia="ru-RU"/>
        </w:rPr>
        <w:t>Articolul 421.</w:t>
      </w:r>
      <w:r w:rsidRPr="00C812B2">
        <w:rPr>
          <w:color w:val="000000" w:themeColor="text1"/>
          <w:sz w:val="28"/>
          <w:szCs w:val="28"/>
          <w:lang w:val="ro-RO" w:eastAsia="ru-RU"/>
        </w:rPr>
        <w:t xml:space="preserve"> Serviciul Vamal ca subiect al activităţii speciale de investigaţie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(1) Serviciul Vamal desfăşoară activitate specială de investigaţie în conformitate cu Legea 59/2012 privind activitatea specială de investigaţie și alte acte normative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(2) Serviciul Vamal desfăşoară activitate specială  de investigaţie în scopul depistării persoanelor culpabile de pregătirea şi comiterea infracțiunilor de contrabandă,  eschivare de la achitarea plăților vamale precum și a infracțiunilor conexe care ţin de competenţa organului de urmărire penală al Serviciului Vamal. </w:t>
      </w:r>
    </w:p>
    <w:p w:rsidR="00476AB4" w:rsidRPr="00C812B2" w:rsidRDefault="00476AB4" w:rsidP="00476AB4">
      <w:pPr>
        <w:tabs>
          <w:tab w:val="left" w:pos="993"/>
        </w:tabs>
        <w:rPr>
          <w:color w:val="000000" w:themeColor="text1"/>
          <w:sz w:val="28"/>
          <w:szCs w:val="28"/>
          <w:lang w:val="ro-RO" w:eastAsia="ru-RU"/>
        </w:rPr>
      </w:pPr>
      <w:bookmarkStart w:id="49" w:name="Articolul_220."/>
      <w:bookmarkEnd w:id="49"/>
    </w:p>
    <w:p w:rsidR="00476AB4" w:rsidRPr="00C812B2" w:rsidRDefault="00476AB4" w:rsidP="00476AB4">
      <w:pPr>
        <w:tabs>
          <w:tab w:val="left" w:pos="993"/>
        </w:tabs>
        <w:rPr>
          <w:color w:val="000000" w:themeColor="text1"/>
          <w:sz w:val="28"/>
          <w:szCs w:val="28"/>
          <w:lang w:val="ro-RO" w:eastAsia="ru-RU"/>
        </w:rPr>
      </w:pPr>
      <w:r w:rsidRPr="00C812B2">
        <w:rPr>
          <w:b/>
          <w:bCs/>
          <w:color w:val="000000" w:themeColor="text1"/>
          <w:sz w:val="28"/>
          <w:szCs w:val="28"/>
          <w:lang w:val="ro-RO" w:eastAsia="ru-RU"/>
        </w:rPr>
        <w:t>Articolul 422.</w:t>
      </w:r>
      <w:r w:rsidRPr="00C812B2">
        <w:rPr>
          <w:color w:val="000000" w:themeColor="text1"/>
          <w:sz w:val="28"/>
          <w:szCs w:val="28"/>
          <w:lang w:val="ro-RO" w:eastAsia="ru-RU"/>
        </w:rPr>
        <w:t xml:space="preserve"> Măsurile speciale de investigaţii care asigură securitatea Serviciului Vamal</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Măsurile speciale de investigaţii care asigură securitatea Serviciului Vamal se efectuează în modul prevăzut de legislaţie.</w:t>
      </w:r>
    </w:p>
    <w:p w:rsidR="00476AB4" w:rsidRPr="00C812B2" w:rsidRDefault="00476AB4" w:rsidP="00476AB4">
      <w:pPr>
        <w:tabs>
          <w:tab w:val="left" w:pos="993"/>
        </w:tabs>
        <w:rPr>
          <w:color w:val="000000" w:themeColor="text1"/>
          <w:sz w:val="28"/>
          <w:szCs w:val="28"/>
          <w:lang w:val="ro-RO" w:eastAsia="ru-RU"/>
        </w:rPr>
      </w:pPr>
    </w:p>
    <w:p w:rsidR="00476AB4" w:rsidRPr="00C812B2" w:rsidRDefault="00476AB4"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Secţiunea a 2-a</w:t>
      </w:r>
    </w:p>
    <w:p w:rsidR="00476AB4" w:rsidRPr="00C812B2" w:rsidRDefault="00476AB4" w:rsidP="00C812B2">
      <w:pPr>
        <w:tabs>
          <w:tab w:val="left" w:pos="993"/>
        </w:tabs>
        <w:ind w:firstLine="0"/>
        <w:jc w:val="center"/>
        <w:rPr>
          <w:b/>
          <w:bCs/>
          <w:color w:val="000000" w:themeColor="text1"/>
          <w:sz w:val="28"/>
          <w:szCs w:val="28"/>
          <w:lang w:val="ro-RO" w:eastAsia="ru-RU"/>
        </w:rPr>
      </w:pPr>
      <w:r w:rsidRPr="00C812B2">
        <w:rPr>
          <w:b/>
          <w:bCs/>
          <w:color w:val="000000" w:themeColor="text1"/>
          <w:sz w:val="28"/>
          <w:szCs w:val="28"/>
          <w:lang w:val="ro-RO" w:eastAsia="ru-RU"/>
        </w:rPr>
        <w:t>Urmărirea penală</w:t>
      </w:r>
    </w:p>
    <w:p w:rsidR="00476AB4" w:rsidRPr="00C812B2" w:rsidRDefault="00476AB4" w:rsidP="00476AB4">
      <w:pPr>
        <w:tabs>
          <w:tab w:val="left" w:pos="993"/>
        </w:tabs>
        <w:jc w:val="center"/>
        <w:rPr>
          <w:b/>
          <w:bCs/>
          <w:color w:val="000000" w:themeColor="text1"/>
          <w:sz w:val="28"/>
          <w:szCs w:val="28"/>
          <w:lang w:val="ro-RO" w:eastAsia="ru-RU"/>
        </w:rPr>
      </w:pPr>
    </w:p>
    <w:p w:rsidR="00476AB4" w:rsidRPr="00C812B2" w:rsidRDefault="00476AB4" w:rsidP="00476AB4">
      <w:pPr>
        <w:tabs>
          <w:tab w:val="left" w:pos="993"/>
        </w:tabs>
        <w:rPr>
          <w:color w:val="000000" w:themeColor="text1"/>
          <w:sz w:val="28"/>
          <w:szCs w:val="28"/>
          <w:lang w:val="ro-RO" w:eastAsia="ru-RU"/>
        </w:rPr>
      </w:pPr>
      <w:bookmarkStart w:id="50" w:name="Articolul_221."/>
      <w:bookmarkEnd w:id="50"/>
      <w:r w:rsidRPr="00C812B2">
        <w:rPr>
          <w:b/>
          <w:bCs/>
          <w:color w:val="000000" w:themeColor="text1"/>
          <w:sz w:val="28"/>
          <w:szCs w:val="28"/>
          <w:lang w:val="ro-RO" w:eastAsia="ru-RU"/>
        </w:rPr>
        <w:t>Articolul 423.</w:t>
      </w:r>
      <w:r w:rsidRPr="00C812B2">
        <w:rPr>
          <w:color w:val="000000" w:themeColor="text1"/>
          <w:sz w:val="28"/>
          <w:szCs w:val="28"/>
          <w:lang w:val="ro-RO" w:eastAsia="ru-RU"/>
        </w:rPr>
        <w:t xml:space="preserve"> Obiectul urmăririi penale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lastRenderedPageBreak/>
        <w:t xml:space="preserve">Obiectul urmăririi penale în cauzele ce ţin de competenţa Serviciului Vamal îl constituie colectarea probelor necesare cu privire la existenţa infracţiunii, la identificarea făptuitorului, pentru a se constata dacă este sau nu cazul să se transmită cauza penală în judecată în condiţiile legii şi pentru a se stabili răspunderea acestuia. </w:t>
      </w:r>
    </w:p>
    <w:p w:rsidR="00476AB4" w:rsidRPr="00001CBF" w:rsidRDefault="00476AB4" w:rsidP="00476AB4">
      <w:pPr>
        <w:tabs>
          <w:tab w:val="left" w:pos="993"/>
        </w:tabs>
        <w:rPr>
          <w:b/>
          <w:bCs/>
          <w:color w:val="000000" w:themeColor="text1"/>
          <w:szCs w:val="28"/>
          <w:lang w:val="ro-RO" w:eastAsia="ru-RU"/>
        </w:rPr>
      </w:pPr>
      <w:bookmarkStart w:id="51" w:name="Articolul_222."/>
      <w:bookmarkEnd w:id="51"/>
    </w:p>
    <w:p w:rsidR="00476AB4" w:rsidRPr="00C812B2" w:rsidRDefault="00476AB4" w:rsidP="00476AB4">
      <w:pPr>
        <w:tabs>
          <w:tab w:val="left" w:pos="993"/>
        </w:tabs>
        <w:rPr>
          <w:color w:val="000000" w:themeColor="text1"/>
          <w:sz w:val="28"/>
          <w:szCs w:val="28"/>
          <w:lang w:val="ro-RO" w:eastAsia="ru-RU"/>
        </w:rPr>
      </w:pPr>
      <w:r w:rsidRPr="00C812B2">
        <w:rPr>
          <w:b/>
          <w:bCs/>
          <w:color w:val="000000" w:themeColor="text1"/>
          <w:sz w:val="28"/>
          <w:szCs w:val="28"/>
          <w:lang w:val="ro-RO" w:eastAsia="ru-RU"/>
        </w:rPr>
        <w:t>Articolul 424.</w:t>
      </w:r>
      <w:r w:rsidRPr="00C812B2">
        <w:rPr>
          <w:color w:val="000000" w:themeColor="text1"/>
          <w:sz w:val="28"/>
          <w:szCs w:val="28"/>
          <w:lang w:val="ro-RO" w:eastAsia="ru-RU"/>
        </w:rPr>
        <w:t xml:space="preserve"> Organul de urmărire penală în domeniul vamal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(1) Urmărirea penală în domeniul vamal se efectuează de organul de urmărire penală a Serviciului Vamal. </w:t>
      </w:r>
    </w:p>
    <w:p w:rsidR="00476AB4" w:rsidRPr="00C812B2" w:rsidRDefault="00476AB4" w:rsidP="00476AB4">
      <w:pPr>
        <w:tabs>
          <w:tab w:val="left" w:pos="993"/>
        </w:tabs>
        <w:rPr>
          <w:b/>
          <w:bCs/>
          <w:color w:val="000000" w:themeColor="text1"/>
          <w:sz w:val="28"/>
          <w:szCs w:val="28"/>
          <w:lang w:val="ro-RO" w:eastAsia="ru-RU"/>
        </w:rPr>
      </w:pPr>
      <w:r w:rsidRPr="00C812B2">
        <w:rPr>
          <w:color w:val="000000" w:themeColor="text1"/>
          <w:sz w:val="28"/>
          <w:szCs w:val="28"/>
          <w:lang w:val="ro-RO" w:eastAsia="ru-RU"/>
        </w:rPr>
        <w:t xml:space="preserve">(2) </w:t>
      </w:r>
      <w:r w:rsidRPr="00C812B2">
        <w:rPr>
          <w:color w:val="000000" w:themeColor="text1"/>
          <w:sz w:val="28"/>
          <w:szCs w:val="28"/>
          <w:lang w:val="ro-RO"/>
        </w:rPr>
        <w:t>În exercitarea atribuţiilor sale, ofiţerul de urmărire penală al Serviciului Vamal este independent, se supune numai legii, indicaţiilor scrise ale conducătorului organului de urmărire penală, ale procurorului şi hotăr</w:t>
      </w:r>
      <w:r w:rsidR="00C812B2">
        <w:rPr>
          <w:color w:val="000000" w:themeColor="text1"/>
          <w:sz w:val="28"/>
          <w:szCs w:val="28"/>
          <w:lang w:val="ro-RO"/>
        </w:rPr>
        <w:t>â</w:t>
      </w:r>
      <w:r w:rsidRPr="00C812B2">
        <w:rPr>
          <w:color w:val="000000" w:themeColor="text1"/>
          <w:sz w:val="28"/>
          <w:szCs w:val="28"/>
          <w:lang w:val="ro-RO"/>
        </w:rPr>
        <w:t>rilor instanţei de judecată, emise în limitele competenţei lor şi în conformitate cu legislaţia.</w:t>
      </w:r>
      <w:bookmarkStart w:id="52" w:name="Articolul_223."/>
      <w:bookmarkEnd w:id="52"/>
      <w:r w:rsidRPr="00C812B2">
        <w:rPr>
          <w:b/>
          <w:bCs/>
          <w:color w:val="000000" w:themeColor="text1"/>
          <w:sz w:val="28"/>
          <w:szCs w:val="28"/>
          <w:lang w:val="ro-RO" w:eastAsia="ru-RU"/>
        </w:rPr>
        <w:t xml:space="preserve"> </w:t>
      </w:r>
    </w:p>
    <w:p w:rsidR="00476AB4" w:rsidRPr="00001CBF" w:rsidRDefault="00476AB4" w:rsidP="00476AB4">
      <w:pPr>
        <w:tabs>
          <w:tab w:val="left" w:pos="993"/>
        </w:tabs>
        <w:outlineLvl w:val="0"/>
        <w:rPr>
          <w:b/>
          <w:bCs/>
          <w:color w:val="000000" w:themeColor="text1"/>
          <w:szCs w:val="28"/>
          <w:lang w:val="ro-RO" w:eastAsia="ru-RU"/>
        </w:rPr>
      </w:pPr>
    </w:p>
    <w:p w:rsidR="00476AB4" w:rsidRPr="00C812B2" w:rsidRDefault="00476AB4" w:rsidP="00476AB4">
      <w:pPr>
        <w:tabs>
          <w:tab w:val="left" w:pos="993"/>
        </w:tabs>
        <w:outlineLvl w:val="0"/>
        <w:rPr>
          <w:color w:val="000000" w:themeColor="text1"/>
          <w:sz w:val="28"/>
          <w:szCs w:val="28"/>
          <w:lang w:val="ro-RO" w:eastAsia="ru-RU"/>
        </w:rPr>
      </w:pPr>
      <w:r w:rsidRPr="00C812B2">
        <w:rPr>
          <w:b/>
          <w:bCs/>
          <w:color w:val="000000" w:themeColor="text1"/>
          <w:sz w:val="28"/>
          <w:szCs w:val="28"/>
          <w:lang w:val="ro-RO" w:eastAsia="ru-RU"/>
        </w:rPr>
        <w:t>Articolul 425.</w:t>
      </w:r>
      <w:r w:rsidRPr="00C812B2">
        <w:rPr>
          <w:color w:val="000000" w:themeColor="text1"/>
          <w:sz w:val="28"/>
          <w:szCs w:val="28"/>
          <w:lang w:val="ro-RO" w:eastAsia="ru-RU"/>
        </w:rPr>
        <w:t xml:space="preserve"> Competenţa organelor de urmărire penală în domeniul vamal </w:t>
      </w:r>
    </w:p>
    <w:p w:rsidR="00476AB4" w:rsidRPr="00C812B2" w:rsidRDefault="00476AB4" w:rsidP="00476AB4">
      <w:pPr>
        <w:tabs>
          <w:tab w:val="left" w:pos="993"/>
        </w:tabs>
        <w:rPr>
          <w:color w:val="000000" w:themeColor="text1"/>
          <w:sz w:val="28"/>
          <w:szCs w:val="28"/>
          <w:lang w:val="ro-RO" w:eastAsia="ru-RU"/>
        </w:rPr>
      </w:pPr>
      <w:r w:rsidRPr="00C812B2">
        <w:rPr>
          <w:color w:val="000000" w:themeColor="text1"/>
          <w:sz w:val="28"/>
          <w:szCs w:val="28"/>
          <w:lang w:val="ro-RO" w:eastAsia="ru-RU"/>
        </w:rPr>
        <w:t xml:space="preserve">Organul de urmărire penală al Serviciului Vamal efectuează urmărirea  penală în toate cazurile de contrabandă și eschivarea de la achitarea plăţilor vamale. </w:t>
      </w:r>
    </w:p>
    <w:p w:rsidR="00476AB4" w:rsidRPr="00001CBF" w:rsidRDefault="00476AB4" w:rsidP="00476AB4">
      <w:pPr>
        <w:tabs>
          <w:tab w:val="left" w:pos="993"/>
        </w:tabs>
        <w:rPr>
          <w:b/>
          <w:bCs/>
          <w:color w:val="000000" w:themeColor="text1"/>
          <w:sz w:val="22"/>
          <w:szCs w:val="28"/>
          <w:lang w:val="ro-RO" w:eastAsia="ru-RU"/>
        </w:rPr>
      </w:pPr>
      <w:bookmarkStart w:id="53" w:name="Articolul_224."/>
      <w:bookmarkEnd w:id="53"/>
    </w:p>
    <w:p w:rsidR="00476AB4" w:rsidRPr="00C812B2" w:rsidRDefault="00476AB4" w:rsidP="00C812B2">
      <w:pPr>
        <w:tabs>
          <w:tab w:val="left" w:pos="993"/>
        </w:tabs>
        <w:ind w:firstLine="0"/>
        <w:jc w:val="center"/>
        <w:rPr>
          <w:color w:val="000000" w:themeColor="text1"/>
          <w:sz w:val="28"/>
          <w:szCs w:val="28"/>
          <w:lang w:val="ro-RO"/>
        </w:rPr>
      </w:pPr>
      <w:r w:rsidRPr="00C812B2">
        <w:rPr>
          <w:b/>
          <w:color w:val="000000" w:themeColor="text1"/>
          <w:sz w:val="28"/>
          <w:szCs w:val="28"/>
          <w:lang w:val="ro-RO"/>
        </w:rPr>
        <w:t xml:space="preserve">TITLUL </w:t>
      </w:r>
      <w:proofErr w:type="spellStart"/>
      <w:r w:rsidRPr="00C812B2">
        <w:rPr>
          <w:b/>
          <w:color w:val="000000" w:themeColor="text1"/>
          <w:sz w:val="28"/>
          <w:szCs w:val="28"/>
          <w:lang w:val="ro-RO"/>
        </w:rPr>
        <w:t>XI</w:t>
      </w:r>
      <w:proofErr w:type="spellEnd"/>
    </w:p>
    <w:p w:rsidR="00476AB4" w:rsidRPr="00C812B2" w:rsidRDefault="00476AB4" w:rsidP="00C812B2">
      <w:pPr>
        <w:tabs>
          <w:tab w:val="left" w:pos="993"/>
        </w:tabs>
        <w:ind w:firstLine="0"/>
        <w:jc w:val="center"/>
        <w:rPr>
          <w:color w:val="000000" w:themeColor="text1"/>
          <w:sz w:val="28"/>
          <w:szCs w:val="28"/>
          <w:lang w:val="ro-RO"/>
        </w:rPr>
      </w:pPr>
      <w:r w:rsidRPr="00C812B2">
        <w:rPr>
          <w:b/>
          <w:color w:val="000000" w:themeColor="text1"/>
          <w:sz w:val="28"/>
          <w:szCs w:val="28"/>
          <w:lang w:val="ro-RO"/>
        </w:rPr>
        <w:t>DISPOZIȚII FINALE ȘI TRANZITORII</w:t>
      </w:r>
    </w:p>
    <w:p w:rsidR="00476AB4" w:rsidRPr="00C812B2" w:rsidRDefault="00476AB4" w:rsidP="00476AB4">
      <w:pPr>
        <w:tabs>
          <w:tab w:val="left" w:pos="993"/>
        </w:tabs>
        <w:jc w:val="center"/>
        <w:rPr>
          <w:color w:val="000000" w:themeColor="text1"/>
          <w:sz w:val="28"/>
          <w:szCs w:val="28"/>
          <w:lang w:val="ro-RO"/>
        </w:rPr>
      </w:pPr>
      <w:r w:rsidRPr="00C812B2">
        <w:rPr>
          <w:color w:val="000000" w:themeColor="text1"/>
          <w:sz w:val="28"/>
          <w:szCs w:val="28"/>
          <w:lang w:val="ro-RO"/>
        </w:rPr>
        <w:t> </w:t>
      </w:r>
    </w:p>
    <w:p w:rsidR="00476AB4" w:rsidRPr="00C812B2" w:rsidRDefault="00476AB4" w:rsidP="00476AB4">
      <w:pPr>
        <w:tabs>
          <w:tab w:val="left" w:pos="993"/>
        </w:tabs>
        <w:rPr>
          <w:color w:val="000000" w:themeColor="text1"/>
          <w:sz w:val="28"/>
          <w:szCs w:val="28"/>
          <w:lang w:val="ro-RO"/>
        </w:rPr>
      </w:pPr>
      <w:r w:rsidRPr="00C812B2">
        <w:rPr>
          <w:b/>
          <w:color w:val="000000" w:themeColor="text1"/>
          <w:sz w:val="28"/>
          <w:szCs w:val="28"/>
          <w:lang w:val="ro-RO"/>
        </w:rPr>
        <w:t xml:space="preserve">Articolul 426. </w:t>
      </w:r>
      <w:r w:rsidRPr="00C812B2">
        <w:rPr>
          <w:color w:val="000000" w:themeColor="text1"/>
          <w:sz w:val="28"/>
          <w:szCs w:val="28"/>
          <w:lang w:val="ro-RO"/>
        </w:rPr>
        <w:t>Dispoziții tranzitorii.</w:t>
      </w:r>
    </w:p>
    <w:p w:rsidR="00476AB4" w:rsidRPr="00C812B2" w:rsidRDefault="00476AB4" w:rsidP="00476AB4">
      <w:pPr>
        <w:pStyle w:val="ListParagraph"/>
        <w:tabs>
          <w:tab w:val="left" w:pos="284"/>
        </w:tabs>
        <w:ind w:left="0"/>
        <w:rPr>
          <w:color w:val="000000" w:themeColor="text1"/>
          <w:sz w:val="28"/>
          <w:szCs w:val="28"/>
          <w:lang w:val="ro-RO"/>
        </w:rPr>
      </w:pPr>
      <w:r w:rsidRPr="00C812B2">
        <w:rPr>
          <w:color w:val="000000" w:themeColor="text1"/>
          <w:sz w:val="28"/>
          <w:szCs w:val="28"/>
          <w:lang w:val="ro-RO"/>
        </w:rPr>
        <w:t>(1)</w:t>
      </w:r>
      <w:r w:rsidRPr="00C812B2">
        <w:rPr>
          <w:color w:val="000000" w:themeColor="text1"/>
          <w:sz w:val="28"/>
          <w:szCs w:val="28"/>
          <w:lang w:val="ro-RO"/>
        </w:rPr>
        <w:tab/>
        <w:t xml:space="preserve"> Derularea regimurilor vamale inițiate </w:t>
      </w:r>
      <w:r w:rsidR="001279C5" w:rsidRPr="00C812B2">
        <w:rPr>
          <w:color w:val="000000" w:themeColor="text1"/>
          <w:sz w:val="28"/>
          <w:szCs w:val="28"/>
          <w:lang w:val="ro-RO"/>
        </w:rPr>
        <w:t>până</w:t>
      </w:r>
      <w:r w:rsidRPr="00C812B2">
        <w:rPr>
          <w:color w:val="000000" w:themeColor="text1"/>
          <w:sz w:val="28"/>
          <w:szCs w:val="28"/>
          <w:lang w:val="ro-RO"/>
        </w:rPr>
        <w:t xml:space="preserve"> la data intrării în vigoare a prezentului  cod, se vor finaliza conform prevederilor legale valabile </w:t>
      </w:r>
      <w:r w:rsidR="001279C5" w:rsidRPr="00C812B2">
        <w:rPr>
          <w:color w:val="000000" w:themeColor="text1"/>
          <w:sz w:val="28"/>
          <w:szCs w:val="28"/>
          <w:lang w:val="ro-RO"/>
        </w:rPr>
        <w:t>până</w:t>
      </w:r>
      <w:r w:rsidRPr="00C812B2">
        <w:rPr>
          <w:color w:val="000000" w:themeColor="text1"/>
          <w:sz w:val="28"/>
          <w:szCs w:val="28"/>
          <w:lang w:val="ro-RO"/>
        </w:rPr>
        <w:t xml:space="preserve"> la data intrării în vigoare a prezentului  cod. Această dispoziție  nu este valabilă pentru formalitățile vamale inițiate după data intrării în vigoare a prezentului cod referitoare la un regim vamal inițiat </w:t>
      </w:r>
      <w:r w:rsidR="001279C5" w:rsidRPr="00C812B2">
        <w:rPr>
          <w:color w:val="000000" w:themeColor="text1"/>
          <w:sz w:val="28"/>
          <w:szCs w:val="28"/>
          <w:lang w:val="ro-RO"/>
        </w:rPr>
        <w:t>până</w:t>
      </w:r>
      <w:r w:rsidRPr="00C812B2">
        <w:rPr>
          <w:color w:val="000000" w:themeColor="text1"/>
          <w:sz w:val="28"/>
          <w:szCs w:val="28"/>
          <w:lang w:val="ro-RO"/>
        </w:rPr>
        <w:t xml:space="preserve"> la data intrării în vigoare a acestuia. </w:t>
      </w:r>
    </w:p>
    <w:p w:rsidR="00476AB4" w:rsidRPr="00C812B2" w:rsidRDefault="00476AB4" w:rsidP="00476AB4">
      <w:pPr>
        <w:pStyle w:val="ListParagraph"/>
        <w:tabs>
          <w:tab w:val="left" w:pos="284"/>
        </w:tabs>
        <w:ind w:left="0"/>
        <w:rPr>
          <w:color w:val="000000" w:themeColor="text1"/>
          <w:sz w:val="28"/>
          <w:szCs w:val="28"/>
          <w:lang w:val="ro-RO"/>
        </w:rPr>
      </w:pPr>
      <w:r w:rsidRPr="00C812B2">
        <w:rPr>
          <w:color w:val="000000" w:themeColor="text1"/>
          <w:sz w:val="28"/>
          <w:szCs w:val="28"/>
          <w:lang w:val="ro-RO"/>
        </w:rPr>
        <w:t xml:space="preserve">(2) Derularea regimurilor speciale se va efectua în conformitate cu prevederile  Cod vamal </w:t>
      </w:r>
      <w:proofErr w:type="spellStart"/>
      <w:r w:rsidRPr="00C812B2">
        <w:rPr>
          <w:color w:val="000000" w:themeColor="text1"/>
          <w:sz w:val="28"/>
          <w:szCs w:val="28"/>
          <w:lang w:val="ro-RO"/>
        </w:rPr>
        <w:t>nr.1149</w:t>
      </w:r>
      <w:proofErr w:type="spellEnd"/>
      <w:r w:rsidRPr="00C812B2">
        <w:rPr>
          <w:color w:val="000000" w:themeColor="text1"/>
          <w:sz w:val="28"/>
          <w:szCs w:val="28"/>
          <w:lang w:val="ro-RO"/>
        </w:rPr>
        <w:t>/2000, pe o perioada ce nu va depăși  1 an din momentul intrării în vigoare a prezentului cod. În perioada respectivă Serviciul Vamal reexaminează condițiile care stau la baza derulării regimului respectiv, iar în caz de neconformitate Serviciul Vamal va revoca autorizațiile respective, imediat după expirarea termenului menționat în prezentul alineat.</w:t>
      </w:r>
    </w:p>
    <w:p w:rsidR="00476AB4" w:rsidRPr="00C812B2" w:rsidRDefault="00476AB4" w:rsidP="00476AB4">
      <w:pPr>
        <w:pStyle w:val="ListParagraph"/>
        <w:tabs>
          <w:tab w:val="left" w:pos="284"/>
        </w:tabs>
        <w:ind w:left="0"/>
        <w:rPr>
          <w:color w:val="000000" w:themeColor="text1"/>
          <w:sz w:val="28"/>
          <w:szCs w:val="28"/>
          <w:lang w:val="ro-RO"/>
        </w:rPr>
      </w:pPr>
      <w:r w:rsidRPr="00C812B2">
        <w:rPr>
          <w:color w:val="000000" w:themeColor="text1"/>
          <w:sz w:val="28"/>
          <w:szCs w:val="28"/>
          <w:lang w:val="ro-RO"/>
        </w:rPr>
        <w:t xml:space="preserve"> (3) Autorizațiile acordate în baza prevederilor Codului vamal </w:t>
      </w:r>
      <w:proofErr w:type="spellStart"/>
      <w:r w:rsidRPr="00C812B2">
        <w:rPr>
          <w:color w:val="000000" w:themeColor="text1"/>
          <w:sz w:val="28"/>
          <w:szCs w:val="28"/>
          <w:lang w:val="ro-RO"/>
        </w:rPr>
        <w:t>nr.1149</w:t>
      </w:r>
      <w:proofErr w:type="spellEnd"/>
      <w:r w:rsidRPr="00C812B2">
        <w:rPr>
          <w:color w:val="000000" w:themeColor="text1"/>
          <w:sz w:val="28"/>
          <w:szCs w:val="28"/>
          <w:lang w:val="ro-RO"/>
        </w:rPr>
        <w:t xml:space="preserve">/2000 valabile la 1 ianuarie 2022 și care nu au o perioadă de valabilitate limitată trebuie să fie reevaluate. Deciziile în urma reevaluării unei autorizații se iau înainte de 1 ianuarie 2022. Aceste decizii revocă autorizațiile reevaluate și, dacă este cazul, acordă autorizații noi. Deciziile se notifică fără întârziere titularilor autorizației </w:t>
      </w:r>
      <w:r w:rsidR="001279C5" w:rsidRPr="00C812B2">
        <w:rPr>
          <w:color w:val="000000" w:themeColor="text1"/>
          <w:sz w:val="28"/>
          <w:szCs w:val="28"/>
          <w:lang w:val="ro-RO"/>
        </w:rPr>
        <w:t>până</w:t>
      </w:r>
      <w:r w:rsidRPr="00C812B2">
        <w:rPr>
          <w:color w:val="000000" w:themeColor="text1"/>
          <w:sz w:val="28"/>
          <w:szCs w:val="28"/>
          <w:lang w:val="ro-RO"/>
        </w:rPr>
        <w:t xml:space="preserve"> la intrarea în vigoare a prezentului cod.</w:t>
      </w:r>
      <w:r w:rsidRPr="00C812B2">
        <w:rPr>
          <w:sz w:val="28"/>
          <w:szCs w:val="28"/>
          <w:lang w:val="ro-RO"/>
        </w:rPr>
        <w:t xml:space="preserve"> </w:t>
      </w:r>
      <w:r w:rsidRPr="00C812B2">
        <w:rPr>
          <w:color w:val="000000" w:themeColor="text1"/>
          <w:sz w:val="28"/>
          <w:szCs w:val="28"/>
          <w:lang w:val="ro-RO"/>
        </w:rPr>
        <w:t>Aceste decizii nu sunt însă valabile înainte de 1 ianuarie 2022.</w:t>
      </w:r>
    </w:p>
    <w:p w:rsidR="00476AB4" w:rsidRPr="00C812B2" w:rsidRDefault="00476AB4" w:rsidP="00476AB4">
      <w:pPr>
        <w:pStyle w:val="ListParagraph"/>
        <w:tabs>
          <w:tab w:val="left" w:pos="284"/>
        </w:tabs>
        <w:ind w:left="0"/>
        <w:rPr>
          <w:color w:val="000000" w:themeColor="text1"/>
          <w:sz w:val="28"/>
          <w:szCs w:val="28"/>
          <w:lang w:val="ro-RO"/>
        </w:rPr>
      </w:pPr>
      <w:r w:rsidRPr="00C812B2">
        <w:rPr>
          <w:color w:val="000000" w:themeColor="text1"/>
          <w:sz w:val="28"/>
          <w:szCs w:val="28"/>
          <w:lang w:val="ro-RO"/>
        </w:rPr>
        <w:lastRenderedPageBreak/>
        <w:t>(4) Autoritățile vamale pot accepta cereri pentru acordarea de autorizații în conformitate cu prezentul cod depuse înainte de 1 ianuarie 2022. Serviciul vamal poate acorda autorizații în conformitate cu prezentul cod înainte de 1 ianuarie 2022. Aceste autorizații nu sunt însă valabile înainte de 1 ianuarie 2022.</w:t>
      </w:r>
    </w:p>
    <w:p w:rsidR="00476AB4" w:rsidRPr="00C812B2" w:rsidRDefault="00476AB4" w:rsidP="00476AB4">
      <w:pPr>
        <w:pStyle w:val="ListParagraph"/>
        <w:tabs>
          <w:tab w:val="left" w:pos="284"/>
        </w:tabs>
        <w:ind w:left="0"/>
        <w:rPr>
          <w:color w:val="000000" w:themeColor="text1"/>
          <w:sz w:val="28"/>
          <w:szCs w:val="28"/>
          <w:lang w:val="ro-RO"/>
        </w:rPr>
      </w:pPr>
      <w:r w:rsidRPr="00C812B2">
        <w:rPr>
          <w:color w:val="000000" w:themeColor="text1"/>
          <w:sz w:val="28"/>
          <w:szCs w:val="28"/>
          <w:lang w:val="ro-RO"/>
        </w:rPr>
        <w:tab/>
      </w:r>
      <w:r w:rsidRPr="00C812B2" w:rsidDel="00F85042">
        <w:rPr>
          <w:color w:val="000000" w:themeColor="text1"/>
          <w:sz w:val="28"/>
          <w:szCs w:val="28"/>
          <w:lang w:val="ro-RO"/>
        </w:rPr>
        <w:t xml:space="preserve"> </w:t>
      </w:r>
      <w:r w:rsidRPr="00C812B2">
        <w:rPr>
          <w:color w:val="000000" w:themeColor="text1"/>
          <w:sz w:val="28"/>
          <w:szCs w:val="28"/>
          <w:lang w:val="ro-RO"/>
        </w:rPr>
        <w:t>(5) Prevederile articolului 140 și articolelor 336-339 din prezentul Cod intră în vigoare peste 2 ani de la data intrării în vigoare a prezentului Cod.</w:t>
      </w:r>
    </w:p>
    <w:p w:rsidR="00476AB4" w:rsidRPr="00C812B2" w:rsidRDefault="00476AB4" w:rsidP="00476AB4">
      <w:pPr>
        <w:pStyle w:val="ListParagraph"/>
        <w:tabs>
          <w:tab w:val="left" w:pos="284"/>
        </w:tabs>
        <w:ind w:left="0"/>
        <w:rPr>
          <w:color w:val="000000" w:themeColor="text1"/>
          <w:sz w:val="28"/>
          <w:szCs w:val="28"/>
          <w:lang w:val="ro-RO"/>
        </w:rPr>
      </w:pPr>
      <w:r w:rsidRPr="00C812B2">
        <w:rPr>
          <w:color w:val="000000" w:themeColor="text1"/>
          <w:sz w:val="28"/>
          <w:szCs w:val="28"/>
          <w:lang w:val="ro-RO"/>
        </w:rPr>
        <w:t xml:space="preserve">(6) Prevederile ce vizează aplicarea regimului zonă liberă, inclusiv aferente Portului Internaţional Liber </w:t>
      </w:r>
      <w:r w:rsidR="00572F23">
        <w:rPr>
          <w:color w:val="000000" w:themeColor="text1"/>
          <w:sz w:val="28"/>
          <w:szCs w:val="28"/>
          <w:lang w:val="ro-RO"/>
        </w:rPr>
        <w:t>„</w:t>
      </w:r>
      <w:r w:rsidRPr="00C812B2">
        <w:rPr>
          <w:color w:val="000000" w:themeColor="text1"/>
          <w:sz w:val="28"/>
          <w:szCs w:val="28"/>
          <w:lang w:val="ro-RO"/>
        </w:rPr>
        <w:t>Giurgiuleşti” și</w:t>
      </w:r>
      <w:r w:rsidRPr="00C812B2">
        <w:rPr>
          <w:sz w:val="28"/>
          <w:szCs w:val="28"/>
          <w:lang w:val="ro-RO"/>
        </w:rPr>
        <w:t xml:space="preserve"> </w:t>
      </w:r>
      <w:r w:rsidRPr="00C812B2">
        <w:rPr>
          <w:color w:val="000000" w:themeColor="text1"/>
          <w:sz w:val="28"/>
          <w:szCs w:val="28"/>
          <w:lang w:val="ro-RO"/>
        </w:rPr>
        <w:t xml:space="preserve">Aeroportul Internaţional Liber </w:t>
      </w:r>
      <w:r w:rsidR="00572F23">
        <w:rPr>
          <w:color w:val="000000" w:themeColor="text1"/>
          <w:sz w:val="28"/>
          <w:szCs w:val="28"/>
          <w:lang w:val="ro-RO"/>
        </w:rPr>
        <w:t>„</w:t>
      </w:r>
      <w:r w:rsidRPr="00C812B2">
        <w:rPr>
          <w:color w:val="000000" w:themeColor="text1"/>
          <w:sz w:val="28"/>
          <w:szCs w:val="28"/>
          <w:lang w:val="ro-RO"/>
        </w:rPr>
        <w:t xml:space="preserve">Mărculeşti”.  se pun în aplicare la expirarea a 10 ani de la data intrării în vigoare a prezentului cod pentru rezidenții zonele economice libere care la data intrării în vigoare a prezentului cod activează conform articolelor 85-92 din Codul vamal </w:t>
      </w:r>
      <w:proofErr w:type="spellStart"/>
      <w:r w:rsidRPr="00C812B2">
        <w:rPr>
          <w:color w:val="000000" w:themeColor="text1"/>
          <w:sz w:val="28"/>
          <w:szCs w:val="28"/>
          <w:lang w:val="ro-RO"/>
        </w:rPr>
        <w:t>nr.1149</w:t>
      </w:r>
      <w:proofErr w:type="spellEnd"/>
      <w:r w:rsidRPr="00C812B2">
        <w:rPr>
          <w:color w:val="000000" w:themeColor="text1"/>
          <w:sz w:val="28"/>
          <w:szCs w:val="28"/>
          <w:lang w:val="ro-RO"/>
        </w:rPr>
        <w:t>/2000, în cazul în care prevederile aferente regimului zonă liberă din prezentul cod înrăutăţesc condiţiile de activitate a rezidenţilor în ceea ce priveşte regimurile vamal, fiscal şi alte regimuri prevăzute de legile referitoare la activitatea zonelor libere.</w:t>
      </w:r>
      <w:r w:rsidR="00C812B2">
        <w:rPr>
          <w:color w:val="000000" w:themeColor="text1"/>
          <w:sz w:val="28"/>
          <w:szCs w:val="28"/>
          <w:lang w:val="ro-RO"/>
        </w:rPr>
        <w:t xml:space="preserve"> </w:t>
      </w:r>
      <w:r w:rsidR="001279C5" w:rsidRPr="00C812B2">
        <w:rPr>
          <w:color w:val="000000" w:themeColor="text1"/>
          <w:sz w:val="28"/>
          <w:szCs w:val="28"/>
          <w:lang w:val="ro-RO"/>
        </w:rPr>
        <w:t>Până</w:t>
      </w:r>
      <w:r w:rsidRPr="00C812B2">
        <w:rPr>
          <w:color w:val="000000" w:themeColor="text1"/>
          <w:sz w:val="28"/>
          <w:szCs w:val="28"/>
          <w:lang w:val="ro-RO"/>
        </w:rPr>
        <w:t xml:space="preserve"> la intrarea în vigoare a normelor respective se aplică prevederile </w:t>
      </w:r>
      <w:proofErr w:type="spellStart"/>
      <w:r w:rsidRPr="00C812B2">
        <w:rPr>
          <w:color w:val="000000" w:themeColor="text1"/>
          <w:sz w:val="28"/>
          <w:szCs w:val="28"/>
          <w:lang w:val="ro-RO"/>
        </w:rPr>
        <w:t>art.85</w:t>
      </w:r>
      <w:proofErr w:type="spellEnd"/>
      <w:r w:rsidRPr="00C812B2">
        <w:rPr>
          <w:color w:val="000000" w:themeColor="text1"/>
          <w:sz w:val="28"/>
          <w:szCs w:val="28"/>
          <w:lang w:val="ro-RO"/>
        </w:rPr>
        <w:t xml:space="preserve"> – 92 din Codul vamal </w:t>
      </w:r>
      <w:proofErr w:type="spellStart"/>
      <w:r w:rsidRPr="00C812B2">
        <w:rPr>
          <w:color w:val="000000" w:themeColor="text1"/>
          <w:sz w:val="28"/>
          <w:szCs w:val="28"/>
          <w:lang w:val="ro-RO"/>
        </w:rPr>
        <w:t>nr.1149</w:t>
      </w:r>
      <w:proofErr w:type="spellEnd"/>
      <w:r w:rsidRPr="00C812B2">
        <w:rPr>
          <w:color w:val="000000" w:themeColor="text1"/>
          <w:sz w:val="28"/>
          <w:szCs w:val="28"/>
          <w:lang w:val="ro-RO"/>
        </w:rPr>
        <w:t xml:space="preserve">/2000, Legii </w:t>
      </w:r>
      <w:proofErr w:type="spellStart"/>
      <w:r w:rsidRPr="00C812B2">
        <w:rPr>
          <w:color w:val="000000" w:themeColor="text1"/>
          <w:sz w:val="28"/>
          <w:szCs w:val="28"/>
          <w:lang w:val="ro-RO"/>
        </w:rPr>
        <w:t>nr.440</w:t>
      </w:r>
      <w:proofErr w:type="spellEnd"/>
      <w:r w:rsidRPr="00C812B2">
        <w:rPr>
          <w:color w:val="000000" w:themeColor="text1"/>
          <w:sz w:val="28"/>
          <w:szCs w:val="28"/>
          <w:lang w:val="ro-RO"/>
        </w:rPr>
        <w:t xml:space="preserve">/2001 cu privire la zonele economice libere, Legii </w:t>
      </w:r>
      <w:proofErr w:type="spellStart"/>
      <w:r w:rsidRPr="00C812B2">
        <w:rPr>
          <w:color w:val="000000" w:themeColor="text1"/>
          <w:sz w:val="28"/>
          <w:szCs w:val="28"/>
          <w:lang w:val="ro-RO"/>
        </w:rPr>
        <w:t>nr.8</w:t>
      </w:r>
      <w:proofErr w:type="spellEnd"/>
      <w:r w:rsidRPr="00C812B2">
        <w:rPr>
          <w:color w:val="000000" w:themeColor="text1"/>
          <w:sz w:val="28"/>
          <w:szCs w:val="28"/>
          <w:lang w:val="ro-RO"/>
        </w:rPr>
        <w:t xml:space="preserve">/2005 cu privire la Portul Internaţional Liber </w:t>
      </w:r>
      <w:r w:rsidR="00572F23">
        <w:rPr>
          <w:color w:val="000000" w:themeColor="text1"/>
          <w:sz w:val="28"/>
          <w:szCs w:val="28"/>
          <w:lang w:val="ro-RO"/>
        </w:rPr>
        <w:t>„</w:t>
      </w:r>
      <w:r w:rsidRPr="00C812B2">
        <w:rPr>
          <w:color w:val="000000" w:themeColor="text1"/>
          <w:sz w:val="28"/>
          <w:szCs w:val="28"/>
          <w:lang w:val="ro-RO"/>
        </w:rPr>
        <w:t>Giurgiuleşti</w:t>
      </w:r>
      <w:r w:rsidR="00572F23">
        <w:rPr>
          <w:color w:val="000000" w:themeColor="text1"/>
          <w:sz w:val="28"/>
          <w:szCs w:val="28"/>
          <w:lang w:val="ro-RO"/>
        </w:rPr>
        <w:t>”</w:t>
      </w:r>
      <w:r w:rsidRPr="00C812B2">
        <w:rPr>
          <w:color w:val="000000" w:themeColor="text1"/>
          <w:sz w:val="28"/>
          <w:szCs w:val="28"/>
          <w:lang w:val="ro-RO"/>
        </w:rPr>
        <w:t xml:space="preserve"> și Legii </w:t>
      </w:r>
      <w:proofErr w:type="spellStart"/>
      <w:r w:rsidRPr="00C812B2">
        <w:rPr>
          <w:color w:val="000000" w:themeColor="text1"/>
          <w:sz w:val="28"/>
          <w:szCs w:val="28"/>
          <w:lang w:val="ro-RO"/>
        </w:rPr>
        <w:t>nr.178</w:t>
      </w:r>
      <w:proofErr w:type="spellEnd"/>
      <w:r w:rsidRPr="00C812B2">
        <w:rPr>
          <w:color w:val="000000" w:themeColor="text1"/>
          <w:sz w:val="28"/>
          <w:szCs w:val="28"/>
          <w:lang w:val="ro-RO"/>
        </w:rPr>
        <w:t xml:space="preserve">/2008 cu privire la Aeroportul Internaţional Liber </w:t>
      </w:r>
      <w:r w:rsidR="00572F23">
        <w:rPr>
          <w:color w:val="000000" w:themeColor="text1"/>
          <w:sz w:val="28"/>
          <w:szCs w:val="28"/>
          <w:lang w:val="ro-RO"/>
        </w:rPr>
        <w:t>„</w:t>
      </w:r>
      <w:r w:rsidRPr="00C812B2">
        <w:rPr>
          <w:color w:val="000000" w:themeColor="text1"/>
          <w:sz w:val="28"/>
          <w:szCs w:val="28"/>
          <w:lang w:val="ro-RO"/>
        </w:rPr>
        <w:t>Mărculeşti”.</w:t>
      </w:r>
    </w:p>
    <w:p w:rsidR="00476AB4" w:rsidRPr="00C812B2" w:rsidRDefault="00476AB4" w:rsidP="00476AB4">
      <w:pPr>
        <w:pStyle w:val="ListParagraph"/>
        <w:tabs>
          <w:tab w:val="left" w:pos="284"/>
        </w:tabs>
        <w:ind w:left="0"/>
        <w:rPr>
          <w:color w:val="000000" w:themeColor="text1"/>
          <w:sz w:val="28"/>
          <w:szCs w:val="28"/>
          <w:lang w:val="ro-RO"/>
        </w:rPr>
      </w:pPr>
      <w:r w:rsidRPr="00C812B2">
        <w:rPr>
          <w:color w:val="000000" w:themeColor="text1"/>
          <w:sz w:val="28"/>
          <w:szCs w:val="28"/>
          <w:lang w:val="ro-RO"/>
        </w:rPr>
        <w:t>(7)  Prevederile cuprinse în prezentul cod privind plata, garantarea, stingerea datoriei vamale și anularea drepturilor de import se aplică în mod corespunzător și pentru taxa pe valoarea adăugată și pentru accize care, potrivit Codului fiscal, sunt în atribuțiile Serviciului Vamal.</w:t>
      </w:r>
    </w:p>
    <w:p w:rsidR="00476AB4" w:rsidRPr="00001CBF" w:rsidRDefault="00476AB4" w:rsidP="00476AB4">
      <w:pPr>
        <w:tabs>
          <w:tab w:val="left" w:pos="2097"/>
        </w:tabs>
        <w:rPr>
          <w:b/>
          <w:color w:val="000000" w:themeColor="text1"/>
          <w:szCs w:val="28"/>
          <w:lang w:val="ro-RO"/>
        </w:rPr>
      </w:pPr>
    </w:p>
    <w:p w:rsidR="00476AB4" w:rsidRPr="00C812B2" w:rsidRDefault="00476AB4" w:rsidP="00476AB4">
      <w:pPr>
        <w:tabs>
          <w:tab w:val="left" w:pos="993"/>
        </w:tabs>
        <w:rPr>
          <w:color w:val="000000" w:themeColor="text1"/>
          <w:sz w:val="28"/>
          <w:szCs w:val="28"/>
          <w:lang w:val="ro-RO"/>
        </w:rPr>
      </w:pPr>
      <w:r w:rsidRPr="00C812B2">
        <w:rPr>
          <w:b/>
          <w:color w:val="000000" w:themeColor="text1"/>
          <w:sz w:val="28"/>
          <w:szCs w:val="28"/>
          <w:lang w:val="ro-RO"/>
        </w:rPr>
        <w:t xml:space="preserve">Articolul  427. </w:t>
      </w:r>
      <w:r w:rsidRPr="00C812B2">
        <w:rPr>
          <w:color w:val="000000" w:themeColor="text1"/>
          <w:sz w:val="28"/>
          <w:szCs w:val="28"/>
          <w:lang w:val="ro-RO"/>
        </w:rPr>
        <w:t>Dispoziții finale</w:t>
      </w:r>
      <w:r w:rsidRPr="00C812B2">
        <w:rPr>
          <w:b/>
          <w:color w:val="000000" w:themeColor="text1"/>
          <w:sz w:val="28"/>
          <w:szCs w:val="28"/>
          <w:lang w:val="ro-RO"/>
        </w:rPr>
        <w:t>.</w:t>
      </w:r>
    </w:p>
    <w:p w:rsidR="00476AB4" w:rsidRPr="00C812B2" w:rsidRDefault="00476AB4" w:rsidP="00476AB4">
      <w:pPr>
        <w:pStyle w:val="ListParagraph"/>
        <w:tabs>
          <w:tab w:val="left" w:pos="993"/>
        </w:tabs>
        <w:ind w:left="0"/>
        <w:rPr>
          <w:color w:val="000000" w:themeColor="text1"/>
          <w:sz w:val="28"/>
          <w:szCs w:val="28"/>
          <w:lang w:val="ro-RO"/>
        </w:rPr>
      </w:pPr>
      <w:r w:rsidRPr="00C812B2">
        <w:rPr>
          <w:color w:val="000000" w:themeColor="text1"/>
          <w:sz w:val="28"/>
          <w:szCs w:val="28"/>
          <w:lang w:val="ro-RO"/>
        </w:rPr>
        <w:t>(1) Prezentul cod intră în vigoare la data de 1 ianuarie 2022.</w:t>
      </w:r>
    </w:p>
    <w:p w:rsidR="00476AB4" w:rsidRPr="00C812B2" w:rsidRDefault="00476AB4" w:rsidP="00476AB4">
      <w:pPr>
        <w:pStyle w:val="ListParagraph"/>
        <w:tabs>
          <w:tab w:val="left" w:pos="993"/>
        </w:tabs>
        <w:ind w:left="0"/>
        <w:rPr>
          <w:color w:val="000000" w:themeColor="text1"/>
          <w:sz w:val="28"/>
          <w:szCs w:val="28"/>
          <w:lang w:val="ro-RO"/>
        </w:rPr>
      </w:pPr>
      <w:r w:rsidRPr="00C812B2">
        <w:rPr>
          <w:color w:val="000000" w:themeColor="text1"/>
          <w:sz w:val="28"/>
          <w:szCs w:val="28"/>
          <w:lang w:val="ro-RO" w:eastAsia="ru-RU"/>
        </w:rPr>
        <w:t xml:space="preserve">(2) </w:t>
      </w:r>
      <w:r w:rsidRPr="00C812B2">
        <w:rPr>
          <w:color w:val="000000" w:themeColor="text1"/>
          <w:sz w:val="28"/>
          <w:szCs w:val="28"/>
          <w:lang w:val="ro-RO"/>
        </w:rPr>
        <w:t xml:space="preserve">Guvernul, </w:t>
      </w:r>
      <w:r w:rsidR="001279C5" w:rsidRPr="00C812B2">
        <w:rPr>
          <w:color w:val="000000" w:themeColor="text1"/>
          <w:sz w:val="28"/>
          <w:szCs w:val="28"/>
          <w:lang w:val="ro-RO"/>
        </w:rPr>
        <w:t>până</w:t>
      </w:r>
      <w:r w:rsidRPr="00C812B2">
        <w:rPr>
          <w:color w:val="000000" w:themeColor="text1"/>
          <w:sz w:val="28"/>
          <w:szCs w:val="28"/>
          <w:lang w:val="ro-RO"/>
        </w:rPr>
        <w:t xml:space="preserve"> la data de 1 ianuarie 2022:</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eastAsia="ru-RU"/>
        </w:rPr>
        <w:t>a) va prezenta Parlamentului propuneri privind aducerea în concordanţă a legislaţiei cu prezentul cod;</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eastAsia="ru-RU"/>
        </w:rPr>
        <w:t>b) va aduce actele sale normative în conformitate cu prezentul cod;</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eastAsia="ru-RU"/>
        </w:rPr>
        <w:t>c) va asigura revizuirea şi abrogarea actelor normative departamentale care contravin prezentului cod;</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eastAsia="ru-RU"/>
        </w:rPr>
        <w:t xml:space="preserve">d) va adopta actul normativ de punere în aplicare a prezentului cod, </w:t>
      </w:r>
      <w:r w:rsidRPr="00C812B2">
        <w:rPr>
          <w:color w:val="000000" w:themeColor="text1"/>
          <w:sz w:val="28"/>
          <w:szCs w:val="28"/>
          <w:lang w:val="ro-RO"/>
        </w:rPr>
        <w:t>care va intra în vigoare la aceeași dată cu prezentul cod</w:t>
      </w:r>
      <w:r w:rsidRPr="00C812B2">
        <w:rPr>
          <w:color w:val="000000" w:themeColor="text1"/>
          <w:sz w:val="28"/>
          <w:szCs w:val="28"/>
          <w:lang w:val="ro-RO" w:eastAsia="ru-RU"/>
        </w:rPr>
        <w:t>.</w:t>
      </w:r>
    </w:p>
    <w:p w:rsidR="00476AB4" w:rsidRPr="00C812B2" w:rsidRDefault="00476AB4" w:rsidP="00476AB4">
      <w:pPr>
        <w:tabs>
          <w:tab w:val="left" w:pos="993"/>
        </w:tabs>
        <w:rPr>
          <w:color w:val="000000" w:themeColor="text1"/>
          <w:sz w:val="28"/>
          <w:szCs w:val="28"/>
          <w:lang w:val="ro-RO"/>
        </w:rPr>
      </w:pPr>
      <w:r w:rsidRPr="00C812B2">
        <w:rPr>
          <w:color w:val="000000" w:themeColor="text1"/>
          <w:sz w:val="28"/>
          <w:szCs w:val="28"/>
          <w:lang w:val="ro-RO" w:eastAsia="ru-RU"/>
        </w:rPr>
        <w:t xml:space="preserve">(3) </w:t>
      </w:r>
      <w:r w:rsidRPr="00C812B2">
        <w:rPr>
          <w:color w:val="000000" w:themeColor="text1"/>
          <w:sz w:val="28"/>
          <w:szCs w:val="28"/>
          <w:lang w:val="ro-RO"/>
        </w:rPr>
        <w:t xml:space="preserve">La data intrării în vigoare a prezentului cod, se abrogă Codul vamal </w:t>
      </w:r>
      <w:proofErr w:type="spellStart"/>
      <w:r w:rsidRPr="00C812B2">
        <w:rPr>
          <w:color w:val="000000" w:themeColor="text1"/>
          <w:sz w:val="28"/>
          <w:szCs w:val="28"/>
          <w:lang w:val="ro-RO"/>
        </w:rPr>
        <w:t>nr.1149</w:t>
      </w:r>
      <w:proofErr w:type="spellEnd"/>
      <w:r w:rsidRPr="00C812B2">
        <w:rPr>
          <w:color w:val="000000" w:themeColor="text1"/>
          <w:sz w:val="28"/>
          <w:szCs w:val="28"/>
          <w:lang w:val="ro-RO"/>
        </w:rPr>
        <w:t xml:space="preserve">/2000 (republicat în Monitorul Oficial al Republicii Moldova, ediţie specială din 1 ianuarie 2007), cu excepția articolelor 85-92, Legea </w:t>
      </w:r>
      <w:proofErr w:type="spellStart"/>
      <w:r w:rsidRPr="00C812B2">
        <w:rPr>
          <w:color w:val="000000" w:themeColor="text1"/>
          <w:sz w:val="28"/>
          <w:szCs w:val="28"/>
          <w:lang w:val="ro-RO"/>
        </w:rPr>
        <w:t>nr.1380</w:t>
      </w:r>
      <w:proofErr w:type="spellEnd"/>
      <w:r w:rsidRPr="00C812B2">
        <w:rPr>
          <w:color w:val="000000" w:themeColor="text1"/>
          <w:sz w:val="28"/>
          <w:szCs w:val="28"/>
          <w:lang w:val="ro-RO"/>
        </w:rPr>
        <w:t xml:space="preserve">/1997 cu privire la tariful vamal (republicată în Monitorul Oficial al Republicii Moldova ediţie specială din 1 </w:t>
      </w:r>
      <w:proofErr w:type="spellStart"/>
      <w:r w:rsidRPr="00C812B2">
        <w:rPr>
          <w:color w:val="000000" w:themeColor="text1"/>
          <w:sz w:val="28"/>
          <w:szCs w:val="28"/>
          <w:lang w:val="ro-RO"/>
        </w:rPr>
        <w:t>ianuarie.2007</w:t>
      </w:r>
      <w:proofErr w:type="spellEnd"/>
      <w:r w:rsidRPr="00C812B2">
        <w:rPr>
          <w:color w:val="000000" w:themeColor="text1"/>
          <w:sz w:val="28"/>
          <w:szCs w:val="28"/>
          <w:lang w:val="ro-RO"/>
        </w:rPr>
        <w:t xml:space="preserve">) și Legea </w:t>
      </w:r>
      <w:proofErr w:type="spellStart"/>
      <w:r w:rsidRPr="00C812B2">
        <w:rPr>
          <w:color w:val="000000" w:themeColor="text1"/>
          <w:sz w:val="28"/>
          <w:szCs w:val="28"/>
          <w:lang w:val="ro-RO"/>
        </w:rPr>
        <w:t>nr.1569</w:t>
      </w:r>
      <w:proofErr w:type="spellEnd"/>
      <w:r w:rsidRPr="00C812B2">
        <w:rPr>
          <w:color w:val="000000" w:themeColor="text1"/>
          <w:sz w:val="28"/>
          <w:szCs w:val="28"/>
          <w:lang w:val="ro-RO"/>
        </w:rPr>
        <w:t xml:space="preserve">/2002 cu privire la modul de introducere și scoatere a bunurilor de pe teritoriul Republicii Moldova de către persoanele fizice (Monitorul Oficial al Republicii Moldova </w:t>
      </w:r>
      <w:proofErr w:type="spellStart"/>
      <w:r w:rsidRPr="00C812B2">
        <w:rPr>
          <w:color w:val="000000" w:themeColor="text1"/>
          <w:sz w:val="28"/>
          <w:szCs w:val="28"/>
          <w:lang w:val="ro-RO"/>
        </w:rPr>
        <w:t>nr.185-189</w:t>
      </w:r>
      <w:proofErr w:type="spellEnd"/>
      <w:r w:rsidRPr="00C812B2">
        <w:rPr>
          <w:color w:val="000000" w:themeColor="text1"/>
          <w:sz w:val="28"/>
          <w:szCs w:val="28"/>
          <w:lang w:val="ro-RO"/>
        </w:rPr>
        <w:t xml:space="preserve"> </w:t>
      </w:r>
      <w:proofErr w:type="spellStart"/>
      <w:r w:rsidRPr="00C812B2">
        <w:rPr>
          <w:color w:val="000000" w:themeColor="text1"/>
          <w:sz w:val="28"/>
          <w:szCs w:val="28"/>
          <w:lang w:val="ro-RO"/>
        </w:rPr>
        <w:t>art.1416</w:t>
      </w:r>
      <w:proofErr w:type="spellEnd"/>
      <w:r w:rsidRPr="00C812B2">
        <w:rPr>
          <w:color w:val="000000" w:themeColor="text1"/>
          <w:sz w:val="28"/>
          <w:szCs w:val="28"/>
          <w:lang w:val="ro-RO"/>
        </w:rPr>
        <w:t>), cu modificările ulterioare.</w:t>
      </w:r>
    </w:p>
    <w:p w:rsidR="00C812B2" w:rsidRDefault="00C812B2" w:rsidP="00572F23">
      <w:pPr>
        <w:ind w:firstLine="0"/>
        <w:rPr>
          <w:rFonts w:eastAsia="Calibri"/>
          <w:b/>
          <w:color w:val="000000" w:themeColor="text1"/>
          <w:sz w:val="28"/>
          <w:szCs w:val="28"/>
          <w:lang w:val="ro-RO"/>
        </w:rPr>
      </w:pPr>
    </w:p>
    <w:p w:rsidR="00001CBF" w:rsidRPr="00FD435F" w:rsidRDefault="00001CBF" w:rsidP="00001CBF">
      <w:pPr>
        <w:rPr>
          <w:b/>
          <w:sz w:val="28"/>
          <w:szCs w:val="28"/>
          <w:lang w:val="ro-RO"/>
        </w:rPr>
      </w:pPr>
      <w:r w:rsidRPr="00FD435F">
        <w:rPr>
          <w:b/>
          <w:sz w:val="28"/>
          <w:szCs w:val="28"/>
          <w:lang w:val="ro-RO"/>
        </w:rPr>
        <w:t>Președintele Parlamentului</w:t>
      </w:r>
    </w:p>
    <w:p w:rsidR="00476AB4" w:rsidRPr="00C812B2" w:rsidRDefault="00476AB4" w:rsidP="00476AB4">
      <w:pPr>
        <w:tabs>
          <w:tab w:val="left" w:pos="993"/>
        </w:tabs>
        <w:ind w:firstLine="567"/>
        <w:jc w:val="right"/>
        <w:rPr>
          <w:rFonts w:eastAsia="Calibri"/>
          <w:color w:val="000000" w:themeColor="text1"/>
          <w:sz w:val="28"/>
          <w:szCs w:val="28"/>
          <w:lang w:val="ro-RO"/>
        </w:rPr>
      </w:pPr>
      <w:r w:rsidRPr="00C812B2">
        <w:rPr>
          <w:rFonts w:eastAsia="Calibri"/>
          <w:color w:val="000000" w:themeColor="text1"/>
          <w:sz w:val="28"/>
          <w:szCs w:val="28"/>
          <w:lang w:val="ro-RO"/>
        </w:rPr>
        <w:lastRenderedPageBreak/>
        <w:t xml:space="preserve">Anexa </w:t>
      </w:r>
      <w:proofErr w:type="spellStart"/>
      <w:r w:rsidRPr="00C812B2">
        <w:rPr>
          <w:rFonts w:eastAsia="Calibri"/>
          <w:color w:val="000000" w:themeColor="text1"/>
          <w:sz w:val="28"/>
          <w:szCs w:val="28"/>
          <w:lang w:val="ro-RO"/>
        </w:rPr>
        <w:t>nr.1</w:t>
      </w:r>
      <w:proofErr w:type="spellEnd"/>
    </w:p>
    <w:p w:rsidR="00C812B2" w:rsidRPr="00C812B2" w:rsidRDefault="00C812B2" w:rsidP="00476AB4">
      <w:pPr>
        <w:tabs>
          <w:tab w:val="left" w:pos="993"/>
        </w:tabs>
        <w:ind w:firstLine="567"/>
        <w:jc w:val="right"/>
        <w:rPr>
          <w:rFonts w:eastAsia="Calibri"/>
          <w:b/>
          <w:color w:val="000000" w:themeColor="text1"/>
          <w:sz w:val="28"/>
          <w:szCs w:val="28"/>
          <w:lang w:val="ro-RO"/>
        </w:rPr>
      </w:pPr>
    </w:p>
    <w:p w:rsidR="00476AB4" w:rsidRPr="00C812B2" w:rsidRDefault="00476AB4" w:rsidP="00115D57">
      <w:pPr>
        <w:numPr>
          <w:ilvl w:val="0"/>
          <w:numId w:val="3"/>
        </w:numPr>
        <w:tabs>
          <w:tab w:val="left" w:pos="993"/>
        </w:tabs>
        <w:spacing w:after="160"/>
        <w:ind w:left="0" w:firstLine="567"/>
        <w:contextualSpacing/>
        <w:jc w:val="left"/>
        <w:rPr>
          <w:rFonts w:eastAsia="Calibri"/>
          <w:b/>
          <w:color w:val="000000" w:themeColor="text1"/>
          <w:sz w:val="28"/>
          <w:szCs w:val="28"/>
          <w:lang w:val="ro-RO"/>
        </w:rPr>
      </w:pPr>
      <w:r w:rsidRPr="00C812B2">
        <w:rPr>
          <w:rFonts w:eastAsia="Calibri"/>
          <w:b/>
          <w:color w:val="000000" w:themeColor="text1"/>
          <w:sz w:val="28"/>
          <w:szCs w:val="28"/>
          <w:lang w:val="ro-RO"/>
        </w:rPr>
        <w:t>Cărți, publicații și documente</w:t>
      </w:r>
    </w:p>
    <w:tbl>
      <w:tblPr>
        <w:tblStyle w:val="Tabelgril1"/>
        <w:tblW w:w="5000" w:type="pct"/>
        <w:tblLook w:val="04A0" w:firstRow="1" w:lastRow="0" w:firstColumn="1" w:lastColumn="0" w:noHBand="0" w:noVBand="1"/>
      </w:tblPr>
      <w:tblGrid>
        <w:gridCol w:w="1961"/>
        <w:gridCol w:w="7384"/>
      </w:tblGrid>
      <w:tr w:rsidR="00476AB4" w:rsidRPr="00292DA7" w:rsidTr="00292DA7">
        <w:tc>
          <w:tcPr>
            <w:tcW w:w="1049" w:type="pct"/>
          </w:tcPr>
          <w:p w:rsidR="00476AB4" w:rsidRPr="00292DA7" w:rsidRDefault="00476AB4" w:rsidP="00292DA7">
            <w:pPr>
              <w:tabs>
                <w:tab w:val="left" w:pos="993"/>
              </w:tabs>
              <w:jc w:val="center"/>
              <w:rPr>
                <w:rFonts w:ascii="Times New Roman" w:eastAsia="Calibri" w:hAnsi="Times New Roman" w:cs="Times New Roman"/>
                <w:b/>
                <w:color w:val="000000" w:themeColor="text1"/>
                <w:sz w:val="24"/>
                <w:szCs w:val="28"/>
                <w:lang w:val="ro-RO"/>
              </w:rPr>
            </w:pPr>
            <w:r w:rsidRPr="00292DA7">
              <w:rPr>
                <w:rFonts w:ascii="Times New Roman" w:eastAsia="Calibri" w:hAnsi="Times New Roman" w:cs="Times New Roman"/>
                <w:b/>
                <w:color w:val="000000" w:themeColor="text1"/>
                <w:sz w:val="24"/>
                <w:szCs w:val="28"/>
                <w:lang w:val="ro-RO"/>
              </w:rPr>
              <w:t>Poziția tarifară</w:t>
            </w:r>
          </w:p>
        </w:tc>
        <w:tc>
          <w:tcPr>
            <w:tcW w:w="3951" w:type="pct"/>
          </w:tcPr>
          <w:p w:rsidR="00476AB4" w:rsidRPr="00292DA7" w:rsidRDefault="00476AB4" w:rsidP="00292DA7">
            <w:pPr>
              <w:tabs>
                <w:tab w:val="left" w:pos="993"/>
              </w:tabs>
              <w:jc w:val="center"/>
              <w:rPr>
                <w:rFonts w:ascii="Times New Roman" w:eastAsia="Calibri" w:hAnsi="Times New Roman" w:cs="Times New Roman"/>
                <w:b/>
                <w:color w:val="000000" w:themeColor="text1"/>
                <w:sz w:val="24"/>
                <w:szCs w:val="28"/>
                <w:lang w:val="ro-RO"/>
              </w:rPr>
            </w:pPr>
            <w:r w:rsidRPr="00292DA7">
              <w:rPr>
                <w:rFonts w:ascii="Times New Roman" w:eastAsia="Calibri" w:hAnsi="Times New Roman" w:cs="Times New Roman"/>
                <w:b/>
                <w:color w:val="000000" w:themeColor="text1"/>
                <w:sz w:val="24"/>
                <w:szCs w:val="28"/>
                <w:lang w:val="ro-RO"/>
              </w:rPr>
              <w:t>Denumirea mărfurilor</w:t>
            </w:r>
          </w:p>
        </w:tc>
      </w:tr>
      <w:tr w:rsidR="00476AB4" w:rsidRPr="00292DA7" w:rsidTr="00292DA7">
        <w:tc>
          <w:tcPr>
            <w:tcW w:w="1049" w:type="pct"/>
          </w:tcPr>
          <w:p w:rsidR="00476AB4" w:rsidRPr="00292DA7" w:rsidRDefault="00476AB4" w:rsidP="00292DA7">
            <w:pPr>
              <w:tabs>
                <w:tab w:val="left" w:pos="993"/>
              </w:tabs>
              <w:jc w:val="both"/>
              <w:rPr>
                <w:rFonts w:ascii="Times New Roman" w:eastAsia="Calibri" w:hAnsi="Times New Roman" w:cs="Times New Roman"/>
                <w:color w:val="000000" w:themeColor="text1"/>
                <w:sz w:val="24"/>
                <w:szCs w:val="28"/>
                <w:lang w:val="ro-RO"/>
              </w:rPr>
            </w:pPr>
            <w:r w:rsidRPr="00292DA7">
              <w:rPr>
                <w:rFonts w:ascii="Times New Roman" w:eastAsia="Calibri" w:hAnsi="Times New Roman" w:cs="Times New Roman"/>
                <w:color w:val="000000" w:themeColor="text1"/>
                <w:sz w:val="24"/>
                <w:szCs w:val="28"/>
                <w:lang w:val="ro-RO"/>
              </w:rPr>
              <w:t>3705</w:t>
            </w:r>
          </w:p>
        </w:tc>
        <w:tc>
          <w:tcPr>
            <w:tcW w:w="3951" w:type="pct"/>
          </w:tcPr>
          <w:p w:rsidR="00476AB4" w:rsidRPr="00292DA7" w:rsidRDefault="00476AB4" w:rsidP="00292DA7">
            <w:pPr>
              <w:tabs>
                <w:tab w:val="left" w:pos="993"/>
              </w:tabs>
              <w:jc w:val="both"/>
              <w:rPr>
                <w:rFonts w:ascii="Times New Roman" w:eastAsia="Calibri" w:hAnsi="Times New Roman" w:cs="Times New Roman"/>
                <w:color w:val="000000" w:themeColor="text1"/>
                <w:sz w:val="24"/>
                <w:szCs w:val="28"/>
                <w:lang w:val="ro-RO"/>
              </w:rPr>
            </w:pPr>
            <w:r w:rsidRPr="00292DA7">
              <w:rPr>
                <w:rFonts w:ascii="Times New Roman" w:eastAsia="Calibri" w:hAnsi="Times New Roman" w:cs="Times New Roman"/>
                <w:b/>
                <w:bCs/>
                <w:color w:val="000000" w:themeColor="text1"/>
                <w:sz w:val="24"/>
                <w:szCs w:val="28"/>
                <w:lang w:val="ro-RO"/>
              </w:rPr>
              <w:t xml:space="preserve">Plăci şi pelicule fotografice, impresionate şi developate, altele </w:t>
            </w:r>
            <w:r w:rsidR="00282AB4" w:rsidRPr="00292DA7">
              <w:rPr>
                <w:rFonts w:ascii="Times New Roman" w:eastAsia="Calibri" w:hAnsi="Times New Roman" w:cs="Times New Roman"/>
                <w:b/>
                <w:bCs/>
                <w:color w:val="000000" w:themeColor="text1"/>
                <w:sz w:val="24"/>
                <w:szCs w:val="28"/>
                <w:lang w:val="ro-RO"/>
              </w:rPr>
              <w:t>decât</w:t>
            </w:r>
            <w:r w:rsidRPr="00292DA7">
              <w:rPr>
                <w:rFonts w:ascii="Times New Roman" w:eastAsia="Calibri" w:hAnsi="Times New Roman" w:cs="Times New Roman"/>
                <w:b/>
                <w:bCs/>
                <w:color w:val="000000" w:themeColor="text1"/>
                <w:sz w:val="24"/>
                <w:szCs w:val="28"/>
                <w:lang w:val="ro-RO"/>
              </w:rPr>
              <w:t xml:space="preserve"> filmele cinematografice:</w:t>
            </w:r>
          </w:p>
        </w:tc>
      </w:tr>
      <w:tr w:rsidR="00476AB4" w:rsidRPr="00292DA7" w:rsidTr="00292DA7">
        <w:tc>
          <w:tcPr>
            <w:tcW w:w="1049" w:type="pct"/>
          </w:tcPr>
          <w:p w:rsidR="00476AB4" w:rsidRPr="00292DA7" w:rsidRDefault="00476AB4" w:rsidP="00292DA7">
            <w:pPr>
              <w:tabs>
                <w:tab w:val="left" w:pos="993"/>
              </w:tabs>
              <w:jc w:val="both"/>
              <w:rPr>
                <w:rFonts w:ascii="Times New Roman" w:eastAsia="Calibri" w:hAnsi="Times New Roman" w:cs="Times New Roman"/>
                <w:color w:val="000000" w:themeColor="text1"/>
                <w:sz w:val="24"/>
                <w:szCs w:val="28"/>
                <w:lang w:val="ro-RO"/>
              </w:rPr>
            </w:pPr>
            <w:proofErr w:type="spellStart"/>
            <w:r w:rsidRPr="00292DA7">
              <w:rPr>
                <w:rFonts w:ascii="Times New Roman" w:eastAsia="Times New Roman" w:hAnsi="Times New Roman" w:cs="Times New Roman"/>
                <w:color w:val="000000" w:themeColor="text1"/>
                <w:sz w:val="24"/>
                <w:szCs w:val="28"/>
                <w:lang w:val="ro-RO" w:eastAsia="ro-RO"/>
              </w:rPr>
              <w:t>ex.3705</w:t>
            </w:r>
            <w:proofErr w:type="spellEnd"/>
            <w:r w:rsidRPr="00292DA7">
              <w:rPr>
                <w:rFonts w:ascii="Times New Roman" w:eastAsia="Times New Roman" w:hAnsi="Times New Roman" w:cs="Times New Roman"/>
                <w:color w:val="000000" w:themeColor="text1"/>
                <w:sz w:val="24"/>
                <w:szCs w:val="28"/>
                <w:lang w:val="ro-RO" w:eastAsia="ro-RO"/>
              </w:rPr>
              <w:t> 00 100</w:t>
            </w:r>
          </w:p>
        </w:tc>
        <w:tc>
          <w:tcPr>
            <w:tcW w:w="3951" w:type="pct"/>
          </w:tcPr>
          <w:p w:rsidR="00476AB4" w:rsidRPr="00292DA7" w:rsidRDefault="00476AB4" w:rsidP="00292DA7">
            <w:pPr>
              <w:numPr>
                <w:ilvl w:val="0"/>
                <w:numId w:val="6"/>
              </w:numPr>
              <w:tabs>
                <w:tab w:val="left" w:pos="993"/>
              </w:tabs>
              <w:ind w:left="0" w:firstLine="0"/>
              <w:contextualSpacing/>
              <w:jc w:val="both"/>
              <w:rPr>
                <w:rFonts w:ascii="Times New Roman" w:eastAsia="Calibri" w:hAnsi="Times New Roman" w:cs="Times New Roman"/>
                <w:b/>
                <w:bCs/>
                <w:color w:val="000000" w:themeColor="text1"/>
                <w:sz w:val="24"/>
                <w:szCs w:val="28"/>
                <w:lang w:val="ro-RO"/>
              </w:rPr>
            </w:pPr>
            <w:r w:rsidRPr="00292DA7">
              <w:rPr>
                <w:rFonts w:ascii="Times New Roman" w:eastAsia="Times New Roman" w:hAnsi="Times New Roman" w:cs="Times New Roman"/>
                <w:color w:val="000000" w:themeColor="text1"/>
                <w:sz w:val="24"/>
                <w:szCs w:val="28"/>
                <w:lang w:val="ro-RO" w:eastAsia="ro-RO"/>
              </w:rPr>
              <w:t>Filme pentru reproducere, pentru producția de cărți</w:t>
            </w:r>
          </w:p>
        </w:tc>
      </w:tr>
      <w:tr w:rsidR="00476AB4" w:rsidRPr="00292DA7" w:rsidTr="00292DA7">
        <w:tc>
          <w:tcPr>
            <w:tcW w:w="1049" w:type="pct"/>
          </w:tcPr>
          <w:p w:rsidR="00476AB4" w:rsidRPr="00292DA7" w:rsidRDefault="00476AB4" w:rsidP="00292DA7">
            <w:pPr>
              <w:tabs>
                <w:tab w:val="left" w:pos="993"/>
              </w:tabs>
              <w:jc w:val="both"/>
              <w:rPr>
                <w:rFonts w:ascii="Times New Roman" w:eastAsia="Calibri" w:hAnsi="Times New Roman" w:cs="Times New Roman"/>
                <w:color w:val="000000" w:themeColor="text1"/>
                <w:sz w:val="24"/>
                <w:szCs w:val="28"/>
                <w:lang w:val="ro-RO"/>
              </w:rPr>
            </w:pPr>
            <w:proofErr w:type="spellStart"/>
            <w:r w:rsidRPr="00292DA7">
              <w:rPr>
                <w:rFonts w:ascii="Times New Roman" w:eastAsia="Times New Roman" w:hAnsi="Times New Roman" w:cs="Times New Roman"/>
                <w:color w:val="000000" w:themeColor="text1"/>
                <w:sz w:val="24"/>
                <w:szCs w:val="28"/>
                <w:lang w:val="ro-RO" w:eastAsia="ro-RO"/>
              </w:rPr>
              <w:t>ex.3705</w:t>
            </w:r>
            <w:proofErr w:type="spellEnd"/>
            <w:r w:rsidRPr="00292DA7">
              <w:rPr>
                <w:rFonts w:ascii="Times New Roman" w:eastAsia="Times New Roman" w:hAnsi="Times New Roman" w:cs="Times New Roman"/>
                <w:color w:val="000000" w:themeColor="text1"/>
                <w:sz w:val="24"/>
                <w:szCs w:val="28"/>
                <w:lang w:val="ro-RO" w:eastAsia="ro-RO"/>
              </w:rPr>
              <w:t> 00 900</w:t>
            </w:r>
          </w:p>
        </w:tc>
        <w:tc>
          <w:tcPr>
            <w:tcW w:w="3951" w:type="pct"/>
          </w:tcPr>
          <w:p w:rsidR="00476AB4" w:rsidRPr="00292DA7" w:rsidRDefault="00476AB4" w:rsidP="00292DA7">
            <w:pPr>
              <w:numPr>
                <w:ilvl w:val="0"/>
                <w:numId w:val="5"/>
              </w:numPr>
              <w:tabs>
                <w:tab w:val="left" w:pos="993"/>
              </w:tabs>
              <w:ind w:left="0" w:firstLine="0"/>
              <w:contextualSpacing/>
              <w:jc w:val="both"/>
              <w:rPr>
                <w:rFonts w:ascii="Times New Roman" w:eastAsia="Calibri" w:hAnsi="Times New Roman" w:cs="Times New Roman"/>
                <w:color w:val="000000" w:themeColor="text1"/>
                <w:sz w:val="24"/>
                <w:szCs w:val="28"/>
                <w:lang w:val="ro-RO"/>
              </w:rPr>
            </w:pPr>
            <w:r w:rsidRPr="00292DA7">
              <w:rPr>
                <w:rFonts w:ascii="Times New Roman" w:eastAsia="Times New Roman" w:hAnsi="Times New Roman" w:cs="Times New Roman"/>
                <w:color w:val="000000" w:themeColor="text1"/>
                <w:sz w:val="24"/>
                <w:szCs w:val="28"/>
                <w:lang w:val="ro-RO" w:eastAsia="ro-RO"/>
              </w:rPr>
              <w:t>Microfilme care conțin cărți, albume sau cărți cu ilustrații și cărți de desenat sau de colorat pentru copii, cărți și caiete de exerciții pentru uz școlar, culegeri de cuvinte încrucișate, ziare și periodice și documente sau rapoarte cu caracter necomercial și ilustrate izolate, pagini imprimate și probe reproduse pentru producția de cărți</w:t>
            </w:r>
          </w:p>
        </w:tc>
      </w:tr>
      <w:tr w:rsidR="00476AB4" w:rsidRPr="00292DA7" w:rsidTr="00292DA7">
        <w:tc>
          <w:tcPr>
            <w:tcW w:w="1049" w:type="pct"/>
          </w:tcPr>
          <w:p w:rsidR="00476AB4" w:rsidRPr="00292DA7" w:rsidRDefault="00476AB4" w:rsidP="00292DA7">
            <w:pPr>
              <w:tabs>
                <w:tab w:val="left" w:pos="993"/>
              </w:tabs>
              <w:jc w:val="both"/>
              <w:rPr>
                <w:rFonts w:ascii="Times New Roman" w:eastAsia="Calibri" w:hAnsi="Times New Roman" w:cs="Times New Roman"/>
                <w:color w:val="000000" w:themeColor="text1"/>
                <w:sz w:val="24"/>
                <w:szCs w:val="28"/>
                <w:lang w:val="ro-RO"/>
              </w:rPr>
            </w:pPr>
            <w:r w:rsidRPr="00292DA7">
              <w:rPr>
                <w:rFonts w:ascii="Times New Roman" w:eastAsia="Times New Roman" w:hAnsi="Times New Roman" w:cs="Times New Roman"/>
                <w:color w:val="000000" w:themeColor="text1"/>
                <w:sz w:val="24"/>
                <w:szCs w:val="28"/>
                <w:lang w:val="ro-RO" w:eastAsia="ro-RO"/>
              </w:rPr>
              <w:t>4903 00 000</w:t>
            </w:r>
          </w:p>
        </w:tc>
        <w:tc>
          <w:tcPr>
            <w:tcW w:w="3951" w:type="pct"/>
          </w:tcPr>
          <w:p w:rsidR="00476AB4" w:rsidRPr="00292DA7" w:rsidRDefault="00476AB4" w:rsidP="00292DA7">
            <w:pPr>
              <w:tabs>
                <w:tab w:val="left" w:pos="993"/>
              </w:tabs>
              <w:jc w:val="both"/>
              <w:rPr>
                <w:rFonts w:ascii="Times New Roman" w:eastAsia="Calibri" w:hAnsi="Times New Roman" w:cs="Times New Roman"/>
                <w:b/>
                <w:color w:val="000000" w:themeColor="text1"/>
                <w:sz w:val="24"/>
                <w:szCs w:val="28"/>
                <w:lang w:val="ro-RO"/>
              </w:rPr>
            </w:pPr>
            <w:r w:rsidRPr="00292DA7">
              <w:rPr>
                <w:rFonts w:ascii="Times New Roman" w:eastAsia="Times New Roman" w:hAnsi="Times New Roman" w:cs="Times New Roman"/>
                <w:b/>
                <w:color w:val="000000" w:themeColor="text1"/>
                <w:sz w:val="24"/>
                <w:szCs w:val="28"/>
                <w:lang w:val="ro-RO" w:eastAsia="ro-RO"/>
              </w:rPr>
              <w:t>Albume sau cărți cu ilustrații și cărți de desenat sau de colorat, pentru copii</w:t>
            </w:r>
          </w:p>
        </w:tc>
      </w:tr>
      <w:tr w:rsidR="00476AB4" w:rsidRPr="00292DA7" w:rsidTr="00292DA7">
        <w:tc>
          <w:tcPr>
            <w:tcW w:w="1049" w:type="pct"/>
          </w:tcPr>
          <w:p w:rsidR="00476AB4" w:rsidRPr="00292DA7" w:rsidRDefault="00476AB4" w:rsidP="00292DA7">
            <w:pPr>
              <w:tabs>
                <w:tab w:val="left" w:pos="993"/>
              </w:tabs>
              <w:jc w:val="both"/>
              <w:rPr>
                <w:rFonts w:ascii="Times New Roman" w:eastAsia="Calibri" w:hAnsi="Times New Roman" w:cs="Times New Roman"/>
                <w:color w:val="000000" w:themeColor="text1"/>
                <w:sz w:val="24"/>
                <w:szCs w:val="28"/>
                <w:lang w:val="ro-RO"/>
              </w:rPr>
            </w:pPr>
            <w:r w:rsidRPr="00292DA7">
              <w:rPr>
                <w:rFonts w:ascii="Times New Roman" w:eastAsia="Calibri" w:hAnsi="Times New Roman" w:cs="Times New Roman"/>
                <w:color w:val="000000" w:themeColor="text1"/>
                <w:sz w:val="24"/>
                <w:szCs w:val="28"/>
                <w:lang w:val="ro-RO"/>
              </w:rPr>
              <w:t>4905</w:t>
            </w:r>
          </w:p>
        </w:tc>
        <w:tc>
          <w:tcPr>
            <w:tcW w:w="3951" w:type="pct"/>
          </w:tcPr>
          <w:p w:rsidR="00476AB4" w:rsidRPr="00292DA7" w:rsidRDefault="00476AB4" w:rsidP="00292DA7">
            <w:pPr>
              <w:tabs>
                <w:tab w:val="left" w:pos="993"/>
              </w:tabs>
              <w:jc w:val="both"/>
              <w:rPr>
                <w:rFonts w:ascii="Times New Roman" w:eastAsia="Calibri" w:hAnsi="Times New Roman" w:cs="Times New Roman"/>
                <w:b/>
                <w:color w:val="000000" w:themeColor="text1"/>
                <w:sz w:val="24"/>
                <w:szCs w:val="28"/>
                <w:lang w:val="ro-RO"/>
              </w:rPr>
            </w:pPr>
            <w:r w:rsidRPr="00292DA7">
              <w:rPr>
                <w:rFonts w:ascii="Times New Roman" w:eastAsia="Times New Roman" w:hAnsi="Times New Roman" w:cs="Times New Roman"/>
                <w:b/>
                <w:color w:val="000000" w:themeColor="text1"/>
                <w:sz w:val="24"/>
                <w:szCs w:val="28"/>
                <w:lang w:val="ro-RO" w:eastAsia="ro-RO"/>
              </w:rPr>
              <w:t>Lucrări cartografice de orice fel, inclusiv hărți de perete, planuri topografice și globuri, imprimate:</w:t>
            </w:r>
          </w:p>
        </w:tc>
      </w:tr>
      <w:tr w:rsidR="00476AB4" w:rsidRPr="00292DA7" w:rsidTr="00292DA7">
        <w:tc>
          <w:tcPr>
            <w:tcW w:w="1049" w:type="pct"/>
          </w:tcPr>
          <w:p w:rsidR="00476AB4" w:rsidRPr="00292DA7" w:rsidRDefault="00476AB4" w:rsidP="00292DA7">
            <w:pPr>
              <w:tabs>
                <w:tab w:val="left" w:pos="993"/>
              </w:tabs>
              <w:jc w:val="both"/>
              <w:rPr>
                <w:rFonts w:ascii="Times New Roman" w:eastAsia="Calibri" w:hAnsi="Times New Roman" w:cs="Times New Roman"/>
                <w:color w:val="000000" w:themeColor="text1"/>
                <w:sz w:val="24"/>
                <w:szCs w:val="28"/>
                <w:lang w:val="ro-RO"/>
              </w:rPr>
            </w:pPr>
            <w:proofErr w:type="spellStart"/>
            <w:r w:rsidRPr="00292DA7">
              <w:rPr>
                <w:rFonts w:ascii="Times New Roman" w:eastAsia="Calibri" w:hAnsi="Times New Roman" w:cs="Times New Roman"/>
                <w:color w:val="000000" w:themeColor="text1"/>
                <w:sz w:val="24"/>
                <w:szCs w:val="28"/>
                <w:lang w:val="ro-RO"/>
              </w:rPr>
              <w:t>ex.4905</w:t>
            </w:r>
            <w:proofErr w:type="spellEnd"/>
            <w:r w:rsidRPr="00292DA7">
              <w:rPr>
                <w:rFonts w:ascii="Times New Roman" w:eastAsia="Calibri" w:hAnsi="Times New Roman" w:cs="Times New Roman"/>
                <w:color w:val="000000" w:themeColor="text1"/>
                <w:sz w:val="24"/>
                <w:szCs w:val="28"/>
                <w:lang w:val="ro-RO"/>
              </w:rPr>
              <w:t xml:space="preserve"> 99 000</w:t>
            </w:r>
          </w:p>
        </w:tc>
        <w:tc>
          <w:tcPr>
            <w:tcW w:w="3951" w:type="pct"/>
          </w:tcPr>
          <w:p w:rsidR="00476AB4" w:rsidRPr="00292DA7" w:rsidRDefault="00476AB4" w:rsidP="00292DA7">
            <w:pPr>
              <w:tabs>
                <w:tab w:val="left" w:pos="993"/>
              </w:tabs>
              <w:contextualSpacing/>
              <w:jc w:val="both"/>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Altele:</w:t>
            </w:r>
          </w:p>
          <w:p w:rsidR="00476AB4" w:rsidRPr="00292DA7" w:rsidRDefault="00476AB4" w:rsidP="00292DA7">
            <w:pPr>
              <w:tabs>
                <w:tab w:val="left" w:pos="993"/>
              </w:tabs>
              <w:jc w:val="both"/>
              <w:rPr>
                <w:rFonts w:ascii="Times New Roman" w:eastAsia="Calibri" w:hAnsi="Times New Roman" w:cs="Times New Roman"/>
                <w:color w:val="000000" w:themeColor="text1"/>
                <w:sz w:val="24"/>
                <w:szCs w:val="28"/>
                <w:lang w:val="ro-RO"/>
              </w:rPr>
            </w:pPr>
            <w:r w:rsidRPr="00292DA7">
              <w:rPr>
                <w:rFonts w:ascii="Times New Roman" w:eastAsia="Times New Roman" w:hAnsi="Times New Roman" w:cs="Times New Roman"/>
                <w:color w:val="000000" w:themeColor="text1"/>
                <w:sz w:val="24"/>
                <w:szCs w:val="28"/>
                <w:lang w:val="ro-RO" w:eastAsia="ro-RO"/>
              </w:rPr>
              <w:t>Hărți tematice pentru domenii științifice, cum ar fi: geologia, zoologia, botanica, mineralogia, paleontologia, arheologia, etnologia, meteorologia, climatologia și geofizica</w:t>
            </w:r>
          </w:p>
        </w:tc>
      </w:tr>
      <w:tr w:rsidR="00476AB4" w:rsidRPr="00292DA7" w:rsidTr="00292DA7">
        <w:tc>
          <w:tcPr>
            <w:tcW w:w="1049" w:type="pct"/>
          </w:tcPr>
          <w:p w:rsidR="00476AB4" w:rsidRPr="00292DA7" w:rsidRDefault="00476AB4" w:rsidP="00292DA7">
            <w:pPr>
              <w:tabs>
                <w:tab w:val="left" w:pos="993"/>
              </w:tabs>
              <w:jc w:val="both"/>
              <w:rPr>
                <w:rFonts w:ascii="Times New Roman" w:eastAsia="Calibri" w:hAnsi="Times New Roman" w:cs="Times New Roman"/>
                <w:color w:val="000000" w:themeColor="text1"/>
                <w:sz w:val="24"/>
                <w:szCs w:val="28"/>
                <w:lang w:val="ro-RO"/>
              </w:rPr>
            </w:pPr>
            <w:r w:rsidRPr="00292DA7">
              <w:rPr>
                <w:rFonts w:ascii="Times New Roman" w:eastAsia="Times New Roman" w:hAnsi="Times New Roman" w:cs="Times New Roman"/>
                <w:color w:val="000000" w:themeColor="text1"/>
                <w:sz w:val="24"/>
                <w:szCs w:val="28"/>
                <w:lang w:val="ro-RO" w:eastAsia="ro-RO"/>
              </w:rPr>
              <w:t>ex 4906 00 000</w:t>
            </w:r>
          </w:p>
        </w:tc>
        <w:tc>
          <w:tcPr>
            <w:tcW w:w="3951" w:type="pct"/>
          </w:tcPr>
          <w:p w:rsidR="00476AB4" w:rsidRPr="00292DA7" w:rsidRDefault="00476AB4" w:rsidP="00292DA7">
            <w:pPr>
              <w:tabs>
                <w:tab w:val="left" w:pos="993"/>
              </w:tabs>
              <w:jc w:val="both"/>
              <w:rPr>
                <w:rFonts w:ascii="Times New Roman" w:eastAsia="Calibri" w:hAnsi="Times New Roman" w:cs="Times New Roman"/>
                <w:b/>
                <w:color w:val="000000" w:themeColor="text1"/>
                <w:sz w:val="24"/>
                <w:szCs w:val="28"/>
                <w:lang w:val="ro-RO"/>
              </w:rPr>
            </w:pPr>
            <w:r w:rsidRPr="00292DA7">
              <w:rPr>
                <w:rFonts w:ascii="Times New Roman" w:eastAsia="Times New Roman" w:hAnsi="Times New Roman" w:cs="Times New Roman"/>
                <w:b/>
                <w:color w:val="000000" w:themeColor="text1"/>
                <w:sz w:val="24"/>
                <w:szCs w:val="28"/>
                <w:lang w:val="ro-RO" w:eastAsia="ro-RO"/>
              </w:rPr>
              <w:t>Planuri și desene de arhitectură, de inginerie și alte planuri și desene industriale și reproducerile acestora</w:t>
            </w:r>
          </w:p>
        </w:tc>
      </w:tr>
      <w:tr w:rsidR="00476AB4" w:rsidRPr="00292DA7" w:rsidTr="00292DA7">
        <w:tc>
          <w:tcPr>
            <w:tcW w:w="1049" w:type="pct"/>
          </w:tcPr>
          <w:p w:rsidR="00476AB4" w:rsidRPr="00292DA7" w:rsidRDefault="00476AB4" w:rsidP="00292DA7">
            <w:pPr>
              <w:tabs>
                <w:tab w:val="left" w:pos="993"/>
              </w:tabs>
              <w:jc w:val="both"/>
              <w:rPr>
                <w:rFonts w:ascii="Times New Roman" w:eastAsia="Calibri" w:hAnsi="Times New Roman" w:cs="Times New Roman"/>
                <w:color w:val="000000" w:themeColor="text1"/>
                <w:sz w:val="24"/>
                <w:szCs w:val="28"/>
                <w:lang w:val="ro-RO"/>
              </w:rPr>
            </w:pPr>
            <w:r w:rsidRPr="00292DA7">
              <w:rPr>
                <w:rFonts w:ascii="Times New Roman" w:eastAsia="Calibri" w:hAnsi="Times New Roman" w:cs="Times New Roman"/>
                <w:color w:val="000000" w:themeColor="text1"/>
                <w:sz w:val="24"/>
                <w:szCs w:val="28"/>
                <w:lang w:val="ro-RO"/>
              </w:rPr>
              <w:t>4911</w:t>
            </w:r>
          </w:p>
        </w:tc>
        <w:tc>
          <w:tcPr>
            <w:tcW w:w="3951" w:type="pct"/>
          </w:tcPr>
          <w:p w:rsidR="00476AB4" w:rsidRPr="00292DA7" w:rsidRDefault="00476AB4" w:rsidP="00292DA7">
            <w:pPr>
              <w:tabs>
                <w:tab w:val="left" w:pos="993"/>
              </w:tabs>
              <w:jc w:val="both"/>
              <w:rPr>
                <w:rFonts w:ascii="Times New Roman" w:eastAsia="Calibri" w:hAnsi="Times New Roman" w:cs="Times New Roman"/>
                <w:b/>
                <w:color w:val="000000" w:themeColor="text1"/>
                <w:sz w:val="24"/>
                <w:szCs w:val="28"/>
                <w:lang w:val="ro-RO"/>
              </w:rPr>
            </w:pPr>
            <w:r w:rsidRPr="00292DA7">
              <w:rPr>
                <w:rFonts w:ascii="Times New Roman" w:eastAsia="Times New Roman" w:hAnsi="Times New Roman" w:cs="Times New Roman"/>
                <w:b/>
                <w:color w:val="000000" w:themeColor="text1"/>
                <w:sz w:val="24"/>
                <w:szCs w:val="28"/>
                <w:lang w:val="ro-RO" w:eastAsia="ro-RO"/>
              </w:rPr>
              <w:t>Alte imprimate, inclusiv imagini, gravuri și fotografii:</w:t>
            </w:r>
          </w:p>
        </w:tc>
      </w:tr>
      <w:tr w:rsidR="00476AB4" w:rsidRPr="00292DA7" w:rsidTr="00292DA7">
        <w:tc>
          <w:tcPr>
            <w:tcW w:w="1049" w:type="pct"/>
          </w:tcPr>
          <w:p w:rsidR="00476AB4" w:rsidRPr="00292DA7" w:rsidRDefault="00476AB4" w:rsidP="00292DA7">
            <w:pPr>
              <w:tabs>
                <w:tab w:val="left" w:pos="993"/>
              </w:tabs>
              <w:jc w:val="both"/>
              <w:rPr>
                <w:rFonts w:ascii="Times New Roman" w:eastAsia="Calibri" w:hAnsi="Times New Roman" w:cs="Times New Roman"/>
                <w:color w:val="000000" w:themeColor="text1"/>
                <w:sz w:val="24"/>
                <w:szCs w:val="28"/>
                <w:lang w:val="ro-RO"/>
              </w:rPr>
            </w:pPr>
            <w:proofErr w:type="spellStart"/>
            <w:r w:rsidRPr="00292DA7">
              <w:rPr>
                <w:rFonts w:ascii="Times New Roman" w:eastAsia="Times New Roman" w:hAnsi="Times New Roman" w:cs="Times New Roman"/>
                <w:color w:val="000000" w:themeColor="text1"/>
                <w:sz w:val="24"/>
                <w:szCs w:val="28"/>
                <w:lang w:val="ro-RO" w:eastAsia="ro-RO"/>
              </w:rPr>
              <w:t>ex.4911</w:t>
            </w:r>
            <w:proofErr w:type="spellEnd"/>
            <w:r w:rsidRPr="00292DA7">
              <w:rPr>
                <w:rFonts w:ascii="Times New Roman" w:eastAsia="Times New Roman" w:hAnsi="Times New Roman" w:cs="Times New Roman"/>
                <w:color w:val="000000" w:themeColor="text1"/>
                <w:sz w:val="24"/>
                <w:szCs w:val="28"/>
                <w:lang w:val="ro-RO" w:eastAsia="ro-RO"/>
              </w:rPr>
              <w:t> 10 900</w:t>
            </w:r>
          </w:p>
        </w:tc>
        <w:tc>
          <w:tcPr>
            <w:tcW w:w="3951" w:type="pct"/>
          </w:tcPr>
          <w:p w:rsidR="00476AB4" w:rsidRPr="00292DA7" w:rsidRDefault="00292DA7" w:rsidP="00292DA7">
            <w:pPr>
              <w:tabs>
                <w:tab w:val="left" w:pos="993"/>
              </w:tabs>
              <w:contextualSpacing/>
              <w:jc w:val="both"/>
              <w:rPr>
                <w:rFonts w:ascii="Times New Roman" w:eastAsia="Calibri" w:hAnsi="Times New Roman" w:cs="Times New Roman"/>
                <w:color w:val="000000" w:themeColor="text1"/>
                <w:sz w:val="24"/>
                <w:szCs w:val="28"/>
                <w:lang w:val="ro-RO"/>
              </w:rPr>
            </w:pPr>
            <w:r>
              <w:rPr>
                <w:rFonts w:ascii="Times New Roman" w:eastAsia="Calibri" w:hAnsi="Times New Roman" w:cs="Times New Roman"/>
                <w:color w:val="000000" w:themeColor="text1"/>
                <w:sz w:val="24"/>
                <w:szCs w:val="28"/>
                <w:lang w:val="ro-RO"/>
              </w:rPr>
              <w:t xml:space="preserve">- </w:t>
            </w:r>
            <w:r w:rsidR="00476AB4" w:rsidRPr="00292DA7">
              <w:rPr>
                <w:rFonts w:ascii="Times New Roman" w:eastAsia="Calibri" w:hAnsi="Times New Roman" w:cs="Times New Roman"/>
                <w:color w:val="000000" w:themeColor="text1"/>
                <w:sz w:val="24"/>
                <w:szCs w:val="28"/>
                <w:lang w:val="ro-RO"/>
              </w:rPr>
              <w:t>Altele :</w:t>
            </w:r>
          </w:p>
          <w:p w:rsidR="00476AB4" w:rsidRPr="00292DA7" w:rsidRDefault="00476AB4" w:rsidP="00292DA7">
            <w:pPr>
              <w:numPr>
                <w:ilvl w:val="0"/>
                <w:numId w:val="2"/>
              </w:numPr>
              <w:tabs>
                <w:tab w:val="left" w:pos="171"/>
                <w:tab w:val="left" w:pos="993"/>
              </w:tabs>
              <w:ind w:left="0" w:firstLine="0"/>
              <w:contextualSpacing/>
              <w:jc w:val="both"/>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Cataloage de cărți și publicații, oferite spre vânzare de către o editură sau o librărie stabilită în afara Republicii Moldova</w:t>
            </w:r>
          </w:p>
          <w:p w:rsidR="00476AB4" w:rsidRPr="00292DA7" w:rsidRDefault="00476AB4" w:rsidP="00292DA7">
            <w:pPr>
              <w:numPr>
                <w:ilvl w:val="0"/>
                <w:numId w:val="2"/>
              </w:numPr>
              <w:tabs>
                <w:tab w:val="left" w:pos="171"/>
                <w:tab w:val="left" w:pos="993"/>
              </w:tabs>
              <w:ind w:left="0" w:firstLine="0"/>
              <w:contextualSpacing/>
              <w:jc w:val="both"/>
              <w:rPr>
                <w:rFonts w:ascii="Times New Roman" w:eastAsia="Calibri" w:hAnsi="Times New Roman" w:cs="Times New Roman"/>
                <w:color w:val="000000" w:themeColor="text1"/>
                <w:sz w:val="24"/>
                <w:szCs w:val="28"/>
                <w:lang w:val="ro-RO"/>
              </w:rPr>
            </w:pPr>
            <w:r w:rsidRPr="00292DA7">
              <w:rPr>
                <w:rFonts w:ascii="Times New Roman" w:eastAsia="Times New Roman" w:hAnsi="Times New Roman" w:cs="Times New Roman"/>
                <w:color w:val="000000" w:themeColor="text1"/>
                <w:sz w:val="24"/>
                <w:szCs w:val="28"/>
                <w:lang w:val="ro-RO" w:eastAsia="ro-RO"/>
              </w:rPr>
              <w:t>Cataloage de filme, înregistrări sau orice alt material vizual și audio cu caracter educațional, științific sau cultural</w:t>
            </w:r>
          </w:p>
          <w:p w:rsidR="00476AB4" w:rsidRPr="00292DA7" w:rsidRDefault="00476AB4" w:rsidP="00292DA7">
            <w:pPr>
              <w:numPr>
                <w:ilvl w:val="0"/>
                <w:numId w:val="2"/>
              </w:numPr>
              <w:tabs>
                <w:tab w:val="left" w:pos="171"/>
                <w:tab w:val="left" w:pos="993"/>
              </w:tabs>
              <w:ind w:left="0" w:firstLine="0"/>
              <w:contextualSpacing/>
              <w:jc w:val="both"/>
              <w:rPr>
                <w:rFonts w:ascii="Times New Roman" w:eastAsia="Calibri" w:hAnsi="Times New Roman" w:cs="Times New Roman"/>
                <w:color w:val="000000" w:themeColor="text1"/>
                <w:sz w:val="24"/>
                <w:szCs w:val="28"/>
                <w:lang w:val="ro-RO"/>
              </w:rPr>
            </w:pPr>
            <w:r w:rsidRPr="00292DA7">
              <w:rPr>
                <w:rFonts w:ascii="Times New Roman" w:eastAsia="Times New Roman" w:hAnsi="Times New Roman" w:cs="Times New Roman"/>
                <w:color w:val="000000" w:themeColor="text1"/>
                <w:sz w:val="24"/>
                <w:szCs w:val="28"/>
                <w:lang w:val="ro-RO" w:eastAsia="ro-RO"/>
              </w:rPr>
              <w:t>Afișe pentru promovarea turismului și publicații turistice (broșuri, ghiduri, orare, pliante și publicații similare), ilustrate sau nu, inclusiv cele care sunt editate de întreprinderi private, destinate să încurajeze publicul să efectueze călătorii în afara Republicii Moldova, inclusiv microcopii ale acestora</w:t>
            </w:r>
          </w:p>
          <w:p w:rsidR="00476AB4" w:rsidRPr="00292DA7" w:rsidRDefault="00476AB4" w:rsidP="00292DA7">
            <w:pPr>
              <w:numPr>
                <w:ilvl w:val="0"/>
                <w:numId w:val="2"/>
              </w:numPr>
              <w:tabs>
                <w:tab w:val="left" w:pos="171"/>
                <w:tab w:val="left" w:pos="993"/>
              </w:tabs>
              <w:ind w:left="0" w:firstLine="0"/>
              <w:contextualSpacing/>
              <w:jc w:val="both"/>
              <w:rPr>
                <w:rFonts w:ascii="Times New Roman" w:eastAsia="Calibri" w:hAnsi="Times New Roman" w:cs="Times New Roman"/>
                <w:color w:val="000000" w:themeColor="text1"/>
                <w:sz w:val="24"/>
                <w:szCs w:val="28"/>
                <w:lang w:val="ro-RO"/>
              </w:rPr>
            </w:pPr>
            <w:r w:rsidRPr="00292DA7">
              <w:rPr>
                <w:rFonts w:ascii="Times New Roman" w:eastAsia="Times New Roman" w:hAnsi="Times New Roman" w:cs="Times New Roman"/>
                <w:color w:val="000000" w:themeColor="text1"/>
                <w:sz w:val="24"/>
                <w:szCs w:val="28"/>
                <w:lang w:val="ro-RO" w:eastAsia="ro-RO"/>
              </w:rPr>
              <w:t xml:space="preserve">Material publicitar de informare bibliografică destinat distribuirii gratuite </w:t>
            </w:r>
            <w:hyperlink r:id="rId23" w:anchor="ntc1-L_2009324RO.01004501-E0001" w:history="1">
              <w:r w:rsidRPr="00292DA7">
                <w:rPr>
                  <w:rFonts w:ascii="Times New Roman" w:eastAsia="Times New Roman" w:hAnsi="Times New Roman" w:cs="Times New Roman"/>
                  <w:color w:val="000000" w:themeColor="text1"/>
                  <w:sz w:val="24"/>
                  <w:szCs w:val="28"/>
                  <w:bdr w:val="none" w:sz="0" w:space="0" w:color="auto" w:frame="1"/>
                  <w:lang w:val="ro-RO" w:eastAsia="ro-RO"/>
                </w:rPr>
                <w:t>(</w:t>
              </w:r>
              <w:r w:rsidRPr="00292DA7">
                <w:rPr>
                  <w:rFonts w:ascii="Times New Roman" w:eastAsia="Times New Roman" w:hAnsi="Times New Roman" w:cs="Times New Roman"/>
                  <w:color w:val="000000" w:themeColor="text1"/>
                  <w:sz w:val="24"/>
                  <w:szCs w:val="28"/>
                  <w:bdr w:val="none" w:sz="0" w:space="0" w:color="auto" w:frame="1"/>
                  <w:vertAlign w:val="superscript"/>
                  <w:lang w:val="ro-RO" w:eastAsia="ro-RO"/>
                </w:rPr>
                <w:t>1</w:t>
              </w:r>
              <w:r w:rsidRPr="00292DA7">
                <w:rPr>
                  <w:rFonts w:ascii="Times New Roman" w:eastAsia="Times New Roman" w:hAnsi="Times New Roman" w:cs="Times New Roman"/>
                  <w:color w:val="000000" w:themeColor="text1"/>
                  <w:sz w:val="24"/>
                  <w:szCs w:val="28"/>
                  <w:bdr w:val="none" w:sz="0" w:space="0" w:color="auto" w:frame="1"/>
                  <w:lang w:val="ro-RO" w:eastAsia="ro-RO"/>
                </w:rPr>
                <w:t>)</w:t>
              </w:r>
            </w:hyperlink>
            <w:r w:rsidRPr="00292DA7">
              <w:rPr>
                <w:rFonts w:ascii="Times New Roman" w:eastAsia="Times New Roman" w:hAnsi="Times New Roman" w:cs="Times New Roman"/>
                <w:color w:val="000000" w:themeColor="text1"/>
                <w:sz w:val="24"/>
                <w:szCs w:val="28"/>
                <w:lang w:val="ro-RO" w:eastAsia="ro-RO"/>
              </w:rPr>
              <w:t>  </w:t>
            </w:r>
          </w:p>
        </w:tc>
      </w:tr>
      <w:tr w:rsidR="00476AB4" w:rsidRPr="00292DA7" w:rsidTr="00292DA7">
        <w:tc>
          <w:tcPr>
            <w:tcW w:w="1049" w:type="pct"/>
          </w:tcPr>
          <w:p w:rsidR="00476AB4" w:rsidRPr="00292DA7" w:rsidRDefault="00476AB4" w:rsidP="00292DA7">
            <w:pPr>
              <w:tabs>
                <w:tab w:val="left" w:pos="993"/>
              </w:tabs>
              <w:jc w:val="both"/>
              <w:rPr>
                <w:rFonts w:ascii="Times New Roman" w:eastAsia="Calibri" w:hAnsi="Times New Roman" w:cs="Times New Roman"/>
                <w:color w:val="000000" w:themeColor="text1"/>
                <w:sz w:val="24"/>
                <w:szCs w:val="28"/>
                <w:lang w:val="ro-RO"/>
              </w:rPr>
            </w:pPr>
            <w:proofErr w:type="spellStart"/>
            <w:r w:rsidRPr="00292DA7">
              <w:rPr>
                <w:rFonts w:ascii="Times New Roman" w:eastAsia="Times New Roman" w:hAnsi="Times New Roman" w:cs="Times New Roman"/>
                <w:color w:val="000000" w:themeColor="text1"/>
                <w:sz w:val="24"/>
                <w:szCs w:val="28"/>
                <w:lang w:val="ro-RO" w:eastAsia="ro-RO"/>
              </w:rPr>
              <w:t>ex.4911</w:t>
            </w:r>
            <w:proofErr w:type="spellEnd"/>
            <w:r w:rsidRPr="00292DA7">
              <w:rPr>
                <w:rFonts w:ascii="Times New Roman" w:eastAsia="Times New Roman" w:hAnsi="Times New Roman" w:cs="Times New Roman"/>
                <w:color w:val="000000" w:themeColor="text1"/>
                <w:sz w:val="24"/>
                <w:szCs w:val="28"/>
                <w:lang w:val="ro-RO" w:eastAsia="ro-RO"/>
              </w:rPr>
              <w:t> 99 000</w:t>
            </w:r>
          </w:p>
        </w:tc>
        <w:tc>
          <w:tcPr>
            <w:tcW w:w="3951" w:type="pct"/>
          </w:tcPr>
          <w:p w:rsidR="00476AB4" w:rsidRPr="00292DA7" w:rsidRDefault="00476AB4" w:rsidP="00292DA7">
            <w:pPr>
              <w:tabs>
                <w:tab w:val="left" w:pos="993"/>
              </w:tabs>
              <w:contextualSpacing/>
              <w:jc w:val="both"/>
              <w:rPr>
                <w:rFonts w:ascii="Times New Roman" w:eastAsia="Calibri" w:hAnsi="Times New Roman" w:cs="Times New Roman"/>
                <w:color w:val="000000" w:themeColor="text1"/>
                <w:sz w:val="24"/>
                <w:szCs w:val="28"/>
                <w:lang w:val="ro-RO"/>
              </w:rPr>
            </w:pPr>
            <w:r w:rsidRPr="00292DA7">
              <w:rPr>
                <w:rFonts w:ascii="Times New Roman" w:eastAsia="Calibri" w:hAnsi="Times New Roman" w:cs="Times New Roman"/>
                <w:color w:val="000000" w:themeColor="text1"/>
                <w:sz w:val="24"/>
                <w:szCs w:val="28"/>
                <w:lang w:val="ro-RO"/>
              </w:rPr>
              <w:t>- Altele:</w:t>
            </w:r>
          </w:p>
          <w:p w:rsidR="00476AB4" w:rsidRPr="00292DA7" w:rsidRDefault="00476AB4" w:rsidP="00292DA7">
            <w:pPr>
              <w:numPr>
                <w:ilvl w:val="0"/>
                <w:numId w:val="2"/>
              </w:numPr>
              <w:tabs>
                <w:tab w:val="left" w:pos="171"/>
                <w:tab w:val="left" w:pos="993"/>
              </w:tabs>
              <w:ind w:left="0" w:firstLine="0"/>
              <w:contextualSpacing/>
              <w:jc w:val="both"/>
              <w:rPr>
                <w:rFonts w:ascii="Times New Roman" w:eastAsia="Calibri" w:hAnsi="Times New Roman" w:cs="Times New Roman"/>
                <w:color w:val="000000" w:themeColor="text1"/>
                <w:sz w:val="24"/>
                <w:szCs w:val="28"/>
                <w:lang w:val="ro-RO"/>
              </w:rPr>
            </w:pPr>
            <w:r w:rsidRPr="00292DA7">
              <w:rPr>
                <w:rFonts w:ascii="Times New Roman" w:eastAsia="Times New Roman" w:hAnsi="Times New Roman" w:cs="Times New Roman"/>
                <w:color w:val="000000" w:themeColor="text1"/>
                <w:sz w:val="24"/>
                <w:szCs w:val="28"/>
                <w:lang w:val="ro-RO" w:eastAsia="ro-RO"/>
              </w:rPr>
              <w:t xml:space="preserve">Ilustrații izolate, pagini imprimate și probe reproduse, pentru producția de cărți, inclusiv microcopii ale acestora </w:t>
            </w:r>
            <w:hyperlink r:id="rId24" w:anchor="ntc1-L_2009324RO.01004501-E0001" w:history="1">
              <w:r w:rsidRPr="00292DA7">
                <w:rPr>
                  <w:rFonts w:ascii="Times New Roman" w:eastAsia="Times New Roman" w:hAnsi="Times New Roman" w:cs="Times New Roman"/>
                  <w:color w:val="000000" w:themeColor="text1"/>
                  <w:sz w:val="24"/>
                  <w:szCs w:val="28"/>
                  <w:bdr w:val="none" w:sz="0" w:space="0" w:color="auto" w:frame="1"/>
                  <w:lang w:val="ro-RO" w:eastAsia="ro-RO"/>
                </w:rPr>
                <w:t>(</w:t>
              </w:r>
              <w:r w:rsidRPr="00292DA7">
                <w:rPr>
                  <w:rFonts w:ascii="Times New Roman" w:eastAsia="Times New Roman" w:hAnsi="Times New Roman" w:cs="Times New Roman"/>
                  <w:color w:val="000000" w:themeColor="text1"/>
                  <w:sz w:val="24"/>
                  <w:szCs w:val="28"/>
                  <w:bdr w:val="none" w:sz="0" w:space="0" w:color="auto" w:frame="1"/>
                  <w:vertAlign w:val="superscript"/>
                  <w:lang w:val="ro-RO" w:eastAsia="ro-RO"/>
                </w:rPr>
                <w:t>1</w:t>
              </w:r>
              <w:r w:rsidRPr="00292DA7">
                <w:rPr>
                  <w:rFonts w:ascii="Times New Roman" w:eastAsia="Times New Roman" w:hAnsi="Times New Roman" w:cs="Times New Roman"/>
                  <w:color w:val="000000" w:themeColor="text1"/>
                  <w:sz w:val="24"/>
                  <w:szCs w:val="28"/>
                  <w:bdr w:val="none" w:sz="0" w:space="0" w:color="auto" w:frame="1"/>
                  <w:lang w:val="ro-RO" w:eastAsia="ro-RO"/>
                </w:rPr>
                <w:t>)</w:t>
              </w:r>
            </w:hyperlink>
            <w:r w:rsidRPr="00292DA7">
              <w:rPr>
                <w:rFonts w:ascii="Times New Roman" w:eastAsia="Times New Roman" w:hAnsi="Times New Roman" w:cs="Times New Roman"/>
                <w:color w:val="000000" w:themeColor="text1"/>
                <w:sz w:val="24"/>
                <w:szCs w:val="28"/>
                <w:lang w:val="ro-RO" w:eastAsia="ro-RO"/>
              </w:rPr>
              <w:t>  </w:t>
            </w:r>
          </w:p>
          <w:p w:rsidR="00476AB4" w:rsidRPr="00292DA7" w:rsidRDefault="00476AB4" w:rsidP="00292DA7">
            <w:pPr>
              <w:numPr>
                <w:ilvl w:val="0"/>
                <w:numId w:val="2"/>
              </w:numPr>
              <w:tabs>
                <w:tab w:val="left" w:pos="171"/>
                <w:tab w:val="left" w:pos="993"/>
              </w:tabs>
              <w:ind w:left="0" w:firstLine="0"/>
              <w:contextualSpacing/>
              <w:jc w:val="both"/>
              <w:rPr>
                <w:rFonts w:ascii="Times New Roman" w:eastAsia="Calibri" w:hAnsi="Times New Roman" w:cs="Times New Roman"/>
                <w:color w:val="000000" w:themeColor="text1"/>
                <w:sz w:val="24"/>
                <w:szCs w:val="28"/>
                <w:lang w:val="ro-RO"/>
              </w:rPr>
            </w:pPr>
            <w:proofErr w:type="spellStart"/>
            <w:r w:rsidRPr="00292DA7">
              <w:rPr>
                <w:rFonts w:ascii="Times New Roman" w:eastAsia="Times New Roman" w:hAnsi="Times New Roman" w:cs="Times New Roman"/>
                <w:color w:val="000000" w:themeColor="text1"/>
                <w:sz w:val="24"/>
                <w:szCs w:val="28"/>
                <w:lang w:val="ro-RO" w:eastAsia="ro-RO"/>
              </w:rPr>
              <w:t>Microreproduceri</w:t>
            </w:r>
            <w:proofErr w:type="spellEnd"/>
            <w:r w:rsidRPr="00292DA7">
              <w:rPr>
                <w:rFonts w:ascii="Times New Roman" w:eastAsia="Times New Roman" w:hAnsi="Times New Roman" w:cs="Times New Roman"/>
                <w:color w:val="000000" w:themeColor="text1"/>
                <w:sz w:val="24"/>
                <w:szCs w:val="28"/>
                <w:lang w:val="ro-RO" w:eastAsia="ro-RO"/>
              </w:rPr>
              <w:t xml:space="preserve"> de cărți, de albume sau de cărți cu ilustrații și de cărți de desenat sau de colorat pentru copii, cărți și caiete de exerciții pentru uz școlar, culegeri de cuvinte încrucișate, ziare și periodice și documente sau rapoarte cu caracter necomercial </w:t>
            </w:r>
            <w:hyperlink r:id="rId25" w:anchor="ntc1-L_2009324RO.01004501-E0001" w:history="1">
              <w:r w:rsidRPr="00292DA7">
                <w:rPr>
                  <w:rFonts w:ascii="Times New Roman" w:eastAsia="Times New Roman" w:hAnsi="Times New Roman" w:cs="Times New Roman"/>
                  <w:color w:val="000000" w:themeColor="text1"/>
                  <w:sz w:val="24"/>
                  <w:szCs w:val="28"/>
                  <w:bdr w:val="none" w:sz="0" w:space="0" w:color="auto" w:frame="1"/>
                  <w:lang w:val="ro-RO" w:eastAsia="ro-RO"/>
                </w:rPr>
                <w:t>(</w:t>
              </w:r>
              <w:r w:rsidRPr="00292DA7">
                <w:rPr>
                  <w:rFonts w:ascii="Times New Roman" w:eastAsia="Times New Roman" w:hAnsi="Times New Roman" w:cs="Times New Roman"/>
                  <w:color w:val="000000" w:themeColor="text1"/>
                  <w:sz w:val="24"/>
                  <w:szCs w:val="28"/>
                  <w:bdr w:val="none" w:sz="0" w:space="0" w:color="auto" w:frame="1"/>
                  <w:vertAlign w:val="superscript"/>
                  <w:lang w:val="ro-RO" w:eastAsia="ro-RO"/>
                </w:rPr>
                <w:t>1</w:t>
              </w:r>
              <w:r w:rsidRPr="00292DA7">
                <w:rPr>
                  <w:rFonts w:ascii="Times New Roman" w:eastAsia="Times New Roman" w:hAnsi="Times New Roman" w:cs="Times New Roman"/>
                  <w:color w:val="000000" w:themeColor="text1"/>
                  <w:sz w:val="24"/>
                  <w:szCs w:val="28"/>
                  <w:bdr w:val="none" w:sz="0" w:space="0" w:color="auto" w:frame="1"/>
                  <w:lang w:val="ro-RO" w:eastAsia="ro-RO"/>
                </w:rPr>
                <w:t>)</w:t>
              </w:r>
            </w:hyperlink>
            <w:r w:rsidRPr="00292DA7">
              <w:rPr>
                <w:rFonts w:ascii="Times New Roman" w:eastAsia="Times New Roman" w:hAnsi="Times New Roman" w:cs="Times New Roman"/>
                <w:color w:val="000000" w:themeColor="text1"/>
                <w:sz w:val="24"/>
                <w:szCs w:val="28"/>
                <w:lang w:val="ro-RO" w:eastAsia="ro-RO"/>
              </w:rPr>
              <w:t>  </w:t>
            </w:r>
          </w:p>
          <w:p w:rsidR="00476AB4" w:rsidRPr="00292DA7" w:rsidRDefault="00476AB4" w:rsidP="00292DA7">
            <w:pPr>
              <w:numPr>
                <w:ilvl w:val="0"/>
                <w:numId w:val="2"/>
              </w:numPr>
              <w:tabs>
                <w:tab w:val="left" w:pos="171"/>
                <w:tab w:val="left" w:pos="993"/>
              </w:tabs>
              <w:ind w:left="0" w:firstLine="0"/>
              <w:contextualSpacing/>
              <w:jc w:val="both"/>
              <w:rPr>
                <w:rFonts w:ascii="Times New Roman" w:eastAsia="Calibri" w:hAnsi="Times New Roman" w:cs="Times New Roman"/>
                <w:color w:val="000000" w:themeColor="text1"/>
                <w:sz w:val="24"/>
                <w:szCs w:val="28"/>
                <w:lang w:val="ro-RO"/>
              </w:rPr>
            </w:pPr>
            <w:r w:rsidRPr="00292DA7">
              <w:rPr>
                <w:rFonts w:ascii="Times New Roman" w:eastAsia="Times New Roman" w:hAnsi="Times New Roman" w:cs="Times New Roman"/>
                <w:color w:val="000000" w:themeColor="text1"/>
                <w:sz w:val="24"/>
                <w:szCs w:val="28"/>
                <w:lang w:val="ro-RO" w:eastAsia="ro-RO"/>
              </w:rPr>
              <w:t xml:space="preserve">Publicații invitații pentru efectuarea de studii în afara Republicii Moldova, inclusiv microcopii ale acestora </w:t>
            </w:r>
            <w:hyperlink r:id="rId26" w:anchor="ntc1-L_2009324RO.01004501-E0001" w:history="1">
              <w:r w:rsidRPr="00292DA7">
                <w:rPr>
                  <w:rFonts w:ascii="Times New Roman" w:eastAsia="Times New Roman" w:hAnsi="Times New Roman" w:cs="Times New Roman"/>
                  <w:color w:val="000000" w:themeColor="text1"/>
                  <w:sz w:val="24"/>
                  <w:szCs w:val="28"/>
                  <w:bdr w:val="none" w:sz="0" w:space="0" w:color="auto" w:frame="1"/>
                  <w:lang w:val="ro-RO" w:eastAsia="ro-RO"/>
                </w:rPr>
                <w:t>(</w:t>
              </w:r>
              <w:r w:rsidRPr="00292DA7">
                <w:rPr>
                  <w:rFonts w:ascii="Times New Roman" w:eastAsia="Times New Roman" w:hAnsi="Times New Roman" w:cs="Times New Roman"/>
                  <w:color w:val="000000" w:themeColor="text1"/>
                  <w:sz w:val="24"/>
                  <w:szCs w:val="28"/>
                  <w:bdr w:val="none" w:sz="0" w:space="0" w:color="auto" w:frame="1"/>
                  <w:vertAlign w:val="superscript"/>
                  <w:lang w:val="ro-RO" w:eastAsia="ro-RO"/>
                </w:rPr>
                <w:t>1</w:t>
              </w:r>
              <w:r w:rsidRPr="00292DA7">
                <w:rPr>
                  <w:rFonts w:ascii="Times New Roman" w:eastAsia="Times New Roman" w:hAnsi="Times New Roman" w:cs="Times New Roman"/>
                  <w:color w:val="000000" w:themeColor="text1"/>
                  <w:sz w:val="24"/>
                  <w:szCs w:val="28"/>
                  <w:bdr w:val="none" w:sz="0" w:space="0" w:color="auto" w:frame="1"/>
                  <w:lang w:val="ro-RO" w:eastAsia="ro-RO"/>
                </w:rPr>
                <w:t>)</w:t>
              </w:r>
            </w:hyperlink>
            <w:r w:rsidRPr="00292DA7">
              <w:rPr>
                <w:rFonts w:ascii="Times New Roman" w:eastAsia="Times New Roman" w:hAnsi="Times New Roman" w:cs="Times New Roman"/>
                <w:color w:val="000000" w:themeColor="text1"/>
                <w:sz w:val="24"/>
                <w:szCs w:val="28"/>
                <w:lang w:val="ro-RO" w:eastAsia="ro-RO"/>
              </w:rPr>
              <w:t>  </w:t>
            </w:r>
          </w:p>
          <w:p w:rsidR="00476AB4" w:rsidRPr="00292DA7" w:rsidRDefault="00476AB4" w:rsidP="00292DA7">
            <w:pPr>
              <w:numPr>
                <w:ilvl w:val="0"/>
                <w:numId w:val="2"/>
              </w:numPr>
              <w:tabs>
                <w:tab w:val="left" w:pos="171"/>
                <w:tab w:val="left" w:pos="993"/>
              </w:tabs>
              <w:ind w:left="0" w:firstLine="0"/>
              <w:contextualSpacing/>
              <w:jc w:val="both"/>
              <w:rPr>
                <w:rFonts w:ascii="Times New Roman" w:eastAsia="Calibri" w:hAnsi="Times New Roman" w:cs="Times New Roman"/>
                <w:color w:val="000000" w:themeColor="text1"/>
                <w:sz w:val="24"/>
                <w:szCs w:val="28"/>
                <w:lang w:val="ro-RO"/>
              </w:rPr>
            </w:pPr>
            <w:r w:rsidRPr="00292DA7">
              <w:rPr>
                <w:rFonts w:ascii="Times New Roman" w:eastAsia="Times New Roman" w:hAnsi="Times New Roman" w:cs="Times New Roman"/>
                <w:color w:val="000000" w:themeColor="text1"/>
                <w:sz w:val="24"/>
                <w:szCs w:val="28"/>
                <w:lang w:val="ro-RO" w:eastAsia="ro-RO"/>
              </w:rPr>
              <w:t>Diagrame meteorologice și geofizice</w:t>
            </w:r>
          </w:p>
        </w:tc>
      </w:tr>
      <w:tr w:rsidR="00476AB4" w:rsidRPr="00292DA7" w:rsidTr="00292DA7">
        <w:tc>
          <w:tcPr>
            <w:tcW w:w="1049" w:type="pct"/>
          </w:tcPr>
          <w:p w:rsidR="00476AB4" w:rsidRPr="00292DA7" w:rsidRDefault="00476AB4" w:rsidP="00292DA7">
            <w:pPr>
              <w:tabs>
                <w:tab w:val="left" w:pos="993"/>
              </w:tabs>
              <w:jc w:val="both"/>
              <w:rPr>
                <w:rFonts w:ascii="Times New Roman" w:eastAsia="Calibri" w:hAnsi="Times New Roman" w:cs="Times New Roman"/>
                <w:color w:val="000000" w:themeColor="text1"/>
                <w:sz w:val="24"/>
                <w:szCs w:val="28"/>
                <w:lang w:val="ro-RO"/>
              </w:rPr>
            </w:pPr>
            <w:r w:rsidRPr="00292DA7">
              <w:rPr>
                <w:rFonts w:ascii="Times New Roman" w:eastAsia="Times New Roman" w:hAnsi="Times New Roman" w:cs="Times New Roman"/>
                <w:color w:val="000000" w:themeColor="text1"/>
                <w:sz w:val="24"/>
                <w:szCs w:val="28"/>
                <w:lang w:val="ro-RO" w:eastAsia="ro-RO"/>
              </w:rPr>
              <w:t>9023 00</w:t>
            </w:r>
          </w:p>
        </w:tc>
        <w:tc>
          <w:tcPr>
            <w:tcW w:w="3951" w:type="pct"/>
          </w:tcPr>
          <w:p w:rsidR="00476AB4" w:rsidRPr="00292DA7" w:rsidRDefault="00476AB4" w:rsidP="00292DA7">
            <w:pPr>
              <w:tabs>
                <w:tab w:val="left" w:pos="993"/>
              </w:tabs>
              <w:jc w:val="both"/>
              <w:rPr>
                <w:rFonts w:ascii="Times New Roman" w:eastAsia="Calibri" w:hAnsi="Times New Roman" w:cs="Times New Roman"/>
                <w:b/>
                <w:color w:val="000000" w:themeColor="text1"/>
                <w:sz w:val="24"/>
                <w:szCs w:val="28"/>
                <w:lang w:val="ro-RO"/>
              </w:rPr>
            </w:pPr>
            <w:r w:rsidRPr="00292DA7">
              <w:rPr>
                <w:rFonts w:ascii="Times New Roman" w:eastAsia="Times New Roman" w:hAnsi="Times New Roman" w:cs="Times New Roman"/>
                <w:b/>
                <w:color w:val="000000" w:themeColor="text1"/>
                <w:sz w:val="24"/>
                <w:szCs w:val="28"/>
                <w:lang w:val="ro-RO" w:eastAsia="ro-RO"/>
              </w:rPr>
              <w:t>Instrumente, aparate și modele destinate demonstrațiilor (în învățământ sau la expoziții, de exemplu), improprii altor utilizări:</w:t>
            </w:r>
          </w:p>
        </w:tc>
      </w:tr>
      <w:tr w:rsidR="00476AB4" w:rsidRPr="00292DA7" w:rsidTr="00292DA7">
        <w:tc>
          <w:tcPr>
            <w:tcW w:w="1049" w:type="pct"/>
          </w:tcPr>
          <w:p w:rsidR="00476AB4" w:rsidRPr="00292DA7" w:rsidRDefault="00476AB4" w:rsidP="00292DA7">
            <w:pPr>
              <w:tabs>
                <w:tab w:val="left" w:pos="993"/>
              </w:tabs>
              <w:jc w:val="both"/>
              <w:rPr>
                <w:rFonts w:ascii="Times New Roman" w:eastAsia="Calibri" w:hAnsi="Times New Roman" w:cs="Times New Roman"/>
                <w:color w:val="000000" w:themeColor="text1"/>
                <w:sz w:val="24"/>
                <w:szCs w:val="28"/>
                <w:lang w:val="ro-RO"/>
              </w:rPr>
            </w:pPr>
            <w:r w:rsidRPr="00292DA7">
              <w:rPr>
                <w:rFonts w:ascii="Times New Roman" w:eastAsia="Times New Roman" w:hAnsi="Times New Roman" w:cs="Times New Roman"/>
                <w:color w:val="000000" w:themeColor="text1"/>
                <w:sz w:val="24"/>
                <w:szCs w:val="28"/>
                <w:lang w:val="ro-RO" w:eastAsia="ro-RO"/>
              </w:rPr>
              <w:t>ex. 9023 00 800</w:t>
            </w:r>
          </w:p>
        </w:tc>
        <w:tc>
          <w:tcPr>
            <w:tcW w:w="3951" w:type="pct"/>
          </w:tcPr>
          <w:p w:rsidR="00476AB4" w:rsidRPr="00292DA7" w:rsidRDefault="00476AB4" w:rsidP="00292DA7">
            <w:pPr>
              <w:numPr>
                <w:ilvl w:val="0"/>
                <w:numId w:val="2"/>
              </w:numPr>
              <w:tabs>
                <w:tab w:val="left" w:pos="993"/>
              </w:tabs>
              <w:ind w:left="0" w:firstLine="0"/>
              <w:contextualSpacing/>
              <w:jc w:val="both"/>
              <w:rPr>
                <w:rFonts w:ascii="Times New Roman" w:eastAsia="Calibri" w:hAnsi="Times New Roman" w:cs="Times New Roman"/>
                <w:color w:val="000000" w:themeColor="text1"/>
                <w:sz w:val="24"/>
                <w:szCs w:val="28"/>
                <w:lang w:val="ro-RO"/>
              </w:rPr>
            </w:pPr>
            <w:r w:rsidRPr="00292DA7">
              <w:rPr>
                <w:rFonts w:ascii="Times New Roman" w:eastAsia="Calibri" w:hAnsi="Times New Roman" w:cs="Times New Roman"/>
                <w:color w:val="000000" w:themeColor="text1"/>
                <w:sz w:val="24"/>
                <w:szCs w:val="28"/>
                <w:lang w:val="ro-RO"/>
              </w:rPr>
              <w:t>Altele:</w:t>
            </w:r>
          </w:p>
          <w:p w:rsidR="00476AB4" w:rsidRPr="00292DA7" w:rsidRDefault="00476AB4" w:rsidP="00292DA7">
            <w:pPr>
              <w:numPr>
                <w:ilvl w:val="0"/>
                <w:numId w:val="2"/>
              </w:numPr>
              <w:tabs>
                <w:tab w:val="left" w:pos="171"/>
                <w:tab w:val="left" w:pos="993"/>
              </w:tabs>
              <w:ind w:left="0" w:firstLine="0"/>
              <w:contextualSpacing/>
              <w:jc w:val="both"/>
              <w:rPr>
                <w:rFonts w:ascii="Times New Roman" w:eastAsia="Calibri" w:hAnsi="Times New Roman" w:cs="Times New Roman"/>
                <w:color w:val="000000" w:themeColor="text1"/>
                <w:sz w:val="24"/>
                <w:szCs w:val="28"/>
                <w:lang w:val="ro-RO"/>
              </w:rPr>
            </w:pPr>
            <w:r w:rsidRPr="00292DA7">
              <w:rPr>
                <w:rFonts w:ascii="Times New Roman" w:eastAsia="Times New Roman" w:hAnsi="Times New Roman" w:cs="Times New Roman"/>
                <w:color w:val="000000" w:themeColor="text1"/>
                <w:sz w:val="24"/>
                <w:szCs w:val="28"/>
                <w:lang w:val="ro-RO" w:eastAsia="ro-RO"/>
              </w:rPr>
              <w:t xml:space="preserve">Hărți tematice pentru domenii științifice cum ar fi: geologia, zoologia, botanica, mineralogia, paleontologia, arheologia, etnologia, meteorologia, </w:t>
            </w:r>
            <w:r w:rsidRPr="00292DA7">
              <w:rPr>
                <w:rFonts w:ascii="Times New Roman" w:eastAsia="Times New Roman" w:hAnsi="Times New Roman" w:cs="Times New Roman"/>
                <w:color w:val="000000" w:themeColor="text1"/>
                <w:sz w:val="24"/>
                <w:szCs w:val="28"/>
                <w:lang w:val="ro-RO" w:eastAsia="ro-RO"/>
              </w:rPr>
              <w:lastRenderedPageBreak/>
              <w:t>climatologia și geofizica</w:t>
            </w:r>
          </w:p>
        </w:tc>
      </w:tr>
    </w:tbl>
    <w:p w:rsidR="00476AB4" w:rsidRPr="00C812B2" w:rsidRDefault="006A0195" w:rsidP="00572F23">
      <w:pPr>
        <w:shd w:val="clear" w:color="auto" w:fill="FFFFFF"/>
        <w:tabs>
          <w:tab w:val="left" w:pos="993"/>
        </w:tabs>
        <w:ind w:right="57" w:firstLine="567"/>
        <w:textAlignment w:val="baseline"/>
        <w:rPr>
          <w:color w:val="000000" w:themeColor="text1"/>
          <w:sz w:val="28"/>
          <w:szCs w:val="28"/>
          <w:lang w:val="ro-RO" w:eastAsia="ro-RO"/>
        </w:rPr>
      </w:pPr>
      <w:hyperlink r:id="rId27" w:anchor="ntc1-L_2009324RO.01004501-E0001" w:history="1">
        <w:r w:rsidR="00476AB4" w:rsidRPr="00C812B2">
          <w:rPr>
            <w:color w:val="000000" w:themeColor="text1"/>
            <w:sz w:val="28"/>
            <w:szCs w:val="28"/>
            <w:bdr w:val="none" w:sz="0" w:space="0" w:color="auto" w:frame="1"/>
            <w:lang w:val="ro-RO" w:eastAsia="ro-RO"/>
          </w:rPr>
          <w:t>(</w:t>
        </w:r>
        <w:r w:rsidR="00476AB4" w:rsidRPr="00C812B2">
          <w:rPr>
            <w:color w:val="000000" w:themeColor="text1"/>
            <w:sz w:val="28"/>
            <w:szCs w:val="28"/>
            <w:bdr w:val="none" w:sz="0" w:space="0" w:color="auto" w:frame="1"/>
            <w:vertAlign w:val="superscript"/>
            <w:lang w:val="ro-RO" w:eastAsia="ro-RO"/>
          </w:rPr>
          <w:t>1</w:t>
        </w:r>
        <w:r w:rsidR="00476AB4" w:rsidRPr="00C812B2">
          <w:rPr>
            <w:color w:val="000000" w:themeColor="text1"/>
            <w:sz w:val="28"/>
            <w:szCs w:val="28"/>
            <w:bdr w:val="none" w:sz="0" w:space="0" w:color="auto" w:frame="1"/>
            <w:lang w:val="ro-RO" w:eastAsia="ro-RO"/>
          </w:rPr>
          <w:t>)</w:t>
        </w:r>
      </w:hyperlink>
      <w:r w:rsidR="00476AB4" w:rsidRPr="00C812B2">
        <w:rPr>
          <w:color w:val="000000" w:themeColor="text1"/>
          <w:sz w:val="28"/>
          <w:szCs w:val="28"/>
          <w:lang w:val="ro-RO" w:eastAsia="ro-RO"/>
        </w:rPr>
        <w:t>  Scutirea nu se aplică articolelor în care publicitatea depășește 25% din suprafață. În cazul publicațiilor și afișelor de promovare a turismului, acest procent se aplică doar pentru materialele publicitare comerciale private.</w:t>
      </w:r>
    </w:p>
    <w:p w:rsidR="00476AB4" w:rsidRPr="00C812B2" w:rsidRDefault="00476AB4" w:rsidP="00572F23">
      <w:pPr>
        <w:shd w:val="clear" w:color="auto" w:fill="FFFFFF"/>
        <w:tabs>
          <w:tab w:val="left" w:pos="993"/>
        </w:tabs>
        <w:spacing w:before="240" w:after="120"/>
        <w:ind w:right="57" w:firstLine="567"/>
        <w:textAlignment w:val="baseline"/>
        <w:rPr>
          <w:b/>
          <w:bCs/>
          <w:color w:val="000000" w:themeColor="text1"/>
          <w:sz w:val="28"/>
          <w:szCs w:val="28"/>
          <w:lang w:val="ro-RO" w:eastAsia="ro-RO"/>
        </w:rPr>
      </w:pPr>
      <w:r w:rsidRPr="00C812B2">
        <w:rPr>
          <w:b/>
          <w:bCs/>
          <w:color w:val="000000" w:themeColor="text1"/>
          <w:sz w:val="28"/>
          <w:szCs w:val="28"/>
          <w:lang w:val="ro-RO" w:eastAsia="ro-RO"/>
        </w:rPr>
        <w:t>B.   Materiale audiovizuale cu caracter educațional, științific sau cultural</w:t>
      </w:r>
    </w:p>
    <w:p w:rsidR="00476AB4" w:rsidRPr="00C812B2" w:rsidRDefault="00476AB4" w:rsidP="00572F23">
      <w:pPr>
        <w:shd w:val="clear" w:color="auto" w:fill="FFFFFF"/>
        <w:tabs>
          <w:tab w:val="left" w:pos="993"/>
        </w:tabs>
        <w:spacing w:before="120"/>
        <w:ind w:right="57" w:firstLine="567"/>
        <w:textAlignment w:val="baseline"/>
        <w:rPr>
          <w:color w:val="000000" w:themeColor="text1"/>
          <w:sz w:val="28"/>
          <w:szCs w:val="28"/>
          <w:lang w:val="ro-RO" w:eastAsia="ro-RO"/>
        </w:rPr>
      </w:pPr>
      <w:r w:rsidRPr="00C812B2">
        <w:rPr>
          <w:color w:val="000000" w:themeColor="text1"/>
          <w:sz w:val="28"/>
          <w:szCs w:val="28"/>
          <w:lang w:val="ro-RO" w:eastAsia="ro-RO"/>
        </w:rPr>
        <w:t>Articole prevăzute în anexa II partea A produse de Organizația Națiunilor Unite sau una dintre instituțiile sale specializate.</w:t>
      </w:r>
    </w:p>
    <w:p w:rsidR="00292DA7" w:rsidRDefault="00292DA7" w:rsidP="00572F23">
      <w:pPr>
        <w:ind w:right="57"/>
        <w:rPr>
          <w:color w:val="000000" w:themeColor="text1"/>
          <w:sz w:val="28"/>
          <w:szCs w:val="28"/>
          <w:lang w:val="ro-RO" w:eastAsia="ro-RO"/>
        </w:rPr>
      </w:pPr>
      <w:r>
        <w:rPr>
          <w:color w:val="000000" w:themeColor="text1"/>
          <w:sz w:val="28"/>
          <w:szCs w:val="28"/>
          <w:lang w:val="ro-RO" w:eastAsia="ro-RO"/>
        </w:rPr>
        <w:br w:type="page"/>
      </w:r>
    </w:p>
    <w:p w:rsidR="00476AB4" w:rsidRDefault="00476AB4" w:rsidP="00476AB4">
      <w:pPr>
        <w:shd w:val="clear" w:color="auto" w:fill="FFFFFF"/>
        <w:tabs>
          <w:tab w:val="left" w:pos="993"/>
        </w:tabs>
        <w:spacing w:before="120"/>
        <w:ind w:right="503" w:firstLine="567"/>
        <w:jc w:val="right"/>
        <w:textAlignment w:val="baseline"/>
        <w:rPr>
          <w:color w:val="000000" w:themeColor="text1"/>
          <w:sz w:val="28"/>
          <w:szCs w:val="28"/>
          <w:lang w:val="ro-RO" w:eastAsia="ro-RO"/>
        </w:rPr>
      </w:pPr>
      <w:r w:rsidRPr="00292DA7">
        <w:rPr>
          <w:color w:val="000000" w:themeColor="text1"/>
          <w:sz w:val="28"/>
          <w:szCs w:val="28"/>
          <w:lang w:val="ro-RO" w:eastAsia="ro-RO"/>
        </w:rPr>
        <w:lastRenderedPageBreak/>
        <w:t xml:space="preserve">Anexa </w:t>
      </w:r>
      <w:proofErr w:type="spellStart"/>
      <w:r w:rsidRPr="00292DA7">
        <w:rPr>
          <w:color w:val="000000" w:themeColor="text1"/>
          <w:sz w:val="28"/>
          <w:szCs w:val="28"/>
          <w:lang w:val="ro-RO" w:eastAsia="ro-RO"/>
        </w:rPr>
        <w:t>nr.2</w:t>
      </w:r>
      <w:proofErr w:type="spellEnd"/>
    </w:p>
    <w:p w:rsidR="00FD435F" w:rsidRPr="00292DA7" w:rsidRDefault="00FD435F" w:rsidP="00476AB4">
      <w:pPr>
        <w:shd w:val="clear" w:color="auto" w:fill="FFFFFF"/>
        <w:tabs>
          <w:tab w:val="left" w:pos="993"/>
        </w:tabs>
        <w:spacing w:before="120"/>
        <w:ind w:right="503" w:firstLine="567"/>
        <w:jc w:val="right"/>
        <w:textAlignment w:val="baseline"/>
        <w:rPr>
          <w:color w:val="000000" w:themeColor="text1"/>
          <w:sz w:val="28"/>
          <w:szCs w:val="28"/>
          <w:lang w:val="ro-RO" w:eastAsia="ro-RO"/>
        </w:rPr>
      </w:pPr>
    </w:p>
    <w:p w:rsidR="00476AB4" w:rsidRPr="00C812B2" w:rsidRDefault="00476AB4" w:rsidP="00115D57">
      <w:pPr>
        <w:numPr>
          <w:ilvl w:val="0"/>
          <w:numId w:val="4"/>
        </w:numPr>
        <w:shd w:val="clear" w:color="auto" w:fill="FFFFFF"/>
        <w:tabs>
          <w:tab w:val="left" w:pos="993"/>
        </w:tabs>
        <w:spacing w:before="120"/>
        <w:ind w:left="0" w:right="-567" w:firstLine="567"/>
        <w:contextualSpacing/>
        <w:jc w:val="left"/>
        <w:textAlignment w:val="baseline"/>
        <w:rPr>
          <w:b/>
          <w:color w:val="000000" w:themeColor="text1"/>
          <w:sz w:val="28"/>
          <w:szCs w:val="28"/>
          <w:lang w:val="ro-RO" w:eastAsia="ro-RO"/>
        </w:rPr>
      </w:pPr>
      <w:r w:rsidRPr="00C812B2">
        <w:rPr>
          <w:b/>
          <w:bCs/>
          <w:color w:val="000000" w:themeColor="text1"/>
          <w:sz w:val="28"/>
          <w:szCs w:val="28"/>
          <w:lang w:val="ro-RO" w:eastAsia="ro-RO"/>
        </w:rPr>
        <w:t>Materiale audiovizuale cu caracter educațional, științific sau cultural</w:t>
      </w:r>
    </w:p>
    <w:tbl>
      <w:tblPr>
        <w:tblStyle w:val="Tabelgril1"/>
        <w:tblW w:w="5000" w:type="pct"/>
        <w:tblLayout w:type="fixed"/>
        <w:tblLook w:val="04A0" w:firstRow="1" w:lastRow="0" w:firstColumn="1" w:lastColumn="0" w:noHBand="0" w:noVBand="1"/>
      </w:tblPr>
      <w:tblGrid>
        <w:gridCol w:w="1490"/>
        <w:gridCol w:w="5564"/>
        <w:gridCol w:w="2291"/>
      </w:tblGrid>
      <w:tr w:rsidR="00476AB4" w:rsidRPr="00292DA7" w:rsidTr="00292DA7">
        <w:tc>
          <w:tcPr>
            <w:tcW w:w="797" w:type="pct"/>
          </w:tcPr>
          <w:p w:rsidR="00476AB4" w:rsidRPr="00292DA7" w:rsidRDefault="00476AB4" w:rsidP="00292DA7">
            <w:pPr>
              <w:tabs>
                <w:tab w:val="left" w:pos="993"/>
              </w:tabs>
              <w:ind w:right="179"/>
              <w:rPr>
                <w:rFonts w:ascii="Times New Roman" w:eastAsia="Calibri" w:hAnsi="Times New Roman" w:cs="Times New Roman"/>
                <w:b/>
                <w:color w:val="000000" w:themeColor="text1"/>
                <w:sz w:val="24"/>
                <w:szCs w:val="28"/>
                <w:lang w:val="ro-RO"/>
              </w:rPr>
            </w:pPr>
            <w:r w:rsidRPr="00292DA7">
              <w:rPr>
                <w:rFonts w:ascii="Times New Roman" w:eastAsia="Calibri" w:hAnsi="Times New Roman" w:cs="Times New Roman"/>
                <w:b/>
                <w:color w:val="000000" w:themeColor="text1"/>
                <w:sz w:val="24"/>
                <w:szCs w:val="28"/>
                <w:lang w:val="ro-RO"/>
              </w:rPr>
              <w:t>Poziția tarifară</w:t>
            </w:r>
          </w:p>
        </w:tc>
        <w:tc>
          <w:tcPr>
            <w:tcW w:w="2977" w:type="pct"/>
          </w:tcPr>
          <w:p w:rsidR="00476AB4" w:rsidRPr="00292DA7" w:rsidRDefault="00476AB4" w:rsidP="00292DA7">
            <w:pPr>
              <w:tabs>
                <w:tab w:val="left" w:pos="993"/>
                <w:tab w:val="left" w:pos="5968"/>
              </w:tabs>
              <w:jc w:val="both"/>
              <w:rPr>
                <w:rFonts w:ascii="Times New Roman" w:eastAsia="Calibri" w:hAnsi="Times New Roman" w:cs="Times New Roman"/>
                <w:b/>
                <w:color w:val="000000" w:themeColor="text1"/>
                <w:sz w:val="24"/>
                <w:szCs w:val="28"/>
                <w:lang w:val="ro-RO"/>
              </w:rPr>
            </w:pPr>
            <w:r w:rsidRPr="00292DA7">
              <w:rPr>
                <w:rFonts w:ascii="Times New Roman" w:eastAsia="Calibri" w:hAnsi="Times New Roman" w:cs="Times New Roman"/>
                <w:b/>
                <w:color w:val="000000" w:themeColor="text1"/>
                <w:sz w:val="24"/>
                <w:szCs w:val="28"/>
                <w:lang w:val="ro-RO"/>
              </w:rPr>
              <w:t>Denumirea mărfurilor</w:t>
            </w:r>
          </w:p>
        </w:tc>
        <w:tc>
          <w:tcPr>
            <w:tcW w:w="1226" w:type="pct"/>
          </w:tcPr>
          <w:p w:rsidR="00476AB4" w:rsidRPr="00292DA7" w:rsidRDefault="00476AB4" w:rsidP="00292DA7">
            <w:pPr>
              <w:tabs>
                <w:tab w:val="left" w:pos="993"/>
              </w:tabs>
              <w:jc w:val="both"/>
              <w:textAlignment w:val="baseline"/>
              <w:rPr>
                <w:rFonts w:ascii="Times New Roman" w:eastAsia="Times New Roman" w:hAnsi="Times New Roman" w:cs="Times New Roman"/>
                <w:b/>
                <w:color w:val="000000" w:themeColor="text1"/>
                <w:sz w:val="24"/>
                <w:szCs w:val="28"/>
                <w:lang w:val="ro-RO" w:eastAsia="ro-RO"/>
              </w:rPr>
            </w:pPr>
            <w:r w:rsidRPr="00292DA7">
              <w:rPr>
                <w:rFonts w:ascii="Times New Roman" w:eastAsia="Times New Roman" w:hAnsi="Times New Roman" w:cs="Times New Roman"/>
                <w:b/>
                <w:color w:val="000000" w:themeColor="text1"/>
                <w:sz w:val="24"/>
                <w:szCs w:val="28"/>
                <w:lang w:val="ro-RO" w:eastAsia="ro-RO"/>
              </w:rPr>
              <w:t>Instituțiile sau</w:t>
            </w:r>
          </w:p>
          <w:p w:rsidR="00476AB4" w:rsidRPr="00292DA7" w:rsidRDefault="00476AB4" w:rsidP="00292DA7">
            <w:pPr>
              <w:tabs>
                <w:tab w:val="left" w:pos="993"/>
              </w:tabs>
              <w:jc w:val="both"/>
              <w:textAlignment w:val="baseline"/>
              <w:rPr>
                <w:rFonts w:ascii="Times New Roman" w:eastAsia="Times New Roman" w:hAnsi="Times New Roman" w:cs="Times New Roman"/>
                <w:b/>
                <w:color w:val="000000" w:themeColor="text1"/>
                <w:sz w:val="24"/>
                <w:szCs w:val="28"/>
                <w:lang w:val="ro-RO" w:eastAsia="ro-RO"/>
              </w:rPr>
            </w:pPr>
            <w:r w:rsidRPr="00292DA7">
              <w:rPr>
                <w:rFonts w:ascii="Times New Roman" w:eastAsia="Times New Roman" w:hAnsi="Times New Roman" w:cs="Times New Roman"/>
                <w:b/>
                <w:color w:val="000000" w:themeColor="text1"/>
                <w:sz w:val="24"/>
                <w:szCs w:val="28"/>
                <w:lang w:val="ro-RO" w:eastAsia="ro-RO"/>
              </w:rPr>
              <w:t>organizațiile beneficiare</w:t>
            </w:r>
          </w:p>
        </w:tc>
      </w:tr>
      <w:tr w:rsidR="00476AB4" w:rsidRPr="00292DA7" w:rsidTr="00292DA7">
        <w:tc>
          <w:tcPr>
            <w:tcW w:w="797" w:type="pct"/>
          </w:tcPr>
          <w:p w:rsidR="00476AB4" w:rsidRPr="00292DA7" w:rsidRDefault="00476AB4" w:rsidP="00292DA7">
            <w:pPr>
              <w:tabs>
                <w:tab w:val="left" w:pos="306"/>
              </w:tabs>
              <w:ind w:right="179"/>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3704 00</w:t>
            </w:r>
          </w:p>
        </w:tc>
        <w:tc>
          <w:tcPr>
            <w:tcW w:w="2977" w:type="pct"/>
          </w:tcPr>
          <w:p w:rsidR="00476AB4" w:rsidRPr="00292DA7" w:rsidRDefault="00476AB4" w:rsidP="00292DA7">
            <w:pPr>
              <w:tabs>
                <w:tab w:val="left" w:pos="993"/>
                <w:tab w:val="left" w:pos="5968"/>
              </w:tabs>
              <w:jc w:val="both"/>
              <w:textAlignment w:val="baseline"/>
              <w:rPr>
                <w:rFonts w:ascii="Times New Roman" w:eastAsia="Times New Roman" w:hAnsi="Times New Roman" w:cs="Times New Roman"/>
                <w:b/>
                <w:color w:val="000000" w:themeColor="text1"/>
                <w:sz w:val="24"/>
                <w:szCs w:val="28"/>
                <w:lang w:val="ro-RO" w:eastAsia="ro-RO"/>
              </w:rPr>
            </w:pPr>
            <w:r w:rsidRPr="00292DA7">
              <w:rPr>
                <w:rFonts w:ascii="Times New Roman" w:eastAsia="Times New Roman" w:hAnsi="Times New Roman" w:cs="Times New Roman"/>
                <w:b/>
                <w:color w:val="000000" w:themeColor="text1"/>
                <w:sz w:val="24"/>
                <w:szCs w:val="28"/>
                <w:lang w:val="ro-RO" w:eastAsia="ro-RO"/>
              </w:rPr>
              <w:t>Plăci, pelicule, filme, hârtii, cartoane și textile fotografice, expuse, dar nedevelopate:</w:t>
            </w:r>
          </w:p>
          <w:p w:rsidR="00476AB4" w:rsidRPr="00292DA7" w:rsidRDefault="00476AB4" w:rsidP="00292DA7">
            <w:pPr>
              <w:rPr>
                <w:rFonts w:ascii="Times New Roman" w:eastAsia="Times New Roman" w:hAnsi="Times New Roman" w:cs="Times New Roman"/>
                <w:color w:val="000000" w:themeColor="text1"/>
                <w:sz w:val="24"/>
                <w:szCs w:val="28"/>
                <w:lang w:val="ro-RO" w:eastAsia="ro-RO"/>
              </w:rPr>
            </w:pPr>
          </w:p>
          <w:p w:rsidR="00476AB4" w:rsidRPr="00292DA7" w:rsidRDefault="00476AB4" w:rsidP="00292DA7">
            <w:pPr>
              <w:rPr>
                <w:rFonts w:ascii="Times New Roman" w:eastAsia="Times New Roman" w:hAnsi="Times New Roman" w:cs="Times New Roman"/>
                <w:color w:val="000000" w:themeColor="text1"/>
                <w:sz w:val="24"/>
                <w:szCs w:val="28"/>
                <w:lang w:val="ro-RO" w:eastAsia="ro-RO"/>
              </w:rPr>
            </w:pPr>
          </w:p>
          <w:p w:rsidR="00476AB4" w:rsidRPr="00292DA7" w:rsidRDefault="00476AB4" w:rsidP="00292DA7">
            <w:pPr>
              <w:rPr>
                <w:rFonts w:ascii="Times New Roman" w:eastAsia="Times New Roman" w:hAnsi="Times New Roman" w:cs="Times New Roman"/>
                <w:color w:val="000000" w:themeColor="text1"/>
                <w:sz w:val="24"/>
                <w:szCs w:val="28"/>
                <w:lang w:val="ro-RO" w:eastAsia="ro-RO"/>
              </w:rPr>
            </w:pPr>
          </w:p>
          <w:p w:rsidR="00476AB4" w:rsidRPr="00292DA7" w:rsidRDefault="00476AB4" w:rsidP="00292DA7">
            <w:pPr>
              <w:tabs>
                <w:tab w:val="left" w:pos="8250"/>
              </w:tabs>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ab/>
            </w:r>
          </w:p>
        </w:tc>
        <w:tc>
          <w:tcPr>
            <w:tcW w:w="1226" w:type="pct"/>
          </w:tcPr>
          <w:p w:rsidR="00476AB4" w:rsidRPr="00292DA7" w:rsidRDefault="00476AB4" w:rsidP="00292DA7">
            <w:pPr>
              <w:tabs>
                <w:tab w:val="left" w:pos="993"/>
              </w:tabs>
              <w:jc w:val="both"/>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Toate organizațiile (inclusiv organizațiile de radiodifuziune sau de televiziune), instituțiile sau asociațiile aprobate de către autoritățile competente din Republica Moldova în scopul primirii acestor bunuri în regim de scutire de drepturi de import.</w:t>
            </w:r>
          </w:p>
        </w:tc>
      </w:tr>
      <w:tr w:rsidR="00476AB4" w:rsidRPr="00292DA7" w:rsidTr="00292DA7">
        <w:tc>
          <w:tcPr>
            <w:tcW w:w="797" w:type="pct"/>
          </w:tcPr>
          <w:p w:rsidR="00476AB4" w:rsidRPr="00292DA7" w:rsidRDefault="00476AB4" w:rsidP="00292DA7">
            <w:pPr>
              <w:tabs>
                <w:tab w:val="left" w:pos="993"/>
              </w:tabs>
              <w:ind w:right="179"/>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ex 3704 00 100</w:t>
            </w:r>
          </w:p>
        </w:tc>
        <w:tc>
          <w:tcPr>
            <w:tcW w:w="2977" w:type="pct"/>
          </w:tcPr>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93"/>
              <w:gridCol w:w="4839"/>
            </w:tblGrid>
            <w:tr w:rsidR="00476AB4" w:rsidRPr="00292DA7" w:rsidTr="00292DA7">
              <w:tc>
                <w:tcPr>
                  <w:tcW w:w="58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76AB4" w:rsidRPr="00292DA7" w:rsidRDefault="00476AB4" w:rsidP="00292DA7">
                  <w:pPr>
                    <w:tabs>
                      <w:tab w:val="left" w:pos="993"/>
                    </w:tabs>
                    <w:ind w:firstLine="0"/>
                    <w:textAlignment w:val="baseline"/>
                    <w:rPr>
                      <w:color w:val="000000" w:themeColor="text1"/>
                      <w:sz w:val="24"/>
                      <w:szCs w:val="28"/>
                      <w:lang w:val="ro-RO" w:eastAsia="ro-RO"/>
                    </w:rPr>
                  </w:pPr>
                  <w:r w:rsidRPr="00292DA7">
                    <w:rPr>
                      <w:color w:val="000000" w:themeColor="text1"/>
                      <w:sz w:val="24"/>
                      <w:szCs w:val="28"/>
                      <w:lang w:val="ro-RO" w:eastAsia="ro-RO"/>
                    </w:rPr>
                    <w:t>–</w:t>
                  </w:r>
                </w:p>
              </w:tc>
              <w:tc>
                <w:tcPr>
                  <w:tcW w:w="606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76AB4" w:rsidRPr="00292DA7" w:rsidRDefault="00476AB4" w:rsidP="00292DA7">
                  <w:pPr>
                    <w:tabs>
                      <w:tab w:val="left" w:pos="993"/>
                    </w:tabs>
                    <w:ind w:firstLine="0"/>
                    <w:textAlignment w:val="baseline"/>
                    <w:rPr>
                      <w:color w:val="000000" w:themeColor="text1"/>
                      <w:sz w:val="24"/>
                      <w:szCs w:val="28"/>
                      <w:lang w:val="ro-RO" w:eastAsia="ro-RO"/>
                    </w:rPr>
                  </w:pPr>
                  <w:r w:rsidRPr="00292DA7">
                    <w:rPr>
                      <w:color w:val="000000" w:themeColor="text1"/>
                      <w:sz w:val="24"/>
                      <w:szCs w:val="28"/>
                      <w:lang w:val="ro-RO" w:eastAsia="ro-RO"/>
                    </w:rPr>
                    <w:t>Plăci, pelicule și filme:</w:t>
                  </w:r>
                </w:p>
              </w:tc>
            </w:tr>
          </w:tbl>
          <w:p w:rsidR="00476AB4" w:rsidRPr="00292DA7" w:rsidRDefault="00476AB4" w:rsidP="00292DA7">
            <w:pPr>
              <w:tabs>
                <w:tab w:val="left" w:pos="993"/>
              </w:tabs>
              <w:rPr>
                <w:rFonts w:ascii="Times New Roman" w:eastAsia="Times New Roman" w:hAnsi="Times New Roman" w:cs="Times New Roman"/>
                <w:vanish/>
                <w:color w:val="000000" w:themeColor="text1"/>
                <w:sz w:val="24"/>
                <w:szCs w:val="28"/>
                <w:lang w:val="ro-RO" w:eastAsia="ro-RO"/>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04"/>
              <w:gridCol w:w="5128"/>
            </w:tblGrid>
            <w:tr w:rsidR="00476AB4" w:rsidRPr="00292DA7" w:rsidTr="00292DA7">
              <w:tc>
                <w:tcPr>
                  <w:tcW w:w="22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76AB4" w:rsidRPr="00292DA7" w:rsidRDefault="00476AB4" w:rsidP="00292DA7">
                  <w:pPr>
                    <w:tabs>
                      <w:tab w:val="left" w:pos="993"/>
                    </w:tabs>
                    <w:ind w:firstLine="0"/>
                    <w:textAlignment w:val="baseline"/>
                    <w:rPr>
                      <w:color w:val="000000" w:themeColor="text1"/>
                      <w:sz w:val="24"/>
                      <w:szCs w:val="28"/>
                      <w:lang w:val="ro-RO" w:eastAsia="ro-RO"/>
                    </w:rPr>
                  </w:pPr>
                  <w:r w:rsidRPr="00292DA7">
                    <w:rPr>
                      <w:color w:val="000000" w:themeColor="text1"/>
                      <w:sz w:val="24"/>
                      <w:szCs w:val="28"/>
                      <w:lang w:val="ro-RO" w:eastAsia="ro-RO"/>
                    </w:rPr>
                    <w:t>–</w:t>
                  </w:r>
                </w:p>
              </w:tc>
              <w:tc>
                <w:tcPr>
                  <w:tcW w:w="642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76AB4" w:rsidRPr="00292DA7" w:rsidRDefault="00476AB4" w:rsidP="00292DA7">
                  <w:pPr>
                    <w:tabs>
                      <w:tab w:val="left" w:pos="993"/>
                    </w:tabs>
                    <w:ind w:firstLine="0"/>
                    <w:textAlignment w:val="baseline"/>
                    <w:rPr>
                      <w:color w:val="000000" w:themeColor="text1"/>
                      <w:sz w:val="24"/>
                      <w:szCs w:val="28"/>
                      <w:lang w:val="ro-RO" w:eastAsia="ro-RO"/>
                    </w:rPr>
                  </w:pPr>
                  <w:r w:rsidRPr="00292DA7">
                    <w:rPr>
                      <w:color w:val="000000" w:themeColor="text1"/>
                      <w:sz w:val="24"/>
                      <w:szCs w:val="28"/>
                      <w:lang w:val="ro-RO" w:eastAsia="ro-RO"/>
                    </w:rPr>
                    <w:t>Filme cinematografice, pozitive, cu caracter educațional, științific sau cultural</w:t>
                  </w:r>
                </w:p>
              </w:tc>
            </w:tr>
          </w:tbl>
          <w:p w:rsidR="00476AB4" w:rsidRPr="00292DA7" w:rsidRDefault="00476AB4" w:rsidP="00292DA7">
            <w:pPr>
              <w:tabs>
                <w:tab w:val="left" w:pos="993"/>
              </w:tabs>
              <w:ind w:right="-567"/>
              <w:jc w:val="both"/>
              <w:textAlignment w:val="baseline"/>
              <w:rPr>
                <w:rFonts w:ascii="Times New Roman" w:eastAsia="Times New Roman" w:hAnsi="Times New Roman" w:cs="Times New Roman"/>
                <w:color w:val="000000" w:themeColor="text1"/>
                <w:sz w:val="24"/>
                <w:szCs w:val="28"/>
                <w:lang w:val="ro-RO" w:eastAsia="ro-RO"/>
              </w:rPr>
            </w:pPr>
          </w:p>
        </w:tc>
        <w:tc>
          <w:tcPr>
            <w:tcW w:w="1226" w:type="pct"/>
          </w:tcPr>
          <w:p w:rsidR="00476AB4" w:rsidRPr="00292DA7" w:rsidRDefault="00476AB4" w:rsidP="00292DA7">
            <w:pPr>
              <w:tabs>
                <w:tab w:val="left" w:pos="993"/>
              </w:tabs>
              <w:ind w:right="-567"/>
              <w:jc w:val="both"/>
              <w:textAlignment w:val="baseline"/>
              <w:rPr>
                <w:rFonts w:ascii="Times New Roman" w:eastAsia="Times New Roman" w:hAnsi="Times New Roman" w:cs="Times New Roman"/>
                <w:color w:val="000000" w:themeColor="text1"/>
                <w:sz w:val="24"/>
                <w:szCs w:val="28"/>
                <w:lang w:val="ro-RO" w:eastAsia="ro-RO"/>
              </w:rPr>
            </w:pPr>
          </w:p>
        </w:tc>
      </w:tr>
      <w:tr w:rsidR="00476AB4" w:rsidRPr="00292DA7" w:rsidTr="00292DA7">
        <w:trPr>
          <w:trHeight w:val="862"/>
        </w:trPr>
        <w:tc>
          <w:tcPr>
            <w:tcW w:w="797" w:type="pct"/>
          </w:tcPr>
          <w:p w:rsidR="00476AB4" w:rsidRPr="00292DA7" w:rsidRDefault="00476AB4" w:rsidP="00292DA7">
            <w:pPr>
              <w:tabs>
                <w:tab w:val="left" w:pos="993"/>
              </w:tabs>
              <w:ind w:right="179"/>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ex 3705</w:t>
            </w:r>
          </w:p>
        </w:tc>
        <w:tc>
          <w:tcPr>
            <w:tcW w:w="2977" w:type="pct"/>
          </w:tcPr>
          <w:p w:rsidR="00476AB4" w:rsidRPr="00292DA7" w:rsidRDefault="00476AB4" w:rsidP="00292DA7">
            <w:pPr>
              <w:tabs>
                <w:tab w:val="left" w:pos="993"/>
              </w:tabs>
              <w:jc w:val="both"/>
              <w:textAlignment w:val="baseline"/>
              <w:rPr>
                <w:rFonts w:ascii="Times New Roman" w:eastAsia="Times New Roman" w:hAnsi="Times New Roman" w:cs="Times New Roman"/>
                <w:b/>
                <w:color w:val="000000" w:themeColor="text1"/>
                <w:sz w:val="24"/>
                <w:szCs w:val="28"/>
                <w:lang w:val="ro-RO" w:eastAsia="ro-RO"/>
              </w:rPr>
            </w:pPr>
            <w:r w:rsidRPr="00292DA7">
              <w:rPr>
                <w:rFonts w:ascii="Times New Roman" w:eastAsia="Times New Roman" w:hAnsi="Times New Roman" w:cs="Times New Roman"/>
                <w:b/>
                <w:color w:val="000000" w:themeColor="text1"/>
                <w:sz w:val="24"/>
                <w:szCs w:val="28"/>
                <w:lang w:val="ro-RO" w:eastAsia="ro-RO"/>
              </w:rPr>
              <w:t>Plăci și pelicule fotografice, impresionate și developate, altele decât filmele cinematografice:</w:t>
            </w:r>
          </w:p>
          <w:p w:rsidR="00476AB4" w:rsidRPr="00292DA7" w:rsidRDefault="00476AB4" w:rsidP="00292DA7">
            <w:pPr>
              <w:numPr>
                <w:ilvl w:val="0"/>
                <w:numId w:val="2"/>
              </w:numPr>
              <w:tabs>
                <w:tab w:val="left" w:pos="993"/>
              </w:tabs>
              <w:ind w:left="0" w:firstLine="0"/>
              <w:contextualSpacing/>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Cu caracter educațional, științific sau cultural</w:t>
            </w:r>
          </w:p>
        </w:tc>
        <w:tc>
          <w:tcPr>
            <w:tcW w:w="1226" w:type="pct"/>
          </w:tcPr>
          <w:p w:rsidR="00476AB4" w:rsidRPr="00292DA7" w:rsidRDefault="00476AB4" w:rsidP="00292DA7">
            <w:pPr>
              <w:tabs>
                <w:tab w:val="left" w:pos="993"/>
              </w:tabs>
              <w:ind w:right="-567"/>
              <w:jc w:val="both"/>
              <w:textAlignment w:val="baseline"/>
              <w:rPr>
                <w:rFonts w:ascii="Times New Roman" w:eastAsia="Times New Roman" w:hAnsi="Times New Roman" w:cs="Times New Roman"/>
                <w:color w:val="000000" w:themeColor="text1"/>
                <w:sz w:val="24"/>
                <w:szCs w:val="28"/>
                <w:lang w:val="ro-RO" w:eastAsia="ro-RO"/>
              </w:rPr>
            </w:pPr>
          </w:p>
        </w:tc>
      </w:tr>
      <w:tr w:rsidR="00476AB4" w:rsidRPr="00292DA7" w:rsidTr="00292DA7">
        <w:tc>
          <w:tcPr>
            <w:tcW w:w="797" w:type="pct"/>
          </w:tcPr>
          <w:p w:rsidR="00476AB4" w:rsidRPr="00292DA7" w:rsidRDefault="00476AB4" w:rsidP="00292DA7">
            <w:pPr>
              <w:tabs>
                <w:tab w:val="left" w:pos="993"/>
              </w:tabs>
              <w:ind w:right="179"/>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3706</w:t>
            </w:r>
          </w:p>
        </w:tc>
        <w:tc>
          <w:tcPr>
            <w:tcW w:w="2977" w:type="pct"/>
          </w:tcPr>
          <w:p w:rsidR="00476AB4" w:rsidRPr="00292DA7" w:rsidRDefault="00476AB4" w:rsidP="00292DA7">
            <w:pPr>
              <w:tabs>
                <w:tab w:val="left" w:pos="993"/>
              </w:tabs>
              <w:ind w:right="171"/>
              <w:jc w:val="both"/>
              <w:textAlignment w:val="baseline"/>
              <w:rPr>
                <w:rFonts w:ascii="Times New Roman" w:eastAsia="Times New Roman" w:hAnsi="Times New Roman" w:cs="Times New Roman"/>
                <w:b/>
                <w:color w:val="000000" w:themeColor="text1"/>
                <w:sz w:val="24"/>
                <w:szCs w:val="28"/>
                <w:lang w:val="ro-RO" w:eastAsia="ro-RO"/>
              </w:rPr>
            </w:pPr>
            <w:r w:rsidRPr="00292DA7">
              <w:rPr>
                <w:rFonts w:ascii="Times New Roman" w:eastAsia="Times New Roman" w:hAnsi="Times New Roman" w:cs="Times New Roman"/>
                <w:b/>
                <w:color w:val="000000" w:themeColor="text1"/>
                <w:sz w:val="24"/>
                <w:szCs w:val="28"/>
                <w:lang w:val="ro-RO" w:eastAsia="ro-RO"/>
              </w:rPr>
              <w:t>Filme cinematografice, impresionate și developate, care conțin sau nu înregistrarea sunetului sau care conțin numai înregistrarea sunetului</w:t>
            </w:r>
          </w:p>
        </w:tc>
        <w:tc>
          <w:tcPr>
            <w:tcW w:w="1226" w:type="pct"/>
          </w:tcPr>
          <w:p w:rsidR="00476AB4" w:rsidRPr="00292DA7" w:rsidRDefault="00476AB4" w:rsidP="00292DA7">
            <w:pPr>
              <w:tabs>
                <w:tab w:val="left" w:pos="993"/>
              </w:tabs>
              <w:ind w:right="-567"/>
              <w:jc w:val="both"/>
              <w:textAlignment w:val="baseline"/>
              <w:rPr>
                <w:rFonts w:ascii="Times New Roman" w:eastAsia="Times New Roman" w:hAnsi="Times New Roman" w:cs="Times New Roman"/>
                <w:color w:val="000000" w:themeColor="text1"/>
                <w:sz w:val="24"/>
                <w:szCs w:val="28"/>
                <w:lang w:val="ro-RO" w:eastAsia="ro-RO"/>
              </w:rPr>
            </w:pPr>
          </w:p>
        </w:tc>
      </w:tr>
      <w:tr w:rsidR="00476AB4" w:rsidRPr="00292DA7" w:rsidTr="00292DA7">
        <w:trPr>
          <w:trHeight w:val="219"/>
        </w:trPr>
        <w:tc>
          <w:tcPr>
            <w:tcW w:w="797" w:type="pct"/>
          </w:tcPr>
          <w:p w:rsidR="00476AB4" w:rsidRPr="00292DA7" w:rsidRDefault="00476AB4" w:rsidP="00292DA7">
            <w:pPr>
              <w:tabs>
                <w:tab w:val="left" w:pos="993"/>
              </w:tabs>
              <w:ind w:right="179"/>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ex 3706 10 990</w:t>
            </w:r>
          </w:p>
        </w:tc>
        <w:tc>
          <w:tcPr>
            <w:tcW w:w="2977" w:type="pct"/>
          </w:tcPr>
          <w:p w:rsidR="00476AB4" w:rsidRPr="00292DA7" w:rsidRDefault="00476AB4" w:rsidP="00292DA7">
            <w:pPr>
              <w:tabs>
                <w:tab w:val="left" w:pos="993"/>
              </w:tabs>
              <w:ind w:right="-567"/>
              <w:jc w:val="both"/>
              <w:textAlignment w:val="baseline"/>
              <w:rPr>
                <w:rFonts w:ascii="Times New Roman" w:eastAsia="Calibri" w:hAnsi="Times New Roman" w:cs="Times New Roman"/>
                <w:color w:val="000000" w:themeColor="text1"/>
                <w:sz w:val="24"/>
                <w:szCs w:val="28"/>
                <w:lang w:val="ro-RO"/>
              </w:rPr>
            </w:pPr>
            <w:r w:rsidRPr="00292DA7">
              <w:rPr>
                <w:rFonts w:ascii="Times New Roman" w:eastAsia="Times New Roman" w:hAnsi="Times New Roman" w:cs="Times New Roman"/>
                <w:color w:val="000000" w:themeColor="text1"/>
                <w:sz w:val="24"/>
                <w:szCs w:val="28"/>
                <w:lang w:val="ro-RO" w:eastAsia="ro-RO"/>
              </w:rPr>
              <w:t>Alte pozitive,</w:t>
            </w:r>
            <w:r w:rsidRPr="00292DA7">
              <w:rPr>
                <w:rFonts w:ascii="Times New Roman" w:eastAsia="Calibri" w:hAnsi="Times New Roman" w:cs="Times New Roman"/>
                <w:color w:val="000000" w:themeColor="text1"/>
                <w:sz w:val="24"/>
                <w:szCs w:val="28"/>
                <w:lang w:val="ro-RO"/>
              </w:rPr>
              <w:t xml:space="preserve"> cu o lățime de minimum 35 mm:</w:t>
            </w:r>
          </w:p>
          <w:p w:rsidR="00476AB4" w:rsidRPr="00292DA7" w:rsidRDefault="00476AB4" w:rsidP="00292DA7">
            <w:pPr>
              <w:numPr>
                <w:ilvl w:val="0"/>
                <w:numId w:val="2"/>
              </w:numPr>
              <w:tabs>
                <w:tab w:val="left" w:pos="171"/>
                <w:tab w:val="left" w:pos="993"/>
              </w:tabs>
              <w:ind w:left="0" w:firstLine="0"/>
              <w:contextualSpacing/>
              <w:jc w:val="both"/>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Filme de actualități (cu sau fără sunet) care prezintă evenimente curente la momentul importului și care sunt importate, în scopul reproducerii, în limita a două copii pentru fiecare subiect;</w:t>
            </w:r>
          </w:p>
          <w:p w:rsidR="00476AB4" w:rsidRPr="00292DA7" w:rsidRDefault="00476AB4" w:rsidP="00292DA7">
            <w:pPr>
              <w:numPr>
                <w:ilvl w:val="0"/>
                <w:numId w:val="2"/>
              </w:numPr>
              <w:tabs>
                <w:tab w:val="left" w:pos="171"/>
                <w:tab w:val="left" w:pos="993"/>
              </w:tabs>
              <w:ind w:left="0" w:firstLine="0"/>
              <w:contextualSpacing/>
              <w:jc w:val="both"/>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Filme de arhivă (cu sau fără sunet) destinate să însoțească filmele de actualitate;</w:t>
            </w:r>
          </w:p>
          <w:p w:rsidR="00476AB4" w:rsidRPr="00292DA7" w:rsidRDefault="00476AB4" w:rsidP="00292DA7">
            <w:pPr>
              <w:numPr>
                <w:ilvl w:val="0"/>
                <w:numId w:val="2"/>
              </w:numPr>
              <w:tabs>
                <w:tab w:val="left" w:pos="171"/>
                <w:tab w:val="left" w:pos="993"/>
              </w:tabs>
              <w:ind w:left="0" w:firstLine="0"/>
              <w:contextualSpacing/>
              <w:jc w:val="both"/>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Filme recreative destinate în special copiilor și tinerilor;</w:t>
            </w:r>
          </w:p>
          <w:p w:rsidR="00476AB4" w:rsidRPr="00292DA7" w:rsidRDefault="00476AB4" w:rsidP="00292DA7">
            <w:pPr>
              <w:numPr>
                <w:ilvl w:val="0"/>
                <w:numId w:val="2"/>
              </w:numPr>
              <w:tabs>
                <w:tab w:val="left" w:pos="171"/>
                <w:tab w:val="left" w:pos="993"/>
              </w:tabs>
              <w:ind w:left="0" w:firstLine="0"/>
              <w:contextualSpacing/>
              <w:jc w:val="both"/>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Alte filme, cu caracter educațional, științific sau cultural.</w:t>
            </w:r>
          </w:p>
        </w:tc>
        <w:tc>
          <w:tcPr>
            <w:tcW w:w="1226" w:type="pct"/>
          </w:tcPr>
          <w:p w:rsidR="00476AB4" w:rsidRPr="00292DA7" w:rsidRDefault="00476AB4" w:rsidP="00292DA7">
            <w:pPr>
              <w:tabs>
                <w:tab w:val="left" w:pos="993"/>
              </w:tabs>
              <w:ind w:right="-567"/>
              <w:jc w:val="both"/>
              <w:textAlignment w:val="baseline"/>
              <w:rPr>
                <w:rFonts w:ascii="Times New Roman" w:eastAsia="Times New Roman" w:hAnsi="Times New Roman" w:cs="Times New Roman"/>
                <w:color w:val="000000" w:themeColor="text1"/>
                <w:sz w:val="24"/>
                <w:szCs w:val="28"/>
                <w:lang w:val="ro-RO" w:eastAsia="ro-RO"/>
              </w:rPr>
            </w:pPr>
          </w:p>
        </w:tc>
      </w:tr>
      <w:tr w:rsidR="00476AB4" w:rsidRPr="00292DA7" w:rsidTr="00292DA7">
        <w:tc>
          <w:tcPr>
            <w:tcW w:w="797" w:type="pct"/>
          </w:tcPr>
          <w:p w:rsidR="00476AB4" w:rsidRPr="00292DA7" w:rsidRDefault="00476AB4" w:rsidP="00292DA7">
            <w:pPr>
              <w:tabs>
                <w:tab w:val="left" w:pos="993"/>
              </w:tabs>
              <w:ind w:right="179"/>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3706 90</w:t>
            </w:r>
          </w:p>
        </w:tc>
        <w:tc>
          <w:tcPr>
            <w:tcW w:w="2977" w:type="pct"/>
          </w:tcPr>
          <w:p w:rsidR="00476AB4" w:rsidRPr="00292DA7" w:rsidRDefault="00476AB4" w:rsidP="00292DA7">
            <w:pPr>
              <w:numPr>
                <w:ilvl w:val="0"/>
                <w:numId w:val="2"/>
              </w:numPr>
              <w:tabs>
                <w:tab w:val="left" w:pos="993"/>
              </w:tabs>
              <w:ind w:left="0" w:right="-567" w:firstLine="0"/>
              <w:contextualSpacing/>
              <w:jc w:val="both"/>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Altele:</w:t>
            </w:r>
          </w:p>
        </w:tc>
        <w:tc>
          <w:tcPr>
            <w:tcW w:w="1226" w:type="pct"/>
          </w:tcPr>
          <w:p w:rsidR="00476AB4" w:rsidRPr="00292DA7" w:rsidRDefault="00476AB4" w:rsidP="00292DA7">
            <w:pPr>
              <w:tabs>
                <w:tab w:val="left" w:pos="993"/>
              </w:tabs>
              <w:ind w:right="-567"/>
              <w:jc w:val="both"/>
              <w:textAlignment w:val="baseline"/>
              <w:rPr>
                <w:rFonts w:ascii="Times New Roman" w:eastAsia="Times New Roman" w:hAnsi="Times New Roman" w:cs="Times New Roman"/>
                <w:color w:val="000000" w:themeColor="text1"/>
                <w:sz w:val="24"/>
                <w:szCs w:val="28"/>
                <w:lang w:val="ro-RO" w:eastAsia="ro-RO"/>
              </w:rPr>
            </w:pPr>
          </w:p>
        </w:tc>
      </w:tr>
      <w:tr w:rsidR="00476AB4" w:rsidRPr="00292DA7" w:rsidTr="00292DA7">
        <w:tc>
          <w:tcPr>
            <w:tcW w:w="797" w:type="pct"/>
          </w:tcPr>
          <w:p w:rsidR="00476AB4" w:rsidRPr="00292DA7" w:rsidRDefault="00476AB4" w:rsidP="00292DA7">
            <w:pPr>
              <w:tabs>
                <w:tab w:val="left" w:pos="993"/>
              </w:tabs>
              <w:ind w:right="179"/>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ex 3706 90 520</w:t>
            </w:r>
          </w:p>
          <w:p w:rsidR="00476AB4" w:rsidRPr="00292DA7" w:rsidRDefault="00476AB4" w:rsidP="00292DA7">
            <w:pPr>
              <w:tabs>
                <w:tab w:val="left" w:pos="993"/>
              </w:tabs>
              <w:ind w:right="179"/>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ex 3706 90 910</w:t>
            </w:r>
          </w:p>
          <w:p w:rsidR="00476AB4" w:rsidRPr="00292DA7" w:rsidRDefault="00476AB4" w:rsidP="00292DA7">
            <w:pPr>
              <w:tabs>
                <w:tab w:val="left" w:pos="993"/>
              </w:tabs>
              <w:ind w:right="179"/>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ex 3706 90 990</w:t>
            </w:r>
          </w:p>
        </w:tc>
        <w:tc>
          <w:tcPr>
            <w:tcW w:w="2977" w:type="pct"/>
          </w:tcPr>
          <w:p w:rsidR="00476AB4" w:rsidRPr="00292DA7" w:rsidRDefault="00476AB4" w:rsidP="00292DA7">
            <w:pPr>
              <w:numPr>
                <w:ilvl w:val="0"/>
                <w:numId w:val="2"/>
              </w:numPr>
              <w:tabs>
                <w:tab w:val="left" w:pos="171"/>
                <w:tab w:val="left" w:pos="993"/>
              </w:tabs>
              <w:ind w:left="0" w:firstLine="0"/>
              <w:contextualSpacing/>
              <w:jc w:val="both"/>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Filme de arhivă (cu sau fără sunet) destinate să însoțească filmele de actualitate;</w:t>
            </w:r>
          </w:p>
          <w:p w:rsidR="00476AB4" w:rsidRPr="00292DA7" w:rsidRDefault="00476AB4" w:rsidP="00292DA7">
            <w:pPr>
              <w:numPr>
                <w:ilvl w:val="0"/>
                <w:numId w:val="2"/>
              </w:numPr>
              <w:tabs>
                <w:tab w:val="left" w:pos="171"/>
                <w:tab w:val="left" w:pos="993"/>
              </w:tabs>
              <w:ind w:left="0" w:firstLine="0"/>
              <w:contextualSpacing/>
              <w:jc w:val="both"/>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Filme recreative destinate în special copiilor și tinerilor;</w:t>
            </w:r>
          </w:p>
          <w:p w:rsidR="00476AB4" w:rsidRPr="00292DA7" w:rsidRDefault="00476AB4" w:rsidP="00292DA7">
            <w:pPr>
              <w:numPr>
                <w:ilvl w:val="0"/>
                <w:numId w:val="2"/>
              </w:numPr>
              <w:tabs>
                <w:tab w:val="left" w:pos="171"/>
                <w:tab w:val="left" w:pos="993"/>
              </w:tabs>
              <w:ind w:left="0" w:firstLine="0"/>
              <w:contextualSpacing/>
              <w:jc w:val="both"/>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 xml:space="preserve">Filme de actualități (cu sau fără sunet) care prezintă evenimente curente la momentul importului și care sunt importate, în scopul reproducerii, în limita a două </w:t>
            </w:r>
            <w:r w:rsidRPr="00292DA7">
              <w:rPr>
                <w:rFonts w:ascii="Times New Roman" w:eastAsia="Times New Roman" w:hAnsi="Times New Roman" w:cs="Times New Roman"/>
                <w:color w:val="000000" w:themeColor="text1"/>
                <w:sz w:val="24"/>
                <w:szCs w:val="28"/>
                <w:lang w:val="ro-RO" w:eastAsia="ro-RO"/>
              </w:rPr>
              <w:lastRenderedPageBreak/>
              <w:t>copii pentru fiecare subiect;</w:t>
            </w:r>
          </w:p>
          <w:p w:rsidR="00476AB4" w:rsidRPr="00292DA7" w:rsidRDefault="00476AB4" w:rsidP="00292DA7">
            <w:pPr>
              <w:numPr>
                <w:ilvl w:val="0"/>
                <w:numId w:val="2"/>
              </w:numPr>
              <w:tabs>
                <w:tab w:val="left" w:pos="171"/>
                <w:tab w:val="left" w:pos="993"/>
              </w:tabs>
              <w:ind w:left="0" w:firstLine="0"/>
              <w:contextualSpacing/>
              <w:jc w:val="both"/>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Alte filme, cu caracter educațional, științific sau cultural.</w:t>
            </w:r>
          </w:p>
        </w:tc>
        <w:tc>
          <w:tcPr>
            <w:tcW w:w="1226" w:type="pct"/>
          </w:tcPr>
          <w:p w:rsidR="00476AB4" w:rsidRPr="00292DA7" w:rsidRDefault="00476AB4" w:rsidP="00292DA7">
            <w:pPr>
              <w:tabs>
                <w:tab w:val="left" w:pos="993"/>
              </w:tabs>
              <w:ind w:right="-567"/>
              <w:jc w:val="both"/>
              <w:textAlignment w:val="baseline"/>
              <w:rPr>
                <w:rFonts w:ascii="Times New Roman" w:eastAsia="Times New Roman" w:hAnsi="Times New Roman" w:cs="Times New Roman"/>
                <w:color w:val="000000" w:themeColor="text1"/>
                <w:sz w:val="24"/>
                <w:szCs w:val="28"/>
                <w:lang w:val="ro-RO" w:eastAsia="ro-RO"/>
              </w:rPr>
            </w:pPr>
          </w:p>
        </w:tc>
      </w:tr>
      <w:tr w:rsidR="00476AB4" w:rsidRPr="00292DA7" w:rsidTr="00292DA7">
        <w:tc>
          <w:tcPr>
            <w:tcW w:w="797" w:type="pct"/>
          </w:tcPr>
          <w:p w:rsidR="00476AB4" w:rsidRPr="00292DA7" w:rsidRDefault="00476AB4" w:rsidP="00292DA7">
            <w:pPr>
              <w:tabs>
                <w:tab w:val="left" w:pos="993"/>
              </w:tabs>
              <w:ind w:right="179"/>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lastRenderedPageBreak/>
              <w:t>4911</w:t>
            </w:r>
          </w:p>
        </w:tc>
        <w:tc>
          <w:tcPr>
            <w:tcW w:w="2977" w:type="pct"/>
          </w:tcPr>
          <w:p w:rsidR="00476AB4" w:rsidRPr="00292DA7" w:rsidRDefault="00476AB4" w:rsidP="00292DA7">
            <w:pPr>
              <w:tabs>
                <w:tab w:val="left" w:pos="171"/>
                <w:tab w:val="left" w:pos="993"/>
              </w:tabs>
              <w:contextualSpacing/>
              <w:jc w:val="both"/>
              <w:textAlignment w:val="baseline"/>
              <w:rPr>
                <w:rFonts w:ascii="Times New Roman" w:eastAsia="Times New Roman" w:hAnsi="Times New Roman" w:cs="Times New Roman"/>
                <w:b/>
                <w:color w:val="000000" w:themeColor="text1"/>
                <w:sz w:val="24"/>
                <w:szCs w:val="28"/>
                <w:lang w:val="ro-RO" w:eastAsia="ro-RO"/>
              </w:rPr>
            </w:pPr>
            <w:r w:rsidRPr="00292DA7">
              <w:rPr>
                <w:rFonts w:ascii="Times New Roman" w:eastAsia="Times New Roman" w:hAnsi="Times New Roman" w:cs="Times New Roman"/>
                <w:b/>
                <w:color w:val="000000" w:themeColor="text1"/>
                <w:sz w:val="24"/>
                <w:szCs w:val="28"/>
                <w:lang w:val="ro-RO" w:eastAsia="ro-RO"/>
              </w:rPr>
              <w:t>Alte imprimate, inclusiv imagini, gravuri și fotografii:</w:t>
            </w:r>
          </w:p>
        </w:tc>
        <w:tc>
          <w:tcPr>
            <w:tcW w:w="1226" w:type="pct"/>
          </w:tcPr>
          <w:p w:rsidR="00476AB4" w:rsidRPr="00292DA7" w:rsidRDefault="00476AB4" w:rsidP="00292DA7">
            <w:pPr>
              <w:tabs>
                <w:tab w:val="left" w:pos="993"/>
              </w:tabs>
              <w:ind w:right="-567"/>
              <w:jc w:val="both"/>
              <w:textAlignment w:val="baseline"/>
              <w:rPr>
                <w:rFonts w:ascii="Times New Roman" w:eastAsia="Times New Roman" w:hAnsi="Times New Roman" w:cs="Times New Roman"/>
                <w:color w:val="000000" w:themeColor="text1"/>
                <w:sz w:val="24"/>
                <w:szCs w:val="28"/>
                <w:lang w:val="ro-RO" w:eastAsia="ro-RO"/>
              </w:rPr>
            </w:pPr>
          </w:p>
        </w:tc>
      </w:tr>
      <w:tr w:rsidR="00476AB4" w:rsidRPr="00292DA7" w:rsidTr="00292DA7">
        <w:trPr>
          <w:trHeight w:val="1768"/>
        </w:trPr>
        <w:tc>
          <w:tcPr>
            <w:tcW w:w="797" w:type="pct"/>
          </w:tcPr>
          <w:p w:rsidR="00476AB4" w:rsidRPr="00292DA7" w:rsidRDefault="00476AB4" w:rsidP="00292DA7">
            <w:pPr>
              <w:tabs>
                <w:tab w:val="left" w:pos="993"/>
              </w:tabs>
              <w:ind w:right="179"/>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ex 4911 99 000</w:t>
            </w:r>
          </w:p>
          <w:p w:rsidR="00476AB4" w:rsidRPr="00292DA7" w:rsidRDefault="00476AB4" w:rsidP="00292DA7">
            <w:pPr>
              <w:tabs>
                <w:tab w:val="left" w:pos="993"/>
              </w:tabs>
              <w:ind w:right="179"/>
              <w:textAlignment w:val="baseline"/>
              <w:rPr>
                <w:rFonts w:ascii="Times New Roman" w:eastAsia="Times New Roman" w:hAnsi="Times New Roman" w:cs="Times New Roman"/>
                <w:color w:val="000000" w:themeColor="text1"/>
                <w:sz w:val="24"/>
                <w:szCs w:val="28"/>
                <w:lang w:val="ro-RO" w:eastAsia="ro-RO"/>
              </w:rPr>
            </w:pPr>
          </w:p>
          <w:p w:rsidR="00476AB4" w:rsidRPr="00292DA7" w:rsidRDefault="00476AB4" w:rsidP="00292DA7">
            <w:pPr>
              <w:tabs>
                <w:tab w:val="left" w:pos="993"/>
              </w:tabs>
              <w:ind w:right="179"/>
              <w:textAlignment w:val="baseline"/>
              <w:rPr>
                <w:rFonts w:ascii="Times New Roman" w:eastAsia="Times New Roman" w:hAnsi="Times New Roman" w:cs="Times New Roman"/>
                <w:color w:val="000000" w:themeColor="text1"/>
                <w:sz w:val="24"/>
                <w:szCs w:val="28"/>
                <w:lang w:val="ro-RO" w:eastAsia="ro-RO"/>
              </w:rPr>
            </w:pPr>
          </w:p>
          <w:p w:rsidR="00476AB4" w:rsidRPr="00292DA7" w:rsidRDefault="00476AB4" w:rsidP="00292DA7">
            <w:pPr>
              <w:tabs>
                <w:tab w:val="left" w:pos="993"/>
              </w:tabs>
              <w:ind w:right="179"/>
              <w:textAlignment w:val="baseline"/>
              <w:rPr>
                <w:rFonts w:ascii="Times New Roman" w:eastAsia="Times New Roman" w:hAnsi="Times New Roman" w:cs="Times New Roman"/>
                <w:color w:val="000000" w:themeColor="text1"/>
                <w:sz w:val="24"/>
                <w:szCs w:val="28"/>
                <w:lang w:val="ro-RO" w:eastAsia="ro-RO"/>
              </w:rPr>
            </w:pPr>
          </w:p>
          <w:p w:rsidR="00476AB4" w:rsidRPr="00292DA7" w:rsidRDefault="00476AB4" w:rsidP="00292DA7">
            <w:pPr>
              <w:tabs>
                <w:tab w:val="left" w:pos="993"/>
              </w:tabs>
              <w:ind w:right="179"/>
              <w:textAlignment w:val="baseline"/>
              <w:rPr>
                <w:rFonts w:ascii="Times New Roman" w:eastAsia="Times New Roman" w:hAnsi="Times New Roman" w:cs="Times New Roman"/>
                <w:color w:val="000000" w:themeColor="text1"/>
                <w:sz w:val="24"/>
                <w:szCs w:val="28"/>
                <w:lang w:val="ro-RO" w:eastAsia="ro-RO"/>
              </w:rPr>
            </w:pPr>
          </w:p>
        </w:tc>
        <w:tc>
          <w:tcPr>
            <w:tcW w:w="2977" w:type="pct"/>
          </w:tcPr>
          <w:p w:rsidR="00476AB4" w:rsidRPr="00292DA7" w:rsidRDefault="00292DA7" w:rsidP="00292DA7">
            <w:pPr>
              <w:tabs>
                <w:tab w:val="left" w:pos="171"/>
                <w:tab w:val="left" w:pos="993"/>
              </w:tabs>
              <w:contextualSpacing/>
              <w:jc w:val="both"/>
              <w:textAlignment w:val="baseline"/>
              <w:rPr>
                <w:rFonts w:ascii="Times New Roman" w:eastAsia="Times New Roman" w:hAnsi="Times New Roman" w:cs="Times New Roman"/>
                <w:color w:val="000000" w:themeColor="text1"/>
                <w:sz w:val="24"/>
                <w:szCs w:val="28"/>
                <w:lang w:val="ro-RO" w:eastAsia="ro-RO"/>
              </w:rPr>
            </w:pPr>
            <w:r>
              <w:rPr>
                <w:rFonts w:ascii="Times New Roman" w:eastAsia="Times New Roman" w:hAnsi="Times New Roman" w:cs="Times New Roman"/>
                <w:color w:val="000000" w:themeColor="text1"/>
                <w:sz w:val="24"/>
                <w:szCs w:val="28"/>
                <w:lang w:val="ro-RO" w:eastAsia="ro-RO"/>
              </w:rPr>
              <w:t>–</w:t>
            </w:r>
            <w:r w:rsidR="00476AB4" w:rsidRPr="00292DA7">
              <w:rPr>
                <w:rFonts w:ascii="Times New Roman" w:eastAsia="Times New Roman" w:hAnsi="Times New Roman" w:cs="Times New Roman"/>
                <w:color w:val="000000" w:themeColor="text1"/>
                <w:sz w:val="24"/>
                <w:szCs w:val="28"/>
                <w:lang w:val="ro-RO" w:eastAsia="ro-RO"/>
              </w:rPr>
              <w:t xml:space="preserve"> Altele:</w:t>
            </w:r>
          </w:p>
          <w:p w:rsidR="00476AB4" w:rsidRPr="00292DA7" w:rsidRDefault="00476AB4" w:rsidP="00292DA7">
            <w:pPr>
              <w:numPr>
                <w:ilvl w:val="0"/>
                <w:numId w:val="2"/>
              </w:numPr>
              <w:tabs>
                <w:tab w:val="left" w:pos="171"/>
                <w:tab w:val="left" w:pos="993"/>
              </w:tabs>
              <w:ind w:left="0" w:firstLine="0"/>
              <w:contextualSpacing/>
              <w:jc w:val="both"/>
              <w:textAlignment w:val="baseline"/>
              <w:rPr>
                <w:rFonts w:ascii="Times New Roman" w:eastAsia="Times New Roman" w:hAnsi="Times New Roman" w:cs="Times New Roman"/>
                <w:color w:val="000000" w:themeColor="text1"/>
                <w:sz w:val="24"/>
                <w:szCs w:val="28"/>
                <w:lang w:val="ro-RO" w:eastAsia="ro-RO"/>
              </w:rPr>
            </w:pPr>
            <w:proofErr w:type="spellStart"/>
            <w:r w:rsidRPr="00292DA7">
              <w:rPr>
                <w:rFonts w:ascii="Times New Roman" w:eastAsia="Times New Roman" w:hAnsi="Times New Roman" w:cs="Times New Roman"/>
                <w:color w:val="000000" w:themeColor="text1"/>
                <w:sz w:val="24"/>
                <w:szCs w:val="28"/>
                <w:lang w:val="ro-RO" w:eastAsia="ro-RO"/>
              </w:rPr>
              <w:t>Microhărți</w:t>
            </w:r>
            <w:proofErr w:type="spellEnd"/>
            <w:r w:rsidRPr="00292DA7">
              <w:rPr>
                <w:rFonts w:ascii="Times New Roman" w:eastAsia="Times New Roman" w:hAnsi="Times New Roman" w:cs="Times New Roman"/>
                <w:color w:val="000000" w:themeColor="text1"/>
                <w:sz w:val="24"/>
                <w:szCs w:val="28"/>
                <w:lang w:val="ro-RO" w:eastAsia="ro-RO"/>
              </w:rPr>
              <w:t xml:space="preserve"> sau alte suporturi utilizate de către serviciile de informare și de documentare prin intermediul calculatorului cu caracter educațional, științific sau cultural;</w:t>
            </w:r>
          </w:p>
          <w:p w:rsidR="00476AB4" w:rsidRPr="00292DA7" w:rsidRDefault="00476AB4" w:rsidP="00292DA7">
            <w:pPr>
              <w:numPr>
                <w:ilvl w:val="0"/>
                <w:numId w:val="2"/>
              </w:numPr>
              <w:tabs>
                <w:tab w:val="left" w:pos="171"/>
                <w:tab w:val="left" w:pos="993"/>
              </w:tabs>
              <w:ind w:left="0" w:firstLine="0"/>
              <w:contextualSpacing/>
              <w:jc w:val="both"/>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Materiale didactice demonstrative (tabele, fișe didactice) destinate exclusiv educației</w:t>
            </w:r>
          </w:p>
        </w:tc>
        <w:tc>
          <w:tcPr>
            <w:tcW w:w="1226" w:type="pct"/>
          </w:tcPr>
          <w:p w:rsidR="00476AB4" w:rsidRPr="00292DA7" w:rsidRDefault="00476AB4" w:rsidP="00292DA7">
            <w:pPr>
              <w:tabs>
                <w:tab w:val="left" w:pos="993"/>
              </w:tabs>
              <w:ind w:right="-567"/>
              <w:jc w:val="both"/>
              <w:textAlignment w:val="baseline"/>
              <w:rPr>
                <w:rFonts w:ascii="Times New Roman" w:eastAsia="Times New Roman" w:hAnsi="Times New Roman" w:cs="Times New Roman"/>
                <w:color w:val="000000" w:themeColor="text1"/>
                <w:sz w:val="24"/>
                <w:szCs w:val="28"/>
                <w:lang w:val="ro-RO" w:eastAsia="ro-RO"/>
              </w:rPr>
            </w:pPr>
          </w:p>
        </w:tc>
      </w:tr>
      <w:tr w:rsidR="00476AB4" w:rsidRPr="00292DA7" w:rsidTr="00292DA7">
        <w:tc>
          <w:tcPr>
            <w:tcW w:w="797" w:type="pct"/>
          </w:tcPr>
          <w:p w:rsidR="00476AB4" w:rsidRPr="00292DA7" w:rsidRDefault="00476AB4" w:rsidP="00292DA7">
            <w:pPr>
              <w:tabs>
                <w:tab w:val="left" w:pos="993"/>
              </w:tabs>
              <w:ind w:right="179"/>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ex 8523</w:t>
            </w:r>
          </w:p>
        </w:tc>
        <w:tc>
          <w:tcPr>
            <w:tcW w:w="2977" w:type="pct"/>
          </w:tcPr>
          <w:p w:rsidR="00476AB4" w:rsidRPr="00292DA7" w:rsidRDefault="00476AB4" w:rsidP="00292DA7">
            <w:pPr>
              <w:pStyle w:val="ListParagraph"/>
              <w:numPr>
                <w:ilvl w:val="0"/>
                <w:numId w:val="2"/>
              </w:numPr>
              <w:tabs>
                <w:tab w:val="left" w:pos="171"/>
                <w:tab w:val="left" w:pos="993"/>
              </w:tabs>
              <w:ind w:left="29" w:firstLine="0"/>
              <w:jc w:val="both"/>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b/>
                <w:color w:val="000000" w:themeColor="text1"/>
                <w:sz w:val="24"/>
                <w:szCs w:val="28"/>
                <w:lang w:val="ro-RO" w:eastAsia="ro-RO"/>
              </w:rPr>
              <w:t xml:space="preserve">Discuri, benzi, dispozitive de stocare remanentă a datelor pe bază de semiconductori, “cartele inteligente” şi alte suporturi pentru înregistrarea sunetului sau pentru înregistrări similare, chiar înregistrate, inclusiv matriţele şi formele galvanizate pentru fabricarea discurilor, altele </w:t>
            </w:r>
            <w:r w:rsidR="00282AB4" w:rsidRPr="00292DA7">
              <w:rPr>
                <w:rFonts w:ascii="Times New Roman" w:eastAsia="Times New Roman" w:hAnsi="Times New Roman" w:cs="Times New Roman"/>
                <w:b/>
                <w:color w:val="000000" w:themeColor="text1"/>
                <w:sz w:val="24"/>
                <w:szCs w:val="28"/>
                <w:lang w:val="ro-RO" w:eastAsia="ro-RO"/>
              </w:rPr>
              <w:t>decât</w:t>
            </w:r>
            <w:r w:rsidRPr="00292DA7">
              <w:rPr>
                <w:rFonts w:ascii="Times New Roman" w:eastAsia="Times New Roman" w:hAnsi="Times New Roman" w:cs="Times New Roman"/>
                <w:b/>
                <w:color w:val="000000" w:themeColor="text1"/>
                <w:sz w:val="24"/>
                <w:szCs w:val="28"/>
                <w:lang w:val="ro-RO" w:eastAsia="ro-RO"/>
              </w:rPr>
              <w:t xml:space="preserve"> produsele de la capitolul 37:</w:t>
            </w:r>
          </w:p>
          <w:p w:rsidR="00476AB4" w:rsidRPr="00292DA7" w:rsidRDefault="00476AB4" w:rsidP="00292DA7">
            <w:pPr>
              <w:pStyle w:val="ListParagraph"/>
              <w:numPr>
                <w:ilvl w:val="0"/>
                <w:numId w:val="2"/>
              </w:numPr>
              <w:tabs>
                <w:tab w:val="left" w:pos="171"/>
                <w:tab w:val="left" w:pos="993"/>
              </w:tabs>
              <w:ind w:left="29" w:firstLine="0"/>
              <w:jc w:val="both"/>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Cu caracter educațional, științific sau cultural</w:t>
            </w:r>
          </w:p>
        </w:tc>
        <w:tc>
          <w:tcPr>
            <w:tcW w:w="1226" w:type="pct"/>
          </w:tcPr>
          <w:p w:rsidR="00476AB4" w:rsidRPr="00292DA7" w:rsidRDefault="00476AB4" w:rsidP="00292DA7">
            <w:pPr>
              <w:tabs>
                <w:tab w:val="left" w:pos="993"/>
              </w:tabs>
              <w:ind w:right="-567"/>
              <w:jc w:val="both"/>
              <w:textAlignment w:val="baseline"/>
              <w:rPr>
                <w:rFonts w:ascii="Times New Roman" w:eastAsia="Times New Roman" w:hAnsi="Times New Roman" w:cs="Times New Roman"/>
                <w:color w:val="000000" w:themeColor="text1"/>
                <w:sz w:val="24"/>
                <w:szCs w:val="28"/>
                <w:lang w:val="ro-RO" w:eastAsia="ro-RO"/>
              </w:rPr>
            </w:pPr>
          </w:p>
        </w:tc>
      </w:tr>
      <w:tr w:rsidR="00476AB4" w:rsidRPr="00292DA7" w:rsidTr="00292DA7">
        <w:tc>
          <w:tcPr>
            <w:tcW w:w="797" w:type="pct"/>
          </w:tcPr>
          <w:p w:rsidR="00476AB4" w:rsidRPr="00292DA7" w:rsidRDefault="00476AB4" w:rsidP="00292DA7">
            <w:pPr>
              <w:tabs>
                <w:tab w:val="left" w:pos="993"/>
              </w:tabs>
              <w:ind w:right="179"/>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ex 9023 00</w:t>
            </w:r>
          </w:p>
        </w:tc>
        <w:tc>
          <w:tcPr>
            <w:tcW w:w="2977" w:type="pct"/>
          </w:tcPr>
          <w:p w:rsidR="00476AB4" w:rsidRPr="00292DA7" w:rsidRDefault="00476AB4" w:rsidP="00292DA7">
            <w:pPr>
              <w:tabs>
                <w:tab w:val="left" w:pos="171"/>
                <w:tab w:val="left" w:pos="993"/>
              </w:tabs>
              <w:contextualSpacing/>
              <w:jc w:val="both"/>
              <w:textAlignment w:val="baseline"/>
              <w:rPr>
                <w:rFonts w:ascii="Times New Roman" w:eastAsia="Times New Roman" w:hAnsi="Times New Roman" w:cs="Times New Roman"/>
                <w:b/>
                <w:color w:val="000000" w:themeColor="text1"/>
                <w:sz w:val="24"/>
                <w:szCs w:val="28"/>
                <w:lang w:val="ro-RO" w:eastAsia="ro-RO"/>
              </w:rPr>
            </w:pPr>
            <w:r w:rsidRPr="00292DA7">
              <w:rPr>
                <w:rFonts w:ascii="Times New Roman" w:eastAsia="Times New Roman" w:hAnsi="Times New Roman" w:cs="Times New Roman"/>
                <w:b/>
                <w:color w:val="000000" w:themeColor="text1"/>
                <w:sz w:val="24"/>
                <w:szCs w:val="28"/>
                <w:lang w:val="ro-RO" w:eastAsia="ro-RO"/>
              </w:rPr>
              <w:t>Instrumente, aparate și modele destinate demonstrațiilor (de exemplu, în învățământ sau la expoziții), improprii altor utilizări:</w:t>
            </w:r>
          </w:p>
          <w:p w:rsidR="00476AB4" w:rsidRPr="00292DA7" w:rsidRDefault="00476AB4" w:rsidP="00292DA7">
            <w:pPr>
              <w:numPr>
                <w:ilvl w:val="0"/>
                <w:numId w:val="2"/>
              </w:numPr>
              <w:tabs>
                <w:tab w:val="left" w:pos="171"/>
                <w:tab w:val="left" w:pos="993"/>
              </w:tabs>
              <w:ind w:left="0" w:firstLine="0"/>
              <w:contextualSpacing/>
              <w:jc w:val="both"/>
              <w:textAlignment w:val="baseline"/>
              <w:rPr>
                <w:rFonts w:ascii="Times New Roman" w:eastAsia="Times New Roman" w:hAnsi="Times New Roman" w:cs="Times New Roman"/>
                <w:b/>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Modele, machete și tabele de perete cu caracter educațional, științific sau cultural destinate exclusiv demonstrațiilor și învățământului;</w:t>
            </w:r>
          </w:p>
          <w:p w:rsidR="00476AB4" w:rsidRPr="00292DA7" w:rsidRDefault="00476AB4" w:rsidP="00292DA7">
            <w:pPr>
              <w:numPr>
                <w:ilvl w:val="0"/>
                <w:numId w:val="2"/>
              </w:numPr>
              <w:tabs>
                <w:tab w:val="left" w:pos="171"/>
                <w:tab w:val="left" w:pos="993"/>
              </w:tabs>
              <w:ind w:left="0" w:firstLine="0"/>
              <w:contextualSpacing/>
              <w:jc w:val="both"/>
              <w:textAlignment w:val="baseline"/>
              <w:rPr>
                <w:rFonts w:ascii="Times New Roman" w:eastAsia="Times New Roman" w:hAnsi="Times New Roman" w:cs="Times New Roman"/>
                <w:b/>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Machete sau modele vizuale pentru vizualizarea conceptelor abstracte cum ar fi structura moleculară sau formule matematice.</w:t>
            </w:r>
          </w:p>
        </w:tc>
        <w:tc>
          <w:tcPr>
            <w:tcW w:w="1226" w:type="pct"/>
          </w:tcPr>
          <w:p w:rsidR="00476AB4" w:rsidRPr="00292DA7" w:rsidRDefault="00476AB4" w:rsidP="00292DA7">
            <w:pPr>
              <w:tabs>
                <w:tab w:val="left" w:pos="993"/>
              </w:tabs>
              <w:ind w:right="-567"/>
              <w:jc w:val="both"/>
              <w:textAlignment w:val="baseline"/>
              <w:rPr>
                <w:rFonts w:ascii="Times New Roman" w:eastAsia="Times New Roman" w:hAnsi="Times New Roman" w:cs="Times New Roman"/>
                <w:color w:val="000000" w:themeColor="text1"/>
                <w:sz w:val="24"/>
                <w:szCs w:val="28"/>
                <w:lang w:val="ro-RO" w:eastAsia="ro-RO"/>
              </w:rPr>
            </w:pPr>
          </w:p>
        </w:tc>
      </w:tr>
      <w:tr w:rsidR="00476AB4" w:rsidRPr="00292DA7" w:rsidTr="00292DA7">
        <w:tc>
          <w:tcPr>
            <w:tcW w:w="797" w:type="pct"/>
          </w:tcPr>
          <w:p w:rsidR="00476AB4" w:rsidRPr="00292DA7" w:rsidRDefault="00476AB4" w:rsidP="00292DA7">
            <w:pPr>
              <w:tabs>
                <w:tab w:val="left" w:pos="993"/>
              </w:tabs>
              <w:ind w:right="179"/>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Diverse</w:t>
            </w:r>
          </w:p>
        </w:tc>
        <w:tc>
          <w:tcPr>
            <w:tcW w:w="2977" w:type="pct"/>
          </w:tcPr>
          <w:p w:rsidR="00476AB4" w:rsidRPr="00292DA7" w:rsidRDefault="00476AB4" w:rsidP="00292DA7">
            <w:pPr>
              <w:numPr>
                <w:ilvl w:val="0"/>
                <w:numId w:val="2"/>
              </w:numPr>
              <w:tabs>
                <w:tab w:val="left" w:pos="171"/>
                <w:tab w:val="left" w:pos="993"/>
              </w:tabs>
              <w:ind w:left="0" w:firstLine="0"/>
              <w:contextualSpacing/>
              <w:jc w:val="both"/>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Holograme pentru proiecție laser;</w:t>
            </w:r>
          </w:p>
          <w:p w:rsidR="00476AB4" w:rsidRPr="00292DA7" w:rsidRDefault="00476AB4" w:rsidP="00292DA7">
            <w:pPr>
              <w:numPr>
                <w:ilvl w:val="0"/>
                <w:numId w:val="2"/>
              </w:numPr>
              <w:tabs>
                <w:tab w:val="left" w:pos="171"/>
                <w:tab w:val="left" w:pos="993"/>
              </w:tabs>
              <w:ind w:left="0" w:firstLine="0"/>
              <w:contextualSpacing/>
              <w:jc w:val="both"/>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Jocuri multimedia;</w:t>
            </w:r>
          </w:p>
          <w:p w:rsidR="00476AB4" w:rsidRPr="00292DA7" w:rsidRDefault="00476AB4" w:rsidP="00292DA7">
            <w:pPr>
              <w:numPr>
                <w:ilvl w:val="0"/>
                <w:numId w:val="2"/>
              </w:numPr>
              <w:tabs>
                <w:tab w:val="left" w:pos="171"/>
                <w:tab w:val="left" w:pos="993"/>
              </w:tabs>
              <w:ind w:left="0" w:firstLine="0"/>
              <w:contextualSpacing/>
              <w:jc w:val="both"/>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Materiale digitale educaționale, însoțite de materialele imprimate corespunzătoare</w:t>
            </w:r>
            <w:r w:rsidRPr="00292DA7">
              <w:rPr>
                <w:rFonts w:ascii="Times New Roman" w:eastAsia="Times New Roman" w:hAnsi="Times New Roman" w:cs="Times New Roman"/>
                <w:color w:val="000000" w:themeColor="text1"/>
                <w:sz w:val="24"/>
                <w:szCs w:val="28"/>
                <w:lang w:val="ro-RO" w:eastAsia="ru-RU" w:bidi="ro-RO"/>
              </w:rPr>
              <w:t>.</w:t>
            </w:r>
          </w:p>
        </w:tc>
        <w:tc>
          <w:tcPr>
            <w:tcW w:w="1226" w:type="pct"/>
          </w:tcPr>
          <w:p w:rsidR="00476AB4" w:rsidRPr="00292DA7" w:rsidRDefault="00476AB4" w:rsidP="00292DA7">
            <w:pPr>
              <w:tabs>
                <w:tab w:val="left" w:pos="993"/>
              </w:tabs>
              <w:ind w:right="-567"/>
              <w:jc w:val="both"/>
              <w:textAlignment w:val="baseline"/>
              <w:rPr>
                <w:rFonts w:ascii="Times New Roman" w:eastAsia="Times New Roman" w:hAnsi="Times New Roman" w:cs="Times New Roman"/>
                <w:color w:val="000000" w:themeColor="text1"/>
                <w:sz w:val="24"/>
                <w:szCs w:val="28"/>
                <w:lang w:val="ro-RO" w:eastAsia="ro-RO"/>
              </w:rPr>
            </w:pPr>
          </w:p>
        </w:tc>
      </w:tr>
    </w:tbl>
    <w:p w:rsidR="00476AB4" w:rsidRPr="00C812B2" w:rsidRDefault="00476AB4" w:rsidP="00476AB4">
      <w:pPr>
        <w:shd w:val="clear" w:color="auto" w:fill="FFFFFF"/>
        <w:tabs>
          <w:tab w:val="left" w:pos="993"/>
        </w:tabs>
        <w:ind w:right="-567" w:firstLine="567"/>
        <w:textAlignment w:val="baseline"/>
        <w:rPr>
          <w:color w:val="000000" w:themeColor="text1"/>
          <w:sz w:val="28"/>
          <w:szCs w:val="28"/>
          <w:lang w:val="ro-RO" w:eastAsia="ro-RO"/>
        </w:rPr>
      </w:pPr>
    </w:p>
    <w:p w:rsidR="00476AB4" w:rsidRPr="00C812B2" w:rsidRDefault="00476AB4" w:rsidP="00115D57">
      <w:pPr>
        <w:numPr>
          <w:ilvl w:val="0"/>
          <w:numId w:val="4"/>
        </w:numPr>
        <w:shd w:val="clear" w:color="auto" w:fill="FFFFFF"/>
        <w:tabs>
          <w:tab w:val="left" w:pos="993"/>
        </w:tabs>
        <w:spacing w:before="240"/>
        <w:ind w:left="0" w:right="-567" w:firstLine="567"/>
        <w:contextualSpacing/>
        <w:textAlignment w:val="baseline"/>
        <w:rPr>
          <w:b/>
          <w:bCs/>
          <w:color w:val="000000" w:themeColor="text1"/>
          <w:sz w:val="28"/>
          <w:szCs w:val="28"/>
          <w:lang w:val="ro-RO" w:eastAsia="ro-RO"/>
        </w:rPr>
      </w:pPr>
      <w:r w:rsidRPr="00C812B2">
        <w:rPr>
          <w:b/>
          <w:bCs/>
          <w:color w:val="000000" w:themeColor="text1"/>
          <w:sz w:val="28"/>
          <w:szCs w:val="28"/>
          <w:lang w:val="ro-RO" w:eastAsia="ro-RO"/>
        </w:rPr>
        <w:t>Obiecte de colecție și obiecte de artă cu caracter educațional, științific sau cultural</w:t>
      </w:r>
    </w:p>
    <w:tbl>
      <w:tblPr>
        <w:tblStyle w:val="Tabelgril1"/>
        <w:tblW w:w="5000" w:type="pct"/>
        <w:tblLook w:val="04A0" w:firstRow="1" w:lastRow="0" w:firstColumn="1" w:lastColumn="0" w:noHBand="0" w:noVBand="1"/>
      </w:tblPr>
      <w:tblGrid>
        <w:gridCol w:w="1558"/>
        <w:gridCol w:w="4413"/>
        <w:gridCol w:w="3374"/>
      </w:tblGrid>
      <w:tr w:rsidR="00476AB4" w:rsidRPr="00292DA7" w:rsidTr="00292DA7">
        <w:tc>
          <w:tcPr>
            <w:tcW w:w="833" w:type="pct"/>
          </w:tcPr>
          <w:p w:rsidR="00476AB4" w:rsidRPr="00292DA7" w:rsidRDefault="00476AB4" w:rsidP="00292DA7">
            <w:pPr>
              <w:tabs>
                <w:tab w:val="left" w:pos="993"/>
              </w:tabs>
              <w:jc w:val="center"/>
              <w:rPr>
                <w:rFonts w:ascii="Times New Roman" w:eastAsia="Calibri" w:hAnsi="Times New Roman" w:cs="Times New Roman"/>
                <w:b/>
                <w:color w:val="000000" w:themeColor="text1"/>
                <w:sz w:val="24"/>
                <w:szCs w:val="28"/>
                <w:lang w:val="ro-RO"/>
              </w:rPr>
            </w:pPr>
            <w:r w:rsidRPr="00292DA7">
              <w:rPr>
                <w:rFonts w:ascii="Times New Roman" w:eastAsia="Calibri" w:hAnsi="Times New Roman" w:cs="Times New Roman"/>
                <w:b/>
                <w:color w:val="000000" w:themeColor="text1"/>
                <w:sz w:val="24"/>
                <w:szCs w:val="28"/>
                <w:lang w:val="ro-RO"/>
              </w:rPr>
              <w:t>Poziția tarifară</w:t>
            </w:r>
          </w:p>
        </w:tc>
        <w:tc>
          <w:tcPr>
            <w:tcW w:w="2361" w:type="pct"/>
          </w:tcPr>
          <w:p w:rsidR="00476AB4" w:rsidRPr="00292DA7" w:rsidRDefault="00476AB4" w:rsidP="00292DA7">
            <w:pPr>
              <w:tabs>
                <w:tab w:val="left" w:pos="993"/>
              </w:tabs>
              <w:jc w:val="center"/>
              <w:rPr>
                <w:rFonts w:ascii="Times New Roman" w:eastAsia="Calibri" w:hAnsi="Times New Roman" w:cs="Times New Roman"/>
                <w:b/>
                <w:color w:val="000000" w:themeColor="text1"/>
                <w:sz w:val="24"/>
                <w:szCs w:val="28"/>
                <w:lang w:val="ro-RO"/>
              </w:rPr>
            </w:pPr>
            <w:r w:rsidRPr="00292DA7">
              <w:rPr>
                <w:rFonts w:ascii="Times New Roman" w:eastAsia="Calibri" w:hAnsi="Times New Roman" w:cs="Times New Roman"/>
                <w:b/>
                <w:color w:val="000000" w:themeColor="text1"/>
                <w:sz w:val="24"/>
                <w:szCs w:val="28"/>
                <w:lang w:val="ro-RO"/>
              </w:rPr>
              <w:t>Denumirea mărfurilor</w:t>
            </w:r>
          </w:p>
        </w:tc>
        <w:tc>
          <w:tcPr>
            <w:tcW w:w="1805" w:type="pct"/>
          </w:tcPr>
          <w:p w:rsidR="00476AB4" w:rsidRPr="00292DA7" w:rsidRDefault="00476AB4" w:rsidP="00292DA7">
            <w:pPr>
              <w:tabs>
                <w:tab w:val="left" w:pos="993"/>
              </w:tabs>
              <w:jc w:val="center"/>
              <w:textAlignment w:val="baseline"/>
              <w:rPr>
                <w:rFonts w:ascii="Times New Roman" w:eastAsia="Times New Roman" w:hAnsi="Times New Roman" w:cs="Times New Roman"/>
                <w:b/>
                <w:color w:val="000000" w:themeColor="text1"/>
                <w:sz w:val="24"/>
                <w:szCs w:val="28"/>
                <w:lang w:val="ro-RO" w:eastAsia="ro-RO"/>
              </w:rPr>
            </w:pPr>
            <w:r w:rsidRPr="00292DA7">
              <w:rPr>
                <w:rFonts w:ascii="Times New Roman" w:eastAsia="Times New Roman" w:hAnsi="Times New Roman" w:cs="Times New Roman"/>
                <w:b/>
                <w:color w:val="000000" w:themeColor="text1"/>
                <w:sz w:val="24"/>
                <w:szCs w:val="28"/>
                <w:lang w:val="ro-RO" w:eastAsia="ro-RO"/>
              </w:rPr>
              <w:t>Instituțiile sau</w:t>
            </w:r>
          </w:p>
          <w:p w:rsidR="00476AB4" w:rsidRPr="00292DA7" w:rsidRDefault="00476AB4" w:rsidP="00292DA7">
            <w:pPr>
              <w:tabs>
                <w:tab w:val="left" w:pos="993"/>
              </w:tabs>
              <w:jc w:val="center"/>
              <w:textAlignment w:val="baseline"/>
              <w:rPr>
                <w:rFonts w:ascii="Times New Roman" w:eastAsia="Times New Roman" w:hAnsi="Times New Roman" w:cs="Times New Roman"/>
                <w:b/>
                <w:color w:val="000000" w:themeColor="text1"/>
                <w:sz w:val="24"/>
                <w:szCs w:val="28"/>
                <w:lang w:val="ro-RO" w:eastAsia="ro-RO"/>
              </w:rPr>
            </w:pPr>
            <w:r w:rsidRPr="00292DA7">
              <w:rPr>
                <w:rFonts w:ascii="Times New Roman" w:eastAsia="Times New Roman" w:hAnsi="Times New Roman" w:cs="Times New Roman"/>
                <w:b/>
                <w:color w:val="000000" w:themeColor="text1"/>
                <w:sz w:val="24"/>
                <w:szCs w:val="28"/>
                <w:lang w:val="ro-RO" w:eastAsia="ro-RO"/>
              </w:rPr>
              <w:t>organizațiile beneficiare</w:t>
            </w:r>
          </w:p>
        </w:tc>
      </w:tr>
      <w:tr w:rsidR="00476AB4" w:rsidRPr="00292DA7" w:rsidTr="00292DA7">
        <w:tc>
          <w:tcPr>
            <w:tcW w:w="833" w:type="pct"/>
          </w:tcPr>
          <w:p w:rsidR="00476AB4" w:rsidRPr="00292DA7" w:rsidRDefault="00476AB4" w:rsidP="00292DA7">
            <w:pPr>
              <w:tabs>
                <w:tab w:val="left" w:pos="171"/>
                <w:tab w:val="left" w:pos="993"/>
              </w:tabs>
              <w:jc w:val="both"/>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Diverse</w:t>
            </w:r>
          </w:p>
        </w:tc>
        <w:tc>
          <w:tcPr>
            <w:tcW w:w="2361" w:type="pct"/>
          </w:tcPr>
          <w:p w:rsidR="00476AB4" w:rsidRPr="00292DA7" w:rsidRDefault="00476AB4" w:rsidP="00292DA7">
            <w:pPr>
              <w:tabs>
                <w:tab w:val="left" w:pos="171"/>
                <w:tab w:val="left" w:pos="993"/>
              </w:tabs>
              <w:contextualSpacing/>
              <w:jc w:val="both"/>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Obiecte de colecție și obiecte de artă care nu sunt destinate vânzării.</w:t>
            </w:r>
          </w:p>
        </w:tc>
        <w:tc>
          <w:tcPr>
            <w:tcW w:w="1805" w:type="pct"/>
          </w:tcPr>
          <w:p w:rsidR="00476AB4" w:rsidRPr="00292DA7" w:rsidRDefault="00476AB4" w:rsidP="00292DA7">
            <w:pPr>
              <w:tabs>
                <w:tab w:val="left" w:pos="171"/>
                <w:tab w:val="left" w:pos="993"/>
              </w:tabs>
              <w:contextualSpacing/>
              <w:jc w:val="both"/>
              <w:textAlignment w:val="baseline"/>
              <w:rPr>
                <w:rFonts w:ascii="Times New Roman" w:eastAsia="Times New Roman" w:hAnsi="Times New Roman" w:cs="Times New Roman"/>
                <w:color w:val="000000" w:themeColor="text1"/>
                <w:sz w:val="24"/>
                <w:szCs w:val="28"/>
                <w:lang w:val="ro-RO" w:eastAsia="ro-RO"/>
              </w:rPr>
            </w:pPr>
            <w:r w:rsidRPr="00292DA7">
              <w:rPr>
                <w:rFonts w:ascii="Times New Roman" w:eastAsia="Times New Roman" w:hAnsi="Times New Roman" w:cs="Times New Roman"/>
                <w:color w:val="000000" w:themeColor="text1"/>
                <w:sz w:val="24"/>
                <w:szCs w:val="28"/>
                <w:lang w:val="ro-RO" w:eastAsia="ro-RO"/>
              </w:rPr>
              <w:t>Muzee, galerii și alte unități aprobate de către autoritățile competente din Republica Moldova în scopul primirii acestor obiecte în regim de scutire de drepturi de import.</w:t>
            </w:r>
          </w:p>
        </w:tc>
      </w:tr>
    </w:tbl>
    <w:p w:rsidR="00476AB4" w:rsidRPr="00C812B2" w:rsidRDefault="00476AB4" w:rsidP="00476AB4">
      <w:pPr>
        <w:shd w:val="clear" w:color="auto" w:fill="FFFFFF"/>
        <w:tabs>
          <w:tab w:val="left" w:pos="993"/>
        </w:tabs>
        <w:spacing w:before="240" w:after="120"/>
        <w:ind w:right="-567" w:firstLine="567"/>
        <w:contextualSpacing/>
        <w:textAlignment w:val="baseline"/>
        <w:rPr>
          <w:b/>
          <w:bCs/>
          <w:color w:val="000000" w:themeColor="text1"/>
          <w:sz w:val="28"/>
          <w:szCs w:val="28"/>
          <w:lang w:val="ro-RO" w:eastAsia="ro-RO"/>
        </w:rPr>
      </w:pPr>
    </w:p>
    <w:p w:rsidR="00476AB4" w:rsidRPr="00C812B2" w:rsidRDefault="00476AB4" w:rsidP="00476AB4">
      <w:pPr>
        <w:rPr>
          <w:sz w:val="28"/>
          <w:szCs w:val="28"/>
          <w:lang w:val="ro-RO"/>
        </w:rPr>
      </w:pPr>
    </w:p>
    <w:p w:rsidR="00730FEE" w:rsidRPr="00C812B2" w:rsidRDefault="00730FEE" w:rsidP="00476AB4">
      <w:pPr>
        <w:tabs>
          <w:tab w:val="left" w:pos="6386"/>
        </w:tabs>
        <w:rPr>
          <w:sz w:val="28"/>
          <w:szCs w:val="28"/>
          <w:lang w:val="ro-RO" w:eastAsia="ru-RU"/>
        </w:rPr>
      </w:pPr>
    </w:p>
    <w:sectPr w:rsidR="00730FEE" w:rsidRPr="00C812B2" w:rsidSect="004A228A">
      <w:headerReference w:type="default" r:id="rId28"/>
      <w:footerReference w:type="default" r:id="rId29"/>
      <w:headerReference w:type="first" r:id="rId30"/>
      <w:footerReference w:type="first" r:id="rId3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0195" w:rsidRDefault="006A0195" w:rsidP="00026B87">
      <w:r>
        <w:separator/>
      </w:r>
    </w:p>
  </w:endnote>
  <w:endnote w:type="continuationSeparator" w:id="0">
    <w:p w:rsidR="006A0195" w:rsidRDefault="006A019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195" w:rsidRPr="00C74719" w:rsidRDefault="006A0195"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Y:\300\2020\HOTARARI\12752\12752-redactat-ro.docx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195" w:rsidRPr="001D364E" w:rsidRDefault="006A0195"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Y:\300\2020\HOTARARI\12752\12752-redactat-ro.docx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0195" w:rsidRDefault="006A0195" w:rsidP="00026B87">
      <w:r>
        <w:separator/>
      </w:r>
    </w:p>
  </w:footnote>
  <w:footnote w:type="continuationSeparator" w:id="0">
    <w:p w:rsidR="006A0195" w:rsidRDefault="006A019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195" w:rsidRDefault="006A0195">
    <w:pPr>
      <w:pStyle w:val="Header"/>
      <w:jc w:val="center"/>
    </w:pPr>
    <w:r>
      <w:fldChar w:fldCharType="begin"/>
    </w:r>
    <w:r>
      <w:instrText>PAGE   \* MERGEFORMAT</w:instrText>
    </w:r>
    <w:r>
      <w:fldChar w:fldCharType="separate"/>
    </w:r>
    <w:r w:rsidR="000F5192" w:rsidRPr="000F5192">
      <w:rPr>
        <w:noProof/>
        <w:lang w:val="ro-RO"/>
      </w:rPr>
      <w:t>3</w:t>
    </w:r>
    <w:r>
      <w:fldChar w:fldCharType="end"/>
    </w:r>
  </w:p>
  <w:p w:rsidR="006A0195" w:rsidRDefault="006A01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6A0195" w:rsidRPr="00633BD9" w:rsidTr="00530592">
      <w:trPr>
        <w:trHeight w:val="1213"/>
        <w:jc w:val="center"/>
      </w:trPr>
      <w:tc>
        <w:tcPr>
          <w:tcW w:w="5000" w:type="pct"/>
          <w:tcBorders>
            <w:top w:val="nil"/>
            <w:bottom w:val="nil"/>
          </w:tcBorders>
        </w:tcPr>
        <w:p w:rsidR="006A0195" w:rsidRPr="00633BD9" w:rsidRDefault="006A0195"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lang w:val="ro-RO"/>
            </w:rPr>
            <w:ptab w:relativeTo="margin" w:alignment="center" w:leader="none"/>
          </w:r>
        </w:p>
        <w:p w:rsidR="006A0195" w:rsidRPr="00633BD9" w:rsidRDefault="006A0195" w:rsidP="00C02DFA">
          <w:pPr>
            <w:jc w:val="center"/>
            <w:rPr>
              <w:sz w:val="24"/>
              <w:lang w:val="ro-RO"/>
            </w:rPr>
          </w:pPr>
        </w:p>
        <w:p w:rsidR="006A0195" w:rsidRPr="00633BD9" w:rsidRDefault="006A0195" w:rsidP="00C02DFA">
          <w:pPr>
            <w:jc w:val="center"/>
            <w:rPr>
              <w:sz w:val="24"/>
              <w:lang w:val="ro-RO"/>
            </w:rPr>
          </w:pPr>
        </w:p>
        <w:p w:rsidR="006A0195" w:rsidRPr="00633BD9" w:rsidRDefault="006A0195" w:rsidP="00730FEE">
          <w:pPr>
            <w:pStyle w:val="Heading8"/>
            <w:ind w:firstLine="0"/>
            <w:jc w:val="both"/>
            <w:rPr>
              <w:rFonts w:ascii="Times New Roman" w:hAnsi="Times New Roman"/>
              <w:sz w:val="20"/>
              <w:lang w:val="ro-RO"/>
            </w:rPr>
          </w:pPr>
        </w:p>
        <w:p w:rsidR="006A0195" w:rsidRPr="00633BD9" w:rsidRDefault="006A0195" w:rsidP="00730FEE">
          <w:pPr>
            <w:ind w:firstLine="0"/>
            <w:rPr>
              <w:sz w:val="30"/>
              <w:lang w:val="ro-RO"/>
            </w:rPr>
          </w:pPr>
        </w:p>
      </w:tc>
    </w:tr>
    <w:tr w:rsidR="006A0195" w:rsidRPr="00633BD9" w:rsidTr="00530592">
      <w:trPr>
        <w:cantSplit/>
        <w:trHeight w:val="1213"/>
        <w:jc w:val="center"/>
      </w:trPr>
      <w:tc>
        <w:tcPr>
          <w:tcW w:w="5000" w:type="pct"/>
          <w:tcBorders>
            <w:top w:val="nil"/>
            <w:bottom w:val="nil"/>
          </w:tcBorders>
        </w:tcPr>
        <w:p w:rsidR="006A0195" w:rsidRPr="00633BD9" w:rsidRDefault="006A0195" w:rsidP="004A228A">
          <w:pPr>
            <w:pStyle w:val="Heading8"/>
            <w:rPr>
              <w:rFonts w:ascii="Times New Roman" w:hAnsi="Times New Roman"/>
              <w:color w:val="000080"/>
              <w:sz w:val="10"/>
              <w:lang w:val="ro-RO"/>
            </w:rPr>
          </w:pPr>
        </w:p>
        <w:p w:rsidR="006A0195" w:rsidRPr="00633BD9" w:rsidRDefault="006A0195" w:rsidP="004A228A">
          <w:pPr>
            <w:pStyle w:val="Heading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6A0195" w:rsidRPr="00633BD9" w:rsidRDefault="006A0195" w:rsidP="004A228A">
          <w:pPr>
            <w:ind w:firstLine="0"/>
            <w:jc w:val="center"/>
            <w:rPr>
              <w:lang w:val="ro-RO"/>
            </w:rPr>
          </w:pPr>
        </w:p>
        <w:p w:rsidR="006A0195" w:rsidRPr="00E25218" w:rsidRDefault="006A0195" w:rsidP="004A228A">
          <w:pPr>
            <w:pStyle w:val="Heading8"/>
            <w:ind w:firstLine="0"/>
            <w:rPr>
              <w:rFonts w:ascii="Times New Roman" w:hAnsi="Times New Roman"/>
              <w:sz w:val="34"/>
              <w:szCs w:val="34"/>
              <w:lang w:val="ro-RO"/>
            </w:rPr>
          </w:pPr>
          <w:r w:rsidRPr="001D364E">
            <w:rPr>
              <w:rFonts w:ascii="Times New Roman" w:hAnsi="Times New Roman"/>
              <w:spacing w:val="40"/>
              <w:sz w:val="32"/>
              <w:szCs w:val="32"/>
              <w:lang w:val="ro-RO"/>
            </w:rPr>
            <w:t>HOTĂRÂRE</w:t>
          </w:r>
          <w:r w:rsidRPr="00E25218">
            <w:rPr>
              <w:rFonts w:ascii="Times New Roman" w:hAnsi="Times New Roman"/>
              <w:sz w:val="34"/>
              <w:szCs w:val="34"/>
              <w:lang w:val="ro-RO"/>
            </w:rPr>
            <w:t xml:space="preserve"> </w:t>
          </w:r>
          <w:proofErr w:type="spellStart"/>
          <w:r w:rsidRPr="001D364E">
            <w:rPr>
              <w:rFonts w:ascii="Times New Roman" w:hAnsi="Times New Roman"/>
              <w:sz w:val="32"/>
              <w:szCs w:val="32"/>
              <w:lang w:val="ro-RO"/>
            </w:rPr>
            <w:t>nr.</w:t>
          </w:r>
          <w:r>
            <w:rPr>
              <w:rFonts w:ascii="Times New Roman" w:hAnsi="Times New Roman"/>
              <w:sz w:val="32"/>
              <w:szCs w:val="32"/>
              <w:lang w:val="ro-RO"/>
            </w:rPr>
            <w:t>484</w:t>
          </w:r>
          <w:proofErr w:type="spellEnd"/>
        </w:p>
        <w:p w:rsidR="006A0195" w:rsidRPr="00633BD9" w:rsidRDefault="006A0195" w:rsidP="004A228A">
          <w:pPr>
            <w:ind w:firstLine="0"/>
            <w:jc w:val="center"/>
            <w:rPr>
              <w:lang w:val="ro-RO"/>
            </w:rPr>
          </w:pPr>
        </w:p>
        <w:p w:rsidR="006A0195" w:rsidRPr="001D364E" w:rsidRDefault="006A0195" w:rsidP="004A228A">
          <w:pPr>
            <w:ind w:firstLine="0"/>
            <w:jc w:val="center"/>
            <w:rPr>
              <w:b/>
              <w:sz w:val="28"/>
              <w:szCs w:val="28"/>
              <w:lang w:val="ro-RO"/>
            </w:rPr>
          </w:pPr>
          <w:r w:rsidRPr="001D364E">
            <w:rPr>
              <w:b/>
              <w:sz w:val="28"/>
              <w:szCs w:val="28"/>
              <w:u w:val="single"/>
              <w:lang w:val="ro-RO"/>
            </w:rPr>
            <w:t xml:space="preserve">din </w:t>
          </w:r>
          <w:r>
            <w:rPr>
              <w:b/>
              <w:sz w:val="28"/>
              <w:szCs w:val="28"/>
              <w:u w:val="single"/>
              <w:lang w:val="ro-RO"/>
            </w:rPr>
            <w:t>8 iulie</w:t>
          </w:r>
          <w:r w:rsidRPr="001D364E">
            <w:rPr>
              <w:b/>
              <w:sz w:val="28"/>
              <w:szCs w:val="28"/>
              <w:u w:val="single"/>
              <w:lang w:val="ro-RO"/>
            </w:rPr>
            <w:t xml:space="preserve"> 2020</w:t>
          </w:r>
        </w:p>
        <w:p w:rsidR="006A0195" w:rsidRPr="00633BD9" w:rsidRDefault="006A0195" w:rsidP="004A228A">
          <w:pPr>
            <w:spacing w:before="120"/>
            <w:ind w:firstLine="0"/>
            <w:jc w:val="center"/>
            <w:rPr>
              <w:b/>
              <w:sz w:val="24"/>
              <w:szCs w:val="24"/>
              <w:lang w:val="ro-RO"/>
            </w:rPr>
          </w:pPr>
          <w:r w:rsidRPr="00633BD9">
            <w:rPr>
              <w:b/>
              <w:sz w:val="24"/>
              <w:szCs w:val="24"/>
              <w:lang w:val="ro-RO"/>
            </w:rPr>
            <w:t>Chișinău</w:t>
          </w:r>
        </w:p>
        <w:p w:rsidR="006A0195" w:rsidRPr="004A228A" w:rsidRDefault="006A0195" w:rsidP="004A228A">
          <w:pPr>
            <w:pStyle w:val="Heading8"/>
            <w:ind w:firstLine="0"/>
            <w:rPr>
              <w:rFonts w:ascii="Times New Roman" w:hAnsi="Times New Roman"/>
              <w:b w:val="0"/>
              <w:color w:val="000080"/>
              <w:sz w:val="20"/>
              <w:lang w:val="ro-RO"/>
            </w:rPr>
          </w:pPr>
        </w:p>
      </w:tc>
    </w:tr>
  </w:tbl>
  <w:p w:rsidR="006A0195" w:rsidRPr="00633BD9" w:rsidRDefault="006A0195" w:rsidP="004A228A">
    <w:pPr>
      <w:pStyle w:val="Header"/>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13B01"/>
    <w:multiLevelType w:val="hybridMultilevel"/>
    <w:tmpl w:val="016253F4"/>
    <w:lvl w:ilvl="0" w:tplc="04180017">
      <w:start w:val="2"/>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10693075"/>
    <w:multiLevelType w:val="hybridMultilevel"/>
    <w:tmpl w:val="61902D7C"/>
    <w:lvl w:ilvl="0" w:tplc="C9929024">
      <w:start w:val="9"/>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2E33C69"/>
    <w:multiLevelType w:val="hybridMultilevel"/>
    <w:tmpl w:val="F1722684"/>
    <w:lvl w:ilvl="0" w:tplc="31608692">
      <w:start w:val="1"/>
      <w:numFmt w:val="decimal"/>
      <w:lvlText w:val="%1)"/>
      <w:lvlJc w:val="left"/>
      <w:pPr>
        <w:ind w:left="10709" w:hanging="360"/>
      </w:pPr>
      <w:rPr>
        <w:rFonts w:cs="Times New Roman" w:hint="default"/>
        <w:i w:val="0"/>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3">
    <w:nsid w:val="13567C3F"/>
    <w:multiLevelType w:val="hybridMultilevel"/>
    <w:tmpl w:val="9A6EE852"/>
    <w:lvl w:ilvl="0" w:tplc="8E7E0B3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18580BB0"/>
    <w:multiLevelType w:val="hybridMultilevel"/>
    <w:tmpl w:val="D40EC00A"/>
    <w:lvl w:ilvl="0" w:tplc="95401CCA">
      <w:start w:val="1"/>
      <w:numFmt w:val="decimal"/>
      <w:lvlText w:val="(%1)"/>
      <w:lvlJc w:val="left"/>
      <w:pPr>
        <w:ind w:left="942" w:hanging="375"/>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1CA5145D"/>
    <w:multiLevelType w:val="hybridMultilevel"/>
    <w:tmpl w:val="5488509A"/>
    <w:lvl w:ilvl="0" w:tplc="AF5CE5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20E3C4E"/>
    <w:multiLevelType w:val="hybridMultilevel"/>
    <w:tmpl w:val="CF6635AC"/>
    <w:lvl w:ilvl="0" w:tplc="A79A2F9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CF57644"/>
    <w:multiLevelType w:val="hybridMultilevel"/>
    <w:tmpl w:val="9DBCC552"/>
    <w:lvl w:ilvl="0" w:tplc="04190017">
      <w:start w:val="1"/>
      <w:numFmt w:val="lowerLetter"/>
      <w:lvlText w:val="%1)"/>
      <w:lvlJc w:val="left"/>
      <w:pPr>
        <w:ind w:left="3479" w:hanging="360"/>
      </w:p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8">
    <w:nsid w:val="30432D18"/>
    <w:multiLevelType w:val="hybridMultilevel"/>
    <w:tmpl w:val="6D04AE90"/>
    <w:lvl w:ilvl="0" w:tplc="DA1261C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3A935015"/>
    <w:multiLevelType w:val="hybridMultilevel"/>
    <w:tmpl w:val="40BCCA26"/>
    <w:lvl w:ilvl="0" w:tplc="1B8E90AA">
      <w:start w:val="1"/>
      <w:numFmt w:val="upp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0">
    <w:nsid w:val="3ABC0741"/>
    <w:multiLevelType w:val="hybridMultilevel"/>
    <w:tmpl w:val="E48082A8"/>
    <w:lvl w:ilvl="0" w:tplc="D8BAE514">
      <w:start w:val="1"/>
      <w:numFmt w:val="decimal"/>
      <w:lvlText w:val="(%1)"/>
      <w:lvlJc w:val="left"/>
      <w:pPr>
        <w:ind w:left="939" w:hanging="37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40CC144D"/>
    <w:multiLevelType w:val="hybridMultilevel"/>
    <w:tmpl w:val="4AECD468"/>
    <w:lvl w:ilvl="0" w:tplc="9AE828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429E6F7D"/>
    <w:multiLevelType w:val="hybridMultilevel"/>
    <w:tmpl w:val="C25E0576"/>
    <w:lvl w:ilvl="0" w:tplc="AD4CEE4E">
      <w:start w:val="4"/>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53C4CAA"/>
    <w:multiLevelType w:val="hybridMultilevel"/>
    <w:tmpl w:val="928A2EC2"/>
    <w:lvl w:ilvl="0" w:tplc="04190017">
      <w:start w:val="1"/>
      <w:numFmt w:val="lowerLetter"/>
      <w:lvlText w:val="%1)"/>
      <w:lvlJc w:val="left"/>
      <w:pPr>
        <w:ind w:left="785" w:hanging="360"/>
      </w:pPr>
    </w:lvl>
    <w:lvl w:ilvl="1" w:tplc="04190019">
      <w:start w:val="1"/>
      <w:numFmt w:val="lowerLetter"/>
      <w:lvlText w:val="%2."/>
      <w:lvlJc w:val="left"/>
      <w:pPr>
        <w:ind w:left="1505" w:hanging="360"/>
      </w:pPr>
    </w:lvl>
    <w:lvl w:ilvl="2" w:tplc="0419001B">
      <w:start w:val="1"/>
      <w:numFmt w:val="lowerRoman"/>
      <w:lvlText w:val="%3."/>
      <w:lvlJc w:val="right"/>
      <w:pPr>
        <w:ind w:left="2225" w:hanging="180"/>
      </w:pPr>
    </w:lvl>
    <w:lvl w:ilvl="3" w:tplc="0419000F">
      <w:start w:val="1"/>
      <w:numFmt w:val="decimal"/>
      <w:lvlText w:val="%4."/>
      <w:lvlJc w:val="left"/>
      <w:pPr>
        <w:ind w:left="2945" w:hanging="360"/>
      </w:pPr>
    </w:lvl>
    <w:lvl w:ilvl="4" w:tplc="04190019">
      <w:start w:val="1"/>
      <w:numFmt w:val="lowerLetter"/>
      <w:lvlText w:val="%5."/>
      <w:lvlJc w:val="left"/>
      <w:pPr>
        <w:ind w:left="3665" w:hanging="360"/>
      </w:pPr>
    </w:lvl>
    <w:lvl w:ilvl="5" w:tplc="0419001B">
      <w:start w:val="1"/>
      <w:numFmt w:val="lowerRoman"/>
      <w:lvlText w:val="%6."/>
      <w:lvlJc w:val="right"/>
      <w:pPr>
        <w:ind w:left="4385" w:hanging="180"/>
      </w:pPr>
    </w:lvl>
    <w:lvl w:ilvl="6" w:tplc="0419000F">
      <w:start w:val="1"/>
      <w:numFmt w:val="decimal"/>
      <w:lvlText w:val="%7."/>
      <w:lvlJc w:val="left"/>
      <w:pPr>
        <w:ind w:left="5105" w:hanging="360"/>
      </w:pPr>
    </w:lvl>
    <w:lvl w:ilvl="7" w:tplc="04190019">
      <w:start w:val="1"/>
      <w:numFmt w:val="lowerLetter"/>
      <w:lvlText w:val="%8."/>
      <w:lvlJc w:val="left"/>
      <w:pPr>
        <w:ind w:left="5825" w:hanging="360"/>
      </w:pPr>
    </w:lvl>
    <w:lvl w:ilvl="8" w:tplc="0419001B">
      <w:start w:val="1"/>
      <w:numFmt w:val="lowerRoman"/>
      <w:lvlText w:val="%9."/>
      <w:lvlJc w:val="right"/>
      <w:pPr>
        <w:ind w:left="6545" w:hanging="180"/>
      </w:pPr>
    </w:lvl>
  </w:abstractNum>
  <w:abstractNum w:abstractNumId="14">
    <w:nsid w:val="46CA7F4D"/>
    <w:multiLevelType w:val="hybridMultilevel"/>
    <w:tmpl w:val="6C183936"/>
    <w:lvl w:ilvl="0" w:tplc="D070CE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4F6B09BE"/>
    <w:multiLevelType w:val="hybridMultilevel"/>
    <w:tmpl w:val="8F08A660"/>
    <w:lvl w:ilvl="0" w:tplc="0534E5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4F81416B"/>
    <w:multiLevelType w:val="hybridMultilevel"/>
    <w:tmpl w:val="BEE4AB96"/>
    <w:lvl w:ilvl="0" w:tplc="C8C2722E">
      <w:start w:val="9"/>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19B6509"/>
    <w:multiLevelType w:val="hybridMultilevel"/>
    <w:tmpl w:val="5C1C031A"/>
    <w:lvl w:ilvl="0" w:tplc="567E7A54">
      <w:start w:val="4905"/>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649A3680"/>
    <w:multiLevelType w:val="hybridMultilevel"/>
    <w:tmpl w:val="5A90ABCE"/>
    <w:lvl w:ilvl="0" w:tplc="993C0DF8">
      <w:start w:val="1"/>
      <w:numFmt w:val="decimal"/>
      <w:lvlText w:val="(%1)"/>
      <w:lvlJc w:val="left"/>
      <w:pPr>
        <w:ind w:left="1032" w:hanging="465"/>
      </w:pPr>
      <w:rPr>
        <w:rFonts w:cs="Times New Roman" w:hint="default"/>
      </w:rPr>
    </w:lvl>
    <w:lvl w:ilvl="1" w:tplc="04180019" w:tentative="1">
      <w:start w:val="1"/>
      <w:numFmt w:val="lowerLetter"/>
      <w:lvlText w:val="%2."/>
      <w:lvlJc w:val="left"/>
      <w:pPr>
        <w:ind w:left="1647" w:hanging="360"/>
      </w:pPr>
      <w:rPr>
        <w:rFonts w:cs="Times New Roman"/>
      </w:rPr>
    </w:lvl>
    <w:lvl w:ilvl="2" w:tplc="0418001B" w:tentative="1">
      <w:start w:val="1"/>
      <w:numFmt w:val="lowerRoman"/>
      <w:lvlText w:val="%3."/>
      <w:lvlJc w:val="right"/>
      <w:pPr>
        <w:ind w:left="2367" w:hanging="180"/>
      </w:pPr>
      <w:rPr>
        <w:rFonts w:cs="Times New Roman"/>
      </w:rPr>
    </w:lvl>
    <w:lvl w:ilvl="3" w:tplc="0418000F" w:tentative="1">
      <w:start w:val="1"/>
      <w:numFmt w:val="decimal"/>
      <w:lvlText w:val="%4."/>
      <w:lvlJc w:val="left"/>
      <w:pPr>
        <w:ind w:left="3087" w:hanging="360"/>
      </w:pPr>
      <w:rPr>
        <w:rFonts w:cs="Times New Roman"/>
      </w:rPr>
    </w:lvl>
    <w:lvl w:ilvl="4" w:tplc="04180019" w:tentative="1">
      <w:start w:val="1"/>
      <w:numFmt w:val="lowerLetter"/>
      <w:lvlText w:val="%5."/>
      <w:lvlJc w:val="left"/>
      <w:pPr>
        <w:ind w:left="3807" w:hanging="360"/>
      </w:pPr>
      <w:rPr>
        <w:rFonts w:cs="Times New Roman"/>
      </w:rPr>
    </w:lvl>
    <w:lvl w:ilvl="5" w:tplc="0418001B" w:tentative="1">
      <w:start w:val="1"/>
      <w:numFmt w:val="lowerRoman"/>
      <w:lvlText w:val="%6."/>
      <w:lvlJc w:val="right"/>
      <w:pPr>
        <w:ind w:left="4527" w:hanging="180"/>
      </w:pPr>
      <w:rPr>
        <w:rFonts w:cs="Times New Roman"/>
      </w:rPr>
    </w:lvl>
    <w:lvl w:ilvl="6" w:tplc="0418000F" w:tentative="1">
      <w:start w:val="1"/>
      <w:numFmt w:val="decimal"/>
      <w:lvlText w:val="%7."/>
      <w:lvlJc w:val="left"/>
      <w:pPr>
        <w:ind w:left="5247" w:hanging="360"/>
      </w:pPr>
      <w:rPr>
        <w:rFonts w:cs="Times New Roman"/>
      </w:rPr>
    </w:lvl>
    <w:lvl w:ilvl="7" w:tplc="04180019" w:tentative="1">
      <w:start w:val="1"/>
      <w:numFmt w:val="lowerLetter"/>
      <w:lvlText w:val="%8."/>
      <w:lvlJc w:val="left"/>
      <w:pPr>
        <w:ind w:left="5967" w:hanging="360"/>
      </w:pPr>
      <w:rPr>
        <w:rFonts w:cs="Times New Roman"/>
      </w:rPr>
    </w:lvl>
    <w:lvl w:ilvl="8" w:tplc="0418001B" w:tentative="1">
      <w:start w:val="1"/>
      <w:numFmt w:val="lowerRoman"/>
      <w:lvlText w:val="%9."/>
      <w:lvlJc w:val="right"/>
      <w:pPr>
        <w:ind w:left="6687" w:hanging="180"/>
      </w:pPr>
      <w:rPr>
        <w:rFonts w:cs="Times New Roman"/>
      </w:rPr>
    </w:lvl>
  </w:abstractNum>
  <w:abstractNum w:abstractNumId="19">
    <w:nsid w:val="66A93CC5"/>
    <w:multiLevelType w:val="hybridMultilevel"/>
    <w:tmpl w:val="2466E284"/>
    <w:lvl w:ilvl="0" w:tplc="8904C748">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28D9D6">
      <w:start w:val="1"/>
      <w:numFmt w:val="lowerLetter"/>
      <w:lvlText w:val="%2"/>
      <w:lvlJc w:val="left"/>
      <w:pPr>
        <w:ind w:left="239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5900EBE">
      <w:start w:val="1"/>
      <w:numFmt w:val="lowerRoman"/>
      <w:lvlText w:val="%3"/>
      <w:lvlJc w:val="left"/>
      <w:pPr>
        <w:ind w:left="311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CA8881B0">
      <w:start w:val="1"/>
      <w:numFmt w:val="decimal"/>
      <w:lvlText w:val="%4"/>
      <w:lvlJc w:val="left"/>
      <w:pPr>
        <w:ind w:left="383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C201662">
      <w:start w:val="1"/>
      <w:numFmt w:val="lowerLetter"/>
      <w:lvlText w:val="%5"/>
      <w:lvlJc w:val="left"/>
      <w:pPr>
        <w:ind w:left="455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00680804">
      <w:start w:val="1"/>
      <w:numFmt w:val="lowerRoman"/>
      <w:lvlText w:val="%6"/>
      <w:lvlJc w:val="left"/>
      <w:pPr>
        <w:ind w:left="527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F718E5AE">
      <w:start w:val="1"/>
      <w:numFmt w:val="decimal"/>
      <w:lvlText w:val="%7"/>
      <w:lvlJc w:val="left"/>
      <w:pPr>
        <w:ind w:left="599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FD4E4C0A">
      <w:start w:val="1"/>
      <w:numFmt w:val="lowerLetter"/>
      <w:lvlText w:val="%8"/>
      <w:lvlJc w:val="left"/>
      <w:pPr>
        <w:ind w:left="671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7BACE6AE">
      <w:start w:val="1"/>
      <w:numFmt w:val="lowerRoman"/>
      <w:lvlText w:val="%9"/>
      <w:lvlJc w:val="left"/>
      <w:pPr>
        <w:ind w:left="743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0">
    <w:nsid w:val="6D07644B"/>
    <w:multiLevelType w:val="hybridMultilevel"/>
    <w:tmpl w:val="BA3E5212"/>
    <w:lvl w:ilvl="0" w:tplc="14264AB0">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78AE6BF3"/>
    <w:multiLevelType w:val="hybridMultilevel"/>
    <w:tmpl w:val="BBAAF4BA"/>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C1512A8"/>
    <w:multiLevelType w:val="hybridMultilevel"/>
    <w:tmpl w:val="66A8B73A"/>
    <w:lvl w:ilvl="0" w:tplc="08190017">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abstractNumId w:val="18"/>
  </w:num>
  <w:num w:numId="2">
    <w:abstractNumId w:val="17"/>
  </w:num>
  <w:num w:numId="3">
    <w:abstractNumId w:val="21"/>
  </w:num>
  <w:num w:numId="4">
    <w:abstractNumId w:val="9"/>
  </w:num>
  <w:num w:numId="5">
    <w:abstractNumId w:val="16"/>
  </w:num>
  <w:num w:numId="6">
    <w:abstractNumId w:val="1"/>
  </w:num>
  <w:num w:numId="7">
    <w:abstractNumId w:val="10"/>
  </w:num>
  <w:num w:numId="8">
    <w:abstractNumId w:val="8"/>
  </w:num>
  <w:num w:numId="9">
    <w:abstractNumId w:val="20"/>
  </w:num>
  <w:num w:numId="10">
    <w:abstractNumId w:val="4"/>
  </w:num>
  <w:num w:numId="11">
    <w:abstractNumId w:val="3"/>
  </w:num>
  <w:num w:numId="12">
    <w:abstractNumId w:val="2"/>
  </w:num>
  <w:num w:numId="13">
    <w:abstractNumId w:val="7"/>
  </w:num>
  <w:num w:numId="14">
    <w:abstractNumId w:val="11"/>
  </w:num>
  <w:num w:numId="15">
    <w:abstractNumId w:val="13"/>
  </w:num>
  <w:num w:numId="16">
    <w:abstractNumId w:val="5"/>
  </w:num>
  <w:num w:numId="17">
    <w:abstractNumId w:val="14"/>
  </w:num>
  <w:num w:numId="18">
    <w:abstractNumId w:val="15"/>
  </w:num>
  <w:num w:numId="19">
    <w:abstractNumId w:val="12"/>
  </w:num>
  <w:num w:numId="20">
    <w:abstractNumId w:val="22"/>
  </w:num>
  <w:num w:numId="21">
    <w:abstractNumId w:val="19"/>
  </w:num>
  <w:num w:numId="22">
    <w:abstractNumId w:val="6"/>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gutterAtTop/>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1CBF"/>
    <w:rsid w:val="000101A1"/>
    <w:rsid w:val="00020F1B"/>
    <w:rsid w:val="00026B87"/>
    <w:rsid w:val="000317C5"/>
    <w:rsid w:val="00075CE0"/>
    <w:rsid w:val="00077246"/>
    <w:rsid w:val="00077B6F"/>
    <w:rsid w:val="00085DA8"/>
    <w:rsid w:val="000914AA"/>
    <w:rsid w:val="0009503C"/>
    <w:rsid w:val="00095FB5"/>
    <w:rsid w:val="00097492"/>
    <w:rsid w:val="000B66A7"/>
    <w:rsid w:val="000C217F"/>
    <w:rsid w:val="000C3000"/>
    <w:rsid w:val="000C4D52"/>
    <w:rsid w:val="000D7A09"/>
    <w:rsid w:val="000F0FD7"/>
    <w:rsid w:val="000F5192"/>
    <w:rsid w:val="001100A2"/>
    <w:rsid w:val="00111319"/>
    <w:rsid w:val="00115D57"/>
    <w:rsid w:val="001279C5"/>
    <w:rsid w:val="0014378C"/>
    <w:rsid w:val="00144067"/>
    <w:rsid w:val="001469DB"/>
    <w:rsid w:val="001574DD"/>
    <w:rsid w:val="001614F3"/>
    <w:rsid w:val="00191F49"/>
    <w:rsid w:val="001B2461"/>
    <w:rsid w:val="001B5608"/>
    <w:rsid w:val="001C22A9"/>
    <w:rsid w:val="001D364E"/>
    <w:rsid w:val="001E6EB8"/>
    <w:rsid w:val="001F2607"/>
    <w:rsid w:val="00251AE0"/>
    <w:rsid w:val="00256F32"/>
    <w:rsid w:val="00282AB4"/>
    <w:rsid w:val="00283736"/>
    <w:rsid w:val="002859A6"/>
    <w:rsid w:val="00292DA7"/>
    <w:rsid w:val="0030759A"/>
    <w:rsid w:val="00314100"/>
    <w:rsid w:val="00325FEA"/>
    <w:rsid w:val="003321A4"/>
    <w:rsid w:val="00333B05"/>
    <w:rsid w:val="0034194B"/>
    <w:rsid w:val="003447AB"/>
    <w:rsid w:val="00346F03"/>
    <w:rsid w:val="003543E9"/>
    <w:rsid w:val="00371B87"/>
    <w:rsid w:val="003852B4"/>
    <w:rsid w:val="003A4AE6"/>
    <w:rsid w:val="003B04ED"/>
    <w:rsid w:val="003B596B"/>
    <w:rsid w:val="003B757A"/>
    <w:rsid w:val="003D6BC3"/>
    <w:rsid w:val="00427274"/>
    <w:rsid w:val="004312CA"/>
    <w:rsid w:val="0044592D"/>
    <w:rsid w:val="00445B6D"/>
    <w:rsid w:val="00454CEE"/>
    <w:rsid w:val="004654AB"/>
    <w:rsid w:val="00476AB4"/>
    <w:rsid w:val="00480561"/>
    <w:rsid w:val="00482BA3"/>
    <w:rsid w:val="004A228A"/>
    <w:rsid w:val="004A4B59"/>
    <w:rsid w:val="004C4154"/>
    <w:rsid w:val="004E1000"/>
    <w:rsid w:val="00500597"/>
    <w:rsid w:val="0050680A"/>
    <w:rsid w:val="00512A5C"/>
    <w:rsid w:val="00530592"/>
    <w:rsid w:val="00537199"/>
    <w:rsid w:val="00542F92"/>
    <w:rsid w:val="005541A1"/>
    <w:rsid w:val="00572F23"/>
    <w:rsid w:val="005802DD"/>
    <w:rsid w:val="005850E0"/>
    <w:rsid w:val="00586D2A"/>
    <w:rsid w:val="005B221F"/>
    <w:rsid w:val="005E1FF5"/>
    <w:rsid w:val="005F1999"/>
    <w:rsid w:val="005F2B04"/>
    <w:rsid w:val="00601679"/>
    <w:rsid w:val="00602E93"/>
    <w:rsid w:val="0063090F"/>
    <w:rsid w:val="00633BD9"/>
    <w:rsid w:val="0067374F"/>
    <w:rsid w:val="006A0195"/>
    <w:rsid w:val="006A6622"/>
    <w:rsid w:val="006B17C6"/>
    <w:rsid w:val="006E3ECB"/>
    <w:rsid w:val="006E74D0"/>
    <w:rsid w:val="00722CEA"/>
    <w:rsid w:val="007305B8"/>
    <w:rsid w:val="00730FEE"/>
    <w:rsid w:val="0073380E"/>
    <w:rsid w:val="00746067"/>
    <w:rsid w:val="0074640D"/>
    <w:rsid w:val="00752E46"/>
    <w:rsid w:val="00782601"/>
    <w:rsid w:val="007926E4"/>
    <w:rsid w:val="007A37D5"/>
    <w:rsid w:val="007A4567"/>
    <w:rsid w:val="007D1BA6"/>
    <w:rsid w:val="00814406"/>
    <w:rsid w:val="00832599"/>
    <w:rsid w:val="00836A6E"/>
    <w:rsid w:val="0084667B"/>
    <w:rsid w:val="00862AB4"/>
    <w:rsid w:val="0087581E"/>
    <w:rsid w:val="00882196"/>
    <w:rsid w:val="00893B25"/>
    <w:rsid w:val="008B533A"/>
    <w:rsid w:val="008C14FC"/>
    <w:rsid w:val="008C1EB3"/>
    <w:rsid w:val="008C53C4"/>
    <w:rsid w:val="008F524E"/>
    <w:rsid w:val="009159B9"/>
    <w:rsid w:val="009374A9"/>
    <w:rsid w:val="00941781"/>
    <w:rsid w:val="009423B6"/>
    <w:rsid w:val="00950CEF"/>
    <w:rsid w:val="0095316D"/>
    <w:rsid w:val="00967B94"/>
    <w:rsid w:val="009903C3"/>
    <w:rsid w:val="00996491"/>
    <w:rsid w:val="009A3326"/>
    <w:rsid w:val="009E098F"/>
    <w:rsid w:val="009E20E6"/>
    <w:rsid w:val="009F6454"/>
    <w:rsid w:val="00A0308D"/>
    <w:rsid w:val="00A04621"/>
    <w:rsid w:val="00A1010C"/>
    <w:rsid w:val="00A20072"/>
    <w:rsid w:val="00A35DD9"/>
    <w:rsid w:val="00A56041"/>
    <w:rsid w:val="00A87A92"/>
    <w:rsid w:val="00A938D0"/>
    <w:rsid w:val="00A94FEB"/>
    <w:rsid w:val="00A95C35"/>
    <w:rsid w:val="00A977C3"/>
    <w:rsid w:val="00AA173D"/>
    <w:rsid w:val="00AA23EB"/>
    <w:rsid w:val="00AB67F5"/>
    <w:rsid w:val="00AE7568"/>
    <w:rsid w:val="00AF0010"/>
    <w:rsid w:val="00B05A8B"/>
    <w:rsid w:val="00B314E4"/>
    <w:rsid w:val="00B4370D"/>
    <w:rsid w:val="00B50697"/>
    <w:rsid w:val="00B51090"/>
    <w:rsid w:val="00BB0980"/>
    <w:rsid w:val="00BD1035"/>
    <w:rsid w:val="00BF2373"/>
    <w:rsid w:val="00BF32A6"/>
    <w:rsid w:val="00C02DFA"/>
    <w:rsid w:val="00C03113"/>
    <w:rsid w:val="00C35492"/>
    <w:rsid w:val="00C74719"/>
    <w:rsid w:val="00C74905"/>
    <w:rsid w:val="00C812B2"/>
    <w:rsid w:val="00C81E88"/>
    <w:rsid w:val="00C87355"/>
    <w:rsid w:val="00C874F5"/>
    <w:rsid w:val="00C948DE"/>
    <w:rsid w:val="00C97309"/>
    <w:rsid w:val="00CB05D3"/>
    <w:rsid w:val="00CB0FCF"/>
    <w:rsid w:val="00CC7AFF"/>
    <w:rsid w:val="00CE0DA1"/>
    <w:rsid w:val="00CF2559"/>
    <w:rsid w:val="00CF49AA"/>
    <w:rsid w:val="00D03B15"/>
    <w:rsid w:val="00D41305"/>
    <w:rsid w:val="00D64123"/>
    <w:rsid w:val="00D642D3"/>
    <w:rsid w:val="00D91434"/>
    <w:rsid w:val="00DB1216"/>
    <w:rsid w:val="00DB7468"/>
    <w:rsid w:val="00DC4C6E"/>
    <w:rsid w:val="00DC56A1"/>
    <w:rsid w:val="00DF0E57"/>
    <w:rsid w:val="00DF181A"/>
    <w:rsid w:val="00DF39DD"/>
    <w:rsid w:val="00E04C14"/>
    <w:rsid w:val="00E05879"/>
    <w:rsid w:val="00E11CE2"/>
    <w:rsid w:val="00E216C5"/>
    <w:rsid w:val="00E25218"/>
    <w:rsid w:val="00EA3268"/>
    <w:rsid w:val="00EA7735"/>
    <w:rsid w:val="00EB50D7"/>
    <w:rsid w:val="00ED2FE3"/>
    <w:rsid w:val="00EF655D"/>
    <w:rsid w:val="00F019B4"/>
    <w:rsid w:val="00F4110C"/>
    <w:rsid w:val="00F67B04"/>
    <w:rsid w:val="00F76152"/>
    <w:rsid w:val="00F817FC"/>
    <w:rsid w:val="00F864E2"/>
    <w:rsid w:val="00FA194B"/>
    <w:rsid w:val="00FA7984"/>
    <w:rsid w:val="00FB176A"/>
    <w:rsid w:val="00FC4320"/>
    <w:rsid w:val="00FD435F"/>
    <w:rsid w:val="00FD50C6"/>
    <w:rsid w:val="00FE3D9C"/>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qFormat="1"/>
    <w:lsdException w:name="No List" w:uiPriority="99"/>
    <w:lsdException w:name="Balloon Text" w:semiHidden="0"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webb,webb Знак Знак,Знак Знак, Знак"/>
    <w:basedOn w:val="Normal"/>
    <w:link w:val="NormalWebCha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rsid w:val="00E216C5"/>
    <w:rPr>
      <w:b/>
      <w:bCs/>
    </w:rPr>
  </w:style>
  <w:style w:type="character" w:customStyle="1" w:styleId="CommentSubjectChar">
    <w:name w:val="Comment Subject Char"/>
    <w:basedOn w:val="CommentTextChar"/>
    <w:link w:val="CommentSubject"/>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rsid w:val="000D7A09"/>
    <w:rPr>
      <w:rFonts w:ascii="Consolas" w:hAnsi="Consolas"/>
      <w:lang w:val="en-US" w:eastAsia="en-US"/>
    </w:rPr>
  </w:style>
  <w:style w:type="character" w:customStyle="1" w:styleId="Heading1Char">
    <w:name w:val="Heading 1 Char"/>
    <w:basedOn w:val="DefaultParagraphFont"/>
    <w:link w:val="Heading1"/>
    <w:rsid w:val="00476AB4"/>
    <w:rPr>
      <w:rFonts w:ascii="Arial" w:hAnsi="Arial"/>
      <w:b/>
      <w:kern w:val="28"/>
      <w:sz w:val="28"/>
      <w:lang w:val="en-US" w:eastAsia="en-US"/>
    </w:rPr>
  </w:style>
  <w:style w:type="character" w:customStyle="1" w:styleId="Heading2Char">
    <w:name w:val="Heading 2 Char"/>
    <w:basedOn w:val="DefaultParagraphFont"/>
    <w:link w:val="Heading2"/>
    <w:rsid w:val="00476AB4"/>
    <w:rPr>
      <w:rFonts w:ascii="$ Benguiat_Bold" w:hAnsi="$ Benguiat_Bold"/>
      <w:b/>
      <w:sz w:val="132"/>
      <w:lang w:val="x-none" w:eastAsia="en-US"/>
    </w:rPr>
  </w:style>
  <w:style w:type="character" w:customStyle="1" w:styleId="Heading3Char">
    <w:name w:val="Heading 3 Char"/>
    <w:basedOn w:val="DefaultParagraphFont"/>
    <w:link w:val="Heading3"/>
    <w:rsid w:val="00476AB4"/>
    <w:rPr>
      <w:rFonts w:ascii="$Caslon" w:hAnsi="$Caslon"/>
      <w:b/>
      <w:lang w:val="x-none" w:eastAsia="en-US"/>
    </w:rPr>
  </w:style>
  <w:style w:type="numbering" w:customStyle="1" w:styleId="1">
    <w:name w:val="Нет списка1"/>
    <w:next w:val="NoList"/>
    <w:semiHidden/>
    <w:rsid w:val="00476AB4"/>
  </w:style>
  <w:style w:type="paragraph" w:customStyle="1" w:styleId="CM1">
    <w:name w:val="CM1"/>
    <w:basedOn w:val="Normal"/>
    <w:next w:val="Normal"/>
    <w:uiPriority w:val="99"/>
    <w:rsid w:val="00476AB4"/>
    <w:pPr>
      <w:autoSpaceDE w:val="0"/>
      <w:autoSpaceDN w:val="0"/>
      <w:adjustRightInd w:val="0"/>
      <w:ind w:firstLine="0"/>
      <w:jc w:val="left"/>
    </w:pPr>
    <w:rPr>
      <w:rFonts w:ascii="EUAlbertina" w:hAnsi="EUAlbertina"/>
      <w:sz w:val="24"/>
      <w:szCs w:val="24"/>
    </w:rPr>
  </w:style>
  <w:style w:type="paragraph" w:customStyle="1" w:styleId="CM3">
    <w:name w:val="CM3"/>
    <w:basedOn w:val="Normal"/>
    <w:next w:val="Normal"/>
    <w:uiPriority w:val="99"/>
    <w:rsid w:val="00476AB4"/>
    <w:pPr>
      <w:autoSpaceDE w:val="0"/>
      <w:autoSpaceDN w:val="0"/>
      <w:adjustRightInd w:val="0"/>
      <w:ind w:firstLine="0"/>
      <w:jc w:val="left"/>
    </w:pPr>
    <w:rPr>
      <w:rFonts w:ascii="EUAlbertina" w:hAnsi="EUAlbertina"/>
      <w:sz w:val="24"/>
      <w:szCs w:val="24"/>
    </w:rPr>
  </w:style>
  <w:style w:type="paragraph" w:customStyle="1" w:styleId="CM4">
    <w:name w:val="CM4"/>
    <w:basedOn w:val="Normal"/>
    <w:next w:val="Normal"/>
    <w:rsid w:val="00476AB4"/>
    <w:pPr>
      <w:autoSpaceDE w:val="0"/>
      <w:autoSpaceDN w:val="0"/>
      <w:adjustRightInd w:val="0"/>
      <w:ind w:firstLine="0"/>
      <w:jc w:val="left"/>
    </w:pPr>
    <w:rPr>
      <w:rFonts w:ascii="EUAlbertina" w:hAnsi="EUAlbertina"/>
      <w:sz w:val="24"/>
      <w:szCs w:val="24"/>
    </w:rPr>
  </w:style>
  <w:style w:type="paragraph" w:customStyle="1" w:styleId="10">
    <w:name w:val="Абзац списка1"/>
    <w:basedOn w:val="Normal"/>
    <w:rsid w:val="00476AB4"/>
    <w:pPr>
      <w:spacing w:after="200" w:line="276" w:lineRule="auto"/>
      <w:ind w:left="720" w:firstLine="0"/>
      <w:contextualSpacing/>
      <w:jc w:val="left"/>
    </w:pPr>
    <w:rPr>
      <w:rFonts w:ascii="Calibri" w:hAnsi="Calibri"/>
      <w:sz w:val="22"/>
      <w:szCs w:val="22"/>
    </w:rPr>
  </w:style>
  <w:style w:type="character" w:customStyle="1" w:styleId="NormalWebChar">
    <w:name w:val="Normal (Web) Char"/>
    <w:aliases w:val="Знак Char,webb Char,webb Знак Знак Char,Знак Знак Char, Знак Char"/>
    <w:basedOn w:val="DefaultParagraphFont"/>
    <w:link w:val="NormalWeb"/>
    <w:uiPriority w:val="99"/>
    <w:locked/>
    <w:rsid w:val="00476AB4"/>
    <w:rPr>
      <w:sz w:val="24"/>
      <w:szCs w:val="24"/>
    </w:rPr>
  </w:style>
  <w:style w:type="character" w:customStyle="1" w:styleId="docbody">
    <w:name w:val="doc_body"/>
    <w:basedOn w:val="DefaultParagraphFont"/>
    <w:rsid w:val="00476AB4"/>
    <w:rPr>
      <w:rFonts w:cs="Times New Roman"/>
    </w:rPr>
  </w:style>
  <w:style w:type="character" w:customStyle="1" w:styleId="docblue">
    <w:name w:val="doc_blue"/>
    <w:basedOn w:val="DefaultParagraphFont"/>
    <w:rsid w:val="00476AB4"/>
    <w:rPr>
      <w:rFonts w:cs="Times New Roman"/>
    </w:rPr>
  </w:style>
  <w:style w:type="paragraph" w:customStyle="1" w:styleId="md">
    <w:name w:val="md"/>
    <w:basedOn w:val="Normal"/>
    <w:rsid w:val="00476AB4"/>
    <w:pPr>
      <w:ind w:firstLine="567"/>
    </w:pPr>
    <w:rPr>
      <w:rFonts w:eastAsia="Calibri"/>
      <w:i/>
      <w:iCs/>
      <w:color w:val="663300"/>
    </w:rPr>
  </w:style>
  <w:style w:type="paragraph" w:customStyle="1" w:styleId="Default">
    <w:name w:val="Default"/>
    <w:rsid w:val="00476AB4"/>
    <w:pPr>
      <w:autoSpaceDE w:val="0"/>
      <w:autoSpaceDN w:val="0"/>
      <w:adjustRightInd w:val="0"/>
      <w:ind w:firstLine="0"/>
      <w:jc w:val="left"/>
    </w:pPr>
    <w:rPr>
      <w:rFonts w:ascii="EUAlbertina" w:hAnsi="EUAlbertina" w:cs="EUAlbertina"/>
      <w:color w:val="000000"/>
      <w:sz w:val="24"/>
      <w:szCs w:val="24"/>
      <w:lang w:val="en-US" w:eastAsia="en-US"/>
    </w:rPr>
  </w:style>
  <w:style w:type="paragraph" w:styleId="BodyText">
    <w:name w:val="Body Text"/>
    <w:basedOn w:val="Normal"/>
    <w:link w:val="BodyTextChar"/>
    <w:rsid w:val="00476AB4"/>
    <w:pPr>
      <w:widowControl w:val="0"/>
      <w:ind w:left="620" w:firstLine="0"/>
      <w:jc w:val="left"/>
    </w:pPr>
    <w:rPr>
      <w:rFonts w:ascii="Cambria" w:hAnsi="Cambria"/>
      <w:sz w:val="19"/>
      <w:szCs w:val="19"/>
    </w:rPr>
  </w:style>
  <w:style w:type="character" w:customStyle="1" w:styleId="BodyTextChar">
    <w:name w:val="Body Text Char"/>
    <w:basedOn w:val="DefaultParagraphFont"/>
    <w:link w:val="BodyText"/>
    <w:rsid w:val="00476AB4"/>
    <w:rPr>
      <w:rFonts w:ascii="Cambria" w:hAnsi="Cambria"/>
      <w:sz w:val="19"/>
      <w:szCs w:val="19"/>
      <w:lang w:val="en-US" w:eastAsia="en-US"/>
    </w:rPr>
  </w:style>
  <w:style w:type="paragraph" w:customStyle="1" w:styleId="pb">
    <w:name w:val="pb"/>
    <w:basedOn w:val="Normal"/>
    <w:rsid w:val="00476AB4"/>
    <w:pPr>
      <w:ind w:firstLine="0"/>
      <w:jc w:val="center"/>
    </w:pPr>
    <w:rPr>
      <w:rFonts w:eastAsia="Calibri"/>
      <w:i/>
      <w:iCs/>
      <w:color w:val="663300"/>
    </w:rPr>
  </w:style>
  <w:style w:type="paragraph" w:customStyle="1" w:styleId="TableParagraph">
    <w:name w:val="Table Paragraph"/>
    <w:basedOn w:val="Normal"/>
    <w:rsid w:val="00476AB4"/>
    <w:pPr>
      <w:widowControl w:val="0"/>
      <w:ind w:firstLine="0"/>
      <w:jc w:val="left"/>
    </w:pPr>
    <w:rPr>
      <w:rFonts w:ascii="Calibri" w:hAnsi="Calibri"/>
      <w:sz w:val="22"/>
      <w:szCs w:val="22"/>
    </w:rPr>
  </w:style>
  <w:style w:type="character" w:customStyle="1" w:styleId="docred">
    <w:name w:val="doc_red"/>
    <w:basedOn w:val="DefaultParagraphFont"/>
    <w:rsid w:val="00476AB4"/>
    <w:rPr>
      <w:rFonts w:cs="Times New Roman"/>
    </w:rPr>
  </w:style>
  <w:style w:type="character" w:styleId="Emphasis">
    <w:name w:val="Emphasis"/>
    <w:basedOn w:val="DefaultParagraphFont"/>
    <w:qFormat/>
    <w:rsid w:val="00476AB4"/>
    <w:rPr>
      <w:rFonts w:cs="Times New Roman"/>
      <w:i/>
      <w:iCs/>
    </w:rPr>
  </w:style>
  <w:style w:type="paragraph" w:customStyle="1" w:styleId="11">
    <w:name w:val="Обычный1"/>
    <w:basedOn w:val="Normal"/>
    <w:rsid w:val="00476AB4"/>
    <w:pPr>
      <w:spacing w:before="100" w:beforeAutospacing="1" w:after="100" w:afterAutospacing="1"/>
      <w:ind w:firstLine="0"/>
      <w:jc w:val="left"/>
    </w:pPr>
    <w:rPr>
      <w:rFonts w:eastAsia="Calibri"/>
      <w:sz w:val="24"/>
      <w:szCs w:val="24"/>
      <w:lang w:val="ru-RU" w:eastAsia="ru-RU"/>
    </w:rPr>
  </w:style>
  <w:style w:type="character" w:customStyle="1" w:styleId="slitbdy">
    <w:name w:val="s_lit_bdy"/>
    <w:basedOn w:val="DefaultParagraphFont"/>
    <w:rsid w:val="00476AB4"/>
    <w:rPr>
      <w:rFonts w:cs="Times New Roman"/>
    </w:rPr>
  </w:style>
  <w:style w:type="character" w:customStyle="1" w:styleId="spar">
    <w:name w:val="s_par"/>
    <w:basedOn w:val="DefaultParagraphFont"/>
    <w:rsid w:val="00476AB4"/>
    <w:rPr>
      <w:rFonts w:cs="Times New Roman"/>
    </w:rPr>
  </w:style>
  <w:style w:type="table" w:customStyle="1" w:styleId="Tabelgril1">
    <w:name w:val="Tabel grilă1"/>
    <w:basedOn w:val="TableNormal"/>
    <w:next w:val="TableGrid"/>
    <w:uiPriority w:val="39"/>
    <w:rsid w:val="00476AB4"/>
    <w:pPr>
      <w:ind w:firstLine="0"/>
      <w:jc w:val="left"/>
    </w:pPr>
    <w:rPr>
      <w:rFonts w:asciiTheme="minorHAnsi" w:eastAsiaTheme="minorHAnsi" w:hAnsiTheme="minorHAnsi" w:cstheme="minorBidi"/>
      <w:sz w:val="22"/>
      <w:szCs w:val="22"/>
      <w:lang w:val="ro-R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76AB4"/>
    <w:pPr>
      <w:ind w:firstLine="0"/>
      <w:jc w:val="left"/>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qFormat="1"/>
    <w:lsdException w:name="No List" w:uiPriority="99"/>
    <w:lsdException w:name="Balloon Text" w:semiHidden="0"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webb,webb Знак Знак,Знак Знак, Знак"/>
    <w:basedOn w:val="Normal"/>
    <w:link w:val="NormalWebCha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rsid w:val="00E216C5"/>
    <w:rPr>
      <w:b/>
      <w:bCs/>
    </w:rPr>
  </w:style>
  <w:style w:type="character" w:customStyle="1" w:styleId="CommentSubjectChar">
    <w:name w:val="Comment Subject Char"/>
    <w:basedOn w:val="CommentTextChar"/>
    <w:link w:val="CommentSubject"/>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rsid w:val="000D7A09"/>
    <w:rPr>
      <w:rFonts w:ascii="Consolas" w:hAnsi="Consolas"/>
      <w:lang w:val="en-US" w:eastAsia="en-US"/>
    </w:rPr>
  </w:style>
  <w:style w:type="character" w:customStyle="1" w:styleId="Heading1Char">
    <w:name w:val="Heading 1 Char"/>
    <w:basedOn w:val="DefaultParagraphFont"/>
    <w:link w:val="Heading1"/>
    <w:rsid w:val="00476AB4"/>
    <w:rPr>
      <w:rFonts w:ascii="Arial" w:hAnsi="Arial"/>
      <w:b/>
      <w:kern w:val="28"/>
      <w:sz w:val="28"/>
      <w:lang w:val="en-US" w:eastAsia="en-US"/>
    </w:rPr>
  </w:style>
  <w:style w:type="character" w:customStyle="1" w:styleId="Heading2Char">
    <w:name w:val="Heading 2 Char"/>
    <w:basedOn w:val="DefaultParagraphFont"/>
    <w:link w:val="Heading2"/>
    <w:rsid w:val="00476AB4"/>
    <w:rPr>
      <w:rFonts w:ascii="$ Benguiat_Bold" w:hAnsi="$ Benguiat_Bold"/>
      <w:b/>
      <w:sz w:val="132"/>
      <w:lang w:val="x-none" w:eastAsia="en-US"/>
    </w:rPr>
  </w:style>
  <w:style w:type="character" w:customStyle="1" w:styleId="Heading3Char">
    <w:name w:val="Heading 3 Char"/>
    <w:basedOn w:val="DefaultParagraphFont"/>
    <w:link w:val="Heading3"/>
    <w:rsid w:val="00476AB4"/>
    <w:rPr>
      <w:rFonts w:ascii="$Caslon" w:hAnsi="$Caslon"/>
      <w:b/>
      <w:lang w:val="x-none" w:eastAsia="en-US"/>
    </w:rPr>
  </w:style>
  <w:style w:type="numbering" w:customStyle="1" w:styleId="1">
    <w:name w:val="Нет списка1"/>
    <w:next w:val="NoList"/>
    <w:semiHidden/>
    <w:rsid w:val="00476AB4"/>
  </w:style>
  <w:style w:type="paragraph" w:customStyle="1" w:styleId="CM1">
    <w:name w:val="CM1"/>
    <w:basedOn w:val="Normal"/>
    <w:next w:val="Normal"/>
    <w:uiPriority w:val="99"/>
    <w:rsid w:val="00476AB4"/>
    <w:pPr>
      <w:autoSpaceDE w:val="0"/>
      <w:autoSpaceDN w:val="0"/>
      <w:adjustRightInd w:val="0"/>
      <w:ind w:firstLine="0"/>
      <w:jc w:val="left"/>
    </w:pPr>
    <w:rPr>
      <w:rFonts w:ascii="EUAlbertina" w:hAnsi="EUAlbertina"/>
      <w:sz w:val="24"/>
      <w:szCs w:val="24"/>
    </w:rPr>
  </w:style>
  <w:style w:type="paragraph" w:customStyle="1" w:styleId="CM3">
    <w:name w:val="CM3"/>
    <w:basedOn w:val="Normal"/>
    <w:next w:val="Normal"/>
    <w:uiPriority w:val="99"/>
    <w:rsid w:val="00476AB4"/>
    <w:pPr>
      <w:autoSpaceDE w:val="0"/>
      <w:autoSpaceDN w:val="0"/>
      <w:adjustRightInd w:val="0"/>
      <w:ind w:firstLine="0"/>
      <w:jc w:val="left"/>
    </w:pPr>
    <w:rPr>
      <w:rFonts w:ascii="EUAlbertina" w:hAnsi="EUAlbertina"/>
      <w:sz w:val="24"/>
      <w:szCs w:val="24"/>
    </w:rPr>
  </w:style>
  <w:style w:type="paragraph" w:customStyle="1" w:styleId="CM4">
    <w:name w:val="CM4"/>
    <w:basedOn w:val="Normal"/>
    <w:next w:val="Normal"/>
    <w:rsid w:val="00476AB4"/>
    <w:pPr>
      <w:autoSpaceDE w:val="0"/>
      <w:autoSpaceDN w:val="0"/>
      <w:adjustRightInd w:val="0"/>
      <w:ind w:firstLine="0"/>
      <w:jc w:val="left"/>
    </w:pPr>
    <w:rPr>
      <w:rFonts w:ascii="EUAlbertina" w:hAnsi="EUAlbertina"/>
      <w:sz w:val="24"/>
      <w:szCs w:val="24"/>
    </w:rPr>
  </w:style>
  <w:style w:type="paragraph" w:customStyle="1" w:styleId="10">
    <w:name w:val="Абзац списка1"/>
    <w:basedOn w:val="Normal"/>
    <w:rsid w:val="00476AB4"/>
    <w:pPr>
      <w:spacing w:after="200" w:line="276" w:lineRule="auto"/>
      <w:ind w:left="720" w:firstLine="0"/>
      <w:contextualSpacing/>
      <w:jc w:val="left"/>
    </w:pPr>
    <w:rPr>
      <w:rFonts w:ascii="Calibri" w:hAnsi="Calibri"/>
      <w:sz w:val="22"/>
      <w:szCs w:val="22"/>
    </w:rPr>
  </w:style>
  <w:style w:type="character" w:customStyle="1" w:styleId="NormalWebChar">
    <w:name w:val="Normal (Web) Char"/>
    <w:aliases w:val="Знак Char,webb Char,webb Знак Знак Char,Знак Знак Char, Знак Char"/>
    <w:basedOn w:val="DefaultParagraphFont"/>
    <w:link w:val="NormalWeb"/>
    <w:uiPriority w:val="99"/>
    <w:locked/>
    <w:rsid w:val="00476AB4"/>
    <w:rPr>
      <w:sz w:val="24"/>
      <w:szCs w:val="24"/>
    </w:rPr>
  </w:style>
  <w:style w:type="character" w:customStyle="1" w:styleId="docbody">
    <w:name w:val="doc_body"/>
    <w:basedOn w:val="DefaultParagraphFont"/>
    <w:rsid w:val="00476AB4"/>
    <w:rPr>
      <w:rFonts w:cs="Times New Roman"/>
    </w:rPr>
  </w:style>
  <w:style w:type="character" w:customStyle="1" w:styleId="docblue">
    <w:name w:val="doc_blue"/>
    <w:basedOn w:val="DefaultParagraphFont"/>
    <w:rsid w:val="00476AB4"/>
    <w:rPr>
      <w:rFonts w:cs="Times New Roman"/>
    </w:rPr>
  </w:style>
  <w:style w:type="paragraph" w:customStyle="1" w:styleId="md">
    <w:name w:val="md"/>
    <w:basedOn w:val="Normal"/>
    <w:rsid w:val="00476AB4"/>
    <w:pPr>
      <w:ind w:firstLine="567"/>
    </w:pPr>
    <w:rPr>
      <w:rFonts w:eastAsia="Calibri"/>
      <w:i/>
      <w:iCs/>
      <w:color w:val="663300"/>
    </w:rPr>
  </w:style>
  <w:style w:type="paragraph" w:customStyle="1" w:styleId="Default">
    <w:name w:val="Default"/>
    <w:rsid w:val="00476AB4"/>
    <w:pPr>
      <w:autoSpaceDE w:val="0"/>
      <w:autoSpaceDN w:val="0"/>
      <w:adjustRightInd w:val="0"/>
      <w:ind w:firstLine="0"/>
      <w:jc w:val="left"/>
    </w:pPr>
    <w:rPr>
      <w:rFonts w:ascii="EUAlbertina" w:hAnsi="EUAlbertina" w:cs="EUAlbertina"/>
      <w:color w:val="000000"/>
      <w:sz w:val="24"/>
      <w:szCs w:val="24"/>
      <w:lang w:val="en-US" w:eastAsia="en-US"/>
    </w:rPr>
  </w:style>
  <w:style w:type="paragraph" w:styleId="BodyText">
    <w:name w:val="Body Text"/>
    <w:basedOn w:val="Normal"/>
    <w:link w:val="BodyTextChar"/>
    <w:rsid w:val="00476AB4"/>
    <w:pPr>
      <w:widowControl w:val="0"/>
      <w:ind w:left="620" w:firstLine="0"/>
      <w:jc w:val="left"/>
    </w:pPr>
    <w:rPr>
      <w:rFonts w:ascii="Cambria" w:hAnsi="Cambria"/>
      <w:sz w:val="19"/>
      <w:szCs w:val="19"/>
    </w:rPr>
  </w:style>
  <w:style w:type="character" w:customStyle="1" w:styleId="BodyTextChar">
    <w:name w:val="Body Text Char"/>
    <w:basedOn w:val="DefaultParagraphFont"/>
    <w:link w:val="BodyText"/>
    <w:rsid w:val="00476AB4"/>
    <w:rPr>
      <w:rFonts w:ascii="Cambria" w:hAnsi="Cambria"/>
      <w:sz w:val="19"/>
      <w:szCs w:val="19"/>
      <w:lang w:val="en-US" w:eastAsia="en-US"/>
    </w:rPr>
  </w:style>
  <w:style w:type="paragraph" w:customStyle="1" w:styleId="pb">
    <w:name w:val="pb"/>
    <w:basedOn w:val="Normal"/>
    <w:rsid w:val="00476AB4"/>
    <w:pPr>
      <w:ind w:firstLine="0"/>
      <w:jc w:val="center"/>
    </w:pPr>
    <w:rPr>
      <w:rFonts w:eastAsia="Calibri"/>
      <w:i/>
      <w:iCs/>
      <w:color w:val="663300"/>
    </w:rPr>
  </w:style>
  <w:style w:type="paragraph" w:customStyle="1" w:styleId="TableParagraph">
    <w:name w:val="Table Paragraph"/>
    <w:basedOn w:val="Normal"/>
    <w:rsid w:val="00476AB4"/>
    <w:pPr>
      <w:widowControl w:val="0"/>
      <w:ind w:firstLine="0"/>
      <w:jc w:val="left"/>
    </w:pPr>
    <w:rPr>
      <w:rFonts w:ascii="Calibri" w:hAnsi="Calibri"/>
      <w:sz w:val="22"/>
      <w:szCs w:val="22"/>
    </w:rPr>
  </w:style>
  <w:style w:type="character" w:customStyle="1" w:styleId="docred">
    <w:name w:val="doc_red"/>
    <w:basedOn w:val="DefaultParagraphFont"/>
    <w:rsid w:val="00476AB4"/>
    <w:rPr>
      <w:rFonts w:cs="Times New Roman"/>
    </w:rPr>
  </w:style>
  <w:style w:type="character" w:styleId="Emphasis">
    <w:name w:val="Emphasis"/>
    <w:basedOn w:val="DefaultParagraphFont"/>
    <w:qFormat/>
    <w:rsid w:val="00476AB4"/>
    <w:rPr>
      <w:rFonts w:cs="Times New Roman"/>
      <w:i/>
      <w:iCs/>
    </w:rPr>
  </w:style>
  <w:style w:type="paragraph" w:customStyle="1" w:styleId="11">
    <w:name w:val="Обычный1"/>
    <w:basedOn w:val="Normal"/>
    <w:rsid w:val="00476AB4"/>
    <w:pPr>
      <w:spacing w:before="100" w:beforeAutospacing="1" w:after="100" w:afterAutospacing="1"/>
      <w:ind w:firstLine="0"/>
      <w:jc w:val="left"/>
    </w:pPr>
    <w:rPr>
      <w:rFonts w:eastAsia="Calibri"/>
      <w:sz w:val="24"/>
      <w:szCs w:val="24"/>
      <w:lang w:val="ru-RU" w:eastAsia="ru-RU"/>
    </w:rPr>
  </w:style>
  <w:style w:type="character" w:customStyle="1" w:styleId="slitbdy">
    <w:name w:val="s_lit_bdy"/>
    <w:basedOn w:val="DefaultParagraphFont"/>
    <w:rsid w:val="00476AB4"/>
    <w:rPr>
      <w:rFonts w:cs="Times New Roman"/>
    </w:rPr>
  </w:style>
  <w:style w:type="character" w:customStyle="1" w:styleId="spar">
    <w:name w:val="s_par"/>
    <w:basedOn w:val="DefaultParagraphFont"/>
    <w:rsid w:val="00476AB4"/>
    <w:rPr>
      <w:rFonts w:cs="Times New Roman"/>
    </w:rPr>
  </w:style>
  <w:style w:type="table" w:customStyle="1" w:styleId="Tabelgril1">
    <w:name w:val="Tabel grilă1"/>
    <w:basedOn w:val="TableNormal"/>
    <w:next w:val="TableGrid"/>
    <w:uiPriority w:val="39"/>
    <w:rsid w:val="00476AB4"/>
    <w:pPr>
      <w:ind w:firstLine="0"/>
      <w:jc w:val="left"/>
    </w:pPr>
    <w:rPr>
      <w:rFonts w:asciiTheme="minorHAnsi" w:eastAsiaTheme="minorHAnsi" w:hAnsiTheme="minorHAnsi" w:cstheme="minorBidi"/>
      <w:sz w:val="22"/>
      <w:szCs w:val="22"/>
      <w:lang w:val="ro-R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76AB4"/>
    <w:pPr>
      <w:ind w:firstLine="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16703">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65410713">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5929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ustoms.gov.md:2012/webmail/" TargetMode="External"/><Relationship Id="rId18" Type="http://schemas.openxmlformats.org/officeDocument/2006/relationships/hyperlink" Target="lex:LPLP20081024218" TargetMode="External"/><Relationship Id="rId26" Type="http://schemas.openxmlformats.org/officeDocument/2006/relationships/hyperlink" Target="http://eur-lex.europa.eu/legal-content/RO/TXT/?uri=CELEX%3A32009R1186" TargetMode="External"/><Relationship Id="rId3" Type="http://schemas.openxmlformats.org/officeDocument/2006/relationships/styles" Target="styles.xml"/><Relationship Id="rId21" Type="http://schemas.openxmlformats.org/officeDocument/2006/relationships/hyperlink" Target="lex:LPLP20081024218" TargetMode="External"/><Relationship Id="rId34"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hyperlink" Target="https://customs.gov.md:2012/webmail/" TargetMode="External"/><Relationship Id="rId17" Type="http://schemas.openxmlformats.org/officeDocument/2006/relationships/hyperlink" Target="lex:LPLP20081024218" TargetMode="External"/><Relationship Id="rId25" Type="http://schemas.openxmlformats.org/officeDocument/2006/relationships/hyperlink" Target="http://eur-lex.europa.eu/legal-content/RO/TXT/?uri=CELEX%3A32009R1186"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lex:LPLP20081024218" TargetMode="External"/><Relationship Id="rId20" Type="http://schemas.openxmlformats.org/officeDocument/2006/relationships/hyperlink" Target="lex:LPLP20081024218"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LPLP199704241163" TargetMode="External"/><Relationship Id="rId24" Type="http://schemas.openxmlformats.org/officeDocument/2006/relationships/hyperlink" Target="http://eur-lex.europa.eu/legal-content/RO/TXT/?uri=CELEX%3A32009R1186"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lex:LPLP20081024218" TargetMode="External"/><Relationship Id="rId23" Type="http://schemas.openxmlformats.org/officeDocument/2006/relationships/hyperlink" Target="http://eur-lex.europa.eu/legal-content/RO/TXT/?uri=CELEX%3A32009R1186" TargetMode="External"/><Relationship Id="rId28" Type="http://schemas.openxmlformats.org/officeDocument/2006/relationships/header" Target="header1.xml"/><Relationship Id="rId36" Type="http://schemas.openxmlformats.org/officeDocument/2006/relationships/customXml" Target="../customXml/item4.xml"/><Relationship Id="rId10" Type="http://schemas.openxmlformats.org/officeDocument/2006/relationships/hyperlink" Target="lex:LPLP199704241163" TargetMode="External"/><Relationship Id="rId19" Type="http://schemas.openxmlformats.org/officeDocument/2006/relationships/hyperlink" Target="lex:LPLP20081024218" TargetMode="External"/><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customs.gov.md:2012/webmail/" TargetMode="External"/><Relationship Id="rId22" Type="http://schemas.openxmlformats.org/officeDocument/2006/relationships/hyperlink" Target="lex:LPLP20081024218" TargetMode="External"/><Relationship Id="rId27" Type="http://schemas.openxmlformats.org/officeDocument/2006/relationships/hyperlink" Target="http://eur-lex.europa.eu/legal-content/RO/TXT/?uri=CELEX%3A32009R1186" TargetMode="External"/><Relationship Id="rId30" Type="http://schemas.openxmlformats.org/officeDocument/2006/relationships/header" Target="header2.xml"/><Relationship Id="rId35" Type="http://schemas.openxmlformats.org/officeDocument/2006/relationships/customXml" Target="../customXml/item3.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6BB4C9-6413-4261-ABE6-D1B51391C5E1}"/>
</file>

<file path=customXml/itemProps2.xml><?xml version="1.0" encoding="utf-8"?>
<ds:datastoreItem xmlns:ds="http://schemas.openxmlformats.org/officeDocument/2006/customXml" ds:itemID="{C2CAB84E-C7F7-4CB9-A72C-8EEE6686CCDD}"/>
</file>

<file path=customXml/itemProps3.xml><?xml version="1.0" encoding="utf-8"?>
<ds:datastoreItem xmlns:ds="http://schemas.openxmlformats.org/officeDocument/2006/customXml" ds:itemID="{BC0D1E90-4AF1-4D85-AB19-EF2B285D8F88}"/>
</file>

<file path=customXml/itemProps4.xml><?xml version="1.0" encoding="utf-8"?>
<ds:datastoreItem xmlns:ds="http://schemas.openxmlformats.org/officeDocument/2006/customXml" ds:itemID="{015EFF61-F83C-4B14-A43D-3745D08121C2}"/>
</file>

<file path=docProps/app.xml><?xml version="1.0" encoding="utf-8"?>
<Properties xmlns="http://schemas.openxmlformats.org/officeDocument/2006/extended-properties" xmlns:vt="http://schemas.openxmlformats.org/officeDocument/2006/docPropsVTypes">
  <Template>Normal.dotm</Template>
  <TotalTime>138</TotalTime>
  <Pages>220</Pages>
  <Words>80573</Words>
  <Characters>479154</Characters>
  <Application>Microsoft Office Word</Application>
  <DocSecurity>0</DocSecurity>
  <Lines>3992</Lines>
  <Paragraphs>1117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558610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306.2020.ro</dc:title>
  <dc:creator>lll</dc:creator>
  <cp:lastModifiedBy>Diana Culic</cp:lastModifiedBy>
  <cp:revision>48</cp:revision>
  <cp:lastPrinted>2020-07-08T13:51:00Z</cp:lastPrinted>
  <dcterms:created xsi:type="dcterms:W3CDTF">2020-07-07T14:32:00Z</dcterms:created>
  <dcterms:modified xsi:type="dcterms:W3CDTF">2020-07-09T12:17:00Z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