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p>
    <w:p w14:paraId="0A502607" w14:textId="77777777" w:rsidR="00ED1C0E" w:rsidRDefault="00CD7135" w:rsidP="00CD7135">
      <w:pPr>
        <w:ind w:firstLine="0"/>
        <w:jc w:val="center"/>
        <w:rPr>
          <w:b/>
          <w:sz w:val="28"/>
          <w:szCs w:val="28"/>
          <w:lang w:val="ro-RO"/>
        </w:rPr>
      </w:pPr>
      <w:r>
        <w:rPr>
          <w:b/>
          <w:sz w:val="28"/>
          <w:szCs w:val="28"/>
          <w:lang w:val="ro-RO"/>
        </w:rPr>
        <w:t>C</w:t>
      </w:r>
      <w:r w:rsidRPr="00CD7135">
        <w:rPr>
          <w:b/>
          <w:sz w:val="28"/>
          <w:szCs w:val="28"/>
          <w:lang w:val="ro-RO"/>
        </w:rPr>
        <w:t xml:space="preserve">u privire la aprobarea proiectului de </w:t>
      </w:r>
      <w:r>
        <w:rPr>
          <w:b/>
          <w:sz w:val="28"/>
          <w:szCs w:val="28"/>
          <w:lang w:val="ro-RO"/>
        </w:rPr>
        <w:t>l</w:t>
      </w:r>
      <w:r w:rsidR="00ED1C0E">
        <w:rPr>
          <w:b/>
          <w:sz w:val="28"/>
          <w:szCs w:val="28"/>
          <w:lang w:val="ro-RO"/>
        </w:rPr>
        <w:t>ege</w:t>
      </w:r>
    </w:p>
    <w:p w14:paraId="011E053C" w14:textId="263454F9" w:rsidR="00CD7135" w:rsidRDefault="00ED1C0E" w:rsidP="00ED1C0E">
      <w:pPr>
        <w:ind w:firstLine="0"/>
        <w:jc w:val="center"/>
        <w:rPr>
          <w:b/>
          <w:sz w:val="28"/>
          <w:szCs w:val="28"/>
          <w:lang w:val="ro-RO"/>
        </w:rPr>
      </w:pPr>
      <w:r>
        <w:rPr>
          <w:b/>
          <w:sz w:val="28"/>
          <w:szCs w:val="28"/>
          <w:lang w:val="ro-RO"/>
        </w:rPr>
        <w:t xml:space="preserve">pentru modificarea </w:t>
      </w:r>
      <w:r w:rsidR="00CD7135" w:rsidRPr="00CD7135">
        <w:rPr>
          <w:b/>
          <w:sz w:val="28"/>
          <w:szCs w:val="28"/>
          <w:lang w:val="ro-RO"/>
        </w:rPr>
        <w:t>Legii comunicațiilor poștale nr. 36/2016</w:t>
      </w:r>
    </w:p>
    <w:p w14:paraId="7D46FA4B" w14:textId="77BB8F28" w:rsidR="00730FEE" w:rsidRPr="00FA194B" w:rsidRDefault="00730FEE" w:rsidP="00CD7135">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569D886" w14:textId="77777777" w:rsidR="00CD7135" w:rsidRPr="00CD7135" w:rsidRDefault="00CD7135" w:rsidP="00CD7135">
      <w:pPr>
        <w:rPr>
          <w:sz w:val="28"/>
          <w:szCs w:val="28"/>
          <w:lang w:val="ro-RO"/>
        </w:rPr>
      </w:pPr>
      <w:r w:rsidRPr="00CD7135">
        <w:rPr>
          <w:sz w:val="28"/>
          <w:szCs w:val="28"/>
          <w:lang w:val="ro-RO"/>
        </w:rPr>
        <w:t xml:space="preserve">Se aprobă şi se prezintă Parlamentului spre examinare proiectul de lege </w:t>
      </w:r>
    </w:p>
    <w:p w14:paraId="4C0599C9" w14:textId="3B597FE2" w:rsidR="00730FEE" w:rsidRDefault="00CD7135" w:rsidP="00CD7135">
      <w:pPr>
        <w:ind w:firstLine="0"/>
        <w:rPr>
          <w:rFonts w:asciiTheme="majorBidi" w:hAnsiTheme="majorBidi" w:cstheme="majorBidi"/>
          <w:sz w:val="28"/>
          <w:szCs w:val="28"/>
          <w:lang w:val="ro-RO" w:eastAsia="ro-RO"/>
        </w:rPr>
      </w:pPr>
      <w:r w:rsidRPr="00CD7135">
        <w:rPr>
          <w:sz w:val="28"/>
          <w:szCs w:val="28"/>
          <w:lang w:val="ro-RO"/>
        </w:rPr>
        <w:t>pentru modificarea  Legii comunicațiilor poștale nr.</w:t>
      </w:r>
      <w:r>
        <w:rPr>
          <w:sz w:val="28"/>
          <w:szCs w:val="28"/>
          <w:lang w:val="ro-RO"/>
        </w:rPr>
        <w:t xml:space="preserve"> </w:t>
      </w:r>
      <w:r w:rsidRPr="00CD7135">
        <w:rPr>
          <w:sz w:val="28"/>
          <w:szCs w:val="28"/>
          <w:lang w:val="ro-RO"/>
        </w:rPr>
        <w:t>36/2016.</w:t>
      </w:r>
    </w:p>
    <w:p w14:paraId="0DE97ECD" w14:textId="77777777" w:rsidR="00730FEE" w:rsidRPr="00FA194B" w:rsidRDefault="00730FEE" w:rsidP="00E25218">
      <w:pPr>
        <w:rPr>
          <w:rFonts w:asciiTheme="majorBidi" w:hAnsiTheme="majorBidi" w:cstheme="majorBidi"/>
          <w:sz w:val="28"/>
          <w:szCs w:val="28"/>
          <w:lang w:val="ro-RO" w:eastAsia="ro-RO"/>
        </w:rPr>
      </w:pPr>
    </w:p>
    <w:p w14:paraId="738BD11F" w14:textId="77777777" w:rsidR="00CD7135" w:rsidRDefault="00CD7135" w:rsidP="007551A5">
      <w:pPr>
        <w:rPr>
          <w:rFonts w:asciiTheme="majorBidi" w:hAnsiTheme="majorBidi" w:cstheme="majorBidi"/>
          <w:b/>
          <w:sz w:val="28"/>
          <w:szCs w:val="28"/>
          <w:lang w:val="ro-RO" w:eastAsia="ro-RO"/>
        </w:rPr>
      </w:pPr>
    </w:p>
    <w:p w14:paraId="55E2922A" w14:textId="77777777" w:rsidR="00CD7135" w:rsidRDefault="00CD7135" w:rsidP="007551A5">
      <w:pPr>
        <w:rPr>
          <w:rFonts w:asciiTheme="majorBidi" w:hAnsiTheme="majorBidi" w:cstheme="majorBidi"/>
          <w:b/>
          <w:sz w:val="28"/>
          <w:szCs w:val="28"/>
          <w:lang w:val="ro-RO" w:eastAsia="ro-RO"/>
        </w:rPr>
      </w:pPr>
    </w:p>
    <w:p w14:paraId="3DCB3696" w14:textId="03812C8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Pr>
          <w:rFonts w:asciiTheme="majorBidi" w:hAnsiTheme="majorBidi" w:cstheme="majorBidi"/>
          <w:b/>
          <w:sz w:val="28"/>
          <w:szCs w:val="28"/>
          <w:lang w:val="ro-RO" w:eastAsia="ro-RO"/>
        </w:rPr>
        <w:t xml:space="preserve"> </w:t>
      </w:r>
      <w:r w:rsidR="007551A5">
        <w:rPr>
          <w:rFonts w:asciiTheme="majorBidi" w:hAnsiTheme="majorBidi" w:cstheme="majorBidi"/>
          <w:b/>
          <w:sz w:val="28"/>
          <w:szCs w:val="28"/>
          <w:lang w:val="ro-RO" w:eastAsia="ro-RO"/>
        </w:rPr>
        <w:t xml:space="preserve"> </w:t>
      </w:r>
      <w:r w:rsidR="004A77DC">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122A2E6C" w14:textId="77777777" w:rsidR="003A4AE6" w:rsidRPr="00FA194B" w:rsidRDefault="003A4AE6" w:rsidP="00E25218">
      <w:pPr>
        <w:rPr>
          <w:rFonts w:asciiTheme="majorBidi" w:hAnsiTheme="majorBidi" w:cstheme="majorBidi"/>
          <w:sz w:val="28"/>
          <w:szCs w:val="28"/>
          <w:lang w:val="ro-RO" w:eastAsia="ro-RO"/>
        </w:rPr>
      </w:pPr>
    </w:p>
    <w:p w14:paraId="6435A02E" w14:textId="77777777" w:rsidR="004A77DC" w:rsidRDefault="004A77DC" w:rsidP="004A77DC">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784EED4F" w14:textId="77777777" w:rsidR="004A77DC" w:rsidRDefault="004A77DC" w:rsidP="004A77DC">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6F2DF6C" w14:textId="5005294C" w:rsidR="004A77DC" w:rsidRDefault="004A77DC" w:rsidP="004A77DC">
      <w:pPr>
        <w:tabs>
          <w:tab w:val="left" w:pos="5670"/>
          <w:tab w:val="left" w:pos="5812"/>
        </w:tabs>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                                      Nicolae POPESCU</w:t>
      </w:r>
    </w:p>
    <w:p w14:paraId="14093BFB" w14:textId="77777777" w:rsidR="00B16328" w:rsidRDefault="00B16328" w:rsidP="00E25218">
      <w:pPr>
        <w:rPr>
          <w:rFonts w:asciiTheme="majorBidi" w:hAnsiTheme="majorBidi" w:cstheme="majorBidi"/>
          <w:sz w:val="28"/>
          <w:szCs w:val="28"/>
          <w:lang w:val="ro-RO" w:eastAsia="ru-RU"/>
        </w:rPr>
      </w:pPr>
    </w:p>
    <w:p w14:paraId="2E71DF1E" w14:textId="77777777" w:rsidR="004A77DC" w:rsidRDefault="004A77DC" w:rsidP="00E25218">
      <w:pPr>
        <w:rPr>
          <w:rFonts w:asciiTheme="majorBidi" w:hAnsiTheme="majorBidi" w:cstheme="majorBidi"/>
          <w:sz w:val="28"/>
          <w:szCs w:val="28"/>
          <w:lang w:val="ro-RO" w:eastAsia="ru-RU"/>
        </w:rPr>
      </w:pPr>
    </w:p>
    <w:p w14:paraId="73B7D12F" w14:textId="77777777" w:rsidR="00155D54" w:rsidRPr="009B4C08" w:rsidRDefault="00155D54" w:rsidP="00155D54">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infrastructurii</w:t>
      </w:r>
    </w:p>
    <w:p w14:paraId="6DE0E923" w14:textId="77777777" w:rsidR="00155D54" w:rsidRPr="009B4C08" w:rsidRDefault="00155D54" w:rsidP="00155D54">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t>Lilia Dabija</w:t>
      </w:r>
    </w:p>
    <w:p w14:paraId="1AB9D739" w14:textId="66825B94" w:rsidR="00B16328" w:rsidRDefault="00B16328" w:rsidP="00E25218">
      <w:pPr>
        <w:rPr>
          <w:rFonts w:asciiTheme="majorBidi" w:hAnsiTheme="majorBidi" w:cstheme="majorBidi"/>
          <w:sz w:val="28"/>
          <w:szCs w:val="28"/>
          <w:lang w:val="ro-RO" w:eastAsia="ru-RU"/>
        </w:rPr>
      </w:pPr>
    </w:p>
    <w:p w14:paraId="001BAD66" w14:textId="77777777" w:rsidR="00965406" w:rsidRDefault="00965406" w:rsidP="00965406">
      <w:pPr>
        <w:rPr>
          <w:rFonts w:asciiTheme="majorBidi" w:hAnsiTheme="majorBidi" w:cstheme="majorBidi"/>
          <w:sz w:val="28"/>
          <w:szCs w:val="28"/>
          <w:lang w:val="ro-RO" w:eastAsia="ru-RU"/>
        </w:rPr>
      </w:pPr>
    </w:p>
    <w:p w14:paraId="393309D0" w14:textId="606F972F" w:rsidR="004A77DC" w:rsidRPr="009B4C08" w:rsidRDefault="00965406" w:rsidP="004A77DC">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004A77DC" w:rsidRPr="009B4C08">
        <w:rPr>
          <w:rFonts w:asciiTheme="majorBidi" w:hAnsiTheme="majorBidi" w:cstheme="majorBidi"/>
          <w:sz w:val="28"/>
          <w:szCs w:val="28"/>
          <w:lang w:val="ro-RO" w:eastAsia="ru-RU"/>
        </w:rPr>
        <w:t xml:space="preserve">Veronica Mihailov-Moraru </w:t>
      </w:r>
    </w:p>
    <w:p w14:paraId="15EF969C" w14:textId="74A3564F" w:rsidR="00965406" w:rsidRDefault="00965406" w:rsidP="00965406">
      <w:pPr>
        <w:rPr>
          <w:rFonts w:asciiTheme="majorBidi" w:hAnsiTheme="majorBidi" w:cstheme="majorBidi"/>
          <w:sz w:val="28"/>
          <w:szCs w:val="28"/>
          <w:lang w:val="ro-RO" w:eastAsia="ru-RU"/>
        </w:rPr>
      </w:pPr>
    </w:p>
    <w:p w14:paraId="53647BCC" w14:textId="6B8D9F9D" w:rsidR="00CD7135" w:rsidRDefault="00CD7135"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724B61AC"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r w:rsidR="00B71142">
        <w:rPr>
          <w:sz w:val="28"/>
          <w:szCs w:val="28"/>
          <w:lang w:val="ro-RO" w:eastAsia="ru-RU"/>
        </w:rPr>
        <w:t>Igor TALMAZAN</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6C999CC9" w:rsidR="00CD7135" w:rsidRDefault="00CD7135"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969AA15" w14:textId="05ECCF71" w:rsidR="00CD7135" w:rsidRPr="008D4383" w:rsidRDefault="00CD7135" w:rsidP="00CD7135">
      <w:pPr>
        <w:tabs>
          <w:tab w:val="left" w:pos="6386"/>
        </w:tabs>
        <w:ind w:firstLine="0"/>
        <w:jc w:val="right"/>
        <w:rPr>
          <w:rFonts w:asciiTheme="majorBidi" w:hAnsiTheme="majorBidi" w:cstheme="majorBidi"/>
          <w:i/>
          <w:sz w:val="28"/>
          <w:szCs w:val="28"/>
          <w:lang w:val="ro-RO" w:eastAsia="ru-RU"/>
        </w:rPr>
      </w:pPr>
      <w:r w:rsidRPr="008D4383">
        <w:rPr>
          <w:rFonts w:asciiTheme="majorBidi" w:hAnsiTheme="majorBidi" w:cstheme="majorBidi"/>
          <w:i/>
          <w:sz w:val="28"/>
          <w:szCs w:val="28"/>
          <w:lang w:val="ro-RO" w:eastAsia="ru-RU"/>
        </w:rPr>
        <w:lastRenderedPageBreak/>
        <w:t>U</w:t>
      </w:r>
      <w:r w:rsidR="00ED1C0E" w:rsidRPr="008D4383">
        <w:rPr>
          <w:rFonts w:asciiTheme="majorBidi" w:hAnsiTheme="majorBidi" w:cstheme="majorBidi"/>
          <w:i/>
          <w:sz w:val="28"/>
          <w:szCs w:val="28"/>
          <w:lang w:val="ro-RO" w:eastAsia="ru-RU"/>
        </w:rPr>
        <w:t>E</w:t>
      </w:r>
    </w:p>
    <w:p w14:paraId="5C20B20C" w14:textId="15AECDFC" w:rsidR="00633BD9" w:rsidRPr="00CD7135" w:rsidRDefault="00CD7135" w:rsidP="00CD7135">
      <w:pPr>
        <w:tabs>
          <w:tab w:val="left" w:pos="6386"/>
        </w:tabs>
        <w:ind w:firstLine="0"/>
        <w:jc w:val="right"/>
        <w:rPr>
          <w:rFonts w:asciiTheme="majorBidi" w:hAnsiTheme="majorBidi" w:cstheme="majorBidi"/>
          <w:i/>
          <w:sz w:val="28"/>
          <w:szCs w:val="28"/>
          <w:lang w:val="ro-RO" w:eastAsia="ru-RU"/>
        </w:rPr>
      </w:pPr>
      <w:r w:rsidRPr="00CD7135">
        <w:rPr>
          <w:rFonts w:asciiTheme="majorBidi" w:hAnsiTheme="majorBidi" w:cstheme="majorBidi"/>
          <w:i/>
          <w:sz w:val="28"/>
          <w:szCs w:val="28"/>
          <w:lang w:val="ro-RO" w:eastAsia="ru-RU"/>
        </w:rPr>
        <w:t>Proiect</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1CACEF3" w14:textId="77777777" w:rsidR="00CD7135" w:rsidRPr="004B56EE" w:rsidRDefault="00CD7135" w:rsidP="00CD7135">
      <w:pPr>
        <w:tabs>
          <w:tab w:val="left" w:pos="6386"/>
        </w:tabs>
        <w:ind w:firstLine="0"/>
        <w:jc w:val="center"/>
        <w:rPr>
          <w:rFonts w:asciiTheme="majorBidi" w:hAnsiTheme="majorBidi" w:cstheme="majorBidi"/>
          <w:b/>
          <w:bCs/>
          <w:sz w:val="28"/>
          <w:szCs w:val="28"/>
          <w:lang w:val="ro-RO" w:eastAsia="ru-RU"/>
        </w:rPr>
      </w:pPr>
      <w:r w:rsidRPr="004B56EE">
        <w:rPr>
          <w:rFonts w:asciiTheme="majorBidi" w:hAnsiTheme="majorBidi" w:cstheme="majorBidi"/>
          <w:b/>
          <w:bCs/>
          <w:sz w:val="28"/>
          <w:szCs w:val="28"/>
          <w:lang w:val="ro-RO" w:eastAsia="ru-RU"/>
        </w:rPr>
        <w:t>PARLAMENTUL REPUBLICII MOLDOVA</w:t>
      </w:r>
    </w:p>
    <w:p w14:paraId="5C71EF2E" w14:textId="77777777" w:rsidR="00CD7135" w:rsidRPr="00CD7135" w:rsidRDefault="00CD7135" w:rsidP="00CD7135">
      <w:pPr>
        <w:tabs>
          <w:tab w:val="left" w:pos="6386"/>
        </w:tabs>
        <w:rPr>
          <w:rFonts w:asciiTheme="majorBidi" w:hAnsiTheme="majorBidi" w:cstheme="majorBidi"/>
          <w:sz w:val="28"/>
          <w:szCs w:val="28"/>
          <w:lang w:val="ro-RO" w:eastAsia="ru-RU"/>
        </w:rPr>
      </w:pPr>
      <w:r w:rsidRPr="00CD7135">
        <w:rPr>
          <w:rFonts w:asciiTheme="majorBidi" w:hAnsiTheme="majorBidi" w:cstheme="majorBidi"/>
          <w:sz w:val="28"/>
          <w:szCs w:val="28"/>
          <w:lang w:val="ro-RO" w:eastAsia="ru-RU"/>
        </w:rPr>
        <w:t xml:space="preserve"> </w:t>
      </w:r>
    </w:p>
    <w:p w14:paraId="19F1ACAE" w14:textId="77777777" w:rsidR="00CD7135" w:rsidRPr="00CD7135" w:rsidRDefault="00CD7135" w:rsidP="00CD7135">
      <w:pPr>
        <w:tabs>
          <w:tab w:val="left" w:pos="6386"/>
        </w:tabs>
        <w:ind w:firstLine="0"/>
        <w:jc w:val="center"/>
        <w:rPr>
          <w:rFonts w:asciiTheme="majorBidi" w:hAnsiTheme="majorBidi" w:cstheme="majorBidi"/>
          <w:b/>
          <w:sz w:val="28"/>
          <w:szCs w:val="28"/>
          <w:lang w:val="ro-RO" w:eastAsia="ru-RU"/>
        </w:rPr>
      </w:pPr>
      <w:r w:rsidRPr="00CD7135">
        <w:rPr>
          <w:rFonts w:asciiTheme="majorBidi" w:hAnsiTheme="majorBidi" w:cstheme="majorBidi"/>
          <w:b/>
          <w:sz w:val="28"/>
          <w:szCs w:val="28"/>
          <w:lang w:val="ro-RO" w:eastAsia="ru-RU"/>
        </w:rPr>
        <w:t>LEGE</w:t>
      </w:r>
    </w:p>
    <w:p w14:paraId="11A70254" w14:textId="677A4814" w:rsidR="00633BD9" w:rsidRPr="00CD7135" w:rsidRDefault="00CD7135" w:rsidP="00CD7135">
      <w:pPr>
        <w:tabs>
          <w:tab w:val="left" w:pos="6386"/>
        </w:tabs>
        <w:ind w:firstLine="0"/>
        <w:jc w:val="center"/>
        <w:rPr>
          <w:rFonts w:asciiTheme="majorBidi" w:hAnsiTheme="majorBidi" w:cstheme="majorBidi"/>
          <w:b/>
          <w:sz w:val="28"/>
          <w:szCs w:val="28"/>
          <w:lang w:val="ro-RO" w:eastAsia="ru-RU"/>
        </w:rPr>
      </w:pPr>
      <w:r w:rsidRPr="00CD7135">
        <w:rPr>
          <w:rFonts w:asciiTheme="majorBidi" w:hAnsiTheme="majorBidi" w:cstheme="majorBidi"/>
          <w:b/>
          <w:sz w:val="28"/>
          <w:szCs w:val="28"/>
          <w:lang w:val="ro-RO" w:eastAsia="ru-RU"/>
        </w:rPr>
        <w:t>pentru modificarea Legii comunicațiilor poștale nr. 36/2016</w:t>
      </w: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8B68FAC" w14:textId="77777777" w:rsidR="00ED1C0E" w:rsidRPr="00CA33C3" w:rsidRDefault="00ED1C0E" w:rsidP="00ED1C0E">
      <w:pPr>
        <w:rPr>
          <w:bCs/>
          <w:sz w:val="28"/>
          <w:lang w:val="ro-RO"/>
        </w:rPr>
      </w:pPr>
      <w:r w:rsidRPr="00CA33C3">
        <w:rPr>
          <w:bCs/>
          <w:sz w:val="28"/>
          <w:lang w:val="ro-RO"/>
        </w:rPr>
        <w:t>Parlamentul adoptă prezenta lege organică.</w:t>
      </w:r>
    </w:p>
    <w:p w14:paraId="68DED73F" w14:textId="77777777" w:rsidR="00ED1C0E" w:rsidRDefault="00ED1C0E" w:rsidP="00CD7135">
      <w:pPr>
        <w:rPr>
          <w:sz w:val="28"/>
          <w:lang w:val="ro-RO"/>
        </w:rPr>
      </w:pPr>
    </w:p>
    <w:p w14:paraId="71FE758F" w14:textId="77777777" w:rsidR="00CD7135" w:rsidRPr="00CA33C3" w:rsidRDefault="00CD7135" w:rsidP="00CD7135">
      <w:pPr>
        <w:rPr>
          <w:sz w:val="28"/>
          <w:lang w:val="ro-RO"/>
        </w:rPr>
      </w:pPr>
      <w:r w:rsidRPr="00CA33C3">
        <w:rPr>
          <w:sz w:val="28"/>
          <w:lang w:val="ro-RO"/>
        </w:rPr>
        <w:t>Prezenta lege transpune Regulamentul 2018/644 al Parlamentului European și al Consiliului din 18 aprilie 2018 privind serviciile de livrare transfrontalieră de colete, publicat în Jurnalul Oficial al Uniunii Europene L112/19 din 2 mai 2018.</w:t>
      </w:r>
    </w:p>
    <w:p w14:paraId="03242E9F" w14:textId="77777777" w:rsidR="00E10E95" w:rsidRDefault="00E10E95" w:rsidP="00CD7135">
      <w:pPr>
        <w:rPr>
          <w:bCs/>
          <w:sz w:val="28"/>
          <w:lang w:val="ro-RO"/>
        </w:rPr>
      </w:pPr>
    </w:p>
    <w:p w14:paraId="25816AD3" w14:textId="6030DC73" w:rsidR="00CD7135" w:rsidRPr="00CA33C3" w:rsidRDefault="00CD7135" w:rsidP="00CD7135">
      <w:pPr>
        <w:rPr>
          <w:sz w:val="28"/>
          <w:lang w:val="ro-RO"/>
        </w:rPr>
      </w:pPr>
      <w:r w:rsidRPr="00CA33C3">
        <w:rPr>
          <w:b/>
          <w:bCs/>
          <w:color w:val="000000"/>
          <w:sz w:val="28"/>
          <w:lang w:val="ro-RO"/>
        </w:rPr>
        <w:t>Art. I.</w:t>
      </w:r>
      <w:r w:rsidRPr="00CA33C3">
        <w:rPr>
          <w:sz w:val="28"/>
          <w:lang w:val="ro-RO"/>
        </w:rPr>
        <w:t xml:space="preserve"> – Legea comunicațiilor poștale nr. 36/2016 (Monitorul Oficial al Republicii Moldova, 2016, nr. 114</w:t>
      </w:r>
      <w:r w:rsidR="00E10E95">
        <w:rPr>
          <w:sz w:val="28"/>
          <w:lang w:val="ro-RO"/>
        </w:rPr>
        <w:t>-</w:t>
      </w:r>
      <w:r w:rsidRPr="00CA33C3">
        <w:rPr>
          <w:sz w:val="28"/>
          <w:lang w:val="ro-RO"/>
        </w:rPr>
        <w:t xml:space="preserve">122, art. 225), cu modificările ulterioare, se modifică după cum urmează: </w:t>
      </w:r>
    </w:p>
    <w:p w14:paraId="70EBEB34" w14:textId="77777777" w:rsidR="00CD7135" w:rsidRPr="00CA33C3" w:rsidRDefault="00CD7135" w:rsidP="00CD7135">
      <w:pPr>
        <w:rPr>
          <w:sz w:val="28"/>
          <w:lang w:val="ro-RO"/>
        </w:rPr>
      </w:pPr>
    </w:p>
    <w:p w14:paraId="25AB1FD4" w14:textId="49505A61" w:rsidR="00CD7135" w:rsidRPr="00CA33C3" w:rsidRDefault="00CD7135" w:rsidP="00CD7135">
      <w:pPr>
        <w:rPr>
          <w:sz w:val="28"/>
          <w:lang w:val="ro-RO"/>
        </w:rPr>
      </w:pPr>
      <w:r w:rsidRPr="00B806CA">
        <w:rPr>
          <w:b/>
          <w:sz w:val="28"/>
          <w:lang w:val="ro-RO"/>
        </w:rPr>
        <w:t>1.</w:t>
      </w:r>
      <w:r w:rsidRPr="00CA33C3">
        <w:rPr>
          <w:sz w:val="28"/>
          <w:lang w:val="ro-RO"/>
        </w:rPr>
        <w:t xml:space="preserve"> Clauza de armoni</w:t>
      </w:r>
      <w:r w:rsidR="00ED1C0E">
        <w:rPr>
          <w:sz w:val="28"/>
          <w:lang w:val="ro-RO"/>
        </w:rPr>
        <w:t>zare se completează cu textul „;</w:t>
      </w:r>
      <w:r w:rsidRPr="00CA33C3">
        <w:rPr>
          <w:sz w:val="28"/>
          <w:lang w:val="ro-RO"/>
        </w:rPr>
        <w:t xml:space="preserve"> Regulamentul 2018/644 al Parlamentului European și al Consiliului din 18 aprilie 2018 privind serviciile de livrare transfrontalieră de colete, publicat în Jurnalul Oficial al Uniunii Europene L112/19 din 2 mai 2018”.</w:t>
      </w:r>
    </w:p>
    <w:p w14:paraId="30F0DE1C" w14:textId="77777777" w:rsidR="00CD7135" w:rsidRPr="00CA33C3" w:rsidRDefault="00CD7135" w:rsidP="00CD7135">
      <w:pPr>
        <w:rPr>
          <w:sz w:val="28"/>
          <w:lang w:val="ro-RO"/>
        </w:rPr>
      </w:pPr>
    </w:p>
    <w:p w14:paraId="5958E24A" w14:textId="51E61B48" w:rsidR="00CD7135" w:rsidRPr="00CA33C3" w:rsidRDefault="00CD7135" w:rsidP="008D4383">
      <w:pPr>
        <w:rPr>
          <w:sz w:val="28"/>
          <w:lang w:val="ro-RO"/>
        </w:rPr>
      </w:pPr>
      <w:r w:rsidRPr="00B806CA">
        <w:rPr>
          <w:b/>
          <w:sz w:val="28"/>
          <w:lang w:val="ro-RO"/>
        </w:rPr>
        <w:t>2.</w:t>
      </w:r>
      <w:r w:rsidRPr="00CA33C3">
        <w:rPr>
          <w:sz w:val="28"/>
          <w:lang w:val="ro-RO"/>
        </w:rPr>
        <w:t xml:space="preserve"> </w:t>
      </w:r>
      <w:r w:rsidR="008D4383" w:rsidRPr="00C3000A">
        <w:rPr>
          <w:sz w:val="28"/>
          <w:szCs w:val="28"/>
          <w:lang w:val="ro-RO" w:eastAsia="ro-RO" w:bidi="ro-RO"/>
        </w:rPr>
        <w:t>Articolul 2 se completează</w:t>
      </w:r>
      <w:r w:rsidR="008D4383">
        <w:rPr>
          <w:sz w:val="28"/>
          <w:szCs w:val="28"/>
          <w:lang w:val="ro-RO" w:eastAsia="ro-RO" w:bidi="ro-RO"/>
        </w:rPr>
        <w:t>, în ordine alfabetică,</w:t>
      </w:r>
      <w:r w:rsidR="008D4383" w:rsidRPr="00C3000A">
        <w:rPr>
          <w:sz w:val="28"/>
          <w:szCs w:val="28"/>
          <w:lang w:val="ro-RO" w:eastAsia="ro-RO" w:bidi="ro-RO"/>
        </w:rPr>
        <w:t xml:space="preserve"> cu no</w:t>
      </w:r>
      <w:r w:rsidR="008D4383">
        <w:rPr>
          <w:sz w:val="28"/>
          <w:szCs w:val="28"/>
          <w:lang w:val="ro-RO" w:eastAsia="ro-RO" w:bidi="ro-RO"/>
        </w:rPr>
        <w:t>ț</w:t>
      </w:r>
      <w:r w:rsidR="008D4383" w:rsidRPr="00C3000A">
        <w:rPr>
          <w:sz w:val="28"/>
          <w:szCs w:val="28"/>
          <w:lang w:val="ro-RO" w:eastAsia="ro-RO" w:bidi="ro-RO"/>
        </w:rPr>
        <w:t>iunile</w:t>
      </w:r>
      <w:r w:rsidRPr="00CA33C3">
        <w:rPr>
          <w:sz w:val="28"/>
          <w:lang w:val="ro-RO"/>
        </w:rPr>
        <w:t xml:space="preserve"> „furnizor de serviciu poștal universal”, </w:t>
      </w:r>
      <w:r w:rsidR="008D4383" w:rsidRPr="008D4383">
        <w:rPr>
          <w:sz w:val="28"/>
          <w:lang w:val="ro-RO"/>
        </w:rPr>
        <w:t xml:space="preserve">„serviciile de livrare de colete poștale” </w:t>
      </w:r>
      <w:r w:rsidR="008D4383">
        <w:rPr>
          <w:sz w:val="28"/>
          <w:lang w:val="ro-RO"/>
        </w:rPr>
        <w:t xml:space="preserve">și </w:t>
      </w:r>
      <w:r w:rsidR="008D4383" w:rsidRPr="008D4383">
        <w:rPr>
          <w:sz w:val="28"/>
          <w:lang w:val="ro-RO"/>
        </w:rPr>
        <w:t>,,subcontractant”</w:t>
      </w:r>
      <w:r w:rsidR="008D4383">
        <w:rPr>
          <w:sz w:val="28"/>
          <w:lang w:val="ro-RO"/>
        </w:rPr>
        <w:t xml:space="preserve"> </w:t>
      </w:r>
      <w:r w:rsidR="008D4383" w:rsidRPr="00C3000A">
        <w:rPr>
          <w:sz w:val="28"/>
          <w:szCs w:val="28"/>
          <w:lang w:val="ro-RO" w:eastAsia="ro-RO" w:bidi="ro-RO"/>
        </w:rPr>
        <w:t>cu următorul cuprins</w:t>
      </w:r>
      <w:r w:rsidRPr="00CA33C3">
        <w:rPr>
          <w:sz w:val="28"/>
          <w:lang w:val="ro-RO"/>
        </w:rPr>
        <w:t>:</w:t>
      </w:r>
    </w:p>
    <w:p w14:paraId="41EE12BD" w14:textId="0DB3857C" w:rsidR="00CD7135" w:rsidRDefault="00CD7135" w:rsidP="00CD7135">
      <w:pPr>
        <w:rPr>
          <w:sz w:val="28"/>
          <w:lang w:val="ro-RO"/>
        </w:rPr>
      </w:pPr>
      <w:r w:rsidRPr="00CA33C3">
        <w:rPr>
          <w:sz w:val="28"/>
          <w:lang w:val="ro-RO"/>
        </w:rPr>
        <w:t>„</w:t>
      </w:r>
      <w:r w:rsidRPr="00CA33C3">
        <w:rPr>
          <w:i/>
          <w:sz w:val="28"/>
          <w:lang w:val="ro-RO"/>
        </w:rPr>
        <w:t xml:space="preserve">furnizor de servicii de livrare de colete poștale </w:t>
      </w:r>
      <w:r w:rsidR="00E10E95">
        <w:rPr>
          <w:sz w:val="28"/>
          <w:lang w:val="ro-RO"/>
        </w:rPr>
        <w:t>–</w:t>
      </w:r>
      <w:r w:rsidR="00E02836">
        <w:rPr>
          <w:sz w:val="28"/>
          <w:lang w:val="ro-RO"/>
        </w:rPr>
        <w:t xml:space="preserve"> furnizor de servicii poștale</w:t>
      </w:r>
      <w:r w:rsidRPr="00CA33C3">
        <w:rPr>
          <w:sz w:val="28"/>
          <w:lang w:val="ro-RO"/>
        </w:rPr>
        <w:t xml:space="preserve"> care furnizează unul sau mai multe servicii de livrare de colete poștale, cu excepția </w:t>
      </w:r>
      <w:r w:rsidRPr="007523BB">
        <w:rPr>
          <w:sz w:val="28"/>
          <w:lang w:val="ro-RO"/>
        </w:rPr>
        <w:t>furnizorilor</w:t>
      </w:r>
      <w:r w:rsidRPr="00CA33C3">
        <w:rPr>
          <w:sz w:val="28"/>
          <w:lang w:val="ro-RO"/>
        </w:rPr>
        <w:t xml:space="preserve"> care oferă doar servicii naționale de livrare de colete în cadrul unui contract de vânzare și, ca parte a respectivului contract, întreprinderile livrează personal bunurile care fac obiectul respectivului contract către utilizator;</w:t>
      </w:r>
    </w:p>
    <w:p w14:paraId="7B947EE8" w14:textId="120229C9" w:rsidR="00CD7135" w:rsidRPr="00CA33C3" w:rsidRDefault="00CD7135" w:rsidP="00CD7135">
      <w:pPr>
        <w:rPr>
          <w:sz w:val="28"/>
          <w:lang w:val="ro-RO"/>
        </w:rPr>
      </w:pPr>
      <w:r w:rsidRPr="00CA33C3">
        <w:rPr>
          <w:i/>
          <w:sz w:val="28"/>
          <w:lang w:val="ro-RO"/>
        </w:rPr>
        <w:t>serviciile de livrare de colete poștale</w:t>
      </w:r>
      <w:r w:rsidRPr="00CA33C3">
        <w:rPr>
          <w:sz w:val="28"/>
          <w:lang w:val="ro-RO"/>
        </w:rPr>
        <w:t xml:space="preserve"> </w:t>
      </w:r>
      <w:r w:rsidR="00E10E95">
        <w:rPr>
          <w:sz w:val="28"/>
          <w:lang w:val="ro-RO"/>
        </w:rPr>
        <w:t>–</w:t>
      </w:r>
      <w:r w:rsidRPr="00CA33C3">
        <w:rPr>
          <w:sz w:val="28"/>
          <w:lang w:val="ro-RO"/>
        </w:rPr>
        <w:t xml:space="preserve"> serviciile care implică colectarea, sortarea, transportul și distribuirea de colete poștale;</w:t>
      </w:r>
    </w:p>
    <w:p w14:paraId="395735FB" w14:textId="77777777" w:rsidR="008D4383" w:rsidRPr="00CA33C3" w:rsidRDefault="008D4383" w:rsidP="008D4383">
      <w:pPr>
        <w:rPr>
          <w:sz w:val="28"/>
          <w:lang w:val="ro-RO"/>
        </w:rPr>
      </w:pPr>
      <w:r w:rsidRPr="00CA33C3">
        <w:rPr>
          <w:i/>
          <w:sz w:val="28"/>
          <w:lang w:val="ro-RO"/>
        </w:rPr>
        <w:t>subcontractant</w:t>
      </w:r>
      <w:r w:rsidRPr="00CA33C3">
        <w:rPr>
          <w:sz w:val="28"/>
          <w:lang w:val="ro-RO"/>
        </w:rPr>
        <w:t xml:space="preserve"> </w:t>
      </w:r>
      <w:r>
        <w:rPr>
          <w:sz w:val="28"/>
          <w:lang w:val="ro-RO"/>
        </w:rPr>
        <w:t>–</w:t>
      </w:r>
      <w:r w:rsidRPr="00CA33C3">
        <w:rPr>
          <w:sz w:val="28"/>
          <w:lang w:val="ro-RO"/>
        </w:rPr>
        <w:t xml:space="preserve"> persoană fizică sau juridică, înregistrată în calitate de întreprinzător, care asigură colectarea, sortarea, transportul sau distribuirea de colete poștale pentru furnizorul de servicii de livrare de colete poștale.”</w:t>
      </w:r>
      <w:r>
        <w:rPr>
          <w:sz w:val="28"/>
          <w:lang w:val="ro-RO"/>
        </w:rPr>
        <w:t>;</w:t>
      </w:r>
    </w:p>
    <w:p w14:paraId="0AD58338" w14:textId="77777777" w:rsidR="00CD7135" w:rsidRPr="00CA33C3" w:rsidRDefault="00CD7135" w:rsidP="00CD7135">
      <w:pPr>
        <w:rPr>
          <w:sz w:val="28"/>
          <w:lang w:val="ro-RO"/>
        </w:rPr>
      </w:pPr>
      <w:bookmarkStart w:id="0" w:name="_GoBack"/>
      <w:bookmarkEnd w:id="0"/>
    </w:p>
    <w:p w14:paraId="3C17B544" w14:textId="7CBBD81E" w:rsidR="00CD7135" w:rsidRPr="00CA33C3" w:rsidRDefault="00CD7135" w:rsidP="00CD7135">
      <w:pPr>
        <w:rPr>
          <w:sz w:val="28"/>
          <w:lang w:val="ro-RO"/>
        </w:rPr>
      </w:pPr>
      <w:r w:rsidRPr="00B806CA">
        <w:rPr>
          <w:b/>
          <w:sz w:val="28"/>
          <w:lang w:val="ro-RO"/>
        </w:rPr>
        <w:t>3.</w:t>
      </w:r>
      <w:r w:rsidRPr="00CA33C3">
        <w:rPr>
          <w:sz w:val="28"/>
          <w:lang w:val="ro-RO"/>
        </w:rPr>
        <w:t xml:space="preserve"> Articolul 4 alineatul (2) se completează cu literele g</w:t>
      </w:r>
      <w:r w:rsidRPr="00CA33C3">
        <w:rPr>
          <w:sz w:val="28"/>
          <w:vertAlign w:val="superscript"/>
          <w:lang w:val="ro-RO"/>
        </w:rPr>
        <w:t>1</w:t>
      </w:r>
      <w:r w:rsidRPr="00CA33C3">
        <w:rPr>
          <w:sz w:val="28"/>
          <w:lang w:val="ro-RO"/>
        </w:rPr>
        <w:t>) și j</w:t>
      </w:r>
      <w:r w:rsidRPr="00CA33C3">
        <w:rPr>
          <w:sz w:val="28"/>
          <w:vertAlign w:val="superscript"/>
          <w:lang w:val="ro-RO"/>
        </w:rPr>
        <w:t>1</w:t>
      </w:r>
      <w:r w:rsidRPr="00CA33C3">
        <w:rPr>
          <w:sz w:val="28"/>
          <w:lang w:val="ro-RO"/>
        </w:rPr>
        <w:t>)</w:t>
      </w:r>
      <w:r w:rsidR="00E02836">
        <w:rPr>
          <w:sz w:val="28"/>
          <w:lang w:val="ro-RO"/>
        </w:rPr>
        <w:t xml:space="preserve"> </w:t>
      </w:r>
      <w:r w:rsidRPr="00CA33C3">
        <w:rPr>
          <w:sz w:val="28"/>
          <w:lang w:val="ro-RO"/>
        </w:rPr>
        <w:t>cu următorul cuprins:</w:t>
      </w:r>
    </w:p>
    <w:p w14:paraId="7491B4D6" w14:textId="00EC783D" w:rsidR="00CD7135" w:rsidRPr="00CA33C3" w:rsidRDefault="00CD7135" w:rsidP="00CD7135">
      <w:pPr>
        <w:rPr>
          <w:sz w:val="28"/>
          <w:lang w:val="ro-RO"/>
        </w:rPr>
      </w:pPr>
      <w:r w:rsidRPr="00CA33C3">
        <w:rPr>
          <w:sz w:val="28"/>
          <w:lang w:val="ro-RO"/>
        </w:rPr>
        <w:lastRenderedPageBreak/>
        <w:t>„g</w:t>
      </w:r>
      <w:r w:rsidRPr="00CA33C3">
        <w:rPr>
          <w:sz w:val="28"/>
          <w:vertAlign w:val="superscript"/>
          <w:lang w:val="ro-RO"/>
        </w:rPr>
        <w:t>1</w:t>
      </w:r>
      <w:r w:rsidRPr="00CA33C3">
        <w:rPr>
          <w:sz w:val="28"/>
          <w:lang w:val="ro-RO"/>
        </w:rPr>
        <w:t xml:space="preserve">) publicarea pe pagina web </w:t>
      </w:r>
      <w:r>
        <w:rPr>
          <w:sz w:val="28"/>
          <w:lang w:val="ro-RO"/>
        </w:rPr>
        <w:t>oficială</w:t>
      </w:r>
      <w:r w:rsidR="00E02836">
        <w:rPr>
          <w:sz w:val="28"/>
          <w:lang w:val="ro-RO"/>
        </w:rPr>
        <w:t>,</w:t>
      </w:r>
      <w:r>
        <w:rPr>
          <w:sz w:val="28"/>
          <w:lang w:val="ro-RO"/>
        </w:rPr>
        <w:t xml:space="preserve"> </w:t>
      </w:r>
      <w:r w:rsidRPr="00CA33C3">
        <w:rPr>
          <w:sz w:val="28"/>
          <w:lang w:val="ro-RO"/>
        </w:rPr>
        <w:t>până la data de 31 mar</w:t>
      </w:r>
      <w:r w:rsidR="00E02836">
        <w:rPr>
          <w:sz w:val="28"/>
          <w:lang w:val="ro-RO"/>
        </w:rPr>
        <w:t>tie a fiecărui an calendaristic,</w:t>
      </w:r>
      <w:r w:rsidRPr="00CA33C3">
        <w:rPr>
          <w:sz w:val="28"/>
          <w:lang w:val="ro-RO"/>
        </w:rPr>
        <w:t xml:space="preserve"> a tarifelor la serviciile prevăzute în anexă, prestate de furnizorii de servicii de livrare de colete poștale”;</w:t>
      </w:r>
    </w:p>
    <w:p w14:paraId="14D36C5B" w14:textId="0ACD5C9C" w:rsidR="00CD7135" w:rsidRPr="00CA33C3" w:rsidRDefault="00CD7135" w:rsidP="00CD7135">
      <w:pPr>
        <w:rPr>
          <w:strike/>
          <w:sz w:val="28"/>
          <w:lang w:val="ro-RO"/>
        </w:rPr>
      </w:pPr>
      <w:r w:rsidRPr="00CA33C3">
        <w:rPr>
          <w:sz w:val="28"/>
          <w:lang w:val="ro-RO"/>
        </w:rPr>
        <w:t>„j</w:t>
      </w:r>
      <w:r w:rsidRPr="00CA33C3">
        <w:rPr>
          <w:sz w:val="28"/>
          <w:vertAlign w:val="superscript"/>
          <w:lang w:val="ro-RO"/>
        </w:rPr>
        <w:t>1</w:t>
      </w:r>
      <w:r w:rsidRPr="00CA33C3">
        <w:rPr>
          <w:sz w:val="28"/>
          <w:lang w:val="ro-RO"/>
        </w:rPr>
        <w:t>) evaluarea tarifelor pentru serviciile de livrare de colete poștale</w:t>
      </w:r>
      <w:r>
        <w:rPr>
          <w:sz w:val="28"/>
          <w:lang w:val="ro-RO"/>
        </w:rPr>
        <w:t xml:space="preserve"> internaționale, </w:t>
      </w:r>
      <w:r w:rsidRPr="00CA33C3">
        <w:rPr>
          <w:sz w:val="28"/>
          <w:lang w:val="ro-RO"/>
        </w:rPr>
        <w:t>care intră sub incidența obligației de serviciu poștal universal</w:t>
      </w:r>
      <w:r>
        <w:rPr>
          <w:sz w:val="28"/>
          <w:lang w:val="ro-RO"/>
        </w:rPr>
        <w:t xml:space="preserve">, </w:t>
      </w:r>
      <w:r w:rsidRPr="00F4716C">
        <w:rPr>
          <w:sz w:val="28"/>
          <w:lang w:val="ro-RO"/>
        </w:rPr>
        <w:t>în conformitate cu</w:t>
      </w:r>
      <w:r>
        <w:rPr>
          <w:sz w:val="28"/>
          <w:lang w:val="ro-RO"/>
        </w:rPr>
        <w:t xml:space="preserve"> </w:t>
      </w:r>
      <w:r w:rsidRPr="00CA33C3">
        <w:rPr>
          <w:sz w:val="28"/>
          <w:lang w:val="ro-RO"/>
        </w:rPr>
        <w:t>articolul</w:t>
      </w:r>
      <w:r>
        <w:rPr>
          <w:sz w:val="28"/>
          <w:lang w:val="ro-RO"/>
        </w:rPr>
        <w:t xml:space="preserve"> 12</w:t>
      </w:r>
      <w:r>
        <w:rPr>
          <w:sz w:val="28"/>
          <w:vertAlign w:val="superscript"/>
          <w:lang w:val="ro-RO"/>
        </w:rPr>
        <w:t>1</w:t>
      </w:r>
      <w:r>
        <w:rPr>
          <w:sz w:val="28"/>
          <w:lang w:val="ro-RO"/>
        </w:rPr>
        <w:t>.</w:t>
      </w:r>
      <w:r w:rsidRPr="00CA33C3">
        <w:rPr>
          <w:sz w:val="28"/>
          <w:lang w:val="ro-RO"/>
        </w:rPr>
        <w:t>”</w:t>
      </w:r>
    </w:p>
    <w:p w14:paraId="0DF0A738" w14:textId="77777777" w:rsidR="00CD7135" w:rsidRDefault="00CD7135" w:rsidP="00CD7135">
      <w:pPr>
        <w:rPr>
          <w:sz w:val="28"/>
          <w:lang w:val="ro-RO"/>
        </w:rPr>
      </w:pPr>
    </w:p>
    <w:p w14:paraId="644BBFBF" w14:textId="77777777" w:rsidR="00CD7135" w:rsidRPr="00CA33C3" w:rsidRDefault="00CD7135" w:rsidP="00CD7135">
      <w:pPr>
        <w:rPr>
          <w:sz w:val="28"/>
          <w:lang w:val="ro-RO"/>
        </w:rPr>
      </w:pPr>
      <w:r w:rsidRPr="00B806CA">
        <w:rPr>
          <w:b/>
          <w:sz w:val="28"/>
          <w:lang w:val="ro-RO"/>
        </w:rPr>
        <w:t>4.</w:t>
      </w:r>
      <w:r w:rsidRPr="00CA33C3">
        <w:rPr>
          <w:sz w:val="28"/>
          <w:lang w:val="ro-RO"/>
        </w:rPr>
        <w:t xml:space="preserve"> Articolul 5 se completează cu alineatele (5) și (6) cu următorul cuprins:</w:t>
      </w:r>
    </w:p>
    <w:p w14:paraId="4907E943" w14:textId="77777777" w:rsidR="00CD7135" w:rsidRPr="00CA33C3" w:rsidRDefault="00CD7135" w:rsidP="00CD7135">
      <w:pPr>
        <w:rPr>
          <w:sz w:val="28"/>
          <w:lang w:val="ro-RO"/>
        </w:rPr>
      </w:pPr>
      <w:r w:rsidRPr="00CA33C3">
        <w:rPr>
          <w:sz w:val="28"/>
          <w:lang w:val="ro-RO"/>
        </w:rPr>
        <w:t>„(5) Furnizorii de servicii de livrare de colete poștale prezintă autorității de reglementare lista publică a tarifelor aplicabile începând cu data de 1 ianuarie a fiecărui an calendaristic pentru livrarea trimiterilor poștale individuale</w:t>
      </w:r>
      <w:r w:rsidRPr="007523BB">
        <w:rPr>
          <w:sz w:val="28"/>
          <w:lang w:val="ro-RO"/>
        </w:rPr>
        <w:t>,</w:t>
      </w:r>
      <w:r w:rsidRPr="007523BB">
        <w:rPr>
          <w:lang w:val="ro-RO"/>
        </w:rPr>
        <w:t xml:space="preserve"> </w:t>
      </w:r>
      <w:r w:rsidRPr="00CA33C3">
        <w:rPr>
          <w:sz w:val="28"/>
          <w:lang w:val="ro-RO"/>
        </w:rPr>
        <w:t>care intră în categoriile</w:t>
      </w:r>
      <w:r>
        <w:rPr>
          <w:sz w:val="28"/>
          <w:lang w:val="ro-RO"/>
        </w:rPr>
        <w:t xml:space="preserve"> </w:t>
      </w:r>
      <w:r w:rsidRPr="00CA33C3">
        <w:rPr>
          <w:sz w:val="28"/>
          <w:lang w:val="ro-RO"/>
        </w:rPr>
        <w:t>enumerate în anexă. Aceste informații sunt puse la dispoziție până la data de 31 ianuarie a fiecărui an calendaristic.</w:t>
      </w:r>
    </w:p>
    <w:p w14:paraId="4F8C983D" w14:textId="036672BE" w:rsidR="00CD7135" w:rsidRPr="00CA33C3" w:rsidRDefault="00CD7135" w:rsidP="00CD7135">
      <w:pPr>
        <w:rPr>
          <w:sz w:val="28"/>
          <w:lang w:val="ro-RO"/>
        </w:rPr>
      </w:pPr>
      <w:r w:rsidRPr="00CA33C3">
        <w:rPr>
          <w:sz w:val="28"/>
          <w:lang w:val="ro-RO"/>
        </w:rPr>
        <w:t xml:space="preserve">(6) </w:t>
      </w:r>
      <w:r>
        <w:rPr>
          <w:sz w:val="28"/>
          <w:lang w:val="ro-RO"/>
        </w:rPr>
        <w:t>Prevederile a</w:t>
      </w:r>
      <w:r w:rsidRPr="00CA33C3">
        <w:rPr>
          <w:sz w:val="28"/>
          <w:lang w:val="ro-RO"/>
        </w:rPr>
        <w:t>lineatul</w:t>
      </w:r>
      <w:r>
        <w:rPr>
          <w:sz w:val="28"/>
          <w:lang w:val="ro-RO"/>
        </w:rPr>
        <w:t>ui</w:t>
      </w:r>
      <w:r w:rsidRPr="00CA33C3">
        <w:rPr>
          <w:sz w:val="28"/>
          <w:lang w:val="ro-RO"/>
        </w:rPr>
        <w:t xml:space="preserve"> (5) nu se aplică furnizorului de servicii de livrare de colete poștale pentru care, pe parcursul anului calendaristic precedent, mai puțin de 25 de persoane, în medie, au lucrat și au fost implicate în furnizarea de servicii de livrare de colete poștale.”</w:t>
      </w:r>
    </w:p>
    <w:p w14:paraId="5FB94163" w14:textId="77777777" w:rsidR="00CD7135" w:rsidRPr="00CA33C3" w:rsidRDefault="00CD7135" w:rsidP="00CD7135">
      <w:pPr>
        <w:rPr>
          <w:sz w:val="28"/>
          <w:lang w:val="ro-RO"/>
        </w:rPr>
      </w:pPr>
    </w:p>
    <w:p w14:paraId="610E5C03" w14:textId="77777777" w:rsidR="00CD7135" w:rsidRPr="00CA33C3" w:rsidRDefault="00CD7135" w:rsidP="00CD7135">
      <w:pPr>
        <w:rPr>
          <w:sz w:val="28"/>
          <w:lang w:val="ro-RO"/>
        </w:rPr>
      </w:pPr>
      <w:r w:rsidRPr="00B806CA">
        <w:rPr>
          <w:b/>
          <w:sz w:val="28"/>
          <w:lang w:val="ro-RO"/>
        </w:rPr>
        <w:t>5.</w:t>
      </w:r>
      <w:r w:rsidRPr="00CA33C3">
        <w:rPr>
          <w:sz w:val="28"/>
          <w:lang w:val="ro-RO"/>
        </w:rPr>
        <w:t xml:space="preserve"> </w:t>
      </w:r>
      <w:r>
        <w:rPr>
          <w:sz w:val="28"/>
          <w:lang w:val="ro-RO"/>
        </w:rPr>
        <w:t>S</w:t>
      </w:r>
      <w:r w:rsidRPr="00CA33C3">
        <w:rPr>
          <w:sz w:val="28"/>
          <w:lang w:val="ro-RO"/>
        </w:rPr>
        <w:t>e completează cu articolul 12</w:t>
      </w:r>
      <w:r w:rsidRPr="00CA33C3">
        <w:rPr>
          <w:sz w:val="28"/>
          <w:vertAlign w:val="superscript"/>
          <w:lang w:val="ro-RO"/>
        </w:rPr>
        <w:t>1</w:t>
      </w:r>
      <w:r w:rsidRPr="00CA33C3">
        <w:rPr>
          <w:sz w:val="28"/>
          <w:lang w:val="ro-RO"/>
        </w:rPr>
        <w:t xml:space="preserve"> cu următorul cuprins:</w:t>
      </w:r>
    </w:p>
    <w:p w14:paraId="7EECD240" w14:textId="0C4C8621" w:rsidR="00CD7135" w:rsidRPr="00CA33C3" w:rsidRDefault="00CD7135" w:rsidP="00CD7135">
      <w:pPr>
        <w:rPr>
          <w:sz w:val="28"/>
          <w:lang w:val="ro-RO"/>
        </w:rPr>
      </w:pPr>
      <w:r w:rsidRPr="00CA33C3">
        <w:rPr>
          <w:sz w:val="28"/>
          <w:lang w:val="ro-RO"/>
        </w:rPr>
        <w:t>„</w:t>
      </w:r>
      <w:r w:rsidRPr="00E02836">
        <w:rPr>
          <w:b/>
          <w:sz w:val="28"/>
          <w:lang w:val="ro-RO"/>
        </w:rPr>
        <w:t>Articolul 12</w:t>
      </w:r>
      <w:r w:rsidRPr="00E02836">
        <w:rPr>
          <w:b/>
          <w:sz w:val="28"/>
          <w:vertAlign w:val="superscript"/>
          <w:lang w:val="ro-RO"/>
        </w:rPr>
        <w:t>1</w:t>
      </w:r>
      <w:r w:rsidRPr="00E02836">
        <w:rPr>
          <w:b/>
          <w:sz w:val="28"/>
          <w:lang w:val="ro-RO"/>
        </w:rPr>
        <w:t>.</w:t>
      </w:r>
      <w:r w:rsidRPr="00CA33C3">
        <w:t xml:space="preserve"> </w:t>
      </w:r>
      <w:r w:rsidRPr="00CA33C3">
        <w:rPr>
          <w:sz w:val="28"/>
          <w:lang w:val="ro-RO"/>
        </w:rPr>
        <w:t xml:space="preserve">Evaluarea tarifelor pentru livrarea de colete poștale </w:t>
      </w:r>
      <w:r w:rsidRPr="00982A2F">
        <w:rPr>
          <w:sz w:val="28"/>
          <w:lang w:val="ro-RO"/>
        </w:rPr>
        <w:t>internaționale</w:t>
      </w:r>
      <w:r w:rsidRPr="00CA33C3">
        <w:rPr>
          <w:sz w:val="28"/>
          <w:lang w:val="ro-RO"/>
        </w:rPr>
        <w:t xml:space="preserve"> individuale</w:t>
      </w:r>
    </w:p>
    <w:p w14:paraId="5E4AE86B" w14:textId="475DF980" w:rsidR="00CD7135" w:rsidRPr="00CA33C3" w:rsidRDefault="00CD7135" w:rsidP="00CD7135">
      <w:pPr>
        <w:rPr>
          <w:sz w:val="28"/>
          <w:lang w:val="ro-RO"/>
        </w:rPr>
      </w:pPr>
      <w:r w:rsidRPr="00CA33C3">
        <w:rPr>
          <w:sz w:val="28"/>
          <w:lang w:val="ro-RO"/>
        </w:rPr>
        <w:t xml:space="preserve">(1) </w:t>
      </w:r>
      <w:r w:rsidR="00E02836">
        <w:rPr>
          <w:sz w:val="28"/>
          <w:lang w:val="ro-RO"/>
        </w:rPr>
        <w:t>În</w:t>
      </w:r>
      <w:r w:rsidRPr="00CA33C3">
        <w:rPr>
          <w:sz w:val="28"/>
          <w:lang w:val="ro-RO"/>
        </w:rPr>
        <w:t xml:space="preserve"> baza</w:t>
      </w:r>
      <w:r w:rsidR="00E02836">
        <w:rPr>
          <w:sz w:val="28"/>
          <w:lang w:val="ro-RO"/>
        </w:rPr>
        <w:t xml:space="preserve"> listelor publice ale tarifelor</w:t>
      </w:r>
      <w:r w:rsidRPr="00CA33C3">
        <w:rPr>
          <w:sz w:val="28"/>
          <w:lang w:val="ro-RO"/>
        </w:rPr>
        <w:t xml:space="preserve"> obținute în conformitate cu articolul 5, autoritatea de reglementare identifică, p</w:t>
      </w:r>
      <w:r>
        <w:rPr>
          <w:sz w:val="28"/>
          <w:lang w:val="ro-RO"/>
        </w:rPr>
        <w:t xml:space="preserve">entru fiecare trimitere poștală </w:t>
      </w:r>
      <w:r w:rsidRPr="00CA33C3">
        <w:rPr>
          <w:sz w:val="28"/>
          <w:lang w:val="ro-RO"/>
        </w:rPr>
        <w:t>individuală enumerată în anexă, tarifele furnizorului de servicii de livrare de colete poștale, care intră sub incidența obligației de serviciu universal, și pe care autoritatea de reglementare consideră în mod obiectiv că este necesar să le evalueze.</w:t>
      </w:r>
    </w:p>
    <w:p w14:paraId="7AC344C8" w14:textId="77777777" w:rsidR="00CD7135" w:rsidRPr="00CA33C3" w:rsidRDefault="00CD7135" w:rsidP="00CD7135">
      <w:pPr>
        <w:rPr>
          <w:sz w:val="28"/>
          <w:lang w:val="ro-RO"/>
        </w:rPr>
      </w:pPr>
      <w:r w:rsidRPr="00CA33C3">
        <w:rPr>
          <w:sz w:val="28"/>
          <w:lang w:val="ro-RO"/>
        </w:rPr>
        <w:t>(2) Autoritatea de reglementare evaluează în mod obiectiv tarifele identificate în temeiul alineatului (1), cu scopul de a identifica acele tarife pe care le consideră nerezonabil de mari. În cadrul evaluării respective, autoritatea de reglementare ia în considerare, în special, următoarele elemente:</w:t>
      </w:r>
    </w:p>
    <w:p w14:paraId="3032ACC9" w14:textId="5982A719" w:rsidR="00CD7135" w:rsidRPr="00CA33C3" w:rsidRDefault="00CD7135" w:rsidP="00CD7135">
      <w:pPr>
        <w:tabs>
          <w:tab w:val="left" w:pos="990"/>
        </w:tabs>
        <w:rPr>
          <w:sz w:val="28"/>
          <w:lang w:val="ro-RO"/>
        </w:rPr>
      </w:pPr>
      <w:r w:rsidRPr="00CA33C3">
        <w:rPr>
          <w:sz w:val="28"/>
          <w:lang w:val="ro-RO"/>
        </w:rPr>
        <w:t>a)</w:t>
      </w:r>
      <w:r w:rsidRPr="00CA33C3">
        <w:rPr>
          <w:sz w:val="28"/>
          <w:lang w:val="ro-RO"/>
        </w:rPr>
        <w:tab/>
        <w:t>tarifele naționale și orice alte tarife relevante</w:t>
      </w:r>
      <w:r w:rsidR="0023415E">
        <w:rPr>
          <w:sz w:val="28"/>
          <w:lang w:val="ro-RO"/>
        </w:rPr>
        <w:t>,</w:t>
      </w:r>
      <w:r w:rsidRPr="00CA33C3">
        <w:rPr>
          <w:sz w:val="28"/>
          <w:lang w:val="ro-RO"/>
        </w:rPr>
        <w:t xml:space="preserve"> aplicabile serviciilor de livrare de colete poștale comparabile în R</w:t>
      </w:r>
      <w:r>
        <w:rPr>
          <w:sz w:val="28"/>
          <w:lang w:val="ro-RO"/>
        </w:rPr>
        <w:t xml:space="preserve">epublica </w:t>
      </w:r>
      <w:r w:rsidRPr="00CA33C3">
        <w:rPr>
          <w:sz w:val="28"/>
          <w:lang w:val="ro-RO"/>
        </w:rPr>
        <w:t>M</w:t>
      </w:r>
      <w:r>
        <w:rPr>
          <w:sz w:val="28"/>
          <w:lang w:val="ro-RO"/>
        </w:rPr>
        <w:t>oldova</w:t>
      </w:r>
      <w:r w:rsidRPr="00CA33C3">
        <w:rPr>
          <w:sz w:val="28"/>
          <w:lang w:val="ro-RO"/>
        </w:rPr>
        <w:t xml:space="preserve"> și în statul de destinație membru al U</w:t>
      </w:r>
      <w:r>
        <w:rPr>
          <w:sz w:val="28"/>
          <w:lang w:val="ro-RO"/>
        </w:rPr>
        <w:t xml:space="preserve">niunii </w:t>
      </w:r>
      <w:r w:rsidRPr="00CA33C3">
        <w:rPr>
          <w:sz w:val="28"/>
          <w:lang w:val="ro-RO"/>
        </w:rPr>
        <w:t>E</w:t>
      </w:r>
      <w:r>
        <w:rPr>
          <w:sz w:val="28"/>
          <w:lang w:val="ro-RO"/>
        </w:rPr>
        <w:t>uropene</w:t>
      </w:r>
      <w:r w:rsidRPr="00CA33C3">
        <w:rPr>
          <w:sz w:val="28"/>
          <w:lang w:val="ro-RO"/>
        </w:rPr>
        <w:t>;</w:t>
      </w:r>
    </w:p>
    <w:p w14:paraId="231B65BA" w14:textId="04514AAB" w:rsidR="00CD7135" w:rsidRPr="00CA33C3" w:rsidRDefault="00CD7135" w:rsidP="00CD7135">
      <w:pPr>
        <w:tabs>
          <w:tab w:val="left" w:pos="990"/>
        </w:tabs>
        <w:rPr>
          <w:sz w:val="28"/>
          <w:lang w:val="ro-RO"/>
        </w:rPr>
      </w:pPr>
      <w:r w:rsidRPr="00CA33C3">
        <w:rPr>
          <w:sz w:val="28"/>
          <w:lang w:val="ro-RO"/>
        </w:rPr>
        <w:t>b)</w:t>
      </w:r>
      <w:r w:rsidRPr="00CA33C3">
        <w:rPr>
          <w:sz w:val="28"/>
          <w:lang w:val="ro-RO"/>
        </w:rPr>
        <w:tab/>
        <w:t xml:space="preserve">orice aplicare a unui tarif uniform în două sau </w:t>
      </w:r>
      <w:r w:rsidR="0023415E">
        <w:rPr>
          <w:sz w:val="28"/>
          <w:lang w:val="ro-RO"/>
        </w:rPr>
        <w:t xml:space="preserve">în </w:t>
      </w:r>
      <w:r w:rsidRPr="00CA33C3">
        <w:rPr>
          <w:sz w:val="28"/>
          <w:lang w:val="ro-RO"/>
        </w:rPr>
        <w:t>mai multe state membre ale Uniunii Europene;</w:t>
      </w:r>
    </w:p>
    <w:p w14:paraId="6D1A47B7" w14:textId="77777777" w:rsidR="00CD7135" w:rsidRPr="00CA33C3" w:rsidRDefault="00CD7135" w:rsidP="00CD7135">
      <w:pPr>
        <w:tabs>
          <w:tab w:val="left" w:pos="990"/>
        </w:tabs>
        <w:rPr>
          <w:sz w:val="28"/>
          <w:lang w:val="ro-RO"/>
        </w:rPr>
      </w:pPr>
      <w:r w:rsidRPr="00CA33C3">
        <w:rPr>
          <w:sz w:val="28"/>
          <w:lang w:val="ro-RO"/>
        </w:rPr>
        <w:t>c)</w:t>
      </w:r>
      <w:r w:rsidRPr="00CA33C3">
        <w:rPr>
          <w:sz w:val="28"/>
          <w:lang w:val="ro-RO"/>
        </w:rPr>
        <w:tab/>
        <w:t>volumele bilaterale, costurile specifice pentru transport sau manipulare, alte costuri relevante și standarde de calitate a serviciilor;</w:t>
      </w:r>
    </w:p>
    <w:p w14:paraId="243E2BB2" w14:textId="77777777" w:rsidR="00CD7135" w:rsidRPr="00CA33C3" w:rsidRDefault="00CD7135" w:rsidP="00CD7135">
      <w:pPr>
        <w:tabs>
          <w:tab w:val="left" w:pos="990"/>
        </w:tabs>
        <w:rPr>
          <w:sz w:val="28"/>
          <w:lang w:val="ro-RO"/>
        </w:rPr>
      </w:pPr>
      <w:r w:rsidRPr="00CA33C3">
        <w:rPr>
          <w:sz w:val="28"/>
          <w:lang w:val="ro-RO"/>
        </w:rPr>
        <w:t>d)</w:t>
      </w:r>
      <w:r w:rsidRPr="00CA33C3">
        <w:rPr>
          <w:sz w:val="28"/>
          <w:lang w:val="ro-RO"/>
        </w:rPr>
        <w:tab/>
        <w:t>impactul probabil al tarifelor internaționale aplicabile asupra utilizatorilor, persoane fizice și întreprinderi mici și mijlocii, inclusiv asupra celor situați în zone îndepărtate sau slab populate, precum și asupra utilizatorilor persoane fizice cu dizabilități sau cu mobilitate redusă, pe cât posibil fără a impune sarcini disproporționate.</w:t>
      </w:r>
    </w:p>
    <w:p w14:paraId="001F1B04" w14:textId="41842858" w:rsidR="00CD7135" w:rsidRPr="00CA33C3" w:rsidRDefault="00CD7135" w:rsidP="00CD7135">
      <w:pPr>
        <w:rPr>
          <w:sz w:val="28"/>
          <w:lang w:val="ro-RO"/>
        </w:rPr>
      </w:pPr>
      <w:r w:rsidRPr="00CA33C3">
        <w:rPr>
          <w:sz w:val="28"/>
          <w:lang w:val="ro-RO"/>
        </w:rPr>
        <w:lastRenderedPageBreak/>
        <w:t xml:space="preserve">(3) </w:t>
      </w:r>
      <w:r w:rsidR="007F346D">
        <w:rPr>
          <w:sz w:val="28"/>
          <w:lang w:val="ro-RO"/>
        </w:rPr>
        <w:t xml:space="preserve">Pe lângă </w:t>
      </w:r>
      <w:r w:rsidRPr="00CA33C3">
        <w:rPr>
          <w:sz w:val="28"/>
          <w:lang w:val="ro-RO"/>
        </w:rPr>
        <w:t>elementele de la alineatul (2), autoritatea de reglementare poate, atunci când consideră necesar acest lucru, să țină seama, în special, și de următoarele elemente:</w:t>
      </w:r>
    </w:p>
    <w:p w14:paraId="445C29A4" w14:textId="4D58F6EF" w:rsidR="00CD7135" w:rsidRPr="00CA33C3" w:rsidRDefault="00CD7135" w:rsidP="00CD7135">
      <w:pPr>
        <w:tabs>
          <w:tab w:val="left" w:pos="1080"/>
          <w:tab w:val="left" w:pos="1170"/>
          <w:tab w:val="left" w:pos="1260"/>
        </w:tabs>
        <w:rPr>
          <w:sz w:val="28"/>
          <w:lang w:val="ro-RO"/>
        </w:rPr>
      </w:pPr>
      <w:r w:rsidRPr="00CA33C3">
        <w:rPr>
          <w:sz w:val="28"/>
          <w:lang w:val="ro-RO"/>
        </w:rPr>
        <w:t>a)</w:t>
      </w:r>
      <w:r w:rsidRPr="00CA33C3">
        <w:rPr>
          <w:sz w:val="28"/>
          <w:lang w:val="ro-RO"/>
        </w:rPr>
        <w:tab/>
        <w:t xml:space="preserve">dacă tarifele sunt supuse unei reglementări specifice a prețurilor </w:t>
      </w:r>
      <w:r w:rsidR="003131E2">
        <w:rPr>
          <w:sz w:val="28"/>
          <w:lang w:val="ro-RO"/>
        </w:rPr>
        <w:t>din</w:t>
      </w:r>
      <w:r w:rsidRPr="00CA33C3">
        <w:rPr>
          <w:sz w:val="28"/>
          <w:lang w:val="ro-RO"/>
        </w:rPr>
        <w:t xml:space="preserve"> statel</w:t>
      </w:r>
      <w:r w:rsidR="003131E2">
        <w:rPr>
          <w:sz w:val="28"/>
          <w:lang w:val="ro-RO"/>
        </w:rPr>
        <w:t>e</w:t>
      </w:r>
      <w:r w:rsidRPr="00CA33C3">
        <w:rPr>
          <w:sz w:val="28"/>
          <w:lang w:val="ro-RO"/>
        </w:rPr>
        <w:t xml:space="preserve"> membre a</w:t>
      </w:r>
      <w:r w:rsidR="003131E2">
        <w:rPr>
          <w:sz w:val="28"/>
          <w:lang w:val="ro-RO"/>
        </w:rPr>
        <w:t>le</w:t>
      </w:r>
      <w:r w:rsidRPr="00CA33C3">
        <w:rPr>
          <w:sz w:val="28"/>
          <w:lang w:val="ro-RO"/>
        </w:rPr>
        <w:t xml:space="preserve"> U</w:t>
      </w:r>
      <w:r>
        <w:rPr>
          <w:sz w:val="28"/>
          <w:lang w:val="ro-RO"/>
        </w:rPr>
        <w:t xml:space="preserve">niunii </w:t>
      </w:r>
      <w:r w:rsidRPr="00CA33C3">
        <w:rPr>
          <w:sz w:val="28"/>
          <w:lang w:val="ro-RO"/>
        </w:rPr>
        <w:t>E</w:t>
      </w:r>
      <w:r>
        <w:rPr>
          <w:sz w:val="28"/>
          <w:lang w:val="ro-RO"/>
        </w:rPr>
        <w:t>uropene</w:t>
      </w:r>
      <w:r w:rsidRPr="00CA33C3">
        <w:rPr>
          <w:sz w:val="28"/>
          <w:lang w:val="ro-RO"/>
        </w:rPr>
        <w:t>;</w:t>
      </w:r>
    </w:p>
    <w:p w14:paraId="1EB65378" w14:textId="77777777" w:rsidR="00CD7135" w:rsidRPr="00CA33C3" w:rsidRDefault="00CD7135" w:rsidP="00CD7135">
      <w:pPr>
        <w:tabs>
          <w:tab w:val="left" w:pos="1080"/>
          <w:tab w:val="left" w:pos="1170"/>
          <w:tab w:val="left" w:pos="1260"/>
        </w:tabs>
        <w:rPr>
          <w:sz w:val="28"/>
          <w:lang w:val="ro-RO"/>
        </w:rPr>
      </w:pPr>
      <w:r w:rsidRPr="00CA33C3">
        <w:rPr>
          <w:sz w:val="28"/>
          <w:lang w:val="ro-RO"/>
        </w:rPr>
        <w:t>b)</w:t>
      </w:r>
      <w:r w:rsidRPr="00CA33C3">
        <w:rPr>
          <w:sz w:val="28"/>
          <w:lang w:val="ro-RO"/>
        </w:rPr>
        <w:tab/>
        <w:t>abuzurile de poziție dominantă pe piață, constatate în statele membre ale U</w:t>
      </w:r>
      <w:r>
        <w:rPr>
          <w:sz w:val="28"/>
          <w:lang w:val="ro-RO"/>
        </w:rPr>
        <w:t xml:space="preserve">niunii </w:t>
      </w:r>
      <w:r w:rsidRPr="00CA33C3">
        <w:rPr>
          <w:sz w:val="28"/>
          <w:lang w:val="ro-RO"/>
        </w:rPr>
        <w:t>E</w:t>
      </w:r>
      <w:r>
        <w:rPr>
          <w:sz w:val="28"/>
          <w:lang w:val="ro-RO"/>
        </w:rPr>
        <w:t>uropene</w:t>
      </w:r>
      <w:r w:rsidRPr="00CA33C3">
        <w:rPr>
          <w:sz w:val="28"/>
          <w:lang w:val="ro-RO"/>
        </w:rPr>
        <w:t xml:space="preserve"> în conformitate cu legislația acestora.</w:t>
      </w:r>
    </w:p>
    <w:p w14:paraId="53ACF11E" w14:textId="2B7E2935" w:rsidR="00CD7135" w:rsidRPr="00CA33C3" w:rsidRDefault="00CD7135" w:rsidP="00CD7135">
      <w:pPr>
        <w:rPr>
          <w:sz w:val="28"/>
          <w:lang w:val="ro-RO"/>
        </w:rPr>
      </w:pPr>
      <w:r w:rsidRPr="00CA33C3">
        <w:rPr>
          <w:sz w:val="28"/>
          <w:lang w:val="ro-RO"/>
        </w:rPr>
        <w:t xml:space="preserve">(4) În scopul evaluării menționate la alineatul (2), autoritatea de reglementare, în cazul în care consideră necesar, solicită orice dovezi suplimentare relevante în legătură cu tarifele respective, care sunt necesare pentru evaluarea ce urmează </w:t>
      </w:r>
      <w:r w:rsidR="003131E2">
        <w:rPr>
          <w:sz w:val="28"/>
          <w:lang w:val="ro-RO"/>
        </w:rPr>
        <w:t xml:space="preserve">a </w:t>
      </w:r>
      <w:r w:rsidRPr="00CA33C3">
        <w:rPr>
          <w:sz w:val="28"/>
          <w:lang w:val="ro-RO"/>
        </w:rPr>
        <w:t>fi</w:t>
      </w:r>
      <w:r w:rsidR="003131E2">
        <w:rPr>
          <w:sz w:val="28"/>
          <w:lang w:val="ro-RO"/>
        </w:rPr>
        <w:t xml:space="preserve"> </w:t>
      </w:r>
      <w:r w:rsidRPr="00CA33C3">
        <w:rPr>
          <w:sz w:val="28"/>
          <w:lang w:val="ro-RO"/>
        </w:rPr>
        <w:t>efectuată.</w:t>
      </w:r>
    </w:p>
    <w:p w14:paraId="2CAAF387" w14:textId="12FE2AA8" w:rsidR="00CD7135" w:rsidRPr="00CA33C3" w:rsidRDefault="00CD7135" w:rsidP="00CD7135">
      <w:pPr>
        <w:rPr>
          <w:sz w:val="28"/>
          <w:lang w:val="ro-RO"/>
        </w:rPr>
      </w:pPr>
      <w:r w:rsidRPr="00CA33C3">
        <w:rPr>
          <w:sz w:val="28"/>
          <w:lang w:val="ro-RO"/>
        </w:rPr>
        <w:t xml:space="preserve">(5) Dovezile menționate la alineatul (4) se furnizează autorității de reglementare în termen de o lună de la </w:t>
      </w:r>
      <w:r w:rsidR="007F346D">
        <w:rPr>
          <w:sz w:val="28"/>
          <w:lang w:val="ro-RO"/>
        </w:rPr>
        <w:t xml:space="preserve">data </w:t>
      </w:r>
      <w:r w:rsidRPr="00CA33C3">
        <w:rPr>
          <w:sz w:val="28"/>
          <w:lang w:val="ro-RO"/>
        </w:rPr>
        <w:t>primir</w:t>
      </w:r>
      <w:r w:rsidR="007F346D">
        <w:rPr>
          <w:sz w:val="28"/>
          <w:lang w:val="ro-RO"/>
        </w:rPr>
        <w:t>i</w:t>
      </w:r>
      <w:r w:rsidRPr="00CA33C3">
        <w:rPr>
          <w:sz w:val="28"/>
          <w:lang w:val="ro-RO"/>
        </w:rPr>
        <w:t xml:space="preserve"> solicitării, împreună cu orice justificare a tarifelor supuse evaluării.</w:t>
      </w:r>
    </w:p>
    <w:p w14:paraId="354D3D89" w14:textId="3313D851" w:rsidR="00CD7135" w:rsidRPr="00CA33C3" w:rsidRDefault="00CD7135" w:rsidP="00CD7135">
      <w:pPr>
        <w:rPr>
          <w:sz w:val="28"/>
          <w:lang w:val="ro-RO"/>
        </w:rPr>
      </w:pPr>
      <w:r w:rsidRPr="00CA33C3">
        <w:rPr>
          <w:sz w:val="28"/>
          <w:lang w:val="ro-RO"/>
        </w:rPr>
        <w:t>(6) Autoritatea de reglementare publică pe pagina sa web</w:t>
      </w:r>
      <w:r w:rsidRPr="00982C83">
        <w:rPr>
          <w:sz w:val="28"/>
          <w:lang w:val="ro-RO"/>
        </w:rPr>
        <w:t xml:space="preserve"> </w:t>
      </w:r>
      <w:r>
        <w:rPr>
          <w:sz w:val="28"/>
          <w:lang w:val="ro-RO"/>
        </w:rPr>
        <w:t>oficială</w:t>
      </w:r>
      <w:r w:rsidRPr="00CA33C3">
        <w:rPr>
          <w:sz w:val="28"/>
          <w:lang w:val="ro-RO"/>
        </w:rPr>
        <w:t xml:space="preserve"> </w:t>
      </w:r>
      <w:r w:rsidRPr="0098058B">
        <w:rPr>
          <w:sz w:val="28"/>
          <w:lang w:val="ro-RO"/>
        </w:rPr>
        <w:t>o versiune neconfidențială a evaluării respective.</w:t>
      </w:r>
      <w:r w:rsidRPr="00CA33C3">
        <w:rPr>
          <w:sz w:val="28"/>
          <w:lang w:val="ro-RO"/>
        </w:rPr>
        <w:t>”</w:t>
      </w:r>
    </w:p>
    <w:p w14:paraId="6F3E9326" w14:textId="77777777" w:rsidR="00CD7135" w:rsidRPr="00CA33C3" w:rsidRDefault="00CD7135" w:rsidP="00CD7135">
      <w:pPr>
        <w:rPr>
          <w:sz w:val="28"/>
          <w:lang w:val="ro-RO"/>
        </w:rPr>
      </w:pPr>
    </w:p>
    <w:p w14:paraId="4EA0059A" w14:textId="77777777" w:rsidR="00CD7135" w:rsidRDefault="00CD7135" w:rsidP="00CD7135">
      <w:pPr>
        <w:rPr>
          <w:sz w:val="28"/>
          <w:lang w:val="ro-RO"/>
        </w:rPr>
      </w:pPr>
      <w:r w:rsidRPr="00B806CA">
        <w:rPr>
          <w:b/>
          <w:sz w:val="28"/>
          <w:lang w:val="ro-RO"/>
        </w:rPr>
        <w:t>6.</w:t>
      </w:r>
      <w:r w:rsidRPr="00CA33C3">
        <w:rPr>
          <w:sz w:val="28"/>
          <w:lang w:val="ro-RO"/>
        </w:rPr>
        <w:t xml:space="preserve"> La articolul 36 alineatul (3), textul „la data de 25” se substituie cu cuvintele „în ultima zi”.</w:t>
      </w:r>
    </w:p>
    <w:p w14:paraId="3BB717CB" w14:textId="77777777" w:rsidR="007F346D" w:rsidRDefault="007F346D" w:rsidP="00CD7135">
      <w:pPr>
        <w:rPr>
          <w:sz w:val="28"/>
          <w:lang w:val="ro-RO"/>
        </w:rPr>
      </w:pPr>
    </w:p>
    <w:p w14:paraId="6C03B4E4" w14:textId="5718F4E4" w:rsidR="00CD7135" w:rsidRDefault="00CD7135" w:rsidP="004A77DC">
      <w:pPr>
        <w:tabs>
          <w:tab w:val="left" w:pos="5812"/>
        </w:tabs>
        <w:rPr>
          <w:sz w:val="28"/>
          <w:lang w:val="ro-RO"/>
        </w:rPr>
      </w:pPr>
      <w:r w:rsidRPr="00B806CA">
        <w:rPr>
          <w:b/>
          <w:sz w:val="28"/>
          <w:lang w:val="ro-RO"/>
        </w:rPr>
        <w:t>7.</w:t>
      </w:r>
      <w:r w:rsidRPr="00A25D6A">
        <w:t xml:space="preserve"> </w:t>
      </w:r>
      <w:r w:rsidR="00B806CA">
        <w:t xml:space="preserve"> </w:t>
      </w:r>
      <w:r>
        <w:rPr>
          <w:sz w:val="28"/>
        </w:rPr>
        <w:t>S</w:t>
      </w:r>
      <w:r w:rsidRPr="0029675A">
        <w:rPr>
          <w:sz w:val="28"/>
          <w:lang w:val="ro-RO"/>
        </w:rPr>
        <w:t xml:space="preserve">e completează cu </w:t>
      </w:r>
      <w:r w:rsidR="004A77DC">
        <w:rPr>
          <w:sz w:val="28"/>
          <w:lang w:val="ro-RO"/>
        </w:rPr>
        <w:t xml:space="preserve">următoarea </w:t>
      </w:r>
      <w:r w:rsidRPr="0029675A">
        <w:rPr>
          <w:sz w:val="28"/>
          <w:lang w:val="ro-RO"/>
        </w:rPr>
        <w:t>anex</w:t>
      </w:r>
      <w:r w:rsidR="003131E2">
        <w:rPr>
          <w:sz w:val="28"/>
          <w:lang w:val="ro-RO"/>
        </w:rPr>
        <w:t>ă</w:t>
      </w:r>
      <w:r w:rsidRPr="0029675A">
        <w:rPr>
          <w:sz w:val="28"/>
          <w:lang w:val="ro-RO"/>
        </w:rPr>
        <w:t>:</w:t>
      </w:r>
    </w:p>
    <w:p w14:paraId="653F87C3" w14:textId="77777777" w:rsidR="00CD7135" w:rsidRPr="00CA33C3" w:rsidRDefault="00CD7135" w:rsidP="007F346D">
      <w:pPr>
        <w:jc w:val="right"/>
        <w:rPr>
          <w:sz w:val="24"/>
          <w:szCs w:val="24"/>
          <w:lang w:val="ro-RO"/>
        </w:rPr>
      </w:pPr>
      <w:r>
        <w:rPr>
          <w:sz w:val="24"/>
          <w:szCs w:val="24"/>
        </w:rPr>
        <w:t>„</w:t>
      </w:r>
      <w:r w:rsidRPr="00CA33C3">
        <w:rPr>
          <w:sz w:val="24"/>
          <w:szCs w:val="24"/>
          <w:lang w:val="ro-RO"/>
        </w:rPr>
        <w:t>Anexă</w:t>
      </w:r>
    </w:p>
    <w:p w14:paraId="5148241F" w14:textId="77777777" w:rsidR="00CD7135" w:rsidRPr="00CA33C3" w:rsidRDefault="00CD7135" w:rsidP="00CD7135">
      <w:pPr>
        <w:rPr>
          <w:sz w:val="24"/>
          <w:szCs w:val="24"/>
          <w:lang w:val="ro-RO"/>
        </w:rPr>
      </w:pPr>
      <w:r w:rsidRPr="00CA33C3">
        <w:rPr>
          <w:sz w:val="24"/>
          <w:szCs w:val="24"/>
          <w:lang w:val="ro-RO"/>
        </w:rPr>
        <w:t>Trimiteri poștale individuale pentru care tarifele practicate de furnizorii de servicii de livrare de colete poștale fac obiectul măsurilor de transparență a prețurilor și al evaluării prevăzute la articol</w:t>
      </w:r>
      <w:r>
        <w:rPr>
          <w:sz w:val="24"/>
          <w:szCs w:val="24"/>
          <w:lang w:val="ro-RO"/>
        </w:rPr>
        <w:t xml:space="preserve">ul </w:t>
      </w:r>
      <w:r w:rsidRPr="00CA33C3">
        <w:rPr>
          <w:sz w:val="24"/>
          <w:szCs w:val="24"/>
          <w:lang w:val="ro-RO"/>
        </w:rPr>
        <w:t xml:space="preserve">5: </w:t>
      </w:r>
    </w:p>
    <w:p w14:paraId="579EA2C2" w14:textId="77777777" w:rsidR="00CD7135" w:rsidRPr="00CA33C3" w:rsidRDefault="00CD7135" w:rsidP="00CD7135">
      <w:pPr>
        <w:rPr>
          <w:sz w:val="24"/>
          <w:szCs w:val="24"/>
          <w:lang w:val="ro-RO"/>
        </w:rPr>
      </w:pPr>
      <w:r w:rsidRPr="00CA33C3">
        <w:rPr>
          <w:sz w:val="24"/>
          <w:szCs w:val="24"/>
          <w:lang w:val="ro-RO"/>
        </w:rPr>
        <w:t>a) o scrisoare standard de 500 g (la nivel național</w:t>
      </w:r>
      <w:r w:rsidRPr="00CA33C3">
        <w:t xml:space="preserve"> </w:t>
      </w:r>
      <w:r w:rsidRPr="00CA33C3">
        <w:rPr>
          <w:sz w:val="24"/>
          <w:szCs w:val="24"/>
          <w:lang w:val="ro-RO"/>
        </w:rPr>
        <w:t xml:space="preserve">și în statele Uniunii Europene); </w:t>
      </w:r>
    </w:p>
    <w:p w14:paraId="7BD6E316" w14:textId="77777777" w:rsidR="00CD7135" w:rsidRPr="00CA33C3" w:rsidRDefault="00CD7135" w:rsidP="00CD7135">
      <w:pPr>
        <w:rPr>
          <w:sz w:val="24"/>
          <w:szCs w:val="24"/>
          <w:lang w:val="ro-RO"/>
        </w:rPr>
      </w:pPr>
      <w:r w:rsidRPr="00CA33C3">
        <w:rPr>
          <w:sz w:val="24"/>
          <w:szCs w:val="24"/>
          <w:lang w:val="ro-RO"/>
        </w:rPr>
        <w:t>b) o scrisoare standard de 1 kg (la nivel național</w:t>
      </w:r>
      <w:r w:rsidRPr="00CA33C3">
        <w:t xml:space="preserve"> </w:t>
      </w:r>
      <w:r w:rsidRPr="00CA33C3">
        <w:rPr>
          <w:sz w:val="24"/>
          <w:szCs w:val="24"/>
          <w:lang w:val="ro-RO"/>
        </w:rPr>
        <w:t xml:space="preserve">și în statele Uniunii Europene); </w:t>
      </w:r>
    </w:p>
    <w:p w14:paraId="7DD2B16F" w14:textId="77777777" w:rsidR="00CD7135" w:rsidRPr="00CA33C3" w:rsidRDefault="00CD7135" w:rsidP="00CD7135">
      <w:pPr>
        <w:rPr>
          <w:sz w:val="24"/>
          <w:szCs w:val="24"/>
          <w:lang w:val="ro-RO"/>
        </w:rPr>
      </w:pPr>
      <w:r w:rsidRPr="00CA33C3">
        <w:rPr>
          <w:sz w:val="24"/>
          <w:szCs w:val="24"/>
          <w:lang w:val="ro-RO"/>
        </w:rPr>
        <w:t>c) o scrisoare standard de 2 kg (la nivel național</w:t>
      </w:r>
      <w:r w:rsidRPr="00CA33C3">
        <w:t xml:space="preserve"> </w:t>
      </w:r>
      <w:r w:rsidRPr="00CA33C3">
        <w:rPr>
          <w:sz w:val="24"/>
          <w:szCs w:val="24"/>
          <w:lang w:val="ro-RO"/>
        </w:rPr>
        <w:t xml:space="preserve">și în statele Uniunii Europene); </w:t>
      </w:r>
    </w:p>
    <w:p w14:paraId="16EDE57D" w14:textId="77777777" w:rsidR="00CD7135" w:rsidRPr="00CA33C3" w:rsidRDefault="00CD7135" w:rsidP="00CD7135">
      <w:pPr>
        <w:rPr>
          <w:sz w:val="24"/>
          <w:szCs w:val="24"/>
          <w:lang w:val="ro-RO"/>
        </w:rPr>
      </w:pPr>
      <w:r w:rsidRPr="00CA33C3">
        <w:rPr>
          <w:sz w:val="24"/>
          <w:szCs w:val="24"/>
          <w:lang w:val="ro-RO"/>
        </w:rPr>
        <w:t>d) o scrisoare recomandată de 500 g (la nivel național</w:t>
      </w:r>
      <w:r w:rsidRPr="00CA33C3">
        <w:t xml:space="preserve"> </w:t>
      </w:r>
      <w:r w:rsidRPr="00CA33C3">
        <w:rPr>
          <w:sz w:val="24"/>
          <w:szCs w:val="24"/>
          <w:lang w:val="ro-RO"/>
        </w:rPr>
        <w:t xml:space="preserve">și în statele Uniunii Europene); </w:t>
      </w:r>
    </w:p>
    <w:p w14:paraId="3F89B11F" w14:textId="77777777" w:rsidR="00CD7135" w:rsidRPr="00CA33C3" w:rsidRDefault="00CD7135" w:rsidP="00CD7135">
      <w:pPr>
        <w:rPr>
          <w:sz w:val="24"/>
          <w:szCs w:val="24"/>
          <w:lang w:val="ro-RO"/>
        </w:rPr>
      </w:pPr>
      <w:r w:rsidRPr="00CA33C3">
        <w:rPr>
          <w:sz w:val="24"/>
          <w:szCs w:val="24"/>
          <w:lang w:val="ro-RO"/>
        </w:rPr>
        <w:t xml:space="preserve">e) o scrisoare recomandată de 1 kg (la nivel național și în statele Uniunii Europene); </w:t>
      </w:r>
    </w:p>
    <w:p w14:paraId="205CBB65" w14:textId="77777777" w:rsidR="00CD7135" w:rsidRPr="00CA33C3" w:rsidRDefault="00CD7135" w:rsidP="00CD7135">
      <w:pPr>
        <w:rPr>
          <w:sz w:val="24"/>
          <w:szCs w:val="24"/>
          <w:lang w:val="ro-RO"/>
        </w:rPr>
      </w:pPr>
      <w:r w:rsidRPr="00CA33C3">
        <w:rPr>
          <w:sz w:val="24"/>
          <w:szCs w:val="24"/>
          <w:lang w:val="ro-RO"/>
        </w:rPr>
        <w:t>f) o scrisoare recomandată de 2 kg (la nivel național</w:t>
      </w:r>
      <w:r w:rsidRPr="00CA33C3">
        <w:t xml:space="preserve"> </w:t>
      </w:r>
      <w:r w:rsidRPr="00CA33C3">
        <w:rPr>
          <w:sz w:val="24"/>
          <w:szCs w:val="24"/>
          <w:lang w:val="ro-RO"/>
        </w:rPr>
        <w:t xml:space="preserve">și în statele Uniunii Europene); </w:t>
      </w:r>
    </w:p>
    <w:p w14:paraId="208DCFF6" w14:textId="77777777" w:rsidR="00CD7135" w:rsidRPr="00CA33C3" w:rsidRDefault="00CD7135" w:rsidP="00CD7135">
      <w:pPr>
        <w:rPr>
          <w:sz w:val="24"/>
          <w:szCs w:val="24"/>
          <w:lang w:val="ro-RO"/>
        </w:rPr>
      </w:pPr>
      <w:r w:rsidRPr="00CA33C3">
        <w:rPr>
          <w:sz w:val="24"/>
          <w:szCs w:val="24"/>
          <w:lang w:val="ro-RO"/>
        </w:rPr>
        <w:t>g) o scrisoare cu posibilitate de localizare și urmărire de 500 g (la nivel național</w:t>
      </w:r>
      <w:r w:rsidRPr="00CA33C3">
        <w:t xml:space="preserve"> </w:t>
      </w:r>
      <w:r w:rsidRPr="00CA33C3">
        <w:rPr>
          <w:sz w:val="24"/>
          <w:szCs w:val="24"/>
          <w:lang w:val="ro-RO"/>
        </w:rPr>
        <w:t xml:space="preserve">și în statele Uniunii Europene); </w:t>
      </w:r>
    </w:p>
    <w:p w14:paraId="7B6FC1AB" w14:textId="77777777" w:rsidR="00CD7135" w:rsidRPr="00CA33C3" w:rsidRDefault="00CD7135" w:rsidP="00CD7135">
      <w:pPr>
        <w:rPr>
          <w:sz w:val="24"/>
          <w:szCs w:val="24"/>
          <w:lang w:val="ro-RO"/>
        </w:rPr>
      </w:pPr>
      <w:r w:rsidRPr="00CA33C3">
        <w:rPr>
          <w:sz w:val="24"/>
          <w:szCs w:val="24"/>
          <w:lang w:val="ro-RO"/>
        </w:rPr>
        <w:t>h) o scrisoare cu posibilitate de localizare și urmărire de 1 kg (la nivel național</w:t>
      </w:r>
      <w:r w:rsidRPr="00CA33C3">
        <w:t xml:space="preserve"> </w:t>
      </w:r>
      <w:r w:rsidRPr="00CA33C3">
        <w:rPr>
          <w:sz w:val="24"/>
          <w:szCs w:val="24"/>
          <w:lang w:val="ro-RO"/>
        </w:rPr>
        <w:t xml:space="preserve">și în statele Uniunii Europene); </w:t>
      </w:r>
    </w:p>
    <w:p w14:paraId="0965AAE5" w14:textId="77777777" w:rsidR="00CD7135" w:rsidRPr="00CA33C3" w:rsidRDefault="00CD7135" w:rsidP="00CD7135">
      <w:pPr>
        <w:rPr>
          <w:sz w:val="24"/>
          <w:szCs w:val="24"/>
          <w:lang w:val="ro-RO"/>
        </w:rPr>
      </w:pPr>
      <w:r w:rsidRPr="00CA33C3">
        <w:rPr>
          <w:sz w:val="24"/>
          <w:szCs w:val="24"/>
          <w:lang w:val="ro-RO"/>
        </w:rPr>
        <w:t>i) o scrisoare cu posibilitate de localizare și urmărire de 2 kg (la nivel național</w:t>
      </w:r>
      <w:r w:rsidRPr="00CA33C3">
        <w:t xml:space="preserve"> </w:t>
      </w:r>
      <w:r w:rsidRPr="00CA33C3">
        <w:rPr>
          <w:sz w:val="24"/>
          <w:szCs w:val="24"/>
          <w:lang w:val="ro-RO"/>
        </w:rPr>
        <w:t xml:space="preserve">și în statele Uniunii Europene); </w:t>
      </w:r>
    </w:p>
    <w:p w14:paraId="1C59CAB7" w14:textId="77777777" w:rsidR="00CD7135" w:rsidRPr="00CA33C3" w:rsidRDefault="00CD7135" w:rsidP="00CD7135">
      <w:pPr>
        <w:rPr>
          <w:sz w:val="24"/>
          <w:szCs w:val="24"/>
          <w:lang w:val="ro-RO"/>
        </w:rPr>
      </w:pPr>
      <w:r w:rsidRPr="00CA33C3">
        <w:rPr>
          <w:sz w:val="24"/>
          <w:szCs w:val="24"/>
          <w:lang w:val="ro-RO"/>
        </w:rPr>
        <w:t>j) un colet standard de 1 kg (la nivel național</w:t>
      </w:r>
      <w:r w:rsidRPr="00CA33C3">
        <w:t xml:space="preserve"> </w:t>
      </w:r>
      <w:r w:rsidRPr="00CA33C3">
        <w:rPr>
          <w:sz w:val="24"/>
          <w:szCs w:val="24"/>
          <w:lang w:val="ro-RO"/>
        </w:rPr>
        <w:t xml:space="preserve">și în statele Uniunii Europene); </w:t>
      </w:r>
    </w:p>
    <w:p w14:paraId="3BC298CF" w14:textId="77777777" w:rsidR="00CD7135" w:rsidRPr="00CA33C3" w:rsidRDefault="00CD7135" w:rsidP="00CD7135">
      <w:pPr>
        <w:rPr>
          <w:sz w:val="24"/>
          <w:szCs w:val="24"/>
          <w:lang w:val="ro-RO"/>
        </w:rPr>
      </w:pPr>
      <w:r w:rsidRPr="00CA33C3">
        <w:rPr>
          <w:sz w:val="24"/>
          <w:szCs w:val="24"/>
          <w:lang w:val="ro-RO"/>
        </w:rPr>
        <w:t xml:space="preserve">k) un colet standard de 2 kg (la nivel național și în statele Uniunii Europene); </w:t>
      </w:r>
    </w:p>
    <w:p w14:paraId="336D1E3C" w14:textId="77777777" w:rsidR="00CD7135" w:rsidRPr="00CA33C3" w:rsidRDefault="00CD7135" w:rsidP="00CD7135">
      <w:pPr>
        <w:rPr>
          <w:sz w:val="24"/>
          <w:szCs w:val="24"/>
          <w:lang w:val="ro-RO"/>
        </w:rPr>
      </w:pPr>
      <w:r w:rsidRPr="00CA33C3">
        <w:rPr>
          <w:sz w:val="24"/>
          <w:szCs w:val="24"/>
          <w:lang w:val="ro-RO"/>
        </w:rPr>
        <w:t>l) un colet standard de 5 kg (la nivel național</w:t>
      </w:r>
      <w:r w:rsidRPr="00CA33C3">
        <w:t xml:space="preserve"> </w:t>
      </w:r>
      <w:r w:rsidRPr="00CA33C3">
        <w:rPr>
          <w:sz w:val="24"/>
          <w:szCs w:val="24"/>
          <w:lang w:val="ro-RO"/>
        </w:rPr>
        <w:t>și în statele Uniunii Europene);</w:t>
      </w:r>
    </w:p>
    <w:p w14:paraId="7C2D9FE3" w14:textId="77777777" w:rsidR="00CD7135" w:rsidRPr="00CA33C3" w:rsidRDefault="00CD7135" w:rsidP="00CD7135">
      <w:pPr>
        <w:rPr>
          <w:sz w:val="24"/>
          <w:szCs w:val="24"/>
          <w:lang w:val="ro-RO"/>
        </w:rPr>
      </w:pPr>
      <w:r w:rsidRPr="00CA33C3">
        <w:rPr>
          <w:sz w:val="24"/>
          <w:szCs w:val="24"/>
          <w:lang w:val="ro-RO"/>
        </w:rPr>
        <w:t>m) un colet cu posibilitate de localizare și urmărire de 1 kg (la nivel național</w:t>
      </w:r>
      <w:r w:rsidRPr="00CA33C3">
        <w:t xml:space="preserve"> </w:t>
      </w:r>
      <w:r w:rsidRPr="00CA33C3">
        <w:rPr>
          <w:sz w:val="24"/>
          <w:szCs w:val="24"/>
          <w:lang w:val="ro-RO"/>
        </w:rPr>
        <w:t xml:space="preserve">și în statele Uniunii Europene); </w:t>
      </w:r>
    </w:p>
    <w:p w14:paraId="7D5BBB3A" w14:textId="77777777" w:rsidR="00CD7135" w:rsidRPr="00CA33C3" w:rsidRDefault="00CD7135" w:rsidP="00CD7135">
      <w:pPr>
        <w:rPr>
          <w:sz w:val="24"/>
          <w:szCs w:val="24"/>
          <w:lang w:val="ro-RO"/>
        </w:rPr>
      </w:pPr>
      <w:r w:rsidRPr="00CA33C3">
        <w:rPr>
          <w:sz w:val="24"/>
          <w:szCs w:val="24"/>
          <w:lang w:val="ro-RO"/>
        </w:rPr>
        <w:t>n) un colet cu posibilitate de localizare și urmărire de 2 kg (la nivel național</w:t>
      </w:r>
      <w:r w:rsidRPr="00CA33C3">
        <w:t xml:space="preserve"> </w:t>
      </w:r>
      <w:r w:rsidRPr="00CA33C3">
        <w:rPr>
          <w:sz w:val="24"/>
          <w:szCs w:val="24"/>
          <w:lang w:val="ro-RO"/>
        </w:rPr>
        <w:t xml:space="preserve">și în statele Uniunii Europene); </w:t>
      </w:r>
    </w:p>
    <w:p w14:paraId="432A9256" w14:textId="77777777" w:rsidR="00CD7135" w:rsidRPr="00CA33C3" w:rsidRDefault="00CD7135" w:rsidP="00CD7135">
      <w:pPr>
        <w:rPr>
          <w:sz w:val="24"/>
          <w:szCs w:val="24"/>
          <w:lang w:val="ro-RO"/>
        </w:rPr>
      </w:pPr>
      <w:r w:rsidRPr="00CA33C3">
        <w:rPr>
          <w:sz w:val="24"/>
          <w:szCs w:val="24"/>
          <w:lang w:val="ro-RO"/>
        </w:rPr>
        <w:t>o) un colet cu posibilitate de localizare și urmărire de 5 kg (la nivel național</w:t>
      </w:r>
      <w:r w:rsidRPr="00CA33C3">
        <w:t xml:space="preserve"> </w:t>
      </w:r>
      <w:r w:rsidRPr="00CA33C3">
        <w:rPr>
          <w:sz w:val="24"/>
          <w:szCs w:val="24"/>
          <w:lang w:val="ro-RO"/>
        </w:rPr>
        <w:t>și în statele Uniunii Europene).</w:t>
      </w:r>
    </w:p>
    <w:p w14:paraId="533CC73B" w14:textId="77777777" w:rsidR="00CD7135" w:rsidRPr="00CA33C3" w:rsidRDefault="00CD7135" w:rsidP="00CD7135">
      <w:pPr>
        <w:rPr>
          <w:sz w:val="24"/>
          <w:szCs w:val="24"/>
          <w:lang w:val="ro-RO"/>
        </w:rPr>
      </w:pPr>
    </w:p>
    <w:p w14:paraId="5DB4020A" w14:textId="77777777" w:rsidR="00CD7135" w:rsidRPr="00CA33C3" w:rsidRDefault="00CD7135" w:rsidP="00CD7135">
      <w:pPr>
        <w:rPr>
          <w:lang w:val="ro-RO"/>
        </w:rPr>
      </w:pPr>
      <w:r w:rsidRPr="00CA33C3">
        <w:rPr>
          <w:lang w:val="ro-RO"/>
        </w:rPr>
        <w:lastRenderedPageBreak/>
        <w:t xml:space="preserve">Trimiterile poștale enumerate la literele a)-o) trebuie să îndeplinească următoarele criterii: </w:t>
      </w:r>
    </w:p>
    <w:p w14:paraId="5DBF3124" w14:textId="77777777" w:rsidR="00CD7135" w:rsidRPr="00CA33C3" w:rsidRDefault="00CD7135" w:rsidP="00CD7135">
      <w:pPr>
        <w:rPr>
          <w:lang w:val="ro-RO"/>
        </w:rPr>
      </w:pPr>
      <w:r w:rsidRPr="00CA33C3">
        <w:rPr>
          <w:lang w:val="ro-RO"/>
        </w:rPr>
        <w:t xml:space="preserve">a) Limitele în ceea ce privește dimensiunea trimiterilor poștale enumerate la literele a)-i) (trimiteri ale poștei de scrisori) trebuie să respecte următoarea regulă: </w:t>
      </w:r>
    </w:p>
    <w:p w14:paraId="0ACD276B" w14:textId="77777777" w:rsidR="00CD7135" w:rsidRPr="00CA33C3" w:rsidRDefault="00CD7135" w:rsidP="00CD7135">
      <w:pPr>
        <w:rPr>
          <w:lang w:val="ro-RO"/>
        </w:rPr>
      </w:pPr>
      <w:r w:rsidRPr="00CA33C3">
        <w:rPr>
          <w:lang w:val="ro-RO"/>
        </w:rPr>
        <w:t xml:space="preserve">Lungimea, lățimea și grosimea combinate: 900 mm, dimensiunea cea mai mare nu depășește 600 mm, iar dimensiunea cea mai mică depășește 20 mm. </w:t>
      </w:r>
    </w:p>
    <w:p w14:paraId="7B6DF894" w14:textId="77777777" w:rsidR="00CD7135" w:rsidRPr="00CA33C3" w:rsidRDefault="00CD7135" w:rsidP="00CD7135">
      <w:pPr>
        <w:rPr>
          <w:lang w:val="ro-RO"/>
        </w:rPr>
      </w:pPr>
      <w:r w:rsidRPr="00CA33C3">
        <w:rPr>
          <w:lang w:val="ro-RO"/>
        </w:rPr>
        <w:t xml:space="preserve">b) Coletele enumerate la literele j)-o) nu sunt mai mici decât dimensiunea prevăzută pentru trimiterile enumerate la literele a)-i). </w:t>
      </w:r>
    </w:p>
    <w:p w14:paraId="44E63542" w14:textId="77777777" w:rsidR="00CD7135" w:rsidRPr="00CA33C3" w:rsidRDefault="00CD7135" w:rsidP="00CD7135">
      <w:pPr>
        <w:rPr>
          <w:lang w:val="ro-RO"/>
        </w:rPr>
      </w:pPr>
      <w:r w:rsidRPr="00CA33C3">
        <w:rPr>
          <w:lang w:val="ro-RO"/>
        </w:rPr>
        <w:t>Elementele care trebuie luate în considerare atunci când se furnizează informațiile cu privire la tarife pentru literele a)-o):</w:t>
      </w:r>
    </w:p>
    <w:p w14:paraId="4E96099B" w14:textId="77777777" w:rsidR="00CD7135" w:rsidRPr="00CA33C3" w:rsidRDefault="00CD7135" w:rsidP="00CD7135">
      <w:pPr>
        <w:rPr>
          <w:lang w:val="ro-RO"/>
        </w:rPr>
      </w:pPr>
      <w:r w:rsidRPr="00CA33C3">
        <w:rPr>
          <w:lang w:val="ro-RO"/>
        </w:rPr>
        <w:t xml:space="preserve">(*) Tarifele corespunzătoare trimiterilor poștale trebuie să fie unitare și să nu conțină nicio reducere specială în funcție de volume sau de vreun alt tratament special. </w:t>
      </w:r>
    </w:p>
    <w:p w14:paraId="6CFB56F9" w14:textId="77777777" w:rsidR="00CD7135" w:rsidRPr="00CA33C3" w:rsidRDefault="00CD7135" w:rsidP="00CD7135">
      <w:pPr>
        <w:rPr>
          <w:lang w:val="ro-RO"/>
        </w:rPr>
      </w:pPr>
      <w:r w:rsidRPr="00CA33C3">
        <w:rPr>
          <w:lang w:val="ro-RO"/>
        </w:rPr>
        <w:t xml:space="preserve">(**) Valoarea tarifelor trebuie pusă la dispoziția autorității de reglementare fără TVA. </w:t>
      </w:r>
    </w:p>
    <w:p w14:paraId="01447C3B" w14:textId="77777777" w:rsidR="00CD7135" w:rsidRPr="00CA33C3" w:rsidRDefault="00CD7135" w:rsidP="00CD7135">
      <w:pPr>
        <w:rPr>
          <w:lang w:val="ro-RO"/>
        </w:rPr>
      </w:pPr>
      <w:r w:rsidRPr="00CA33C3">
        <w:rPr>
          <w:lang w:val="ro-RO"/>
        </w:rPr>
        <w:t xml:space="preserve">(***) Furnizorii care oferă mai multe trimiteri poștale care îndeplinesc criteriile de mai sus ar trebui să raporteze tariful cel mai scăzut. </w:t>
      </w:r>
    </w:p>
    <w:p w14:paraId="3B5E9AF5" w14:textId="66D99C4E" w:rsidR="00CD7135" w:rsidRPr="00BB0198" w:rsidRDefault="00CD7135" w:rsidP="00CD7135">
      <w:pPr>
        <w:rPr>
          <w:lang w:val="ro-RO"/>
        </w:rPr>
      </w:pPr>
      <w:r w:rsidRPr="00CA33C3">
        <w:rPr>
          <w:lang w:val="ro-RO"/>
        </w:rPr>
        <w:t>(****) Tarifele de mai sus corespund trimiterilor poștale livrate la domiciliul sau la o altă adresă a destinatarului sau la altă adresă solicitată de destinatar, dacă tariful respectiv include această opțiune fără costuri suplimentare.</w:t>
      </w:r>
      <w:r w:rsidR="003131E2">
        <w:rPr>
          <w:lang w:val="ro-RO"/>
        </w:rPr>
        <w:t>”</w:t>
      </w:r>
    </w:p>
    <w:p w14:paraId="376B7356" w14:textId="77777777" w:rsidR="00CD7135" w:rsidRPr="007E6B72" w:rsidRDefault="00CD7135" w:rsidP="00CD7135">
      <w:pPr>
        <w:rPr>
          <w:b/>
          <w:sz w:val="24"/>
          <w:szCs w:val="24"/>
          <w:lang w:val="ro-RO"/>
        </w:rPr>
      </w:pPr>
    </w:p>
    <w:p w14:paraId="30347060" w14:textId="77777777" w:rsidR="00CD7135" w:rsidRPr="00CA33C3" w:rsidRDefault="00CD7135" w:rsidP="00CD7135">
      <w:pPr>
        <w:rPr>
          <w:sz w:val="28"/>
          <w:szCs w:val="28"/>
          <w:lang w:val="ro-RO"/>
        </w:rPr>
      </w:pPr>
      <w:r w:rsidRPr="00CA33C3">
        <w:rPr>
          <w:b/>
          <w:bCs/>
          <w:sz w:val="28"/>
          <w:szCs w:val="28"/>
          <w:lang w:val="ro-RO"/>
        </w:rPr>
        <w:t>Art. II.</w:t>
      </w:r>
      <w:r>
        <w:rPr>
          <w:b/>
          <w:bCs/>
          <w:sz w:val="28"/>
          <w:szCs w:val="28"/>
          <w:lang w:val="ro-RO"/>
        </w:rPr>
        <w:t xml:space="preserve"> – </w:t>
      </w:r>
      <w:r w:rsidRPr="007D2D05">
        <w:rPr>
          <w:bCs/>
          <w:sz w:val="28"/>
          <w:szCs w:val="28"/>
          <w:lang w:val="ro-RO"/>
        </w:rPr>
        <w:t>(1)</w:t>
      </w:r>
      <w:r>
        <w:rPr>
          <w:b/>
          <w:bCs/>
          <w:sz w:val="28"/>
          <w:szCs w:val="28"/>
          <w:lang w:val="ro-RO"/>
        </w:rPr>
        <w:t xml:space="preserve"> </w:t>
      </w:r>
      <w:r w:rsidRPr="00CA33C3">
        <w:rPr>
          <w:sz w:val="28"/>
          <w:szCs w:val="28"/>
          <w:lang w:val="ro-RO"/>
        </w:rPr>
        <w:t>Guvernul</w:t>
      </w:r>
      <w:r w:rsidRPr="00CA33C3">
        <w:rPr>
          <w:bCs/>
          <w:sz w:val="28"/>
          <w:szCs w:val="28"/>
          <w:lang w:val="ro-RO"/>
        </w:rPr>
        <w:t xml:space="preserve">, </w:t>
      </w:r>
      <w:r w:rsidRPr="00CA33C3">
        <w:rPr>
          <w:sz w:val="28"/>
          <w:szCs w:val="28"/>
          <w:lang w:val="ro-RO"/>
        </w:rPr>
        <w:t xml:space="preserve">în termen de 6 luni de la data publicării prezentei legi, </w:t>
      </w:r>
      <w:r w:rsidRPr="00CA33C3">
        <w:rPr>
          <w:bCs/>
          <w:sz w:val="28"/>
          <w:szCs w:val="28"/>
          <w:lang w:val="ro-RO"/>
        </w:rPr>
        <w:t>va aduce actele sale normative în concordanță cu prezenta lege</w:t>
      </w:r>
      <w:r w:rsidRPr="00CA33C3">
        <w:rPr>
          <w:sz w:val="28"/>
          <w:szCs w:val="28"/>
          <w:lang w:val="ro-RO"/>
        </w:rPr>
        <w:t>.</w:t>
      </w:r>
    </w:p>
    <w:p w14:paraId="66C7ED50" w14:textId="77777777" w:rsidR="00CD7135" w:rsidRPr="00CA33C3" w:rsidRDefault="00CD7135" w:rsidP="00CD7135">
      <w:pPr>
        <w:rPr>
          <w:bCs/>
          <w:sz w:val="28"/>
          <w:szCs w:val="28"/>
          <w:lang w:val="ro-RO"/>
        </w:rPr>
      </w:pPr>
      <w:r>
        <w:rPr>
          <w:bCs/>
          <w:sz w:val="28"/>
          <w:szCs w:val="28"/>
          <w:lang w:val="ro-RO"/>
        </w:rPr>
        <w:t xml:space="preserve">(2) </w:t>
      </w:r>
      <w:r w:rsidRPr="00CA33C3">
        <w:rPr>
          <w:bCs/>
          <w:sz w:val="28"/>
          <w:szCs w:val="28"/>
          <w:lang w:val="ro-RO"/>
        </w:rPr>
        <w:t>Autoritatea de reglementare, în termen de 6 luni</w:t>
      </w:r>
      <w:r w:rsidRPr="00CA33C3" w:rsidDel="004B330A">
        <w:rPr>
          <w:bCs/>
          <w:sz w:val="28"/>
          <w:szCs w:val="28"/>
          <w:lang w:val="ro-RO"/>
        </w:rPr>
        <w:t xml:space="preserve"> </w:t>
      </w:r>
      <w:r w:rsidRPr="00CA33C3">
        <w:rPr>
          <w:sz w:val="28"/>
          <w:szCs w:val="28"/>
          <w:lang w:val="ro-RO"/>
        </w:rPr>
        <w:t>de la data publicării prezentei legi,</w:t>
      </w:r>
      <w:r w:rsidRPr="00CA33C3">
        <w:rPr>
          <w:bCs/>
          <w:sz w:val="28"/>
          <w:szCs w:val="28"/>
          <w:lang w:val="ro-RO"/>
        </w:rPr>
        <w:t xml:space="preserve"> </w:t>
      </w:r>
      <w:r w:rsidRPr="00CA33C3">
        <w:rPr>
          <w:sz w:val="28"/>
          <w:szCs w:val="28"/>
          <w:lang w:val="ro-RO"/>
        </w:rPr>
        <w:t>va aduce actele sale de reglementare în concordanţă cu prezenta lege</w:t>
      </w:r>
      <w:r w:rsidRPr="00CA33C3">
        <w:rPr>
          <w:bCs/>
          <w:sz w:val="28"/>
          <w:szCs w:val="28"/>
          <w:lang w:val="ro-RO"/>
        </w:rPr>
        <w:t>.</w:t>
      </w:r>
    </w:p>
    <w:p w14:paraId="1EE7F91F" w14:textId="77777777" w:rsidR="00CD7135" w:rsidRPr="00CA33C3" w:rsidRDefault="00CD7135" w:rsidP="00CD7135">
      <w:pPr>
        <w:tabs>
          <w:tab w:val="left" w:pos="1134"/>
        </w:tabs>
        <w:rPr>
          <w:sz w:val="28"/>
          <w:szCs w:val="28"/>
          <w:lang w:val="ro-RO"/>
        </w:rPr>
      </w:pPr>
    </w:p>
    <w:p w14:paraId="444CD2AF" w14:textId="77777777" w:rsidR="00CD7135" w:rsidRPr="00CA33C3" w:rsidRDefault="00CD7135" w:rsidP="00CD7135">
      <w:pPr>
        <w:rPr>
          <w:sz w:val="28"/>
          <w:szCs w:val="28"/>
          <w:lang w:val="ro-RO"/>
        </w:rPr>
      </w:pPr>
    </w:p>
    <w:p w14:paraId="523B54CC" w14:textId="77777777" w:rsidR="00CD7135" w:rsidRPr="00CA33C3" w:rsidRDefault="00CD7135" w:rsidP="00CD7135">
      <w:pPr>
        <w:rPr>
          <w:sz w:val="28"/>
          <w:szCs w:val="28"/>
          <w:lang w:val="ro-RO"/>
        </w:rPr>
      </w:pPr>
    </w:p>
    <w:p w14:paraId="4D66D75A" w14:textId="77777777" w:rsidR="00CD7135" w:rsidRPr="00CA33C3" w:rsidRDefault="00CD7135" w:rsidP="00CD7135">
      <w:pPr>
        <w:rPr>
          <w:sz w:val="24"/>
          <w:szCs w:val="24"/>
          <w:lang w:val="ro-RO"/>
        </w:rPr>
      </w:pPr>
      <w:r w:rsidRPr="00CA33C3">
        <w:rPr>
          <w:b/>
          <w:sz w:val="28"/>
          <w:szCs w:val="28"/>
          <w:lang w:val="ro-RO"/>
        </w:rPr>
        <w:t>Președintele Parlamentului</w:t>
      </w:r>
      <w:r w:rsidRPr="00CA33C3">
        <w:rPr>
          <w:b/>
          <w:sz w:val="24"/>
          <w:szCs w:val="24"/>
          <w:lang w:val="ro-RO"/>
        </w:rPr>
        <w:tab/>
      </w:r>
      <w:r w:rsidRPr="00CA33C3">
        <w:rPr>
          <w:b/>
          <w:sz w:val="24"/>
          <w:szCs w:val="24"/>
          <w:lang w:val="ro-RO"/>
        </w:rPr>
        <w:tab/>
      </w:r>
      <w:r w:rsidRPr="00CA33C3">
        <w:rPr>
          <w:b/>
          <w:sz w:val="24"/>
          <w:szCs w:val="24"/>
          <w:lang w:val="ro-RO"/>
        </w:rPr>
        <w:tab/>
      </w:r>
      <w:r w:rsidRPr="00CA33C3">
        <w:rPr>
          <w:b/>
          <w:sz w:val="24"/>
          <w:szCs w:val="24"/>
          <w:lang w:val="ro-RO"/>
        </w:rPr>
        <w:tab/>
      </w:r>
    </w:p>
    <w:p w14:paraId="7D6078E0" w14:textId="77777777" w:rsidR="00CD7135" w:rsidRPr="00CA33C3" w:rsidRDefault="00CD7135" w:rsidP="00CD7135">
      <w:pPr>
        <w:rPr>
          <w:sz w:val="24"/>
          <w:szCs w:val="24"/>
          <w:lang w:val="ro-RO"/>
        </w:rPr>
      </w:pPr>
    </w:p>
    <w:p w14:paraId="790A19C4" w14:textId="77777777" w:rsidR="00CD7135" w:rsidRPr="00CA33C3" w:rsidRDefault="00CD7135" w:rsidP="00CD7135">
      <w:pPr>
        <w:rPr>
          <w:sz w:val="24"/>
          <w:szCs w:val="24"/>
          <w:lang w:val="ro-RO"/>
        </w:rPr>
      </w:pPr>
    </w:p>
    <w:p w14:paraId="138B5FBA" w14:textId="77777777" w:rsidR="00CD7135" w:rsidRPr="00CA33C3" w:rsidRDefault="00CD7135" w:rsidP="00CD7135">
      <w:pPr>
        <w:rPr>
          <w:sz w:val="24"/>
          <w:szCs w:val="24"/>
          <w:lang w:val="ro-RO"/>
        </w:rPr>
      </w:pPr>
    </w:p>
    <w:p w14:paraId="64E42F38" w14:textId="77777777" w:rsidR="00CD7135" w:rsidRPr="00CA33C3" w:rsidRDefault="00CD7135" w:rsidP="00CD7135">
      <w:pPr>
        <w:rPr>
          <w:sz w:val="24"/>
          <w:szCs w:val="24"/>
          <w:lang w:val="ro-RO"/>
        </w:rPr>
      </w:pPr>
    </w:p>
    <w:p w14:paraId="20F47094" w14:textId="77777777" w:rsidR="00CD7135" w:rsidRPr="00CA33C3" w:rsidRDefault="00CD7135" w:rsidP="00CD7135">
      <w:pPr>
        <w:rPr>
          <w:sz w:val="24"/>
          <w:szCs w:val="24"/>
          <w:lang w:val="ro-RO"/>
        </w:rPr>
      </w:pPr>
    </w:p>
    <w:p w14:paraId="5C8FB38F" w14:textId="77777777" w:rsidR="00CD7135" w:rsidRPr="00CA33C3" w:rsidRDefault="00CD7135" w:rsidP="00CD7135">
      <w:pPr>
        <w:rPr>
          <w:sz w:val="24"/>
          <w:szCs w:val="24"/>
          <w:lang w:val="ro-RO"/>
        </w:rPr>
      </w:pPr>
    </w:p>
    <w:p w14:paraId="0FE84DF8" w14:textId="77777777" w:rsidR="00CD7135" w:rsidRPr="00CA33C3" w:rsidRDefault="00CD7135" w:rsidP="00CD7135">
      <w:pPr>
        <w:rPr>
          <w:sz w:val="24"/>
          <w:szCs w:val="24"/>
          <w:lang w:val="ro-RO"/>
        </w:rPr>
      </w:pPr>
    </w:p>
    <w:p w14:paraId="5E03CE7A" w14:textId="77777777" w:rsidR="00CD7135" w:rsidRPr="00CA33C3" w:rsidRDefault="00CD7135" w:rsidP="00CD7135">
      <w:pPr>
        <w:rPr>
          <w:sz w:val="24"/>
          <w:szCs w:val="24"/>
          <w:lang w:val="ro-RO"/>
        </w:rPr>
      </w:pPr>
    </w:p>
    <w:p w14:paraId="5314FEAD" w14:textId="77777777" w:rsidR="00CD7135" w:rsidRPr="00CA33C3" w:rsidRDefault="00CD7135" w:rsidP="00CD7135">
      <w:pPr>
        <w:rPr>
          <w:sz w:val="24"/>
          <w:szCs w:val="24"/>
          <w:lang w:val="ro-RO"/>
        </w:rPr>
      </w:pPr>
    </w:p>
    <w:p w14:paraId="677B2350" w14:textId="77777777" w:rsidR="00CD7135" w:rsidRPr="00CA33C3" w:rsidRDefault="00CD7135" w:rsidP="00CD7135">
      <w:pPr>
        <w:rPr>
          <w:sz w:val="24"/>
          <w:szCs w:val="24"/>
          <w:lang w:val="ro-RO"/>
        </w:rPr>
      </w:pPr>
    </w:p>
    <w:p w14:paraId="7A06A68D" w14:textId="77777777" w:rsidR="00CD7135" w:rsidRPr="00CA33C3" w:rsidRDefault="00CD7135" w:rsidP="00CD7135">
      <w:pPr>
        <w:rPr>
          <w:sz w:val="24"/>
          <w:szCs w:val="24"/>
          <w:lang w:val="ro-RO"/>
        </w:rPr>
      </w:pPr>
    </w:p>
    <w:p w14:paraId="6C305E0A" w14:textId="77777777" w:rsidR="00CD7135" w:rsidRPr="007E6B72" w:rsidRDefault="00CD7135" w:rsidP="00CD7135">
      <w:pPr>
        <w:rPr>
          <w:b/>
          <w:sz w:val="24"/>
          <w:szCs w:val="24"/>
          <w:lang w:val="ro-RO"/>
        </w:rPr>
      </w:pPr>
    </w:p>
    <w:p w14:paraId="5C48A822" w14:textId="77777777" w:rsidR="00633BD9" w:rsidRPr="00FA194B" w:rsidRDefault="00633BD9" w:rsidP="00CD7135">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CD7135">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CD7135">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24DE22B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B2C6D">
      <w:rPr>
        <w:noProof/>
        <w:sz w:val="16"/>
        <w:szCs w:val="16"/>
      </w:rPr>
      <w:t>Y:\300\2023\HOTĂRÂRI\4147\4147-redactat-ro.docx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FA91561"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B2C6D">
      <w:rPr>
        <w:noProof/>
        <w:sz w:val="16"/>
        <w:szCs w:val="16"/>
      </w:rPr>
      <w:t>Y:\300\2023\HOTĂRÂRI\4147\4147-redactat-ro.docx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CB2C6D" w:rsidRPr="00CB2C6D">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ED79AB8"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CB2C6D">
            <w:rPr>
              <w:rFonts w:ascii="Times New Roman" w:hAnsi="Times New Roman"/>
              <w:sz w:val="32"/>
              <w:szCs w:val="32"/>
              <w:lang w:val="ro-RO"/>
            </w:rPr>
            <w:t>60</w:t>
          </w:r>
        </w:p>
        <w:p w14:paraId="0D789702" w14:textId="77777777" w:rsidR="00FC2D2D" w:rsidRPr="00FC2D2D" w:rsidRDefault="00FC2D2D" w:rsidP="00FC2D2D">
          <w:pPr>
            <w:ind w:firstLine="0"/>
            <w:jc w:val="center"/>
            <w:rPr>
              <w:rFonts w:ascii="Times New Roman" w:hAnsi="Times New Roman"/>
              <w:lang w:val="ro-RO"/>
            </w:rPr>
          </w:pPr>
        </w:p>
        <w:p w14:paraId="6645D62E" w14:textId="420AA9E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B2C6D">
            <w:rPr>
              <w:rFonts w:ascii="Times New Roman" w:hAnsi="Times New Roman"/>
              <w:b/>
              <w:sz w:val="28"/>
              <w:szCs w:val="28"/>
              <w:u w:val="single"/>
              <w:lang w:val="ro-RO"/>
            </w:rPr>
            <w:t>17 februarie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257A"/>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5D54"/>
    <w:rsid w:val="001574DD"/>
    <w:rsid w:val="001614F3"/>
    <w:rsid w:val="00191F49"/>
    <w:rsid w:val="001B2461"/>
    <w:rsid w:val="001B5608"/>
    <w:rsid w:val="001D364E"/>
    <w:rsid w:val="001E6EB8"/>
    <w:rsid w:val="00222B19"/>
    <w:rsid w:val="0023415E"/>
    <w:rsid w:val="00243B9C"/>
    <w:rsid w:val="00251AE0"/>
    <w:rsid w:val="00256F32"/>
    <w:rsid w:val="00283736"/>
    <w:rsid w:val="0029400E"/>
    <w:rsid w:val="0029491E"/>
    <w:rsid w:val="002A4220"/>
    <w:rsid w:val="003131E2"/>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A77DC"/>
    <w:rsid w:val="004B00D8"/>
    <w:rsid w:val="004B56EE"/>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76F9"/>
    <w:rsid w:val="007305B8"/>
    <w:rsid w:val="00730FEE"/>
    <w:rsid w:val="0073380E"/>
    <w:rsid w:val="00737FC1"/>
    <w:rsid w:val="00746067"/>
    <w:rsid w:val="0074640D"/>
    <w:rsid w:val="007510D0"/>
    <w:rsid w:val="00752E46"/>
    <w:rsid w:val="007551A5"/>
    <w:rsid w:val="00782601"/>
    <w:rsid w:val="007926E4"/>
    <w:rsid w:val="007A2971"/>
    <w:rsid w:val="007A37D5"/>
    <w:rsid w:val="007A4567"/>
    <w:rsid w:val="007E0B5B"/>
    <w:rsid w:val="007F346D"/>
    <w:rsid w:val="00814406"/>
    <w:rsid w:val="00832599"/>
    <w:rsid w:val="0084667B"/>
    <w:rsid w:val="00862AB4"/>
    <w:rsid w:val="0087581E"/>
    <w:rsid w:val="00882196"/>
    <w:rsid w:val="00893B25"/>
    <w:rsid w:val="008B533A"/>
    <w:rsid w:val="008C14FC"/>
    <w:rsid w:val="008C1EB3"/>
    <w:rsid w:val="008C53C4"/>
    <w:rsid w:val="008C5F65"/>
    <w:rsid w:val="008D4383"/>
    <w:rsid w:val="009159B9"/>
    <w:rsid w:val="009168BD"/>
    <w:rsid w:val="009374A9"/>
    <w:rsid w:val="00941781"/>
    <w:rsid w:val="009423B6"/>
    <w:rsid w:val="00950CEF"/>
    <w:rsid w:val="0095316D"/>
    <w:rsid w:val="00965406"/>
    <w:rsid w:val="00967B94"/>
    <w:rsid w:val="009A3326"/>
    <w:rsid w:val="009B4E5C"/>
    <w:rsid w:val="009D1C68"/>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06CA"/>
    <w:rsid w:val="00BF2373"/>
    <w:rsid w:val="00BF32A6"/>
    <w:rsid w:val="00C02DFA"/>
    <w:rsid w:val="00C03113"/>
    <w:rsid w:val="00C2477D"/>
    <w:rsid w:val="00C35492"/>
    <w:rsid w:val="00C74719"/>
    <w:rsid w:val="00C74905"/>
    <w:rsid w:val="00C97309"/>
    <w:rsid w:val="00CB05D3"/>
    <w:rsid w:val="00CB0FCF"/>
    <w:rsid w:val="00CB2C6D"/>
    <w:rsid w:val="00CC7AFF"/>
    <w:rsid w:val="00CD7135"/>
    <w:rsid w:val="00CE0DA1"/>
    <w:rsid w:val="00CF2559"/>
    <w:rsid w:val="00D1121D"/>
    <w:rsid w:val="00D41305"/>
    <w:rsid w:val="00D64123"/>
    <w:rsid w:val="00D642D3"/>
    <w:rsid w:val="00D86B79"/>
    <w:rsid w:val="00D91434"/>
    <w:rsid w:val="00DB1216"/>
    <w:rsid w:val="00DB7468"/>
    <w:rsid w:val="00DC4C6E"/>
    <w:rsid w:val="00DF0E57"/>
    <w:rsid w:val="00DF181A"/>
    <w:rsid w:val="00DF7E3E"/>
    <w:rsid w:val="00E02836"/>
    <w:rsid w:val="00E04C14"/>
    <w:rsid w:val="00E10E95"/>
    <w:rsid w:val="00E11CE2"/>
    <w:rsid w:val="00E216C5"/>
    <w:rsid w:val="00E25218"/>
    <w:rsid w:val="00E52F97"/>
    <w:rsid w:val="00E82D01"/>
    <w:rsid w:val="00EA1DFC"/>
    <w:rsid w:val="00EA3268"/>
    <w:rsid w:val="00EA3E53"/>
    <w:rsid w:val="00EA7735"/>
    <w:rsid w:val="00EB50D7"/>
    <w:rsid w:val="00ED1C0E"/>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28CF48-36B8-4075-977D-42B29F585D5F}"/>
</file>

<file path=customXml/itemProps2.xml><?xml version="1.0" encoding="utf-8"?>
<ds:datastoreItem xmlns:ds="http://schemas.openxmlformats.org/officeDocument/2006/customXml" ds:itemID="{2E1C0A83-0C79-4F6D-B65E-9F3BDE10AAA7}"/>
</file>

<file path=customXml/itemProps3.xml><?xml version="1.0" encoding="utf-8"?>
<ds:datastoreItem xmlns:ds="http://schemas.openxmlformats.org/officeDocument/2006/customXml" ds:itemID="{CF966D28-02BD-4445-B67D-E9E8E66AEF09}"/>
</file>

<file path=customXml/itemProps4.xml><?xml version="1.0" encoding="utf-8"?>
<ds:datastoreItem xmlns:ds="http://schemas.openxmlformats.org/officeDocument/2006/customXml" ds:itemID="{3BFED153-EC1A-4511-AE31-073A3047969E}"/>
</file>

<file path=docProps/app.xml><?xml version="1.0" encoding="utf-8"?>
<Properties xmlns="http://schemas.openxmlformats.org/officeDocument/2006/extended-properties" xmlns:vt="http://schemas.openxmlformats.org/officeDocument/2006/docPropsVTypes">
  <Template>Normal.dotm</Template>
  <TotalTime>315</TotalTime>
  <Pages>6</Pages>
  <Words>1431</Words>
  <Characters>8518</Characters>
  <Application>Microsoft Office Word</Application>
  <DocSecurity>0</DocSecurity>
  <Lines>70</Lines>
  <Paragraphs>19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30.2023.ro</dc:title>
  <dc:creator>lll</dc:creator>
  <cp:lastModifiedBy>Eugenia Cartin</cp:lastModifiedBy>
  <cp:revision>16</cp:revision>
  <cp:lastPrinted>2023-02-20T09:15:00Z</cp:lastPrinted>
  <dcterms:created xsi:type="dcterms:W3CDTF">2022-11-15T09:07:00Z</dcterms:created>
  <dcterms:modified xsi:type="dcterms:W3CDTF">2023-02-20T09:15:00Z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