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15696A4D" w:rsidR="00965751" w:rsidRPr="00FA2EB7" w:rsidRDefault="00134C23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соответствии со </w:t>
      </w:r>
      <w:r w:rsidR="00A052B8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</w:t>
      </w:r>
      <w:r>
        <w:rPr>
          <w:sz w:val="28"/>
          <w:szCs w:val="28"/>
          <w:lang w:val="ru-RU"/>
        </w:rPr>
        <w:t xml:space="preserve">на рассмотрение Парламента </w:t>
      </w:r>
      <w:r w:rsidR="00832921">
        <w:rPr>
          <w:sz w:val="28"/>
          <w:szCs w:val="28"/>
          <w:lang w:val="ru-RU"/>
        </w:rPr>
        <w:t>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о </w:t>
      </w:r>
      <w:r>
        <w:rPr>
          <w:sz w:val="28"/>
          <w:szCs w:val="28"/>
          <w:lang w:val="ru-RU"/>
        </w:rPr>
        <w:t>ввозе автотранспортного средства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58F18EBC"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661AE406" w14:textId="77777777"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14:paraId="30AAA0E8" w14:textId="27045CA8" w:rsidR="00BC4D94" w:rsidRDefault="00134C23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</w:t>
      </w:r>
      <w:r w:rsidR="00D52B08">
        <w:rPr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Кептонар</w:t>
      </w:r>
    </w:p>
    <w:p w14:paraId="3188DF63" w14:textId="24294D47" w:rsidR="00BA1A40" w:rsidRDefault="00BA1A40" w:rsidP="00573CC0">
      <w:pPr>
        <w:ind w:firstLine="6379"/>
        <w:rPr>
          <w:sz w:val="28"/>
          <w:szCs w:val="28"/>
          <w:lang w:val="ru-RU"/>
        </w:rPr>
      </w:pPr>
    </w:p>
    <w:p w14:paraId="5F86738F" w14:textId="440C1BD3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F94568E" w14:textId="18C94474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77CCC660" w14:textId="77777777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05E33A1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7937C5A3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6BA5FD24" w14:textId="77777777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59ED42E4" w14:textId="2C1AB41D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177C8AD7" w14:textId="1FE706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CEFCB15" w14:textId="164EEC41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6CCA2465" w14:textId="21E32C08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231CF3C4" w14:textId="28C07D46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B929C73" w14:textId="77777777" w:rsidR="00702D53" w:rsidRDefault="00702D53" w:rsidP="00573CC0">
      <w:pPr>
        <w:ind w:firstLine="6379"/>
        <w:rPr>
          <w:sz w:val="28"/>
          <w:szCs w:val="28"/>
          <w:lang w:val="ru-RU"/>
        </w:rPr>
      </w:pPr>
    </w:p>
    <w:p w14:paraId="7E2C058F" w14:textId="11D165E4" w:rsidR="00A42EF0" w:rsidRDefault="00A42EF0" w:rsidP="00573CC0">
      <w:pPr>
        <w:ind w:firstLine="6379"/>
        <w:rPr>
          <w:sz w:val="28"/>
          <w:szCs w:val="28"/>
          <w:lang w:val="ru-RU"/>
        </w:rPr>
      </w:pPr>
    </w:p>
    <w:p w14:paraId="293EA735" w14:textId="63A16BC0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42AF9A3D" w14:textId="65BCE8C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1B3C0E17" w14:textId="69F5475E" w:rsidR="00161310" w:rsidRDefault="0016131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5A428678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452D8814" w14:textId="77777777" w:rsidR="002B2FAD" w:rsidRDefault="002B2FAD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6B645827" w14:textId="31174A8D" w:rsidR="008721D9" w:rsidRPr="00BA1A40" w:rsidRDefault="002B2FAD" w:rsidP="003F4857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2B2FAD">
        <w:rPr>
          <w:b/>
          <w:bCs/>
          <w:sz w:val="28"/>
          <w:szCs w:val="28"/>
          <w:lang w:val="ru-RU"/>
        </w:rPr>
        <w:t>о в</w:t>
      </w:r>
      <w:r w:rsidR="00CE72F4">
        <w:rPr>
          <w:b/>
          <w:bCs/>
          <w:sz w:val="28"/>
          <w:szCs w:val="28"/>
          <w:lang w:val="ru-RU"/>
        </w:rPr>
        <w:t>возе автотранспортного средства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56CA84C3" w14:textId="2C910C2F" w:rsidR="000D7A11" w:rsidRPr="003863FB" w:rsidRDefault="00F56C03" w:rsidP="00702D53">
      <w:pPr>
        <w:rPr>
          <w:sz w:val="28"/>
          <w:szCs w:val="28"/>
          <w:lang w:val="ru-RU"/>
        </w:rPr>
      </w:pPr>
      <w:bookmarkStart w:id="2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B712B5">
        <w:rPr>
          <w:sz w:val="28"/>
          <w:szCs w:val="28"/>
          <w:lang w:val="ru-RU"/>
        </w:rPr>
        <w:t>–</w:t>
      </w:r>
      <w:r w:rsidR="003F4857">
        <w:rPr>
          <w:sz w:val="28"/>
          <w:szCs w:val="28"/>
          <w:lang w:val="ru-RU"/>
        </w:rPr>
        <w:t xml:space="preserve"> </w:t>
      </w:r>
      <w:r w:rsidR="00CE72F4">
        <w:rPr>
          <w:sz w:val="28"/>
          <w:szCs w:val="28"/>
          <w:lang w:val="ru-RU"/>
        </w:rPr>
        <w:t xml:space="preserve">В отступление от положений части (4) статьи 20 Таможенного кодекса Республики Молдова № 1149/2000, Налогового кодекса № 1163/1997, Закона о таможенном тарифе № 1380/1997 и Закона об утверждении Комбинированной товарной номенклатуры № 172/2014 разрешить в порядке исключения примэрии коммуны Скулень района Унгень ввоз в страну и помещение под таможенный режим импорта автотранспортного средства модели </w:t>
      </w:r>
      <w:r w:rsidR="00CE72F4">
        <w:rPr>
          <w:sz w:val="28"/>
          <w:szCs w:val="28"/>
          <w:lang w:val="ro-MD"/>
        </w:rPr>
        <w:t>IVECO</w:t>
      </w:r>
      <w:r w:rsidR="00CE72F4">
        <w:rPr>
          <w:sz w:val="28"/>
          <w:szCs w:val="28"/>
          <w:lang w:val="ru-RU"/>
        </w:rPr>
        <w:t>, классифицируемого по товарной позиции 8702, 2007 года выпуска</w:t>
      </w:r>
      <w:r w:rsidR="003863FB">
        <w:rPr>
          <w:sz w:val="28"/>
          <w:szCs w:val="28"/>
          <w:lang w:val="ru-RU"/>
        </w:rPr>
        <w:t xml:space="preserve">, идентификационный номер </w:t>
      </w:r>
      <w:r w:rsidR="003863FB">
        <w:rPr>
          <w:sz w:val="28"/>
          <w:szCs w:val="28"/>
          <w:lang w:val="ro-MD"/>
        </w:rPr>
        <w:t>ZCFC</w:t>
      </w:r>
      <w:r w:rsidR="003863FB">
        <w:rPr>
          <w:sz w:val="28"/>
          <w:szCs w:val="28"/>
          <w:lang w:val="ru-RU"/>
        </w:rPr>
        <w:t>50А2005669384, с освобождением от уплаты ввозных платежей, без права отчуждения.</w:t>
      </w:r>
    </w:p>
    <w:p w14:paraId="67FCB88A" w14:textId="77777777" w:rsidR="0097277E" w:rsidRDefault="0097277E" w:rsidP="00702D53">
      <w:pPr>
        <w:rPr>
          <w:sz w:val="28"/>
          <w:szCs w:val="28"/>
          <w:lang w:val="ru-RU"/>
        </w:rPr>
      </w:pPr>
    </w:p>
    <w:p w14:paraId="45CEA692" w14:textId="36ACBC57" w:rsidR="003863FB" w:rsidRDefault="00C21D31" w:rsidP="0097277E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>
        <w:rPr>
          <w:sz w:val="28"/>
          <w:szCs w:val="28"/>
          <w:lang w:val="ru-RU"/>
        </w:rPr>
        <w:t>–</w:t>
      </w:r>
      <w:r w:rsidRPr="0097277E">
        <w:rPr>
          <w:b/>
          <w:bCs/>
          <w:sz w:val="28"/>
          <w:szCs w:val="28"/>
          <w:lang w:val="ru-RU"/>
        </w:rPr>
        <w:t xml:space="preserve"> </w:t>
      </w:r>
      <w:r w:rsidR="003863FB">
        <w:rPr>
          <w:sz w:val="28"/>
          <w:szCs w:val="28"/>
          <w:lang w:val="ru-RU"/>
        </w:rPr>
        <w:t>В отступление от положений части (</w:t>
      </w:r>
      <w:r w:rsidR="003863FB">
        <w:rPr>
          <w:sz w:val="28"/>
          <w:szCs w:val="28"/>
          <w:lang w:val="ru-RU"/>
        </w:rPr>
        <w:t>2</w:t>
      </w:r>
      <w:r w:rsidR="003863FB">
        <w:rPr>
          <w:sz w:val="28"/>
          <w:szCs w:val="28"/>
          <w:lang w:val="ru-RU"/>
        </w:rPr>
        <w:t>) статьи</w:t>
      </w:r>
      <w:r w:rsidR="003863FB">
        <w:rPr>
          <w:sz w:val="28"/>
          <w:szCs w:val="28"/>
          <w:lang w:val="ru-RU"/>
        </w:rPr>
        <w:t xml:space="preserve"> 56 Закона о нормативных актах № 100/2017 настоящий закон вступает в силу со дня опубликования.</w:t>
      </w:r>
    </w:p>
    <w:bookmarkEnd w:id="2"/>
    <w:p w14:paraId="64D16B4E" w14:textId="1BC23045" w:rsidR="008E3E6D" w:rsidRDefault="008E3E6D" w:rsidP="00DB1AA8">
      <w:pPr>
        <w:rPr>
          <w:sz w:val="28"/>
          <w:szCs w:val="28"/>
          <w:lang w:val="ro-MD"/>
        </w:rPr>
      </w:pPr>
    </w:p>
    <w:p w14:paraId="03C298AB" w14:textId="77777777" w:rsidR="003863FB" w:rsidRDefault="003863FB" w:rsidP="00DB1AA8">
      <w:pPr>
        <w:rPr>
          <w:sz w:val="28"/>
          <w:szCs w:val="28"/>
          <w:lang w:val="ro-MD"/>
        </w:rPr>
      </w:pPr>
    </w:p>
    <w:p w14:paraId="6BE8811B" w14:textId="13F5D871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52A24"/>
    <w:rsid w:val="003639DE"/>
    <w:rsid w:val="003673E8"/>
    <w:rsid w:val="0037213A"/>
    <w:rsid w:val="00383DF3"/>
    <w:rsid w:val="00385F7B"/>
    <w:rsid w:val="003863FB"/>
    <w:rsid w:val="00390FAB"/>
    <w:rsid w:val="00391F05"/>
    <w:rsid w:val="00393547"/>
    <w:rsid w:val="003A3169"/>
    <w:rsid w:val="003A7202"/>
    <w:rsid w:val="003B5331"/>
    <w:rsid w:val="003D2CDB"/>
    <w:rsid w:val="003D5C8C"/>
    <w:rsid w:val="003D6AD1"/>
    <w:rsid w:val="003E44CF"/>
    <w:rsid w:val="003F4857"/>
    <w:rsid w:val="003F5C5F"/>
    <w:rsid w:val="00405D08"/>
    <w:rsid w:val="00410760"/>
    <w:rsid w:val="00415BBE"/>
    <w:rsid w:val="00417432"/>
    <w:rsid w:val="00440E5D"/>
    <w:rsid w:val="00440F88"/>
    <w:rsid w:val="00446BC5"/>
    <w:rsid w:val="0045046D"/>
    <w:rsid w:val="0046162A"/>
    <w:rsid w:val="00472D63"/>
    <w:rsid w:val="00487656"/>
    <w:rsid w:val="00494031"/>
    <w:rsid w:val="004A2F4F"/>
    <w:rsid w:val="004B15AB"/>
    <w:rsid w:val="004D0A53"/>
    <w:rsid w:val="004E337D"/>
    <w:rsid w:val="004E5A99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169E"/>
    <w:rsid w:val="006153EB"/>
    <w:rsid w:val="0063136D"/>
    <w:rsid w:val="006368E7"/>
    <w:rsid w:val="00643EB6"/>
    <w:rsid w:val="00647393"/>
    <w:rsid w:val="00652D5D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4856"/>
    <w:rsid w:val="00961498"/>
    <w:rsid w:val="00965751"/>
    <w:rsid w:val="0097277E"/>
    <w:rsid w:val="00986EFE"/>
    <w:rsid w:val="00991EEB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D68C9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6A52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C2A1A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A041F"/>
    <w:rsid w:val="00EA1117"/>
    <w:rsid w:val="00EA13EA"/>
    <w:rsid w:val="00EA7724"/>
    <w:rsid w:val="00EB61E9"/>
    <w:rsid w:val="00EC0E0C"/>
    <w:rsid w:val="00EC3A23"/>
    <w:rsid w:val="00ED74BC"/>
    <w:rsid w:val="00EF7A0A"/>
    <w:rsid w:val="00F028EA"/>
    <w:rsid w:val="00F07B6C"/>
    <w:rsid w:val="00F21700"/>
    <w:rsid w:val="00F27C32"/>
    <w:rsid w:val="00F3197D"/>
    <w:rsid w:val="00F329AC"/>
    <w:rsid w:val="00F56C03"/>
    <w:rsid w:val="00F616B7"/>
    <w:rsid w:val="00F7211A"/>
    <w:rsid w:val="00F742BA"/>
    <w:rsid w:val="00F8029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D1C7B7E4-D816-49E4-90A7-B27879E6F37C}"/>
</file>

<file path=customXml/itemProps3.xml><?xml version="1.0" encoding="utf-8"?>
<ds:datastoreItem xmlns:ds="http://schemas.openxmlformats.org/officeDocument/2006/customXml" ds:itemID="{F19F52E9-CA73-4671-9E9D-5C5C171A8711}"/>
</file>

<file path=customXml/itemProps4.xml><?xml version="1.0" encoding="utf-8"?>
<ds:datastoreItem xmlns:ds="http://schemas.openxmlformats.org/officeDocument/2006/customXml" ds:itemID="{3200F16E-B752-4A51-97AE-B45B8316F9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1582</TotalTime>
  <Pages>2</Pages>
  <Words>183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126.2022.ru</dc:title>
  <dc:subject/>
  <dc:creator>Maria Marin</dc:creator>
  <cp:keywords/>
  <dc:description/>
  <cp:lastModifiedBy>Olimpiada Moraru</cp:lastModifiedBy>
  <cp:revision>225</cp:revision>
  <cp:lastPrinted>2022-03-16T09:40:00Z</cp:lastPrinted>
  <dcterms:created xsi:type="dcterms:W3CDTF">2020-04-08T14:31:00Z</dcterms:created>
  <dcterms:modified xsi:type="dcterms:W3CDTF">2022-04-12T07:10:00Z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