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6C8C" w:rsidRPr="005B6C8C" w:rsidRDefault="005B6C8C" w:rsidP="004E68B2">
      <w:pPr>
        <w:pStyle w:val="tt"/>
        <w:jc w:val="right"/>
        <w:rPr>
          <w:i/>
          <w:sz w:val="28"/>
          <w:szCs w:val="28"/>
          <w:lang w:val="ro-MD"/>
        </w:rPr>
      </w:pPr>
    </w:p>
    <w:p w:rsidR="005B6C8C" w:rsidRPr="005B6C8C" w:rsidRDefault="005B6C8C" w:rsidP="004E68B2">
      <w:pPr>
        <w:pStyle w:val="tt"/>
        <w:jc w:val="right"/>
        <w:rPr>
          <w:i/>
          <w:sz w:val="28"/>
          <w:szCs w:val="28"/>
          <w:lang w:val="ro-MD"/>
        </w:rPr>
      </w:pPr>
    </w:p>
    <w:p w:rsidR="005B6C8C" w:rsidRPr="005B6C8C" w:rsidRDefault="005B6C8C" w:rsidP="004E68B2">
      <w:pPr>
        <w:pStyle w:val="tt"/>
        <w:jc w:val="right"/>
        <w:rPr>
          <w:i/>
          <w:sz w:val="28"/>
          <w:szCs w:val="28"/>
          <w:lang w:val="ro-MD"/>
        </w:rPr>
      </w:pPr>
    </w:p>
    <w:p w:rsidR="005B6C8C" w:rsidRPr="005B6C8C" w:rsidRDefault="005B6C8C" w:rsidP="004E68B2">
      <w:pPr>
        <w:pStyle w:val="tt"/>
        <w:jc w:val="right"/>
        <w:rPr>
          <w:i/>
          <w:sz w:val="28"/>
          <w:szCs w:val="28"/>
          <w:lang w:val="ro-MD"/>
        </w:rPr>
      </w:pPr>
    </w:p>
    <w:p w:rsidR="005B6C8C" w:rsidRPr="005B6C8C" w:rsidRDefault="005B6C8C" w:rsidP="004E68B2">
      <w:pPr>
        <w:pStyle w:val="tt"/>
        <w:jc w:val="right"/>
        <w:rPr>
          <w:i/>
          <w:sz w:val="28"/>
          <w:szCs w:val="28"/>
          <w:lang w:val="ro-MD"/>
        </w:rPr>
      </w:pPr>
    </w:p>
    <w:p w:rsidR="005B6C8C" w:rsidRPr="005B6C8C" w:rsidRDefault="005B6C8C" w:rsidP="004E68B2">
      <w:pPr>
        <w:pStyle w:val="tt"/>
        <w:jc w:val="right"/>
        <w:rPr>
          <w:i/>
          <w:sz w:val="28"/>
          <w:szCs w:val="28"/>
          <w:lang w:val="ro-MD"/>
        </w:rPr>
      </w:pPr>
    </w:p>
    <w:p w:rsidR="005B6C8C" w:rsidRPr="005B6C8C" w:rsidRDefault="005B6C8C" w:rsidP="004E68B2">
      <w:pPr>
        <w:pStyle w:val="tt"/>
        <w:jc w:val="right"/>
        <w:rPr>
          <w:i/>
          <w:sz w:val="28"/>
          <w:szCs w:val="28"/>
          <w:lang w:val="ro-MD"/>
        </w:rPr>
      </w:pPr>
    </w:p>
    <w:p w:rsidR="005B6C8C" w:rsidRPr="005B6C8C" w:rsidRDefault="005B6C8C" w:rsidP="004E68B2">
      <w:pPr>
        <w:pStyle w:val="tt"/>
        <w:jc w:val="right"/>
        <w:rPr>
          <w:i/>
          <w:sz w:val="28"/>
          <w:szCs w:val="28"/>
          <w:lang w:val="ro-MD"/>
        </w:rPr>
      </w:pPr>
    </w:p>
    <w:p w:rsidR="005B6C8C" w:rsidRPr="005B6C8C" w:rsidRDefault="005B6C8C" w:rsidP="004E68B2">
      <w:pPr>
        <w:pStyle w:val="tt"/>
        <w:jc w:val="right"/>
        <w:rPr>
          <w:i/>
          <w:sz w:val="28"/>
          <w:szCs w:val="28"/>
          <w:lang w:val="ro-MD"/>
        </w:rPr>
      </w:pPr>
      <w:bookmarkStart w:id="0" w:name="_GoBack"/>
      <w:bookmarkEnd w:id="0"/>
    </w:p>
    <w:p w:rsidR="005B6C8C" w:rsidRPr="005B6C8C" w:rsidRDefault="005B6C8C" w:rsidP="004E68B2">
      <w:pPr>
        <w:pStyle w:val="tt"/>
        <w:jc w:val="right"/>
        <w:rPr>
          <w:i/>
          <w:sz w:val="28"/>
          <w:szCs w:val="28"/>
          <w:lang w:val="ro-MD"/>
        </w:rPr>
      </w:pPr>
    </w:p>
    <w:p w:rsidR="005B6C8C" w:rsidRPr="005B6C8C" w:rsidRDefault="005B6C8C" w:rsidP="004E68B2">
      <w:pPr>
        <w:pStyle w:val="tt"/>
        <w:jc w:val="right"/>
        <w:rPr>
          <w:i/>
          <w:sz w:val="28"/>
          <w:szCs w:val="28"/>
          <w:lang w:val="ro-MD"/>
        </w:rPr>
      </w:pPr>
    </w:p>
    <w:p w:rsidR="005B6C8C" w:rsidRPr="005B6C8C" w:rsidRDefault="005B6C8C" w:rsidP="005B6C8C">
      <w:pPr>
        <w:spacing w:before="100" w:beforeAutospacing="1" w:after="100" w:afterAutospacing="1"/>
        <w:jc w:val="right"/>
        <w:rPr>
          <w:b/>
          <w:sz w:val="28"/>
          <w:szCs w:val="28"/>
          <w:lang w:val="ro-RO"/>
        </w:rPr>
      </w:pPr>
      <w:r w:rsidRPr="005B6C8C">
        <w:rPr>
          <w:b/>
          <w:sz w:val="28"/>
          <w:szCs w:val="28"/>
          <w:lang w:val="ro-RO"/>
        </w:rPr>
        <w:t>Biroului Permanent al Parlamentului</w:t>
      </w:r>
    </w:p>
    <w:p w:rsidR="005B6C8C" w:rsidRPr="005B6C8C" w:rsidRDefault="005B6C8C" w:rsidP="005B6C8C">
      <w:pPr>
        <w:spacing w:before="100" w:beforeAutospacing="1" w:after="100" w:afterAutospacing="1"/>
        <w:jc w:val="right"/>
        <w:rPr>
          <w:b/>
          <w:sz w:val="28"/>
          <w:szCs w:val="28"/>
          <w:lang w:val="ro-RO"/>
        </w:rPr>
      </w:pPr>
      <w:r w:rsidRPr="005B6C8C">
        <w:rPr>
          <w:b/>
          <w:sz w:val="28"/>
          <w:szCs w:val="28"/>
          <w:lang w:val="ro-RO"/>
        </w:rPr>
        <w:t>Republicii Moldova</w:t>
      </w:r>
    </w:p>
    <w:p w:rsidR="005B6C8C" w:rsidRPr="005B6C8C" w:rsidRDefault="005B6C8C" w:rsidP="005B6C8C">
      <w:pPr>
        <w:spacing w:before="100" w:beforeAutospacing="1" w:after="100" w:afterAutospacing="1"/>
        <w:rPr>
          <w:sz w:val="28"/>
          <w:szCs w:val="28"/>
          <w:lang w:val="ro-RO"/>
        </w:rPr>
      </w:pPr>
    </w:p>
    <w:p w:rsidR="005B6C8C" w:rsidRPr="005B6C8C" w:rsidRDefault="005B6C8C" w:rsidP="005B6C8C">
      <w:pPr>
        <w:spacing w:before="100" w:beforeAutospacing="1" w:after="100" w:afterAutospacing="1"/>
        <w:rPr>
          <w:sz w:val="28"/>
          <w:szCs w:val="28"/>
          <w:lang w:val="ro-RO"/>
        </w:rPr>
      </w:pPr>
    </w:p>
    <w:p w:rsidR="005B6C8C" w:rsidRPr="005B6C8C" w:rsidRDefault="005B6C8C" w:rsidP="005B6C8C">
      <w:pPr>
        <w:spacing w:before="100" w:beforeAutospacing="1" w:after="100" w:afterAutospacing="1"/>
        <w:rPr>
          <w:sz w:val="28"/>
          <w:szCs w:val="28"/>
          <w:lang w:val="ro-RO"/>
        </w:rPr>
      </w:pPr>
      <w:r w:rsidRPr="005B6C8C">
        <w:rPr>
          <w:sz w:val="28"/>
          <w:szCs w:val="28"/>
          <w:lang w:val="ro-RO"/>
        </w:rPr>
        <w:t xml:space="preserve"> </w:t>
      </w:r>
    </w:p>
    <w:p w:rsidR="005B6C8C" w:rsidRPr="005B6C8C" w:rsidRDefault="005B6C8C" w:rsidP="005B6C8C">
      <w:pPr>
        <w:pStyle w:val="tt"/>
        <w:ind w:right="-1" w:firstLine="567"/>
        <w:jc w:val="both"/>
        <w:outlineLvl w:val="0"/>
        <w:rPr>
          <w:b w:val="0"/>
          <w:sz w:val="28"/>
          <w:szCs w:val="28"/>
          <w:lang w:val="ro-MD"/>
        </w:rPr>
      </w:pPr>
      <w:r w:rsidRPr="005B6C8C">
        <w:rPr>
          <w:b w:val="0"/>
          <w:sz w:val="28"/>
          <w:szCs w:val="28"/>
          <w:lang w:val="ro-RO"/>
        </w:rPr>
        <w:t xml:space="preserve">În temeiul art. 73 din Constituţia Republicii Moldova şi conform art. 47 din Regulamentul Parlamentului, se prezintă Parlamentului spre examinare, cu titlu de iniţiativă legislativă, proiectul de lege </w:t>
      </w:r>
      <w:r w:rsidRPr="005B6C8C">
        <w:rPr>
          <w:b w:val="0"/>
          <w:sz w:val="28"/>
          <w:szCs w:val="28"/>
          <w:lang w:val="ro-MD"/>
        </w:rPr>
        <w:t xml:space="preserve">pentru modificarea </w:t>
      </w:r>
      <w:r w:rsidRPr="005B6C8C">
        <w:rPr>
          <w:b w:val="0"/>
          <w:sz w:val="28"/>
          <w:szCs w:val="28"/>
          <w:lang w:val="ro-RO"/>
        </w:rPr>
        <w:t xml:space="preserve">și </w:t>
      </w:r>
      <w:r w:rsidRPr="005B6C8C">
        <w:rPr>
          <w:b w:val="0"/>
          <w:sz w:val="28"/>
          <w:szCs w:val="28"/>
          <w:lang w:val="ro-MD"/>
        </w:rPr>
        <w:t xml:space="preserve">completarea Legii nr. 158-XVI </w:t>
      </w:r>
      <w:r w:rsidRPr="005B6C8C">
        <w:rPr>
          <w:b w:val="0"/>
          <w:bCs w:val="0"/>
          <w:sz w:val="28"/>
          <w:szCs w:val="28"/>
          <w:lang w:val="ro-MD"/>
        </w:rPr>
        <w:t xml:space="preserve">din 4 </w:t>
      </w:r>
      <w:r w:rsidRPr="005B6C8C">
        <w:rPr>
          <w:b w:val="0"/>
          <w:sz w:val="28"/>
          <w:szCs w:val="28"/>
          <w:lang w:val="ro-MD"/>
        </w:rPr>
        <w:t>iulie 2008</w:t>
      </w:r>
      <w:r>
        <w:rPr>
          <w:b w:val="0"/>
          <w:sz w:val="28"/>
          <w:szCs w:val="28"/>
          <w:lang w:val="ro-MD"/>
        </w:rPr>
        <w:t xml:space="preserve"> </w:t>
      </w:r>
      <w:r w:rsidRPr="005B6C8C">
        <w:rPr>
          <w:b w:val="0"/>
          <w:sz w:val="28"/>
          <w:szCs w:val="28"/>
          <w:lang w:val="ro-MD"/>
        </w:rPr>
        <w:t>cu privire la funcția publică şi statutul funcționarului public</w:t>
      </w:r>
      <w:r>
        <w:rPr>
          <w:b w:val="0"/>
          <w:sz w:val="28"/>
          <w:szCs w:val="28"/>
          <w:lang w:val="ro-MD"/>
        </w:rPr>
        <w:t>.</w:t>
      </w:r>
    </w:p>
    <w:p w:rsidR="005B6C8C" w:rsidRPr="005B6C8C" w:rsidRDefault="005B6C8C" w:rsidP="005B6C8C">
      <w:pPr>
        <w:spacing w:before="100" w:beforeAutospacing="1" w:after="100" w:afterAutospacing="1"/>
        <w:ind w:firstLine="567"/>
        <w:rPr>
          <w:sz w:val="28"/>
          <w:szCs w:val="28"/>
          <w:lang w:val="ro-MD"/>
        </w:rPr>
      </w:pPr>
    </w:p>
    <w:p w:rsidR="005B6C8C" w:rsidRPr="005B6C8C" w:rsidRDefault="005B6C8C" w:rsidP="005B6C8C">
      <w:pPr>
        <w:spacing w:before="100" w:beforeAutospacing="1" w:after="100" w:afterAutospacing="1"/>
        <w:rPr>
          <w:sz w:val="28"/>
          <w:szCs w:val="28"/>
          <w:lang w:val="ro-RO"/>
        </w:rPr>
      </w:pPr>
    </w:p>
    <w:p w:rsidR="005B6C8C" w:rsidRPr="005B6C8C" w:rsidRDefault="005B6C8C" w:rsidP="005B6C8C">
      <w:pPr>
        <w:spacing w:before="100" w:beforeAutospacing="1" w:after="100" w:afterAutospacing="1"/>
        <w:rPr>
          <w:sz w:val="28"/>
          <w:szCs w:val="28"/>
          <w:lang w:val="ro-RO"/>
        </w:rPr>
      </w:pPr>
    </w:p>
    <w:p w:rsidR="005B6C8C" w:rsidRPr="005B6C8C" w:rsidRDefault="005B6C8C" w:rsidP="005B6C8C">
      <w:pPr>
        <w:spacing w:before="100" w:beforeAutospacing="1" w:after="100" w:afterAutospacing="1"/>
        <w:ind w:left="851" w:hanging="284"/>
        <w:rPr>
          <w:sz w:val="28"/>
          <w:szCs w:val="28"/>
          <w:lang w:val="ro-RO"/>
        </w:rPr>
      </w:pPr>
      <w:r w:rsidRPr="005B6C8C">
        <w:rPr>
          <w:sz w:val="28"/>
          <w:szCs w:val="28"/>
          <w:lang w:val="ro-RO"/>
        </w:rPr>
        <w:t>Anexă:</w:t>
      </w:r>
    </w:p>
    <w:p w:rsidR="005B6C8C" w:rsidRPr="005B6C8C" w:rsidRDefault="005B6C8C" w:rsidP="005B6C8C">
      <w:pPr>
        <w:pStyle w:val="a4"/>
        <w:numPr>
          <w:ilvl w:val="0"/>
          <w:numId w:val="5"/>
        </w:numPr>
        <w:spacing w:before="100" w:beforeAutospacing="1" w:after="100" w:afterAutospacing="1"/>
        <w:ind w:left="851" w:hanging="284"/>
        <w:jc w:val="left"/>
        <w:rPr>
          <w:sz w:val="28"/>
          <w:szCs w:val="28"/>
          <w:lang w:val="ro-RO"/>
        </w:rPr>
      </w:pPr>
      <w:r w:rsidRPr="005B6C8C">
        <w:rPr>
          <w:sz w:val="28"/>
          <w:szCs w:val="28"/>
          <w:lang w:val="ro-RO"/>
        </w:rPr>
        <w:t>Proiect de lege.</w:t>
      </w:r>
    </w:p>
    <w:p w:rsidR="005B6C8C" w:rsidRPr="005B6C8C" w:rsidRDefault="005B6C8C" w:rsidP="005B6C8C">
      <w:pPr>
        <w:pStyle w:val="a4"/>
        <w:numPr>
          <w:ilvl w:val="0"/>
          <w:numId w:val="5"/>
        </w:numPr>
        <w:spacing w:before="100" w:beforeAutospacing="1" w:after="100" w:afterAutospacing="1"/>
        <w:ind w:left="851" w:hanging="284"/>
        <w:jc w:val="left"/>
        <w:rPr>
          <w:sz w:val="28"/>
          <w:szCs w:val="28"/>
          <w:lang w:val="ro-RO"/>
        </w:rPr>
      </w:pPr>
      <w:r w:rsidRPr="005B6C8C">
        <w:rPr>
          <w:sz w:val="28"/>
          <w:szCs w:val="28"/>
          <w:lang w:val="ro-RO"/>
        </w:rPr>
        <w:t>Notă informativă.</w:t>
      </w:r>
    </w:p>
    <w:p w:rsidR="005B6C8C" w:rsidRPr="005B6C8C" w:rsidRDefault="005B6C8C" w:rsidP="005B6C8C">
      <w:pPr>
        <w:spacing w:before="100" w:beforeAutospacing="1" w:after="100" w:afterAutospacing="1"/>
        <w:jc w:val="right"/>
        <w:rPr>
          <w:sz w:val="28"/>
          <w:szCs w:val="28"/>
          <w:lang w:val="ro-RO"/>
        </w:rPr>
      </w:pPr>
    </w:p>
    <w:p w:rsidR="005B6C8C" w:rsidRPr="005B6C8C" w:rsidRDefault="005B6C8C" w:rsidP="005B6C8C">
      <w:pPr>
        <w:spacing w:before="100" w:beforeAutospacing="1" w:after="100" w:afterAutospacing="1"/>
        <w:jc w:val="right"/>
        <w:rPr>
          <w:b/>
          <w:sz w:val="28"/>
          <w:szCs w:val="28"/>
          <w:lang w:val="ro-RO"/>
        </w:rPr>
      </w:pPr>
      <w:r w:rsidRPr="005B6C8C">
        <w:rPr>
          <w:b/>
          <w:sz w:val="28"/>
          <w:szCs w:val="28"/>
          <w:lang w:val="ro-RO"/>
        </w:rPr>
        <w:t>Deputați în Parlament:</w:t>
      </w:r>
    </w:p>
    <w:p w:rsidR="005B6C8C" w:rsidRPr="005B6C8C" w:rsidRDefault="005B6C8C" w:rsidP="004E68B2">
      <w:pPr>
        <w:pStyle w:val="tt"/>
        <w:jc w:val="right"/>
        <w:rPr>
          <w:i/>
          <w:sz w:val="28"/>
          <w:szCs w:val="28"/>
          <w:lang w:val="ro-MD"/>
        </w:rPr>
      </w:pPr>
    </w:p>
    <w:p w:rsidR="005B6C8C" w:rsidRPr="005B6C8C" w:rsidRDefault="005B6C8C" w:rsidP="004E68B2">
      <w:pPr>
        <w:pStyle w:val="tt"/>
        <w:jc w:val="right"/>
        <w:rPr>
          <w:i/>
          <w:sz w:val="28"/>
          <w:szCs w:val="28"/>
          <w:lang w:val="ro-MD"/>
        </w:rPr>
      </w:pPr>
    </w:p>
    <w:p w:rsidR="005B6C8C" w:rsidRPr="005B6C8C" w:rsidRDefault="005B6C8C" w:rsidP="004E68B2">
      <w:pPr>
        <w:pStyle w:val="tt"/>
        <w:jc w:val="right"/>
        <w:rPr>
          <w:i/>
          <w:sz w:val="28"/>
          <w:szCs w:val="28"/>
          <w:lang w:val="ro-MD"/>
        </w:rPr>
      </w:pPr>
    </w:p>
    <w:p w:rsidR="005B6C8C" w:rsidRPr="005B6C8C" w:rsidRDefault="005B6C8C" w:rsidP="004E68B2">
      <w:pPr>
        <w:pStyle w:val="tt"/>
        <w:jc w:val="right"/>
        <w:rPr>
          <w:i/>
          <w:sz w:val="28"/>
          <w:szCs w:val="28"/>
          <w:lang w:val="ro-MD"/>
        </w:rPr>
      </w:pPr>
    </w:p>
    <w:p w:rsidR="005B6C8C" w:rsidRPr="005B6C8C" w:rsidRDefault="005B6C8C" w:rsidP="004E68B2">
      <w:pPr>
        <w:pStyle w:val="tt"/>
        <w:jc w:val="right"/>
        <w:rPr>
          <w:i/>
          <w:sz w:val="28"/>
          <w:szCs w:val="28"/>
          <w:lang w:val="ro-MD"/>
        </w:rPr>
      </w:pPr>
    </w:p>
    <w:p w:rsidR="005B6C8C" w:rsidRPr="005B6C8C" w:rsidRDefault="005B6C8C" w:rsidP="004E68B2">
      <w:pPr>
        <w:pStyle w:val="tt"/>
        <w:jc w:val="right"/>
        <w:rPr>
          <w:i/>
          <w:sz w:val="28"/>
          <w:szCs w:val="28"/>
          <w:lang w:val="ro-MD"/>
        </w:rPr>
      </w:pPr>
    </w:p>
    <w:p w:rsidR="005B6C8C" w:rsidRPr="005B6C8C" w:rsidRDefault="005B6C8C" w:rsidP="004E68B2">
      <w:pPr>
        <w:pStyle w:val="tt"/>
        <w:jc w:val="right"/>
        <w:rPr>
          <w:i/>
          <w:sz w:val="28"/>
          <w:szCs w:val="28"/>
          <w:lang w:val="ro-MD"/>
        </w:rPr>
      </w:pPr>
    </w:p>
    <w:p w:rsidR="005B6C8C" w:rsidRPr="005B6C8C" w:rsidRDefault="005B6C8C" w:rsidP="004E68B2">
      <w:pPr>
        <w:pStyle w:val="tt"/>
        <w:jc w:val="right"/>
        <w:rPr>
          <w:i/>
          <w:sz w:val="28"/>
          <w:szCs w:val="28"/>
          <w:lang w:val="ro-MD"/>
        </w:rPr>
      </w:pPr>
    </w:p>
    <w:p w:rsidR="005B6C8C" w:rsidRPr="005B6C8C" w:rsidRDefault="005B6C8C" w:rsidP="004E68B2">
      <w:pPr>
        <w:pStyle w:val="tt"/>
        <w:jc w:val="right"/>
        <w:rPr>
          <w:i/>
          <w:sz w:val="28"/>
          <w:szCs w:val="28"/>
          <w:lang w:val="ro-MD"/>
        </w:rPr>
      </w:pPr>
    </w:p>
    <w:p w:rsidR="004E68B2" w:rsidRPr="005B6C8C" w:rsidRDefault="002732A9" w:rsidP="004E68B2">
      <w:pPr>
        <w:pStyle w:val="tt"/>
        <w:jc w:val="right"/>
        <w:rPr>
          <w:i/>
          <w:sz w:val="28"/>
          <w:szCs w:val="28"/>
          <w:lang w:val="ro-MD"/>
        </w:rPr>
      </w:pPr>
      <w:r w:rsidRPr="005B6C8C">
        <w:rPr>
          <w:i/>
          <w:sz w:val="28"/>
          <w:szCs w:val="28"/>
          <w:lang w:val="ro-MD"/>
        </w:rPr>
        <w:t xml:space="preserve"> </w:t>
      </w:r>
      <w:r w:rsidR="004E68B2" w:rsidRPr="005B6C8C">
        <w:rPr>
          <w:i/>
          <w:sz w:val="28"/>
          <w:szCs w:val="28"/>
          <w:lang w:val="ro-MD"/>
        </w:rPr>
        <w:t>Proiect</w:t>
      </w:r>
    </w:p>
    <w:p w:rsidR="004E68B2" w:rsidRPr="005B6C8C" w:rsidRDefault="004E68B2" w:rsidP="004E68B2">
      <w:pPr>
        <w:pStyle w:val="tt"/>
        <w:outlineLvl w:val="0"/>
        <w:rPr>
          <w:sz w:val="28"/>
          <w:szCs w:val="28"/>
          <w:lang w:val="ro-MD"/>
        </w:rPr>
      </w:pPr>
    </w:p>
    <w:p w:rsidR="004E68B2" w:rsidRPr="005B6C8C" w:rsidRDefault="004E68B2" w:rsidP="004E68B2">
      <w:pPr>
        <w:pStyle w:val="tt"/>
        <w:ind w:left="567" w:right="1700"/>
        <w:outlineLvl w:val="0"/>
        <w:rPr>
          <w:sz w:val="28"/>
          <w:szCs w:val="28"/>
          <w:lang w:val="ro-MD"/>
        </w:rPr>
      </w:pPr>
    </w:p>
    <w:p w:rsidR="00550381" w:rsidRPr="005B6C8C" w:rsidRDefault="004E68B2" w:rsidP="00550381">
      <w:pPr>
        <w:pStyle w:val="tt"/>
        <w:ind w:right="-1"/>
        <w:outlineLvl w:val="0"/>
        <w:rPr>
          <w:sz w:val="28"/>
          <w:szCs w:val="28"/>
          <w:lang w:val="ro-MD"/>
        </w:rPr>
      </w:pPr>
      <w:r w:rsidRPr="005B6C8C">
        <w:rPr>
          <w:sz w:val="28"/>
          <w:szCs w:val="28"/>
          <w:lang w:val="ro-MD"/>
        </w:rPr>
        <w:t>L E G E</w:t>
      </w:r>
    </w:p>
    <w:p w:rsidR="00550381" w:rsidRPr="005B6C8C" w:rsidRDefault="004E68B2" w:rsidP="00550381">
      <w:pPr>
        <w:pStyle w:val="tt"/>
        <w:ind w:right="-1"/>
        <w:outlineLvl w:val="0"/>
        <w:rPr>
          <w:b w:val="0"/>
          <w:sz w:val="28"/>
          <w:szCs w:val="28"/>
          <w:lang w:val="ro-MD"/>
        </w:rPr>
      </w:pPr>
      <w:r w:rsidRPr="005B6C8C">
        <w:rPr>
          <w:b w:val="0"/>
          <w:sz w:val="28"/>
          <w:szCs w:val="28"/>
          <w:lang w:val="ro-MD"/>
        </w:rPr>
        <w:t xml:space="preserve">pentru </w:t>
      </w:r>
      <w:r w:rsidR="003371A5" w:rsidRPr="005B6C8C">
        <w:rPr>
          <w:b w:val="0"/>
          <w:sz w:val="28"/>
          <w:szCs w:val="28"/>
          <w:lang w:val="ro-MD"/>
        </w:rPr>
        <w:t xml:space="preserve">modificarea </w:t>
      </w:r>
      <w:r w:rsidR="003371A5" w:rsidRPr="005B6C8C">
        <w:rPr>
          <w:b w:val="0"/>
          <w:sz w:val="28"/>
          <w:szCs w:val="28"/>
          <w:lang w:val="ro-RO"/>
        </w:rPr>
        <w:t xml:space="preserve">și </w:t>
      </w:r>
      <w:r w:rsidR="003371A5" w:rsidRPr="005B6C8C">
        <w:rPr>
          <w:b w:val="0"/>
          <w:sz w:val="28"/>
          <w:szCs w:val="28"/>
          <w:lang w:val="ro-MD"/>
        </w:rPr>
        <w:t xml:space="preserve">completarea </w:t>
      </w:r>
      <w:r w:rsidR="00550381" w:rsidRPr="005B6C8C">
        <w:rPr>
          <w:b w:val="0"/>
          <w:sz w:val="28"/>
          <w:szCs w:val="28"/>
          <w:lang w:val="ro-MD"/>
        </w:rPr>
        <w:t>Legii</w:t>
      </w:r>
      <w:r w:rsidRPr="005B6C8C">
        <w:rPr>
          <w:b w:val="0"/>
          <w:sz w:val="28"/>
          <w:szCs w:val="28"/>
          <w:lang w:val="ro-MD"/>
        </w:rPr>
        <w:t xml:space="preserve"> </w:t>
      </w:r>
      <w:r w:rsidR="00837671" w:rsidRPr="005B6C8C">
        <w:rPr>
          <w:b w:val="0"/>
          <w:sz w:val="28"/>
          <w:szCs w:val="28"/>
          <w:lang w:val="ro-MD"/>
        </w:rPr>
        <w:t xml:space="preserve">nr. 158-XVI </w:t>
      </w:r>
      <w:r w:rsidR="00837671" w:rsidRPr="005B6C8C">
        <w:rPr>
          <w:b w:val="0"/>
          <w:bCs w:val="0"/>
          <w:sz w:val="28"/>
          <w:szCs w:val="28"/>
          <w:lang w:val="ro-MD"/>
        </w:rPr>
        <w:t xml:space="preserve">din </w:t>
      </w:r>
      <w:r w:rsidR="00550381" w:rsidRPr="005B6C8C">
        <w:rPr>
          <w:b w:val="0"/>
          <w:bCs w:val="0"/>
          <w:sz w:val="28"/>
          <w:szCs w:val="28"/>
          <w:lang w:val="ro-MD"/>
        </w:rPr>
        <w:t xml:space="preserve">4 </w:t>
      </w:r>
      <w:r w:rsidR="005C0EF5" w:rsidRPr="005B6C8C">
        <w:rPr>
          <w:b w:val="0"/>
          <w:sz w:val="28"/>
          <w:szCs w:val="28"/>
          <w:lang w:val="ro-MD"/>
        </w:rPr>
        <w:t>iulie 2008</w:t>
      </w:r>
    </w:p>
    <w:p w:rsidR="004E68B2" w:rsidRPr="005B6C8C" w:rsidRDefault="00550381" w:rsidP="00550381">
      <w:pPr>
        <w:pStyle w:val="tt"/>
        <w:ind w:right="-1"/>
        <w:outlineLvl w:val="0"/>
        <w:rPr>
          <w:b w:val="0"/>
          <w:sz w:val="28"/>
          <w:szCs w:val="28"/>
          <w:lang w:val="ro-MD"/>
        </w:rPr>
      </w:pPr>
      <w:r w:rsidRPr="005B6C8C">
        <w:rPr>
          <w:b w:val="0"/>
          <w:sz w:val="28"/>
          <w:szCs w:val="28"/>
          <w:lang w:val="ro-MD"/>
        </w:rPr>
        <w:t xml:space="preserve"> </w:t>
      </w:r>
      <w:r w:rsidR="004E68B2" w:rsidRPr="005B6C8C">
        <w:rPr>
          <w:b w:val="0"/>
          <w:sz w:val="28"/>
          <w:szCs w:val="28"/>
          <w:lang w:val="ro-MD"/>
        </w:rPr>
        <w:t>cu privire la funcția publică şi statutul funcționarului public</w:t>
      </w:r>
    </w:p>
    <w:p w:rsidR="004E68B2" w:rsidRPr="005B6C8C" w:rsidRDefault="004E68B2" w:rsidP="00550381">
      <w:pPr>
        <w:jc w:val="center"/>
        <w:rPr>
          <w:sz w:val="28"/>
          <w:szCs w:val="28"/>
          <w:lang w:val="ro-MD" w:eastAsia="ru-RU"/>
        </w:rPr>
      </w:pPr>
    </w:p>
    <w:p w:rsidR="004E68B2" w:rsidRPr="005B6C8C" w:rsidRDefault="004E68B2" w:rsidP="004E68B2">
      <w:pPr>
        <w:rPr>
          <w:sz w:val="28"/>
          <w:szCs w:val="28"/>
          <w:lang w:val="ro-MD" w:eastAsia="ru-RU"/>
        </w:rPr>
      </w:pPr>
      <w:r w:rsidRPr="005B6C8C">
        <w:rPr>
          <w:sz w:val="28"/>
          <w:szCs w:val="28"/>
          <w:lang w:val="ro-MD" w:eastAsia="ru-RU"/>
        </w:rPr>
        <w:t>Parlamentul adoptă prezenta lege organică.</w:t>
      </w:r>
    </w:p>
    <w:p w:rsidR="004E68B2" w:rsidRPr="005B6C8C" w:rsidRDefault="004E68B2" w:rsidP="004E68B2">
      <w:pPr>
        <w:rPr>
          <w:sz w:val="28"/>
          <w:szCs w:val="28"/>
          <w:lang w:val="ro-MD" w:eastAsia="ru-RU"/>
        </w:rPr>
      </w:pPr>
    </w:p>
    <w:p w:rsidR="00746CC0" w:rsidRDefault="004E68B2" w:rsidP="00746CC0">
      <w:pPr>
        <w:ind w:firstLine="708"/>
        <w:rPr>
          <w:sz w:val="28"/>
          <w:szCs w:val="28"/>
          <w:lang w:val="ro-MD" w:eastAsia="ru-RU"/>
        </w:rPr>
      </w:pPr>
      <w:r w:rsidRPr="005B6C8C">
        <w:rPr>
          <w:b/>
          <w:sz w:val="28"/>
          <w:szCs w:val="28"/>
          <w:lang w:val="ro-MD" w:eastAsia="ru-RU"/>
        </w:rPr>
        <w:t>Articol unic.</w:t>
      </w:r>
      <w:r w:rsidR="003371A5" w:rsidRPr="005B6C8C">
        <w:rPr>
          <w:sz w:val="28"/>
          <w:szCs w:val="28"/>
          <w:lang w:val="ro-MD" w:eastAsia="ru-RU"/>
        </w:rPr>
        <w:t xml:space="preserve"> –</w:t>
      </w:r>
      <w:r w:rsidRPr="005B6C8C">
        <w:rPr>
          <w:sz w:val="28"/>
          <w:szCs w:val="28"/>
          <w:lang w:val="ro-MD"/>
        </w:rPr>
        <w:t xml:space="preserve">Legea cu privire la funcția publică şi statutul funcționarului public </w:t>
      </w:r>
      <w:r w:rsidR="00084ED3" w:rsidRPr="005B6C8C">
        <w:rPr>
          <w:bCs/>
          <w:sz w:val="28"/>
          <w:szCs w:val="28"/>
          <w:lang w:val="ro-MD"/>
        </w:rPr>
        <w:t xml:space="preserve">nr. 158-XVI din </w:t>
      </w:r>
      <w:r w:rsidRPr="005B6C8C">
        <w:rPr>
          <w:bCs/>
          <w:sz w:val="28"/>
          <w:szCs w:val="28"/>
          <w:lang w:val="ro-MD"/>
        </w:rPr>
        <w:t>4 iulie 2008</w:t>
      </w:r>
      <w:r w:rsidRPr="005B6C8C">
        <w:rPr>
          <w:sz w:val="28"/>
          <w:szCs w:val="28"/>
          <w:lang w:val="ro-MD" w:eastAsia="ru-RU"/>
        </w:rPr>
        <w:t xml:space="preserve"> (Monitorul Oficial al Republicii Moldova, </w:t>
      </w:r>
      <w:r w:rsidRPr="005B6C8C">
        <w:rPr>
          <w:iCs/>
          <w:sz w:val="28"/>
          <w:szCs w:val="28"/>
          <w:lang w:val="ro-MD"/>
        </w:rPr>
        <w:t xml:space="preserve">2008, </w:t>
      </w:r>
      <w:r w:rsidRPr="005B6C8C">
        <w:rPr>
          <w:sz w:val="28"/>
          <w:szCs w:val="28"/>
          <w:lang w:val="ro-MD" w:eastAsia="ru-RU"/>
        </w:rPr>
        <w:t>nr.</w:t>
      </w:r>
      <w:r w:rsidRPr="005B6C8C">
        <w:rPr>
          <w:iCs/>
          <w:sz w:val="28"/>
          <w:szCs w:val="28"/>
          <w:lang w:val="ro-MD"/>
        </w:rPr>
        <w:t xml:space="preserve"> 230–232, art. 840</w:t>
      </w:r>
      <w:r w:rsidRPr="005B6C8C">
        <w:rPr>
          <w:sz w:val="28"/>
          <w:szCs w:val="28"/>
          <w:lang w:val="ro-MD" w:eastAsia="ru-RU"/>
        </w:rPr>
        <w:t>), cu modificările și completările ulterioare,</w:t>
      </w:r>
      <w:r w:rsidR="003371A5" w:rsidRPr="005B6C8C">
        <w:rPr>
          <w:sz w:val="28"/>
          <w:szCs w:val="28"/>
          <w:lang w:val="ro-MD" w:eastAsia="ru-RU"/>
        </w:rPr>
        <w:t xml:space="preserve"> </w:t>
      </w:r>
      <w:r w:rsidR="00084ED3" w:rsidRPr="005B6C8C">
        <w:rPr>
          <w:sz w:val="28"/>
          <w:szCs w:val="28"/>
          <w:lang w:val="ro-MD" w:eastAsia="ru-RU"/>
        </w:rPr>
        <w:t xml:space="preserve">se modifică și se completează </w:t>
      </w:r>
      <w:r w:rsidR="003371A5" w:rsidRPr="005B6C8C">
        <w:rPr>
          <w:sz w:val="28"/>
          <w:szCs w:val="28"/>
          <w:lang w:val="ro-MD" w:eastAsia="ru-RU"/>
        </w:rPr>
        <w:t>după cum urmează:</w:t>
      </w:r>
    </w:p>
    <w:p w:rsidR="007062B3" w:rsidRPr="005B6C8C" w:rsidRDefault="007062B3" w:rsidP="00746CC0">
      <w:pPr>
        <w:ind w:firstLine="708"/>
        <w:rPr>
          <w:sz w:val="28"/>
          <w:szCs w:val="28"/>
          <w:lang w:val="ro-MD" w:eastAsia="ru-RU"/>
        </w:rPr>
      </w:pPr>
    </w:p>
    <w:p w:rsidR="005E437A" w:rsidRDefault="00746CC0" w:rsidP="00746CC0">
      <w:pPr>
        <w:ind w:firstLine="708"/>
        <w:rPr>
          <w:sz w:val="28"/>
          <w:szCs w:val="28"/>
          <w:lang w:val="ro-MD" w:eastAsia="ru-RU"/>
        </w:rPr>
      </w:pPr>
      <w:r w:rsidRPr="005B6C8C">
        <w:rPr>
          <w:sz w:val="28"/>
          <w:szCs w:val="28"/>
          <w:lang w:val="ro-MD" w:eastAsia="ru-RU"/>
        </w:rPr>
        <w:t xml:space="preserve">1. </w:t>
      </w:r>
      <w:r w:rsidR="005E437A" w:rsidRPr="005B6C8C">
        <w:rPr>
          <w:sz w:val="28"/>
          <w:szCs w:val="28"/>
          <w:lang w:val="ro-MD" w:eastAsia="ru-RU"/>
        </w:rPr>
        <w:t>La articolul 2, din no</w:t>
      </w:r>
      <w:r w:rsidR="005E437A" w:rsidRPr="005B6C8C">
        <w:rPr>
          <w:sz w:val="28"/>
          <w:szCs w:val="28"/>
          <w:lang w:val="ro-RO" w:eastAsia="ru-RU"/>
        </w:rPr>
        <w:t>ț</w:t>
      </w:r>
      <w:r w:rsidR="005E437A" w:rsidRPr="005B6C8C">
        <w:rPr>
          <w:sz w:val="28"/>
          <w:szCs w:val="28"/>
          <w:lang w:val="ro-MD" w:eastAsia="ru-RU"/>
        </w:rPr>
        <w:t xml:space="preserve">iunea </w:t>
      </w:r>
      <w:r w:rsidR="005E437A" w:rsidRPr="005B6C8C">
        <w:rPr>
          <w:color w:val="000000"/>
          <w:sz w:val="28"/>
          <w:szCs w:val="28"/>
          <w:shd w:val="clear" w:color="auto" w:fill="FFFFFF"/>
          <w:lang w:val="ro-MD"/>
        </w:rPr>
        <w:t>“funcție publică temporar vacantă</w:t>
      </w:r>
      <w:r w:rsidRPr="005B6C8C">
        <w:rPr>
          <w:sz w:val="28"/>
          <w:szCs w:val="28"/>
          <w:lang w:val="ro-MD" w:eastAsia="ru-RU"/>
        </w:rPr>
        <w:t xml:space="preserve">” cuvintele </w:t>
      </w:r>
      <w:r w:rsidRPr="005B6C8C">
        <w:rPr>
          <w:color w:val="000000"/>
          <w:sz w:val="28"/>
          <w:szCs w:val="28"/>
          <w:shd w:val="clear" w:color="auto" w:fill="FFFFFF"/>
          <w:lang w:val="ro-MD"/>
        </w:rPr>
        <w:t xml:space="preserve">“în altă autoritate publică” </w:t>
      </w:r>
      <w:r w:rsidRPr="005B6C8C">
        <w:rPr>
          <w:sz w:val="28"/>
          <w:szCs w:val="28"/>
          <w:lang w:val="ro-MD" w:eastAsia="ru-RU"/>
        </w:rPr>
        <w:t>se exclud.</w:t>
      </w:r>
    </w:p>
    <w:p w:rsidR="007062B3" w:rsidRPr="005B6C8C" w:rsidRDefault="007062B3" w:rsidP="00746CC0">
      <w:pPr>
        <w:ind w:firstLine="708"/>
        <w:rPr>
          <w:sz w:val="28"/>
          <w:szCs w:val="28"/>
          <w:lang w:val="ro-MD" w:eastAsia="ru-RU"/>
        </w:rPr>
      </w:pPr>
    </w:p>
    <w:p w:rsidR="00084ED3" w:rsidRPr="005B6C8C" w:rsidRDefault="007062B3" w:rsidP="00A20818">
      <w:pPr>
        <w:pStyle w:val="a4"/>
        <w:numPr>
          <w:ilvl w:val="0"/>
          <w:numId w:val="4"/>
        </w:numPr>
        <w:rPr>
          <w:sz w:val="28"/>
          <w:szCs w:val="28"/>
          <w:lang w:val="ro-MD" w:eastAsia="ru-RU"/>
        </w:rPr>
      </w:pPr>
      <w:r>
        <w:rPr>
          <w:sz w:val="28"/>
          <w:szCs w:val="28"/>
          <w:lang w:val="ro-MD" w:eastAsia="ru-RU"/>
        </w:rPr>
        <w:t>La a</w:t>
      </w:r>
      <w:r w:rsidR="00550381" w:rsidRPr="005B6C8C">
        <w:rPr>
          <w:sz w:val="28"/>
          <w:szCs w:val="28"/>
          <w:lang w:val="ro-MD" w:eastAsia="ru-RU"/>
        </w:rPr>
        <w:t>rticolul 47</w:t>
      </w:r>
      <w:r w:rsidR="00084ED3" w:rsidRPr="005B6C8C">
        <w:rPr>
          <w:sz w:val="28"/>
          <w:szCs w:val="28"/>
          <w:lang w:val="ro-MD" w:eastAsia="ru-RU"/>
        </w:rPr>
        <w:t>:</w:t>
      </w:r>
    </w:p>
    <w:p w:rsidR="00113E77" w:rsidRPr="005B6C8C" w:rsidRDefault="00550381" w:rsidP="00084ED3">
      <w:pPr>
        <w:pStyle w:val="a4"/>
        <w:ind w:left="709" w:firstLine="0"/>
        <w:rPr>
          <w:sz w:val="28"/>
          <w:szCs w:val="28"/>
          <w:lang w:val="ro-MD" w:eastAsia="ru-RU"/>
        </w:rPr>
      </w:pPr>
      <w:r w:rsidRPr="005B6C8C">
        <w:rPr>
          <w:sz w:val="28"/>
          <w:szCs w:val="28"/>
          <w:lang w:val="ro-MD" w:eastAsia="ru-RU"/>
        </w:rPr>
        <w:t xml:space="preserve"> </w:t>
      </w:r>
      <w:r w:rsidR="003371A5" w:rsidRPr="005B6C8C">
        <w:rPr>
          <w:sz w:val="28"/>
          <w:szCs w:val="28"/>
          <w:lang w:val="ro-MD" w:eastAsia="ru-RU"/>
        </w:rPr>
        <w:t xml:space="preserve">alineatul (1), </w:t>
      </w:r>
      <w:r w:rsidR="00113E77" w:rsidRPr="005B6C8C">
        <w:rPr>
          <w:sz w:val="28"/>
          <w:szCs w:val="28"/>
          <w:lang w:val="ro-MD" w:eastAsia="ru-RU"/>
        </w:rPr>
        <w:t>va avea următorul cuprins:</w:t>
      </w:r>
    </w:p>
    <w:p w:rsidR="007E1326" w:rsidRPr="005B6C8C" w:rsidRDefault="008D259B" w:rsidP="007E1326">
      <w:pPr>
        <w:ind w:firstLine="708"/>
        <w:rPr>
          <w:sz w:val="28"/>
          <w:szCs w:val="28"/>
          <w:shd w:val="clear" w:color="auto" w:fill="FFFFFF"/>
          <w:lang w:val="ro-MD"/>
        </w:rPr>
      </w:pPr>
      <w:r w:rsidRPr="005B6C8C">
        <w:rPr>
          <w:color w:val="000000"/>
          <w:sz w:val="28"/>
          <w:szCs w:val="28"/>
          <w:shd w:val="clear" w:color="auto" w:fill="FFFFFF"/>
          <w:lang w:val="ro-MD"/>
        </w:rPr>
        <w:t>„</w:t>
      </w:r>
      <w:r w:rsidR="00113E77" w:rsidRPr="005B6C8C">
        <w:rPr>
          <w:color w:val="000000"/>
          <w:sz w:val="28"/>
          <w:szCs w:val="28"/>
          <w:shd w:val="clear" w:color="auto" w:fill="FFFFFF"/>
          <w:lang w:val="ro-MD"/>
        </w:rPr>
        <w:t xml:space="preserve">(1) </w:t>
      </w:r>
      <w:r w:rsidR="00113E77" w:rsidRPr="005B6C8C">
        <w:rPr>
          <w:sz w:val="28"/>
          <w:szCs w:val="28"/>
          <w:shd w:val="clear" w:color="auto" w:fill="FFFFFF"/>
          <w:lang w:val="ro-MD"/>
        </w:rPr>
        <w:t xml:space="preserve">Prin detaşare se înţelege trecerea temporară a funcţionarului public la o altă autoritate publică sau </w:t>
      </w:r>
      <w:r w:rsidR="00AC3F78" w:rsidRPr="005B6C8C">
        <w:rPr>
          <w:sz w:val="28"/>
          <w:szCs w:val="28"/>
          <w:shd w:val="clear" w:color="auto" w:fill="FFFFFF"/>
          <w:lang w:val="ro-MD"/>
        </w:rPr>
        <w:t>instituție publică</w:t>
      </w:r>
      <w:r w:rsidR="007E1326" w:rsidRPr="005B6C8C">
        <w:rPr>
          <w:sz w:val="28"/>
          <w:szCs w:val="28"/>
          <w:shd w:val="clear" w:color="auto" w:fill="FFFFFF"/>
          <w:lang w:val="ro-MD"/>
        </w:rPr>
        <w:t xml:space="preserve"> pentru realizarea unor sarcini de serviciu în interesul acesteia. Detaşarea se efectuează prin acceptarea detaşării de către conducătorul autorităţii publice în care activează funcţionarul public, la solicitarea scrisă a conducătorului autorităţii publice sau instituției publice, în interesul căreia se efectuează detaşarea, prin numirea/angajarea acestuia în funcția pentru care a fost detaşat. </w:t>
      </w:r>
    </w:p>
    <w:p w:rsidR="004C1668" w:rsidRPr="005B6C8C" w:rsidRDefault="004C1668" w:rsidP="00113E77">
      <w:pPr>
        <w:ind w:firstLine="708"/>
        <w:rPr>
          <w:sz w:val="28"/>
          <w:szCs w:val="28"/>
          <w:shd w:val="clear" w:color="auto" w:fill="FFFFFF"/>
          <w:lang w:val="ro-MD"/>
        </w:rPr>
      </w:pPr>
      <w:r w:rsidRPr="005B6C8C">
        <w:rPr>
          <w:sz w:val="28"/>
          <w:szCs w:val="28"/>
          <w:shd w:val="clear" w:color="auto" w:fill="FFFFFF"/>
          <w:lang w:val="ro-MD"/>
        </w:rPr>
        <w:t xml:space="preserve">la alineatul (2), propoziția a doua, cuvintele </w:t>
      </w:r>
      <w:r w:rsidR="00746CC0" w:rsidRPr="005B6C8C">
        <w:rPr>
          <w:sz w:val="28"/>
          <w:szCs w:val="28"/>
          <w:shd w:val="clear" w:color="auto" w:fill="FFFFFF"/>
          <w:lang w:val="ro-MD"/>
        </w:rPr>
        <w:t>,</w:t>
      </w:r>
      <w:r w:rsidR="00746CC0" w:rsidRPr="005B6C8C">
        <w:rPr>
          <w:color w:val="000000"/>
          <w:sz w:val="28"/>
          <w:szCs w:val="28"/>
          <w:shd w:val="clear" w:color="auto" w:fill="FFFFFF"/>
          <w:lang w:val="ro-MD"/>
        </w:rPr>
        <w:t xml:space="preserve"> </w:t>
      </w:r>
      <w:r w:rsidR="007E1326" w:rsidRPr="005B6C8C">
        <w:rPr>
          <w:color w:val="000000"/>
          <w:sz w:val="28"/>
          <w:szCs w:val="28"/>
          <w:shd w:val="clear" w:color="auto" w:fill="FFFFFF"/>
          <w:lang w:val="ro-MD"/>
        </w:rPr>
        <w:t>„</w:t>
      </w:r>
      <w:r w:rsidR="001D1E6E" w:rsidRPr="005B6C8C">
        <w:rPr>
          <w:sz w:val="28"/>
          <w:szCs w:val="28"/>
          <w:shd w:val="clear" w:color="auto" w:fill="FFFFFF"/>
          <w:lang w:val="ro-MD"/>
        </w:rPr>
        <w:t>un a</w:t>
      </w:r>
      <w:r w:rsidR="00746CC0" w:rsidRPr="005B6C8C">
        <w:rPr>
          <w:sz w:val="28"/>
          <w:szCs w:val="28"/>
          <w:shd w:val="clear" w:color="auto" w:fill="FFFFFF"/>
          <w:lang w:val="ro-MD"/>
        </w:rPr>
        <w:t xml:space="preserve">n” se substituie cu cuvintele </w:t>
      </w:r>
      <w:r w:rsidR="00746CC0" w:rsidRPr="005B6C8C">
        <w:rPr>
          <w:color w:val="000000"/>
          <w:sz w:val="28"/>
          <w:szCs w:val="28"/>
          <w:shd w:val="clear" w:color="auto" w:fill="FFFFFF"/>
          <w:lang w:val="ro-MD"/>
        </w:rPr>
        <w:t>“</w:t>
      </w:r>
      <w:r w:rsidR="001D1E6E" w:rsidRPr="005B6C8C">
        <w:rPr>
          <w:sz w:val="28"/>
          <w:szCs w:val="28"/>
          <w:shd w:val="clear" w:color="auto" w:fill="FFFFFF"/>
          <w:lang w:val="ro-MD"/>
        </w:rPr>
        <w:t>doi ani”</w:t>
      </w:r>
      <w:r w:rsidR="0026632E" w:rsidRPr="005B6C8C">
        <w:rPr>
          <w:sz w:val="28"/>
          <w:szCs w:val="28"/>
          <w:shd w:val="clear" w:color="auto" w:fill="FFFFFF"/>
          <w:lang w:val="ro-MD"/>
        </w:rPr>
        <w:t>;</w:t>
      </w:r>
    </w:p>
    <w:p w:rsidR="0026632E" w:rsidRPr="005B6C8C" w:rsidRDefault="0005485E" w:rsidP="0005485E">
      <w:pPr>
        <w:ind w:firstLine="708"/>
        <w:rPr>
          <w:sz w:val="28"/>
          <w:szCs w:val="28"/>
          <w:shd w:val="clear" w:color="auto" w:fill="FFFFFF"/>
          <w:lang w:val="ro-MD"/>
        </w:rPr>
      </w:pPr>
      <w:r w:rsidRPr="005B6C8C">
        <w:rPr>
          <w:sz w:val="28"/>
          <w:szCs w:val="28"/>
          <w:shd w:val="clear" w:color="auto" w:fill="FFFFFF"/>
          <w:lang w:val="ro-MD"/>
        </w:rPr>
        <w:t xml:space="preserve"> alineatul (4) va vaea următorul cuprins:</w:t>
      </w:r>
    </w:p>
    <w:p w:rsidR="0005485E" w:rsidRPr="005B6C8C" w:rsidRDefault="0005485E" w:rsidP="00BE386D">
      <w:pPr>
        <w:ind w:firstLine="708"/>
        <w:rPr>
          <w:color w:val="000000"/>
          <w:sz w:val="28"/>
          <w:szCs w:val="28"/>
          <w:shd w:val="clear" w:color="auto" w:fill="FFFFFF"/>
        </w:rPr>
      </w:pPr>
      <w:r w:rsidRPr="005B6C8C">
        <w:rPr>
          <w:color w:val="000000"/>
          <w:sz w:val="28"/>
          <w:szCs w:val="28"/>
          <w:shd w:val="clear" w:color="auto" w:fill="FFFFFF"/>
          <w:lang w:val="ro-MD"/>
        </w:rPr>
        <w:t>„</w:t>
      </w:r>
      <w:r w:rsidR="00E111CA" w:rsidRPr="005B6C8C">
        <w:rPr>
          <w:sz w:val="28"/>
          <w:szCs w:val="28"/>
          <w:shd w:val="clear" w:color="auto" w:fill="FFFFFF"/>
          <w:lang w:val="ro-MD"/>
        </w:rPr>
        <w:t xml:space="preserve">(4) </w:t>
      </w:r>
      <w:r w:rsidRPr="005B6C8C">
        <w:rPr>
          <w:color w:val="000000"/>
          <w:sz w:val="28"/>
          <w:szCs w:val="28"/>
          <w:shd w:val="clear" w:color="auto" w:fill="FFFFFF"/>
        </w:rPr>
        <w:t xml:space="preserve">Detaşarea se </w:t>
      </w:r>
      <w:r w:rsidR="00BE386D" w:rsidRPr="005B6C8C">
        <w:rPr>
          <w:color w:val="000000"/>
          <w:sz w:val="28"/>
          <w:szCs w:val="28"/>
          <w:shd w:val="clear" w:color="auto" w:fill="FFFFFF"/>
        </w:rPr>
        <w:t xml:space="preserve">dispune în cazul în care </w:t>
      </w:r>
      <w:r w:rsidRPr="005B6C8C">
        <w:rPr>
          <w:color w:val="000000"/>
          <w:sz w:val="28"/>
          <w:szCs w:val="28"/>
          <w:shd w:val="clear" w:color="auto" w:fill="FFFFFF"/>
        </w:rPr>
        <w:t>pregătirea profesională a funcţionarului public corespunde</w:t>
      </w:r>
      <w:r w:rsidR="00BE386D" w:rsidRPr="005B6C8C">
        <w:rPr>
          <w:color w:val="000000"/>
          <w:sz w:val="28"/>
          <w:szCs w:val="28"/>
          <w:shd w:val="clear" w:color="auto" w:fill="FFFFFF"/>
        </w:rPr>
        <w:t xml:space="preserve"> cerinţelor </w:t>
      </w:r>
      <w:r w:rsidRPr="005B6C8C">
        <w:rPr>
          <w:color w:val="000000"/>
          <w:sz w:val="28"/>
          <w:szCs w:val="28"/>
          <w:shd w:val="clear" w:color="auto" w:fill="FFFFFF"/>
        </w:rPr>
        <w:t xml:space="preserve">funcţiei </w:t>
      </w:r>
      <w:r w:rsidR="00E111CA" w:rsidRPr="005B6C8C">
        <w:rPr>
          <w:color w:val="000000"/>
          <w:sz w:val="28"/>
          <w:szCs w:val="28"/>
          <w:shd w:val="clear" w:color="auto" w:fill="FFFFFF"/>
        </w:rPr>
        <w:t>în care urmează să fie detaşat.</w:t>
      </w:r>
      <w:r w:rsidR="00E111CA" w:rsidRPr="005B6C8C">
        <w:rPr>
          <w:sz w:val="28"/>
          <w:szCs w:val="28"/>
          <w:shd w:val="clear" w:color="auto" w:fill="FFFFFF"/>
          <w:lang w:val="ro-MD"/>
        </w:rPr>
        <w:t>”;</w:t>
      </w:r>
    </w:p>
    <w:p w:rsidR="00F80778" w:rsidRPr="005B6C8C" w:rsidRDefault="00F80778" w:rsidP="00113E77">
      <w:pPr>
        <w:ind w:firstLine="708"/>
        <w:rPr>
          <w:sz w:val="28"/>
          <w:szCs w:val="28"/>
          <w:shd w:val="clear" w:color="auto" w:fill="FFFFFF"/>
          <w:lang w:val="ro-MD"/>
        </w:rPr>
      </w:pPr>
      <w:r w:rsidRPr="005B6C8C">
        <w:rPr>
          <w:sz w:val="28"/>
          <w:szCs w:val="28"/>
          <w:shd w:val="clear" w:color="auto" w:fill="FFFFFF"/>
          <w:lang w:val="ro-MD"/>
        </w:rPr>
        <w:t>la alineatul (7):</w:t>
      </w:r>
      <w:r w:rsidR="00F361BC" w:rsidRPr="005B6C8C">
        <w:rPr>
          <w:sz w:val="28"/>
          <w:szCs w:val="28"/>
          <w:shd w:val="clear" w:color="auto" w:fill="FFFFFF"/>
          <w:lang w:val="ro-MD"/>
        </w:rPr>
        <w:t xml:space="preserve">  </w:t>
      </w:r>
    </w:p>
    <w:p w:rsidR="00F80778" w:rsidRPr="005B6C8C" w:rsidRDefault="0023016A" w:rsidP="00113E77">
      <w:pPr>
        <w:ind w:firstLine="708"/>
        <w:rPr>
          <w:sz w:val="28"/>
          <w:szCs w:val="28"/>
          <w:shd w:val="clear" w:color="auto" w:fill="FFFFFF"/>
          <w:lang w:val="ro-MD"/>
        </w:rPr>
      </w:pPr>
      <w:r w:rsidRPr="005B6C8C">
        <w:rPr>
          <w:sz w:val="28"/>
          <w:szCs w:val="28"/>
          <w:shd w:val="clear" w:color="auto" w:fill="FFFFFF"/>
          <w:lang w:val="ro-MD"/>
        </w:rPr>
        <w:t>prima propoziție, după cuvintele</w:t>
      </w:r>
      <w:r w:rsidR="00F80778" w:rsidRPr="005B6C8C">
        <w:rPr>
          <w:sz w:val="28"/>
          <w:szCs w:val="28"/>
          <w:shd w:val="clear" w:color="auto" w:fill="FFFFFF"/>
          <w:lang w:val="ro-MD"/>
        </w:rPr>
        <w:t xml:space="preserve"> </w:t>
      </w:r>
      <w:r w:rsidR="00746CC0" w:rsidRPr="005B6C8C">
        <w:rPr>
          <w:color w:val="000000"/>
          <w:sz w:val="28"/>
          <w:szCs w:val="28"/>
          <w:shd w:val="clear" w:color="auto" w:fill="FFFFFF"/>
          <w:lang w:val="ro-MD"/>
        </w:rPr>
        <w:t>“</w:t>
      </w:r>
      <w:r w:rsidRPr="005B6C8C">
        <w:rPr>
          <w:sz w:val="28"/>
          <w:szCs w:val="28"/>
          <w:shd w:val="clear" w:color="auto" w:fill="FFFFFF"/>
          <w:lang w:val="ro-MD"/>
        </w:rPr>
        <w:t xml:space="preserve">de autoritatea publică” </w:t>
      </w:r>
      <w:r w:rsidR="00F80778" w:rsidRPr="005B6C8C">
        <w:rPr>
          <w:sz w:val="28"/>
          <w:szCs w:val="28"/>
          <w:shd w:val="clear" w:color="auto" w:fill="FFFFFF"/>
          <w:lang w:val="ro-MD"/>
        </w:rPr>
        <w:t>se</w:t>
      </w:r>
      <w:r w:rsidR="00746CC0" w:rsidRPr="005B6C8C">
        <w:rPr>
          <w:sz w:val="28"/>
          <w:szCs w:val="28"/>
          <w:shd w:val="clear" w:color="auto" w:fill="FFFFFF"/>
          <w:lang w:val="ro-MD"/>
        </w:rPr>
        <w:t xml:space="preserve"> introduc cuvintele </w:t>
      </w:r>
      <w:r w:rsidR="00746CC0" w:rsidRPr="005B6C8C">
        <w:rPr>
          <w:color w:val="000000"/>
          <w:sz w:val="28"/>
          <w:szCs w:val="28"/>
          <w:shd w:val="clear" w:color="auto" w:fill="FFFFFF"/>
          <w:lang w:val="ro-MD"/>
        </w:rPr>
        <w:t>“</w:t>
      </w:r>
      <w:r w:rsidRPr="005B6C8C">
        <w:rPr>
          <w:sz w:val="28"/>
          <w:szCs w:val="28"/>
          <w:shd w:val="clear" w:color="auto" w:fill="FFFFFF"/>
          <w:lang w:val="ro-MD"/>
        </w:rPr>
        <w:t>sau instituția publică”;</w:t>
      </w:r>
    </w:p>
    <w:p w:rsidR="0023016A" w:rsidRPr="005B6C8C" w:rsidRDefault="0023016A" w:rsidP="00113E77">
      <w:pPr>
        <w:ind w:firstLine="708"/>
        <w:rPr>
          <w:sz w:val="28"/>
          <w:szCs w:val="28"/>
          <w:shd w:val="clear" w:color="auto" w:fill="FFFFFF"/>
          <w:lang w:val="ro-MD"/>
        </w:rPr>
      </w:pPr>
      <w:r w:rsidRPr="005B6C8C">
        <w:rPr>
          <w:sz w:val="28"/>
          <w:szCs w:val="28"/>
          <w:shd w:val="clear" w:color="auto" w:fill="FFFFFF"/>
          <w:lang w:val="ro-MD"/>
        </w:rPr>
        <w:t xml:space="preserve">la propoziția a doua, </w:t>
      </w:r>
      <w:r w:rsidR="00746CC0" w:rsidRPr="005B6C8C">
        <w:rPr>
          <w:sz w:val="28"/>
          <w:szCs w:val="28"/>
          <w:shd w:val="clear" w:color="auto" w:fill="FFFFFF"/>
          <w:lang w:val="ro-MD"/>
        </w:rPr>
        <w:t xml:space="preserve">cuvîntul </w:t>
      </w:r>
      <w:r w:rsidR="00746CC0" w:rsidRPr="005B6C8C">
        <w:rPr>
          <w:color w:val="000000"/>
          <w:sz w:val="28"/>
          <w:szCs w:val="28"/>
          <w:shd w:val="clear" w:color="auto" w:fill="FFFFFF"/>
          <w:lang w:val="ro-MD"/>
        </w:rPr>
        <w:t>“</w:t>
      </w:r>
      <w:r w:rsidRPr="005B6C8C">
        <w:rPr>
          <w:sz w:val="28"/>
          <w:szCs w:val="28"/>
          <w:shd w:val="clear" w:color="auto" w:fill="FFFFFF"/>
          <w:lang w:val="ro-MD"/>
        </w:rPr>
        <w:t>publice” se exclude;</w:t>
      </w:r>
    </w:p>
    <w:p w:rsidR="0023016A" w:rsidRPr="005B6C8C" w:rsidRDefault="0023016A" w:rsidP="0023016A">
      <w:pPr>
        <w:ind w:firstLine="708"/>
        <w:rPr>
          <w:sz w:val="28"/>
          <w:szCs w:val="28"/>
          <w:shd w:val="clear" w:color="auto" w:fill="FFFFFF"/>
          <w:lang w:val="ro-MD"/>
        </w:rPr>
      </w:pPr>
      <w:r w:rsidRPr="005B6C8C">
        <w:rPr>
          <w:sz w:val="28"/>
          <w:szCs w:val="28"/>
          <w:shd w:val="clear" w:color="auto" w:fill="FFFFFF"/>
          <w:lang w:val="ro-MD"/>
        </w:rPr>
        <w:t xml:space="preserve">la alineatul (8), după cuvintele </w:t>
      </w:r>
      <w:r w:rsidR="00746CC0" w:rsidRPr="005B6C8C">
        <w:rPr>
          <w:color w:val="000000"/>
          <w:sz w:val="28"/>
          <w:szCs w:val="28"/>
          <w:shd w:val="clear" w:color="auto" w:fill="FFFFFF"/>
          <w:lang w:val="ro-MD"/>
        </w:rPr>
        <w:t>“</w:t>
      </w:r>
      <w:r w:rsidRPr="005B6C8C">
        <w:rPr>
          <w:sz w:val="28"/>
          <w:szCs w:val="28"/>
          <w:shd w:val="clear" w:color="auto" w:fill="FFFFFF"/>
          <w:lang w:val="ro-MD"/>
        </w:rPr>
        <w:t xml:space="preserve">autoritatea publică” se introduc cuvintele </w:t>
      </w:r>
      <w:r w:rsidR="00746CC0" w:rsidRPr="005B6C8C">
        <w:rPr>
          <w:color w:val="000000"/>
          <w:sz w:val="28"/>
          <w:szCs w:val="28"/>
          <w:shd w:val="clear" w:color="auto" w:fill="FFFFFF"/>
          <w:lang w:val="ro-MD"/>
        </w:rPr>
        <w:t>“</w:t>
      </w:r>
      <w:r w:rsidRPr="005B6C8C">
        <w:rPr>
          <w:sz w:val="28"/>
          <w:szCs w:val="28"/>
          <w:shd w:val="clear" w:color="auto" w:fill="FFFFFF"/>
          <w:lang w:val="ro-MD"/>
        </w:rPr>
        <w:t>sau instituția publică”;</w:t>
      </w:r>
    </w:p>
    <w:p w:rsidR="00AC0EE5" w:rsidRPr="005B6C8C" w:rsidRDefault="0023016A" w:rsidP="00AC0EE5">
      <w:pPr>
        <w:ind w:firstLine="708"/>
        <w:rPr>
          <w:sz w:val="28"/>
          <w:szCs w:val="28"/>
          <w:shd w:val="clear" w:color="auto" w:fill="FFFFFF"/>
          <w:lang w:val="ro-MD"/>
        </w:rPr>
      </w:pPr>
      <w:r w:rsidRPr="005B6C8C">
        <w:rPr>
          <w:sz w:val="28"/>
          <w:szCs w:val="28"/>
          <w:shd w:val="clear" w:color="auto" w:fill="FFFFFF"/>
          <w:lang w:val="ro-MD"/>
        </w:rPr>
        <w:t>la alineatul (10)</w:t>
      </w:r>
      <w:r w:rsidR="00AC0EE5" w:rsidRPr="005B6C8C">
        <w:rPr>
          <w:sz w:val="28"/>
          <w:szCs w:val="28"/>
          <w:shd w:val="clear" w:color="auto" w:fill="FFFFFF"/>
          <w:lang w:val="ro-MD"/>
        </w:rPr>
        <w:t xml:space="preserve">, ultima propoziție, după cuvintele </w:t>
      </w:r>
      <w:r w:rsidR="00746CC0" w:rsidRPr="005B6C8C">
        <w:rPr>
          <w:color w:val="000000"/>
          <w:sz w:val="28"/>
          <w:szCs w:val="28"/>
          <w:shd w:val="clear" w:color="auto" w:fill="FFFFFF"/>
          <w:lang w:val="ro-MD"/>
        </w:rPr>
        <w:t>“</w:t>
      </w:r>
      <w:r w:rsidR="00AC0EE5" w:rsidRPr="005B6C8C">
        <w:rPr>
          <w:sz w:val="28"/>
          <w:szCs w:val="28"/>
          <w:shd w:val="clear" w:color="auto" w:fill="FFFFFF"/>
          <w:lang w:val="ro-MD"/>
        </w:rPr>
        <w:t xml:space="preserve">autorității publice” se introduc cuvintele </w:t>
      </w:r>
      <w:r w:rsidR="00746CC0" w:rsidRPr="005B6C8C">
        <w:rPr>
          <w:color w:val="000000"/>
          <w:sz w:val="28"/>
          <w:szCs w:val="28"/>
          <w:shd w:val="clear" w:color="auto" w:fill="FFFFFF"/>
          <w:lang w:val="ro-MD"/>
        </w:rPr>
        <w:t>“</w:t>
      </w:r>
      <w:r w:rsidR="00AC0EE5" w:rsidRPr="005B6C8C">
        <w:rPr>
          <w:sz w:val="28"/>
          <w:szCs w:val="28"/>
          <w:shd w:val="clear" w:color="auto" w:fill="FFFFFF"/>
          <w:lang w:val="ro-MD"/>
        </w:rPr>
        <w:t>sau instituției publice”;</w:t>
      </w:r>
    </w:p>
    <w:p w:rsidR="005E18C4" w:rsidRPr="005B6C8C" w:rsidRDefault="005E18C4" w:rsidP="00AC0EE5">
      <w:pPr>
        <w:ind w:firstLine="708"/>
        <w:rPr>
          <w:sz w:val="28"/>
          <w:szCs w:val="28"/>
          <w:shd w:val="clear" w:color="auto" w:fill="FFFFFF"/>
          <w:lang w:val="ro-MD"/>
        </w:rPr>
      </w:pPr>
      <w:r w:rsidRPr="005B6C8C">
        <w:rPr>
          <w:sz w:val="28"/>
          <w:szCs w:val="28"/>
          <w:shd w:val="clear" w:color="auto" w:fill="FFFFFF"/>
          <w:lang w:val="ro-MD"/>
        </w:rPr>
        <w:t xml:space="preserve">la alineatul (11), textul </w:t>
      </w:r>
      <w:r w:rsidR="00746CC0" w:rsidRPr="005B6C8C">
        <w:rPr>
          <w:color w:val="000000"/>
          <w:sz w:val="28"/>
          <w:szCs w:val="28"/>
          <w:shd w:val="clear" w:color="auto" w:fill="FFFFFF"/>
          <w:lang w:val="ro-MD"/>
        </w:rPr>
        <w:t>“</w:t>
      </w:r>
      <w:r w:rsidRPr="005B6C8C">
        <w:rPr>
          <w:sz w:val="28"/>
          <w:szCs w:val="28"/>
          <w:shd w:val="clear" w:color="auto" w:fill="FFFFFF"/>
          <w:lang w:val="ro-MD"/>
        </w:rPr>
        <w:t xml:space="preserve"> sau a conducătorului autorității publice în care acesta a fost detașat”, se substituie cu textul </w:t>
      </w:r>
      <w:r w:rsidR="00746CC0" w:rsidRPr="005B6C8C">
        <w:rPr>
          <w:color w:val="000000"/>
          <w:sz w:val="28"/>
          <w:szCs w:val="28"/>
          <w:shd w:val="clear" w:color="auto" w:fill="FFFFFF"/>
          <w:lang w:val="ro-MD"/>
        </w:rPr>
        <w:t xml:space="preserve">“ </w:t>
      </w:r>
      <w:r w:rsidR="00B10EE7" w:rsidRPr="005B6C8C">
        <w:rPr>
          <w:sz w:val="28"/>
          <w:szCs w:val="28"/>
          <w:shd w:val="clear" w:color="auto" w:fill="FFFFFF"/>
          <w:lang w:val="ro-MD"/>
        </w:rPr>
        <w:t xml:space="preserve">, </w:t>
      </w:r>
      <w:r w:rsidRPr="005B6C8C">
        <w:rPr>
          <w:sz w:val="28"/>
          <w:szCs w:val="28"/>
          <w:shd w:val="clear" w:color="auto" w:fill="FFFFFF"/>
          <w:lang w:val="ro-MD"/>
        </w:rPr>
        <w:t>a conducătorului autorității publice</w:t>
      </w:r>
      <w:r w:rsidR="00B10EE7" w:rsidRPr="005B6C8C">
        <w:rPr>
          <w:sz w:val="28"/>
          <w:szCs w:val="28"/>
          <w:shd w:val="clear" w:color="auto" w:fill="FFFFFF"/>
          <w:lang w:val="ro-MD"/>
        </w:rPr>
        <w:t xml:space="preserve"> sau conducătorului </w:t>
      </w:r>
      <w:r w:rsidRPr="005B6C8C">
        <w:rPr>
          <w:sz w:val="28"/>
          <w:szCs w:val="28"/>
          <w:shd w:val="clear" w:color="auto" w:fill="FFFFFF"/>
          <w:lang w:val="ro-MD"/>
        </w:rPr>
        <w:t>instituției publice în care acesta a fost detașat”.</w:t>
      </w:r>
    </w:p>
    <w:p w:rsidR="008B6A40" w:rsidRPr="005B6C8C" w:rsidRDefault="008B6A40" w:rsidP="004E68B2">
      <w:pPr>
        <w:rPr>
          <w:sz w:val="28"/>
          <w:szCs w:val="28"/>
          <w:lang w:val="ro-MD" w:eastAsia="ru-RU"/>
        </w:rPr>
      </w:pPr>
    </w:p>
    <w:p w:rsidR="004E68B2" w:rsidRPr="005B6C8C" w:rsidRDefault="004E68B2" w:rsidP="004E68B2">
      <w:pPr>
        <w:ind w:right="1700" w:firstLine="567"/>
        <w:jc w:val="center"/>
        <w:rPr>
          <w:b/>
          <w:sz w:val="28"/>
          <w:szCs w:val="28"/>
          <w:lang w:val="ro-MD"/>
        </w:rPr>
      </w:pPr>
      <w:r w:rsidRPr="005B6C8C">
        <w:rPr>
          <w:b/>
          <w:sz w:val="28"/>
          <w:szCs w:val="28"/>
          <w:lang w:val="ro-MD"/>
        </w:rPr>
        <w:t>PREȘEDINTELE  PARLAMENTULUI</w:t>
      </w:r>
    </w:p>
    <w:p w:rsidR="00BE6534" w:rsidRPr="005B6C8C" w:rsidRDefault="00BE6534" w:rsidP="004E68B2">
      <w:pPr>
        <w:ind w:right="1700" w:firstLine="567"/>
        <w:jc w:val="center"/>
        <w:rPr>
          <w:b/>
          <w:sz w:val="28"/>
          <w:szCs w:val="28"/>
          <w:lang w:val="ro-MD"/>
        </w:rPr>
      </w:pPr>
    </w:p>
    <w:p w:rsidR="00BE6534" w:rsidRPr="005B6C8C" w:rsidRDefault="00BE6534" w:rsidP="004E68B2">
      <w:pPr>
        <w:ind w:right="1700" w:firstLine="567"/>
        <w:jc w:val="center"/>
        <w:rPr>
          <w:b/>
          <w:sz w:val="28"/>
          <w:szCs w:val="28"/>
          <w:lang w:val="ro-MD"/>
        </w:rPr>
      </w:pPr>
    </w:p>
    <w:p w:rsidR="00BE6534" w:rsidRPr="005B6C8C" w:rsidRDefault="00BE6534" w:rsidP="004E68B2">
      <w:pPr>
        <w:ind w:right="1700" w:firstLine="567"/>
        <w:jc w:val="center"/>
        <w:rPr>
          <w:b/>
          <w:sz w:val="28"/>
          <w:szCs w:val="28"/>
          <w:lang w:val="ro-MD"/>
        </w:rPr>
      </w:pPr>
    </w:p>
    <w:p w:rsidR="00BE6534" w:rsidRPr="005B6C8C" w:rsidRDefault="007062B3" w:rsidP="00BE6534">
      <w:pPr>
        <w:jc w:val="center"/>
        <w:rPr>
          <w:b/>
          <w:sz w:val="28"/>
          <w:szCs w:val="28"/>
          <w:lang w:val="ro-MD"/>
        </w:rPr>
      </w:pPr>
      <w:r w:rsidRPr="005B6C8C">
        <w:rPr>
          <w:b/>
          <w:sz w:val="28"/>
          <w:szCs w:val="28"/>
          <w:lang w:val="ro-MD"/>
        </w:rPr>
        <w:t xml:space="preserve">NOTĂ </w:t>
      </w:r>
      <w:r>
        <w:rPr>
          <w:b/>
          <w:sz w:val="28"/>
          <w:szCs w:val="28"/>
          <w:lang w:val="ro-MD"/>
        </w:rPr>
        <w:t xml:space="preserve"> </w:t>
      </w:r>
      <w:r w:rsidRPr="005B6C8C">
        <w:rPr>
          <w:b/>
          <w:sz w:val="28"/>
          <w:szCs w:val="28"/>
          <w:lang w:val="ro-MD"/>
        </w:rPr>
        <w:t xml:space="preserve">INFORMATIVĂ </w:t>
      </w:r>
    </w:p>
    <w:p w:rsidR="00BE6534" w:rsidRDefault="00BE6534" w:rsidP="007062B3">
      <w:pPr>
        <w:pStyle w:val="tt"/>
        <w:ind w:right="-1"/>
        <w:outlineLvl w:val="0"/>
        <w:rPr>
          <w:b w:val="0"/>
          <w:sz w:val="28"/>
          <w:szCs w:val="28"/>
          <w:lang w:val="ro-MD"/>
        </w:rPr>
      </w:pPr>
      <w:r w:rsidRPr="005B6C8C">
        <w:rPr>
          <w:b w:val="0"/>
          <w:sz w:val="28"/>
          <w:szCs w:val="28"/>
          <w:lang w:val="ro-MD"/>
        </w:rPr>
        <w:t>la proiectul Legii pentru modificarea și completarea</w:t>
      </w:r>
      <w:r w:rsidR="007062B3">
        <w:rPr>
          <w:b w:val="0"/>
          <w:sz w:val="28"/>
          <w:szCs w:val="28"/>
          <w:lang w:val="ro-MD"/>
        </w:rPr>
        <w:t xml:space="preserve"> </w:t>
      </w:r>
      <w:r w:rsidRPr="005B6C8C">
        <w:rPr>
          <w:b w:val="0"/>
          <w:sz w:val="28"/>
          <w:szCs w:val="28"/>
          <w:lang w:val="ro-MD"/>
        </w:rPr>
        <w:t xml:space="preserve">Legii nr. 158-XVI </w:t>
      </w:r>
      <w:r w:rsidRPr="005B6C8C">
        <w:rPr>
          <w:b w:val="0"/>
          <w:bCs w:val="0"/>
          <w:sz w:val="28"/>
          <w:szCs w:val="28"/>
          <w:lang w:val="ro-MD"/>
        </w:rPr>
        <w:t xml:space="preserve">din 4 </w:t>
      </w:r>
      <w:r w:rsidRPr="005B6C8C">
        <w:rPr>
          <w:b w:val="0"/>
          <w:sz w:val="28"/>
          <w:szCs w:val="28"/>
          <w:lang w:val="ro-MD"/>
        </w:rPr>
        <w:t>iulie 2008</w:t>
      </w:r>
      <w:r w:rsidR="007062B3">
        <w:rPr>
          <w:b w:val="0"/>
          <w:sz w:val="28"/>
          <w:szCs w:val="28"/>
          <w:lang w:val="ro-MD"/>
        </w:rPr>
        <w:t xml:space="preserve"> </w:t>
      </w:r>
      <w:r w:rsidRPr="005B6C8C">
        <w:rPr>
          <w:b w:val="0"/>
          <w:sz w:val="28"/>
          <w:szCs w:val="28"/>
          <w:lang w:val="ro-MD"/>
        </w:rPr>
        <w:t>cu privire la funcția publică şi statutul funcționarului public</w:t>
      </w:r>
    </w:p>
    <w:p w:rsidR="00612281" w:rsidRPr="005B6C8C" w:rsidRDefault="00612281" w:rsidP="007062B3">
      <w:pPr>
        <w:pStyle w:val="tt"/>
        <w:ind w:right="-1"/>
        <w:outlineLvl w:val="0"/>
        <w:rPr>
          <w:b w:val="0"/>
          <w:sz w:val="28"/>
          <w:szCs w:val="28"/>
          <w:lang w:val="ro-MD"/>
        </w:rPr>
      </w:pPr>
    </w:p>
    <w:p w:rsidR="00BE6534" w:rsidRPr="005B6C8C" w:rsidRDefault="00BE6534" w:rsidP="007062B3">
      <w:pPr>
        <w:pStyle w:val="a3"/>
        <w:ind w:firstLine="567"/>
        <w:jc w:val="center"/>
        <w:rPr>
          <w:sz w:val="28"/>
          <w:szCs w:val="28"/>
          <w:lang w:val="ro-MD"/>
        </w:rPr>
      </w:pPr>
      <w:r w:rsidRPr="005B6C8C">
        <w:rPr>
          <w:color w:val="000000"/>
          <w:sz w:val="28"/>
          <w:szCs w:val="28"/>
          <w:lang w:val="ro-MD"/>
        </w:rPr>
        <w:tab/>
      </w:r>
    </w:p>
    <w:p w:rsidR="00BE6534" w:rsidRPr="005B6C8C" w:rsidRDefault="00BE6534" w:rsidP="00612281">
      <w:pPr>
        <w:pStyle w:val="a3"/>
        <w:spacing w:line="360" w:lineRule="auto"/>
        <w:ind w:firstLine="567"/>
        <w:rPr>
          <w:rFonts w:eastAsiaTheme="minorEastAsia"/>
          <w:sz w:val="28"/>
          <w:szCs w:val="28"/>
          <w:lang w:val="ro-MD"/>
        </w:rPr>
      </w:pPr>
      <w:r w:rsidRPr="005B6C8C">
        <w:rPr>
          <w:color w:val="000000"/>
          <w:sz w:val="28"/>
          <w:szCs w:val="28"/>
          <w:lang w:val="ro-MD"/>
        </w:rPr>
        <w:tab/>
        <w:t xml:space="preserve">Proiectul de lege </w:t>
      </w:r>
      <w:r w:rsidRPr="005B6C8C">
        <w:rPr>
          <w:sz w:val="28"/>
          <w:szCs w:val="28"/>
          <w:lang w:val="ro-MD"/>
        </w:rPr>
        <w:t>pentru modificarea și completarea Legii nr. 158-XVI din 4 iulie 2008 cu privire la funcția publică şi statutul funcționarului public este elaborat în scopul creșterii eficienței administrației publice.</w:t>
      </w:r>
    </w:p>
    <w:p w:rsidR="00BE6534" w:rsidRPr="005B6C8C" w:rsidRDefault="00BE6534" w:rsidP="00612281">
      <w:pPr>
        <w:pStyle w:val="a3"/>
        <w:spacing w:line="360" w:lineRule="auto"/>
        <w:ind w:firstLine="567"/>
        <w:rPr>
          <w:sz w:val="28"/>
          <w:szCs w:val="28"/>
          <w:lang w:val="ro-MD"/>
        </w:rPr>
      </w:pPr>
      <w:r w:rsidRPr="005B6C8C">
        <w:rPr>
          <w:sz w:val="28"/>
          <w:szCs w:val="28"/>
          <w:lang w:val="ro-MD"/>
        </w:rPr>
        <w:tab/>
        <w:t>Astfel, prin proiectul prezentat se propune instituirea mecanismului de a oferi posibilitatea detașării funcționarilor publici din cadrul autorităților publice în cadrul instituțiilor publice create de către autoritățile publice. Acest fapt, va permite creșterea performanței instituțiilor publice constituite de către autoritățile publice, prin posibilitatea implicării funcționarilor publici profesioniști în realizarea eficientă a misiunii pentru care au fost constituite aceste entități.</w:t>
      </w:r>
    </w:p>
    <w:p w:rsidR="00BE6534" w:rsidRPr="005B6C8C" w:rsidRDefault="00BE6534" w:rsidP="00612281">
      <w:pPr>
        <w:pStyle w:val="a3"/>
        <w:spacing w:line="360" w:lineRule="auto"/>
        <w:ind w:firstLine="567"/>
        <w:rPr>
          <w:color w:val="000000"/>
          <w:sz w:val="28"/>
          <w:szCs w:val="28"/>
          <w:lang w:val="ro-MD"/>
        </w:rPr>
      </w:pPr>
      <w:r w:rsidRPr="005B6C8C">
        <w:rPr>
          <w:sz w:val="28"/>
          <w:szCs w:val="28"/>
          <w:lang w:val="ro-MD"/>
        </w:rPr>
        <w:tab/>
        <w:t xml:space="preserve">Este de remarcat că art.32 din Legea nr.98 din 04.05.2012 privind administrația  publică centrală de specialitate, prevede expres posibilitatea autorităților administrației publice centrale de a constitui </w:t>
      </w:r>
      <w:r w:rsidRPr="005B6C8C">
        <w:rPr>
          <w:sz w:val="28"/>
          <w:szCs w:val="28"/>
          <w:u w:val="single"/>
          <w:lang w:val="ro-MD"/>
        </w:rPr>
        <w:t>instituții publice</w:t>
      </w:r>
      <w:r w:rsidRPr="005B6C8C">
        <w:rPr>
          <w:sz w:val="28"/>
          <w:szCs w:val="28"/>
          <w:lang w:val="ro-MD"/>
        </w:rPr>
        <w:t>, p</w:t>
      </w:r>
      <w:r w:rsidRPr="005B6C8C">
        <w:rPr>
          <w:color w:val="000000"/>
          <w:sz w:val="28"/>
          <w:szCs w:val="28"/>
          <w:lang w:val="ro-MD"/>
        </w:rPr>
        <w:t>entru realizarea unor funcţii de administrare, sociale, culturale, de învăţămînt şi a altor funcţii de interes public cu caracter necomercial.</w:t>
      </w:r>
    </w:p>
    <w:p w:rsidR="00BE6534" w:rsidRPr="005B6C8C" w:rsidRDefault="00BE6534" w:rsidP="00612281">
      <w:pPr>
        <w:pStyle w:val="a3"/>
        <w:spacing w:line="360" w:lineRule="auto"/>
        <w:ind w:firstLine="567"/>
        <w:rPr>
          <w:sz w:val="28"/>
          <w:szCs w:val="28"/>
          <w:lang w:val="ro-MD"/>
        </w:rPr>
      </w:pPr>
      <w:r w:rsidRPr="005B6C8C">
        <w:rPr>
          <w:color w:val="000000"/>
          <w:sz w:val="28"/>
          <w:szCs w:val="28"/>
          <w:lang w:val="ro-MD"/>
        </w:rPr>
        <w:tab/>
        <w:t>În acest sens, se propune modificarea art.47 din Legea nr.158/2008</w:t>
      </w:r>
      <w:r w:rsidRPr="005B6C8C">
        <w:rPr>
          <w:sz w:val="28"/>
          <w:szCs w:val="28"/>
          <w:lang w:val="ro-MD"/>
        </w:rPr>
        <w:t xml:space="preserve"> cu privire la funcția publică şi statutul funcționarului public, care conține reglementări privind ,,detașarea” </w:t>
      </w:r>
      <w:r w:rsidRPr="005B6C8C">
        <w:rPr>
          <w:sz w:val="28"/>
          <w:szCs w:val="28"/>
          <w:shd w:val="clear" w:color="auto" w:fill="FFFFFF"/>
          <w:lang w:val="ro-MD"/>
        </w:rPr>
        <w:t xml:space="preserve">prin care se înţelege trecerea temporară a funcţionarului public la o altă autoritate publică sau instituție publică, în scopul exercitării unor atribuţii de serviciu în interesul acesteia. Totodată, se propune și </w:t>
      </w:r>
      <w:r w:rsidRPr="005B6C8C">
        <w:rPr>
          <w:sz w:val="28"/>
          <w:szCs w:val="28"/>
          <w:lang w:val="ro-MD"/>
        </w:rPr>
        <w:t>majorării perioadei detașării cu încă un an.</w:t>
      </w:r>
    </w:p>
    <w:p w:rsidR="00BE6534" w:rsidRPr="005B6C8C" w:rsidRDefault="00BE6534" w:rsidP="00612281">
      <w:pPr>
        <w:pStyle w:val="a3"/>
        <w:spacing w:line="360" w:lineRule="auto"/>
        <w:ind w:firstLine="567"/>
        <w:rPr>
          <w:sz w:val="28"/>
          <w:szCs w:val="28"/>
          <w:lang w:val="ro-MD"/>
        </w:rPr>
      </w:pPr>
      <w:r w:rsidRPr="005B6C8C">
        <w:rPr>
          <w:sz w:val="28"/>
          <w:szCs w:val="28"/>
          <w:lang w:val="ro-MD"/>
        </w:rPr>
        <w:tab/>
        <w:t>Implementarea prevederilor proiectului de lege nu va necesita cheltuieli bugetare suplimentare.</w:t>
      </w:r>
    </w:p>
    <w:p w:rsidR="00BE6534" w:rsidRPr="005B6C8C" w:rsidRDefault="00BE6534" w:rsidP="00612281">
      <w:pPr>
        <w:pStyle w:val="a3"/>
        <w:spacing w:line="360" w:lineRule="auto"/>
        <w:ind w:firstLine="567"/>
        <w:rPr>
          <w:sz w:val="28"/>
          <w:szCs w:val="28"/>
          <w:lang w:val="ro-MD"/>
        </w:rPr>
      </w:pPr>
      <w:r w:rsidRPr="005B6C8C">
        <w:rPr>
          <w:sz w:val="28"/>
          <w:szCs w:val="28"/>
          <w:lang w:val="ro-MD"/>
        </w:rPr>
        <w:tab/>
        <w:t>În contextul celor expuse, se propune examinarea și adoptarea proiectului de lege menționat.</w:t>
      </w:r>
    </w:p>
    <w:p w:rsidR="00BE6534" w:rsidRPr="005B6C8C" w:rsidRDefault="00BE6534" w:rsidP="00BE6534">
      <w:pPr>
        <w:pStyle w:val="a3"/>
        <w:rPr>
          <w:rFonts w:eastAsiaTheme="minorEastAsia"/>
          <w:sz w:val="28"/>
          <w:szCs w:val="28"/>
          <w:lang w:val="ro-MD"/>
        </w:rPr>
      </w:pPr>
    </w:p>
    <w:p w:rsidR="00F67792" w:rsidRPr="005B6C8C" w:rsidRDefault="00F67792">
      <w:pPr>
        <w:rPr>
          <w:sz w:val="28"/>
          <w:szCs w:val="28"/>
          <w:lang w:val="ro-MD"/>
        </w:rPr>
      </w:pPr>
    </w:p>
    <w:sectPr w:rsidR="00F67792" w:rsidRPr="005B6C8C" w:rsidSect="005C520A">
      <w:pgSz w:w="11906" w:h="16838"/>
      <w:pgMar w:top="709" w:right="850" w:bottom="709"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5B2265"/>
    <w:multiLevelType w:val="hybridMultilevel"/>
    <w:tmpl w:val="0C58EEFC"/>
    <w:lvl w:ilvl="0" w:tplc="DE341078">
      <w:start w:val="2"/>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3FB4109F"/>
    <w:multiLevelType w:val="hybridMultilevel"/>
    <w:tmpl w:val="6AFCCC38"/>
    <w:lvl w:ilvl="0" w:tplc="B6A8F576">
      <w:start w:val="2"/>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 w15:restartNumberingAfterBreak="0">
    <w:nsid w:val="62B75CE8"/>
    <w:multiLevelType w:val="hybridMultilevel"/>
    <w:tmpl w:val="30AC8900"/>
    <w:lvl w:ilvl="0" w:tplc="07AED9E2">
      <w:start w:val="3"/>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6DA519A1"/>
    <w:multiLevelType w:val="hybridMultilevel"/>
    <w:tmpl w:val="63ECF100"/>
    <w:lvl w:ilvl="0" w:tplc="8624A87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70856D5F"/>
    <w:multiLevelType w:val="hybridMultilevel"/>
    <w:tmpl w:val="14F2D1F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68B2"/>
    <w:rsid w:val="00001AF7"/>
    <w:rsid w:val="0000757E"/>
    <w:rsid w:val="00036C50"/>
    <w:rsid w:val="0005485E"/>
    <w:rsid w:val="00084ED3"/>
    <w:rsid w:val="00092D5F"/>
    <w:rsid w:val="001111AC"/>
    <w:rsid w:val="00113E77"/>
    <w:rsid w:val="00113F8B"/>
    <w:rsid w:val="00147B1C"/>
    <w:rsid w:val="001D1E6E"/>
    <w:rsid w:val="001E362B"/>
    <w:rsid w:val="001E591D"/>
    <w:rsid w:val="0020762E"/>
    <w:rsid w:val="002230B2"/>
    <w:rsid w:val="0023016A"/>
    <w:rsid w:val="00237459"/>
    <w:rsid w:val="00264FBC"/>
    <w:rsid w:val="0026632E"/>
    <w:rsid w:val="002732A9"/>
    <w:rsid w:val="00281139"/>
    <w:rsid w:val="002A7F68"/>
    <w:rsid w:val="002B1056"/>
    <w:rsid w:val="002C0A44"/>
    <w:rsid w:val="002F08BA"/>
    <w:rsid w:val="003371A5"/>
    <w:rsid w:val="0035504B"/>
    <w:rsid w:val="00363AB5"/>
    <w:rsid w:val="00371499"/>
    <w:rsid w:val="00394FAC"/>
    <w:rsid w:val="003A4D14"/>
    <w:rsid w:val="003D7C72"/>
    <w:rsid w:val="003E0A6E"/>
    <w:rsid w:val="003F4981"/>
    <w:rsid w:val="0040256E"/>
    <w:rsid w:val="00417B12"/>
    <w:rsid w:val="00445580"/>
    <w:rsid w:val="00481193"/>
    <w:rsid w:val="00487747"/>
    <w:rsid w:val="00492A26"/>
    <w:rsid w:val="0049661F"/>
    <w:rsid w:val="004B3E21"/>
    <w:rsid w:val="004C1668"/>
    <w:rsid w:val="004D5131"/>
    <w:rsid w:val="004E36D5"/>
    <w:rsid w:val="004E68B2"/>
    <w:rsid w:val="004E68C5"/>
    <w:rsid w:val="004F0102"/>
    <w:rsid w:val="004F6607"/>
    <w:rsid w:val="005340F2"/>
    <w:rsid w:val="00537706"/>
    <w:rsid w:val="00550381"/>
    <w:rsid w:val="005732BA"/>
    <w:rsid w:val="00581E2D"/>
    <w:rsid w:val="0058409C"/>
    <w:rsid w:val="005862BC"/>
    <w:rsid w:val="005B6C8C"/>
    <w:rsid w:val="005C0EF5"/>
    <w:rsid w:val="005C1D73"/>
    <w:rsid w:val="005C520A"/>
    <w:rsid w:val="005E17DC"/>
    <w:rsid w:val="005E18C4"/>
    <w:rsid w:val="005E437A"/>
    <w:rsid w:val="005F2DD3"/>
    <w:rsid w:val="00612281"/>
    <w:rsid w:val="00617FC6"/>
    <w:rsid w:val="00624F20"/>
    <w:rsid w:val="006527B3"/>
    <w:rsid w:val="006627C5"/>
    <w:rsid w:val="006A60DA"/>
    <w:rsid w:val="006C27F1"/>
    <w:rsid w:val="006D7330"/>
    <w:rsid w:val="006F7F12"/>
    <w:rsid w:val="007062B3"/>
    <w:rsid w:val="00740FA3"/>
    <w:rsid w:val="00745319"/>
    <w:rsid w:val="00746CC0"/>
    <w:rsid w:val="00752382"/>
    <w:rsid w:val="007E1326"/>
    <w:rsid w:val="007E68AD"/>
    <w:rsid w:val="007E6ECD"/>
    <w:rsid w:val="00825A4F"/>
    <w:rsid w:val="00835636"/>
    <w:rsid w:val="00837671"/>
    <w:rsid w:val="0085073D"/>
    <w:rsid w:val="008509BE"/>
    <w:rsid w:val="008A5565"/>
    <w:rsid w:val="008B6A40"/>
    <w:rsid w:val="008D259B"/>
    <w:rsid w:val="008F5CC2"/>
    <w:rsid w:val="00914F77"/>
    <w:rsid w:val="009219DD"/>
    <w:rsid w:val="00941E99"/>
    <w:rsid w:val="0096161A"/>
    <w:rsid w:val="009736C4"/>
    <w:rsid w:val="00986C63"/>
    <w:rsid w:val="00997AB6"/>
    <w:rsid w:val="009B72AA"/>
    <w:rsid w:val="00A20818"/>
    <w:rsid w:val="00A665B2"/>
    <w:rsid w:val="00A767C7"/>
    <w:rsid w:val="00A84B2F"/>
    <w:rsid w:val="00AB2245"/>
    <w:rsid w:val="00AB71CA"/>
    <w:rsid w:val="00AC0EE5"/>
    <w:rsid w:val="00AC3F78"/>
    <w:rsid w:val="00AD7FE1"/>
    <w:rsid w:val="00B10EE7"/>
    <w:rsid w:val="00B1207E"/>
    <w:rsid w:val="00B14BE0"/>
    <w:rsid w:val="00B21F76"/>
    <w:rsid w:val="00B45E4F"/>
    <w:rsid w:val="00B50820"/>
    <w:rsid w:val="00BE386D"/>
    <w:rsid w:val="00BE6534"/>
    <w:rsid w:val="00C16CCB"/>
    <w:rsid w:val="00C315FE"/>
    <w:rsid w:val="00C82388"/>
    <w:rsid w:val="00C85DF9"/>
    <w:rsid w:val="00CB5D92"/>
    <w:rsid w:val="00D1315C"/>
    <w:rsid w:val="00D64413"/>
    <w:rsid w:val="00DA2FA2"/>
    <w:rsid w:val="00DE0DDE"/>
    <w:rsid w:val="00E111CA"/>
    <w:rsid w:val="00E23336"/>
    <w:rsid w:val="00E51303"/>
    <w:rsid w:val="00EB0CFF"/>
    <w:rsid w:val="00EB0FA6"/>
    <w:rsid w:val="00EE0A17"/>
    <w:rsid w:val="00EE4F41"/>
    <w:rsid w:val="00F17D26"/>
    <w:rsid w:val="00F26B34"/>
    <w:rsid w:val="00F27731"/>
    <w:rsid w:val="00F361BC"/>
    <w:rsid w:val="00F44815"/>
    <w:rsid w:val="00F46D29"/>
    <w:rsid w:val="00F67792"/>
    <w:rsid w:val="00F70914"/>
    <w:rsid w:val="00F72E1A"/>
    <w:rsid w:val="00F80778"/>
    <w:rsid w:val="00F92EF2"/>
    <w:rsid w:val="00FB7398"/>
    <w:rsid w:val="00FF15E7"/>
    <w:rsid w:val="00FF6F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63CD8D8-1BBD-4A54-98D6-C0122ECCF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E68B2"/>
    <w:pPr>
      <w:spacing w:after="0" w:line="240" w:lineRule="auto"/>
      <w:ind w:firstLine="720"/>
      <w:jc w:val="both"/>
    </w:pPr>
    <w:rPr>
      <w:rFonts w:ascii="Times New Roman" w:eastAsia="Times New Roman" w:hAnsi="Times New Roman" w:cs="Times New Roman"/>
      <w:sz w:val="20"/>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t">
    <w:name w:val="tt"/>
    <w:basedOn w:val="a"/>
    <w:rsid w:val="004E68B2"/>
    <w:pPr>
      <w:ind w:firstLine="0"/>
      <w:jc w:val="center"/>
    </w:pPr>
    <w:rPr>
      <w:b/>
      <w:bCs/>
      <w:sz w:val="24"/>
      <w:szCs w:val="24"/>
      <w:lang w:val="ru-RU" w:eastAsia="ru-RU"/>
    </w:rPr>
  </w:style>
  <w:style w:type="paragraph" w:styleId="a3">
    <w:name w:val="No Spacing"/>
    <w:uiPriority w:val="1"/>
    <w:qFormat/>
    <w:rsid w:val="00113E77"/>
    <w:pPr>
      <w:spacing w:after="0" w:line="240" w:lineRule="auto"/>
      <w:ind w:firstLine="720"/>
      <w:jc w:val="both"/>
    </w:pPr>
    <w:rPr>
      <w:rFonts w:ascii="Times New Roman" w:eastAsia="Times New Roman" w:hAnsi="Times New Roman" w:cs="Times New Roman"/>
      <w:sz w:val="20"/>
      <w:szCs w:val="20"/>
      <w:lang w:val="en-US"/>
    </w:rPr>
  </w:style>
  <w:style w:type="paragraph" w:styleId="a4">
    <w:name w:val="List Paragraph"/>
    <w:basedOn w:val="a"/>
    <w:uiPriority w:val="34"/>
    <w:qFormat/>
    <w:rsid w:val="00084ED3"/>
    <w:pPr>
      <w:ind w:left="720"/>
      <w:contextualSpacing/>
    </w:pPr>
  </w:style>
  <w:style w:type="paragraph" w:styleId="a5">
    <w:name w:val="Normal (Web)"/>
    <w:basedOn w:val="a"/>
    <w:uiPriority w:val="99"/>
    <w:semiHidden/>
    <w:unhideWhenUsed/>
    <w:rsid w:val="0005485E"/>
    <w:rPr>
      <w:sz w:val="24"/>
      <w:szCs w:val="24"/>
    </w:rPr>
  </w:style>
  <w:style w:type="paragraph" w:styleId="a6">
    <w:name w:val="Balloon Text"/>
    <w:basedOn w:val="a"/>
    <w:link w:val="a7"/>
    <w:uiPriority w:val="99"/>
    <w:semiHidden/>
    <w:unhideWhenUsed/>
    <w:rsid w:val="002732A9"/>
    <w:rPr>
      <w:rFonts w:ascii="Segoe UI" w:hAnsi="Segoe UI" w:cs="Segoe UI"/>
      <w:sz w:val="18"/>
      <w:szCs w:val="18"/>
    </w:rPr>
  </w:style>
  <w:style w:type="character" w:customStyle="1" w:styleId="a7">
    <w:name w:val="Текст выноски Знак"/>
    <w:basedOn w:val="a0"/>
    <w:link w:val="a6"/>
    <w:uiPriority w:val="99"/>
    <w:semiHidden/>
    <w:rsid w:val="002732A9"/>
    <w:rPr>
      <w:rFonts w:ascii="Segoe UI" w:eastAsia="Times New Roman"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459461">
      <w:bodyDiv w:val="1"/>
      <w:marLeft w:val="0"/>
      <w:marRight w:val="0"/>
      <w:marTop w:val="0"/>
      <w:marBottom w:val="0"/>
      <w:divBdr>
        <w:top w:val="none" w:sz="0" w:space="0" w:color="auto"/>
        <w:left w:val="none" w:sz="0" w:space="0" w:color="auto"/>
        <w:bottom w:val="none" w:sz="0" w:space="0" w:color="auto"/>
        <w:right w:val="none" w:sz="0" w:space="0" w:color="auto"/>
      </w:divBdr>
    </w:div>
    <w:div w:id="540292515">
      <w:bodyDiv w:val="1"/>
      <w:marLeft w:val="0"/>
      <w:marRight w:val="0"/>
      <w:marTop w:val="0"/>
      <w:marBottom w:val="0"/>
      <w:divBdr>
        <w:top w:val="none" w:sz="0" w:space="0" w:color="auto"/>
        <w:left w:val="none" w:sz="0" w:space="0" w:color="auto"/>
        <w:bottom w:val="none" w:sz="0" w:space="0" w:color="auto"/>
        <w:right w:val="none" w:sz="0" w:space="0" w:color="auto"/>
      </w:divBdr>
    </w:div>
    <w:div w:id="777454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91CD7E-0FFF-45CC-B6D8-CEE7206C0750}"/>
</file>

<file path=customXml/itemProps2.xml><?xml version="1.0" encoding="utf-8"?>
<ds:datastoreItem xmlns:ds="http://schemas.openxmlformats.org/officeDocument/2006/customXml" ds:itemID="{2710AFBF-CCDC-4755-944D-49F5AA503D24}"/>
</file>

<file path=customXml/itemProps3.xml><?xml version="1.0" encoding="utf-8"?>
<ds:datastoreItem xmlns:ds="http://schemas.openxmlformats.org/officeDocument/2006/customXml" ds:itemID="{23031559-81B8-4FDD-8D5D-176A57099FDD}"/>
</file>

<file path=docProps/app.xml><?xml version="1.0" encoding="utf-8"?>
<Properties xmlns="http://schemas.openxmlformats.org/officeDocument/2006/extended-properties" xmlns:vt="http://schemas.openxmlformats.org/officeDocument/2006/docPropsVTypes">
  <Template>Normal</Template>
  <TotalTime>0</TotalTime>
  <Pages>6</Pages>
  <Words>674</Words>
  <Characters>3846</Characters>
  <Application>Microsoft Office Word</Application>
  <DocSecurity>4</DocSecurity>
  <Lines>32</Lines>
  <Paragraphs>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4511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33.2017.ro</dc:title>
  <dc:creator>Computer</dc:creator>
  <cp:lastModifiedBy>Asd Asdf</cp:lastModifiedBy>
  <cp:revision>2</cp:revision>
  <cp:lastPrinted>2017-02-07T13:46:00Z</cp:lastPrinted>
  <dcterms:created xsi:type="dcterms:W3CDTF">2017-04-10T13:07:00Z</dcterms:created>
  <dcterms:modified xsi:type="dcterms:W3CDTF">2017-04-10T13:07:00Z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