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5017D79A" w14:textId="5E13C5CA" w:rsidR="00BF1362" w:rsidRPr="00420EAE" w:rsidRDefault="003C17D1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 проекте з</w:t>
      </w:r>
      <w:r w:rsidRPr="003C17D1">
        <w:rPr>
          <w:rFonts w:ascii="Times New Roman" w:hAnsi="Times New Roman" w:cstheme="majorBidi"/>
          <w:b/>
          <w:color w:val="000000"/>
          <w:sz w:val="28"/>
          <w:szCs w:val="28"/>
        </w:rPr>
        <w:t>акона о внесении изменений в статью 1 Закона № 312/2012 о ратификации Второго дополнительного протокола к Европейской конвенции о взаимной правовой помощи по уголовным делам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2250CD3A" w:rsidR="00593286" w:rsidRDefault="003C17D1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C17D1"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Парламенту </w:t>
      </w:r>
      <w:r>
        <w:rPr>
          <w:rFonts w:ascii="Times New Roman" w:hAnsi="Times New Roman" w:cstheme="majorBidi"/>
          <w:color w:val="000000"/>
          <w:sz w:val="28"/>
          <w:szCs w:val="28"/>
        </w:rPr>
        <w:t>на</w:t>
      </w:r>
      <w:r w:rsidRPr="003C17D1">
        <w:rPr>
          <w:rFonts w:ascii="Times New Roman" w:hAnsi="Times New Roman" w:cstheme="majorBidi"/>
          <w:color w:val="000000"/>
          <w:sz w:val="28"/>
          <w:szCs w:val="28"/>
        </w:rPr>
        <w:t xml:space="preserve"> рассмотрени</w:t>
      </w:r>
      <w:r>
        <w:rPr>
          <w:rFonts w:ascii="Times New Roman" w:hAnsi="Times New Roman" w:cstheme="majorBidi"/>
          <w:color w:val="000000"/>
          <w:sz w:val="28"/>
          <w:szCs w:val="28"/>
        </w:rPr>
        <w:t>е проект з</w:t>
      </w:r>
      <w:r w:rsidRPr="003C17D1">
        <w:rPr>
          <w:rFonts w:ascii="Times New Roman" w:hAnsi="Times New Roman" w:cstheme="majorBidi"/>
          <w:color w:val="000000"/>
          <w:sz w:val="28"/>
          <w:szCs w:val="28"/>
        </w:rPr>
        <w:t>акона о внесении изменений в статью 1 Закона № 312/2012 о ратификации Второго дополнительного протокола к Европейской конвенции о взаимной правовой помощи по уголовным делам.</w:t>
      </w:r>
    </w:p>
    <w:p w14:paraId="71914AC4" w14:textId="77777777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2A89F71" w14:textId="77777777" w:rsidR="003C17D1" w:rsidRPr="00420EAE" w:rsidRDefault="003C17D1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733A8BA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CF7FE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ДОРИН </w:t>
      </w:r>
      <w:r w:rsidR="00CF7FEA" w:rsidRPr="00E252AA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55FADAE" w14:textId="77777777" w:rsidR="00DA516C" w:rsidRDefault="00DA516C" w:rsidP="00D75248">
      <w:pPr>
        <w:rPr>
          <w:rFonts w:cstheme="majorBidi"/>
          <w:sz w:val="28"/>
          <w:szCs w:val="28"/>
          <w:lang w:eastAsia="ru-RU"/>
        </w:rPr>
      </w:pPr>
    </w:p>
    <w:p w14:paraId="25CD630E" w14:textId="77777777" w:rsidR="00DA516C" w:rsidRDefault="00DA516C" w:rsidP="005D1BC3">
      <w:pPr>
        <w:rPr>
          <w:rFonts w:cstheme="majorBidi"/>
          <w:sz w:val="28"/>
          <w:szCs w:val="28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4D9A0CCC" w14:textId="77777777" w:rsidR="00CF7FEA" w:rsidRDefault="00CF7FEA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9F993D4" w14:textId="77777777" w:rsidR="003C17D1" w:rsidRDefault="003C17D1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7619B4C" w14:textId="742E6930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r w:rsidR="00CF7FEA">
        <w:rPr>
          <w:rFonts w:cstheme="majorBidi"/>
          <w:sz w:val="28"/>
          <w:szCs w:val="28"/>
        </w:rPr>
        <w:t>Вероника Михайлов-</w:t>
      </w:r>
      <w:proofErr w:type="spellStart"/>
      <w:r w:rsidR="00CF7FEA">
        <w:rPr>
          <w:rFonts w:cstheme="majorBidi"/>
          <w:sz w:val="28"/>
          <w:szCs w:val="28"/>
        </w:rPr>
        <w:t>Морару</w:t>
      </w:r>
      <w:proofErr w:type="spellEnd"/>
      <w:r w:rsidR="0064535B" w:rsidRPr="0064535B">
        <w:rPr>
          <w:rFonts w:cstheme="majorBidi"/>
          <w:sz w:val="28"/>
          <w:szCs w:val="28"/>
        </w:rPr>
        <w:t xml:space="preserve"> </w:t>
      </w:r>
    </w:p>
    <w:p w14:paraId="67E9BD67" w14:textId="76A92DCA" w:rsidR="003C17D1" w:rsidRDefault="003C17D1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6F1739" w14:textId="77777777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7DC4CA0" w14:textId="77777777" w:rsidR="003C17D1" w:rsidRPr="00420EAE" w:rsidRDefault="003C17D1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29744CD3" w:rsidR="003C17D1" w:rsidRDefault="003C17D1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237C6238" w14:textId="6BC09429" w:rsidR="003C17D1" w:rsidRPr="003C17D1" w:rsidRDefault="003C17D1" w:rsidP="003C17D1">
      <w:pPr>
        <w:jc w:val="right"/>
        <w:rPr>
          <w:rFonts w:cstheme="majorBidi"/>
          <w:i/>
          <w:sz w:val="28"/>
          <w:szCs w:val="28"/>
        </w:rPr>
      </w:pPr>
      <w:r w:rsidRPr="003C17D1">
        <w:rPr>
          <w:rFonts w:cstheme="majorBidi"/>
          <w:i/>
          <w:sz w:val="28"/>
          <w:szCs w:val="28"/>
        </w:rPr>
        <w:lastRenderedPageBreak/>
        <w:t>Проект</w:t>
      </w:r>
    </w:p>
    <w:p w14:paraId="65DD0974" w14:textId="34EACC27" w:rsidR="003C17D1" w:rsidRDefault="003C17D1" w:rsidP="003C17D1">
      <w:pPr>
        <w:jc w:val="right"/>
        <w:rPr>
          <w:rFonts w:cstheme="majorBidi"/>
          <w:i/>
          <w:sz w:val="28"/>
          <w:szCs w:val="28"/>
        </w:rPr>
      </w:pPr>
      <w:r w:rsidRPr="003C17D1">
        <w:rPr>
          <w:rFonts w:cstheme="majorBidi"/>
          <w:i/>
          <w:sz w:val="28"/>
          <w:szCs w:val="28"/>
        </w:rPr>
        <w:t>Перевод</w:t>
      </w:r>
    </w:p>
    <w:p w14:paraId="6B857115" w14:textId="77777777" w:rsidR="000B2DE2" w:rsidRPr="003C17D1" w:rsidRDefault="000B2DE2" w:rsidP="003C17D1">
      <w:pPr>
        <w:jc w:val="right"/>
        <w:rPr>
          <w:rFonts w:cstheme="majorBidi"/>
          <w:i/>
          <w:sz w:val="28"/>
          <w:szCs w:val="28"/>
        </w:rPr>
      </w:pPr>
    </w:p>
    <w:p w14:paraId="77E2051B" w14:textId="4FC6F992" w:rsidR="003C17D1" w:rsidRPr="003C17D1" w:rsidRDefault="003C17D1" w:rsidP="003C17D1">
      <w:pPr>
        <w:ind w:firstLine="0"/>
        <w:jc w:val="center"/>
        <w:rPr>
          <w:rFonts w:cstheme="majorBidi"/>
          <w:b/>
          <w:sz w:val="28"/>
          <w:szCs w:val="28"/>
        </w:rPr>
      </w:pPr>
      <w:r w:rsidRPr="003C17D1">
        <w:rPr>
          <w:rFonts w:cstheme="majorBidi"/>
          <w:b/>
          <w:sz w:val="28"/>
          <w:szCs w:val="28"/>
        </w:rPr>
        <w:t>ПАРЛАМЕНТ РЕСПУБЛИКИ МОЛДОВА</w:t>
      </w:r>
    </w:p>
    <w:p w14:paraId="2EA6CB03" w14:textId="77777777" w:rsidR="003C17D1" w:rsidRDefault="003C17D1" w:rsidP="003C17D1">
      <w:pPr>
        <w:rPr>
          <w:rFonts w:cstheme="majorBidi"/>
          <w:sz w:val="28"/>
          <w:szCs w:val="28"/>
        </w:rPr>
      </w:pPr>
    </w:p>
    <w:p w14:paraId="0DC813D3" w14:textId="701A4987" w:rsidR="003C17D1" w:rsidRPr="003C17D1" w:rsidRDefault="003C17D1" w:rsidP="003C17D1">
      <w:pPr>
        <w:ind w:firstLine="0"/>
        <w:jc w:val="center"/>
        <w:rPr>
          <w:rFonts w:cstheme="majorBidi"/>
          <w:b/>
          <w:sz w:val="28"/>
          <w:szCs w:val="28"/>
        </w:rPr>
      </w:pPr>
      <w:r w:rsidRPr="003C17D1">
        <w:rPr>
          <w:rFonts w:cstheme="majorBidi"/>
          <w:b/>
          <w:sz w:val="28"/>
          <w:szCs w:val="28"/>
        </w:rPr>
        <w:t>ЗАКОН</w:t>
      </w:r>
    </w:p>
    <w:p w14:paraId="458C209B" w14:textId="3B83A592" w:rsidR="003C17D1" w:rsidRPr="003C17D1" w:rsidRDefault="003C17D1" w:rsidP="003C17D1">
      <w:pPr>
        <w:ind w:firstLine="0"/>
        <w:jc w:val="center"/>
        <w:rPr>
          <w:rFonts w:cstheme="majorBidi"/>
          <w:b/>
          <w:sz w:val="28"/>
          <w:szCs w:val="28"/>
        </w:rPr>
      </w:pPr>
      <w:r w:rsidRPr="003C17D1">
        <w:rPr>
          <w:rFonts w:cstheme="majorBidi"/>
          <w:b/>
          <w:sz w:val="28"/>
          <w:szCs w:val="28"/>
        </w:rPr>
        <w:t xml:space="preserve">о внесении изменений в статью 1 Закона № 312/2012 о ратификации Второго дополнительного протокола к Европейской конвенции </w:t>
      </w:r>
      <w:r>
        <w:rPr>
          <w:rFonts w:cstheme="majorBidi"/>
          <w:b/>
          <w:sz w:val="28"/>
          <w:szCs w:val="28"/>
        </w:rPr>
        <w:br/>
      </w:r>
      <w:r w:rsidRPr="003C17D1">
        <w:rPr>
          <w:rFonts w:cstheme="majorBidi"/>
          <w:b/>
          <w:sz w:val="28"/>
          <w:szCs w:val="28"/>
        </w:rPr>
        <w:t>о взаимной правовой помощи по уголовным делам</w:t>
      </w:r>
    </w:p>
    <w:p w14:paraId="1F613AD2" w14:textId="77777777" w:rsidR="003C17D1" w:rsidRPr="003C17D1" w:rsidRDefault="003C17D1" w:rsidP="003C17D1">
      <w:pPr>
        <w:rPr>
          <w:rFonts w:cstheme="majorBidi"/>
          <w:sz w:val="28"/>
          <w:szCs w:val="28"/>
        </w:rPr>
      </w:pPr>
    </w:p>
    <w:p w14:paraId="2BCBB473" w14:textId="77777777" w:rsidR="003C17D1" w:rsidRDefault="003C17D1" w:rsidP="003C17D1">
      <w:pPr>
        <w:rPr>
          <w:rFonts w:cstheme="majorBidi"/>
          <w:sz w:val="28"/>
          <w:szCs w:val="28"/>
        </w:rPr>
      </w:pPr>
      <w:r w:rsidRPr="003C17D1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4473B0AC" w14:textId="77777777" w:rsidR="003C17D1" w:rsidRPr="003C17D1" w:rsidRDefault="003C17D1" w:rsidP="003C17D1">
      <w:pPr>
        <w:rPr>
          <w:rFonts w:cstheme="majorBidi"/>
          <w:sz w:val="28"/>
          <w:szCs w:val="28"/>
        </w:rPr>
      </w:pPr>
    </w:p>
    <w:p w14:paraId="40D666F6" w14:textId="6BB1F3D5" w:rsidR="003C17D1" w:rsidRDefault="003C17D1" w:rsidP="003C17D1">
      <w:pPr>
        <w:rPr>
          <w:rFonts w:cstheme="majorBidi"/>
          <w:sz w:val="28"/>
          <w:szCs w:val="28"/>
        </w:rPr>
      </w:pPr>
      <w:r w:rsidRPr="003C17D1">
        <w:rPr>
          <w:rFonts w:cstheme="majorBidi"/>
          <w:b/>
          <w:sz w:val="28"/>
          <w:szCs w:val="28"/>
        </w:rPr>
        <w:t>Ст. I.</w:t>
      </w:r>
      <w:r w:rsidRPr="003C17D1">
        <w:rPr>
          <w:rFonts w:cstheme="majorBidi"/>
          <w:sz w:val="28"/>
          <w:szCs w:val="28"/>
        </w:rPr>
        <w:t xml:space="preserve"> – В статье 1 Закона № 312/2012 о ратификации Второго дополнительного протокола к Европейской конвенции о взаимной правовой помощи п</w:t>
      </w:r>
      <w:r>
        <w:rPr>
          <w:rFonts w:cstheme="majorBidi"/>
          <w:sz w:val="28"/>
          <w:szCs w:val="28"/>
        </w:rPr>
        <w:t>о уголовным делам (Официальный м</w:t>
      </w:r>
      <w:r w:rsidRPr="003C17D1">
        <w:rPr>
          <w:rFonts w:cstheme="majorBidi"/>
          <w:sz w:val="28"/>
          <w:szCs w:val="28"/>
        </w:rPr>
        <w:t>онитор Республики Молдова, 2013</w:t>
      </w:r>
      <w:r>
        <w:rPr>
          <w:rFonts w:cstheme="majorBidi"/>
          <w:sz w:val="28"/>
          <w:szCs w:val="28"/>
        </w:rPr>
        <w:t xml:space="preserve"> г.</w:t>
      </w:r>
      <w:r w:rsidRPr="003C17D1">
        <w:rPr>
          <w:rFonts w:cstheme="majorBidi"/>
          <w:sz w:val="28"/>
          <w:szCs w:val="28"/>
        </w:rPr>
        <w:t>, № 27</w:t>
      </w:r>
      <w:r>
        <w:rPr>
          <w:rFonts w:cstheme="majorBidi"/>
          <w:sz w:val="28"/>
          <w:szCs w:val="28"/>
        </w:rPr>
        <w:t>–30, ст. 110) пункт 2 признать утратившим</w:t>
      </w:r>
      <w:r w:rsidRPr="003C17D1">
        <w:rPr>
          <w:rFonts w:cstheme="majorBidi"/>
          <w:sz w:val="28"/>
          <w:szCs w:val="28"/>
        </w:rPr>
        <w:t xml:space="preserve"> силу.</w:t>
      </w:r>
    </w:p>
    <w:p w14:paraId="2404F7F8" w14:textId="77777777" w:rsidR="003C17D1" w:rsidRPr="003C17D1" w:rsidRDefault="003C17D1" w:rsidP="003C17D1">
      <w:pPr>
        <w:rPr>
          <w:rFonts w:cstheme="majorBidi"/>
          <w:sz w:val="28"/>
          <w:szCs w:val="28"/>
        </w:rPr>
      </w:pPr>
    </w:p>
    <w:p w14:paraId="7C38B445" w14:textId="2ADD29B7" w:rsidR="003C17D1" w:rsidRPr="003C17D1" w:rsidRDefault="003C17D1" w:rsidP="003C17D1">
      <w:pPr>
        <w:rPr>
          <w:rFonts w:cstheme="majorBidi"/>
          <w:sz w:val="28"/>
          <w:szCs w:val="28"/>
        </w:rPr>
      </w:pPr>
      <w:r w:rsidRPr="003C17D1">
        <w:rPr>
          <w:rFonts w:cstheme="majorBidi"/>
          <w:b/>
          <w:sz w:val="28"/>
          <w:szCs w:val="28"/>
        </w:rPr>
        <w:t>Ст. II.</w:t>
      </w:r>
      <w:r w:rsidRPr="003C17D1">
        <w:rPr>
          <w:rFonts w:cstheme="majorBidi"/>
          <w:sz w:val="28"/>
          <w:szCs w:val="28"/>
        </w:rPr>
        <w:t xml:space="preserve"> – Министерств</w:t>
      </w:r>
      <w:r>
        <w:rPr>
          <w:rFonts w:cstheme="majorBidi"/>
          <w:sz w:val="28"/>
          <w:szCs w:val="28"/>
        </w:rPr>
        <w:t>у</w:t>
      </w:r>
      <w:r w:rsidRPr="003C17D1">
        <w:rPr>
          <w:rFonts w:cstheme="majorBidi"/>
          <w:sz w:val="28"/>
          <w:szCs w:val="28"/>
        </w:rPr>
        <w:t xml:space="preserve"> иностранных дел и евр</w:t>
      </w:r>
      <w:r>
        <w:rPr>
          <w:rFonts w:cstheme="majorBidi"/>
          <w:sz w:val="28"/>
          <w:szCs w:val="28"/>
        </w:rPr>
        <w:t>опейской интеграции нотифицировать</w:t>
      </w:r>
      <w:r w:rsidRPr="003C17D1">
        <w:rPr>
          <w:rFonts w:cstheme="majorBidi"/>
          <w:sz w:val="28"/>
          <w:szCs w:val="28"/>
        </w:rPr>
        <w:t xml:space="preserve"> генерального секретаря Совета Европы об отзыве заявления в соответствии со </w:t>
      </w:r>
      <w:r>
        <w:rPr>
          <w:rFonts w:cstheme="majorBidi"/>
          <w:sz w:val="28"/>
          <w:szCs w:val="28"/>
        </w:rPr>
        <w:t>статьей</w:t>
      </w:r>
      <w:r w:rsidRPr="003C17D1">
        <w:rPr>
          <w:rFonts w:cstheme="majorBidi"/>
          <w:sz w:val="28"/>
          <w:szCs w:val="28"/>
        </w:rPr>
        <w:t xml:space="preserve"> I.</w:t>
      </w:r>
    </w:p>
    <w:p w14:paraId="2668B128" w14:textId="77777777" w:rsidR="003C17D1" w:rsidRPr="003C17D1" w:rsidRDefault="003C17D1" w:rsidP="003C17D1">
      <w:pPr>
        <w:rPr>
          <w:rFonts w:cstheme="majorBidi"/>
          <w:sz w:val="28"/>
          <w:szCs w:val="28"/>
        </w:rPr>
      </w:pPr>
    </w:p>
    <w:p w14:paraId="6DB4050E" w14:textId="01961E49" w:rsidR="00A001EE" w:rsidRDefault="00A001EE" w:rsidP="003C17D1">
      <w:pPr>
        <w:rPr>
          <w:rFonts w:cstheme="majorBidi"/>
          <w:sz w:val="28"/>
          <w:szCs w:val="28"/>
        </w:rPr>
      </w:pPr>
    </w:p>
    <w:p w14:paraId="771490F6" w14:textId="75AD2191" w:rsidR="003C17D1" w:rsidRPr="003C17D1" w:rsidRDefault="003C17D1" w:rsidP="003C17D1">
      <w:pPr>
        <w:rPr>
          <w:rFonts w:cstheme="majorBidi"/>
          <w:b/>
          <w:sz w:val="28"/>
          <w:szCs w:val="28"/>
        </w:rPr>
      </w:pPr>
      <w:r w:rsidRPr="003C17D1">
        <w:rPr>
          <w:rFonts w:cstheme="majorBidi"/>
          <w:b/>
          <w:sz w:val="28"/>
          <w:szCs w:val="28"/>
        </w:rPr>
        <w:t>Председатель Парламента</w:t>
      </w:r>
    </w:p>
    <w:sectPr w:rsidR="003C17D1" w:rsidRPr="003C17D1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7A59A0" w14:textId="77777777" w:rsidR="00D1398B" w:rsidRDefault="00D1398B" w:rsidP="003B0C7F">
      <w:r>
        <w:separator/>
      </w:r>
    </w:p>
  </w:endnote>
  <w:endnote w:type="continuationSeparator" w:id="0">
    <w:p w14:paraId="0105023F" w14:textId="77777777" w:rsidR="00D1398B" w:rsidRDefault="00D1398B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E0140">
      <w:rPr>
        <w:noProof/>
        <w:lang w:val="en-US"/>
      </w:rPr>
      <w:t>Y:\400\2023\</w:t>
    </w:r>
    <w:r w:rsidR="00FE0140" w:rsidRPr="00FE0140">
      <w:rPr>
        <w:noProof/>
        <w:sz w:val="16"/>
        <w:szCs w:val="16"/>
        <w:lang w:val="en-US"/>
      </w:rPr>
      <w:t>HOTARARI\3676\3676-redactat-ru.docx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E0140">
      <w:rPr>
        <w:noProof/>
        <w:lang w:val="en-US"/>
      </w:rPr>
      <w:t>Y:\400\2023\</w:t>
    </w:r>
    <w:r w:rsidR="00FE0140" w:rsidRPr="00FE0140">
      <w:rPr>
        <w:noProof/>
        <w:sz w:val="16"/>
        <w:szCs w:val="16"/>
        <w:lang w:val="en-US"/>
      </w:rPr>
      <w:t>HOTARARI\3676\3676-redactat-ru.docx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5D80F5" w14:textId="77777777" w:rsidR="00D1398B" w:rsidRDefault="00D1398B" w:rsidP="003B0C7F">
      <w:r>
        <w:separator/>
      </w:r>
    </w:p>
  </w:footnote>
  <w:footnote w:type="continuationSeparator" w:id="0">
    <w:p w14:paraId="7C01F9EE" w14:textId="77777777" w:rsidR="00D1398B" w:rsidRDefault="00D1398B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014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6055A71E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FE0140">
            <w:rPr>
              <w:rFonts w:ascii="Times New Roman" w:hAnsi="Times New Roman"/>
              <w:sz w:val="32"/>
              <w:szCs w:val="32"/>
              <w:lang w:val="ro-RO"/>
            </w:rPr>
            <w:t>76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629C906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FE0140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22 февраля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2DE2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C17D1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3AF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0B66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1398B"/>
    <w:rsid w:val="00D21758"/>
    <w:rsid w:val="00D270CD"/>
    <w:rsid w:val="00D27296"/>
    <w:rsid w:val="00D3705A"/>
    <w:rsid w:val="00D43D3F"/>
    <w:rsid w:val="00D476EA"/>
    <w:rsid w:val="00D52B0E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52AA"/>
    <w:rsid w:val="00E47FA8"/>
    <w:rsid w:val="00E90497"/>
    <w:rsid w:val="00E92596"/>
    <w:rsid w:val="00E9281C"/>
    <w:rsid w:val="00EA6686"/>
    <w:rsid w:val="00EB3081"/>
    <w:rsid w:val="00EB4F81"/>
    <w:rsid w:val="00ED2AF9"/>
    <w:rsid w:val="00EE05C8"/>
    <w:rsid w:val="00EE18F8"/>
    <w:rsid w:val="00EE6089"/>
    <w:rsid w:val="00F04FA2"/>
    <w:rsid w:val="00F11EC7"/>
    <w:rsid w:val="00F11FF1"/>
    <w:rsid w:val="00F17C21"/>
    <w:rsid w:val="00F26B5B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E0140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83799B8-0CAC-49DB-B1B3-001A77B6FF80}"/>
</file>

<file path=customXml/itemProps2.xml><?xml version="1.0" encoding="utf-8"?>
<ds:datastoreItem xmlns:ds="http://schemas.openxmlformats.org/officeDocument/2006/customXml" ds:itemID="{9FE252F9-83D5-4D48-96EB-55A12D8844D5}"/>
</file>

<file path=customXml/itemProps3.xml><?xml version="1.0" encoding="utf-8"?>
<ds:datastoreItem xmlns:ds="http://schemas.openxmlformats.org/officeDocument/2006/customXml" ds:itemID="{A291C47B-8088-4CB3-8749-382F2BEFE852}"/>
</file>

<file path=customXml/itemProps4.xml><?xml version="1.0" encoding="utf-8"?>
<ds:datastoreItem xmlns:ds="http://schemas.openxmlformats.org/officeDocument/2006/customXml" ds:itemID="{344F7E83-1579-4908-950F-71C1D919CCF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242</Words>
  <Characters>1381</Characters>
  <Application>Microsoft Office Word</Application>
  <DocSecurity>0</DocSecurity>
  <Lines>11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32.2023.ru</dc:title>
  <dc:creator>user</dc:creator>
  <cp:lastModifiedBy>Eugenia Cartin</cp:lastModifiedBy>
  <cp:revision>11</cp:revision>
  <cp:lastPrinted>2023-02-22T08:28:00Z</cp:lastPrinted>
  <dcterms:created xsi:type="dcterms:W3CDTF">2023-02-16T14:47:00Z</dcterms:created>
  <dcterms:modified xsi:type="dcterms:W3CDTF">2023-02-22T08:28:00Z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