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FD168F" w:rsidRDefault="005F2BA8" w:rsidP="00400C0A"/>
    <w:p w14:paraId="02D7C2A3" w14:textId="77777777" w:rsidR="006B701C" w:rsidRPr="008A748B" w:rsidRDefault="00EE389A" w:rsidP="006B701C">
      <w:pPr>
        <w:tabs>
          <w:tab w:val="left" w:pos="5580"/>
        </w:tabs>
        <w:ind w:firstLine="0"/>
        <w:jc w:val="center"/>
        <w:rPr>
          <w:rFonts w:eastAsia="Calibri"/>
          <w:b/>
          <w:bCs/>
          <w:sz w:val="28"/>
          <w:szCs w:val="28"/>
          <w:shd w:val="clear" w:color="auto" w:fill="FFFFFF"/>
        </w:rPr>
      </w:pPr>
      <w:r w:rsidRPr="008A748B">
        <w:rPr>
          <w:rFonts w:eastAsia="Calibri"/>
          <w:b/>
          <w:bCs/>
          <w:sz w:val="28"/>
          <w:szCs w:val="28"/>
        </w:rPr>
        <w:t>О</w:t>
      </w:r>
      <w:r w:rsidR="00C94009" w:rsidRPr="008A748B">
        <w:rPr>
          <w:rFonts w:eastAsia="Calibri"/>
          <w:b/>
          <w:bCs/>
          <w:sz w:val="28"/>
          <w:szCs w:val="28"/>
        </w:rPr>
        <w:t xml:space="preserve"> проект</w:t>
      </w:r>
      <w:r w:rsidRPr="008A748B">
        <w:rPr>
          <w:rFonts w:eastAsia="Calibri"/>
          <w:b/>
          <w:bCs/>
          <w:sz w:val="28"/>
          <w:szCs w:val="28"/>
        </w:rPr>
        <w:t>е</w:t>
      </w:r>
      <w:r w:rsidR="00C94009" w:rsidRPr="008A748B">
        <w:rPr>
          <w:rFonts w:eastAsia="Calibri"/>
          <w:b/>
          <w:bCs/>
          <w:sz w:val="28"/>
          <w:szCs w:val="28"/>
        </w:rPr>
        <w:t xml:space="preserve"> закона о денонсации </w:t>
      </w:r>
      <w:r w:rsidR="00C94009" w:rsidRPr="008A748B">
        <w:rPr>
          <w:rFonts w:eastAsia="Calibri"/>
          <w:b/>
          <w:bCs/>
          <w:sz w:val="28"/>
          <w:szCs w:val="28"/>
          <w:shd w:val="clear" w:color="auto" w:fill="FFFFFF"/>
        </w:rPr>
        <w:t xml:space="preserve">Соглашения между </w:t>
      </w:r>
    </w:p>
    <w:p w14:paraId="3E9DA31F" w14:textId="77777777" w:rsidR="006B701C" w:rsidRPr="008A748B" w:rsidRDefault="00C94009" w:rsidP="00C94009">
      <w:pPr>
        <w:ind w:firstLine="0"/>
        <w:jc w:val="center"/>
        <w:rPr>
          <w:rFonts w:eastAsia="Calibri"/>
          <w:b/>
          <w:bCs/>
          <w:sz w:val="28"/>
          <w:szCs w:val="28"/>
          <w:shd w:val="clear" w:color="auto" w:fill="FFFFFF"/>
        </w:rPr>
      </w:pPr>
      <w:r w:rsidRPr="008A748B">
        <w:rPr>
          <w:rFonts w:eastAsia="Calibri"/>
          <w:b/>
          <w:bCs/>
          <w:sz w:val="28"/>
          <w:szCs w:val="28"/>
          <w:shd w:val="clear" w:color="auto" w:fill="FFFFFF"/>
        </w:rPr>
        <w:t>Правительством Республики Молдова и</w:t>
      </w:r>
      <w:r w:rsidR="006B701C" w:rsidRPr="008A748B">
        <w:rPr>
          <w:rFonts w:eastAsia="Calibri"/>
          <w:b/>
          <w:bCs/>
          <w:sz w:val="28"/>
          <w:szCs w:val="28"/>
          <w:shd w:val="clear" w:color="auto" w:fill="FFFFFF"/>
        </w:rPr>
        <w:t> </w:t>
      </w:r>
      <w:r w:rsidRPr="008A748B">
        <w:rPr>
          <w:rFonts w:eastAsia="Calibri"/>
          <w:b/>
          <w:bCs/>
          <w:sz w:val="28"/>
          <w:szCs w:val="28"/>
          <w:shd w:val="clear" w:color="auto" w:fill="FFFFFF"/>
        </w:rPr>
        <w:t xml:space="preserve">Правительством Республики Эквадор о безвизовых поездках граждан, </w:t>
      </w:r>
    </w:p>
    <w:p w14:paraId="3AF633A9" w14:textId="4D8B148B" w:rsidR="00C94009" w:rsidRPr="008A748B" w:rsidRDefault="00DE05C2" w:rsidP="00C94009">
      <w:pPr>
        <w:ind w:firstLine="0"/>
        <w:jc w:val="center"/>
        <w:rPr>
          <w:rFonts w:eastAsia="Calibri"/>
          <w:b/>
          <w:bCs/>
          <w:sz w:val="28"/>
          <w:szCs w:val="28"/>
        </w:rPr>
      </w:pPr>
      <w:r w:rsidRPr="008A748B">
        <w:rPr>
          <w:rFonts w:eastAsia="Calibri"/>
          <w:b/>
          <w:bCs/>
          <w:sz w:val="28"/>
          <w:szCs w:val="28"/>
          <w:shd w:val="clear" w:color="auto" w:fill="FFFFFF"/>
        </w:rPr>
        <w:t>с</w:t>
      </w:r>
      <w:r w:rsidR="0090206D" w:rsidRPr="008A748B">
        <w:rPr>
          <w:rFonts w:eastAsia="Calibri"/>
          <w:b/>
          <w:bCs/>
          <w:sz w:val="28"/>
          <w:szCs w:val="28"/>
          <w:shd w:val="clear" w:color="auto" w:fill="FFFFFF"/>
        </w:rPr>
        <w:t xml:space="preserve">овершенного </w:t>
      </w:r>
      <w:r w:rsidR="00C94009" w:rsidRPr="008A748B">
        <w:rPr>
          <w:rFonts w:eastAsia="Calibri"/>
          <w:b/>
          <w:bCs/>
          <w:sz w:val="28"/>
          <w:szCs w:val="28"/>
          <w:shd w:val="clear" w:color="auto" w:fill="FFFFFF"/>
        </w:rPr>
        <w:t xml:space="preserve">в </w:t>
      </w:r>
      <w:proofErr w:type="spellStart"/>
      <w:r w:rsidR="00C94009" w:rsidRPr="008A748B">
        <w:rPr>
          <w:rFonts w:eastAsia="Calibri"/>
          <w:b/>
          <w:bCs/>
          <w:sz w:val="28"/>
          <w:szCs w:val="28"/>
          <w:shd w:val="clear" w:color="auto" w:fill="FFFFFF"/>
        </w:rPr>
        <w:t>Кишинэу</w:t>
      </w:r>
      <w:proofErr w:type="spellEnd"/>
      <w:r w:rsidR="00C94009" w:rsidRPr="008A748B">
        <w:rPr>
          <w:rFonts w:eastAsia="Calibri"/>
          <w:b/>
          <w:bCs/>
          <w:sz w:val="28"/>
          <w:szCs w:val="28"/>
          <w:shd w:val="clear" w:color="auto" w:fill="FFFFFF"/>
        </w:rPr>
        <w:t xml:space="preserve"> 30 октября 2012 года</w:t>
      </w:r>
    </w:p>
    <w:p w14:paraId="3DB6FF92" w14:textId="77777777" w:rsidR="00BF1362" w:rsidRPr="008A748B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sz w:val="28"/>
          <w:szCs w:val="28"/>
        </w:rPr>
      </w:pPr>
      <w:r w:rsidRPr="008A748B">
        <w:rPr>
          <w:rFonts w:ascii="Times New Roman" w:hAnsi="Times New Roman" w:cstheme="majorBidi"/>
          <w:b/>
          <w:sz w:val="28"/>
          <w:szCs w:val="28"/>
        </w:rPr>
        <w:t>--------------------------------------------------</w:t>
      </w:r>
    </w:p>
    <w:p w14:paraId="3077489A" w14:textId="77777777" w:rsidR="00BF1362" w:rsidRPr="00F677E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sz w:val="28"/>
          <w:szCs w:val="28"/>
          <w:lang w:val="en-US"/>
        </w:rPr>
      </w:pPr>
    </w:p>
    <w:p w14:paraId="6B28F723" w14:textId="529AD088" w:rsidR="00BF1362" w:rsidRPr="008A748B" w:rsidRDefault="00C94009" w:rsidP="00DA265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8A748B">
        <w:rPr>
          <w:rFonts w:ascii="Times New Roman" w:eastAsia="Calibri" w:hAnsi="Times New Roman" w:cs="Times New Roman"/>
          <w:sz w:val="28"/>
          <w:szCs w:val="28"/>
          <w:lang w:eastAsia="en-US"/>
        </w:rPr>
        <w:t>На основании пункта a) части (1) и части (4) статьи 24 Закона №</w:t>
      </w:r>
      <w:r w:rsidR="00490D83" w:rsidRPr="008A748B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8A748B">
        <w:rPr>
          <w:rFonts w:ascii="Times New Roman" w:eastAsia="Calibri" w:hAnsi="Times New Roman" w:cs="Times New Roman"/>
          <w:sz w:val="28"/>
          <w:szCs w:val="28"/>
          <w:lang w:eastAsia="en-US"/>
        </w:rPr>
        <w:t>595/1999 о международных договорах Республики Молдова (Официальный монитор Республики Молдова, 2000 г., № 24</w:t>
      </w:r>
      <w:r w:rsidR="00EE389A" w:rsidRPr="008A74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– </w:t>
      </w:r>
      <w:r w:rsidRPr="008A748B">
        <w:rPr>
          <w:rFonts w:ascii="Times New Roman" w:eastAsia="Calibri" w:hAnsi="Times New Roman" w:cs="Times New Roman"/>
          <w:sz w:val="28"/>
          <w:szCs w:val="28"/>
          <w:lang w:eastAsia="en-US"/>
        </w:rPr>
        <w:t>26, ст. 137), с</w:t>
      </w:r>
      <w:r w:rsidR="00490D83" w:rsidRPr="008A748B"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8A74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последующими изменениями, </w:t>
      </w:r>
      <w:r w:rsidR="00BF1362" w:rsidRPr="008A748B">
        <w:rPr>
          <w:rFonts w:ascii="Times New Roman" w:hAnsi="Times New Roman" w:cstheme="majorBidi"/>
          <w:sz w:val="28"/>
          <w:szCs w:val="28"/>
        </w:rPr>
        <w:t>Правительство ПОСТАНОВЛЯЕТ:</w:t>
      </w:r>
    </w:p>
    <w:p w14:paraId="1D9DE697" w14:textId="77777777" w:rsidR="00BF1362" w:rsidRPr="008A748B" w:rsidRDefault="00BF1362" w:rsidP="00DA265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3CC14FB" w14:textId="1B9481C4" w:rsidR="00C94009" w:rsidRPr="008A748B" w:rsidRDefault="00C94009" w:rsidP="00DA2655">
      <w:pPr>
        <w:rPr>
          <w:rFonts w:eastAsia="Calibri"/>
          <w:sz w:val="28"/>
          <w:szCs w:val="28"/>
        </w:rPr>
      </w:pPr>
      <w:r w:rsidRPr="008A748B">
        <w:rPr>
          <w:rFonts w:eastAsia="Calibri"/>
          <w:sz w:val="28"/>
          <w:szCs w:val="28"/>
        </w:rPr>
        <w:t xml:space="preserve">Одобрить и представить Парламенту для рассмотрения проект закона о денонсации </w:t>
      </w:r>
      <w:r w:rsidRPr="008A748B">
        <w:rPr>
          <w:rFonts w:eastAsia="Calibri"/>
          <w:sz w:val="28"/>
          <w:szCs w:val="28"/>
          <w:shd w:val="clear" w:color="auto" w:fill="FFFFFF"/>
        </w:rPr>
        <w:t xml:space="preserve">Соглашения между Правительством Республики Молдова и Правительством Республики Эквадор о безвизовых поездках граждан, </w:t>
      </w:r>
      <w:r w:rsidR="00FC7CCA" w:rsidRPr="008A748B">
        <w:rPr>
          <w:rFonts w:eastAsia="Calibri"/>
          <w:sz w:val="28"/>
          <w:szCs w:val="28"/>
          <w:shd w:val="clear" w:color="auto" w:fill="FFFFFF"/>
        </w:rPr>
        <w:t>совершенного</w:t>
      </w:r>
      <w:r w:rsidRPr="008A748B">
        <w:rPr>
          <w:rFonts w:eastAsia="Calibri"/>
          <w:sz w:val="28"/>
          <w:szCs w:val="28"/>
          <w:shd w:val="clear" w:color="auto" w:fill="FFFFFF"/>
        </w:rPr>
        <w:t xml:space="preserve"> в </w:t>
      </w:r>
      <w:proofErr w:type="spellStart"/>
      <w:r w:rsidRPr="008A748B">
        <w:rPr>
          <w:rFonts w:eastAsia="Calibri"/>
          <w:sz w:val="28"/>
          <w:szCs w:val="28"/>
          <w:shd w:val="clear" w:color="auto" w:fill="FFFFFF"/>
        </w:rPr>
        <w:t>Кишинэу</w:t>
      </w:r>
      <w:proofErr w:type="spellEnd"/>
      <w:r w:rsidRPr="008A748B">
        <w:rPr>
          <w:rFonts w:eastAsia="Calibri"/>
          <w:sz w:val="28"/>
          <w:szCs w:val="28"/>
          <w:shd w:val="clear" w:color="auto" w:fill="FFFFFF"/>
        </w:rPr>
        <w:t xml:space="preserve"> 30</w:t>
      </w:r>
      <w:r w:rsidR="006B701C" w:rsidRPr="008A748B">
        <w:rPr>
          <w:rFonts w:eastAsia="Calibri"/>
          <w:sz w:val="28"/>
          <w:szCs w:val="28"/>
          <w:shd w:val="clear" w:color="auto" w:fill="FFFFFF"/>
        </w:rPr>
        <w:t> </w:t>
      </w:r>
      <w:r w:rsidRPr="008A748B">
        <w:rPr>
          <w:rFonts w:eastAsia="Calibri"/>
          <w:sz w:val="28"/>
          <w:szCs w:val="28"/>
          <w:shd w:val="clear" w:color="auto" w:fill="FFFFFF"/>
        </w:rPr>
        <w:t>октяб</w:t>
      </w:r>
      <w:r w:rsidRPr="008A748B">
        <w:rPr>
          <w:rFonts w:eastAsia="Calibri"/>
          <w:i/>
          <w:sz w:val="28"/>
          <w:szCs w:val="28"/>
          <w:shd w:val="clear" w:color="auto" w:fill="FFFFFF"/>
        </w:rPr>
        <w:t>р</w:t>
      </w:r>
      <w:r w:rsidRPr="008A748B">
        <w:rPr>
          <w:rFonts w:eastAsia="Calibri"/>
          <w:sz w:val="28"/>
          <w:szCs w:val="28"/>
          <w:shd w:val="clear" w:color="auto" w:fill="FFFFFF"/>
        </w:rPr>
        <w:t>я 2012 года</w:t>
      </w:r>
      <w:r w:rsidRPr="008A748B">
        <w:rPr>
          <w:rFonts w:eastAsia="Calibri"/>
          <w:sz w:val="28"/>
          <w:szCs w:val="28"/>
        </w:rPr>
        <w:t>.</w:t>
      </w:r>
    </w:p>
    <w:p w14:paraId="4DA3DF7C" w14:textId="6D3DB816" w:rsidR="00BF1362" w:rsidRPr="008A748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22C16D78" w14:textId="77777777" w:rsidR="00593286" w:rsidRPr="008A748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8A748B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6DEE278D" w14:textId="6CF58FB2" w:rsidR="00492257" w:rsidRPr="008A748B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sz w:val="28"/>
          <w:szCs w:val="28"/>
        </w:rPr>
      </w:pPr>
      <w:r w:rsidRPr="008A748B">
        <w:rPr>
          <w:rFonts w:ascii="Times New Roman" w:hAnsi="Times New Roman" w:cstheme="majorBidi"/>
          <w:b/>
          <w:sz w:val="28"/>
          <w:szCs w:val="28"/>
        </w:rPr>
        <w:t>Премьер-министр</w:t>
      </w:r>
      <w:r w:rsidRPr="008A748B">
        <w:rPr>
          <w:rFonts w:ascii="Times New Roman" w:hAnsi="Times New Roman" w:cstheme="majorBidi"/>
          <w:b/>
          <w:sz w:val="28"/>
          <w:szCs w:val="28"/>
        </w:rPr>
        <w:tab/>
      </w:r>
      <w:r w:rsidR="009B5AA5" w:rsidRPr="008A748B">
        <w:rPr>
          <w:rFonts w:ascii="Times New Roman" w:hAnsi="Times New Roman" w:cstheme="majorBidi"/>
          <w:b/>
          <w:sz w:val="28"/>
          <w:szCs w:val="28"/>
        </w:rPr>
        <w:t xml:space="preserve">  </w:t>
      </w:r>
      <w:r w:rsidR="005F16EB" w:rsidRPr="008A748B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8A748B">
        <w:rPr>
          <w:rFonts w:ascii="Times New Roman" w:hAnsi="Times New Roman" w:cstheme="majorBidi"/>
          <w:b/>
          <w:sz w:val="28"/>
          <w:szCs w:val="28"/>
        </w:rPr>
        <w:t>ДОРИН</w:t>
      </w:r>
      <w:r w:rsidR="00A81E09" w:rsidRPr="008A748B">
        <w:rPr>
          <w:rFonts w:ascii="Times New Roman" w:hAnsi="Times New Roman" w:cstheme="majorBidi"/>
          <w:b/>
          <w:sz w:val="28"/>
          <w:szCs w:val="28"/>
        </w:rPr>
        <w:t xml:space="preserve"> </w:t>
      </w:r>
      <w:r w:rsidR="00956A50" w:rsidRPr="008A748B">
        <w:rPr>
          <w:rFonts w:ascii="Times New Roman" w:hAnsi="Times New Roman" w:cstheme="majorBidi"/>
          <w:b/>
          <w:sz w:val="28"/>
          <w:szCs w:val="28"/>
        </w:rPr>
        <w:t>РЕЧАН</w:t>
      </w:r>
      <w:r w:rsidR="00A81E09" w:rsidRPr="008A748B">
        <w:rPr>
          <w:rFonts w:ascii="Times New Roman" w:hAnsi="Times New Roman" w:cstheme="majorBidi"/>
          <w:b/>
          <w:sz w:val="28"/>
          <w:szCs w:val="28"/>
        </w:rPr>
        <w:t xml:space="preserve"> </w:t>
      </w:r>
    </w:p>
    <w:p w14:paraId="64705138" w14:textId="77777777" w:rsidR="00492257" w:rsidRPr="008A748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8A748B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43E8BB11" w14:textId="014DEA68" w:rsidR="00390C5E" w:rsidRPr="008A748B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8A748B">
        <w:rPr>
          <w:rFonts w:ascii="Times New Roman" w:hAnsi="Times New Roman" w:cstheme="majorBidi"/>
          <w:sz w:val="28"/>
          <w:szCs w:val="28"/>
        </w:rPr>
        <w:t>Контрас</w:t>
      </w:r>
      <w:r w:rsidR="001E5F81" w:rsidRPr="008A748B">
        <w:rPr>
          <w:rFonts w:ascii="Times New Roman" w:hAnsi="Times New Roman" w:cstheme="majorBidi"/>
          <w:sz w:val="28"/>
          <w:szCs w:val="28"/>
        </w:rPr>
        <w:t>с</w:t>
      </w:r>
      <w:r w:rsidRPr="008A748B">
        <w:rPr>
          <w:rFonts w:ascii="Times New Roman" w:hAnsi="Times New Roman" w:cstheme="majorBidi"/>
          <w:sz w:val="28"/>
          <w:szCs w:val="28"/>
        </w:rPr>
        <w:t>игну</w:t>
      </w:r>
      <w:r w:rsidR="00C94009" w:rsidRPr="008A748B">
        <w:rPr>
          <w:rFonts w:ascii="Times New Roman" w:hAnsi="Times New Roman" w:cstheme="majorBidi"/>
          <w:sz w:val="28"/>
          <w:szCs w:val="28"/>
        </w:rPr>
        <w:t>е</w:t>
      </w:r>
      <w:r w:rsidRPr="008A748B">
        <w:rPr>
          <w:rFonts w:ascii="Times New Roman" w:hAnsi="Times New Roman" w:cstheme="majorBidi"/>
          <w:sz w:val="28"/>
          <w:szCs w:val="28"/>
        </w:rPr>
        <w:t>т:</w:t>
      </w:r>
    </w:p>
    <w:p w14:paraId="27D1E1B8" w14:textId="39CD12C1" w:rsidR="00400C0A" w:rsidRPr="008A748B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0B5557D3" w14:textId="6416E7BB" w:rsidR="00400C0A" w:rsidRPr="008A748B" w:rsidRDefault="00400C0A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4989925" w14:textId="77777777" w:rsidR="00956A50" w:rsidRPr="008A748B" w:rsidRDefault="00956A50" w:rsidP="00956A50">
      <w:pPr>
        <w:rPr>
          <w:rFonts w:cstheme="majorBidi"/>
          <w:sz w:val="28"/>
          <w:szCs w:val="28"/>
        </w:rPr>
      </w:pPr>
      <w:r w:rsidRPr="008A748B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7C66DBD5" w14:textId="4972F598" w:rsidR="00DA516C" w:rsidRPr="008A748B" w:rsidRDefault="00956A50" w:rsidP="00A41444">
      <w:pPr>
        <w:rPr>
          <w:rFonts w:cstheme="majorBidi"/>
          <w:sz w:val="28"/>
          <w:szCs w:val="28"/>
          <w:lang w:eastAsia="ru-RU"/>
        </w:rPr>
      </w:pPr>
      <w:r w:rsidRPr="008A748B">
        <w:rPr>
          <w:rFonts w:cstheme="majorBidi"/>
          <w:sz w:val="28"/>
          <w:szCs w:val="28"/>
        </w:rPr>
        <w:t>министр иностранных дел</w:t>
      </w:r>
      <w:r w:rsidR="00A41444" w:rsidRPr="008A748B">
        <w:rPr>
          <w:rFonts w:cstheme="majorBidi"/>
          <w:sz w:val="28"/>
          <w:szCs w:val="28"/>
        </w:rPr>
        <w:tab/>
      </w:r>
      <w:r w:rsidR="00A41444" w:rsidRPr="008A748B">
        <w:rPr>
          <w:rFonts w:cstheme="majorBidi"/>
          <w:sz w:val="28"/>
          <w:szCs w:val="28"/>
        </w:rPr>
        <w:tab/>
      </w:r>
      <w:r w:rsidRPr="008A748B">
        <w:rPr>
          <w:rFonts w:cstheme="majorBidi"/>
          <w:sz w:val="28"/>
          <w:szCs w:val="28"/>
          <w:lang w:eastAsia="ru-RU"/>
        </w:rPr>
        <w:tab/>
      </w:r>
      <w:r w:rsidR="00886566" w:rsidRPr="008A748B">
        <w:rPr>
          <w:rFonts w:cstheme="majorBidi"/>
          <w:sz w:val="28"/>
          <w:szCs w:val="28"/>
        </w:rPr>
        <w:t>Михаил</w:t>
      </w:r>
      <w:r w:rsidRPr="008A748B">
        <w:rPr>
          <w:rFonts w:cstheme="majorBidi"/>
          <w:sz w:val="28"/>
          <w:szCs w:val="28"/>
        </w:rPr>
        <w:t xml:space="preserve"> </w:t>
      </w:r>
      <w:r w:rsidR="00886566" w:rsidRPr="008A748B">
        <w:rPr>
          <w:rFonts w:cstheme="majorBidi"/>
          <w:sz w:val="28"/>
          <w:szCs w:val="28"/>
        </w:rPr>
        <w:t>ПОПШОЙ</w:t>
      </w:r>
      <w:r w:rsidR="004436D2" w:rsidRPr="008A748B">
        <w:rPr>
          <w:rFonts w:cstheme="majorBidi"/>
          <w:sz w:val="28"/>
          <w:szCs w:val="28"/>
          <w:lang w:eastAsia="ru-RU"/>
        </w:rPr>
        <w:tab/>
      </w:r>
    </w:p>
    <w:p w14:paraId="354D5D53" w14:textId="74020307" w:rsidR="00956A50" w:rsidRPr="008A748B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C3B277F" w14:textId="77777777" w:rsidR="00956A50" w:rsidRDefault="00956A50" w:rsidP="00956A50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E0EA34E" w:rsidR="00A001EE" w:rsidRDefault="00A001EE" w:rsidP="00F04FA2">
      <w:pPr>
        <w:rPr>
          <w:rFonts w:cstheme="majorBidi"/>
          <w:sz w:val="28"/>
          <w:szCs w:val="28"/>
        </w:rPr>
      </w:pPr>
    </w:p>
    <w:p w14:paraId="329BAD8B" w14:textId="195D8EE8" w:rsidR="009B281C" w:rsidRDefault="009B281C" w:rsidP="00F04FA2">
      <w:pPr>
        <w:rPr>
          <w:rFonts w:cstheme="majorBidi"/>
          <w:sz w:val="28"/>
          <w:szCs w:val="28"/>
        </w:rPr>
      </w:pPr>
    </w:p>
    <w:p w14:paraId="354012DA" w14:textId="7620145A" w:rsidR="009B281C" w:rsidRDefault="009B281C" w:rsidP="00F04FA2">
      <w:pPr>
        <w:rPr>
          <w:rFonts w:cstheme="majorBidi"/>
          <w:sz w:val="28"/>
          <w:szCs w:val="28"/>
        </w:rPr>
      </w:pPr>
    </w:p>
    <w:p w14:paraId="47B9B4C2" w14:textId="3A585E41" w:rsidR="009B281C" w:rsidRDefault="009B281C" w:rsidP="00F04FA2">
      <w:pPr>
        <w:rPr>
          <w:rFonts w:cstheme="majorBidi"/>
          <w:sz w:val="28"/>
          <w:szCs w:val="28"/>
        </w:rPr>
      </w:pPr>
    </w:p>
    <w:p w14:paraId="6B24AD0A" w14:textId="790F5922" w:rsidR="009B281C" w:rsidRDefault="009B281C" w:rsidP="00F04FA2">
      <w:pPr>
        <w:rPr>
          <w:rFonts w:cstheme="majorBidi"/>
          <w:sz w:val="28"/>
          <w:szCs w:val="28"/>
        </w:rPr>
      </w:pPr>
    </w:p>
    <w:p w14:paraId="5CDB5AF8" w14:textId="663DD267" w:rsidR="009B281C" w:rsidRDefault="009B281C" w:rsidP="00F04FA2">
      <w:pPr>
        <w:rPr>
          <w:rFonts w:cstheme="majorBidi"/>
          <w:sz w:val="28"/>
          <w:szCs w:val="28"/>
        </w:rPr>
      </w:pPr>
    </w:p>
    <w:p w14:paraId="6CBDB25A" w14:textId="447006FA" w:rsidR="009B281C" w:rsidRDefault="009B281C" w:rsidP="00F04FA2">
      <w:pPr>
        <w:rPr>
          <w:rFonts w:cstheme="majorBidi"/>
          <w:sz w:val="28"/>
          <w:szCs w:val="28"/>
        </w:rPr>
      </w:pPr>
    </w:p>
    <w:p w14:paraId="18C88E66" w14:textId="610B8FE8" w:rsidR="009B281C" w:rsidRDefault="009B281C" w:rsidP="00F04FA2">
      <w:pPr>
        <w:rPr>
          <w:rFonts w:cstheme="majorBidi"/>
          <w:sz w:val="28"/>
          <w:szCs w:val="28"/>
        </w:rPr>
      </w:pPr>
    </w:p>
    <w:p w14:paraId="139CA19C" w14:textId="7AF0877B" w:rsidR="009B281C" w:rsidRDefault="009B281C" w:rsidP="00F04FA2">
      <w:pPr>
        <w:rPr>
          <w:rFonts w:cstheme="majorBidi"/>
          <w:sz w:val="28"/>
          <w:szCs w:val="28"/>
        </w:rPr>
      </w:pPr>
    </w:p>
    <w:p w14:paraId="788A6128" w14:textId="6FBE35E3" w:rsidR="009B281C" w:rsidRDefault="009B281C" w:rsidP="00F04FA2">
      <w:pPr>
        <w:rPr>
          <w:rFonts w:cstheme="majorBidi"/>
          <w:sz w:val="28"/>
          <w:szCs w:val="28"/>
        </w:rPr>
      </w:pPr>
    </w:p>
    <w:p w14:paraId="3C6D2F29" w14:textId="77777777" w:rsidR="006B701C" w:rsidRDefault="006B701C" w:rsidP="00F04FA2">
      <w:pPr>
        <w:rPr>
          <w:rFonts w:cstheme="majorBidi"/>
          <w:sz w:val="28"/>
          <w:szCs w:val="28"/>
        </w:rPr>
      </w:pPr>
    </w:p>
    <w:p w14:paraId="43B70200" w14:textId="77777777" w:rsidR="006B701C" w:rsidRDefault="006B701C" w:rsidP="00F04FA2">
      <w:pPr>
        <w:rPr>
          <w:rFonts w:cstheme="majorBidi"/>
          <w:sz w:val="28"/>
          <w:szCs w:val="28"/>
        </w:rPr>
      </w:pPr>
    </w:p>
    <w:p w14:paraId="5ED48620" w14:textId="77777777" w:rsidR="006B701C" w:rsidRDefault="006B701C" w:rsidP="00F04FA2">
      <w:pPr>
        <w:rPr>
          <w:rFonts w:cstheme="majorBidi"/>
          <w:sz w:val="28"/>
          <w:szCs w:val="28"/>
        </w:rPr>
      </w:pPr>
    </w:p>
    <w:p w14:paraId="1A2A6872" w14:textId="77777777" w:rsidR="006B701C" w:rsidRDefault="006B701C" w:rsidP="00F04FA2">
      <w:pPr>
        <w:rPr>
          <w:rFonts w:cstheme="majorBidi"/>
          <w:sz w:val="28"/>
          <w:szCs w:val="28"/>
        </w:rPr>
      </w:pPr>
    </w:p>
    <w:p w14:paraId="6F263721" w14:textId="281DDBF5" w:rsidR="009B281C" w:rsidRDefault="009B281C" w:rsidP="00F04FA2">
      <w:pPr>
        <w:rPr>
          <w:rFonts w:cstheme="majorBidi"/>
          <w:sz w:val="28"/>
          <w:szCs w:val="28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1"/>
        <w:gridCol w:w="2568"/>
        <w:gridCol w:w="1889"/>
        <w:gridCol w:w="2086"/>
      </w:tblGrid>
      <w:tr w:rsidR="00C75029" w14:paraId="2FF75AB7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CA03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6C6D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6A90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F4E9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C75029" w14:paraId="078822D5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FE031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9D1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FDE77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43E9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3E1667F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2E15D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C961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59F28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95F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C75029" w14:paraId="4AE63959" w14:textId="77777777" w:rsidTr="00F41619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E556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BEDDA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CDB0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FBEC4" w14:textId="77777777" w:rsidR="00C75029" w:rsidRDefault="00C75029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1C8C204C" w14:textId="46BFB25D" w:rsidR="009B281C" w:rsidRDefault="009B281C" w:rsidP="00F04FA2">
      <w:pPr>
        <w:rPr>
          <w:rFonts w:cstheme="majorBidi"/>
          <w:sz w:val="28"/>
          <w:szCs w:val="28"/>
        </w:rPr>
      </w:pPr>
    </w:p>
    <w:p w14:paraId="432A80D0" w14:textId="509C7C09" w:rsidR="009B281C" w:rsidRDefault="009B281C" w:rsidP="00F04FA2">
      <w:pPr>
        <w:rPr>
          <w:rFonts w:cstheme="majorBidi"/>
          <w:sz w:val="28"/>
          <w:szCs w:val="28"/>
        </w:rPr>
      </w:pPr>
    </w:p>
    <w:p w14:paraId="1E4F4242" w14:textId="77777777" w:rsidR="009B281C" w:rsidRDefault="009B281C" w:rsidP="00F04FA2">
      <w:pPr>
        <w:rPr>
          <w:rFonts w:cstheme="majorBidi"/>
          <w:sz w:val="28"/>
          <w:szCs w:val="28"/>
        </w:rPr>
      </w:pPr>
    </w:p>
    <w:p w14:paraId="520D23C3" w14:textId="77777777" w:rsidR="00EE389A" w:rsidRDefault="00EE389A" w:rsidP="00F04FA2">
      <w:pPr>
        <w:rPr>
          <w:rFonts w:cstheme="majorBidi"/>
          <w:sz w:val="28"/>
          <w:szCs w:val="28"/>
        </w:rPr>
      </w:pPr>
    </w:p>
    <w:p w14:paraId="5D21E121" w14:textId="77777777" w:rsidR="00EE389A" w:rsidRDefault="00EE389A" w:rsidP="00F04FA2">
      <w:pPr>
        <w:rPr>
          <w:rFonts w:cstheme="majorBidi"/>
          <w:sz w:val="28"/>
          <w:szCs w:val="28"/>
        </w:rPr>
      </w:pPr>
    </w:p>
    <w:p w14:paraId="23029322" w14:textId="77777777" w:rsidR="006C5937" w:rsidRDefault="006C5937" w:rsidP="00EE389A">
      <w:pPr>
        <w:spacing w:line="276" w:lineRule="auto"/>
        <w:ind w:firstLine="0"/>
        <w:contextualSpacing/>
        <w:jc w:val="right"/>
        <w:rPr>
          <w:rFonts w:eastAsiaTheme="minorHAnsi"/>
          <w:i/>
          <w:color w:val="000000"/>
          <w:sz w:val="28"/>
          <w:szCs w:val="28"/>
        </w:rPr>
      </w:pPr>
    </w:p>
    <w:p w14:paraId="34D335FA" w14:textId="77777777" w:rsidR="006C5937" w:rsidRDefault="006C5937" w:rsidP="00EE389A">
      <w:pPr>
        <w:spacing w:line="276" w:lineRule="auto"/>
        <w:ind w:firstLine="0"/>
        <w:contextualSpacing/>
        <w:jc w:val="right"/>
        <w:rPr>
          <w:rFonts w:eastAsiaTheme="minorHAnsi"/>
          <w:i/>
          <w:color w:val="000000"/>
          <w:sz w:val="28"/>
          <w:szCs w:val="28"/>
        </w:rPr>
      </w:pPr>
    </w:p>
    <w:p w14:paraId="04A92634" w14:textId="682B5BF3" w:rsidR="00EE389A" w:rsidRDefault="00EE389A" w:rsidP="00EE389A">
      <w:pPr>
        <w:spacing w:line="276" w:lineRule="auto"/>
        <w:ind w:firstLine="0"/>
        <w:contextualSpacing/>
        <w:jc w:val="right"/>
        <w:rPr>
          <w:bCs/>
          <w:i/>
          <w:color w:val="000000"/>
          <w:sz w:val="28"/>
          <w:szCs w:val="28"/>
          <w:lang w:eastAsia="ru-RU"/>
        </w:rPr>
      </w:pPr>
      <w:r w:rsidRPr="0048089B">
        <w:rPr>
          <w:rFonts w:eastAsiaTheme="minorHAnsi"/>
          <w:i/>
          <w:color w:val="000000"/>
          <w:sz w:val="28"/>
          <w:szCs w:val="28"/>
        </w:rPr>
        <w:t>Перевод</w:t>
      </w:r>
    </w:p>
    <w:p w14:paraId="661CD79C" w14:textId="77777777" w:rsidR="00EE389A" w:rsidRPr="00EE389A" w:rsidRDefault="00EE389A" w:rsidP="00EE389A">
      <w:pPr>
        <w:spacing w:line="276" w:lineRule="auto"/>
        <w:ind w:firstLine="0"/>
        <w:contextualSpacing/>
        <w:jc w:val="right"/>
        <w:rPr>
          <w:sz w:val="28"/>
          <w:szCs w:val="28"/>
          <w:lang w:val="ro-RO" w:eastAsia="ru-RU"/>
        </w:rPr>
      </w:pPr>
      <w:proofErr w:type="spellStart"/>
      <w:r w:rsidRPr="00EE389A">
        <w:rPr>
          <w:bCs/>
          <w:i/>
          <w:color w:val="000000"/>
          <w:sz w:val="28"/>
          <w:szCs w:val="28"/>
          <w:lang w:val="ro-RO" w:eastAsia="ru-RU"/>
        </w:rPr>
        <w:t>Проект</w:t>
      </w:r>
      <w:proofErr w:type="spellEnd"/>
    </w:p>
    <w:p w14:paraId="3C6A0D0F" w14:textId="77777777" w:rsidR="00490D83" w:rsidRDefault="00490D83" w:rsidP="00490D83">
      <w:pPr>
        <w:spacing w:line="276" w:lineRule="auto"/>
        <w:ind w:firstLine="0"/>
        <w:contextualSpacing/>
        <w:jc w:val="center"/>
        <w:rPr>
          <w:b/>
          <w:bCs/>
          <w:sz w:val="28"/>
          <w:szCs w:val="28"/>
        </w:rPr>
      </w:pPr>
    </w:p>
    <w:p w14:paraId="3A141F71" w14:textId="7907D457" w:rsidR="00EE389A" w:rsidRPr="00EE389A" w:rsidRDefault="00EE389A" w:rsidP="00490D83">
      <w:pPr>
        <w:spacing w:line="276" w:lineRule="auto"/>
        <w:ind w:firstLine="0"/>
        <w:contextualSpacing/>
        <w:jc w:val="center"/>
        <w:rPr>
          <w:rFonts w:ascii="Georgia" w:hAnsi="Georgia"/>
          <w:color w:val="333333"/>
          <w:sz w:val="28"/>
          <w:szCs w:val="28"/>
          <w:lang w:val="ro-RO"/>
        </w:rPr>
      </w:pPr>
      <w:r w:rsidRPr="00EE389A">
        <w:rPr>
          <w:b/>
          <w:bCs/>
          <w:sz w:val="28"/>
          <w:szCs w:val="28"/>
          <w:lang w:val="ro-RO"/>
        </w:rPr>
        <w:t xml:space="preserve">ПАРЛАМЕНТ </w:t>
      </w:r>
      <w:r w:rsidRPr="00EE389A">
        <w:rPr>
          <w:b/>
          <w:color w:val="000000"/>
          <w:sz w:val="28"/>
          <w:szCs w:val="28"/>
          <w:lang w:val="ro-RO"/>
        </w:rPr>
        <w:t>РЕСПУБЛИКИ МОЛДОВА</w:t>
      </w:r>
    </w:p>
    <w:p w14:paraId="31070034" w14:textId="77777777" w:rsidR="00EE389A" w:rsidRPr="00EE389A" w:rsidRDefault="00EE389A" w:rsidP="00EE389A">
      <w:pPr>
        <w:spacing w:line="276" w:lineRule="auto"/>
        <w:ind w:firstLine="0"/>
        <w:contextualSpacing/>
        <w:jc w:val="left"/>
        <w:rPr>
          <w:b/>
          <w:bCs/>
          <w:color w:val="000000"/>
          <w:sz w:val="28"/>
          <w:szCs w:val="28"/>
          <w:highlight w:val="yellow"/>
          <w:lang w:val="ro-RO" w:eastAsia="ru-RU"/>
        </w:rPr>
      </w:pPr>
    </w:p>
    <w:p w14:paraId="2857AFF3" w14:textId="2080220F" w:rsidR="00EE389A" w:rsidRPr="00EE389A" w:rsidRDefault="00EE389A" w:rsidP="00EE389A">
      <w:pPr>
        <w:shd w:val="clear" w:color="auto" w:fill="FFFFFF"/>
        <w:spacing w:line="276" w:lineRule="auto"/>
        <w:ind w:firstLine="0"/>
        <w:contextualSpacing/>
        <w:jc w:val="center"/>
        <w:outlineLvl w:val="3"/>
        <w:rPr>
          <w:rFonts w:ascii="Georgia" w:hAnsi="Georgia"/>
          <w:color w:val="333333"/>
          <w:sz w:val="28"/>
          <w:szCs w:val="28"/>
        </w:rPr>
      </w:pPr>
      <w:r w:rsidRPr="00EE389A">
        <w:rPr>
          <w:b/>
          <w:bCs/>
          <w:sz w:val="28"/>
          <w:szCs w:val="28"/>
        </w:rPr>
        <w:t>ЗАКОН</w:t>
      </w:r>
      <w:r w:rsidRPr="00EE389A">
        <w:rPr>
          <w:b/>
          <w:bCs/>
          <w:color w:val="000000"/>
          <w:sz w:val="28"/>
          <w:szCs w:val="28"/>
        </w:rPr>
        <w:t xml:space="preserve"> </w:t>
      </w:r>
    </w:p>
    <w:p w14:paraId="415D6225" w14:textId="67294646" w:rsidR="00EE389A" w:rsidRPr="00EE389A" w:rsidRDefault="00EE389A" w:rsidP="00EE389A">
      <w:pPr>
        <w:ind w:firstLine="0"/>
        <w:jc w:val="center"/>
        <w:rPr>
          <w:rFonts w:eastAsia="Calibri"/>
          <w:b/>
          <w:sz w:val="28"/>
          <w:szCs w:val="28"/>
        </w:rPr>
      </w:pPr>
      <w:r w:rsidRPr="00EE389A">
        <w:rPr>
          <w:rFonts w:eastAsia="Calibri"/>
          <w:b/>
          <w:sz w:val="28"/>
          <w:szCs w:val="28"/>
        </w:rPr>
        <w:t xml:space="preserve">о денонсации </w:t>
      </w:r>
      <w:r w:rsidRPr="00EE389A">
        <w:rPr>
          <w:rFonts w:eastAsia="Calibri"/>
          <w:b/>
          <w:bCs/>
          <w:color w:val="333333"/>
          <w:sz w:val="28"/>
          <w:szCs w:val="28"/>
          <w:shd w:val="clear" w:color="auto" w:fill="FFFFFF"/>
        </w:rPr>
        <w:t xml:space="preserve">Соглашения между Правительством Республики Молдова и Правительством Республики Эквадор о безвизовых поездках граждан, </w:t>
      </w:r>
      <w:r w:rsidR="00DE05C2">
        <w:rPr>
          <w:rFonts w:eastAsia="Calibri"/>
          <w:b/>
          <w:bCs/>
          <w:color w:val="333333"/>
          <w:sz w:val="28"/>
          <w:szCs w:val="28"/>
          <w:shd w:val="clear" w:color="auto" w:fill="FFFFFF"/>
        </w:rPr>
        <w:t>соверше</w:t>
      </w:r>
      <w:r w:rsidR="006C5937">
        <w:rPr>
          <w:rFonts w:eastAsia="Calibri"/>
          <w:b/>
          <w:bCs/>
          <w:color w:val="333333"/>
          <w:sz w:val="28"/>
          <w:szCs w:val="28"/>
          <w:shd w:val="clear" w:color="auto" w:fill="FFFFFF"/>
        </w:rPr>
        <w:t>нного</w:t>
      </w:r>
      <w:r w:rsidRPr="00EE389A">
        <w:rPr>
          <w:rFonts w:eastAsia="Calibri"/>
          <w:b/>
          <w:bCs/>
          <w:color w:val="333333"/>
          <w:sz w:val="28"/>
          <w:szCs w:val="28"/>
          <w:shd w:val="clear" w:color="auto" w:fill="FFFFFF"/>
        </w:rPr>
        <w:t xml:space="preserve"> в </w:t>
      </w:r>
      <w:proofErr w:type="spellStart"/>
      <w:r w:rsidRPr="00EE389A">
        <w:rPr>
          <w:rFonts w:eastAsia="Calibri"/>
          <w:b/>
          <w:bCs/>
          <w:color w:val="333333"/>
          <w:sz w:val="28"/>
          <w:szCs w:val="28"/>
          <w:shd w:val="clear" w:color="auto" w:fill="FFFFFF"/>
        </w:rPr>
        <w:t>Кишинэу</w:t>
      </w:r>
      <w:proofErr w:type="spellEnd"/>
      <w:r w:rsidRPr="00EE389A">
        <w:rPr>
          <w:rFonts w:eastAsia="Calibri"/>
          <w:b/>
          <w:bCs/>
          <w:color w:val="333333"/>
          <w:sz w:val="28"/>
          <w:szCs w:val="28"/>
          <w:shd w:val="clear" w:color="auto" w:fill="FFFFFF"/>
        </w:rPr>
        <w:t xml:space="preserve"> 30 октября 2012 года</w:t>
      </w:r>
    </w:p>
    <w:p w14:paraId="6EA75F0E" w14:textId="77777777" w:rsidR="00EE389A" w:rsidRDefault="00EE389A" w:rsidP="00EE389A">
      <w:pPr>
        <w:spacing w:line="276" w:lineRule="auto"/>
        <w:ind w:firstLine="567"/>
        <w:contextualSpacing/>
        <w:rPr>
          <w:sz w:val="28"/>
          <w:szCs w:val="28"/>
          <w:lang w:eastAsia="ru-RU"/>
        </w:rPr>
      </w:pPr>
    </w:p>
    <w:p w14:paraId="0F47A99F" w14:textId="77777777" w:rsidR="00EE389A" w:rsidRPr="00EE389A" w:rsidRDefault="00EE389A" w:rsidP="00490D83">
      <w:pPr>
        <w:spacing w:line="276" w:lineRule="auto"/>
        <w:ind w:firstLine="720"/>
        <w:contextualSpacing/>
        <w:rPr>
          <w:sz w:val="28"/>
          <w:szCs w:val="28"/>
          <w:lang w:eastAsia="ru-RU"/>
        </w:rPr>
      </w:pPr>
      <w:r w:rsidRPr="00EE389A">
        <w:rPr>
          <w:sz w:val="28"/>
          <w:szCs w:val="28"/>
          <w:lang w:eastAsia="ru-RU"/>
        </w:rPr>
        <w:t>Парламент принимает настоящий органический закон.</w:t>
      </w:r>
    </w:p>
    <w:p w14:paraId="4B42FA79" w14:textId="77777777" w:rsidR="00EE389A" w:rsidRPr="00EE389A" w:rsidRDefault="00EE389A" w:rsidP="00490D83">
      <w:pPr>
        <w:spacing w:line="276" w:lineRule="auto"/>
        <w:ind w:firstLine="720"/>
        <w:contextualSpacing/>
        <w:rPr>
          <w:sz w:val="28"/>
          <w:szCs w:val="28"/>
          <w:lang w:eastAsia="ru-RU"/>
        </w:rPr>
      </w:pPr>
    </w:p>
    <w:p w14:paraId="638FD942" w14:textId="62629866" w:rsidR="00EE389A" w:rsidRDefault="00EE389A" w:rsidP="00490D83">
      <w:pPr>
        <w:spacing w:line="276" w:lineRule="auto"/>
        <w:ind w:firstLine="720"/>
        <w:contextualSpacing/>
        <w:rPr>
          <w:sz w:val="28"/>
          <w:szCs w:val="28"/>
          <w:lang w:eastAsia="ru-RU"/>
        </w:rPr>
      </w:pPr>
      <w:r w:rsidRPr="00EE389A">
        <w:rPr>
          <w:b/>
          <w:sz w:val="28"/>
          <w:szCs w:val="28"/>
          <w:lang w:eastAsia="ru-RU"/>
        </w:rPr>
        <w:t>Ст.</w:t>
      </w:r>
      <w:r>
        <w:rPr>
          <w:b/>
          <w:sz w:val="28"/>
          <w:szCs w:val="28"/>
          <w:lang w:eastAsia="ru-RU"/>
        </w:rPr>
        <w:t> </w:t>
      </w:r>
      <w:r w:rsidRPr="00EE389A">
        <w:rPr>
          <w:b/>
          <w:sz w:val="28"/>
          <w:szCs w:val="28"/>
          <w:lang w:eastAsia="ru-RU"/>
        </w:rPr>
        <w:t>1.</w:t>
      </w:r>
      <w:r w:rsidRPr="00EE389A">
        <w:rPr>
          <w:sz w:val="28"/>
          <w:szCs w:val="28"/>
          <w:lang w:val="ro-RO" w:eastAsia="ru-RU"/>
        </w:rPr>
        <w:t> </w:t>
      </w:r>
      <w:r w:rsidRPr="00EE389A">
        <w:rPr>
          <w:sz w:val="28"/>
          <w:szCs w:val="28"/>
          <w:lang w:eastAsia="ru-RU"/>
        </w:rPr>
        <w:t>–</w:t>
      </w:r>
      <w:r w:rsidRPr="00EE389A">
        <w:rPr>
          <w:sz w:val="28"/>
          <w:szCs w:val="28"/>
          <w:lang w:val="ro-RO" w:eastAsia="ru-RU"/>
        </w:rPr>
        <w:t> </w:t>
      </w:r>
      <w:r w:rsidRPr="00EE389A">
        <w:rPr>
          <w:sz w:val="28"/>
          <w:szCs w:val="28"/>
          <w:lang w:eastAsia="ru-RU"/>
        </w:rPr>
        <w:t xml:space="preserve">Денонсировать </w:t>
      </w:r>
      <w:r w:rsidRPr="00EE389A">
        <w:rPr>
          <w:sz w:val="28"/>
          <w:szCs w:val="28"/>
          <w:shd w:val="clear" w:color="auto" w:fill="FFFFFF"/>
          <w:lang w:eastAsia="ru-RU"/>
        </w:rPr>
        <w:t xml:space="preserve">Соглашение между Правительством Республики Молдова и Правительством Республики Эквадор о безвизовых поездках граждан, </w:t>
      </w:r>
      <w:r w:rsidR="00DE05C2">
        <w:rPr>
          <w:sz w:val="28"/>
          <w:szCs w:val="28"/>
          <w:shd w:val="clear" w:color="auto" w:fill="FFFFFF"/>
          <w:lang w:eastAsia="ru-RU"/>
        </w:rPr>
        <w:t>соверше</w:t>
      </w:r>
      <w:r w:rsidR="006C5937">
        <w:rPr>
          <w:sz w:val="28"/>
          <w:szCs w:val="28"/>
          <w:shd w:val="clear" w:color="auto" w:fill="FFFFFF"/>
          <w:lang w:eastAsia="ru-RU"/>
        </w:rPr>
        <w:t>нно</w:t>
      </w:r>
      <w:r w:rsidR="00B56C7C">
        <w:rPr>
          <w:sz w:val="28"/>
          <w:szCs w:val="28"/>
          <w:shd w:val="clear" w:color="auto" w:fill="FFFFFF"/>
          <w:lang w:eastAsia="ru-RU"/>
        </w:rPr>
        <w:t>е</w:t>
      </w:r>
      <w:r w:rsidRPr="00EE389A">
        <w:rPr>
          <w:sz w:val="28"/>
          <w:szCs w:val="28"/>
          <w:shd w:val="clear" w:color="auto" w:fill="FFFFFF"/>
          <w:lang w:eastAsia="ru-RU"/>
        </w:rPr>
        <w:t xml:space="preserve"> в </w:t>
      </w:r>
      <w:proofErr w:type="spellStart"/>
      <w:r w:rsidRPr="00EE389A">
        <w:rPr>
          <w:sz w:val="28"/>
          <w:szCs w:val="28"/>
          <w:shd w:val="clear" w:color="auto" w:fill="FFFFFF"/>
          <w:lang w:eastAsia="ru-RU"/>
        </w:rPr>
        <w:t>Кишинэу</w:t>
      </w:r>
      <w:proofErr w:type="spellEnd"/>
      <w:r w:rsidRPr="00EE389A">
        <w:rPr>
          <w:sz w:val="28"/>
          <w:szCs w:val="28"/>
          <w:shd w:val="clear" w:color="auto" w:fill="FFFFFF"/>
          <w:lang w:eastAsia="ru-RU"/>
        </w:rPr>
        <w:t xml:space="preserve"> 30 октября 2012 года</w:t>
      </w:r>
      <w:r w:rsidRPr="00EE389A">
        <w:rPr>
          <w:sz w:val="28"/>
          <w:szCs w:val="28"/>
          <w:lang w:eastAsia="ru-RU"/>
        </w:rPr>
        <w:t>.</w:t>
      </w:r>
    </w:p>
    <w:p w14:paraId="5505B54C" w14:textId="77777777" w:rsidR="00EE389A" w:rsidRPr="00EE389A" w:rsidRDefault="00EE389A" w:rsidP="00490D83">
      <w:pPr>
        <w:spacing w:line="276" w:lineRule="auto"/>
        <w:ind w:firstLine="720"/>
        <w:contextualSpacing/>
        <w:rPr>
          <w:b/>
          <w:sz w:val="28"/>
          <w:szCs w:val="28"/>
          <w:lang w:eastAsia="ru-RU"/>
        </w:rPr>
      </w:pPr>
    </w:p>
    <w:p w14:paraId="208EA8FF" w14:textId="77777777" w:rsidR="00EE389A" w:rsidRDefault="00EE389A" w:rsidP="00490D83">
      <w:pPr>
        <w:spacing w:line="276" w:lineRule="auto"/>
        <w:ind w:firstLine="720"/>
        <w:contextualSpacing/>
        <w:rPr>
          <w:sz w:val="28"/>
          <w:szCs w:val="28"/>
          <w:lang w:eastAsia="ru-RU"/>
        </w:rPr>
      </w:pPr>
      <w:r w:rsidRPr="00EE389A">
        <w:rPr>
          <w:b/>
          <w:sz w:val="28"/>
          <w:szCs w:val="28"/>
          <w:lang w:eastAsia="ru-RU"/>
        </w:rPr>
        <w:t>Ст.</w:t>
      </w:r>
      <w:r w:rsidRPr="00EE389A">
        <w:rPr>
          <w:b/>
          <w:sz w:val="28"/>
          <w:szCs w:val="28"/>
          <w:lang w:val="ro-RO" w:eastAsia="ru-RU"/>
        </w:rPr>
        <w:t> </w:t>
      </w:r>
      <w:r w:rsidRPr="00EE389A">
        <w:rPr>
          <w:b/>
          <w:sz w:val="28"/>
          <w:szCs w:val="28"/>
          <w:lang w:eastAsia="ru-RU"/>
        </w:rPr>
        <w:t>2</w:t>
      </w:r>
      <w:r w:rsidRPr="00EE389A">
        <w:rPr>
          <w:sz w:val="28"/>
          <w:szCs w:val="28"/>
          <w:lang w:eastAsia="ru-RU"/>
        </w:rPr>
        <w:t>.</w:t>
      </w:r>
      <w:r w:rsidRPr="00EE389A">
        <w:rPr>
          <w:sz w:val="28"/>
          <w:szCs w:val="28"/>
          <w:lang w:val="ro-RO" w:eastAsia="ru-RU"/>
        </w:rPr>
        <w:t> </w:t>
      </w:r>
      <w:r w:rsidRPr="00EE389A">
        <w:rPr>
          <w:sz w:val="28"/>
          <w:szCs w:val="28"/>
          <w:lang w:eastAsia="ru-RU"/>
        </w:rPr>
        <w:t>–</w:t>
      </w:r>
      <w:r w:rsidRPr="00EE389A">
        <w:rPr>
          <w:sz w:val="28"/>
          <w:szCs w:val="28"/>
          <w:lang w:val="ro-RO" w:eastAsia="ru-RU"/>
        </w:rPr>
        <w:t> </w:t>
      </w:r>
      <w:r w:rsidRPr="00EE389A">
        <w:rPr>
          <w:sz w:val="28"/>
          <w:szCs w:val="28"/>
          <w:lang w:eastAsia="ru-RU"/>
        </w:rPr>
        <w:t xml:space="preserve">Министерству иностранных дел нотифицировать Правительство </w:t>
      </w:r>
      <w:r w:rsidRPr="00EE389A">
        <w:rPr>
          <w:sz w:val="28"/>
          <w:szCs w:val="28"/>
          <w:shd w:val="clear" w:color="auto" w:fill="FFFFFF"/>
          <w:lang w:eastAsia="ru-RU"/>
        </w:rPr>
        <w:t>Республики Эквадор</w:t>
      </w:r>
      <w:r w:rsidRPr="00EE389A">
        <w:rPr>
          <w:sz w:val="28"/>
          <w:szCs w:val="28"/>
          <w:lang w:eastAsia="ru-RU"/>
        </w:rPr>
        <w:t xml:space="preserve"> о денонсации</w:t>
      </w:r>
      <w:r w:rsidRPr="00EE389A">
        <w:rPr>
          <w:sz w:val="28"/>
          <w:szCs w:val="28"/>
          <w:shd w:val="clear" w:color="auto" w:fill="FFFFFF"/>
          <w:lang w:eastAsia="ru-RU"/>
        </w:rPr>
        <w:t xml:space="preserve"> указанного Соглашения</w:t>
      </w:r>
      <w:r w:rsidRPr="00EE389A">
        <w:rPr>
          <w:sz w:val="28"/>
          <w:szCs w:val="28"/>
          <w:lang w:eastAsia="ru-RU"/>
        </w:rPr>
        <w:t>.</w:t>
      </w:r>
    </w:p>
    <w:p w14:paraId="57090E7B" w14:textId="77777777" w:rsidR="00EE389A" w:rsidRPr="00EE389A" w:rsidRDefault="00EE389A" w:rsidP="00490D83">
      <w:pPr>
        <w:spacing w:line="276" w:lineRule="auto"/>
        <w:ind w:firstLine="720"/>
        <w:contextualSpacing/>
        <w:rPr>
          <w:sz w:val="28"/>
          <w:szCs w:val="28"/>
          <w:lang w:eastAsia="ru-RU"/>
        </w:rPr>
      </w:pPr>
    </w:p>
    <w:p w14:paraId="1BF60752" w14:textId="567BC1B1" w:rsidR="00EE389A" w:rsidRPr="00EE389A" w:rsidRDefault="00EE389A" w:rsidP="00490D83">
      <w:pPr>
        <w:spacing w:line="276" w:lineRule="auto"/>
        <w:ind w:firstLine="720"/>
        <w:contextualSpacing/>
        <w:rPr>
          <w:sz w:val="28"/>
          <w:szCs w:val="28"/>
          <w:lang w:eastAsia="ru-RU"/>
        </w:rPr>
      </w:pPr>
      <w:r w:rsidRPr="00EE389A">
        <w:rPr>
          <w:b/>
          <w:sz w:val="28"/>
          <w:szCs w:val="28"/>
          <w:lang w:eastAsia="ru-RU"/>
        </w:rPr>
        <w:t>Ст. 3</w:t>
      </w:r>
      <w:r w:rsidRPr="00EE389A">
        <w:rPr>
          <w:sz w:val="28"/>
          <w:szCs w:val="28"/>
          <w:lang w:eastAsia="ru-RU"/>
        </w:rPr>
        <w:t>. –</w:t>
      </w:r>
      <w:r w:rsidRPr="00EE389A">
        <w:rPr>
          <w:sz w:val="28"/>
          <w:szCs w:val="28"/>
          <w:lang w:val="ro-RO" w:eastAsia="ru-RU"/>
        </w:rPr>
        <w:t> </w:t>
      </w:r>
      <w:r w:rsidRPr="00EE389A">
        <w:rPr>
          <w:sz w:val="28"/>
          <w:szCs w:val="28"/>
          <w:lang w:eastAsia="ru-RU"/>
        </w:rPr>
        <w:t>Настоящий закон вступает в силу с даты опубликования в</w:t>
      </w:r>
      <w:r w:rsidR="006B701C">
        <w:rPr>
          <w:sz w:val="28"/>
          <w:szCs w:val="28"/>
          <w:lang w:eastAsia="ru-RU"/>
        </w:rPr>
        <w:t> </w:t>
      </w:r>
      <w:r w:rsidRPr="00EE389A">
        <w:rPr>
          <w:sz w:val="28"/>
          <w:szCs w:val="28"/>
          <w:lang w:eastAsia="ru-RU"/>
        </w:rPr>
        <w:t xml:space="preserve">Официальном мониторе Республики Молдова. </w:t>
      </w:r>
    </w:p>
    <w:p w14:paraId="48838F9C" w14:textId="77777777" w:rsidR="00EE389A" w:rsidRDefault="00EE389A" w:rsidP="00490D83">
      <w:pPr>
        <w:tabs>
          <w:tab w:val="left" w:pos="1134"/>
        </w:tabs>
        <w:spacing w:line="276" w:lineRule="auto"/>
        <w:ind w:firstLine="720"/>
        <w:contextualSpacing/>
        <w:rPr>
          <w:sz w:val="28"/>
          <w:szCs w:val="28"/>
          <w:lang w:eastAsia="ru-RU"/>
        </w:rPr>
      </w:pPr>
    </w:p>
    <w:p w14:paraId="4ACEEADC" w14:textId="77777777" w:rsidR="00DA2655" w:rsidRPr="00EE389A" w:rsidRDefault="00DA2655" w:rsidP="00490D83">
      <w:pPr>
        <w:tabs>
          <w:tab w:val="left" w:pos="1134"/>
        </w:tabs>
        <w:spacing w:line="276" w:lineRule="auto"/>
        <w:ind w:firstLine="720"/>
        <w:contextualSpacing/>
        <w:rPr>
          <w:sz w:val="28"/>
          <w:szCs w:val="28"/>
          <w:lang w:eastAsia="ru-RU"/>
        </w:rPr>
      </w:pPr>
    </w:p>
    <w:p w14:paraId="4676B8E0" w14:textId="1C5A9B22" w:rsidR="00EE389A" w:rsidRPr="00EE389A" w:rsidRDefault="00EE389A" w:rsidP="008F30C0">
      <w:pPr>
        <w:ind w:firstLine="720"/>
        <w:jc w:val="left"/>
        <w:rPr>
          <w:b/>
          <w:sz w:val="28"/>
          <w:szCs w:val="28"/>
          <w:lang w:eastAsia="ru-RU"/>
        </w:rPr>
      </w:pPr>
      <w:r w:rsidRPr="00EE389A">
        <w:rPr>
          <w:b/>
          <w:sz w:val="28"/>
          <w:szCs w:val="28"/>
          <w:lang w:eastAsia="ru-RU"/>
        </w:rPr>
        <w:t>П</w:t>
      </w:r>
      <w:r w:rsidR="008F30C0">
        <w:rPr>
          <w:b/>
          <w:sz w:val="28"/>
          <w:szCs w:val="28"/>
          <w:lang w:eastAsia="ru-RU"/>
        </w:rPr>
        <w:t xml:space="preserve">редседатель </w:t>
      </w:r>
      <w:r w:rsidRPr="00EE389A">
        <w:rPr>
          <w:b/>
          <w:sz w:val="28"/>
          <w:szCs w:val="28"/>
          <w:lang w:eastAsia="ru-RU"/>
        </w:rPr>
        <w:t>П</w:t>
      </w:r>
      <w:r w:rsidR="008F30C0">
        <w:rPr>
          <w:b/>
          <w:sz w:val="28"/>
          <w:szCs w:val="28"/>
          <w:lang w:eastAsia="ru-RU"/>
        </w:rPr>
        <w:t>арламента</w:t>
      </w:r>
    </w:p>
    <w:p w14:paraId="539F3C3F" w14:textId="77777777" w:rsidR="00EE389A" w:rsidRPr="00EE389A" w:rsidRDefault="00EE389A" w:rsidP="00EE389A">
      <w:pPr>
        <w:spacing w:line="276" w:lineRule="auto"/>
        <w:ind w:firstLine="0"/>
        <w:contextualSpacing/>
        <w:jc w:val="center"/>
        <w:rPr>
          <w:b/>
          <w:sz w:val="28"/>
          <w:szCs w:val="28"/>
          <w:highlight w:val="yellow"/>
          <w:lang w:val="ro-RO" w:eastAsia="ru-RU"/>
        </w:rPr>
      </w:pPr>
    </w:p>
    <w:p w14:paraId="781E2B76" w14:textId="77777777" w:rsidR="00EE389A" w:rsidRDefault="00EE389A" w:rsidP="00F04FA2">
      <w:pPr>
        <w:rPr>
          <w:rFonts w:cstheme="majorBidi"/>
          <w:sz w:val="28"/>
          <w:szCs w:val="28"/>
        </w:rPr>
      </w:pPr>
    </w:p>
    <w:sectPr w:rsidR="00EE389A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68F5CE99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677EE">
      <w:rPr>
        <w:noProof/>
        <w:lang w:val="en-US"/>
      </w:rPr>
      <w:t>Z:\1.DRAN\009\</w:t>
    </w:r>
    <w:r w:rsidR="00F677EE" w:rsidRPr="00F677EE">
      <w:rPr>
        <w:noProof/>
        <w:sz w:val="16"/>
        <w:szCs w:val="16"/>
        <w:lang w:val="en-US"/>
      </w:rPr>
      <w:t>2024\HOTĂRÂRI\6906</w:t>
    </w:r>
    <w:r w:rsidR="00F677EE">
      <w:rPr>
        <w:noProof/>
        <w:lang w:val="en-US"/>
      </w:rPr>
      <w:t>\6906-redactat-ru.docx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60470A05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F677EE">
      <w:rPr>
        <w:noProof/>
        <w:lang w:val="en-US"/>
      </w:rPr>
      <w:t>Z:\1.DRAN\009\</w:t>
    </w:r>
    <w:r w:rsidR="00F677EE" w:rsidRPr="00F677EE">
      <w:rPr>
        <w:noProof/>
        <w:sz w:val="16"/>
        <w:szCs w:val="16"/>
        <w:lang w:val="en-US"/>
      </w:rPr>
      <w:t>2024\HOTĂRÂRI\6906</w:t>
    </w:r>
    <w:r w:rsidR="00F677EE">
      <w:rPr>
        <w:noProof/>
        <w:lang w:val="en-US"/>
      </w:rPr>
      <w:t>\6906-redactat-ru.docx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74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4768E15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F677EE">
            <w:rPr>
              <w:rFonts w:ascii="Times New Roman" w:hAnsi="Times New Roman"/>
              <w:sz w:val="32"/>
              <w:szCs w:val="32"/>
              <w:lang w:val="ro-MD"/>
            </w:rPr>
            <w:t>195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750A570F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FD168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13 марта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6C6827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37DB0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A04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0D83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B7C2F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B701C"/>
    <w:rsid w:val="006C5937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2B91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A748B"/>
    <w:rsid w:val="008B0F97"/>
    <w:rsid w:val="008B109A"/>
    <w:rsid w:val="008C4B3C"/>
    <w:rsid w:val="008D1133"/>
    <w:rsid w:val="008D5993"/>
    <w:rsid w:val="008F30C0"/>
    <w:rsid w:val="008F7091"/>
    <w:rsid w:val="00900143"/>
    <w:rsid w:val="0090206D"/>
    <w:rsid w:val="00925780"/>
    <w:rsid w:val="0094180B"/>
    <w:rsid w:val="00942A2D"/>
    <w:rsid w:val="00953903"/>
    <w:rsid w:val="00956A50"/>
    <w:rsid w:val="00960951"/>
    <w:rsid w:val="00962E73"/>
    <w:rsid w:val="00967958"/>
    <w:rsid w:val="009728CE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56C7C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4009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357E"/>
    <w:rsid w:val="00D876E5"/>
    <w:rsid w:val="00DA2655"/>
    <w:rsid w:val="00DA516C"/>
    <w:rsid w:val="00DA58F2"/>
    <w:rsid w:val="00DA7E69"/>
    <w:rsid w:val="00DB04E8"/>
    <w:rsid w:val="00DB274E"/>
    <w:rsid w:val="00DB56BB"/>
    <w:rsid w:val="00DB6C04"/>
    <w:rsid w:val="00DC3489"/>
    <w:rsid w:val="00DC5034"/>
    <w:rsid w:val="00DC555E"/>
    <w:rsid w:val="00DE05C2"/>
    <w:rsid w:val="00DF17F2"/>
    <w:rsid w:val="00DF47BD"/>
    <w:rsid w:val="00DF6675"/>
    <w:rsid w:val="00E06FA3"/>
    <w:rsid w:val="00E21E67"/>
    <w:rsid w:val="00E269BA"/>
    <w:rsid w:val="00E44509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389A"/>
    <w:rsid w:val="00EE6089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7EE"/>
    <w:rsid w:val="00F67DB7"/>
    <w:rsid w:val="00F71EC9"/>
    <w:rsid w:val="00F757FF"/>
    <w:rsid w:val="00F8129A"/>
    <w:rsid w:val="00F87405"/>
    <w:rsid w:val="00F90453"/>
    <w:rsid w:val="00FB1B69"/>
    <w:rsid w:val="00FC3A53"/>
    <w:rsid w:val="00FC7CCA"/>
    <w:rsid w:val="00FD168F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,"/>
  <w:listSeparator w:val=";"/>
  <w14:docId w14:val="2100472E"/>
  <w15:docId w15:val="{23B91420-EEEE-404E-82C6-65638921C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389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389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0DC40F4-0301-4099-B3FA-968F27D8005E}"/>
</file>

<file path=customXml/itemProps2.xml><?xml version="1.0" encoding="utf-8"?>
<ds:datastoreItem xmlns:ds="http://schemas.openxmlformats.org/officeDocument/2006/customXml" ds:itemID="{0F0F8C40-3FAE-4CC2-8574-11D43A9DE6D1}"/>
</file>

<file path=customXml/itemProps3.xml><?xml version="1.0" encoding="utf-8"?>
<ds:datastoreItem xmlns:ds="http://schemas.openxmlformats.org/officeDocument/2006/customXml" ds:itemID="{3898B4D8-598F-44B9-944E-18F952D21F17}"/>
</file>

<file path=customXml/itemProps4.xml><?xml version="1.0" encoding="utf-8"?>
<ds:datastoreItem xmlns:ds="http://schemas.openxmlformats.org/officeDocument/2006/customXml" ds:itemID="{54F03168-3D52-4FAC-A1F2-FEECEEF401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295</Words>
  <Characters>1714</Characters>
  <Application>Microsoft Office Word</Application>
  <DocSecurity>0</DocSecurity>
  <Lines>14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83.2024.ru</dc:title>
  <dc:creator>user</dc:creator>
  <cp:lastModifiedBy>Eugenia Cartin</cp:lastModifiedBy>
  <cp:revision>30</cp:revision>
  <cp:lastPrinted>2024-03-13T11:08:00Z</cp:lastPrinted>
  <dcterms:created xsi:type="dcterms:W3CDTF">2023-10-03T11:44:00Z</dcterms:created>
  <dcterms:modified xsi:type="dcterms:W3CDTF">2024-03-13T11:08:00Z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