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59ED" w:rsidRDefault="001E3925" w:rsidP="001E3925">
      <w:pPr>
        <w:widowControl w:val="0"/>
        <w:shd w:val="clear" w:color="auto" w:fill="FFFFFF"/>
        <w:autoSpaceDE w:val="0"/>
        <w:autoSpaceDN w:val="0"/>
        <w:adjustRightInd w:val="0"/>
        <w:spacing w:line="278" w:lineRule="exact"/>
        <w:ind w:firstLine="0"/>
        <w:jc w:val="center"/>
        <w:rPr>
          <w:b/>
          <w:bCs/>
          <w:sz w:val="28"/>
          <w:szCs w:val="24"/>
          <w:lang w:val="ro-RO" w:eastAsia="ro-RO"/>
        </w:rPr>
      </w:pPr>
      <w:r w:rsidRPr="001E3925">
        <w:rPr>
          <w:b/>
          <w:bCs/>
          <w:sz w:val="28"/>
          <w:szCs w:val="24"/>
          <w:lang w:val="ro-RO" w:eastAsia="ro-RO"/>
        </w:rPr>
        <w:t>Cu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privire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la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aprobarea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proiectului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de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lege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pentru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ratificarea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Acordului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spacing w:line="278" w:lineRule="exact"/>
        <w:ind w:firstLine="0"/>
        <w:jc w:val="center"/>
        <w:rPr>
          <w:b/>
          <w:bCs/>
          <w:spacing w:val="-1"/>
          <w:sz w:val="28"/>
          <w:szCs w:val="24"/>
          <w:lang w:val="ro-RO" w:eastAsia="ro-RO"/>
        </w:rPr>
      </w:pPr>
      <w:r w:rsidRPr="001E3925">
        <w:rPr>
          <w:b/>
          <w:bCs/>
          <w:sz w:val="28"/>
          <w:szCs w:val="24"/>
          <w:lang w:val="ro-RO" w:eastAsia="ro-RO"/>
        </w:rPr>
        <w:t>de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finanţare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z w:val="28"/>
          <w:szCs w:val="24"/>
          <w:lang w:val="ro-RO" w:eastAsia="ro-RO"/>
        </w:rPr>
        <w:t>dintre</w:t>
      </w:r>
      <w:r w:rsidR="00C359ED">
        <w:rPr>
          <w:b/>
          <w:bCs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Republica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Moldova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şi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Asociaţia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Internaţională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pentru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Dezvoltare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în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vederea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realizării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Proiectului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de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înregistrare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şi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evaluare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funciară,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semnat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la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17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septembrie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1"/>
          <w:sz w:val="28"/>
          <w:szCs w:val="24"/>
          <w:lang w:val="ro-RO" w:eastAsia="ro-RO"/>
        </w:rPr>
        <w:t>2018</w:t>
      </w:r>
    </w:p>
    <w:p w:rsidR="001E3925" w:rsidRP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spacing w:line="278" w:lineRule="exact"/>
        <w:ind w:firstLine="0"/>
        <w:jc w:val="center"/>
        <w:rPr>
          <w:sz w:val="22"/>
          <w:lang w:val="ro-RO" w:eastAsia="ro-RO"/>
        </w:rPr>
      </w:pPr>
      <w:r>
        <w:rPr>
          <w:b/>
          <w:bCs/>
          <w:spacing w:val="-1"/>
          <w:sz w:val="28"/>
          <w:szCs w:val="24"/>
          <w:lang w:val="ro-RO" w:eastAsia="ro-RO"/>
        </w:rPr>
        <w:t>----------------------------------------------------------------</w:t>
      </w: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spacing w:val="-3"/>
          <w:sz w:val="28"/>
          <w:szCs w:val="24"/>
          <w:lang w:val="ro-RO" w:eastAsia="ro-RO"/>
        </w:rPr>
      </w:pPr>
    </w:p>
    <w:p w:rsidR="001E3925" w:rsidRPr="00C359ED" w:rsidRDefault="00C359ED" w:rsidP="00C359E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  <w:lang w:val="ro-RO" w:eastAsia="ro-RO"/>
        </w:rPr>
      </w:pPr>
      <w:r>
        <w:rPr>
          <w:color w:val="000000"/>
          <w:sz w:val="28"/>
          <w:szCs w:val="28"/>
          <w:lang w:val="ro-RO" w:eastAsia="ru-RU"/>
        </w:rPr>
        <w:t xml:space="preserve">În temeiul art. 14 alin. </w:t>
      </w:r>
      <w:r w:rsidRPr="00C359ED">
        <w:rPr>
          <w:color w:val="000000"/>
          <w:sz w:val="28"/>
          <w:szCs w:val="28"/>
          <w:lang w:val="ro-RO" w:eastAsia="ru-RU"/>
        </w:rPr>
        <w:t>(2)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din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Legea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nr.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595/1999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privind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tratatele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internaţionale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ale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Republicii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Moldova</w:t>
      </w:r>
      <w:r>
        <w:rPr>
          <w:color w:val="000000"/>
          <w:sz w:val="28"/>
          <w:szCs w:val="28"/>
          <w:lang w:val="ro-RO" w:eastAsia="ru-RU"/>
        </w:rPr>
        <w:t xml:space="preserve">  </w:t>
      </w:r>
      <w:r w:rsidRPr="00C359ED">
        <w:rPr>
          <w:color w:val="000000"/>
          <w:sz w:val="28"/>
          <w:szCs w:val="28"/>
          <w:lang w:val="ro-RO" w:eastAsia="ru-RU"/>
        </w:rPr>
        <w:t>(Monitorul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Oficial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al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Republicii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Moldova,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2000,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nr.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24-26,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art.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Pr="00C359ED">
        <w:rPr>
          <w:color w:val="000000"/>
          <w:sz w:val="28"/>
          <w:szCs w:val="28"/>
          <w:lang w:val="ro-RO" w:eastAsia="ru-RU"/>
        </w:rPr>
        <w:t>137),</w:t>
      </w:r>
      <w:r w:rsidR="001D1E3B">
        <w:rPr>
          <w:color w:val="000000"/>
          <w:sz w:val="28"/>
          <w:szCs w:val="28"/>
          <w:lang w:val="ro-RO" w:eastAsia="ru-RU"/>
        </w:rPr>
        <w:t xml:space="preserve"> </w:t>
      </w:r>
      <w:r w:rsidR="001E3925" w:rsidRPr="00C359ED">
        <w:rPr>
          <w:spacing w:val="-3"/>
          <w:sz w:val="28"/>
          <w:szCs w:val="28"/>
          <w:lang w:val="ro-RO" w:eastAsia="ro-RO"/>
        </w:rPr>
        <w:t>Guvernul</w:t>
      </w:r>
      <w:r>
        <w:rPr>
          <w:spacing w:val="-3"/>
          <w:sz w:val="28"/>
          <w:szCs w:val="28"/>
          <w:lang w:val="ro-RO" w:eastAsia="ro-RO"/>
        </w:rPr>
        <w:t xml:space="preserve"> </w:t>
      </w:r>
      <w:r w:rsidR="001E3925" w:rsidRPr="00C359ED">
        <w:rPr>
          <w:bCs/>
          <w:spacing w:val="-3"/>
          <w:sz w:val="28"/>
          <w:szCs w:val="28"/>
          <w:lang w:val="ro-RO" w:eastAsia="ro-RO"/>
        </w:rPr>
        <w:t>HOTĂRĂŞTE:</w:t>
      </w:r>
    </w:p>
    <w:p w:rsidR="001E3925" w:rsidRPr="00C359ED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-1"/>
          <w:sz w:val="28"/>
          <w:szCs w:val="28"/>
          <w:lang w:val="ro-RO" w:eastAsia="ro-RO"/>
        </w:rPr>
      </w:pPr>
    </w:p>
    <w:p w:rsidR="001E3925" w:rsidRP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2"/>
          <w:lang w:val="ro-RO" w:eastAsia="ro-RO"/>
        </w:rPr>
      </w:pPr>
      <w:r w:rsidRPr="001E3925">
        <w:rPr>
          <w:spacing w:val="-1"/>
          <w:sz w:val="28"/>
          <w:szCs w:val="24"/>
          <w:lang w:val="ro-RO" w:eastAsia="ro-RO"/>
        </w:rPr>
        <w:t>Se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aprobă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şi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se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prezintă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Preşedintelui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Republicii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Moldova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spre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examinare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proiectul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de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lege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pentru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ratificarea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Acordului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de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finanţare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dintre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Republica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Moldova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şi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Asociaţia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Internaţională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pentru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Dezvoltare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în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vederea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realizării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Proiectului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de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înregistrare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şi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evaluare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funciară,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semnat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la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17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septembrie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2018.</w:t>
      </w:r>
    </w:p>
    <w:p w:rsidR="003B04ED" w:rsidRPr="00E04C14" w:rsidRDefault="003B04ED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1E3925" w:rsidRDefault="001E3925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</w:t>
      </w:r>
      <w:r w:rsidR="00C359ED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1E3925" w:rsidRDefault="001E392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14378C" w:rsidRPr="00E04C14" w:rsidRDefault="0014378C" w:rsidP="001E392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>afacerilor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>externe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      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integrării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Tudor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Ulianovschi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Default="001E3925" w:rsidP="001E3925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Default="001E3925" w:rsidP="001E3925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Default="001E3925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51C5D">
        <w:rPr>
          <w:rFonts w:asciiTheme="majorBidi" w:hAnsiTheme="majorBidi" w:cstheme="majorBidi"/>
          <w:sz w:val="28"/>
          <w:szCs w:val="28"/>
          <w:lang w:val="ro-RO" w:eastAsia="ru-RU"/>
        </w:rPr>
        <w:t>Victoria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951C5D">
        <w:rPr>
          <w:rFonts w:asciiTheme="majorBidi" w:hAnsiTheme="majorBidi" w:cstheme="majorBidi"/>
          <w:sz w:val="28"/>
          <w:szCs w:val="28"/>
          <w:lang w:val="ro-RO" w:eastAsia="ru-RU"/>
        </w:rPr>
        <w:t>Iftodi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54CEE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general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al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PALII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în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359ED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Default="001E392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P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Default="001E392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1E392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pacing w:val="-3"/>
          <w:sz w:val="28"/>
          <w:szCs w:val="24"/>
          <w:lang w:val="ro-RO" w:eastAsia="ro-RO"/>
        </w:rPr>
      </w:pPr>
      <w:r w:rsidRPr="001E3925">
        <w:rPr>
          <w:b/>
          <w:bCs/>
          <w:spacing w:val="-3"/>
          <w:sz w:val="28"/>
          <w:szCs w:val="24"/>
          <w:lang w:val="ro-RO" w:eastAsia="ro-RO"/>
        </w:rPr>
        <w:t>PARLAMENTUL</w:t>
      </w:r>
      <w:r w:rsidR="00C359ED">
        <w:rPr>
          <w:b/>
          <w:bCs/>
          <w:spacing w:val="-3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3"/>
          <w:sz w:val="28"/>
          <w:szCs w:val="24"/>
          <w:lang w:val="ro-RO" w:eastAsia="ro-RO"/>
        </w:rPr>
        <w:t>REPUBLICII</w:t>
      </w:r>
      <w:r w:rsidR="00C359ED">
        <w:rPr>
          <w:b/>
          <w:bCs/>
          <w:spacing w:val="-3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3"/>
          <w:sz w:val="28"/>
          <w:szCs w:val="24"/>
          <w:lang w:val="ro-RO" w:eastAsia="ro-RO"/>
        </w:rPr>
        <w:t>MOLDOVA</w:t>
      </w: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pacing w:val="-3"/>
          <w:sz w:val="28"/>
          <w:szCs w:val="24"/>
          <w:lang w:val="ro-RO" w:eastAsia="ro-RO"/>
        </w:rPr>
      </w:pP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pacing w:val="-3"/>
          <w:sz w:val="28"/>
          <w:szCs w:val="24"/>
          <w:lang w:val="ro-RO" w:eastAsia="ro-RO"/>
        </w:rPr>
      </w:pPr>
    </w:p>
    <w:p w:rsidR="001E3925" w:rsidRPr="001E3925" w:rsidRDefault="00C359ED" w:rsidP="001E3925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sz w:val="22"/>
          <w:lang w:val="ro-RO" w:eastAsia="ro-RO"/>
        </w:rPr>
      </w:pPr>
      <w:r>
        <w:rPr>
          <w:b/>
          <w:bCs/>
          <w:spacing w:val="-3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z w:val="28"/>
          <w:szCs w:val="24"/>
          <w:lang w:val="ro-RO" w:eastAsia="ro-RO"/>
        </w:rPr>
        <w:t>LEGE</w:t>
      </w:r>
    </w:p>
    <w:p w:rsidR="001E3925" w:rsidRPr="001E3925" w:rsidRDefault="008C4B98" w:rsidP="001E3925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sz w:val="22"/>
          <w:lang w:val="ro-RO" w:eastAsia="ro-RO"/>
        </w:rPr>
      </w:pPr>
      <w:r>
        <w:rPr>
          <w:b/>
          <w:bCs/>
          <w:spacing w:val="-1"/>
          <w:sz w:val="28"/>
          <w:szCs w:val="24"/>
          <w:lang w:val="ro-RO" w:eastAsia="ro-RO"/>
        </w:rPr>
        <w:t>p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entru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ratificarea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Acordului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de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finanţare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dintre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Republica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Moldova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>
        <w:rPr>
          <w:b/>
          <w:bCs/>
          <w:spacing w:val="-1"/>
          <w:sz w:val="28"/>
          <w:szCs w:val="24"/>
          <w:lang w:val="ro-RO" w:eastAsia="ro-RO"/>
        </w:rPr>
        <w:br/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şi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Asociaţia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Internaţională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pentru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Dezvoltare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în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vederea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realizării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Proiectului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de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înregistrare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şi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evaluare</w:t>
      </w:r>
      <w:r w:rsidR="00C359ED">
        <w:rPr>
          <w:b/>
          <w:bCs/>
          <w:spacing w:val="-1"/>
          <w:sz w:val="28"/>
          <w:szCs w:val="24"/>
          <w:lang w:val="ro-RO" w:eastAsia="ro-RO"/>
        </w:rPr>
        <w:t xml:space="preserve"> </w:t>
      </w:r>
      <w:r w:rsidR="001E3925" w:rsidRPr="001E3925">
        <w:rPr>
          <w:b/>
          <w:bCs/>
          <w:spacing w:val="-1"/>
          <w:sz w:val="28"/>
          <w:szCs w:val="24"/>
          <w:lang w:val="ro-RO" w:eastAsia="ro-RO"/>
        </w:rPr>
        <w:t>funciară</w:t>
      </w: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0"/>
        <w:jc w:val="left"/>
        <w:rPr>
          <w:spacing w:val="-7"/>
          <w:sz w:val="28"/>
          <w:szCs w:val="24"/>
          <w:lang w:val="ro-RO" w:eastAsia="ro-RO"/>
        </w:rPr>
      </w:pP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0"/>
        <w:jc w:val="left"/>
        <w:rPr>
          <w:spacing w:val="-7"/>
          <w:sz w:val="28"/>
          <w:szCs w:val="24"/>
          <w:lang w:val="ro-RO" w:eastAsia="ro-RO"/>
        </w:rPr>
      </w:pPr>
    </w:p>
    <w:p w:rsidR="001E3925" w:rsidRP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2"/>
          <w:lang w:val="ro-RO" w:eastAsia="ro-RO"/>
        </w:rPr>
      </w:pPr>
      <w:r w:rsidRPr="001E3925">
        <w:rPr>
          <w:spacing w:val="-1"/>
          <w:sz w:val="28"/>
          <w:szCs w:val="24"/>
          <w:lang w:val="ro-RO" w:eastAsia="ro-RO"/>
        </w:rPr>
        <w:t>Parlamentul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adoptă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prezenta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lege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organică.</w:t>
      </w: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710"/>
        <w:rPr>
          <w:sz w:val="28"/>
          <w:szCs w:val="24"/>
          <w:lang w:val="ro-RO" w:eastAsia="ro-RO"/>
        </w:rPr>
      </w:pPr>
    </w:p>
    <w:p w:rsidR="001E3925" w:rsidRP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ind w:firstLine="710"/>
        <w:rPr>
          <w:sz w:val="22"/>
          <w:lang w:val="ro-RO" w:eastAsia="ro-RO"/>
        </w:rPr>
      </w:pPr>
      <w:r w:rsidRPr="001E3925">
        <w:rPr>
          <w:b/>
          <w:sz w:val="28"/>
          <w:szCs w:val="24"/>
          <w:lang w:val="ro-RO" w:eastAsia="ro-RO"/>
        </w:rPr>
        <w:t>Art.l.</w:t>
      </w:r>
      <w:r w:rsidR="00C359ED">
        <w:rPr>
          <w:sz w:val="28"/>
          <w:szCs w:val="24"/>
          <w:lang w:val="ro-RO" w:eastAsia="ro-RO"/>
        </w:rPr>
        <w:t xml:space="preserve"> </w:t>
      </w:r>
      <w:r>
        <w:rPr>
          <w:sz w:val="28"/>
          <w:szCs w:val="24"/>
          <w:lang w:val="ro-RO" w:eastAsia="ro-RO"/>
        </w:rPr>
        <w:t>–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Se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ratifică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Acordul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de</w:t>
      </w:r>
      <w:r w:rsidR="00C359ED">
        <w:rPr>
          <w:sz w:val="28"/>
          <w:szCs w:val="24"/>
          <w:lang w:val="ro-RO" w:eastAsia="ro-RO"/>
        </w:rPr>
        <w:t xml:space="preserve"> </w:t>
      </w:r>
      <w:r w:rsidR="008C4B98">
        <w:rPr>
          <w:sz w:val="28"/>
          <w:szCs w:val="24"/>
          <w:lang w:val="ro-RO" w:eastAsia="ro-RO"/>
        </w:rPr>
        <w:t>f</w:t>
      </w:r>
      <w:r w:rsidRPr="001E3925">
        <w:rPr>
          <w:sz w:val="28"/>
          <w:szCs w:val="24"/>
          <w:lang w:val="ro-RO" w:eastAsia="ro-RO"/>
        </w:rPr>
        <w:t>inanţare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dintre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Republica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Moldova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şi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Asociaţia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Internaţională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pentru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Dezvoltare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în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mărime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de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30100000,0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euro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în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vederea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realizării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Proiectului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de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înregistrare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şi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evaluare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funciară,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="00220163">
        <w:rPr>
          <w:spacing w:val="-1"/>
          <w:sz w:val="28"/>
          <w:szCs w:val="24"/>
          <w:lang w:val="ro-RO" w:eastAsia="ro-RO"/>
        </w:rPr>
        <w:t xml:space="preserve">semnat </w:t>
      </w:r>
      <w:r w:rsidRPr="001E3925">
        <w:rPr>
          <w:spacing w:val="-1"/>
          <w:sz w:val="28"/>
          <w:szCs w:val="24"/>
          <w:lang w:val="ro-RO" w:eastAsia="ro-RO"/>
        </w:rPr>
        <w:t>la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="00220163">
        <w:rPr>
          <w:spacing w:val="-1"/>
          <w:sz w:val="28"/>
          <w:szCs w:val="24"/>
          <w:lang w:val="ro-RO" w:eastAsia="ro-RO"/>
        </w:rPr>
        <w:br/>
      </w:r>
      <w:r w:rsidRPr="001E3925">
        <w:rPr>
          <w:spacing w:val="-1"/>
          <w:sz w:val="28"/>
          <w:szCs w:val="24"/>
          <w:lang w:val="ro-RO" w:eastAsia="ro-RO"/>
        </w:rPr>
        <w:t>17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septembrie</w:t>
      </w:r>
      <w:r w:rsidR="00C359ED">
        <w:rPr>
          <w:spacing w:val="-1"/>
          <w:sz w:val="28"/>
          <w:szCs w:val="24"/>
          <w:lang w:val="ro-RO" w:eastAsia="ro-RO"/>
        </w:rPr>
        <w:t xml:space="preserve"> </w:t>
      </w:r>
      <w:r w:rsidRPr="001E3925">
        <w:rPr>
          <w:spacing w:val="-1"/>
          <w:sz w:val="28"/>
          <w:szCs w:val="24"/>
          <w:lang w:val="ro-RO" w:eastAsia="ro-RO"/>
        </w:rPr>
        <w:t>2018.</w:t>
      </w: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4"/>
          <w:lang w:val="ro-RO" w:eastAsia="ro-RO"/>
        </w:rPr>
      </w:pPr>
    </w:p>
    <w:p w:rsidR="001E3925" w:rsidRP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lang w:val="ro-RO" w:eastAsia="ro-RO"/>
        </w:rPr>
      </w:pPr>
      <w:r w:rsidRPr="001E3925">
        <w:rPr>
          <w:b/>
          <w:sz w:val="28"/>
          <w:szCs w:val="24"/>
          <w:lang w:val="ro-RO" w:eastAsia="ro-RO"/>
        </w:rPr>
        <w:t>Art.2.</w:t>
      </w:r>
      <w:r w:rsidR="00C359ED">
        <w:rPr>
          <w:sz w:val="28"/>
          <w:szCs w:val="24"/>
          <w:lang w:val="ro-RO" w:eastAsia="ro-RO"/>
        </w:rPr>
        <w:t xml:space="preserve"> </w:t>
      </w:r>
      <w:r>
        <w:rPr>
          <w:sz w:val="28"/>
          <w:szCs w:val="24"/>
          <w:lang w:val="ro-RO" w:eastAsia="ro-RO"/>
        </w:rPr>
        <w:t>–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Guvernul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şi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alte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instituţii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ale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statului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vor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întreprinde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măsurile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necesare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pentru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realizarea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prevederilor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acordului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menţionat.</w:t>
      </w:r>
    </w:p>
    <w:p w:rsid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4"/>
          <w:lang w:val="ro-RO" w:eastAsia="ro-RO"/>
        </w:rPr>
      </w:pPr>
    </w:p>
    <w:p w:rsidR="001E3925" w:rsidRPr="001E3925" w:rsidRDefault="001E3925" w:rsidP="001E3925">
      <w:pPr>
        <w:widowControl w:val="0"/>
        <w:shd w:val="clear" w:color="auto" w:fill="FFFFFF"/>
        <w:autoSpaceDE w:val="0"/>
        <w:autoSpaceDN w:val="0"/>
        <w:adjustRightInd w:val="0"/>
        <w:rPr>
          <w:sz w:val="22"/>
          <w:lang w:val="ro-RO" w:eastAsia="ro-RO"/>
        </w:rPr>
      </w:pPr>
      <w:r w:rsidRPr="001E3925">
        <w:rPr>
          <w:b/>
          <w:sz w:val="28"/>
          <w:szCs w:val="24"/>
          <w:lang w:val="ro-RO" w:eastAsia="ro-RO"/>
        </w:rPr>
        <w:t>Art.3.</w:t>
      </w:r>
      <w:r w:rsidR="00C359ED">
        <w:rPr>
          <w:sz w:val="28"/>
          <w:szCs w:val="24"/>
          <w:lang w:val="ro-RO" w:eastAsia="ro-RO"/>
        </w:rPr>
        <w:t xml:space="preserve"> </w:t>
      </w:r>
      <w:r>
        <w:rPr>
          <w:sz w:val="28"/>
          <w:szCs w:val="24"/>
          <w:lang w:val="ro-RO" w:eastAsia="ro-RO"/>
        </w:rPr>
        <w:t>–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Ministerul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Afacerilor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Externe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şi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Integrări</w:t>
      </w:r>
      <w:r w:rsidR="008C4B98">
        <w:rPr>
          <w:sz w:val="28"/>
          <w:szCs w:val="24"/>
          <w:lang w:val="ro-RO" w:eastAsia="ro-RO"/>
        </w:rPr>
        <w:t>i</w:t>
      </w:r>
      <w:r w:rsidR="00C359ED">
        <w:rPr>
          <w:sz w:val="28"/>
          <w:szCs w:val="24"/>
          <w:lang w:val="ro-RO" w:eastAsia="ro-RO"/>
        </w:rPr>
        <w:t xml:space="preserve"> </w:t>
      </w:r>
      <w:r w:rsidR="008C4B98">
        <w:rPr>
          <w:sz w:val="28"/>
          <w:szCs w:val="24"/>
          <w:lang w:val="ro-RO" w:eastAsia="ro-RO"/>
        </w:rPr>
        <w:t>Europene</w:t>
      </w:r>
      <w:r w:rsidR="00C359ED">
        <w:rPr>
          <w:sz w:val="28"/>
          <w:szCs w:val="24"/>
          <w:lang w:val="ro-RO" w:eastAsia="ro-RO"/>
        </w:rPr>
        <w:t xml:space="preserve"> </w:t>
      </w:r>
      <w:r w:rsidR="008C4B98">
        <w:rPr>
          <w:sz w:val="28"/>
          <w:szCs w:val="24"/>
          <w:lang w:val="ro-RO" w:eastAsia="ro-RO"/>
        </w:rPr>
        <w:t>va</w:t>
      </w:r>
      <w:r w:rsidR="00C359ED">
        <w:rPr>
          <w:sz w:val="28"/>
          <w:szCs w:val="24"/>
          <w:lang w:val="ro-RO" w:eastAsia="ro-RO"/>
        </w:rPr>
        <w:t xml:space="preserve"> </w:t>
      </w:r>
      <w:r w:rsidR="008C4B98">
        <w:rPr>
          <w:sz w:val="28"/>
          <w:szCs w:val="24"/>
          <w:lang w:val="ro-RO" w:eastAsia="ro-RO"/>
        </w:rPr>
        <w:t>notifica</w:t>
      </w:r>
      <w:r w:rsidR="00C359ED">
        <w:rPr>
          <w:sz w:val="28"/>
          <w:szCs w:val="24"/>
          <w:lang w:val="ro-RO" w:eastAsia="ro-RO"/>
        </w:rPr>
        <w:t xml:space="preserve"> </w:t>
      </w:r>
      <w:r w:rsidR="008C4B98">
        <w:rPr>
          <w:sz w:val="28"/>
          <w:szCs w:val="24"/>
          <w:lang w:val="ro-RO" w:eastAsia="ro-RO"/>
        </w:rPr>
        <w:t>Asociaţiei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Internaţional</w:t>
      </w:r>
      <w:r w:rsidR="008C4B98">
        <w:rPr>
          <w:sz w:val="28"/>
          <w:szCs w:val="24"/>
          <w:lang w:val="ro-RO" w:eastAsia="ro-RO"/>
        </w:rPr>
        <w:t>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pentru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Dezvoltare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ratificarea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acordului</w:t>
      </w:r>
      <w:r w:rsidR="00C359ED">
        <w:rPr>
          <w:sz w:val="28"/>
          <w:szCs w:val="24"/>
          <w:lang w:val="ro-RO" w:eastAsia="ro-RO"/>
        </w:rPr>
        <w:t xml:space="preserve"> </w:t>
      </w:r>
      <w:r w:rsidRPr="001E3925">
        <w:rPr>
          <w:sz w:val="28"/>
          <w:szCs w:val="24"/>
          <w:lang w:val="ro-RO" w:eastAsia="ro-RO"/>
        </w:rPr>
        <w:t>nominalizat.</w:t>
      </w:r>
    </w:p>
    <w:p w:rsidR="001E3925" w:rsidRDefault="001E3925" w:rsidP="001E3925">
      <w:pPr>
        <w:rPr>
          <w:b/>
          <w:bCs/>
          <w:spacing w:val="-3"/>
          <w:sz w:val="28"/>
          <w:szCs w:val="24"/>
          <w:lang w:val="ro-RO" w:eastAsia="ro-RO"/>
        </w:rPr>
      </w:pPr>
    </w:p>
    <w:p w:rsidR="001E3925" w:rsidRDefault="001E3925" w:rsidP="008C4B98">
      <w:pPr>
        <w:ind w:firstLine="0"/>
        <w:rPr>
          <w:b/>
          <w:bCs/>
          <w:spacing w:val="-3"/>
          <w:sz w:val="28"/>
          <w:szCs w:val="24"/>
          <w:lang w:val="ro-RO" w:eastAsia="ro-RO"/>
        </w:rPr>
      </w:pPr>
    </w:p>
    <w:p w:rsidR="001E3925" w:rsidRDefault="001E3925" w:rsidP="001E3925">
      <w:pPr>
        <w:rPr>
          <w:b/>
          <w:bCs/>
          <w:spacing w:val="-3"/>
          <w:sz w:val="28"/>
          <w:szCs w:val="24"/>
          <w:lang w:val="ro-RO" w:eastAsia="ro-RO"/>
        </w:rPr>
      </w:pPr>
      <w:r w:rsidRPr="001E3925">
        <w:rPr>
          <w:b/>
          <w:bCs/>
          <w:spacing w:val="-3"/>
          <w:sz w:val="28"/>
          <w:szCs w:val="24"/>
          <w:lang w:val="ro-RO" w:eastAsia="ro-RO"/>
        </w:rPr>
        <w:t>Preşedintele</w:t>
      </w:r>
      <w:r w:rsidR="00C359ED">
        <w:rPr>
          <w:b/>
          <w:bCs/>
          <w:spacing w:val="-3"/>
          <w:sz w:val="28"/>
          <w:szCs w:val="24"/>
          <w:lang w:val="ro-RO" w:eastAsia="ro-RO"/>
        </w:rPr>
        <w:t xml:space="preserve"> </w:t>
      </w:r>
      <w:r w:rsidRPr="001E3925">
        <w:rPr>
          <w:b/>
          <w:bCs/>
          <w:spacing w:val="-3"/>
          <w:sz w:val="28"/>
          <w:szCs w:val="24"/>
          <w:lang w:val="ro-RO" w:eastAsia="ro-RO"/>
        </w:rPr>
        <w:t>Parlamentului</w:t>
      </w:r>
    </w:p>
    <w:p w:rsidR="002C400E" w:rsidRDefault="002C400E" w:rsidP="001E3925">
      <w:pPr>
        <w:rPr>
          <w:rFonts w:asciiTheme="majorBidi" w:hAnsiTheme="majorBidi" w:cstheme="majorBidi"/>
          <w:sz w:val="32"/>
          <w:szCs w:val="28"/>
          <w:lang w:val="ro-RO" w:eastAsia="ru-RU"/>
        </w:rPr>
      </w:pPr>
    </w:p>
    <w:p w:rsidR="002C400E" w:rsidRDefault="002C400E" w:rsidP="001E3925">
      <w:pPr>
        <w:rPr>
          <w:rFonts w:asciiTheme="majorBidi" w:hAnsiTheme="majorBidi" w:cstheme="majorBidi"/>
          <w:sz w:val="32"/>
          <w:szCs w:val="28"/>
          <w:lang w:val="ro-RO" w:eastAsia="ru-RU"/>
        </w:rPr>
      </w:pPr>
    </w:p>
    <w:p w:rsidR="002C400E" w:rsidRDefault="002C400E" w:rsidP="001E3925">
      <w:pPr>
        <w:rPr>
          <w:rFonts w:asciiTheme="majorBidi" w:hAnsiTheme="majorBidi" w:cstheme="majorBidi"/>
          <w:sz w:val="32"/>
          <w:szCs w:val="28"/>
          <w:lang w:val="ro-RO" w:eastAsia="ru-RU"/>
        </w:rPr>
      </w:pP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2C400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О проекте закона о ратификации Соглашения </w:t>
      </w:r>
    </w:p>
    <w:p w:rsidR="002C400E" w:rsidRP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2C400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о финансировании между Республикой Молдова и </w:t>
      </w:r>
    </w:p>
    <w:p w:rsidR="002C400E" w:rsidRP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2C400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Международной ассоциацией развития для реализации </w:t>
      </w:r>
    </w:p>
    <w:p w:rsidR="002C400E" w:rsidRP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2C400E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Проекта регистрации и оценки имущества, подписанного </w:t>
      </w:r>
    </w:p>
    <w:p w:rsidR="002C400E" w:rsidRP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2C400E">
        <w:rPr>
          <w:rFonts w:asciiTheme="majorBidi" w:hAnsiTheme="majorBidi" w:cstheme="majorBidi"/>
          <w:b/>
          <w:bCs/>
          <w:sz w:val="28"/>
          <w:szCs w:val="28"/>
          <w:lang w:val="ru-RU"/>
        </w:rPr>
        <w:t>17 сентября 2018 года</w:t>
      </w:r>
    </w:p>
    <w:p w:rsidR="002C400E" w:rsidRP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2C400E">
        <w:rPr>
          <w:rFonts w:asciiTheme="majorBidi" w:hAnsiTheme="majorBidi" w:cstheme="majorBidi"/>
          <w:b/>
          <w:bCs/>
          <w:sz w:val="28"/>
          <w:szCs w:val="28"/>
          <w:lang w:val="ru-RU"/>
        </w:rPr>
        <w:t>--------------------------------------------------------------------</w:t>
      </w:r>
    </w:p>
    <w:p w:rsidR="002C400E" w:rsidRP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2C400E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2C400E" w:rsidRP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2C400E">
        <w:rPr>
          <w:rFonts w:asciiTheme="majorBidi" w:hAnsiTheme="majorBidi" w:cstheme="majorBidi"/>
          <w:sz w:val="28"/>
          <w:szCs w:val="28"/>
          <w:lang w:val="ru-RU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ст.137) Правительство ПОСТАНОВЛЯЕТ:</w:t>
      </w:r>
    </w:p>
    <w:p w:rsidR="002C400E" w:rsidRP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2C400E" w:rsidRDefault="002C400E" w:rsidP="002C400E">
      <w:pPr>
        <w:tabs>
          <w:tab w:val="left" w:pos="851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Одобрить и представить Президенту Республики Молдова для рассмотрения проект закона о ратификации Соглашения о финансировании между Республикой Молдова и Международной ассоциацией развития для </w:t>
      </w:r>
      <w:r>
        <w:rPr>
          <w:rFonts w:asciiTheme="majorBidi" w:hAnsiTheme="majorBidi" w:cstheme="majorBidi"/>
          <w:sz w:val="28"/>
          <w:szCs w:val="28"/>
        </w:rPr>
        <w:lastRenderedPageBreak/>
        <w:t xml:space="preserve">реализации Проекта регистрации и оценки имущества, подписанного 17 сентября 2018 года. </w:t>
      </w: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</w:t>
      </w: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2C400E" w:rsidRDefault="002C400E" w:rsidP="002C400E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2C400E" w:rsidRDefault="002C400E" w:rsidP="002C400E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иностранных дел и</w:t>
      </w:r>
    </w:p>
    <w:p w:rsidR="002C400E" w:rsidRDefault="002C400E" w:rsidP="002C400E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Тудор Ульяновски</w:t>
      </w:r>
    </w:p>
    <w:p w:rsidR="002C400E" w:rsidRDefault="002C400E" w:rsidP="002C400E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:rsidR="002C400E" w:rsidRDefault="002C400E" w:rsidP="002C400E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Виктория Ифтоди</w:t>
      </w:r>
    </w:p>
    <w:p w:rsidR="002C400E" w:rsidRDefault="002C400E" w:rsidP="002C400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2C400E" w:rsidRDefault="002C400E" w:rsidP="002C400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2C400E" w:rsidRDefault="002C400E" w:rsidP="002C400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2C400E" w:rsidRDefault="002C400E" w:rsidP="002C400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2C400E" w:rsidRDefault="002C400E" w:rsidP="002C400E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2C400E" w:rsidRDefault="002C400E" w:rsidP="002C400E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 w:type="page"/>
      </w:r>
    </w:p>
    <w:p w:rsidR="002C400E" w:rsidRDefault="002C400E" w:rsidP="002C400E">
      <w:pPr>
        <w:tabs>
          <w:tab w:val="left" w:pos="1134"/>
        </w:tabs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Проект </w:t>
      </w:r>
    </w:p>
    <w:p w:rsidR="002C400E" w:rsidRDefault="002C400E" w:rsidP="002C400E">
      <w:pPr>
        <w:tabs>
          <w:tab w:val="left" w:pos="1134"/>
        </w:tabs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Перевод</w:t>
      </w: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:rsid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ЗАКОН</w:t>
      </w:r>
    </w:p>
    <w:p w:rsidR="002C400E" w:rsidRDefault="002C400E" w:rsidP="002C400E">
      <w:pPr>
        <w:tabs>
          <w:tab w:val="left" w:pos="851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о ратификации Соглашения о финансировании между Республикой Молдова и Международной ассоциацией развития для реализации Проекта регистрации и оценки имущества</w:t>
      </w:r>
    </w:p>
    <w:p w:rsidR="002C400E" w:rsidRDefault="002C400E" w:rsidP="002C400E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851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Ст.1</w:t>
      </w:r>
      <w:r>
        <w:rPr>
          <w:rFonts w:asciiTheme="majorBidi" w:hAnsiTheme="majorBidi" w:cstheme="majorBidi"/>
          <w:sz w:val="28"/>
          <w:szCs w:val="28"/>
        </w:rPr>
        <w:t xml:space="preserve"> – Ратифицировать Соглашение о финансировании между Республикой Молдова и Международной ассоциацией развития в размере 30100000,0 евро для реализации Проекта регистрации и оценки имущества, подписанное 17 сентября 2018 года. </w:t>
      </w: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Ст.2</w:t>
      </w:r>
      <w:r>
        <w:rPr>
          <w:rFonts w:asciiTheme="majorBidi" w:hAnsiTheme="majorBidi" w:cstheme="majorBidi"/>
          <w:sz w:val="28"/>
          <w:szCs w:val="28"/>
        </w:rPr>
        <w:t>- Правительству и другим государственным учреждениям предпринять необходимые меры для реализации положений данного Соглашения.</w:t>
      </w: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Ст.3</w:t>
      </w:r>
      <w:r>
        <w:rPr>
          <w:rFonts w:asciiTheme="majorBidi" w:hAnsiTheme="majorBidi" w:cstheme="majorBidi"/>
          <w:sz w:val="28"/>
          <w:szCs w:val="28"/>
        </w:rPr>
        <w:t xml:space="preserve"> – Министерству иностранных дел и европейской интеграции нотифицировать Международную ассоциацию развития о ратификации указанного Соглашения.</w:t>
      </w: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2C400E" w:rsidRDefault="002C400E" w:rsidP="002C400E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Председатель Парламента</w:t>
      </w:r>
    </w:p>
    <w:p w:rsidR="002C400E" w:rsidRPr="001E3925" w:rsidRDefault="002C400E" w:rsidP="001E3925">
      <w:pPr>
        <w:rPr>
          <w:rFonts w:asciiTheme="majorBidi" w:hAnsiTheme="majorBidi" w:cstheme="majorBidi"/>
          <w:sz w:val="32"/>
          <w:szCs w:val="28"/>
          <w:lang w:val="ro-RO" w:eastAsia="ru-RU"/>
        </w:rPr>
      </w:pPr>
      <w:bookmarkStart w:id="0" w:name="_GoBack"/>
      <w:bookmarkEnd w:id="0"/>
    </w:p>
    <w:sectPr w:rsidR="002C400E" w:rsidRPr="001E3925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D70" w:rsidRDefault="00584D70" w:rsidP="00026B87">
      <w:r>
        <w:separator/>
      </w:r>
    </w:p>
  </w:endnote>
  <w:endnote w:type="continuationSeparator" w:id="0">
    <w:p w:rsidR="00584D70" w:rsidRDefault="00584D7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5155A">
      <w:rPr>
        <w:noProof/>
        <w:sz w:val="16"/>
        <w:szCs w:val="16"/>
      </w:rPr>
      <w:t>Y:\006\ANUL 2018\HOTARIRI\16934\16934-redactat-ro.docx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5155A">
      <w:rPr>
        <w:noProof/>
        <w:sz w:val="16"/>
        <w:szCs w:val="16"/>
      </w:rPr>
      <w:t>Y:\006\ANUL 2018\HOTARIRI\16934\16934-redactat-ro.docx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D70" w:rsidRDefault="00584D70" w:rsidP="00026B87">
      <w:r>
        <w:separator/>
      </w:r>
    </w:p>
  </w:footnote>
  <w:footnote w:type="continuationSeparator" w:id="0">
    <w:p w:rsidR="00584D70" w:rsidRDefault="00584D7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5155A" w:rsidRPr="00C5155A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241439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C5155A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C5155A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C5155A" w:rsidRPr="00C5155A">
            <w:rPr>
              <w:rFonts w:ascii="Times New Roman" w:hAnsi="Times New Roman"/>
              <w:sz w:val="28"/>
              <w:szCs w:val="24"/>
              <w:lang w:val="ro-RO"/>
            </w:rPr>
            <w:t>976</w:t>
          </w:r>
          <w:r w:rsidRPr="00C5155A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C5155A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C5155A">
            <w:rPr>
              <w:b/>
              <w:sz w:val="28"/>
              <w:szCs w:val="28"/>
              <w:u w:val="single"/>
            </w:rPr>
            <w:t xml:space="preserve">din </w:t>
          </w:r>
          <w:r w:rsidR="00C5155A" w:rsidRPr="00C5155A">
            <w:rPr>
              <w:b/>
              <w:sz w:val="28"/>
              <w:szCs w:val="28"/>
              <w:u w:val="single"/>
            </w:rPr>
            <w:t>10 octombrie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2BA6"/>
    <w:rsid w:val="00026B87"/>
    <w:rsid w:val="00075CE0"/>
    <w:rsid w:val="00077246"/>
    <w:rsid w:val="00085DA8"/>
    <w:rsid w:val="000B66A7"/>
    <w:rsid w:val="000F641B"/>
    <w:rsid w:val="001100A2"/>
    <w:rsid w:val="0014378C"/>
    <w:rsid w:val="00144067"/>
    <w:rsid w:val="001469DB"/>
    <w:rsid w:val="001574DD"/>
    <w:rsid w:val="00191F49"/>
    <w:rsid w:val="001B2461"/>
    <w:rsid w:val="001B5608"/>
    <w:rsid w:val="001D1E3B"/>
    <w:rsid w:val="001E3925"/>
    <w:rsid w:val="001E6EB8"/>
    <w:rsid w:val="00220163"/>
    <w:rsid w:val="00251AE0"/>
    <w:rsid w:val="00283736"/>
    <w:rsid w:val="002C400E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4D70"/>
    <w:rsid w:val="005850E0"/>
    <w:rsid w:val="005F1999"/>
    <w:rsid w:val="005F2B04"/>
    <w:rsid w:val="0063090F"/>
    <w:rsid w:val="007305B8"/>
    <w:rsid w:val="00746067"/>
    <w:rsid w:val="007926E4"/>
    <w:rsid w:val="007A4567"/>
    <w:rsid w:val="007D3F2D"/>
    <w:rsid w:val="007F0309"/>
    <w:rsid w:val="00814406"/>
    <w:rsid w:val="00832599"/>
    <w:rsid w:val="0084667B"/>
    <w:rsid w:val="00862AB4"/>
    <w:rsid w:val="0087581E"/>
    <w:rsid w:val="008C1EB3"/>
    <w:rsid w:val="008C4B98"/>
    <w:rsid w:val="009423B6"/>
    <w:rsid w:val="00950CEF"/>
    <w:rsid w:val="00951C5D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359ED"/>
    <w:rsid w:val="00C5155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206CED"/>
  <w15:docId w15:val="{864EAB71-E3BC-4B0D-8EA0-DBB520B6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9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9A1B2A4-1CA2-45B6-A198-A18F0B4F7B99}"/>
</file>

<file path=customXml/itemProps2.xml><?xml version="1.0" encoding="utf-8"?>
<ds:datastoreItem xmlns:ds="http://schemas.openxmlformats.org/officeDocument/2006/customXml" ds:itemID="{42B86244-3CFE-4428-9222-229B95DC3742}"/>
</file>

<file path=customXml/itemProps3.xml><?xml version="1.0" encoding="utf-8"?>
<ds:datastoreItem xmlns:ds="http://schemas.openxmlformats.org/officeDocument/2006/customXml" ds:itemID="{72B2566E-9014-4802-BB5F-1CEC7882173C}"/>
</file>

<file path=customXml/itemProps4.xml><?xml version="1.0" encoding="utf-8"?>
<ds:datastoreItem xmlns:ds="http://schemas.openxmlformats.org/officeDocument/2006/customXml" ds:itemID="{C5F31720-0D02-4FC5-A52F-E4436859D7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592</Words>
  <Characters>3381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358.2018.ro-ru</dc:title>
  <dc:creator>lll</dc:creator>
  <cp:lastModifiedBy>Asd Asdf</cp:lastModifiedBy>
  <cp:revision>2</cp:revision>
  <cp:lastPrinted>2018-10-11T13:04:00Z</cp:lastPrinted>
  <dcterms:created xsi:type="dcterms:W3CDTF">2018-10-30T12:20:00Z</dcterms:created>
  <dcterms:modified xsi:type="dcterms:W3CDTF">2018-10-30T12:20:00Z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