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B7F74" w14:textId="77777777" w:rsidR="0005481F" w:rsidRPr="0050054B" w:rsidRDefault="0005481F" w:rsidP="0005481F">
      <w:pPr>
        <w:spacing w:after="0" w:line="240" w:lineRule="auto"/>
        <w:jc w:val="right"/>
        <w:rPr>
          <w:b/>
          <w:bCs/>
          <w:lang w:val="ru-RU"/>
        </w:rPr>
      </w:pPr>
      <w:r w:rsidRPr="0050054B">
        <w:rPr>
          <w:b/>
          <w:bCs/>
          <w:lang w:val="ru-RU"/>
        </w:rPr>
        <w:t>Постоянному бюро Парламента</w:t>
      </w:r>
    </w:p>
    <w:p w14:paraId="13A55D2F" w14:textId="77777777" w:rsidR="0005481F" w:rsidRPr="0050054B" w:rsidRDefault="0005481F" w:rsidP="0005481F">
      <w:pPr>
        <w:spacing w:after="0" w:line="240" w:lineRule="auto"/>
        <w:jc w:val="right"/>
        <w:rPr>
          <w:b/>
          <w:bCs/>
          <w:lang w:val="ru-RU"/>
        </w:rPr>
      </w:pPr>
      <w:bookmarkStart w:id="0" w:name="_Hlk104881058"/>
      <w:r w:rsidRPr="0050054B">
        <w:rPr>
          <w:b/>
          <w:bCs/>
          <w:lang w:val="ru-RU"/>
        </w:rPr>
        <w:t>Республики Молдова</w:t>
      </w:r>
    </w:p>
    <w:bookmarkEnd w:id="0"/>
    <w:p w14:paraId="49F497F5" w14:textId="77777777" w:rsidR="0005481F" w:rsidRPr="0050054B" w:rsidRDefault="0005481F" w:rsidP="0005481F">
      <w:pPr>
        <w:spacing w:after="0" w:line="240" w:lineRule="auto"/>
        <w:rPr>
          <w:b/>
          <w:bCs/>
          <w:lang w:val="ru-RU"/>
        </w:rPr>
      </w:pPr>
    </w:p>
    <w:p w14:paraId="47768192" w14:textId="77777777" w:rsidR="0005481F" w:rsidRPr="0050054B" w:rsidRDefault="0005481F" w:rsidP="0005481F">
      <w:pPr>
        <w:spacing w:after="0" w:line="240" w:lineRule="auto"/>
        <w:rPr>
          <w:lang w:val="ru-RU"/>
        </w:rPr>
      </w:pPr>
    </w:p>
    <w:p w14:paraId="2855A9A3" w14:textId="77777777" w:rsidR="0005481F" w:rsidRPr="0050054B" w:rsidRDefault="0005481F" w:rsidP="0005481F">
      <w:pPr>
        <w:spacing w:after="0" w:line="240" w:lineRule="auto"/>
        <w:rPr>
          <w:lang w:val="ru-RU"/>
        </w:rPr>
      </w:pPr>
    </w:p>
    <w:p w14:paraId="7959A5C2" w14:textId="77777777" w:rsidR="0005481F" w:rsidRPr="0050054B" w:rsidRDefault="0005481F" w:rsidP="0005481F">
      <w:pPr>
        <w:spacing w:after="0" w:line="240" w:lineRule="auto"/>
        <w:rPr>
          <w:lang w:val="ru-RU"/>
        </w:rPr>
      </w:pPr>
    </w:p>
    <w:p w14:paraId="7F38F19E" w14:textId="77777777" w:rsidR="0005481F" w:rsidRPr="0050054B" w:rsidRDefault="0005481F" w:rsidP="0005481F">
      <w:pPr>
        <w:spacing w:after="0" w:line="240" w:lineRule="auto"/>
        <w:rPr>
          <w:lang w:val="ru-RU"/>
        </w:rPr>
      </w:pPr>
    </w:p>
    <w:p w14:paraId="25DDF6A9" w14:textId="502FEFC8" w:rsidR="0005481F" w:rsidRDefault="0005481F" w:rsidP="00413766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>На основании статьи 73 Конституции Республики Молдова и статьи 47 Регламента Парламента, принятого Законом № 797/1996, представляется</w:t>
      </w:r>
      <w:r w:rsidRPr="00FF1727">
        <w:rPr>
          <w:lang w:val="ru-RU"/>
        </w:rPr>
        <w:t xml:space="preserve"> </w:t>
      </w:r>
      <w:r w:rsidRPr="0050054B">
        <w:rPr>
          <w:lang w:val="ru-RU"/>
        </w:rPr>
        <w:t>в порядке законодательной инициативы проект Постановления Парламента</w:t>
      </w:r>
      <w:r>
        <w:rPr>
          <w:lang w:val="ru-RU"/>
        </w:rPr>
        <w:t xml:space="preserve"> </w:t>
      </w:r>
      <w:r w:rsidR="00313DD0" w:rsidRPr="00313DD0">
        <w:rPr>
          <w:lang w:val="ru-RU"/>
        </w:rPr>
        <w:t>о назначении члена Центральной избирательной комиссии</w:t>
      </w:r>
      <w:r w:rsidR="00313DD0">
        <w:rPr>
          <w:lang w:val="ru-RU"/>
        </w:rPr>
        <w:t>.</w:t>
      </w:r>
    </w:p>
    <w:p w14:paraId="4F4C70C9" w14:textId="77777777" w:rsidR="0005481F" w:rsidRDefault="0005481F" w:rsidP="00413766">
      <w:pPr>
        <w:spacing w:after="0" w:line="240" w:lineRule="auto"/>
        <w:ind w:firstLine="709"/>
        <w:jc w:val="both"/>
        <w:rPr>
          <w:lang w:val="ru-RU"/>
        </w:rPr>
      </w:pPr>
      <w:bookmarkStart w:id="1" w:name="_Hlk104969093"/>
    </w:p>
    <w:bookmarkEnd w:id="1"/>
    <w:p w14:paraId="428F9C1F" w14:textId="77777777" w:rsidR="0005481F" w:rsidRPr="00732D30" w:rsidRDefault="0005481F" w:rsidP="00413766">
      <w:pPr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1A652795" w14:textId="77777777" w:rsidR="0005481F" w:rsidRPr="0050054B" w:rsidRDefault="0005481F" w:rsidP="00413766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>Прилагаются:</w:t>
      </w:r>
    </w:p>
    <w:p w14:paraId="35AC3C32" w14:textId="77777777" w:rsidR="0005481F" w:rsidRPr="0050054B" w:rsidRDefault="0005481F" w:rsidP="00413766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>1)</w:t>
      </w:r>
      <w:r>
        <w:rPr>
          <w:lang w:val="ru-RU"/>
        </w:rPr>
        <w:t xml:space="preserve"> </w:t>
      </w:r>
      <w:r w:rsidRPr="0050054B">
        <w:rPr>
          <w:lang w:val="ru-RU"/>
        </w:rPr>
        <w:t>проект постановления;</w:t>
      </w:r>
    </w:p>
    <w:p w14:paraId="2B8E256E" w14:textId="6E5B7401" w:rsidR="0005481F" w:rsidRPr="0050054B" w:rsidRDefault="0005481F" w:rsidP="00413766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 xml:space="preserve">2) </w:t>
      </w:r>
      <w:r w:rsidR="002B6402">
        <w:rPr>
          <w:lang w:val="ru-RU"/>
        </w:rPr>
        <w:t>резюме кандидата</w:t>
      </w:r>
      <w:r w:rsidRPr="0050054B">
        <w:rPr>
          <w:lang w:val="ru-RU"/>
        </w:rPr>
        <w:t>.</w:t>
      </w:r>
    </w:p>
    <w:p w14:paraId="073EA995" w14:textId="77777777" w:rsidR="0005481F" w:rsidRPr="0050054B" w:rsidRDefault="0005481F" w:rsidP="00413766">
      <w:pPr>
        <w:spacing w:after="0" w:line="240" w:lineRule="auto"/>
        <w:ind w:firstLine="709"/>
        <w:jc w:val="both"/>
        <w:rPr>
          <w:lang w:val="ru-RU"/>
        </w:rPr>
      </w:pPr>
      <w:r w:rsidRPr="0050054B">
        <w:rPr>
          <w:lang w:val="ru-RU"/>
        </w:rPr>
        <w:tab/>
      </w:r>
    </w:p>
    <w:p w14:paraId="0D049F5B" w14:textId="4492610E" w:rsidR="0005481F" w:rsidRDefault="0005481F" w:rsidP="0005481F">
      <w:pPr>
        <w:spacing w:after="0" w:line="240" w:lineRule="auto"/>
      </w:pPr>
    </w:p>
    <w:p w14:paraId="3EA240B6" w14:textId="71994BCC" w:rsidR="00FF411D" w:rsidRDefault="00FF411D" w:rsidP="0005481F">
      <w:pPr>
        <w:spacing w:after="0" w:line="240" w:lineRule="auto"/>
      </w:pPr>
    </w:p>
    <w:p w14:paraId="20FDCE77" w14:textId="77777777" w:rsidR="00FF411D" w:rsidRDefault="00FF411D" w:rsidP="0005481F">
      <w:pPr>
        <w:spacing w:after="0" w:line="240" w:lineRule="auto"/>
      </w:pPr>
    </w:p>
    <w:p w14:paraId="056225E7" w14:textId="77777777" w:rsidR="0005481F" w:rsidRDefault="0005481F" w:rsidP="0005481F">
      <w:pPr>
        <w:spacing w:after="0" w:line="240" w:lineRule="auto"/>
      </w:pPr>
    </w:p>
    <w:p w14:paraId="2154B91B" w14:textId="6F061574" w:rsidR="0005481F" w:rsidRDefault="0005481F" w:rsidP="0005481F">
      <w:pPr>
        <w:spacing w:after="0" w:line="240" w:lineRule="auto"/>
        <w:ind w:firstLine="708"/>
        <w:jc w:val="both"/>
        <w:rPr>
          <w:rFonts w:eastAsia="DengXian"/>
          <w:b/>
          <w:bCs/>
        </w:rPr>
      </w:pPr>
      <w:r w:rsidRPr="00C04B0A">
        <w:rPr>
          <w:rFonts w:eastAsia="DengXian"/>
          <w:b/>
          <w:bCs/>
          <w:lang w:val="ru-RU"/>
        </w:rPr>
        <w:t>Депутат Парламента</w:t>
      </w:r>
      <w:r>
        <w:rPr>
          <w:rFonts w:eastAsia="DengXian"/>
          <w:b/>
          <w:bCs/>
        </w:rPr>
        <w:t xml:space="preserve">       </w:t>
      </w:r>
    </w:p>
    <w:p w14:paraId="4A4DFE66" w14:textId="69C1D202" w:rsidR="0005481F" w:rsidRDefault="0005481F" w:rsidP="0005481F">
      <w:pPr>
        <w:spacing w:after="0" w:line="240" w:lineRule="auto"/>
        <w:ind w:firstLine="708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>О. Стамате</w:t>
      </w:r>
    </w:p>
    <w:p w14:paraId="2D2574BC" w14:textId="77777777" w:rsidR="0005481F" w:rsidRDefault="0005481F" w:rsidP="0005481F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10FC166F" w14:textId="77777777" w:rsidR="0005481F" w:rsidRDefault="0005481F" w:rsidP="0005481F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31F55467" w14:textId="77777777" w:rsidR="0005481F" w:rsidRDefault="0005481F" w:rsidP="0005481F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2BB3B01D" w14:textId="77777777" w:rsidR="0005481F" w:rsidRDefault="0005481F" w:rsidP="0005481F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277800F5" w14:textId="77777777" w:rsidR="0005481F" w:rsidRDefault="0005481F" w:rsidP="0005481F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41C9883A" w14:textId="77777777" w:rsidR="0005481F" w:rsidRDefault="0005481F" w:rsidP="0005481F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6B7BEF03" w14:textId="77777777" w:rsidR="0005481F" w:rsidRDefault="0005481F" w:rsidP="0005481F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0C8D2D0B" w14:textId="77777777" w:rsidR="0005481F" w:rsidRDefault="0005481F" w:rsidP="0005481F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1F05C8A7" w14:textId="77777777" w:rsidR="0005481F" w:rsidRDefault="0005481F" w:rsidP="0005481F">
      <w:pPr>
        <w:spacing w:after="0" w:line="240" w:lineRule="auto"/>
        <w:rPr>
          <w:rFonts w:eastAsia="DengXian"/>
          <w:lang w:val="ru-RU"/>
        </w:rPr>
      </w:pPr>
    </w:p>
    <w:p w14:paraId="3BEF7759" w14:textId="77777777" w:rsidR="0005481F" w:rsidRDefault="0005481F" w:rsidP="0005481F">
      <w:pPr>
        <w:spacing w:after="0" w:line="240" w:lineRule="auto"/>
        <w:rPr>
          <w:rFonts w:eastAsia="DengXian"/>
          <w:lang w:val="ru-RU"/>
        </w:rPr>
      </w:pPr>
    </w:p>
    <w:p w14:paraId="6CC27283" w14:textId="77777777" w:rsidR="0005481F" w:rsidRDefault="0005481F" w:rsidP="0005481F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7AAFFBFB" w14:textId="77777777" w:rsidR="0005481F" w:rsidRDefault="0005481F" w:rsidP="0005481F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4C62B7B5" w14:textId="77777777" w:rsidR="0005481F" w:rsidRDefault="0005481F" w:rsidP="0005481F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022E6769" w14:textId="77777777" w:rsidR="0005481F" w:rsidRDefault="0005481F" w:rsidP="0005481F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4941D3A7" w14:textId="77777777" w:rsidR="0005481F" w:rsidRDefault="0005481F" w:rsidP="0005481F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6EB839D3" w14:textId="3CAB20CA" w:rsidR="009F2CD5" w:rsidRDefault="009F2CD5" w:rsidP="00980608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0C15B3FC" w14:textId="77777777" w:rsidR="00980608" w:rsidRDefault="00980608" w:rsidP="00980608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0F9F80C2" w14:textId="77777777" w:rsidR="009F2CD5" w:rsidRDefault="009F2CD5" w:rsidP="0005481F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7CE51CB5" w14:textId="77777777" w:rsidR="00FF411D" w:rsidRDefault="00FF411D" w:rsidP="0005481F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082FB945" w14:textId="77777777" w:rsidR="00FF411D" w:rsidRDefault="00FF411D" w:rsidP="0005481F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2D090E39" w14:textId="78997BD2" w:rsidR="0005481F" w:rsidRPr="00C171B4" w:rsidRDefault="0005481F" w:rsidP="0005481F">
      <w:pPr>
        <w:spacing w:after="0" w:line="240" w:lineRule="auto"/>
        <w:jc w:val="right"/>
        <w:rPr>
          <w:rFonts w:eastAsia="Times New Roman"/>
          <w:i/>
          <w:iCs/>
          <w:lang w:val="zh-CN" w:eastAsia="zh-CN"/>
        </w:rPr>
      </w:pPr>
      <w:r w:rsidRPr="00C171B4">
        <w:rPr>
          <w:rFonts w:eastAsia="Times New Roman"/>
          <w:i/>
          <w:iCs/>
          <w:lang w:val="ru-RU"/>
        </w:rPr>
        <w:lastRenderedPageBreak/>
        <w:t>Проект</w:t>
      </w:r>
      <w:r w:rsidRPr="00C171B4">
        <w:rPr>
          <w:rFonts w:eastAsia="Times New Roman" w:hint="eastAsia"/>
          <w:i/>
          <w:iCs/>
          <w:lang w:val="zh-CN" w:eastAsia="zh-CN"/>
        </w:rPr>
        <w:t xml:space="preserve"> </w:t>
      </w:r>
      <w:r w:rsidRPr="00C171B4">
        <w:rPr>
          <w:rFonts w:eastAsia="Times New Roman" w:hint="eastAsia"/>
          <w:i/>
          <w:iCs/>
          <w:lang w:val="ru-RU" w:eastAsia="zh-CN"/>
        </w:rPr>
        <w:t xml:space="preserve"> </w:t>
      </w:r>
      <w:r w:rsidRPr="00C171B4">
        <w:rPr>
          <w:rFonts w:eastAsia="Times New Roman" w:hint="eastAsia"/>
          <w:i/>
          <w:iCs/>
          <w:lang w:val="zh-CN" w:eastAsia="zh-CN"/>
        </w:rPr>
        <w:t>(</w:t>
      </w:r>
      <w:r w:rsidRPr="00C171B4">
        <w:rPr>
          <w:rFonts w:eastAsia="Times New Roman"/>
          <w:i/>
          <w:iCs/>
          <w:lang w:val="ru-RU"/>
        </w:rPr>
        <w:t>№</w:t>
      </w:r>
      <w:r w:rsidR="009F2CD5">
        <w:rPr>
          <w:rFonts w:eastAsia="Times New Roman"/>
          <w:i/>
          <w:iCs/>
          <w:lang w:val="ru-RU"/>
        </w:rPr>
        <w:t xml:space="preserve"> </w:t>
      </w:r>
      <w:r w:rsidR="007A2763">
        <w:rPr>
          <w:rFonts w:eastAsia="Times New Roman"/>
          <w:i/>
          <w:iCs/>
        </w:rPr>
        <w:t>258</w:t>
      </w:r>
      <w:r w:rsidR="009F2CD5">
        <w:rPr>
          <w:rFonts w:eastAsia="Times New Roman"/>
          <w:i/>
          <w:iCs/>
          <w:lang w:val="ru-RU"/>
        </w:rPr>
        <w:t xml:space="preserve"> </w:t>
      </w:r>
      <w:r w:rsidRPr="00C171B4">
        <w:rPr>
          <w:rFonts w:eastAsia="Times New Roman" w:hint="eastAsia"/>
          <w:i/>
          <w:iCs/>
          <w:lang w:val="zh-CN" w:eastAsia="zh-CN"/>
        </w:rPr>
        <w:t>)</w:t>
      </w:r>
    </w:p>
    <w:p w14:paraId="4F73627E" w14:textId="77777777" w:rsidR="0005481F" w:rsidRPr="00C171B4" w:rsidRDefault="0005481F" w:rsidP="0005481F">
      <w:pPr>
        <w:spacing w:line="240" w:lineRule="auto"/>
        <w:jc w:val="right"/>
        <w:rPr>
          <w:rFonts w:eastAsia="Times New Roman"/>
          <w:i/>
          <w:iCs/>
          <w:lang w:val="zh-CN" w:eastAsia="zh-CN"/>
        </w:rPr>
      </w:pPr>
      <w:r w:rsidRPr="00C171B4">
        <w:rPr>
          <w:rFonts w:eastAsia="Times New Roman" w:hint="eastAsia"/>
          <w:i/>
          <w:iCs/>
          <w:lang w:val="zh-CN" w:eastAsia="zh-CN"/>
        </w:rPr>
        <w:t xml:space="preserve">                                                                                                   </w:t>
      </w:r>
      <w:r w:rsidRPr="00C171B4">
        <w:rPr>
          <w:rFonts w:eastAsia="Times New Roman" w:hint="eastAsia"/>
          <w:i/>
          <w:iCs/>
          <w:lang w:val="ru-RU" w:eastAsia="zh-CN"/>
        </w:rPr>
        <w:t xml:space="preserve"> </w:t>
      </w:r>
      <w:r w:rsidRPr="00C171B4">
        <w:rPr>
          <w:rFonts w:eastAsia="Times New Roman" w:hint="eastAsia"/>
          <w:i/>
          <w:iCs/>
          <w:lang w:val="zh-CN" w:eastAsia="zh-CN"/>
        </w:rPr>
        <w:t xml:space="preserve"> </w:t>
      </w:r>
      <w:r w:rsidRPr="00C171B4">
        <w:rPr>
          <w:rFonts w:eastAsia="Times New Roman"/>
          <w:i/>
          <w:iCs/>
          <w:lang w:val="ru-RU"/>
        </w:rPr>
        <w:t>Перевод</w:t>
      </w:r>
    </w:p>
    <w:p w14:paraId="1896680C" w14:textId="77777777" w:rsidR="0005481F" w:rsidRPr="00C171B4" w:rsidRDefault="0005481F" w:rsidP="0005481F">
      <w:pPr>
        <w:tabs>
          <w:tab w:val="left" w:pos="3969"/>
        </w:tabs>
        <w:spacing w:line="252" w:lineRule="auto"/>
        <w:jc w:val="right"/>
        <w:rPr>
          <w:rFonts w:eastAsia="SimSun"/>
        </w:rPr>
      </w:pPr>
    </w:p>
    <w:p w14:paraId="5D2259E4" w14:textId="77777777" w:rsidR="0005481F" w:rsidRDefault="0005481F" w:rsidP="0005481F">
      <w:pPr>
        <w:spacing w:after="0" w:line="240" w:lineRule="auto"/>
        <w:jc w:val="center"/>
        <w:rPr>
          <w:rFonts w:eastAsia="SimSun"/>
          <w:b/>
          <w:lang w:val="ru-RU"/>
        </w:rPr>
      </w:pPr>
      <w:r w:rsidRPr="00C171B4">
        <w:rPr>
          <w:rFonts w:eastAsia="SimSun"/>
          <w:b/>
          <w:lang w:val="ru-RU"/>
        </w:rPr>
        <w:t>ПОСТАНОВЛЕНИЕ</w:t>
      </w:r>
    </w:p>
    <w:p w14:paraId="09DF6F40" w14:textId="77777777" w:rsidR="0005481F" w:rsidRDefault="0005481F" w:rsidP="0005481F">
      <w:pPr>
        <w:spacing w:after="0" w:line="240" w:lineRule="auto"/>
        <w:ind w:firstLine="709"/>
        <w:jc w:val="center"/>
        <w:rPr>
          <w:rFonts w:eastAsia="SimSun"/>
          <w:b/>
          <w:lang w:val="ru-RU"/>
        </w:rPr>
      </w:pPr>
    </w:p>
    <w:p w14:paraId="2762CE57" w14:textId="15B6BD3B" w:rsidR="0005481F" w:rsidRDefault="00540977" w:rsidP="0005481F">
      <w:pPr>
        <w:spacing w:after="0" w:line="240" w:lineRule="auto"/>
        <w:jc w:val="center"/>
        <w:rPr>
          <w:rFonts w:eastAsia="SimSun"/>
          <w:b/>
          <w:lang w:val="ru-RU"/>
        </w:rPr>
      </w:pPr>
      <w:r w:rsidRPr="00540977">
        <w:rPr>
          <w:rFonts w:eastAsia="SimSun"/>
          <w:b/>
          <w:lang w:val="ru-RU"/>
        </w:rPr>
        <w:t>о назначении члена Центральной избирательной комиссии</w:t>
      </w:r>
    </w:p>
    <w:p w14:paraId="1E863FFA" w14:textId="77777777" w:rsidR="001C7D68" w:rsidRDefault="001C7D68" w:rsidP="0005481F">
      <w:pPr>
        <w:spacing w:after="0" w:line="240" w:lineRule="auto"/>
        <w:jc w:val="center"/>
        <w:rPr>
          <w:rFonts w:eastAsia="SimSun"/>
          <w:b/>
          <w:lang w:val="ru-RU"/>
        </w:rPr>
      </w:pPr>
    </w:p>
    <w:p w14:paraId="56854DB6" w14:textId="53031908" w:rsidR="00540977" w:rsidRDefault="00540977" w:rsidP="0005481F">
      <w:pPr>
        <w:spacing w:after="0" w:line="240" w:lineRule="auto"/>
        <w:jc w:val="center"/>
        <w:rPr>
          <w:rFonts w:eastAsia="SimSun"/>
          <w:b/>
          <w:lang w:val="ru-RU"/>
        </w:rPr>
      </w:pPr>
    </w:p>
    <w:p w14:paraId="38E4208C" w14:textId="4255B12D" w:rsidR="00540977" w:rsidRPr="00540977" w:rsidRDefault="00540977" w:rsidP="006F5FD0">
      <w:pPr>
        <w:spacing w:after="0" w:line="240" w:lineRule="auto"/>
        <w:ind w:left="707" w:firstLine="709"/>
        <w:rPr>
          <w:rFonts w:eastAsia="SimSun"/>
          <w:bCs/>
          <w:lang w:val="ru-RU"/>
        </w:rPr>
      </w:pPr>
      <w:r w:rsidRPr="00540977">
        <w:rPr>
          <w:rFonts w:eastAsia="SimSun"/>
          <w:bCs/>
          <w:lang w:val="ru-RU"/>
        </w:rPr>
        <w:t>На основании части (1) статьи 16 Кодекса о выборах № 1381/1997</w:t>
      </w:r>
    </w:p>
    <w:p w14:paraId="14929A94" w14:textId="77777777" w:rsidR="0005481F" w:rsidRPr="00540977" w:rsidRDefault="0005481F" w:rsidP="00980608">
      <w:pPr>
        <w:spacing w:after="0" w:line="240" w:lineRule="auto"/>
        <w:ind w:firstLine="709"/>
        <w:jc w:val="center"/>
        <w:rPr>
          <w:rFonts w:eastAsia="SimSun"/>
          <w:bCs/>
          <w:lang w:val="ru-RU"/>
        </w:rPr>
      </w:pPr>
    </w:p>
    <w:p w14:paraId="4010D74A" w14:textId="77777777" w:rsidR="0005481F" w:rsidRPr="00511361" w:rsidRDefault="0005481F" w:rsidP="00980608">
      <w:pPr>
        <w:spacing w:after="0" w:line="240" w:lineRule="auto"/>
        <w:ind w:firstLine="709"/>
        <w:jc w:val="both"/>
        <w:rPr>
          <w:rFonts w:eastAsia="SimSun"/>
          <w:bCs/>
          <w:lang w:val="ru-RU"/>
        </w:rPr>
      </w:pPr>
      <w:r w:rsidRPr="00511361">
        <w:rPr>
          <w:rFonts w:eastAsia="SimSun"/>
          <w:bCs/>
          <w:lang w:val="ru-RU"/>
        </w:rPr>
        <w:t>Парламент принимает настоящее постановление.</w:t>
      </w:r>
    </w:p>
    <w:p w14:paraId="173861C5" w14:textId="623A10C3" w:rsidR="006770BE" w:rsidRDefault="006770BE" w:rsidP="00980608">
      <w:pPr>
        <w:spacing w:after="0" w:line="240" w:lineRule="auto"/>
        <w:ind w:firstLine="709"/>
      </w:pPr>
    </w:p>
    <w:p w14:paraId="68A1EC44" w14:textId="26F1EE55" w:rsidR="00AB7DEE" w:rsidRDefault="00AB7DEE" w:rsidP="00980608">
      <w:pPr>
        <w:spacing w:after="0" w:line="240" w:lineRule="auto"/>
        <w:ind w:firstLine="709"/>
      </w:pPr>
    </w:p>
    <w:p w14:paraId="6708BEDC" w14:textId="6003D5A8" w:rsidR="00AB7DEE" w:rsidRPr="00AB7DEE" w:rsidRDefault="00AB7DEE" w:rsidP="00AB7DEE">
      <w:pPr>
        <w:spacing w:after="0" w:line="240" w:lineRule="auto"/>
        <w:ind w:firstLine="709"/>
        <w:rPr>
          <w:lang w:val="ru-RU"/>
        </w:rPr>
      </w:pPr>
      <w:r w:rsidRPr="00AB7DEE">
        <w:rPr>
          <w:b/>
          <w:bCs/>
          <w:lang w:val="ru-RU"/>
        </w:rPr>
        <w:t>Ст.</w:t>
      </w:r>
      <w:r w:rsidR="005B0C45">
        <w:rPr>
          <w:b/>
          <w:bCs/>
          <w:lang w:val="ru-RU"/>
        </w:rPr>
        <w:t xml:space="preserve"> </w:t>
      </w:r>
      <w:r w:rsidRPr="00AB7DEE">
        <w:rPr>
          <w:b/>
          <w:bCs/>
          <w:lang w:val="ru-RU"/>
        </w:rPr>
        <w:t xml:space="preserve">1. </w:t>
      </w:r>
      <w:r w:rsidRPr="00AB7DEE">
        <w:rPr>
          <w:lang w:val="ru-RU"/>
        </w:rPr>
        <w:t>– Назначить г</w:t>
      </w:r>
      <w:r>
        <w:rPr>
          <w:lang w:val="ru-RU"/>
        </w:rPr>
        <w:t>оспожу</w:t>
      </w:r>
      <w:r w:rsidRPr="00AB7DEE">
        <w:rPr>
          <w:lang w:val="ru-RU"/>
        </w:rPr>
        <w:t xml:space="preserve"> </w:t>
      </w:r>
      <w:r w:rsidR="00157047">
        <w:rPr>
          <w:lang w:val="ru-RU"/>
        </w:rPr>
        <w:t>Дану</w:t>
      </w:r>
      <w:r w:rsidRPr="00AB7DEE">
        <w:rPr>
          <w:lang w:val="ru-RU"/>
        </w:rPr>
        <w:t xml:space="preserve"> </w:t>
      </w:r>
      <w:r>
        <w:rPr>
          <w:lang w:val="ru-RU"/>
        </w:rPr>
        <w:t>МУНТЯНУ</w:t>
      </w:r>
      <w:r w:rsidRPr="00AB7DEE">
        <w:rPr>
          <w:lang w:val="ru-RU"/>
        </w:rPr>
        <w:t xml:space="preserve"> членом Центральной избирательной комиссии.</w:t>
      </w:r>
    </w:p>
    <w:p w14:paraId="558EEA7E" w14:textId="77777777" w:rsidR="00AB7DEE" w:rsidRPr="00AB7DEE" w:rsidRDefault="00AB7DEE" w:rsidP="00AB7DEE">
      <w:pPr>
        <w:spacing w:after="0" w:line="240" w:lineRule="auto"/>
        <w:ind w:firstLine="709"/>
        <w:rPr>
          <w:lang w:val="ru-RU"/>
        </w:rPr>
      </w:pPr>
      <w:r w:rsidRPr="00AB7DEE">
        <w:rPr>
          <w:lang w:val="ru-RU"/>
        </w:rPr>
        <w:t> </w:t>
      </w:r>
    </w:p>
    <w:p w14:paraId="2A50EF7F" w14:textId="0E28834C" w:rsidR="00AB7DEE" w:rsidRPr="00AB7DEE" w:rsidRDefault="00AB7DEE" w:rsidP="00AB7DEE">
      <w:pPr>
        <w:spacing w:after="0" w:line="240" w:lineRule="auto"/>
        <w:ind w:firstLine="709"/>
        <w:rPr>
          <w:lang w:val="ru-RU"/>
        </w:rPr>
      </w:pPr>
      <w:bookmarkStart w:id="2" w:name="_Hlk107488805"/>
      <w:r w:rsidRPr="00AB7DEE">
        <w:rPr>
          <w:b/>
          <w:bCs/>
          <w:lang w:val="ru-RU"/>
        </w:rPr>
        <w:t>Ст.</w:t>
      </w:r>
      <w:r w:rsidR="005B0C45">
        <w:rPr>
          <w:b/>
          <w:bCs/>
          <w:lang w:val="ru-RU"/>
        </w:rPr>
        <w:t xml:space="preserve"> </w:t>
      </w:r>
      <w:r w:rsidRPr="00AB7DEE">
        <w:rPr>
          <w:b/>
          <w:bCs/>
          <w:lang w:val="ru-RU"/>
        </w:rPr>
        <w:t>2.</w:t>
      </w:r>
      <w:r w:rsidRPr="00AB7DEE">
        <w:rPr>
          <w:lang w:val="ru-RU"/>
        </w:rPr>
        <w:t xml:space="preserve"> </w:t>
      </w:r>
      <w:bookmarkEnd w:id="2"/>
      <w:r w:rsidRPr="00AB7DEE">
        <w:rPr>
          <w:lang w:val="ru-RU"/>
        </w:rPr>
        <w:t>– Настоящее постановление вступает в силу со дня принятия.</w:t>
      </w:r>
    </w:p>
    <w:p w14:paraId="5679FEE2" w14:textId="213404B0" w:rsidR="00AB7DEE" w:rsidRPr="00AB7DEE" w:rsidRDefault="00AB7DEE" w:rsidP="00AB7DEE">
      <w:pPr>
        <w:spacing w:after="0" w:line="240" w:lineRule="auto"/>
        <w:ind w:firstLine="709"/>
        <w:rPr>
          <w:lang w:val="ru-RU"/>
        </w:rPr>
      </w:pPr>
    </w:p>
    <w:p w14:paraId="791DF603" w14:textId="2AF5BEBA" w:rsidR="00AD0249" w:rsidRPr="00AD0249" w:rsidRDefault="00AB7DEE" w:rsidP="00AD0249">
      <w:pPr>
        <w:spacing w:after="0" w:line="240" w:lineRule="auto"/>
        <w:ind w:firstLine="708"/>
        <w:jc w:val="both"/>
        <w:rPr>
          <w:rFonts w:eastAsia="SimSun"/>
        </w:rPr>
      </w:pPr>
      <w:r w:rsidRPr="00AB7DEE">
        <w:rPr>
          <w:b/>
          <w:bCs/>
          <w:lang w:val="ru-RU"/>
        </w:rPr>
        <w:t>Ст.</w:t>
      </w:r>
      <w:r w:rsidR="005B0C45">
        <w:rPr>
          <w:b/>
          <w:bCs/>
          <w:lang w:val="ru-RU"/>
        </w:rPr>
        <w:t xml:space="preserve"> </w:t>
      </w:r>
      <w:r w:rsidRPr="00AB7DEE">
        <w:rPr>
          <w:b/>
          <w:bCs/>
          <w:lang w:val="ru-RU"/>
        </w:rPr>
        <w:t>3.</w:t>
      </w:r>
      <w:r w:rsidR="00AD0249" w:rsidRPr="00AD0249">
        <w:rPr>
          <w:rFonts w:eastAsia="SimSun"/>
          <w:bCs/>
          <w:lang w:val="ru-RU"/>
        </w:rPr>
        <w:t xml:space="preserve"> </w:t>
      </w:r>
      <w:r w:rsidR="00F648E6">
        <w:rPr>
          <w:rFonts w:eastAsia="SimSun"/>
          <w:bCs/>
          <w:lang w:val="ru-RU"/>
        </w:rPr>
        <w:t xml:space="preserve">– </w:t>
      </w:r>
      <w:r w:rsidR="00AD0249" w:rsidRPr="00AD0249">
        <w:rPr>
          <w:rFonts w:eastAsia="SimSun"/>
          <w:bCs/>
          <w:lang w:val="ru-RU"/>
        </w:rPr>
        <w:t>Настоящее постановление может быть оспорено в судебной инстанции в срок, предусмотренный статьей 209 Административного кодекса № 116/2018.</w:t>
      </w:r>
    </w:p>
    <w:p w14:paraId="0D73CD66" w14:textId="77777777" w:rsidR="00AD0249" w:rsidRPr="00AD0249" w:rsidRDefault="00AD0249" w:rsidP="00AD0249">
      <w:pPr>
        <w:spacing w:after="0" w:line="240" w:lineRule="auto"/>
        <w:ind w:firstLine="708"/>
        <w:jc w:val="both"/>
        <w:rPr>
          <w:rFonts w:eastAsia="SimSun"/>
          <w:bCs/>
          <w:lang w:val="ru-RU"/>
        </w:rPr>
      </w:pPr>
    </w:p>
    <w:p w14:paraId="2E9B82B8" w14:textId="77777777" w:rsidR="00AD0249" w:rsidRPr="00AD0249" w:rsidRDefault="00AD0249" w:rsidP="00AD0249">
      <w:pPr>
        <w:spacing w:after="0" w:line="240" w:lineRule="auto"/>
        <w:ind w:firstLine="708"/>
        <w:jc w:val="both"/>
        <w:rPr>
          <w:rFonts w:eastAsia="SimSun"/>
          <w:bCs/>
          <w:lang w:val="ru-RU"/>
        </w:rPr>
      </w:pPr>
    </w:p>
    <w:p w14:paraId="1EF29D52" w14:textId="77777777" w:rsidR="00AD0249" w:rsidRPr="00AD0249" w:rsidRDefault="00AD0249" w:rsidP="00AD0249">
      <w:pPr>
        <w:spacing w:after="0" w:line="240" w:lineRule="auto"/>
        <w:rPr>
          <w:rFonts w:eastAsia="SimSun"/>
          <w:bCs/>
          <w:lang w:val="ru-RU"/>
        </w:rPr>
      </w:pPr>
    </w:p>
    <w:p w14:paraId="5C8A0969" w14:textId="77777777" w:rsidR="00AD0249" w:rsidRPr="00AD0249" w:rsidRDefault="00AD0249" w:rsidP="00AD0249">
      <w:pPr>
        <w:tabs>
          <w:tab w:val="left" w:pos="3969"/>
        </w:tabs>
        <w:spacing w:after="0" w:line="240" w:lineRule="auto"/>
        <w:ind w:firstLine="709"/>
        <w:jc w:val="center"/>
        <w:rPr>
          <w:rFonts w:eastAsia="DengXian"/>
          <w:b/>
          <w:bCs/>
          <w:lang w:val="ru-RU"/>
        </w:rPr>
      </w:pPr>
      <w:r w:rsidRPr="00AD0249">
        <w:rPr>
          <w:rFonts w:eastAsia="DengXian"/>
          <w:b/>
          <w:bCs/>
          <w:lang w:val="ru-RU"/>
        </w:rPr>
        <w:t>ПРЕДСЕДАТЕЛЬ ПАРЛАМЕНТА</w:t>
      </w:r>
    </w:p>
    <w:p w14:paraId="3697EAF2" w14:textId="77777777" w:rsidR="00AD0249" w:rsidRPr="00AD0249" w:rsidRDefault="00AD0249" w:rsidP="00AD0249">
      <w:pPr>
        <w:spacing w:after="0" w:line="240" w:lineRule="auto"/>
        <w:ind w:firstLine="708"/>
        <w:rPr>
          <w:rFonts w:eastAsia="SimSun"/>
          <w:bCs/>
          <w:lang w:val="ru-RU"/>
        </w:rPr>
      </w:pPr>
    </w:p>
    <w:p w14:paraId="7D1D0BAB" w14:textId="77777777" w:rsidR="00AD0249" w:rsidRPr="00AD0249" w:rsidRDefault="00AD0249" w:rsidP="00AD0249">
      <w:pPr>
        <w:spacing w:after="0" w:line="240" w:lineRule="auto"/>
        <w:ind w:firstLine="708"/>
        <w:rPr>
          <w:rFonts w:eastAsia="SimSun"/>
          <w:bCs/>
          <w:lang w:val="ru-RU"/>
        </w:rPr>
      </w:pPr>
    </w:p>
    <w:p w14:paraId="63A48C95" w14:textId="5E55A371" w:rsidR="00AB7DEE" w:rsidRPr="00AB7DEE" w:rsidRDefault="00AB7DEE" w:rsidP="00AB7DEE">
      <w:pPr>
        <w:spacing w:after="0" w:line="240" w:lineRule="auto"/>
        <w:ind w:firstLine="709"/>
        <w:rPr>
          <w:lang w:val="ru-RU"/>
        </w:rPr>
      </w:pPr>
    </w:p>
    <w:sectPr w:rsidR="00AB7DEE" w:rsidRPr="00AB7DEE" w:rsidSect="00413766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A75"/>
    <w:rsid w:val="0005481F"/>
    <w:rsid w:val="000A7A75"/>
    <w:rsid w:val="00132049"/>
    <w:rsid w:val="00157047"/>
    <w:rsid w:val="001C7D68"/>
    <w:rsid w:val="002B6402"/>
    <w:rsid w:val="00313DD0"/>
    <w:rsid w:val="00413766"/>
    <w:rsid w:val="00540977"/>
    <w:rsid w:val="005B0C45"/>
    <w:rsid w:val="006770BE"/>
    <w:rsid w:val="006F5FD0"/>
    <w:rsid w:val="007A2763"/>
    <w:rsid w:val="00980608"/>
    <w:rsid w:val="009F2CD5"/>
    <w:rsid w:val="00AB7DEE"/>
    <w:rsid w:val="00AD0249"/>
    <w:rsid w:val="00B811A4"/>
    <w:rsid w:val="00BB6538"/>
    <w:rsid w:val="00C5476B"/>
    <w:rsid w:val="00F648E6"/>
    <w:rsid w:val="00FF4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83D8E"/>
  <w15:chartTrackingRefBased/>
  <w15:docId w15:val="{33222FF6-EE47-46DD-8943-579FB69C5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481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32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8C7B896-1539-4FC8-901F-1763EF770E8B}"/>
</file>

<file path=customXml/itemProps2.xml><?xml version="1.0" encoding="utf-8"?>
<ds:datastoreItem xmlns:ds="http://schemas.openxmlformats.org/officeDocument/2006/customXml" ds:itemID="{52F5D5BC-BD10-47CF-8FF2-4E8C1C746BC1}"/>
</file>

<file path=customXml/itemProps3.xml><?xml version="1.0" encoding="utf-8"?>
<ds:datastoreItem xmlns:ds="http://schemas.openxmlformats.org/officeDocument/2006/customXml" ds:itemID="{5D183711-FD28-46E9-9A6C-6B407BA80E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160</Words>
  <Characters>913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258.2022.ru</dc:title>
  <dc:subject/>
  <dc:creator>Victoria Dobîndă</dc:creator>
  <cp:keywords/>
  <dc:description/>
  <cp:lastModifiedBy>Aliona Galaico</cp:lastModifiedBy>
  <cp:revision>3</cp:revision>
  <dcterms:created xsi:type="dcterms:W3CDTF">2022-06-30T11:10:00Z</dcterms:created>
  <dcterms:modified xsi:type="dcterms:W3CDTF">2022-07-01T12:13:00Z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