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06D662" w14:textId="0FA17E21" w:rsidR="00320EDA" w:rsidRDefault="00320EDA" w:rsidP="000502C2">
      <w:pPr>
        <w:spacing w:after="0" w:line="240" w:lineRule="auto"/>
        <w:jc w:val="center"/>
        <w:rPr>
          <w:rFonts w:ascii="Times New Roman" w:hAnsi="Times New Roman" w:cs="Times New Roman"/>
          <w:sz w:val="28"/>
          <w:szCs w:val="28"/>
          <w:lang w:val="ro-RO"/>
        </w:rPr>
      </w:pPr>
    </w:p>
    <w:p w14:paraId="417072A8" w14:textId="11EB797D" w:rsidR="00C808C4" w:rsidRDefault="00C808C4" w:rsidP="000502C2">
      <w:pPr>
        <w:spacing w:after="0" w:line="240" w:lineRule="auto"/>
        <w:jc w:val="center"/>
        <w:rPr>
          <w:rFonts w:ascii="Times New Roman" w:hAnsi="Times New Roman" w:cs="Times New Roman"/>
          <w:sz w:val="28"/>
          <w:szCs w:val="28"/>
          <w:lang w:val="ro-RO"/>
        </w:rPr>
      </w:pPr>
    </w:p>
    <w:p w14:paraId="11A07DD0" w14:textId="77777777" w:rsidR="00C808C4" w:rsidRPr="007C23E4" w:rsidRDefault="00C808C4" w:rsidP="000502C2">
      <w:pPr>
        <w:spacing w:after="0" w:line="240" w:lineRule="auto"/>
        <w:jc w:val="center"/>
        <w:rPr>
          <w:rFonts w:ascii="Times New Roman" w:hAnsi="Times New Roman" w:cs="Times New Roman"/>
          <w:sz w:val="28"/>
          <w:szCs w:val="28"/>
          <w:lang w:val="ro-RO"/>
        </w:rPr>
      </w:pPr>
    </w:p>
    <w:p w14:paraId="295B2487" w14:textId="0F3E45AE" w:rsidR="00320EDA" w:rsidRPr="007C23E4" w:rsidRDefault="00320EDA" w:rsidP="000502C2">
      <w:pPr>
        <w:spacing w:after="0" w:line="240" w:lineRule="auto"/>
        <w:jc w:val="center"/>
        <w:rPr>
          <w:rFonts w:ascii="Times New Roman" w:hAnsi="Times New Roman" w:cs="Times New Roman"/>
          <w:sz w:val="28"/>
          <w:szCs w:val="28"/>
          <w:lang w:val="ro-RO"/>
        </w:rPr>
      </w:pPr>
    </w:p>
    <w:p w14:paraId="6303E4B9" w14:textId="276A761C" w:rsidR="000502C2" w:rsidRPr="007C23E4" w:rsidRDefault="000502C2" w:rsidP="000502C2">
      <w:pPr>
        <w:spacing w:after="0" w:line="240" w:lineRule="auto"/>
        <w:jc w:val="center"/>
        <w:rPr>
          <w:rFonts w:ascii="Times New Roman" w:hAnsi="Times New Roman" w:cs="Times New Roman"/>
          <w:sz w:val="28"/>
          <w:szCs w:val="28"/>
          <w:lang w:val="ro-RO"/>
        </w:rPr>
      </w:pPr>
    </w:p>
    <w:p w14:paraId="3A41CF0A" w14:textId="09B07553" w:rsidR="000502C2" w:rsidRPr="007C23E4" w:rsidRDefault="000502C2" w:rsidP="000502C2">
      <w:pPr>
        <w:spacing w:after="0" w:line="240" w:lineRule="auto"/>
        <w:jc w:val="center"/>
        <w:rPr>
          <w:rFonts w:ascii="Times New Roman" w:hAnsi="Times New Roman" w:cs="Times New Roman"/>
          <w:sz w:val="28"/>
          <w:szCs w:val="28"/>
          <w:lang w:val="ro-RO"/>
        </w:rPr>
      </w:pPr>
    </w:p>
    <w:p w14:paraId="51919797" w14:textId="77777777" w:rsidR="000502C2" w:rsidRPr="007C23E4" w:rsidRDefault="000502C2" w:rsidP="000502C2">
      <w:pPr>
        <w:spacing w:after="0" w:line="240" w:lineRule="auto"/>
        <w:jc w:val="center"/>
        <w:rPr>
          <w:rFonts w:ascii="Times New Roman" w:hAnsi="Times New Roman" w:cs="Times New Roman"/>
          <w:sz w:val="28"/>
          <w:szCs w:val="28"/>
          <w:lang w:val="ro-RO"/>
        </w:rPr>
      </w:pPr>
    </w:p>
    <w:p w14:paraId="7860508B" w14:textId="111821D9" w:rsidR="00320EDA" w:rsidRPr="007C23E4" w:rsidRDefault="00320EDA" w:rsidP="000502C2">
      <w:pPr>
        <w:tabs>
          <w:tab w:val="left" w:pos="3969"/>
        </w:tabs>
        <w:spacing w:after="0" w:line="240" w:lineRule="auto"/>
        <w:ind w:left="-1418"/>
        <w:jc w:val="center"/>
        <w:rPr>
          <w:rFonts w:ascii="Times New Roman" w:hAnsi="Times New Roman" w:cs="Times New Roman"/>
          <w:b/>
          <w:bCs/>
          <w:sz w:val="28"/>
          <w:szCs w:val="28"/>
          <w:lang w:val="ro-RO"/>
        </w:rPr>
      </w:pPr>
      <w:r w:rsidRPr="007C23E4">
        <w:rPr>
          <w:rFonts w:ascii="Times New Roman" w:hAnsi="Times New Roman" w:cs="Times New Roman"/>
          <w:b/>
          <w:bCs/>
          <w:sz w:val="28"/>
          <w:szCs w:val="28"/>
          <w:lang w:val="ro-RO"/>
        </w:rPr>
        <w:t>L</w:t>
      </w:r>
      <w:r w:rsidR="00A6455E" w:rsidRPr="007C23E4">
        <w:rPr>
          <w:rFonts w:ascii="Times New Roman" w:hAnsi="Times New Roman" w:cs="Times New Roman"/>
          <w:b/>
          <w:bCs/>
          <w:sz w:val="28"/>
          <w:szCs w:val="28"/>
          <w:lang w:val="ro-RO"/>
        </w:rPr>
        <w:t xml:space="preserve"> </w:t>
      </w:r>
      <w:r w:rsidRPr="007C23E4">
        <w:rPr>
          <w:rFonts w:ascii="Times New Roman" w:hAnsi="Times New Roman" w:cs="Times New Roman"/>
          <w:b/>
          <w:bCs/>
          <w:sz w:val="28"/>
          <w:szCs w:val="28"/>
          <w:lang w:val="ro-RO"/>
        </w:rPr>
        <w:t>E</w:t>
      </w:r>
      <w:r w:rsidR="00A6455E" w:rsidRPr="007C23E4">
        <w:rPr>
          <w:rFonts w:ascii="Times New Roman" w:hAnsi="Times New Roman" w:cs="Times New Roman"/>
          <w:b/>
          <w:bCs/>
          <w:sz w:val="28"/>
          <w:szCs w:val="28"/>
          <w:lang w:val="ro-RO"/>
        </w:rPr>
        <w:t xml:space="preserve"> </w:t>
      </w:r>
      <w:r w:rsidRPr="007C23E4">
        <w:rPr>
          <w:rFonts w:ascii="Times New Roman" w:hAnsi="Times New Roman" w:cs="Times New Roman"/>
          <w:b/>
          <w:bCs/>
          <w:sz w:val="28"/>
          <w:szCs w:val="28"/>
          <w:lang w:val="ro-RO"/>
        </w:rPr>
        <w:t>G</w:t>
      </w:r>
      <w:r w:rsidR="00A6455E" w:rsidRPr="007C23E4">
        <w:rPr>
          <w:rFonts w:ascii="Times New Roman" w:hAnsi="Times New Roman" w:cs="Times New Roman"/>
          <w:b/>
          <w:bCs/>
          <w:sz w:val="28"/>
          <w:szCs w:val="28"/>
          <w:lang w:val="ro-RO"/>
        </w:rPr>
        <w:t xml:space="preserve"> </w:t>
      </w:r>
      <w:r w:rsidRPr="007C23E4">
        <w:rPr>
          <w:rFonts w:ascii="Times New Roman" w:hAnsi="Times New Roman" w:cs="Times New Roman"/>
          <w:b/>
          <w:bCs/>
          <w:sz w:val="28"/>
          <w:szCs w:val="28"/>
          <w:lang w:val="ro-RO"/>
        </w:rPr>
        <w:t>E</w:t>
      </w:r>
    </w:p>
    <w:p w14:paraId="65D749FC" w14:textId="77777777" w:rsidR="000502C2" w:rsidRPr="007C23E4" w:rsidRDefault="000502C2" w:rsidP="000502C2">
      <w:pPr>
        <w:tabs>
          <w:tab w:val="left" w:pos="3969"/>
        </w:tabs>
        <w:spacing w:after="0" w:line="240" w:lineRule="auto"/>
        <w:ind w:left="-1418"/>
        <w:jc w:val="center"/>
        <w:rPr>
          <w:rFonts w:ascii="Times New Roman" w:hAnsi="Times New Roman" w:cs="Times New Roman"/>
          <w:b/>
          <w:bCs/>
          <w:sz w:val="28"/>
          <w:szCs w:val="28"/>
          <w:lang w:val="ro-RO"/>
        </w:rPr>
      </w:pPr>
    </w:p>
    <w:p w14:paraId="4B700F26" w14:textId="6EDE8EA3" w:rsidR="00320EDA" w:rsidRPr="007C23E4" w:rsidRDefault="00320EDA" w:rsidP="000502C2">
      <w:pPr>
        <w:tabs>
          <w:tab w:val="left" w:pos="3969"/>
        </w:tabs>
        <w:spacing w:after="0" w:line="240" w:lineRule="auto"/>
        <w:ind w:left="-1418"/>
        <w:jc w:val="center"/>
        <w:rPr>
          <w:rFonts w:ascii="Times New Roman" w:hAnsi="Times New Roman" w:cs="Times New Roman"/>
          <w:b/>
          <w:bCs/>
          <w:sz w:val="28"/>
          <w:szCs w:val="28"/>
          <w:lang w:val="ro-RO"/>
        </w:rPr>
      </w:pPr>
      <w:r w:rsidRPr="007C23E4">
        <w:rPr>
          <w:rFonts w:ascii="Times New Roman" w:hAnsi="Times New Roman" w:cs="Times New Roman"/>
          <w:b/>
          <w:bCs/>
          <w:sz w:val="28"/>
          <w:szCs w:val="28"/>
          <w:lang w:val="ro-RO"/>
        </w:rPr>
        <w:t xml:space="preserve">pentru </w:t>
      </w:r>
      <w:r w:rsidR="00B4268D" w:rsidRPr="007C23E4">
        <w:rPr>
          <w:rFonts w:ascii="Times New Roman" w:hAnsi="Times New Roman" w:cs="Times New Roman"/>
          <w:b/>
          <w:bCs/>
          <w:sz w:val="28"/>
          <w:szCs w:val="28"/>
          <w:lang w:val="ro-RO"/>
        </w:rPr>
        <w:t xml:space="preserve">modificarea </w:t>
      </w:r>
      <w:r w:rsidR="00126019" w:rsidRPr="007C23E4">
        <w:rPr>
          <w:rFonts w:ascii="Times New Roman" w:hAnsi="Times New Roman" w:cs="Times New Roman"/>
          <w:b/>
          <w:bCs/>
          <w:sz w:val="28"/>
          <w:szCs w:val="28"/>
          <w:lang w:val="ro-RO"/>
        </w:rPr>
        <w:t>unor acte normative</w:t>
      </w:r>
      <w:r w:rsidR="00B4268D" w:rsidRPr="007C23E4">
        <w:rPr>
          <w:rFonts w:ascii="Times New Roman" w:hAnsi="Times New Roman" w:cs="Times New Roman"/>
          <w:b/>
          <w:bCs/>
          <w:sz w:val="28"/>
          <w:szCs w:val="28"/>
          <w:lang w:val="ro-RO"/>
        </w:rPr>
        <w:t xml:space="preserve"> </w:t>
      </w:r>
    </w:p>
    <w:p w14:paraId="03BB7201" w14:textId="188E121B" w:rsidR="000502C2" w:rsidRPr="007C23E4" w:rsidRDefault="000502C2"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1D594371" wp14:editId="30A82487">
                <wp:simplePos x="0" y="0"/>
                <wp:positionH relativeFrom="column">
                  <wp:posOffset>1006475</wp:posOffset>
                </wp:positionH>
                <wp:positionV relativeFrom="paragraph">
                  <wp:posOffset>83820</wp:posOffset>
                </wp:positionV>
                <wp:extent cx="3038475"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30384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59E07E70"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25pt,6.6pt" to="318.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" strokecolor="black [3213]" strokeweight=".5pt">
                <v:stroke joinstyle="miter"/>
              </v:line>
            </w:pict>
          </mc:Fallback>
        </mc:AlternateContent>
      </w:r>
    </w:p>
    <w:p w14:paraId="33E91D5C" w14:textId="77777777" w:rsidR="000502C2" w:rsidRPr="007C23E4" w:rsidRDefault="000502C2" w:rsidP="000502C2">
      <w:pPr>
        <w:spacing w:after="0" w:line="240" w:lineRule="auto"/>
        <w:ind w:firstLine="709"/>
        <w:jc w:val="both"/>
        <w:rPr>
          <w:rFonts w:ascii="Times New Roman" w:hAnsi="Times New Roman" w:cs="Times New Roman"/>
          <w:sz w:val="28"/>
          <w:szCs w:val="28"/>
          <w:lang w:val="ro-RO"/>
        </w:rPr>
      </w:pPr>
    </w:p>
    <w:p w14:paraId="1F08C2EB" w14:textId="49113348" w:rsidR="00320EDA" w:rsidRPr="007C23E4" w:rsidRDefault="00320EDA"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Parlamentul adoptă prezenta lege organică.</w:t>
      </w:r>
    </w:p>
    <w:p w14:paraId="275C3DF5" w14:textId="77777777" w:rsidR="00126019" w:rsidRPr="007C23E4" w:rsidRDefault="00126019" w:rsidP="000502C2">
      <w:pPr>
        <w:spacing w:after="0" w:line="240" w:lineRule="auto"/>
        <w:ind w:firstLine="709"/>
        <w:jc w:val="both"/>
        <w:rPr>
          <w:rFonts w:ascii="Times New Roman" w:hAnsi="Times New Roman" w:cs="Times New Roman"/>
          <w:b/>
          <w:bCs/>
          <w:sz w:val="28"/>
          <w:szCs w:val="28"/>
          <w:lang w:val="ro-RO"/>
        </w:rPr>
      </w:pPr>
    </w:p>
    <w:p w14:paraId="05210B1A" w14:textId="2B11FFD3"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b/>
          <w:bCs/>
          <w:sz w:val="28"/>
          <w:szCs w:val="28"/>
          <w:lang w:val="ro-RO"/>
        </w:rPr>
        <w:t>Art. I.</w:t>
      </w:r>
      <w:r w:rsidRPr="007C23E4">
        <w:rPr>
          <w:rFonts w:ascii="Times New Roman" w:hAnsi="Times New Roman" w:cs="Times New Roman"/>
          <w:sz w:val="28"/>
          <w:szCs w:val="28"/>
          <w:lang w:val="ro-RO"/>
        </w:rPr>
        <w:t xml:space="preserve"> – La articolul 84 din Legea nr. 1515/1993 privind protecţia mediului înconjurător (Monitorul Parlamentului Republicii Moldova, 1993, nr.</w:t>
      </w:r>
      <w:r w:rsidR="00A6455E" w:rsidRPr="007C23E4">
        <w:rPr>
          <w:rFonts w:ascii="Times New Roman" w:hAnsi="Times New Roman" w:cs="Times New Roman"/>
          <w:sz w:val="28"/>
          <w:szCs w:val="28"/>
          <w:lang w:val="ro-RO"/>
        </w:rPr>
        <w:t xml:space="preserve"> </w:t>
      </w:r>
      <w:r w:rsidRPr="007C23E4">
        <w:rPr>
          <w:rFonts w:ascii="Times New Roman" w:hAnsi="Times New Roman" w:cs="Times New Roman"/>
          <w:sz w:val="28"/>
          <w:szCs w:val="28"/>
          <w:lang w:val="ro-RO"/>
        </w:rPr>
        <w:t>10, art. 283), cu modificările ulterioare, litera c) se abrogă.</w:t>
      </w:r>
    </w:p>
    <w:p w14:paraId="52F59783" w14:textId="77777777" w:rsidR="00126019" w:rsidRPr="007C23E4" w:rsidRDefault="00126019" w:rsidP="000502C2">
      <w:pPr>
        <w:spacing w:after="0" w:line="240" w:lineRule="auto"/>
        <w:ind w:firstLine="709"/>
        <w:jc w:val="both"/>
        <w:rPr>
          <w:rFonts w:ascii="Times New Roman" w:hAnsi="Times New Roman" w:cs="Times New Roman"/>
          <w:sz w:val="28"/>
          <w:szCs w:val="28"/>
          <w:lang w:val="ro-RO"/>
        </w:rPr>
      </w:pPr>
    </w:p>
    <w:p w14:paraId="5FB3A4BB" w14:textId="44A0DEF9"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b/>
          <w:bCs/>
          <w:sz w:val="28"/>
          <w:szCs w:val="28"/>
          <w:lang w:val="ro-RO"/>
        </w:rPr>
        <w:t>Art. II.</w:t>
      </w:r>
      <w:r w:rsidR="00A6455E" w:rsidRPr="007C23E4">
        <w:rPr>
          <w:rFonts w:ascii="Times New Roman" w:hAnsi="Times New Roman" w:cs="Times New Roman"/>
          <w:sz w:val="28"/>
          <w:szCs w:val="28"/>
          <w:lang w:val="ro-RO"/>
        </w:rPr>
        <w:t xml:space="preserve"> </w:t>
      </w:r>
      <w:r w:rsidRPr="007C23E4">
        <w:rPr>
          <w:rFonts w:ascii="Times New Roman" w:hAnsi="Times New Roman" w:cs="Times New Roman"/>
          <w:sz w:val="28"/>
          <w:szCs w:val="28"/>
          <w:lang w:val="ro-RO"/>
        </w:rPr>
        <w:t>– Legea nr. 438/2006 privind dezvoltarea regională în Republica Moldova (Monitorul Oficial al R</w:t>
      </w:r>
      <w:r w:rsidR="00A6455E" w:rsidRPr="007C23E4">
        <w:rPr>
          <w:rFonts w:ascii="Times New Roman" w:hAnsi="Times New Roman" w:cs="Times New Roman"/>
          <w:sz w:val="28"/>
          <w:szCs w:val="28"/>
          <w:lang w:val="ro-RO"/>
        </w:rPr>
        <w:t>epublicii Moldova, 2007, nr. 21–</w:t>
      </w:r>
      <w:r w:rsidRPr="007C23E4">
        <w:rPr>
          <w:rFonts w:ascii="Times New Roman" w:hAnsi="Times New Roman" w:cs="Times New Roman"/>
          <w:sz w:val="28"/>
          <w:szCs w:val="28"/>
          <w:lang w:val="ro-RO"/>
        </w:rPr>
        <w:t>24, art. 68), cu modificările ulterioare, se modifică după cum urmează:</w:t>
      </w:r>
    </w:p>
    <w:p w14:paraId="26B354BF" w14:textId="77777777" w:rsidR="00126019" w:rsidRPr="007C23E4" w:rsidRDefault="00126019" w:rsidP="000502C2">
      <w:pPr>
        <w:spacing w:after="0" w:line="240" w:lineRule="auto"/>
        <w:ind w:firstLine="709"/>
        <w:jc w:val="both"/>
        <w:rPr>
          <w:rFonts w:ascii="Times New Roman" w:hAnsi="Times New Roman" w:cs="Times New Roman"/>
          <w:sz w:val="28"/>
          <w:szCs w:val="28"/>
          <w:lang w:val="ro-RO"/>
        </w:rPr>
      </w:pPr>
    </w:p>
    <w:p w14:paraId="2F1CCC7A" w14:textId="2CE3E440" w:rsidR="00126019" w:rsidRPr="007C23E4" w:rsidRDefault="00986017"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1</w:t>
      </w:r>
      <w:r w:rsidR="00126019" w:rsidRPr="007C23E4">
        <w:rPr>
          <w:rFonts w:ascii="Times New Roman" w:hAnsi="Times New Roman" w:cs="Times New Roman"/>
          <w:sz w:val="28"/>
          <w:szCs w:val="28"/>
          <w:lang w:val="ro-RO"/>
        </w:rPr>
        <w:t xml:space="preserve">. </w:t>
      </w:r>
      <w:r w:rsidR="0097350E" w:rsidRPr="007C23E4">
        <w:rPr>
          <w:rFonts w:ascii="Times New Roman" w:hAnsi="Times New Roman" w:cs="Times New Roman"/>
          <w:sz w:val="28"/>
          <w:szCs w:val="28"/>
          <w:lang w:val="ro-RO"/>
        </w:rPr>
        <w:t>La a</w:t>
      </w:r>
      <w:r w:rsidR="00126019" w:rsidRPr="007C23E4">
        <w:rPr>
          <w:rFonts w:ascii="Times New Roman" w:hAnsi="Times New Roman" w:cs="Times New Roman"/>
          <w:sz w:val="28"/>
          <w:szCs w:val="28"/>
          <w:lang w:val="ro-RO"/>
        </w:rPr>
        <w:t>rticolul 1</w:t>
      </w:r>
      <w:r w:rsidR="0097350E" w:rsidRPr="007C23E4">
        <w:rPr>
          <w:rFonts w:ascii="Times New Roman" w:hAnsi="Times New Roman" w:cs="Times New Roman"/>
          <w:sz w:val="28"/>
          <w:szCs w:val="28"/>
          <w:lang w:val="ro-RO"/>
        </w:rPr>
        <w:t xml:space="preserve">, noţiunile </w:t>
      </w:r>
      <w:r w:rsidR="005F0297" w:rsidRPr="007C23E4">
        <w:rPr>
          <w:rFonts w:ascii="Times New Roman" w:hAnsi="Times New Roman" w:cs="Times New Roman"/>
          <w:sz w:val="28"/>
          <w:szCs w:val="28"/>
          <w:lang w:val="ro-RO"/>
        </w:rPr>
        <w:t>„Consiliu Naţional de Coordonare a Dezvoltării Regionale” şi „</w:t>
      </w:r>
      <w:r w:rsidR="005F0297" w:rsidRPr="007C23E4">
        <w:rPr>
          <w:rFonts w:ascii="Times New Roman" w:hAnsi="Times New Roman" w:cs="Times New Roman"/>
          <w:iCs/>
          <w:color w:val="000000"/>
          <w:sz w:val="28"/>
          <w:szCs w:val="28"/>
          <w:lang w:val="ro-RO"/>
        </w:rPr>
        <w:t>Fond naţional pentru dezvoltare regională</w:t>
      </w:r>
      <w:r w:rsidR="005F0297" w:rsidRPr="007C23E4">
        <w:rPr>
          <w:rFonts w:ascii="Times New Roman" w:hAnsi="Times New Roman" w:cs="Times New Roman"/>
          <w:sz w:val="28"/>
          <w:szCs w:val="28"/>
          <w:lang w:val="ro-RO"/>
        </w:rPr>
        <w:t>” vor avea următorul cuprins</w:t>
      </w:r>
      <w:r w:rsidR="00E8697F" w:rsidRPr="007C23E4">
        <w:rPr>
          <w:rFonts w:ascii="Times New Roman" w:hAnsi="Times New Roman" w:cs="Times New Roman"/>
          <w:sz w:val="28"/>
          <w:szCs w:val="28"/>
          <w:lang w:val="ro-RO"/>
        </w:rPr>
        <w:t>:</w:t>
      </w:r>
    </w:p>
    <w:p w14:paraId="16818A94" w14:textId="5FE08BBF" w:rsidR="00D1205D" w:rsidRPr="007C23E4" w:rsidRDefault="00D1205D" w:rsidP="000502C2">
      <w:pPr>
        <w:spacing w:after="0" w:line="240" w:lineRule="auto"/>
        <w:ind w:firstLine="709"/>
        <w:jc w:val="both"/>
        <w:rPr>
          <w:rFonts w:ascii="Times New Roman" w:hAnsi="Times New Roman" w:cs="Times New Roman"/>
          <w:sz w:val="28"/>
          <w:szCs w:val="28"/>
          <w:lang w:val="ro-RO"/>
        </w:rPr>
      </w:pPr>
    </w:p>
    <w:p w14:paraId="77E02486" w14:textId="3DB83189" w:rsidR="007177EA" w:rsidRPr="007C23E4" w:rsidRDefault="005F0297" w:rsidP="000502C2">
      <w:pPr>
        <w:pStyle w:val="NormalWeb"/>
        <w:shd w:val="clear" w:color="auto" w:fill="FFFFFF"/>
        <w:spacing w:before="0" w:beforeAutospacing="0" w:after="0" w:afterAutospacing="0"/>
        <w:ind w:firstLine="567"/>
        <w:jc w:val="both"/>
        <w:rPr>
          <w:color w:val="000000"/>
          <w:sz w:val="28"/>
          <w:szCs w:val="28"/>
          <w:lang w:val="ro-RO"/>
        </w:rPr>
      </w:pPr>
      <w:r w:rsidRPr="007C23E4">
        <w:rPr>
          <w:sz w:val="28"/>
          <w:szCs w:val="28"/>
          <w:lang w:val="ro-RO"/>
        </w:rPr>
        <w:t>„</w:t>
      </w:r>
      <w:r w:rsidR="007177EA" w:rsidRPr="007C23E4">
        <w:rPr>
          <w:i/>
          <w:iCs/>
          <w:color w:val="000000"/>
          <w:sz w:val="28"/>
          <w:szCs w:val="28"/>
          <w:lang w:val="ro-RO"/>
        </w:rPr>
        <w:t>Consiliu Naţional de Coordonare a Dezvoltării Regionale</w:t>
      </w:r>
      <w:r w:rsidR="00D1205D" w:rsidRPr="007C23E4">
        <w:rPr>
          <w:i/>
          <w:iCs/>
          <w:color w:val="000000"/>
          <w:sz w:val="28"/>
          <w:szCs w:val="28"/>
          <w:lang w:val="ro-RO"/>
        </w:rPr>
        <w:t xml:space="preserve"> şi Locale</w:t>
      </w:r>
      <w:r w:rsidR="00E8697F" w:rsidRPr="007C23E4">
        <w:rPr>
          <w:i/>
          <w:iCs/>
          <w:color w:val="000000"/>
          <w:sz w:val="28"/>
          <w:szCs w:val="28"/>
          <w:lang w:val="ro-RO"/>
        </w:rPr>
        <w:t xml:space="preserve"> </w:t>
      </w:r>
      <w:r w:rsidR="007177EA" w:rsidRPr="007C23E4">
        <w:rPr>
          <w:color w:val="000000"/>
          <w:sz w:val="28"/>
          <w:szCs w:val="28"/>
          <w:lang w:val="ro-RO"/>
        </w:rPr>
        <w:t xml:space="preserve"> – structură funcţională de competenţă generală fără personalitate juridică, constituită pentru aprobarea, promovarea şi coordonarea obiectivelor politicii de dezvoltare </w:t>
      </w:r>
      <w:r w:rsidR="007177EA" w:rsidRPr="007C23E4">
        <w:rPr>
          <w:sz w:val="28"/>
          <w:szCs w:val="28"/>
          <w:lang w:val="ro-RO"/>
        </w:rPr>
        <w:t xml:space="preserve">regională și locală </w:t>
      </w:r>
      <w:r w:rsidR="007177EA" w:rsidRPr="007C23E4">
        <w:rPr>
          <w:color w:val="000000"/>
          <w:sz w:val="28"/>
          <w:szCs w:val="28"/>
          <w:lang w:val="ro-RO"/>
        </w:rPr>
        <w:t>la nivel naţional;</w:t>
      </w:r>
    </w:p>
    <w:p w14:paraId="7EA6319E" w14:textId="77777777" w:rsidR="007177EA" w:rsidRPr="007C23E4" w:rsidRDefault="007177EA" w:rsidP="000502C2">
      <w:pPr>
        <w:pStyle w:val="NormalWeb"/>
        <w:shd w:val="clear" w:color="auto" w:fill="FFFFFF"/>
        <w:spacing w:before="0" w:beforeAutospacing="0" w:after="0" w:afterAutospacing="0"/>
        <w:ind w:firstLine="567"/>
        <w:jc w:val="both"/>
        <w:rPr>
          <w:i/>
          <w:iCs/>
          <w:color w:val="000000"/>
          <w:sz w:val="28"/>
          <w:szCs w:val="28"/>
          <w:lang w:val="ro-RO"/>
        </w:rPr>
      </w:pPr>
    </w:p>
    <w:p w14:paraId="6CE62270" w14:textId="20601123" w:rsidR="007177EA" w:rsidRPr="007C23E4" w:rsidRDefault="007177EA" w:rsidP="000502C2">
      <w:pPr>
        <w:pStyle w:val="NormalWeb"/>
        <w:shd w:val="clear" w:color="auto" w:fill="FFFFFF"/>
        <w:spacing w:before="0" w:beforeAutospacing="0" w:after="0" w:afterAutospacing="0"/>
        <w:ind w:firstLine="567"/>
        <w:jc w:val="both"/>
        <w:rPr>
          <w:color w:val="000000"/>
          <w:sz w:val="28"/>
          <w:szCs w:val="28"/>
          <w:lang w:val="ro-RO"/>
        </w:rPr>
      </w:pPr>
      <w:r w:rsidRPr="007C23E4">
        <w:rPr>
          <w:i/>
          <w:iCs/>
          <w:color w:val="000000"/>
          <w:sz w:val="28"/>
          <w:szCs w:val="28"/>
          <w:lang w:val="ro-RO"/>
        </w:rPr>
        <w:t>Fond naţional pentru dezvoltare regională</w:t>
      </w:r>
      <w:r w:rsidR="00D1205D" w:rsidRPr="007C23E4">
        <w:rPr>
          <w:i/>
          <w:iCs/>
          <w:color w:val="000000"/>
          <w:sz w:val="28"/>
          <w:szCs w:val="28"/>
          <w:lang w:val="ro-RO"/>
        </w:rPr>
        <w:t xml:space="preserve"> şi locală</w:t>
      </w:r>
      <w:r w:rsidRPr="007C23E4">
        <w:rPr>
          <w:color w:val="000000"/>
          <w:sz w:val="28"/>
          <w:szCs w:val="28"/>
          <w:lang w:val="ro-RO"/>
        </w:rPr>
        <w:t xml:space="preserve"> – sursă de finanţare a programelor şi proiectelor </w:t>
      </w:r>
      <w:r w:rsidRPr="007C23E4">
        <w:rPr>
          <w:sz w:val="28"/>
          <w:szCs w:val="28"/>
          <w:lang w:val="ro-RO"/>
        </w:rPr>
        <w:t xml:space="preserve">de dezvoltare regională și locală </w:t>
      </w:r>
      <w:r w:rsidRPr="007C23E4">
        <w:rPr>
          <w:color w:val="000000"/>
          <w:sz w:val="28"/>
          <w:szCs w:val="28"/>
          <w:lang w:val="ro-RO"/>
        </w:rPr>
        <w:t>orientate spre atingerea obiectivelor politicii de dezvoltare regională;</w:t>
      </w:r>
      <w:r w:rsidR="005F0297" w:rsidRPr="007C23E4">
        <w:rPr>
          <w:color w:val="000000"/>
          <w:sz w:val="28"/>
          <w:szCs w:val="28"/>
          <w:lang w:val="ro-RO"/>
        </w:rPr>
        <w:t>”</w:t>
      </w:r>
      <w:r w:rsidR="001357B5" w:rsidRPr="007C23E4">
        <w:rPr>
          <w:color w:val="000000"/>
          <w:sz w:val="28"/>
          <w:szCs w:val="28"/>
          <w:lang w:val="ro-RO"/>
        </w:rPr>
        <w:t>.</w:t>
      </w:r>
    </w:p>
    <w:p w14:paraId="42CB2D7C" w14:textId="15BA8D6C" w:rsidR="00A6455E" w:rsidRPr="007C23E4" w:rsidRDefault="00A6455E" w:rsidP="000502C2">
      <w:pPr>
        <w:spacing w:after="0" w:line="240" w:lineRule="auto"/>
        <w:ind w:firstLine="709"/>
        <w:jc w:val="both"/>
        <w:rPr>
          <w:rFonts w:ascii="Times New Roman" w:hAnsi="Times New Roman" w:cs="Times New Roman"/>
          <w:sz w:val="28"/>
          <w:szCs w:val="28"/>
          <w:lang w:val="ro-RO"/>
        </w:rPr>
      </w:pPr>
    </w:p>
    <w:p w14:paraId="64E79BA3" w14:textId="5E5116C8" w:rsidR="00126019" w:rsidRPr="007C23E4" w:rsidRDefault="00986017"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2</w:t>
      </w:r>
      <w:r w:rsidR="00126019" w:rsidRPr="007C23E4">
        <w:rPr>
          <w:rFonts w:ascii="Times New Roman" w:hAnsi="Times New Roman" w:cs="Times New Roman"/>
          <w:sz w:val="28"/>
          <w:szCs w:val="28"/>
          <w:lang w:val="ro-RO"/>
        </w:rPr>
        <w:t>. La articolul 5:</w:t>
      </w:r>
    </w:p>
    <w:p w14:paraId="11895289" w14:textId="77777777" w:rsidR="007177EA" w:rsidRPr="007C23E4" w:rsidRDefault="007177EA" w:rsidP="000502C2">
      <w:pPr>
        <w:spacing w:after="0" w:line="240" w:lineRule="auto"/>
        <w:ind w:firstLine="709"/>
        <w:jc w:val="both"/>
        <w:rPr>
          <w:rFonts w:ascii="Times New Roman" w:hAnsi="Times New Roman" w:cs="Times New Roman"/>
          <w:sz w:val="28"/>
          <w:szCs w:val="28"/>
          <w:lang w:val="ro-RO"/>
        </w:rPr>
      </w:pPr>
    </w:p>
    <w:p w14:paraId="244AB873" w14:textId="77777777"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alineatul (4) va avea următorul cuprins:</w:t>
      </w:r>
    </w:p>
    <w:p w14:paraId="3A73E5FB" w14:textId="77777777" w:rsidR="007177EA" w:rsidRPr="007C23E4" w:rsidRDefault="007177EA" w:rsidP="000502C2">
      <w:pPr>
        <w:spacing w:after="0" w:line="240" w:lineRule="auto"/>
        <w:ind w:firstLine="709"/>
        <w:jc w:val="both"/>
        <w:rPr>
          <w:rFonts w:ascii="Times New Roman" w:hAnsi="Times New Roman" w:cs="Times New Roman"/>
          <w:sz w:val="28"/>
          <w:szCs w:val="28"/>
          <w:lang w:val="ro-RO"/>
        </w:rPr>
      </w:pPr>
    </w:p>
    <w:p w14:paraId="6192CD65" w14:textId="7D8A2FCE"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 xml:space="preserve">,,(4) Consiliul Național se instituie prin hotărâre de Guvern. În componența Consiliului </w:t>
      </w:r>
      <w:r w:rsidR="00C707DA" w:rsidRPr="007C23E4">
        <w:rPr>
          <w:rFonts w:ascii="Times New Roman" w:hAnsi="Times New Roman" w:cs="Times New Roman"/>
          <w:sz w:val="28"/>
          <w:szCs w:val="28"/>
          <w:lang w:val="ro-RO"/>
        </w:rPr>
        <w:t xml:space="preserve">Naţional </w:t>
      </w:r>
      <w:r w:rsidRPr="007C23E4">
        <w:rPr>
          <w:rFonts w:ascii="Times New Roman" w:hAnsi="Times New Roman" w:cs="Times New Roman"/>
          <w:sz w:val="28"/>
          <w:szCs w:val="28"/>
          <w:lang w:val="ro-RO"/>
        </w:rPr>
        <w:t>intră miniștrii cu competențe în domeniile</w:t>
      </w:r>
      <w:r w:rsidR="007177EA" w:rsidRPr="007C23E4">
        <w:rPr>
          <w:rFonts w:ascii="Times New Roman" w:hAnsi="Times New Roman" w:cs="Times New Roman"/>
          <w:sz w:val="28"/>
          <w:szCs w:val="28"/>
          <w:lang w:val="ro-RO"/>
        </w:rPr>
        <w:t xml:space="preserve"> dezvoltării regionale, economiei</w:t>
      </w:r>
      <w:r w:rsidRPr="007C23E4">
        <w:rPr>
          <w:rFonts w:ascii="Times New Roman" w:hAnsi="Times New Roman" w:cs="Times New Roman"/>
          <w:sz w:val="28"/>
          <w:szCs w:val="28"/>
          <w:lang w:val="ro-RO"/>
        </w:rPr>
        <w:t>, finanțe</w:t>
      </w:r>
      <w:r w:rsidR="007177EA" w:rsidRPr="007C23E4">
        <w:rPr>
          <w:rFonts w:ascii="Times New Roman" w:hAnsi="Times New Roman" w:cs="Times New Roman"/>
          <w:sz w:val="28"/>
          <w:szCs w:val="28"/>
          <w:lang w:val="ro-RO"/>
        </w:rPr>
        <w:t>lor</w:t>
      </w:r>
      <w:r w:rsidRPr="007C23E4">
        <w:rPr>
          <w:rFonts w:ascii="Times New Roman" w:hAnsi="Times New Roman" w:cs="Times New Roman"/>
          <w:sz w:val="28"/>
          <w:szCs w:val="28"/>
          <w:lang w:val="ro-RO"/>
        </w:rPr>
        <w:t xml:space="preserve">, alți miniștri, președinții consiliilor regionale pentru dezvoltare, câte un reprezentant al sectorului privat din partea fiecărui consiliu </w:t>
      </w:r>
      <w:r w:rsidRPr="007C23E4">
        <w:rPr>
          <w:rFonts w:ascii="Times New Roman" w:hAnsi="Times New Roman" w:cs="Times New Roman"/>
          <w:sz w:val="28"/>
          <w:szCs w:val="28"/>
          <w:lang w:val="ro-RO"/>
        </w:rPr>
        <w:lastRenderedPageBreak/>
        <w:t xml:space="preserve">regional pentru dezvoltare, </w:t>
      </w:r>
      <w:r w:rsidR="002667F7" w:rsidRPr="007C23E4">
        <w:rPr>
          <w:rFonts w:ascii="Times New Roman" w:hAnsi="Times New Roman" w:cs="Times New Roman"/>
          <w:sz w:val="28"/>
          <w:szCs w:val="28"/>
          <w:lang w:val="ro-RO"/>
        </w:rPr>
        <w:t xml:space="preserve">un reprezentant al asociațiilor reprezentative ale autorităților administrației publice locale, </w:t>
      </w:r>
      <w:r w:rsidRPr="007C23E4">
        <w:rPr>
          <w:rFonts w:ascii="Times New Roman" w:hAnsi="Times New Roman" w:cs="Times New Roman"/>
          <w:sz w:val="28"/>
          <w:szCs w:val="28"/>
          <w:lang w:val="ro-RO"/>
        </w:rPr>
        <w:t>precum și un reprezentant al societății civile.”</w:t>
      </w:r>
    </w:p>
    <w:p w14:paraId="4CF7686A" w14:textId="77777777" w:rsidR="00126019" w:rsidRPr="007C23E4" w:rsidRDefault="00126019" w:rsidP="000502C2">
      <w:pPr>
        <w:spacing w:after="0" w:line="240" w:lineRule="auto"/>
        <w:ind w:firstLine="709"/>
        <w:jc w:val="both"/>
        <w:rPr>
          <w:rFonts w:ascii="Times New Roman" w:hAnsi="Times New Roman" w:cs="Times New Roman"/>
          <w:sz w:val="28"/>
          <w:szCs w:val="28"/>
          <w:lang w:val="ro-RO"/>
        </w:rPr>
      </w:pPr>
    </w:p>
    <w:p w14:paraId="57DE8FAE" w14:textId="2FDDADBC" w:rsidR="00126019" w:rsidRPr="007C23E4" w:rsidRDefault="00986017"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3</w:t>
      </w:r>
      <w:r w:rsidR="00126019" w:rsidRPr="007C23E4">
        <w:rPr>
          <w:rFonts w:ascii="Times New Roman" w:hAnsi="Times New Roman" w:cs="Times New Roman"/>
          <w:sz w:val="28"/>
          <w:szCs w:val="28"/>
          <w:lang w:val="ro-RO"/>
        </w:rPr>
        <w:t>. Articolul 12</w:t>
      </w:r>
      <w:r w:rsidR="00782637" w:rsidRPr="007C23E4">
        <w:rPr>
          <w:rFonts w:ascii="Times New Roman" w:hAnsi="Times New Roman" w:cs="Times New Roman"/>
          <w:sz w:val="28"/>
          <w:szCs w:val="28"/>
          <w:vertAlign w:val="superscript"/>
          <w:lang w:val="ro-RO"/>
        </w:rPr>
        <w:t>1</w:t>
      </w:r>
      <w:r w:rsidR="00126019" w:rsidRPr="007C23E4">
        <w:rPr>
          <w:rFonts w:ascii="Times New Roman" w:hAnsi="Times New Roman" w:cs="Times New Roman"/>
          <w:sz w:val="28"/>
          <w:szCs w:val="28"/>
          <w:lang w:val="ro-RO"/>
        </w:rPr>
        <w:t xml:space="preserve"> va avea următorul cuprins:</w:t>
      </w:r>
    </w:p>
    <w:p w14:paraId="5C856DD9" w14:textId="77777777" w:rsidR="00017C1A" w:rsidRPr="007C23E4" w:rsidRDefault="00017C1A" w:rsidP="000502C2">
      <w:pPr>
        <w:spacing w:after="0" w:line="240" w:lineRule="auto"/>
        <w:ind w:firstLine="709"/>
        <w:jc w:val="both"/>
        <w:rPr>
          <w:rFonts w:ascii="Times New Roman" w:hAnsi="Times New Roman" w:cs="Times New Roman"/>
          <w:sz w:val="28"/>
          <w:szCs w:val="28"/>
          <w:lang w:val="ro-RO"/>
        </w:rPr>
      </w:pPr>
    </w:p>
    <w:p w14:paraId="2CEB7B75" w14:textId="2A23F090" w:rsidR="007177EA"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w:t>
      </w:r>
      <w:r w:rsidR="007177EA" w:rsidRPr="00CD5CE5">
        <w:rPr>
          <w:rFonts w:ascii="Times New Roman" w:hAnsi="Times New Roman" w:cs="Times New Roman"/>
          <w:b/>
          <w:sz w:val="28"/>
          <w:szCs w:val="28"/>
          <w:lang w:val="ro-RO"/>
        </w:rPr>
        <w:t>Articolul 12</w:t>
      </w:r>
      <w:r w:rsidR="007177EA" w:rsidRPr="00CD5CE5">
        <w:rPr>
          <w:rFonts w:ascii="Times New Roman" w:hAnsi="Times New Roman" w:cs="Times New Roman"/>
          <w:b/>
          <w:sz w:val="28"/>
          <w:szCs w:val="28"/>
          <w:vertAlign w:val="superscript"/>
          <w:lang w:val="ro-RO"/>
        </w:rPr>
        <w:t>1</w:t>
      </w:r>
      <w:r w:rsidR="007177EA" w:rsidRPr="00CD5CE5">
        <w:rPr>
          <w:rFonts w:ascii="Times New Roman" w:hAnsi="Times New Roman" w:cs="Times New Roman"/>
          <w:b/>
          <w:sz w:val="28"/>
          <w:szCs w:val="28"/>
          <w:lang w:val="ro-RO"/>
        </w:rPr>
        <w:t>.</w:t>
      </w:r>
      <w:r w:rsidR="007177EA" w:rsidRPr="007C23E4">
        <w:rPr>
          <w:rFonts w:ascii="Times New Roman" w:hAnsi="Times New Roman" w:cs="Times New Roman"/>
          <w:sz w:val="28"/>
          <w:szCs w:val="28"/>
          <w:lang w:val="ro-RO"/>
        </w:rPr>
        <w:t xml:space="preserve"> Fondul naţional pentru dezvoltare regională şi locală</w:t>
      </w:r>
    </w:p>
    <w:p w14:paraId="7FF496C0" w14:textId="77777777" w:rsidR="007177EA" w:rsidRPr="007C23E4" w:rsidRDefault="007177EA" w:rsidP="000502C2">
      <w:pPr>
        <w:spacing w:after="0" w:line="240" w:lineRule="auto"/>
        <w:ind w:firstLine="709"/>
        <w:jc w:val="both"/>
        <w:rPr>
          <w:rFonts w:ascii="Times New Roman" w:hAnsi="Times New Roman" w:cs="Times New Roman"/>
          <w:sz w:val="28"/>
          <w:szCs w:val="28"/>
          <w:lang w:val="ro-RO"/>
        </w:rPr>
      </w:pPr>
    </w:p>
    <w:p w14:paraId="103AE6F2" w14:textId="02A66043"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 xml:space="preserve">Pentru finanțarea programelor și proiectelor de dezvoltare regională </w:t>
      </w:r>
      <w:r w:rsidR="00986017" w:rsidRPr="007C23E4">
        <w:rPr>
          <w:rFonts w:ascii="Times New Roman" w:hAnsi="Times New Roman" w:cs="Times New Roman"/>
          <w:sz w:val="28"/>
          <w:szCs w:val="28"/>
          <w:lang w:val="ro-RO"/>
        </w:rPr>
        <w:t xml:space="preserve">şi locală </w:t>
      </w:r>
      <w:r w:rsidRPr="007C23E4">
        <w:rPr>
          <w:rFonts w:ascii="Times New Roman" w:hAnsi="Times New Roman" w:cs="Times New Roman"/>
          <w:sz w:val="28"/>
          <w:szCs w:val="28"/>
          <w:lang w:val="ro-RO"/>
        </w:rPr>
        <w:t>incluse în Documentul unic de program se constituie Fondul național pentru dezvoltare regională și locală, al cărui mod de formare și gestionare se reglementează prin lege.”</w:t>
      </w:r>
    </w:p>
    <w:p w14:paraId="438B92B9" w14:textId="161DB034" w:rsidR="00986017" w:rsidRPr="007C23E4" w:rsidRDefault="00986017" w:rsidP="000502C2">
      <w:pPr>
        <w:spacing w:after="0" w:line="240" w:lineRule="auto"/>
        <w:ind w:firstLine="709"/>
        <w:jc w:val="both"/>
        <w:rPr>
          <w:rFonts w:ascii="Times New Roman" w:hAnsi="Times New Roman" w:cs="Times New Roman"/>
          <w:sz w:val="28"/>
          <w:szCs w:val="28"/>
          <w:lang w:val="ro-RO"/>
        </w:rPr>
      </w:pPr>
    </w:p>
    <w:p w14:paraId="4EB199CD" w14:textId="5C998D1C" w:rsidR="00986017" w:rsidRPr="007C23E4" w:rsidRDefault="00986017"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 xml:space="preserve">4. În </w:t>
      </w:r>
      <w:r w:rsidR="00782637" w:rsidRPr="007C23E4">
        <w:rPr>
          <w:rFonts w:ascii="Times New Roman" w:hAnsi="Times New Roman" w:cs="Times New Roman"/>
          <w:sz w:val="28"/>
          <w:szCs w:val="28"/>
          <w:lang w:val="ro-RO"/>
        </w:rPr>
        <w:t xml:space="preserve">cuprinsul </w:t>
      </w:r>
      <w:r w:rsidRPr="007C23E4">
        <w:rPr>
          <w:rFonts w:ascii="Times New Roman" w:hAnsi="Times New Roman" w:cs="Times New Roman"/>
          <w:sz w:val="28"/>
          <w:szCs w:val="28"/>
          <w:lang w:val="ro-RO"/>
        </w:rPr>
        <w:t>legii, sintagm</w:t>
      </w:r>
      <w:r w:rsidR="005F0297" w:rsidRPr="007C23E4">
        <w:rPr>
          <w:rFonts w:ascii="Times New Roman" w:hAnsi="Times New Roman" w:cs="Times New Roman"/>
          <w:sz w:val="28"/>
          <w:szCs w:val="28"/>
          <w:lang w:val="ro-RO"/>
        </w:rPr>
        <w:t>a</w:t>
      </w:r>
      <w:r w:rsidR="00897F0E" w:rsidRPr="007C23E4">
        <w:rPr>
          <w:rFonts w:ascii="Times New Roman" w:hAnsi="Times New Roman" w:cs="Times New Roman"/>
          <w:sz w:val="28"/>
          <w:szCs w:val="28"/>
          <w:lang w:val="ro-RO"/>
        </w:rPr>
        <w:t xml:space="preserve"> „Consiliu Național de Coordonare a Dezvoltării Regionale”</w:t>
      </w:r>
      <w:r w:rsidR="00307704" w:rsidRPr="007C23E4">
        <w:rPr>
          <w:rFonts w:ascii="Times New Roman" w:hAnsi="Times New Roman" w:cs="Times New Roman"/>
          <w:sz w:val="28"/>
          <w:szCs w:val="28"/>
          <w:lang w:val="ro-RO"/>
        </w:rPr>
        <w:t>, la orice formă gramaticală,</w:t>
      </w:r>
      <w:r w:rsidR="00897F0E" w:rsidRPr="007C23E4">
        <w:rPr>
          <w:rFonts w:ascii="Times New Roman" w:hAnsi="Times New Roman" w:cs="Times New Roman"/>
          <w:sz w:val="28"/>
          <w:szCs w:val="28"/>
          <w:lang w:val="ro-RO"/>
        </w:rPr>
        <w:t xml:space="preserve"> </w:t>
      </w:r>
      <w:r w:rsidR="00307704" w:rsidRPr="007C23E4">
        <w:rPr>
          <w:rFonts w:ascii="Times New Roman" w:hAnsi="Times New Roman" w:cs="Times New Roman"/>
          <w:sz w:val="28"/>
          <w:szCs w:val="28"/>
          <w:lang w:val="ro-RO"/>
        </w:rPr>
        <w:t>se substituie cu sintagma „Consiliu Național de Coordonare a Dezvoltării Regionale și Locale” la forma gramaticală corespunzătoare, iar sintagma</w:t>
      </w:r>
      <w:r w:rsidR="00897F0E" w:rsidRPr="007C23E4">
        <w:rPr>
          <w:rFonts w:ascii="Times New Roman" w:hAnsi="Times New Roman" w:cs="Times New Roman"/>
          <w:sz w:val="28"/>
          <w:szCs w:val="28"/>
          <w:lang w:val="ro-RO"/>
        </w:rPr>
        <w:t xml:space="preserve"> „Fond</w:t>
      </w:r>
      <w:r w:rsidRPr="007C23E4">
        <w:rPr>
          <w:rFonts w:ascii="Times New Roman" w:hAnsi="Times New Roman" w:cs="Times New Roman"/>
          <w:sz w:val="28"/>
          <w:szCs w:val="28"/>
          <w:lang w:val="ro-RO"/>
        </w:rPr>
        <w:t xml:space="preserve"> național pentru dez</w:t>
      </w:r>
      <w:r w:rsidR="00897F0E" w:rsidRPr="007C23E4">
        <w:rPr>
          <w:rFonts w:ascii="Times New Roman" w:hAnsi="Times New Roman" w:cs="Times New Roman"/>
          <w:sz w:val="28"/>
          <w:szCs w:val="28"/>
          <w:lang w:val="ro-RO"/>
        </w:rPr>
        <w:t>voltare regională”</w:t>
      </w:r>
      <w:r w:rsidRPr="007C23E4">
        <w:rPr>
          <w:rFonts w:ascii="Times New Roman" w:hAnsi="Times New Roman" w:cs="Times New Roman"/>
          <w:sz w:val="28"/>
          <w:szCs w:val="28"/>
          <w:lang w:val="ro-RO"/>
        </w:rPr>
        <w:t>, la orice formă gramaticală</w:t>
      </w:r>
      <w:r w:rsidR="00307704" w:rsidRPr="007C23E4">
        <w:rPr>
          <w:rFonts w:ascii="Times New Roman" w:hAnsi="Times New Roman" w:cs="Times New Roman"/>
          <w:sz w:val="28"/>
          <w:szCs w:val="28"/>
          <w:lang w:val="ro-RO"/>
        </w:rPr>
        <w:t xml:space="preserve"> – </w:t>
      </w:r>
      <w:r w:rsidRPr="007C23E4">
        <w:rPr>
          <w:rFonts w:ascii="Times New Roman" w:hAnsi="Times New Roman" w:cs="Times New Roman"/>
          <w:sz w:val="28"/>
          <w:szCs w:val="28"/>
          <w:lang w:val="ro-RO"/>
        </w:rPr>
        <w:t>cu sintagm</w:t>
      </w:r>
      <w:r w:rsidR="00307704" w:rsidRPr="007C23E4">
        <w:rPr>
          <w:rFonts w:ascii="Times New Roman" w:hAnsi="Times New Roman" w:cs="Times New Roman"/>
          <w:sz w:val="28"/>
          <w:szCs w:val="28"/>
          <w:lang w:val="ro-RO"/>
        </w:rPr>
        <w:t>a</w:t>
      </w:r>
      <w:r w:rsidR="00897F0E" w:rsidRPr="007C23E4">
        <w:rPr>
          <w:rFonts w:ascii="Times New Roman" w:hAnsi="Times New Roman" w:cs="Times New Roman"/>
          <w:sz w:val="28"/>
          <w:szCs w:val="28"/>
          <w:lang w:val="ro-RO"/>
        </w:rPr>
        <w:t xml:space="preserve"> „Fond</w:t>
      </w:r>
      <w:r w:rsidRPr="007C23E4">
        <w:rPr>
          <w:rFonts w:ascii="Times New Roman" w:hAnsi="Times New Roman" w:cs="Times New Roman"/>
          <w:sz w:val="28"/>
          <w:szCs w:val="28"/>
          <w:lang w:val="ro-RO"/>
        </w:rPr>
        <w:t xml:space="preserve"> național pentru dezvoltare regională și locală”</w:t>
      </w:r>
      <w:r w:rsidR="00307704" w:rsidRPr="007C23E4">
        <w:rPr>
          <w:rFonts w:ascii="Times New Roman" w:hAnsi="Times New Roman" w:cs="Times New Roman"/>
          <w:sz w:val="28"/>
          <w:szCs w:val="28"/>
          <w:lang w:val="ro-RO"/>
        </w:rPr>
        <w:t xml:space="preserve"> la forma gramaticală corespunzătoare</w:t>
      </w:r>
      <w:r w:rsidRPr="007C23E4">
        <w:rPr>
          <w:rFonts w:ascii="Times New Roman" w:hAnsi="Times New Roman" w:cs="Times New Roman"/>
          <w:sz w:val="28"/>
          <w:szCs w:val="28"/>
          <w:lang w:val="ro-RO"/>
        </w:rPr>
        <w:t xml:space="preserve">. </w:t>
      </w:r>
    </w:p>
    <w:p w14:paraId="0BFD6A2D" w14:textId="72502E2B" w:rsidR="00986017" w:rsidRPr="007C23E4" w:rsidRDefault="00986017" w:rsidP="000502C2">
      <w:pPr>
        <w:spacing w:after="0" w:line="240" w:lineRule="auto"/>
        <w:ind w:firstLine="709"/>
        <w:jc w:val="both"/>
        <w:rPr>
          <w:rFonts w:ascii="Times New Roman" w:hAnsi="Times New Roman" w:cs="Times New Roman"/>
          <w:sz w:val="28"/>
          <w:szCs w:val="28"/>
          <w:lang w:val="ro-RO"/>
        </w:rPr>
      </w:pPr>
    </w:p>
    <w:p w14:paraId="3EBA987F" w14:textId="43C7956C"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b/>
          <w:bCs/>
          <w:sz w:val="28"/>
          <w:szCs w:val="28"/>
          <w:lang w:val="ro-RO"/>
        </w:rPr>
        <w:t>Art. III</w:t>
      </w:r>
      <w:r w:rsidRPr="007C23E4">
        <w:rPr>
          <w:rFonts w:ascii="Times New Roman" w:hAnsi="Times New Roman" w:cs="Times New Roman"/>
          <w:b/>
          <w:sz w:val="28"/>
          <w:szCs w:val="28"/>
          <w:lang w:val="ro-RO"/>
        </w:rPr>
        <w:t>.</w:t>
      </w:r>
      <w:r w:rsidRPr="007C23E4">
        <w:rPr>
          <w:rFonts w:ascii="Times New Roman" w:hAnsi="Times New Roman" w:cs="Times New Roman"/>
          <w:sz w:val="28"/>
          <w:szCs w:val="28"/>
          <w:lang w:val="ro-RO"/>
        </w:rPr>
        <w:t xml:space="preserve"> – La articolul 7 din Legea nr. 128/2014 privind performanţa energetică a clădirilor (Monitorul Oficial al Republicii Moldova, 2014, nr. 297</w:t>
      </w:r>
      <w:r w:rsidR="00EE2190" w:rsidRPr="007C23E4">
        <w:rPr>
          <w:rFonts w:ascii="Times New Roman" w:hAnsi="Times New Roman" w:cs="Times New Roman"/>
          <w:sz w:val="28"/>
          <w:szCs w:val="28"/>
          <w:lang w:val="ro-RO"/>
        </w:rPr>
        <w:t>–</w:t>
      </w:r>
      <w:r w:rsidRPr="007C23E4">
        <w:rPr>
          <w:rFonts w:ascii="Times New Roman" w:hAnsi="Times New Roman" w:cs="Times New Roman"/>
          <w:sz w:val="28"/>
          <w:szCs w:val="28"/>
          <w:lang w:val="ro-RO"/>
        </w:rPr>
        <w:t>309, art. 609), cu modificările ulterioare, litera j) se abrogă.</w:t>
      </w:r>
    </w:p>
    <w:p w14:paraId="4154C0AB" w14:textId="77777777" w:rsidR="00126019" w:rsidRPr="007C23E4" w:rsidRDefault="00126019" w:rsidP="000502C2">
      <w:pPr>
        <w:spacing w:after="0" w:line="240" w:lineRule="auto"/>
        <w:ind w:firstLine="709"/>
        <w:jc w:val="both"/>
        <w:rPr>
          <w:rFonts w:ascii="Times New Roman" w:hAnsi="Times New Roman" w:cs="Times New Roman"/>
          <w:sz w:val="28"/>
          <w:szCs w:val="28"/>
          <w:lang w:val="ro-RO"/>
        </w:rPr>
      </w:pPr>
    </w:p>
    <w:p w14:paraId="17791E06" w14:textId="1EBB2FE0"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b/>
          <w:bCs/>
          <w:sz w:val="28"/>
          <w:szCs w:val="28"/>
          <w:lang w:val="ro-RO"/>
        </w:rPr>
        <w:t>Art. IV</w:t>
      </w:r>
      <w:r w:rsidRPr="007C23E4">
        <w:rPr>
          <w:rFonts w:ascii="Times New Roman" w:hAnsi="Times New Roman" w:cs="Times New Roman"/>
          <w:b/>
          <w:sz w:val="28"/>
          <w:szCs w:val="28"/>
          <w:lang w:val="ro-RO"/>
        </w:rPr>
        <w:t>.</w:t>
      </w:r>
      <w:r w:rsidRPr="007C23E4">
        <w:rPr>
          <w:rFonts w:ascii="Times New Roman" w:hAnsi="Times New Roman" w:cs="Times New Roman"/>
          <w:sz w:val="28"/>
          <w:szCs w:val="28"/>
          <w:lang w:val="ro-RO"/>
        </w:rPr>
        <w:t xml:space="preserve"> – Articolul 19 din Legea nr. 10/2016 privind promovarea utilizării energiei din surse regenerabile (Monitorul Oficial al Republicii Moldova, 2016, </w:t>
      </w:r>
      <w:r w:rsidR="000D3FB7" w:rsidRPr="007C23E4">
        <w:rPr>
          <w:rFonts w:ascii="Times New Roman" w:hAnsi="Times New Roman" w:cs="Times New Roman"/>
          <w:sz w:val="28"/>
          <w:szCs w:val="28"/>
          <w:lang w:val="ro-RO"/>
        </w:rPr>
        <w:t xml:space="preserve">      </w:t>
      </w:r>
      <w:r w:rsidRPr="007C23E4">
        <w:rPr>
          <w:rFonts w:ascii="Times New Roman" w:hAnsi="Times New Roman" w:cs="Times New Roman"/>
          <w:sz w:val="28"/>
          <w:szCs w:val="28"/>
          <w:lang w:val="ro-RO"/>
        </w:rPr>
        <w:t>nr. 69</w:t>
      </w:r>
      <w:r w:rsidR="00EE2190" w:rsidRPr="007C23E4">
        <w:rPr>
          <w:rFonts w:ascii="Times New Roman" w:hAnsi="Times New Roman" w:cs="Times New Roman"/>
          <w:sz w:val="28"/>
          <w:szCs w:val="28"/>
          <w:lang w:val="ro-RO"/>
        </w:rPr>
        <w:t>–</w:t>
      </w:r>
      <w:r w:rsidRPr="007C23E4">
        <w:rPr>
          <w:rFonts w:ascii="Times New Roman" w:hAnsi="Times New Roman" w:cs="Times New Roman"/>
          <w:sz w:val="28"/>
          <w:szCs w:val="28"/>
          <w:lang w:val="ro-RO"/>
        </w:rPr>
        <w:t>77, art.</w:t>
      </w:r>
      <w:r w:rsidR="00EE2190" w:rsidRPr="007C23E4">
        <w:rPr>
          <w:rFonts w:ascii="Times New Roman" w:hAnsi="Times New Roman" w:cs="Times New Roman"/>
          <w:sz w:val="28"/>
          <w:szCs w:val="28"/>
          <w:lang w:val="ro-RO"/>
        </w:rPr>
        <w:t xml:space="preserve"> </w:t>
      </w:r>
      <w:r w:rsidRPr="007C23E4">
        <w:rPr>
          <w:rFonts w:ascii="Times New Roman" w:hAnsi="Times New Roman" w:cs="Times New Roman"/>
          <w:sz w:val="28"/>
          <w:szCs w:val="28"/>
          <w:lang w:val="ro-RO"/>
        </w:rPr>
        <w:t xml:space="preserve">117), cu modificările ulterioare, se abrogă. </w:t>
      </w:r>
    </w:p>
    <w:p w14:paraId="2DED285E" w14:textId="77777777" w:rsidR="00126019" w:rsidRPr="007C23E4" w:rsidRDefault="00126019" w:rsidP="000502C2">
      <w:pPr>
        <w:spacing w:after="0" w:line="240" w:lineRule="auto"/>
        <w:ind w:firstLine="709"/>
        <w:jc w:val="both"/>
        <w:rPr>
          <w:rFonts w:ascii="Times New Roman" w:hAnsi="Times New Roman" w:cs="Times New Roman"/>
          <w:sz w:val="28"/>
          <w:szCs w:val="28"/>
          <w:lang w:val="ro-RO"/>
        </w:rPr>
      </w:pPr>
    </w:p>
    <w:p w14:paraId="1C819683" w14:textId="0E28712E"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b/>
          <w:bCs/>
          <w:sz w:val="28"/>
          <w:szCs w:val="28"/>
          <w:lang w:val="ro-RO"/>
        </w:rPr>
        <w:t>Art. V</w:t>
      </w:r>
      <w:r w:rsidRPr="007C23E4">
        <w:rPr>
          <w:rFonts w:ascii="Times New Roman" w:hAnsi="Times New Roman" w:cs="Times New Roman"/>
          <w:b/>
          <w:sz w:val="28"/>
          <w:szCs w:val="28"/>
          <w:lang w:val="ro-RO"/>
        </w:rPr>
        <w:t>.</w:t>
      </w:r>
      <w:r w:rsidRPr="007C23E4">
        <w:rPr>
          <w:rFonts w:ascii="Times New Roman" w:hAnsi="Times New Roman" w:cs="Times New Roman"/>
          <w:sz w:val="28"/>
          <w:szCs w:val="28"/>
          <w:lang w:val="ro-RO"/>
        </w:rPr>
        <w:t xml:space="preserve"> – Legea nr. 276/2016 cu privire la principiile de subvenţionare în dezvoltarea agriculturii şi mediului rural (Monitorul Oficial al Republicii Moldova, 2017, nr. 67</w:t>
      </w:r>
      <w:r w:rsidR="00EE2190" w:rsidRPr="007C23E4">
        <w:rPr>
          <w:rFonts w:ascii="Times New Roman" w:hAnsi="Times New Roman" w:cs="Times New Roman"/>
          <w:sz w:val="28"/>
          <w:szCs w:val="28"/>
          <w:lang w:val="ro-RO"/>
        </w:rPr>
        <w:t>–</w:t>
      </w:r>
      <w:r w:rsidRPr="007C23E4">
        <w:rPr>
          <w:rFonts w:ascii="Times New Roman" w:hAnsi="Times New Roman" w:cs="Times New Roman"/>
          <w:sz w:val="28"/>
          <w:szCs w:val="28"/>
          <w:lang w:val="ro-RO"/>
        </w:rPr>
        <w:t xml:space="preserve">71, art. 93), cu modificările ulterioare, se modifică după cum urmează: </w:t>
      </w:r>
    </w:p>
    <w:p w14:paraId="4C6BD743" w14:textId="77777777" w:rsidR="00126019" w:rsidRPr="007C23E4" w:rsidRDefault="00126019" w:rsidP="000502C2">
      <w:pPr>
        <w:spacing w:after="0" w:line="240" w:lineRule="auto"/>
        <w:ind w:firstLine="709"/>
        <w:jc w:val="both"/>
        <w:rPr>
          <w:rFonts w:ascii="Times New Roman" w:hAnsi="Times New Roman" w:cs="Times New Roman"/>
          <w:sz w:val="28"/>
          <w:szCs w:val="28"/>
          <w:lang w:val="ro-RO"/>
        </w:rPr>
      </w:pPr>
    </w:p>
    <w:p w14:paraId="3277DA43" w14:textId="7EA24F3B"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 xml:space="preserve">1. </w:t>
      </w:r>
      <w:r w:rsidR="00EE2190" w:rsidRPr="007C23E4">
        <w:rPr>
          <w:rFonts w:ascii="Times New Roman" w:hAnsi="Times New Roman" w:cs="Times New Roman"/>
          <w:sz w:val="28"/>
          <w:szCs w:val="28"/>
          <w:lang w:val="ro-RO"/>
        </w:rPr>
        <w:t xml:space="preserve">La </w:t>
      </w:r>
      <w:r w:rsidR="00364DCD" w:rsidRPr="007C23E4">
        <w:rPr>
          <w:rFonts w:ascii="Times New Roman" w:hAnsi="Times New Roman" w:cs="Times New Roman"/>
          <w:sz w:val="28"/>
          <w:szCs w:val="28"/>
          <w:lang w:val="ro-RO"/>
        </w:rPr>
        <w:t>a</w:t>
      </w:r>
      <w:r w:rsidRPr="007C23E4">
        <w:rPr>
          <w:rFonts w:ascii="Times New Roman" w:hAnsi="Times New Roman" w:cs="Times New Roman"/>
          <w:sz w:val="28"/>
          <w:szCs w:val="28"/>
          <w:lang w:val="ro-RO"/>
        </w:rPr>
        <w:t xml:space="preserve">rticolul 17 </w:t>
      </w:r>
      <w:r w:rsidR="00EE2190" w:rsidRPr="007C23E4">
        <w:rPr>
          <w:rFonts w:ascii="Times New Roman" w:hAnsi="Times New Roman" w:cs="Times New Roman"/>
          <w:sz w:val="28"/>
          <w:szCs w:val="28"/>
          <w:lang w:val="ro-RO"/>
        </w:rPr>
        <w:t>p</w:t>
      </w:r>
      <w:r w:rsidRPr="007C23E4">
        <w:rPr>
          <w:rFonts w:ascii="Times New Roman" w:hAnsi="Times New Roman" w:cs="Times New Roman"/>
          <w:sz w:val="28"/>
          <w:szCs w:val="28"/>
          <w:lang w:val="ro-RO"/>
        </w:rPr>
        <w:t>rioritatea III:</w:t>
      </w:r>
    </w:p>
    <w:p w14:paraId="1C67B27F" w14:textId="77777777" w:rsidR="00EE2190" w:rsidRPr="007C23E4" w:rsidRDefault="00EE2190" w:rsidP="000502C2">
      <w:pPr>
        <w:spacing w:after="0" w:line="240" w:lineRule="auto"/>
        <w:ind w:firstLine="709"/>
        <w:jc w:val="both"/>
        <w:rPr>
          <w:rFonts w:ascii="Times New Roman" w:hAnsi="Times New Roman" w:cs="Times New Roman"/>
          <w:sz w:val="28"/>
          <w:szCs w:val="28"/>
          <w:lang w:val="ro-RO"/>
        </w:rPr>
      </w:pPr>
    </w:p>
    <w:p w14:paraId="3AFCF86F" w14:textId="4DE3F2FF"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litera a) se abrogă;</w:t>
      </w:r>
    </w:p>
    <w:p w14:paraId="3CEDFB27" w14:textId="77777777" w:rsidR="00EE2190" w:rsidRPr="007C23E4" w:rsidRDefault="00EE2190" w:rsidP="000502C2">
      <w:pPr>
        <w:spacing w:after="0" w:line="240" w:lineRule="auto"/>
        <w:ind w:firstLine="709"/>
        <w:jc w:val="both"/>
        <w:rPr>
          <w:rFonts w:ascii="Times New Roman" w:hAnsi="Times New Roman" w:cs="Times New Roman"/>
          <w:sz w:val="28"/>
          <w:szCs w:val="28"/>
          <w:lang w:val="ro-RO"/>
        </w:rPr>
      </w:pPr>
    </w:p>
    <w:p w14:paraId="15D387BA" w14:textId="6CE0A0A4"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 xml:space="preserve">la litera c), cuvântul „publice” se exclude; </w:t>
      </w:r>
    </w:p>
    <w:p w14:paraId="007FAE04" w14:textId="77777777" w:rsidR="00EE2190" w:rsidRPr="007C23E4" w:rsidRDefault="00EE2190" w:rsidP="000502C2">
      <w:pPr>
        <w:spacing w:after="0" w:line="240" w:lineRule="auto"/>
        <w:ind w:firstLine="709"/>
        <w:jc w:val="both"/>
        <w:rPr>
          <w:rFonts w:ascii="Times New Roman" w:hAnsi="Times New Roman" w:cs="Times New Roman"/>
          <w:sz w:val="28"/>
          <w:szCs w:val="28"/>
          <w:lang w:val="ro-RO"/>
        </w:rPr>
      </w:pPr>
    </w:p>
    <w:p w14:paraId="6F0AB665" w14:textId="1D092765"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la litera d), cuvintele „renovarea și” se exclud</w:t>
      </w:r>
      <w:r w:rsidR="00EE2190" w:rsidRPr="007C23E4">
        <w:rPr>
          <w:rFonts w:ascii="Times New Roman" w:hAnsi="Times New Roman" w:cs="Times New Roman"/>
          <w:sz w:val="28"/>
          <w:szCs w:val="28"/>
          <w:lang w:val="ro-RO"/>
        </w:rPr>
        <w:t>.</w:t>
      </w:r>
    </w:p>
    <w:p w14:paraId="5DAF2FE2" w14:textId="77777777" w:rsidR="00126019" w:rsidRPr="007C23E4" w:rsidRDefault="00126019" w:rsidP="000502C2">
      <w:pPr>
        <w:spacing w:after="0" w:line="240" w:lineRule="auto"/>
        <w:ind w:firstLine="709"/>
        <w:jc w:val="both"/>
        <w:rPr>
          <w:rFonts w:ascii="Times New Roman" w:hAnsi="Times New Roman" w:cs="Times New Roman"/>
          <w:sz w:val="28"/>
          <w:szCs w:val="28"/>
          <w:lang w:val="ro-RO"/>
        </w:rPr>
      </w:pPr>
    </w:p>
    <w:p w14:paraId="09043A01" w14:textId="42F4BDE2"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2. Articolul 23:</w:t>
      </w:r>
    </w:p>
    <w:p w14:paraId="42255879" w14:textId="77777777" w:rsidR="00EE2190" w:rsidRPr="007C23E4" w:rsidRDefault="00EE2190" w:rsidP="000502C2">
      <w:pPr>
        <w:spacing w:after="0" w:line="240" w:lineRule="auto"/>
        <w:ind w:firstLine="709"/>
        <w:jc w:val="both"/>
        <w:rPr>
          <w:rFonts w:ascii="Times New Roman" w:hAnsi="Times New Roman" w:cs="Times New Roman"/>
          <w:sz w:val="28"/>
          <w:szCs w:val="28"/>
          <w:lang w:val="ro-RO"/>
        </w:rPr>
      </w:pPr>
    </w:p>
    <w:p w14:paraId="0231EED7" w14:textId="3232AD94"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 xml:space="preserve">alineatul (7): </w:t>
      </w:r>
    </w:p>
    <w:p w14:paraId="5D39CC73" w14:textId="77777777" w:rsidR="00EE2190" w:rsidRPr="007C23E4" w:rsidRDefault="00EE2190" w:rsidP="000502C2">
      <w:pPr>
        <w:spacing w:after="0" w:line="240" w:lineRule="auto"/>
        <w:ind w:firstLine="709"/>
        <w:jc w:val="both"/>
        <w:rPr>
          <w:rFonts w:ascii="Times New Roman" w:hAnsi="Times New Roman" w:cs="Times New Roman"/>
          <w:sz w:val="28"/>
          <w:szCs w:val="28"/>
          <w:lang w:val="ro-RO"/>
        </w:rPr>
      </w:pPr>
    </w:p>
    <w:p w14:paraId="49A05E00" w14:textId="77777777" w:rsidR="00EE2190"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la litera a), cuvântul „publice” se exclude;</w:t>
      </w:r>
    </w:p>
    <w:p w14:paraId="50A4639B" w14:textId="56CE7661"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 xml:space="preserve"> </w:t>
      </w:r>
    </w:p>
    <w:p w14:paraId="4D8DFF50" w14:textId="34FAFDA5"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la litera b), cuvintele „renovarea și” se exclud;</w:t>
      </w:r>
    </w:p>
    <w:p w14:paraId="1BE17D89" w14:textId="77777777" w:rsidR="00676B89" w:rsidRPr="007C23E4" w:rsidRDefault="00676B89" w:rsidP="000502C2">
      <w:pPr>
        <w:spacing w:after="0" w:line="240" w:lineRule="auto"/>
        <w:ind w:firstLine="709"/>
        <w:jc w:val="both"/>
        <w:rPr>
          <w:rFonts w:ascii="Times New Roman" w:hAnsi="Times New Roman" w:cs="Times New Roman"/>
          <w:sz w:val="28"/>
          <w:szCs w:val="28"/>
          <w:lang w:val="ro-RO"/>
        </w:rPr>
      </w:pPr>
    </w:p>
    <w:p w14:paraId="5B886DE9" w14:textId="2A27DB3A"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alineatul (11):</w:t>
      </w:r>
    </w:p>
    <w:p w14:paraId="561218EF" w14:textId="77777777" w:rsidR="00EE2190" w:rsidRPr="007C23E4" w:rsidRDefault="00EE2190" w:rsidP="000502C2">
      <w:pPr>
        <w:spacing w:after="0" w:line="240" w:lineRule="auto"/>
        <w:ind w:firstLine="709"/>
        <w:jc w:val="both"/>
        <w:rPr>
          <w:rFonts w:ascii="Times New Roman" w:hAnsi="Times New Roman" w:cs="Times New Roman"/>
          <w:sz w:val="28"/>
          <w:szCs w:val="28"/>
          <w:lang w:val="ro-RO"/>
        </w:rPr>
      </w:pPr>
    </w:p>
    <w:p w14:paraId="1BED7949" w14:textId="1C735C20"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la litera a), cuvântul „publice” se exclude;</w:t>
      </w:r>
    </w:p>
    <w:p w14:paraId="10A20122" w14:textId="77777777" w:rsidR="00EE2190" w:rsidRPr="007C23E4" w:rsidRDefault="00EE2190" w:rsidP="000502C2">
      <w:pPr>
        <w:spacing w:after="0" w:line="240" w:lineRule="auto"/>
        <w:ind w:firstLine="709"/>
        <w:jc w:val="both"/>
        <w:rPr>
          <w:rFonts w:ascii="Times New Roman" w:hAnsi="Times New Roman" w:cs="Times New Roman"/>
          <w:sz w:val="28"/>
          <w:szCs w:val="28"/>
          <w:lang w:val="ro-RO"/>
        </w:rPr>
      </w:pPr>
    </w:p>
    <w:p w14:paraId="00529FBE" w14:textId="77777777"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la litera b), cuvintele „renovarea și” se exclud.</w:t>
      </w:r>
    </w:p>
    <w:p w14:paraId="637AA437" w14:textId="77777777" w:rsidR="00126019" w:rsidRPr="007C23E4" w:rsidRDefault="00126019" w:rsidP="000502C2">
      <w:pPr>
        <w:spacing w:after="0" w:line="240" w:lineRule="auto"/>
        <w:ind w:firstLine="709"/>
        <w:jc w:val="both"/>
        <w:rPr>
          <w:rFonts w:ascii="Times New Roman" w:hAnsi="Times New Roman" w:cs="Times New Roman"/>
          <w:sz w:val="28"/>
          <w:szCs w:val="28"/>
          <w:lang w:val="ro-RO"/>
        </w:rPr>
      </w:pPr>
    </w:p>
    <w:p w14:paraId="7CC6F4AA" w14:textId="4069B834"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b/>
          <w:bCs/>
          <w:sz w:val="28"/>
          <w:szCs w:val="28"/>
          <w:lang w:val="ro-RO"/>
        </w:rPr>
        <w:t>Art. VI</w:t>
      </w:r>
      <w:r w:rsidRPr="007C23E4">
        <w:rPr>
          <w:rFonts w:ascii="Times New Roman" w:hAnsi="Times New Roman" w:cs="Times New Roman"/>
          <w:b/>
          <w:sz w:val="28"/>
          <w:szCs w:val="28"/>
          <w:lang w:val="ro-RO"/>
        </w:rPr>
        <w:t>.</w:t>
      </w:r>
      <w:r w:rsidRPr="007C23E4">
        <w:rPr>
          <w:rFonts w:ascii="Times New Roman" w:hAnsi="Times New Roman" w:cs="Times New Roman"/>
          <w:sz w:val="28"/>
          <w:szCs w:val="28"/>
          <w:lang w:val="ro-RO"/>
        </w:rPr>
        <w:t xml:space="preserve"> – Legea nr.</w:t>
      </w:r>
      <w:r w:rsidR="00EE2190" w:rsidRPr="007C23E4">
        <w:rPr>
          <w:rFonts w:ascii="Times New Roman" w:hAnsi="Times New Roman" w:cs="Times New Roman"/>
          <w:sz w:val="28"/>
          <w:szCs w:val="28"/>
          <w:lang w:val="ro-RO"/>
        </w:rPr>
        <w:t xml:space="preserve"> </w:t>
      </w:r>
      <w:r w:rsidRPr="007C23E4">
        <w:rPr>
          <w:rFonts w:ascii="Times New Roman" w:hAnsi="Times New Roman" w:cs="Times New Roman"/>
          <w:sz w:val="28"/>
          <w:szCs w:val="28"/>
          <w:lang w:val="ro-RO"/>
        </w:rPr>
        <w:t>139/2018 cu privire la eficienţa energetică (Monitorul Oficial al Republicii Moldova, 2018, nr. 309</w:t>
      </w:r>
      <w:r w:rsidR="00EE2190" w:rsidRPr="007C23E4">
        <w:rPr>
          <w:rFonts w:ascii="Times New Roman" w:hAnsi="Times New Roman" w:cs="Times New Roman"/>
          <w:sz w:val="28"/>
          <w:szCs w:val="28"/>
          <w:lang w:val="ro-RO"/>
        </w:rPr>
        <w:t>–</w:t>
      </w:r>
      <w:r w:rsidRPr="007C23E4">
        <w:rPr>
          <w:rFonts w:ascii="Times New Roman" w:hAnsi="Times New Roman" w:cs="Times New Roman"/>
          <w:sz w:val="28"/>
          <w:szCs w:val="28"/>
          <w:lang w:val="ro-RO"/>
        </w:rPr>
        <w:t xml:space="preserve">320, art. 476) se modifică după cum urmează: </w:t>
      </w:r>
    </w:p>
    <w:p w14:paraId="0271B8DE" w14:textId="77777777" w:rsidR="00126019" w:rsidRPr="007C23E4" w:rsidRDefault="00126019" w:rsidP="000502C2">
      <w:pPr>
        <w:spacing w:after="0" w:line="240" w:lineRule="auto"/>
        <w:ind w:firstLine="709"/>
        <w:jc w:val="both"/>
        <w:rPr>
          <w:rFonts w:ascii="Times New Roman" w:hAnsi="Times New Roman" w:cs="Times New Roman"/>
          <w:sz w:val="28"/>
          <w:szCs w:val="28"/>
          <w:lang w:val="ro-RO"/>
        </w:rPr>
      </w:pPr>
    </w:p>
    <w:p w14:paraId="1652B14B" w14:textId="7E96AE2E" w:rsidR="00126019" w:rsidRPr="00637E8D" w:rsidRDefault="00675A4D" w:rsidP="000502C2">
      <w:pPr>
        <w:spacing w:after="0" w:line="240" w:lineRule="auto"/>
        <w:ind w:firstLine="709"/>
        <w:jc w:val="both"/>
        <w:rPr>
          <w:rFonts w:ascii="Times New Roman" w:hAnsi="Times New Roman" w:cs="Times New Roman"/>
          <w:sz w:val="28"/>
          <w:szCs w:val="28"/>
          <w:lang w:val="ro-RO"/>
        </w:rPr>
      </w:pPr>
      <w:r w:rsidRPr="00637E8D">
        <w:rPr>
          <w:rFonts w:ascii="Times New Roman" w:hAnsi="Times New Roman" w:cs="Times New Roman"/>
          <w:sz w:val="28"/>
          <w:szCs w:val="28"/>
          <w:lang w:val="ro-RO"/>
        </w:rPr>
        <w:t>1</w:t>
      </w:r>
      <w:r w:rsidR="00126019" w:rsidRPr="00637E8D">
        <w:rPr>
          <w:rFonts w:ascii="Times New Roman" w:hAnsi="Times New Roman" w:cs="Times New Roman"/>
          <w:sz w:val="28"/>
          <w:szCs w:val="28"/>
          <w:lang w:val="ro-RO"/>
        </w:rPr>
        <w:t>. Articolul 10:</w:t>
      </w:r>
    </w:p>
    <w:p w14:paraId="20DBE409" w14:textId="77777777" w:rsidR="0098231F" w:rsidRPr="007C23E4" w:rsidRDefault="0098231F" w:rsidP="000502C2">
      <w:pPr>
        <w:spacing w:after="0" w:line="240" w:lineRule="auto"/>
        <w:ind w:firstLine="709"/>
        <w:jc w:val="both"/>
        <w:rPr>
          <w:rFonts w:ascii="Times New Roman" w:hAnsi="Times New Roman" w:cs="Times New Roman"/>
          <w:sz w:val="28"/>
          <w:szCs w:val="28"/>
          <w:lang w:val="ro-RO"/>
        </w:rPr>
      </w:pPr>
    </w:p>
    <w:p w14:paraId="7D684E34" w14:textId="75CA7165"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alineatul (2):</w:t>
      </w:r>
    </w:p>
    <w:p w14:paraId="726D2134" w14:textId="77777777" w:rsidR="0098231F" w:rsidRPr="007C23E4" w:rsidRDefault="0098231F" w:rsidP="000502C2">
      <w:pPr>
        <w:spacing w:after="0" w:line="240" w:lineRule="auto"/>
        <w:ind w:firstLine="709"/>
        <w:jc w:val="both"/>
        <w:rPr>
          <w:rFonts w:ascii="Times New Roman" w:hAnsi="Times New Roman" w:cs="Times New Roman"/>
          <w:sz w:val="28"/>
          <w:szCs w:val="28"/>
          <w:lang w:val="ro-RO"/>
        </w:rPr>
      </w:pPr>
    </w:p>
    <w:p w14:paraId="258D176E" w14:textId="17856F7B"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la litera e), textul „</w:t>
      </w:r>
      <w:r w:rsidR="0098231F" w:rsidRPr="007C23E4">
        <w:rPr>
          <w:rFonts w:ascii="Times New Roman" w:hAnsi="Times New Roman" w:cs="Times New Roman"/>
          <w:sz w:val="28"/>
          <w:szCs w:val="28"/>
          <w:lang w:val="ro-RO"/>
        </w:rPr>
        <w:t xml:space="preserve"> , </w:t>
      </w:r>
      <w:r w:rsidRPr="007C23E4">
        <w:rPr>
          <w:rFonts w:ascii="Times New Roman" w:hAnsi="Times New Roman" w:cs="Times New Roman"/>
          <w:sz w:val="28"/>
          <w:szCs w:val="28"/>
          <w:lang w:val="ro-RO"/>
        </w:rPr>
        <w:t>cu asistenţa autorităţii responsabile de implementarea politicilor în domeniul eficienţei energetice,” se exclude;</w:t>
      </w:r>
    </w:p>
    <w:p w14:paraId="751283B1" w14:textId="77777777" w:rsidR="00307704" w:rsidRPr="007C23E4" w:rsidRDefault="00307704" w:rsidP="000502C2">
      <w:pPr>
        <w:spacing w:after="0" w:line="240" w:lineRule="auto"/>
        <w:ind w:firstLine="709"/>
        <w:jc w:val="both"/>
        <w:rPr>
          <w:rFonts w:ascii="Times New Roman" w:hAnsi="Times New Roman" w:cs="Times New Roman"/>
          <w:sz w:val="28"/>
          <w:szCs w:val="28"/>
          <w:lang w:val="ro-RO"/>
        </w:rPr>
      </w:pPr>
    </w:p>
    <w:p w14:paraId="30C8983A" w14:textId="2C52F3A7"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la litera f), textul „</w:t>
      </w:r>
      <w:r w:rsidR="0098231F" w:rsidRPr="007C23E4">
        <w:rPr>
          <w:rFonts w:ascii="Times New Roman" w:hAnsi="Times New Roman" w:cs="Times New Roman"/>
          <w:sz w:val="28"/>
          <w:szCs w:val="28"/>
          <w:lang w:val="ro-RO"/>
        </w:rPr>
        <w:t xml:space="preserve"> , </w:t>
      </w:r>
      <w:r w:rsidRPr="007C23E4">
        <w:rPr>
          <w:rFonts w:ascii="Times New Roman" w:hAnsi="Times New Roman" w:cs="Times New Roman"/>
          <w:sz w:val="28"/>
          <w:szCs w:val="28"/>
          <w:lang w:val="ro-RO"/>
        </w:rPr>
        <w:t>precum şi corectitudinea acordării finanţărilor” se exclude;</w:t>
      </w:r>
    </w:p>
    <w:p w14:paraId="051F37FC" w14:textId="77777777" w:rsidR="00676B89" w:rsidRPr="007C23E4" w:rsidRDefault="00676B89" w:rsidP="000502C2">
      <w:pPr>
        <w:spacing w:after="0" w:line="240" w:lineRule="auto"/>
        <w:ind w:firstLine="709"/>
        <w:jc w:val="both"/>
        <w:rPr>
          <w:rFonts w:ascii="Times New Roman" w:hAnsi="Times New Roman" w:cs="Times New Roman"/>
          <w:sz w:val="28"/>
          <w:szCs w:val="28"/>
          <w:lang w:val="ro-RO"/>
        </w:rPr>
      </w:pPr>
    </w:p>
    <w:p w14:paraId="1A84A491" w14:textId="501E1D45"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la alineatul (3)</w:t>
      </w:r>
      <w:r w:rsidR="00E9267C" w:rsidRPr="007C23E4">
        <w:rPr>
          <w:rFonts w:ascii="Times New Roman" w:hAnsi="Times New Roman" w:cs="Times New Roman"/>
          <w:sz w:val="28"/>
          <w:szCs w:val="28"/>
          <w:lang w:val="ro-RO"/>
        </w:rPr>
        <w:t>,</w:t>
      </w:r>
      <w:r w:rsidR="0098231F" w:rsidRPr="007C23E4">
        <w:rPr>
          <w:rFonts w:ascii="Times New Roman" w:hAnsi="Times New Roman" w:cs="Times New Roman"/>
          <w:sz w:val="28"/>
          <w:szCs w:val="28"/>
          <w:lang w:val="ro-RO"/>
        </w:rPr>
        <w:t xml:space="preserve"> partea introductivă</w:t>
      </w:r>
      <w:r w:rsidR="00274758" w:rsidRPr="007C23E4">
        <w:rPr>
          <w:rFonts w:ascii="Times New Roman" w:hAnsi="Times New Roman" w:cs="Times New Roman"/>
          <w:sz w:val="28"/>
          <w:szCs w:val="28"/>
          <w:lang w:val="ro-RO"/>
        </w:rPr>
        <w:t xml:space="preserve"> </w:t>
      </w:r>
      <w:r w:rsidR="00E9267C" w:rsidRPr="007C23E4">
        <w:rPr>
          <w:rFonts w:ascii="Times New Roman" w:hAnsi="Times New Roman" w:cs="Times New Roman"/>
          <w:sz w:val="28"/>
          <w:szCs w:val="28"/>
          <w:lang w:val="ro-RO"/>
        </w:rPr>
        <w:t>va avea următorul cuprins:</w:t>
      </w:r>
    </w:p>
    <w:p w14:paraId="4AC772D3" w14:textId="77777777" w:rsidR="000D3FB7" w:rsidRPr="007C23E4" w:rsidRDefault="000D3FB7" w:rsidP="000502C2">
      <w:pPr>
        <w:spacing w:after="0" w:line="240" w:lineRule="auto"/>
        <w:ind w:firstLine="709"/>
        <w:jc w:val="both"/>
        <w:rPr>
          <w:rFonts w:ascii="Times New Roman" w:hAnsi="Times New Roman" w:cs="Times New Roman"/>
          <w:sz w:val="28"/>
          <w:szCs w:val="28"/>
          <w:lang w:val="ro-RO"/>
        </w:rPr>
      </w:pPr>
    </w:p>
    <w:p w14:paraId="28132F35" w14:textId="3BEDD9A5" w:rsidR="002667F7" w:rsidRPr="007C23E4" w:rsidRDefault="002667F7"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„În vederea promovării și facilitării utilizării eficiente a energiei de către consumatorii mici de energie, inclusiv de către consumatorii casnici, organul central de specialitate al administrației publice în domeniul energeticii elaborează și înaintează Guvernului spre aprobare măsuri care includ, după caz:”</w:t>
      </w:r>
      <w:r w:rsidR="005D73C4" w:rsidRPr="007C23E4">
        <w:rPr>
          <w:rFonts w:ascii="Times New Roman" w:hAnsi="Times New Roman" w:cs="Times New Roman"/>
          <w:sz w:val="28"/>
          <w:szCs w:val="28"/>
          <w:lang w:val="ro-RO"/>
        </w:rPr>
        <w:t>.</w:t>
      </w:r>
    </w:p>
    <w:p w14:paraId="3C959802" w14:textId="77777777" w:rsidR="00126019" w:rsidRPr="007C23E4" w:rsidRDefault="00126019" w:rsidP="000502C2">
      <w:pPr>
        <w:spacing w:after="0" w:line="240" w:lineRule="auto"/>
        <w:ind w:firstLine="709"/>
        <w:jc w:val="both"/>
        <w:rPr>
          <w:rFonts w:ascii="Times New Roman" w:hAnsi="Times New Roman" w:cs="Times New Roman"/>
          <w:sz w:val="28"/>
          <w:szCs w:val="28"/>
          <w:lang w:val="ro-RO"/>
        </w:rPr>
      </w:pPr>
    </w:p>
    <w:p w14:paraId="6DAA0AB1" w14:textId="5831C9C2" w:rsidR="00126019" w:rsidRPr="007C23E4" w:rsidRDefault="00675A4D" w:rsidP="000502C2">
      <w:pPr>
        <w:spacing w:after="0" w:line="240" w:lineRule="auto"/>
        <w:ind w:firstLine="709"/>
        <w:jc w:val="both"/>
        <w:rPr>
          <w:rFonts w:ascii="Times New Roman" w:hAnsi="Times New Roman" w:cs="Times New Roman"/>
          <w:sz w:val="28"/>
          <w:szCs w:val="28"/>
          <w:lang w:val="ro-RO"/>
        </w:rPr>
      </w:pPr>
      <w:bookmarkStart w:id="0" w:name="_Hlk95375555"/>
      <w:r w:rsidRPr="00637E8D">
        <w:rPr>
          <w:rFonts w:ascii="Times New Roman" w:hAnsi="Times New Roman" w:cs="Times New Roman"/>
          <w:sz w:val="28"/>
          <w:szCs w:val="28"/>
          <w:lang w:val="ro-RO"/>
        </w:rPr>
        <w:t>2</w:t>
      </w:r>
      <w:r w:rsidR="00126019" w:rsidRPr="00637E8D">
        <w:rPr>
          <w:rFonts w:ascii="Times New Roman" w:hAnsi="Times New Roman" w:cs="Times New Roman"/>
          <w:sz w:val="28"/>
          <w:szCs w:val="28"/>
          <w:lang w:val="ro-RO"/>
        </w:rPr>
        <w:t>.</w:t>
      </w:r>
      <w:r w:rsidR="00126019" w:rsidRPr="007C23E4">
        <w:rPr>
          <w:rFonts w:ascii="Times New Roman" w:hAnsi="Times New Roman" w:cs="Times New Roman"/>
          <w:sz w:val="28"/>
          <w:szCs w:val="28"/>
          <w:lang w:val="ro-RO"/>
        </w:rPr>
        <w:t xml:space="preserve"> Articolul 11:</w:t>
      </w:r>
    </w:p>
    <w:p w14:paraId="1773A939" w14:textId="77777777" w:rsidR="0098231F" w:rsidRPr="007C23E4" w:rsidRDefault="0098231F" w:rsidP="000502C2">
      <w:pPr>
        <w:spacing w:after="0" w:line="240" w:lineRule="auto"/>
        <w:ind w:firstLine="709"/>
        <w:jc w:val="both"/>
        <w:rPr>
          <w:rFonts w:ascii="Times New Roman" w:hAnsi="Times New Roman" w:cs="Times New Roman"/>
          <w:sz w:val="28"/>
          <w:szCs w:val="28"/>
          <w:lang w:val="ro-RO"/>
        </w:rPr>
      </w:pPr>
    </w:p>
    <w:p w14:paraId="2F691519" w14:textId="21BD80EC"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 xml:space="preserve">la alineatul (1), </w:t>
      </w:r>
      <w:r w:rsidR="00675A4D">
        <w:rPr>
          <w:rFonts w:ascii="Times New Roman" w:hAnsi="Times New Roman" w:cs="Times New Roman"/>
          <w:sz w:val="28"/>
          <w:szCs w:val="28"/>
          <w:lang w:val="ro-RO"/>
        </w:rPr>
        <w:t xml:space="preserve">cuvintele </w:t>
      </w:r>
      <w:r w:rsidR="00637E8D">
        <w:rPr>
          <w:rFonts w:ascii="Times New Roman" w:hAnsi="Times New Roman" w:cs="Times New Roman"/>
          <w:sz w:val="28"/>
          <w:szCs w:val="28"/>
          <w:lang w:val="ro-RO"/>
        </w:rPr>
        <w:t>„</w:t>
      </w:r>
      <w:r w:rsidRPr="00637E8D">
        <w:rPr>
          <w:rFonts w:ascii="Times New Roman" w:hAnsi="Times New Roman" w:cs="Times New Roman"/>
          <w:sz w:val="28"/>
          <w:szCs w:val="28"/>
          <w:lang w:val="ro-RO"/>
        </w:rPr>
        <w:t>finanţării şi</w:t>
      </w:r>
      <w:r w:rsidRPr="007C23E4">
        <w:rPr>
          <w:rFonts w:ascii="Times New Roman" w:hAnsi="Times New Roman" w:cs="Times New Roman"/>
          <w:sz w:val="28"/>
          <w:szCs w:val="28"/>
          <w:lang w:val="ro-RO"/>
        </w:rPr>
        <w:t>” se exclud;</w:t>
      </w:r>
    </w:p>
    <w:p w14:paraId="1B59CF2A" w14:textId="77777777" w:rsidR="00675A4D" w:rsidRDefault="00675A4D" w:rsidP="00675A4D">
      <w:pPr>
        <w:spacing w:after="0" w:line="240" w:lineRule="auto"/>
        <w:ind w:firstLine="709"/>
        <w:jc w:val="both"/>
        <w:rPr>
          <w:rFonts w:ascii="Times New Roman" w:hAnsi="Times New Roman" w:cs="Times New Roman"/>
          <w:b/>
          <w:bCs/>
          <w:sz w:val="28"/>
          <w:szCs w:val="28"/>
          <w:lang w:val="ro-RO"/>
        </w:rPr>
      </w:pPr>
    </w:p>
    <w:p w14:paraId="4FD562D8" w14:textId="55642D8F" w:rsidR="00675A4D" w:rsidRPr="00637E8D" w:rsidRDefault="00675A4D" w:rsidP="00675A4D">
      <w:pPr>
        <w:spacing w:after="0" w:line="240" w:lineRule="auto"/>
        <w:ind w:firstLine="709"/>
        <w:jc w:val="both"/>
        <w:rPr>
          <w:rFonts w:ascii="Times New Roman" w:hAnsi="Times New Roman" w:cs="Times New Roman"/>
          <w:sz w:val="28"/>
          <w:szCs w:val="28"/>
          <w:lang w:val="ro-RO"/>
        </w:rPr>
      </w:pPr>
      <w:r w:rsidRPr="00637E8D">
        <w:rPr>
          <w:rFonts w:ascii="Times New Roman" w:hAnsi="Times New Roman" w:cs="Times New Roman"/>
          <w:sz w:val="28"/>
          <w:szCs w:val="28"/>
          <w:lang w:val="ro-RO"/>
        </w:rPr>
        <w:t xml:space="preserve">la alineatul (2), </w:t>
      </w:r>
      <w:r w:rsidR="00B05A35">
        <w:rPr>
          <w:rFonts w:ascii="Times New Roman" w:hAnsi="Times New Roman" w:cs="Times New Roman"/>
          <w:sz w:val="28"/>
          <w:szCs w:val="28"/>
          <w:lang w:val="ro-RO"/>
        </w:rPr>
        <w:t>cuvintele</w:t>
      </w:r>
      <w:r w:rsidRPr="00637E8D">
        <w:rPr>
          <w:rFonts w:ascii="Times New Roman" w:hAnsi="Times New Roman" w:cs="Times New Roman"/>
          <w:sz w:val="28"/>
          <w:szCs w:val="28"/>
          <w:lang w:val="ro-RO"/>
        </w:rPr>
        <w:t xml:space="preserve"> „este o autoritate administrativă în subordinea Ministerului Economiei și Infrastructurii” se substituie cu </w:t>
      </w:r>
      <w:r w:rsidR="00B05A35">
        <w:rPr>
          <w:rFonts w:ascii="Times New Roman" w:hAnsi="Times New Roman" w:cs="Times New Roman"/>
          <w:sz w:val="28"/>
          <w:szCs w:val="28"/>
          <w:lang w:val="ro-RO"/>
        </w:rPr>
        <w:t>cuvintele</w:t>
      </w:r>
      <w:r w:rsidRPr="00637E8D">
        <w:rPr>
          <w:rFonts w:ascii="Times New Roman" w:hAnsi="Times New Roman" w:cs="Times New Roman"/>
          <w:sz w:val="28"/>
          <w:szCs w:val="28"/>
          <w:lang w:val="ro-RO"/>
        </w:rPr>
        <w:t xml:space="preserve"> „este o instituție publică fondată de organul central de specialitate </w:t>
      </w:r>
      <w:r w:rsidR="00C829CD" w:rsidRPr="00683912">
        <w:rPr>
          <w:rFonts w:ascii="Times New Roman" w:hAnsi="Times New Roman" w:cs="Times New Roman"/>
          <w:sz w:val="28"/>
          <w:szCs w:val="28"/>
          <w:lang w:val="ro-RO"/>
        </w:rPr>
        <w:t>al administrației publice</w:t>
      </w:r>
      <w:r w:rsidR="00C829CD" w:rsidRPr="00637E8D">
        <w:rPr>
          <w:rFonts w:ascii="Times New Roman" w:hAnsi="Times New Roman" w:cs="Times New Roman"/>
          <w:sz w:val="28"/>
          <w:szCs w:val="28"/>
          <w:lang w:val="ro-RO"/>
        </w:rPr>
        <w:t xml:space="preserve"> </w:t>
      </w:r>
      <w:r w:rsidRPr="00637E8D">
        <w:rPr>
          <w:rFonts w:ascii="Times New Roman" w:hAnsi="Times New Roman" w:cs="Times New Roman"/>
          <w:sz w:val="28"/>
          <w:szCs w:val="28"/>
          <w:lang w:val="ro-RO"/>
        </w:rPr>
        <w:t>în domeniul energeticii”;</w:t>
      </w:r>
    </w:p>
    <w:bookmarkEnd w:id="0"/>
    <w:p w14:paraId="1B0BF467" w14:textId="77777777" w:rsidR="0098231F" w:rsidRPr="007C23E4" w:rsidRDefault="0098231F" w:rsidP="000502C2">
      <w:pPr>
        <w:spacing w:after="0" w:line="240" w:lineRule="auto"/>
        <w:ind w:firstLine="709"/>
        <w:jc w:val="both"/>
        <w:rPr>
          <w:rFonts w:ascii="Times New Roman" w:hAnsi="Times New Roman" w:cs="Times New Roman"/>
          <w:sz w:val="28"/>
          <w:szCs w:val="28"/>
          <w:lang w:val="ro-RO"/>
        </w:rPr>
      </w:pPr>
    </w:p>
    <w:p w14:paraId="5E4E757A" w14:textId="7E0793AE"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alineatele (6), (8) și (9) se abrogă.</w:t>
      </w:r>
    </w:p>
    <w:p w14:paraId="4BF4E0F6" w14:textId="77777777" w:rsidR="00126019" w:rsidRPr="007C23E4" w:rsidRDefault="00126019" w:rsidP="000502C2">
      <w:pPr>
        <w:spacing w:after="0" w:line="240" w:lineRule="auto"/>
        <w:ind w:firstLine="709"/>
        <w:jc w:val="both"/>
        <w:rPr>
          <w:rFonts w:ascii="Times New Roman" w:hAnsi="Times New Roman" w:cs="Times New Roman"/>
          <w:sz w:val="28"/>
          <w:szCs w:val="28"/>
          <w:lang w:val="ro-RO"/>
        </w:rPr>
      </w:pPr>
    </w:p>
    <w:p w14:paraId="02FDA9C2" w14:textId="7D4A51BF" w:rsidR="00126019" w:rsidRPr="00637E8D" w:rsidRDefault="00675A4D" w:rsidP="000502C2">
      <w:pPr>
        <w:spacing w:after="0" w:line="240" w:lineRule="auto"/>
        <w:ind w:firstLine="709"/>
        <w:jc w:val="both"/>
        <w:rPr>
          <w:rFonts w:ascii="Times New Roman" w:hAnsi="Times New Roman" w:cs="Times New Roman"/>
          <w:sz w:val="28"/>
          <w:szCs w:val="28"/>
          <w:lang w:val="ro-RO"/>
        </w:rPr>
      </w:pPr>
      <w:r w:rsidRPr="00637E8D">
        <w:rPr>
          <w:rFonts w:ascii="Times New Roman" w:hAnsi="Times New Roman" w:cs="Times New Roman"/>
          <w:sz w:val="28"/>
          <w:szCs w:val="28"/>
          <w:lang w:val="ro-RO"/>
        </w:rPr>
        <w:lastRenderedPageBreak/>
        <w:t>3</w:t>
      </w:r>
      <w:r w:rsidR="00126019" w:rsidRPr="00637E8D">
        <w:rPr>
          <w:rFonts w:ascii="Times New Roman" w:hAnsi="Times New Roman" w:cs="Times New Roman"/>
          <w:sz w:val="28"/>
          <w:szCs w:val="28"/>
          <w:lang w:val="ro-RO"/>
        </w:rPr>
        <w:t>. Articolul 12:</w:t>
      </w:r>
    </w:p>
    <w:p w14:paraId="1C9131C0" w14:textId="77777777" w:rsidR="0098231F" w:rsidRPr="00637E8D" w:rsidRDefault="0098231F" w:rsidP="000502C2">
      <w:pPr>
        <w:spacing w:after="0" w:line="240" w:lineRule="auto"/>
        <w:ind w:firstLine="709"/>
        <w:jc w:val="both"/>
        <w:rPr>
          <w:rFonts w:ascii="Times New Roman" w:hAnsi="Times New Roman" w:cs="Times New Roman"/>
          <w:sz w:val="28"/>
          <w:szCs w:val="28"/>
          <w:lang w:val="ro-RO"/>
        </w:rPr>
      </w:pPr>
    </w:p>
    <w:p w14:paraId="5866222F" w14:textId="03B97206"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637E8D">
        <w:rPr>
          <w:rFonts w:ascii="Times New Roman" w:hAnsi="Times New Roman" w:cs="Times New Roman"/>
          <w:sz w:val="28"/>
          <w:szCs w:val="28"/>
          <w:lang w:val="ro-RO"/>
        </w:rPr>
        <w:t>la alineatul (1), literele e)</w:t>
      </w:r>
      <w:r w:rsidR="00F34BDE" w:rsidRPr="00637E8D">
        <w:rPr>
          <w:rFonts w:ascii="Times New Roman" w:hAnsi="Times New Roman" w:cs="Times New Roman"/>
          <w:sz w:val="28"/>
          <w:szCs w:val="28"/>
          <w:lang w:val="ro-RO"/>
        </w:rPr>
        <w:t>–</w:t>
      </w:r>
      <w:r w:rsidRPr="00637E8D">
        <w:rPr>
          <w:rFonts w:ascii="Times New Roman" w:hAnsi="Times New Roman" w:cs="Times New Roman"/>
          <w:sz w:val="28"/>
          <w:szCs w:val="28"/>
          <w:lang w:val="ro-RO"/>
        </w:rPr>
        <w:t>h), j)</w:t>
      </w:r>
      <w:r w:rsidR="00675A4D" w:rsidRPr="00637E8D">
        <w:rPr>
          <w:rFonts w:ascii="Times New Roman" w:hAnsi="Times New Roman" w:cs="Times New Roman"/>
          <w:sz w:val="28"/>
          <w:szCs w:val="28"/>
          <w:lang w:val="ro-RO"/>
        </w:rPr>
        <w:t xml:space="preserve"> și </w:t>
      </w:r>
      <w:r w:rsidRPr="00637E8D">
        <w:rPr>
          <w:rFonts w:ascii="Times New Roman" w:hAnsi="Times New Roman" w:cs="Times New Roman"/>
          <w:sz w:val="28"/>
          <w:szCs w:val="28"/>
          <w:lang w:val="ro-RO"/>
        </w:rPr>
        <w:t>k)</w:t>
      </w:r>
      <w:r w:rsidRPr="007C23E4">
        <w:rPr>
          <w:rFonts w:ascii="Times New Roman" w:hAnsi="Times New Roman" w:cs="Times New Roman"/>
          <w:sz w:val="28"/>
          <w:szCs w:val="28"/>
          <w:lang w:val="ro-RO"/>
        </w:rPr>
        <w:t xml:space="preserve"> se abrogă</w:t>
      </w:r>
      <w:r w:rsidR="00D1205D" w:rsidRPr="007C23E4">
        <w:rPr>
          <w:rFonts w:ascii="Times New Roman" w:hAnsi="Times New Roman" w:cs="Times New Roman"/>
          <w:sz w:val="28"/>
          <w:szCs w:val="28"/>
          <w:lang w:val="ro-RO"/>
        </w:rPr>
        <w:t>;</w:t>
      </w:r>
    </w:p>
    <w:p w14:paraId="4DB87A76" w14:textId="77777777" w:rsidR="00D1205D" w:rsidRPr="007C23E4" w:rsidRDefault="00D1205D" w:rsidP="000502C2">
      <w:pPr>
        <w:spacing w:after="0" w:line="240" w:lineRule="auto"/>
        <w:ind w:firstLine="709"/>
        <w:jc w:val="both"/>
        <w:rPr>
          <w:rFonts w:ascii="Times New Roman" w:hAnsi="Times New Roman" w:cs="Times New Roman"/>
          <w:sz w:val="28"/>
          <w:szCs w:val="28"/>
          <w:lang w:val="ro-RO"/>
        </w:rPr>
      </w:pPr>
    </w:p>
    <w:p w14:paraId="613A5372" w14:textId="61D544AD"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alineatul (5) se abrogă.</w:t>
      </w:r>
    </w:p>
    <w:p w14:paraId="6AACF584" w14:textId="77777777" w:rsidR="00126019" w:rsidRPr="007C23E4" w:rsidRDefault="00126019" w:rsidP="000502C2">
      <w:pPr>
        <w:spacing w:after="0" w:line="240" w:lineRule="auto"/>
        <w:ind w:firstLine="709"/>
        <w:jc w:val="both"/>
        <w:rPr>
          <w:rFonts w:ascii="Times New Roman" w:hAnsi="Times New Roman" w:cs="Times New Roman"/>
          <w:sz w:val="28"/>
          <w:szCs w:val="28"/>
          <w:lang w:val="ro-RO"/>
        </w:rPr>
      </w:pPr>
    </w:p>
    <w:p w14:paraId="3A6882F1" w14:textId="7ADFD644"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b/>
          <w:bCs/>
          <w:sz w:val="28"/>
          <w:szCs w:val="28"/>
          <w:lang w:val="ro-RO"/>
        </w:rPr>
        <w:t>Art. VII.</w:t>
      </w:r>
      <w:r w:rsidRPr="007C23E4">
        <w:rPr>
          <w:rFonts w:ascii="Times New Roman" w:hAnsi="Times New Roman" w:cs="Times New Roman"/>
          <w:sz w:val="28"/>
          <w:szCs w:val="28"/>
          <w:lang w:val="ro-RO"/>
        </w:rPr>
        <w:t xml:space="preserve"> </w:t>
      </w:r>
      <w:r w:rsidR="00986017" w:rsidRPr="007C23E4">
        <w:rPr>
          <w:rFonts w:ascii="Times New Roman" w:hAnsi="Times New Roman" w:cs="Times New Roman"/>
          <w:sz w:val="28"/>
          <w:szCs w:val="28"/>
          <w:lang w:val="ro-RO"/>
        </w:rPr>
        <w:t xml:space="preserve">– </w:t>
      </w:r>
      <w:r w:rsidRPr="007C23E4">
        <w:rPr>
          <w:rFonts w:ascii="Times New Roman" w:hAnsi="Times New Roman" w:cs="Times New Roman"/>
          <w:sz w:val="28"/>
          <w:szCs w:val="28"/>
          <w:lang w:val="ro-RO"/>
        </w:rPr>
        <w:t>(1) Prezenta lege intră în vigoare la data publicării în Monitorul Oficial al Republicii Moldova.</w:t>
      </w:r>
    </w:p>
    <w:p w14:paraId="116174D1" w14:textId="77777777" w:rsidR="00126019" w:rsidRPr="007C23E4" w:rsidRDefault="00126019" w:rsidP="000502C2">
      <w:pPr>
        <w:spacing w:after="0" w:line="240" w:lineRule="auto"/>
        <w:ind w:firstLine="709"/>
        <w:jc w:val="both"/>
        <w:rPr>
          <w:rFonts w:ascii="Times New Roman" w:hAnsi="Times New Roman" w:cs="Times New Roman"/>
          <w:sz w:val="28"/>
          <w:szCs w:val="28"/>
          <w:lang w:val="ro-RO"/>
        </w:rPr>
      </w:pPr>
    </w:p>
    <w:p w14:paraId="56741A29" w14:textId="0F05F362"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 xml:space="preserve">(2) Proiectele în curs de derulare la data intrării în vigoare a prezentei legi, finanțate din sursele Fondului </w:t>
      </w:r>
      <w:r w:rsidR="00D869D7" w:rsidRPr="007C23E4">
        <w:rPr>
          <w:rFonts w:ascii="Times New Roman" w:hAnsi="Times New Roman" w:cs="Times New Roman"/>
          <w:sz w:val="28"/>
          <w:szCs w:val="28"/>
          <w:lang w:val="ro-RO"/>
        </w:rPr>
        <w:t>e</w:t>
      </w:r>
      <w:r w:rsidRPr="007C23E4">
        <w:rPr>
          <w:rFonts w:ascii="Times New Roman" w:hAnsi="Times New Roman" w:cs="Times New Roman"/>
          <w:sz w:val="28"/>
          <w:szCs w:val="28"/>
          <w:lang w:val="ro-RO"/>
        </w:rPr>
        <w:t xml:space="preserve">cologic </w:t>
      </w:r>
      <w:r w:rsidR="00986017" w:rsidRPr="007C23E4">
        <w:rPr>
          <w:rFonts w:ascii="Times New Roman" w:hAnsi="Times New Roman" w:cs="Times New Roman"/>
          <w:sz w:val="28"/>
          <w:szCs w:val="28"/>
          <w:lang w:val="ro-RO"/>
        </w:rPr>
        <w:t>n</w:t>
      </w:r>
      <w:r w:rsidRPr="007C23E4">
        <w:rPr>
          <w:rFonts w:ascii="Times New Roman" w:hAnsi="Times New Roman" w:cs="Times New Roman"/>
          <w:sz w:val="28"/>
          <w:szCs w:val="28"/>
          <w:lang w:val="ro-RO"/>
        </w:rPr>
        <w:t xml:space="preserve">ațional, Fondului pentru </w:t>
      </w:r>
      <w:r w:rsidR="00986017" w:rsidRPr="007C23E4">
        <w:rPr>
          <w:rFonts w:ascii="Times New Roman" w:hAnsi="Times New Roman" w:cs="Times New Roman"/>
          <w:sz w:val="28"/>
          <w:szCs w:val="28"/>
          <w:lang w:val="ro-RO"/>
        </w:rPr>
        <w:t>e</w:t>
      </w:r>
      <w:r w:rsidRPr="007C23E4">
        <w:rPr>
          <w:rFonts w:ascii="Times New Roman" w:hAnsi="Times New Roman" w:cs="Times New Roman"/>
          <w:sz w:val="28"/>
          <w:szCs w:val="28"/>
          <w:lang w:val="ro-RO"/>
        </w:rPr>
        <w:t xml:space="preserve">ficiență </w:t>
      </w:r>
      <w:r w:rsidR="00986017" w:rsidRPr="007C23E4">
        <w:rPr>
          <w:rFonts w:ascii="Times New Roman" w:hAnsi="Times New Roman" w:cs="Times New Roman"/>
          <w:sz w:val="28"/>
          <w:szCs w:val="28"/>
          <w:lang w:val="ro-RO"/>
        </w:rPr>
        <w:t>e</w:t>
      </w:r>
      <w:r w:rsidRPr="007C23E4">
        <w:rPr>
          <w:rFonts w:ascii="Times New Roman" w:hAnsi="Times New Roman" w:cs="Times New Roman"/>
          <w:sz w:val="28"/>
          <w:szCs w:val="28"/>
          <w:lang w:val="ro-RO"/>
        </w:rPr>
        <w:t xml:space="preserve">nergetică, Fondului </w:t>
      </w:r>
      <w:r w:rsidR="00986017" w:rsidRPr="007C23E4">
        <w:rPr>
          <w:rFonts w:ascii="Times New Roman" w:hAnsi="Times New Roman" w:cs="Times New Roman"/>
          <w:sz w:val="28"/>
          <w:szCs w:val="28"/>
          <w:lang w:val="ro-RO"/>
        </w:rPr>
        <w:t>n</w:t>
      </w:r>
      <w:r w:rsidRPr="007C23E4">
        <w:rPr>
          <w:rFonts w:ascii="Times New Roman" w:hAnsi="Times New Roman" w:cs="Times New Roman"/>
          <w:sz w:val="28"/>
          <w:szCs w:val="28"/>
          <w:lang w:val="ro-RO"/>
        </w:rPr>
        <w:t xml:space="preserve">ațional de </w:t>
      </w:r>
      <w:r w:rsidR="00986017" w:rsidRPr="007C23E4">
        <w:rPr>
          <w:rFonts w:ascii="Times New Roman" w:hAnsi="Times New Roman" w:cs="Times New Roman"/>
          <w:sz w:val="28"/>
          <w:szCs w:val="28"/>
          <w:lang w:val="ro-RO"/>
        </w:rPr>
        <w:t>d</w:t>
      </w:r>
      <w:r w:rsidRPr="007C23E4">
        <w:rPr>
          <w:rFonts w:ascii="Times New Roman" w:hAnsi="Times New Roman" w:cs="Times New Roman"/>
          <w:sz w:val="28"/>
          <w:szCs w:val="28"/>
          <w:lang w:val="ro-RO"/>
        </w:rPr>
        <w:t xml:space="preserve">ezvoltare a </w:t>
      </w:r>
      <w:r w:rsidR="00986017" w:rsidRPr="007C23E4">
        <w:rPr>
          <w:rFonts w:ascii="Times New Roman" w:hAnsi="Times New Roman" w:cs="Times New Roman"/>
          <w:sz w:val="28"/>
          <w:szCs w:val="28"/>
          <w:lang w:val="ro-RO"/>
        </w:rPr>
        <w:t>a</w:t>
      </w:r>
      <w:r w:rsidRPr="007C23E4">
        <w:rPr>
          <w:rFonts w:ascii="Times New Roman" w:hAnsi="Times New Roman" w:cs="Times New Roman"/>
          <w:sz w:val="28"/>
          <w:szCs w:val="28"/>
          <w:lang w:val="ro-RO"/>
        </w:rPr>
        <w:t xml:space="preserve">griculturii și </w:t>
      </w:r>
      <w:r w:rsidR="00986017" w:rsidRPr="007C23E4">
        <w:rPr>
          <w:rFonts w:ascii="Times New Roman" w:hAnsi="Times New Roman" w:cs="Times New Roman"/>
          <w:sz w:val="28"/>
          <w:szCs w:val="28"/>
          <w:lang w:val="ro-RO"/>
        </w:rPr>
        <w:t>m</w:t>
      </w:r>
      <w:r w:rsidRPr="007C23E4">
        <w:rPr>
          <w:rFonts w:ascii="Times New Roman" w:hAnsi="Times New Roman" w:cs="Times New Roman"/>
          <w:sz w:val="28"/>
          <w:szCs w:val="28"/>
          <w:lang w:val="ro-RO"/>
        </w:rPr>
        <w:t xml:space="preserve">ediului </w:t>
      </w:r>
      <w:r w:rsidR="00986017" w:rsidRPr="007C23E4">
        <w:rPr>
          <w:rFonts w:ascii="Times New Roman" w:hAnsi="Times New Roman" w:cs="Times New Roman"/>
          <w:sz w:val="28"/>
          <w:szCs w:val="28"/>
          <w:lang w:val="ro-RO"/>
        </w:rPr>
        <w:t>r</w:t>
      </w:r>
      <w:r w:rsidRPr="007C23E4">
        <w:rPr>
          <w:rFonts w:ascii="Times New Roman" w:hAnsi="Times New Roman" w:cs="Times New Roman"/>
          <w:sz w:val="28"/>
          <w:szCs w:val="28"/>
          <w:lang w:val="ro-RO"/>
        </w:rPr>
        <w:t>ural</w:t>
      </w:r>
      <w:r w:rsidR="00986017" w:rsidRPr="007C23E4">
        <w:rPr>
          <w:rFonts w:ascii="Times New Roman" w:hAnsi="Times New Roman" w:cs="Times New Roman"/>
          <w:sz w:val="28"/>
          <w:szCs w:val="28"/>
          <w:lang w:val="ro-RO"/>
        </w:rPr>
        <w:t>,</w:t>
      </w:r>
      <w:r w:rsidRPr="007C23E4">
        <w:rPr>
          <w:rFonts w:ascii="Times New Roman" w:hAnsi="Times New Roman" w:cs="Times New Roman"/>
          <w:sz w:val="28"/>
          <w:szCs w:val="28"/>
          <w:lang w:val="ro-RO"/>
        </w:rPr>
        <w:t xml:space="preserve"> urmează a fi finalizate conform procedurilor reglementate de cadrul normativ în vigoare până la intrarea în vigoare a prezentei legi.</w:t>
      </w:r>
    </w:p>
    <w:p w14:paraId="2AD459FE" w14:textId="77777777" w:rsidR="00126019" w:rsidRPr="007C23E4" w:rsidRDefault="00126019" w:rsidP="000502C2">
      <w:pPr>
        <w:spacing w:after="0" w:line="240" w:lineRule="auto"/>
        <w:ind w:firstLine="709"/>
        <w:jc w:val="both"/>
        <w:rPr>
          <w:rFonts w:ascii="Times New Roman" w:hAnsi="Times New Roman" w:cs="Times New Roman"/>
          <w:sz w:val="28"/>
          <w:szCs w:val="28"/>
          <w:lang w:val="ro-RO"/>
        </w:rPr>
      </w:pPr>
    </w:p>
    <w:p w14:paraId="3F1C8317" w14:textId="77777777" w:rsidR="00126019" w:rsidRPr="007C23E4" w:rsidRDefault="00126019"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(3) Guvernul, în termen de 6 luni de la data intrării în vigoare a prezentei legi:</w:t>
      </w:r>
    </w:p>
    <w:p w14:paraId="43DDEE49" w14:textId="135DF1F5" w:rsidR="00126019" w:rsidRPr="007C23E4" w:rsidRDefault="00116C73"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a)</w:t>
      </w:r>
      <w:r w:rsidR="00126019" w:rsidRPr="007C23E4">
        <w:rPr>
          <w:rFonts w:ascii="Times New Roman" w:hAnsi="Times New Roman" w:cs="Times New Roman"/>
          <w:sz w:val="28"/>
          <w:szCs w:val="28"/>
          <w:lang w:val="ro-RO"/>
        </w:rPr>
        <w:t xml:space="preserve"> va aduce actele sale normative în concordanță cu aceasta;</w:t>
      </w:r>
    </w:p>
    <w:p w14:paraId="1929BED9" w14:textId="4A562914" w:rsidR="00126019" w:rsidRPr="007C23E4" w:rsidRDefault="00116C73" w:rsidP="000502C2">
      <w:pPr>
        <w:spacing w:after="0" w:line="240" w:lineRule="auto"/>
        <w:ind w:firstLine="709"/>
        <w:jc w:val="both"/>
        <w:rPr>
          <w:rFonts w:ascii="Times New Roman" w:hAnsi="Times New Roman" w:cs="Times New Roman"/>
          <w:sz w:val="28"/>
          <w:szCs w:val="28"/>
          <w:lang w:val="ro-RO"/>
        </w:rPr>
      </w:pPr>
      <w:r w:rsidRPr="007C23E4">
        <w:rPr>
          <w:rFonts w:ascii="Times New Roman" w:hAnsi="Times New Roman" w:cs="Times New Roman"/>
          <w:sz w:val="28"/>
          <w:szCs w:val="28"/>
          <w:lang w:val="ro-RO"/>
        </w:rPr>
        <w:t>b)</w:t>
      </w:r>
      <w:r w:rsidR="00126019" w:rsidRPr="007C23E4">
        <w:rPr>
          <w:rFonts w:ascii="Times New Roman" w:hAnsi="Times New Roman" w:cs="Times New Roman"/>
          <w:sz w:val="28"/>
          <w:szCs w:val="28"/>
          <w:lang w:val="ro-RO"/>
        </w:rPr>
        <w:t xml:space="preserve"> va elabora actele normative necesare pentru implementarea acesteia.</w:t>
      </w:r>
    </w:p>
    <w:p w14:paraId="0A03FEC8" w14:textId="77777777" w:rsidR="00126019" w:rsidRPr="007C23E4" w:rsidRDefault="00126019" w:rsidP="000502C2">
      <w:pPr>
        <w:spacing w:after="0" w:line="240" w:lineRule="auto"/>
        <w:ind w:firstLine="709"/>
        <w:jc w:val="both"/>
        <w:rPr>
          <w:rFonts w:ascii="Times New Roman" w:hAnsi="Times New Roman" w:cs="Times New Roman"/>
          <w:b/>
          <w:bCs/>
          <w:sz w:val="28"/>
          <w:szCs w:val="28"/>
          <w:lang w:val="ro-RO"/>
        </w:rPr>
      </w:pPr>
    </w:p>
    <w:p w14:paraId="3FC63F08" w14:textId="77777777" w:rsidR="00320EDA" w:rsidRPr="007C23E4" w:rsidRDefault="00320EDA" w:rsidP="000502C2">
      <w:pPr>
        <w:spacing w:after="0" w:line="240" w:lineRule="auto"/>
        <w:jc w:val="center"/>
        <w:rPr>
          <w:rFonts w:ascii="Times New Roman" w:hAnsi="Times New Roman" w:cs="Times New Roman"/>
          <w:sz w:val="28"/>
          <w:szCs w:val="28"/>
          <w:lang w:val="ro-RO"/>
        </w:rPr>
      </w:pPr>
    </w:p>
    <w:p w14:paraId="47C378D3" w14:textId="11326D88" w:rsidR="00270B78" w:rsidRPr="007C23E4" w:rsidRDefault="00320EDA" w:rsidP="000502C2">
      <w:pPr>
        <w:spacing w:after="0" w:line="240" w:lineRule="auto"/>
        <w:jc w:val="center"/>
        <w:rPr>
          <w:rFonts w:ascii="Times New Roman" w:hAnsi="Times New Roman" w:cs="Times New Roman"/>
          <w:b/>
          <w:bCs/>
          <w:sz w:val="28"/>
          <w:szCs w:val="28"/>
          <w:lang w:val="ro-RO"/>
        </w:rPr>
      </w:pPr>
      <w:r w:rsidRPr="007C23E4">
        <w:rPr>
          <w:rFonts w:ascii="Times New Roman" w:hAnsi="Times New Roman" w:cs="Times New Roman"/>
          <w:b/>
          <w:bCs/>
          <w:sz w:val="28"/>
          <w:szCs w:val="28"/>
          <w:lang w:val="ro-RO"/>
        </w:rPr>
        <w:t xml:space="preserve">PREŞEDINTELE </w:t>
      </w:r>
      <w:r w:rsidR="005D73C4" w:rsidRPr="007C23E4">
        <w:rPr>
          <w:rFonts w:ascii="Times New Roman" w:hAnsi="Times New Roman" w:cs="Times New Roman"/>
          <w:b/>
          <w:bCs/>
          <w:sz w:val="28"/>
          <w:szCs w:val="28"/>
          <w:lang w:val="ro-RO"/>
        </w:rPr>
        <w:t xml:space="preserve"> </w:t>
      </w:r>
      <w:r w:rsidRPr="007C23E4">
        <w:rPr>
          <w:rFonts w:ascii="Times New Roman" w:hAnsi="Times New Roman" w:cs="Times New Roman"/>
          <w:b/>
          <w:bCs/>
          <w:sz w:val="28"/>
          <w:szCs w:val="28"/>
          <w:lang w:val="ro-RO"/>
        </w:rPr>
        <w:t>PARLAMENTULUI</w:t>
      </w:r>
    </w:p>
    <w:p w14:paraId="56A0BEAA" w14:textId="2A73F090" w:rsidR="00197A88" w:rsidRDefault="00197A88" w:rsidP="000502C2">
      <w:pPr>
        <w:spacing w:after="0" w:line="240" w:lineRule="auto"/>
        <w:jc w:val="center"/>
        <w:rPr>
          <w:rFonts w:ascii="Times New Roman" w:hAnsi="Times New Roman" w:cs="Times New Roman"/>
          <w:b/>
          <w:bCs/>
          <w:sz w:val="28"/>
          <w:szCs w:val="28"/>
          <w:lang w:val="ro-RO"/>
        </w:rPr>
      </w:pPr>
    </w:p>
    <w:p w14:paraId="3CE0892C" w14:textId="0CFB340E" w:rsidR="00C808C4" w:rsidRDefault="00C808C4" w:rsidP="000502C2">
      <w:pPr>
        <w:spacing w:after="0" w:line="240" w:lineRule="auto"/>
        <w:jc w:val="center"/>
        <w:rPr>
          <w:rFonts w:ascii="Times New Roman" w:hAnsi="Times New Roman" w:cs="Times New Roman"/>
          <w:b/>
          <w:bCs/>
          <w:sz w:val="28"/>
          <w:szCs w:val="28"/>
          <w:lang w:val="ro-RO"/>
        </w:rPr>
      </w:pPr>
    </w:p>
    <w:p w14:paraId="1C08B31D" w14:textId="5CA83966" w:rsidR="00C808C4" w:rsidRDefault="00C808C4" w:rsidP="000502C2">
      <w:pPr>
        <w:spacing w:after="0" w:line="240" w:lineRule="auto"/>
        <w:jc w:val="center"/>
        <w:rPr>
          <w:rFonts w:ascii="Times New Roman" w:hAnsi="Times New Roman" w:cs="Times New Roman"/>
          <w:b/>
          <w:bCs/>
          <w:sz w:val="28"/>
          <w:szCs w:val="28"/>
          <w:lang w:val="ro-RO"/>
        </w:rPr>
      </w:pPr>
    </w:p>
    <w:p w14:paraId="3CAEEA2D" w14:textId="77777777" w:rsidR="00C808C4" w:rsidRDefault="00C808C4" w:rsidP="000502C2">
      <w:pPr>
        <w:spacing w:after="0" w:line="240" w:lineRule="auto"/>
        <w:jc w:val="center"/>
        <w:rPr>
          <w:rFonts w:ascii="Times New Roman" w:hAnsi="Times New Roman" w:cs="Times New Roman"/>
          <w:b/>
          <w:bCs/>
          <w:sz w:val="28"/>
          <w:szCs w:val="28"/>
          <w:lang w:val="ro-RO"/>
        </w:rPr>
      </w:pPr>
    </w:p>
    <w:p w14:paraId="631BD54E" w14:textId="7B613E84" w:rsidR="00C808C4" w:rsidRPr="00C808C4" w:rsidRDefault="00C808C4" w:rsidP="00C808C4">
      <w:pPr>
        <w:tabs>
          <w:tab w:val="left" w:pos="3969"/>
          <w:tab w:val="left" w:pos="4253"/>
        </w:tabs>
        <w:spacing w:after="0" w:line="240" w:lineRule="auto"/>
        <w:ind w:firstLine="567"/>
        <w:jc w:val="both"/>
        <w:rPr>
          <w:rFonts w:ascii="Times New Roman" w:eastAsia="Times New Roman" w:hAnsi="Times New Roman" w:cs="Times New Roman"/>
          <w:b/>
          <w:sz w:val="28"/>
          <w:szCs w:val="28"/>
          <w:lang w:val="ro-RO"/>
        </w:rPr>
      </w:pPr>
      <w:r w:rsidRPr="00C808C4">
        <w:rPr>
          <w:rFonts w:ascii="Times New Roman" w:eastAsia="Times New Roman" w:hAnsi="Times New Roman" w:cs="Times New Roman"/>
          <w:b/>
          <w:sz w:val="28"/>
          <w:szCs w:val="28"/>
          <w:lang w:val="ro-RO"/>
        </w:rPr>
        <w:t xml:space="preserve">                                     </w:t>
      </w:r>
      <w:r>
        <w:rPr>
          <w:rFonts w:ascii="Times New Roman" w:eastAsia="Times New Roman" w:hAnsi="Times New Roman" w:cs="Times New Roman"/>
          <w:b/>
          <w:sz w:val="28"/>
          <w:szCs w:val="28"/>
          <w:lang w:val="ro-RO"/>
        </w:rPr>
        <w:t xml:space="preserve">         </w:t>
      </w:r>
      <w:r w:rsidRPr="00C808C4">
        <w:rPr>
          <w:rFonts w:ascii="Times New Roman" w:eastAsia="Times New Roman" w:hAnsi="Times New Roman" w:cs="Times New Roman"/>
          <w:b/>
          <w:sz w:val="28"/>
          <w:szCs w:val="28"/>
          <w:lang w:val="ro-RO"/>
        </w:rPr>
        <w:t>IGOR  GROSU</w:t>
      </w:r>
    </w:p>
    <w:p w14:paraId="3DD2FEF5" w14:textId="77777777" w:rsidR="00C808C4" w:rsidRPr="00C808C4" w:rsidRDefault="00C808C4" w:rsidP="00C808C4">
      <w:pPr>
        <w:spacing w:after="0" w:line="240" w:lineRule="auto"/>
        <w:ind w:firstLine="567"/>
        <w:jc w:val="center"/>
        <w:rPr>
          <w:rFonts w:ascii="Times New Roman" w:eastAsia="Times New Roman" w:hAnsi="Times New Roman" w:cs="Times New Roman"/>
          <w:b/>
          <w:sz w:val="28"/>
          <w:szCs w:val="28"/>
          <w:lang w:val="ro-RO"/>
        </w:rPr>
      </w:pPr>
    </w:p>
    <w:p w14:paraId="628BCCE0" w14:textId="77777777" w:rsidR="00C808C4" w:rsidRPr="00C808C4" w:rsidRDefault="00C808C4" w:rsidP="00C808C4">
      <w:pPr>
        <w:spacing w:after="0" w:line="240" w:lineRule="auto"/>
        <w:ind w:firstLine="567"/>
        <w:jc w:val="center"/>
        <w:rPr>
          <w:rFonts w:ascii="Times New Roman" w:eastAsia="Times New Roman" w:hAnsi="Times New Roman" w:cs="Times New Roman"/>
          <w:b/>
          <w:sz w:val="28"/>
          <w:szCs w:val="28"/>
          <w:lang w:val="ro-RO"/>
        </w:rPr>
      </w:pPr>
    </w:p>
    <w:p w14:paraId="283F9F58" w14:textId="77777777" w:rsidR="00C808C4" w:rsidRPr="00C808C4" w:rsidRDefault="00C808C4" w:rsidP="00C808C4">
      <w:pPr>
        <w:spacing w:after="0" w:line="240" w:lineRule="auto"/>
        <w:ind w:firstLine="567"/>
        <w:jc w:val="center"/>
        <w:rPr>
          <w:rFonts w:ascii="Times New Roman" w:eastAsia="Times New Roman" w:hAnsi="Times New Roman" w:cs="Times New Roman"/>
          <w:b/>
          <w:sz w:val="28"/>
          <w:szCs w:val="28"/>
          <w:lang w:val="ro-RO"/>
        </w:rPr>
      </w:pPr>
    </w:p>
    <w:p w14:paraId="2BD0B103" w14:textId="77777777" w:rsidR="00C808C4" w:rsidRPr="00C808C4" w:rsidRDefault="00C808C4" w:rsidP="00C808C4">
      <w:pPr>
        <w:spacing w:after="0" w:line="240" w:lineRule="auto"/>
        <w:ind w:firstLine="709"/>
        <w:jc w:val="both"/>
        <w:rPr>
          <w:rFonts w:ascii="Times New Roman" w:eastAsia="Times New Roman" w:hAnsi="Times New Roman" w:cs="Times New Roman"/>
          <w:b/>
          <w:sz w:val="28"/>
          <w:szCs w:val="28"/>
          <w:lang w:val="ro-RO"/>
        </w:rPr>
      </w:pPr>
    </w:p>
    <w:p w14:paraId="002382DB" w14:textId="619EC951" w:rsidR="00C808C4" w:rsidRPr="00C808C4" w:rsidRDefault="00C808C4" w:rsidP="00C808C4">
      <w:pPr>
        <w:tabs>
          <w:tab w:val="left" w:pos="3969"/>
        </w:tabs>
        <w:spacing w:after="0" w:line="240" w:lineRule="auto"/>
        <w:jc w:val="both"/>
        <w:rPr>
          <w:rFonts w:ascii="Times New Roman" w:eastAsia="Times New Roman" w:hAnsi="Times New Roman" w:cs="Times New Roman"/>
          <w:b/>
          <w:sz w:val="28"/>
          <w:szCs w:val="28"/>
          <w:lang w:val="ro-RO"/>
        </w:rPr>
      </w:pPr>
      <w:r w:rsidRPr="00C808C4">
        <w:rPr>
          <w:rFonts w:ascii="Times New Roman" w:eastAsia="Times New Roman" w:hAnsi="Times New Roman" w:cs="Times New Roman"/>
          <w:b/>
          <w:sz w:val="28"/>
          <w:szCs w:val="28"/>
          <w:lang w:val="ro-RO"/>
        </w:rPr>
        <w:t xml:space="preserve">Chișinău, </w:t>
      </w:r>
      <w:r>
        <w:rPr>
          <w:rFonts w:ascii="Times New Roman" w:eastAsia="Times New Roman" w:hAnsi="Times New Roman" w:cs="Times New Roman"/>
          <w:b/>
          <w:sz w:val="28"/>
          <w:szCs w:val="28"/>
          <w:lang w:val="ro-RO"/>
        </w:rPr>
        <w:t>10</w:t>
      </w:r>
      <w:r w:rsidRPr="00C808C4">
        <w:rPr>
          <w:rFonts w:ascii="Times New Roman" w:eastAsia="Times New Roman" w:hAnsi="Times New Roman" w:cs="Times New Roman"/>
          <w:b/>
          <w:sz w:val="28"/>
          <w:szCs w:val="28"/>
          <w:lang w:val="ro-RO"/>
        </w:rPr>
        <w:t xml:space="preserve"> februarie 2022.</w:t>
      </w:r>
    </w:p>
    <w:p w14:paraId="6D5FB8F6" w14:textId="70BDCC8C" w:rsidR="00C808C4" w:rsidRPr="00C808C4" w:rsidRDefault="00C808C4" w:rsidP="00C808C4">
      <w:pPr>
        <w:tabs>
          <w:tab w:val="left" w:pos="3969"/>
          <w:tab w:val="left" w:pos="6386"/>
        </w:tabs>
        <w:spacing w:after="0" w:line="240" w:lineRule="auto"/>
        <w:jc w:val="both"/>
        <w:rPr>
          <w:rFonts w:asciiTheme="majorBidi" w:eastAsia="Times New Roman" w:hAnsiTheme="majorBidi" w:cstheme="majorBidi"/>
          <w:sz w:val="28"/>
          <w:szCs w:val="28"/>
          <w:lang w:val="ro-RO" w:eastAsia="ru-RU"/>
        </w:rPr>
      </w:pPr>
      <w:r w:rsidRPr="00C808C4">
        <w:rPr>
          <w:rFonts w:ascii="Times New Roman" w:eastAsia="Times New Roman" w:hAnsi="Times New Roman" w:cs="Times New Roman"/>
          <w:b/>
          <w:sz w:val="28"/>
          <w:szCs w:val="28"/>
          <w:lang w:val="ro-RO"/>
        </w:rPr>
        <w:t xml:space="preserve">Nr. </w:t>
      </w:r>
      <w:r>
        <w:rPr>
          <w:rFonts w:ascii="Times New Roman" w:eastAsia="Times New Roman" w:hAnsi="Times New Roman" w:cs="Times New Roman"/>
          <w:b/>
          <w:sz w:val="28"/>
          <w:szCs w:val="28"/>
          <w:lang w:val="ro-RO"/>
        </w:rPr>
        <w:t>29</w:t>
      </w:r>
      <w:r w:rsidRPr="00C808C4">
        <w:rPr>
          <w:rFonts w:ascii="Times New Roman" w:eastAsia="Times New Roman" w:hAnsi="Times New Roman" w:cs="Times New Roman"/>
          <w:b/>
          <w:sz w:val="28"/>
          <w:szCs w:val="28"/>
          <w:lang w:val="ro-RO"/>
        </w:rPr>
        <w:t>.</w:t>
      </w:r>
    </w:p>
    <w:p w14:paraId="73CB8E37" w14:textId="77777777" w:rsidR="00C808C4" w:rsidRPr="007C23E4" w:rsidRDefault="00C808C4" w:rsidP="000502C2">
      <w:pPr>
        <w:spacing w:after="0" w:line="240" w:lineRule="auto"/>
        <w:jc w:val="center"/>
        <w:rPr>
          <w:rFonts w:ascii="Times New Roman" w:hAnsi="Times New Roman" w:cs="Times New Roman"/>
          <w:b/>
          <w:bCs/>
          <w:sz w:val="28"/>
          <w:szCs w:val="28"/>
          <w:lang w:val="ro-RO"/>
        </w:rPr>
      </w:pPr>
    </w:p>
    <w:sectPr w:rsidR="00C808C4" w:rsidRPr="007C23E4" w:rsidSect="00993E85">
      <w:headerReference w:type="default" r:id="rId7"/>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F4001B" w14:textId="77777777" w:rsidR="006A76BE" w:rsidRDefault="006A76BE" w:rsidP="00993E85">
      <w:pPr>
        <w:spacing w:after="0" w:line="240" w:lineRule="auto"/>
      </w:pPr>
      <w:r>
        <w:separator/>
      </w:r>
    </w:p>
  </w:endnote>
  <w:endnote w:type="continuationSeparator" w:id="0">
    <w:p w14:paraId="19EC7939" w14:textId="77777777" w:rsidR="006A76BE" w:rsidRDefault="006A76BE" w:rsidP="00993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717278" w14:textId="77777777" w:rsidR="006A76BE" w:rsidRDefault="006A76BE" w:rsidP="00993E85">
      <w:pPr>
        <w:spacing w:after="0" w:line="240" w:lineRule="auto"/>
      </w:pPr>
      <w:r>
        <w:separator/>
      </w:r>
    </w:p>
  </w:footnote>
  <w:footnote w:type="continuationSeparator" w:id="0">
    <w:p w14:paraId="38797609" w14:textId="77777777" w:rsidR="006A76BE" w:rsidRDefault="006A76BE" w:rsidP="00993E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319742"/>
      <w:docPartObj>
        <w:docPartGallery w:val="Page Numbers (Top of Page)"/>
        <w:docPartUnique/>
      </w:docPartObj>
    </w:sdtPr>
    <w:sdtEndPr>
      <w:rPr>
        <w:rFonts w:ascii="Times New Roman" w:hAnsi="Times New Roman" w:cs="Times New Roman"/>
        <w:noProof/>
        <w:sz w:val="28"/>
        <w:szCs w:val="28"/>
      </w:rPr>
    </w:sdtEndPr>
    <w:sdtContent>
      <w:p w14:paraId="38C87756" w14:textId="6080EB95" w:rsidR="00993E85" w:rsidRPr="00993E85" w:rsidRDefault="00993E85">
        <w:pPr>
          <w:pStyle w:val="Header"/>
          <w:jc w:val="center"/>
          <w:rPr>
            <w:rFonts w:ascii="Times New Roman" w:hAnsi="Times New Roman" w:cs="Times New Roman"/>
            <w:sz w:val="28"/>
            <w:szCs w:val="28"/>
          </w:rPr>
        </w:pPr>
        <w:r w:rsidRPr="00993E85">
          <w:rPr>
            <w:rFonts w:ascii="Times New Roman" w:hAnsi="Times New Roman" w:cs="Times New Roman"/>
            <w:sz w:val="28"/>
            <w:szCs w:val="28"/>
          </w:rPr>
          <w:fldChar w:fldCharType="begin"/>
        </w:r>
        <w:r w:rsidRPr="00993E85">
          <w:rPr>
            <w:rFonts w:ascii="Times New Roman" w:hAnsi="Times New Roman" w:cs="Times New Roman"/>
            <w:sz w:val="28"/>
            <w:szCs w:val="28"/>
          </w:rPr>
          <w:instrText xml:space="preserve"> PAGE   \* MERGEFORMAT </w:instrText>
        </w:r>
        <w:r w:rsidRPr="00993E85">
          <w:rPr>
            <w:rFonts w:ascii="Times New Roman" w:hAnsi="Times New Roman" w:cs="Times New Roman"/>
            <w:sz w:val="28"/>
            <w:szCs w:val="28"/>
          </w:rPr>
          <w:fldChar w:fldCharType="separate"/>
        </w:r>
        <w:r w:rsidR="00F40D26">
          <w:rPr>
            <w:rFonts w:ascii="Times New Roman" w:hAnsi="Times New Roman" w:cs="Times New Roman"/>
            <w:noProof/>
            <w:sz w:val="28"/>
            <w:szCs w:val="28"/>
          </w:rPr>
          <w:t>4</w:t>
        </w:r>
        <w:r w:rsidRPr="00993E85">
          <w:rPr>
            <w:rFonts w:ascii="Times New Roman" w:hAnsi="Times New Roman" w:cs="Times New Roman"/>
            <w:noProof/>
            <w:sz w:val="28"/>
            <w:szCs w:val="28"/>
          </w:rPr>
          <w:fldChar w:fldCharType="end"/>
        </w:r>
      </w:p>
    </w:sdtContent>
  </w:sdt>
  <w:p w14:paraId="5B544A4D" w14:textId="77777777" w:rsidR="00993E85" w:rsidRDefault="00993E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54491"/>
    <w:multiLevelType w:val="hybridMultilevel"/>
    <w:tmpl w:val="F4424E8E"/>
    <w:lvl w:ilvl="0" w:tplc="FC2EF54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1FB52BE1"/>
    <w:multiLevelType w:val="hybridMultilevel"/>
    <w:tmpl w:val="29FE555E"/>
    <w:lvl w:ilvl="0" w:tplc="0818000F">
      <w:start w:val="1"/>
      <w:numFmt w:val="decimal"/>
      <w:lvlText w:val="%1."/>
      <w:lvlJc w:val="left"/>
      <w:pPr>
        <w:ind w:left="1429" w:hanging="360"/>
      </w:p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BF0"/>
    <w:rsid w:val="00017C1A"/>
    <w:rsid w:val="00032288"/>
    <w:rsid w:val="000374BF"/>
    <w:rsid w:val="000475A7"/>
    <w:rsid w:val="000502C2"/>
    <w:rsid w:val="000D3FB7"/>
    <w:rsid w:val="000F757B"/>
    <w:rsid w:val="00116C73"/>
    <w:rsid w:val="00126019"/>
    <w:rsid w:val="001357B5"/>
    <w:rsid w:val="0015293E"/>
    <w:rsid w:val="00162271"/>
    <w:rsid w:val="0016418B"/>
    <w:rsid w:val="00197A88"/>
    <w:rsid w:val="00261684"/>
    <w:rsid w:val="002667F7"/>
    <w:rsid w:val="00270B78"/>
    <w:rsid w:val="00274758"/>
    <w:rsid w:val="00307704"/>
    <w:rsid w:val="00320EDA"/>
    <w:rsid w:val="00364DCD"/>
    <w:rsid w:val="004F69A3"/>
    <w:rsid w:val="0053781A"/>
    <w:rsid w:val="0054570E"/>
    <w:rsid w:val="005C75BE"/>
    <w:rsid w:val="005D73C4"/>
    <w:rsid w:val="005F0297"/>
    <w:rsid w:val="0061507F"/>
    <w:rsid w:val="00637E8D"/>
    <w:rsid w:val="00675A4D"/>
    <w:rsid w:val="00676B89"/>
    <w:rsid w:val="00683912"/>
    <w:rsid w:val="006A76BE"/>
    <w:rsid w:val="006B4ADB"/>
    <w:rsid w:val="006B7586"/>
    <w:rsid w:val="007177EA"/>
    <w:rsid w:val="00782637"/>
    <w:rsid w:val="007C23E4"/>
    <w:rsid w:val="0080215A"/>
    <w:rsid w:val="00856DEE"/>
    <w:rsid w:val="00897F0E"/>
    <w:rsid w:val="009023CA"/>
    <w:rsid w:val="00930A84"/>
    <w:rsid w:val="0097350E"/>
    <w:rsid w:val="0098231F"/>
    <w:rsid w:val="00986017"/>
    <w:rsid w:val="00991E45"/>
    <w:rsid w:val="00993E85"/>
    <w:rsid w:val="009D1C2C"/>
    <w:rsid w:val="00A457E3"/>
    <w:rsid w:val="00A6455E"/>
    <w:rsid w:val="00A83A3A"/>
    <w:rsid w:val="00AA3C58"/>
    <w:rsid w:val="00B05A35"/>
    <w:rsid w:val="00B16069"/>
    <w:rsid w:val="00B4268D"/>
    <w:rsid w:val="00BB40CC"/>
    <w:rsid w:val="00C35EBB"/>
    <w:rsid w:val="00C61D7D"/>
    <w:rsid w:val="00C707DA"/>
    <w:rsid w:val="00C808C4"/>
    <w:rsid w:val="00C829CD"/>
    <w:rsid w:val="00CB2695"/>
    <w:rsid w:val="00CD5CE5"/>
    <w:rsid w:val="00CE64B7"/>
    <w:rsid w:val="00CF7DC1"/>
    <w:rsid w:val="00D1205D"/>
    <w:rsid w:val="00D14A9A"/>
    <w:rsid w:val="00D2089E"/>
    <w:rsid w:val="00D25FF5"/>
    <w:rsid w:val="00D869D7"/>
    <w:rsid w:val="00D97F08"/>
    <w:rsid w:val="00DC7E50"/>
    <w:rsid w:val="00E67825"/>
    <w:rsid w:val="00E8697F"/>
    <w:rsid w:val="00E9267C"/>
    <w:rsid w:val="00EE2190"/>
    <w:rsid w:val="00EE338E"/>
    <w:rsid w:val="00EF2BF0"/>
    <w:rsid w:val="00F25DDB"/>
    <w:rsid w:val="00F34BDE"/>
    <w:rsid w:val="00F40D26"/>
    <w:rsid w:val="00FB7F33"/>
    <w:rsid w:val="00FF0367"/>
    <w:rsid w:val="00FF29C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3B479"/>
  <w15:chartTrackingRefBased/>
  <w15:docId w15:val="{81248CD4-52D4-48FB-910A-629B4F792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EDA"/>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1684"/>
    <w:pPr>
      <w:ind w:left="720"/>
      <w:contextualSpacing/>
    </w:pPr>
  </w:style>
  <w:style w:type="character" w:styleId="Hyperlink">
    <w:name w:val="Hyperlink"/>
    <w:basedOn w:val="DefaultParagraphFont"/>
    <w:uiPriority w:val="99"/>
    <w:unhideWhenUsed/>
    <w:rsid w:val="00126019"/>
    <w:rPr>
      <w:color w:val="0563C1" w:themeColor="hyperlink"/>
      <w:u w:val="single"/>
    </w:rPr>
  </w:style>
  <w:style w:type="character" w:customStyle="1" w:styleId="UnresolvedMention1">
    <w:name w:val="Unresolved Mention1"/>
    <w:basedOn w:val="DefaultParagraphFont"/>
    <w:uiPriority w:val="99"/>
    <w:semiHidden/>
    <w:unhideWhenUsed/>
    <w:rsid w:val="00126019"/>
    <w:rPr>
      <w:color w:val="605E5C"/>
      <w:shd w:val="clear" w:color="auto" w:fill="E1DFDD"/>
    </w:rPr>
  </w:style>
  <w:style w:type="character" w:styleId="CommentReference">
    <w:name w:val="annotation reference"/>
    <w:basedOn w:val="DefaultParagraphFont"/>
    <w:uiPriority w:val="99"/>
    <w:semiHidden/>
    <w:unhideWhenUsed/>
    <w:rsid w:val="007177EA"/>
    <w:rPr>
      <w:sz w:val="16"/>
      <w:szCs w:val="16"/>
    </w:rPr>
  </w:style>
  <w:style w:type="paragraph" w:styleId="CommentText">
    <w:name w:val="annotation text"/>
    <w:basedOn w:val="Normal"/>
    <w:link w:val="CommentTextChar"/>
    <w:uiPriority w:val="99"/>
    <w:semiHidden/>
    <w:unhideWhenUsed/>
    <w:rsid w:val="007177EA"/>
    <w:pPr>
      <w:spacing w:line="240" w:lineRule="auto"/>
    </w:pPr>
    <w:rPr>
      <w:sz w:val="20"/>
      <w:szCs w:val="20"/>
    </w:rPr>
  </w:style>
  <w:style w:type="character" w:customStyle="1" w:styleId="CommentTextChar">
    <w:name w:val="Comment Text Char"/>
    <w:basedOn w:val="DefaultParagraphFont"/>
    <w:link w:val="CommentText"/>
    <w:uiPriority w:val="99"/>
    <w:semiHidden/>
    <w:rsid w:val="007177EA"/>
    <w:rPr>
      <w:sz w:val="20"/>
      <w:szCs w:val="20"/>
      <w:lang w:val="en-US"/>
    </w:rPr>
  </w:style>
  <w:style w:type="paragraph" w:styleId="CommentSubject">
    <w:name w:val="annotation subject"/>
    <w:basedOn w:val="CommentText"/>
    <w:next w:val="CommentText"/>
    <w:link w:val="CommentSubjectChar"/>
    <w:uiPriority w:val="99"/>
    <w:semiHidden/>
    <w:unhideWhenUsed/>
    <w:rsid w:val="007177EA"/>
    <w:rPr>
      <w:b/>
      <w:bCs/>
    </w:rPr>
  </w:style>
  <w:style w:type="character" w:customStyle="1" w:styleId="CommentSubjectChar">
    <w:name w:val="Comment Subject Char"/>
    <w:basedOn w:val="CommentTextChar"/>
    <w:link w:val="CommentSubject"/>
    <w:uiPriority w:val="99"/>
    <w:semiHidden/>
    <w:rsid w:val="007177EA"/>
    <w:rPr>
      <w:b/>
      <w:bCs/>
      <w:sz w:val="20"/>
      <w:szCs w:val="20"/>
      <w:lang w:val="en-US"/>
    </w:rPr>
  </w:style>
  <w:style w:type="paragraph" w:styleId="Revision">
    <w:name w:val="Revision"/>
    <w:hidden/>
    <w:uiPriority w:val="99"/>
    <w:semiHidden/>
    <w:rsid w:val="007177EA"/>
    <w:pPr>
      <w:spacing w:after="0" w:line="240" w:lineRule="auto"/>
    </w:pPr>
    <w:rPr>
      <w:lang w:val="en-US"/>
    </w:rPr>
  </w:style>
  <w:style w:type="paragraph" w:styleId="BalloonText">
    <w:name w:val="Balloon Text"/>
    <w:basedOn w:val="Normal"/>
    <w:link w:val="BalloonTextChar"/>
    <w:uiPriority w:val="99"/>
    <w:semiHidden/>
    <w:unhideWhenUsed/>
    <w:rsid w:val="007177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77EA"/>
    <w:rPr>
      <w:rFonts w:ascii="Segoe UI" w:hAnsi="Segoe UI" w:cs="Segoe UI"/>
      <w:sz w:val="18"/>
      <w:szCs w:val="18"/>
      <w:lang w:val="en-US"/>
    </w:rPr>
  </w:style>
  <w:style w:type="paragraph" w:styleId="NormalWeb">
    <w:name w:val="Normal (Web)"/>
    <w:basedOn w:val="Normal"/>
    <w:uiPriority w:val="99"/>
    <w:semiHidden/>
    <w:unhideWhenUsed/>
    <w:rsid w:val="007177E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93E85"/>
    <w:pPr>
      <w:tabs>
        <w:tab w:val="center" w:pos="4677"/>
        <w:tab w:val="right" w:pos="9355"/>
      </w:tabs>
      <w:spacing w:after="0" w:line="240" w:lineRule="auto"/>
    </w:pPr>
  </w:style>
  <w:style w:type="character" w:customStyle="1" w:styleId="HeaderChar">
    <w:name w:val="Header Char"/>
    <w:basedOn w:val="DefaultParagraphFont"/>
    <w:link w:val="Header"/>
    <w:uiPriority w:val="99"/>
    <w:rsid w:val="00993E85"/>
    <w:rPr>
      <w:lang w:val="en-US"/>
    </w:rPr>
  </w:style>
  <w:style w:type="paragraph" w:styleId="Footer">
    <w:name w:val="footer"/>
    <w:basedOn w:val="Normal"/>
    <w:link w:val="FooterChar"/>
    <w:uiPriority w:val="99"/>
    <w:unhideWhenUsed/>
    <w:rsid w:val="00993E85"/>
    <w:pPr>
      <w:tabs>
        <w:tab w:val="center" w:pos="4677"/>
        <w:tab w:val="right" w:pos="9355"/>
      </w:tabs>
      <w:spacing w:after="0" w:line="240" w:lineRule="auto"/>
    </w:pPr>
  </w:style>
  <w:style w:type="character" w:customStyle="1" w:styleId="FooterChar">
    <w:name w:val="Footer Char"/>
    <w:basedOn w:val="DefaultParagraphFont"/>
    <w:link w:val="Footer"/>
    <w:uiPriority w:val="99"/>
    <w:rsid w:val="00993E8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834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5A398364-FC28-47DC-912F-AEB0741D008A}"/>
</file>

<file path=customXml/itemProps2.xml><?xml version="1.0" encoding="utf-8"?>
<ds:datastoreItem xmlns:ds="http://schemas.openxmlformats.org/officeDocument/2006/customXml" ds:itemID="{20A3C7CA-EDE5-4951-8616-22A2443D8D20}"/>
</file>

<file path=customXml/itemProps3.xml><?xml version="1.0" encoding="utf-8"?>
<ds:datastoreItem xmlns:ds="http://schemas.openxmlformats.org/officeDocument/2006/customXml" ds:itemID="{265CB216-43CF-4A0E-BDD8-A2A528D42FF0}"/>
</file>

<file path=docProps/app.xml><?xml version="1.0" encoding="utf-8"?>
<Properties xmlns="http://schemas.openxmlformats.org/officeDocument/2006/extended-properties" xmlns:vt="http://schemas.openxmlformats.org/officeDocument/2006/docPropsVTypes">
  <Template>Normal</Template>
  <TotalTime>23</TotalTime>
  <Pages>4</Pages>
  <Words>847</Words>
  <Characters>4916</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 </dc:title>
  <dc:subject/>
  <dc:creator>Alexandru Lașco</dc:creator>
  <cp:keywords/>
  <dc:description/>
  <cp:lastModifiedBy>Olimpiada Moraru</cp:lastModifiedBy>
  <cp:revision>8</cp:revision>
  <cp:lastPrinted>2021-02-24T07:52:00Z</cp:lastPrinted>
  <dcterms:created xsi:type="dcterms:W3CDTF">2022-02-10T06:34:00Z</dcterms:created>
  <dcterms:modified xsi:type="dcterms:W3CDTF">2022-02-10T11:33:00Z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