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32D" w:rsidRPr="00CC7AED" w:rsidRDefault="0097632D" w:rsidP="0097632D">
      <w:pPr>
        <w:ind w:left="0" w:firstLine="709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lang w:val="ru-RU"/>
        </w:rPr>
        <w:t xml:space="preserve">Постоянному бюро Парламента </w:t>
      </w:r>
    </w:p>
    <w:p w:rsidR="0097632D" w:rsidRPr="00CC7AED" w:rsidRDefault="0097632D" w:rsidP="0097632D">
      <w:pPr>
        <w:ind w:left="0" w:firstLine="709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lang w:val="ru-RU"/>
        </w:rPr>
        <w:t>Республики Молдова</w:t>
      </w:r>
    </w:p>
    <w:p w:rsidR="0097632D" w:rsidRPr="00CC7AED" w:rsidRDefault="0097632D" w:rsidP="0097632D">
      <w:pPr>
        <w:ind w:left="0" w:firstLine="709"/>
        <w:jc w:val="right"/>
        <w:rPr>
          <w:rFonts w:ascii="Times New Roman" w:hAnsi="Times New Roman" w:cs="Times New Roman"/>
          <w:b/>
          <w:sz w:val="28"/>
          <w:lang w:val="ru-RU"/>
        </w:rPr>
      </w:pPr>
    </w:p>
    <w:p w:rsidR="0097632D" w:rsidRPr="00CC7AED" w:rsidRDefault="0097632D" w:rsidP="00A560A0">
      <w:pPr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CC7AED">
        <w:rPr>
          <w:rFonts w:ascii="Times New Roman" w:hAnsi="Times New Roman" w:cs="Times New Roman"/>
          <w:sz w:val="28"/>
          <w:lang w:val="ru-RU"/>
        </w:rPr>
        <w:t>З</w:t>
      </w:r>
      <w:r w:rsidRPr="00CC7AED">
        <w:rPr>
          <w:rFonts w:ascii="Times New Roman" w:hAnsi="Times New Roman" w:cs="Times New Roman"/>
          <w:sz w:val="28"/>
          <w:lang w:val="ru-RU"/>
        </w:rPr>
        <w:t>акона о внесении изменени</w:t>
      </w:r>
      <w:r w:rsidR="002A08D3" w:rsidRPr="00CC7AED">
        <w:rPr>
          <w:rFonts w:ascii="Times New Roman" w:hAnsi="Times New Roman" w:cs="Times New Roman"/>
          <w:sz w:val="28"/>
          <w:lang w:val="ru-RU"/>
        </w:rPr>
        <w:t>я</w:t>
      </w:r>
      <w:r w:rsidRPr="00CC7AED">
        <w:rPr>
          <w:rFonts w:ascii="Times New Roman" w:hAnsi="Times New Roman" w:cs="Times New Roman"/>
          <w:sz w:val="28"/>
          <w:lang w:val="ru-RU"/>
        </w:rPr>
        <w:t xml:space="preserve"> в </w:t>
      </w:r>
      <w:r w:rsidR="002A08D3" w:rsidRPr="00CC7AED">
        <w:rPr>
          <w:rFonts w:ascii="Times New Roman" w:hAnsi="Times New Roman" w:cs="Times New Roman"/>
          <w:sz w:val="28"/>
          <w:lang w:val="ru-RU"/>
        </w:rPr>
        <w:t xml:space="preserve">статью 2 </w:t>
      </w:r>
      <w:r w:rsidRPr="00CC7AED">
        <w:rPr>
          <w:rFonts w:ascii="Times New Roman" w:hAnsi="Times New Roman" w:cs="Times New Roman"/>
          <w:sz w:val="28"/>
          <w:lang w:val="ru-RU"/>
        </w:rPr>
        <w:t>Закон</w:t>
      </w:r>
      <w:r w:rsidR="002A08D3" w:rsidRPr="00CC7AED">
        <w:rPr>
          <w:rFonts w:ascii="Times New Roman" w:hAnsi="Times New Roman" w:cs="Times New Roman"/>
          <w:sz w:val="28"/>
          <w:lang w:val="ru-RU"/>
        </w:rPr>
        <w:t>а</w:t>
      </w:r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  <w:r w:rsidR="00A560A0" w:rsidRPr="00CC7AED">
        <w:rPr>
          <w:rFonts w:ascii="Times New Roman" w:hAnsi="Times New Roman" w:cs="Times New Roman"/>
          <w:sz w:val="28"/>
          <w:lang w:val="ru-RU"/>
        </w:rPr>
        <w:t xml:space="preserve">о государственном бюджете на 2021 </w:t>
      </w:r>
      <w:r w:rsidR="002A08D3" w:rsidRPr="00CC7AED">
        <w:rPr>
          <w:rFonts w:ascii="Times New Roman" w:hAnsi="Times New Roman" w:cs="Times New Roman"/>
          <w:sz w:val="28"/>
          <w:lang w:val="ru-RU"/>
        </w:rPr>
        <w:t xml:space="preserve">год </w:t>
      </w:r>
      <w:r w:rsidR="00A560A0" w:rsidRPr="00CC7AED">
        <w:rPr>
          <w:rFonts w:ascii="Times New Roman" w:hAnsi="Times New Roman" w:cs="Times New Roman"/>
          <w:sz w:val="28"/>
          <w:lang w:val="ru-RU"/>
        </w:rPr>
        <w:t>№258/2020</w:t>
      </w:r>
      <w:r w:rsidRPr="00CC7AED">
        <w:rPr>
          <w:rFonts w:ascii="Times New Roman" w:hAnsi="Times New Roman" w:cs="Times New Roman"/>
          <w:sz w:val="28"/>
          <w:lang w:val="ru-RU"/>
        </w:rPr>
        <w:t>.</w:t>
      </w:r>
    </w:p>
    <w:p w:rsidR="0097632D" w:rsidRPr="00CC7AED" w:rsidRDefault="0097632D" w:rsidP="0097632D">
      <w:pPr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</w:p>
    <w:p w:rsidR="0097632D" w:rsidRPr="00CC7AED" w:rsidRDefault="0097632D" w:rsidP="0097632D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ab/>
      </w:r>
      <w:r w:rsidRPr="00CC7AED">
        <w:rPr>
          <w:rFonts w:ascii="Times New Roman" w:hAnsi="Times New Roman" w:cs="Times New Roman"/>
          <w:sz w:val="28"/>
          <w:lang w:val="ru-RU"/>
        </w:rPr>
        <w:tab/>
        <w:t>Прилагаются:</w:t>
      </w:r>
    </w:p>
    <w:p w:rsidR="0097632D" w:rsidRPr="00CC7AED" w:rsidRDefault="0097632D" w:rsidP="0097632D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>1)</w:t>
      </w:r>
      <w:r w:rsidRPr="00CC7AED">
        <w:rPr>
          <w:rFonts w:ascii="Times New Roman" w:hAnsi="Times New Roman" w:cs="Times New Roman"/>
          <w:sz w:val="28"/>
          <w:lang w:val="ru-RU"/>
        </w:rPr>
        <w:tab/>
        <w:t>проект закона</w:t>
      </w:r>
      <w:r w:rsidR="00CC7AED">
        <w:rPr>
          <w:rFonts w:ascii="Times New Roman" w:hAnsi="Times New Roman" w:cs="Times New Roman"/>
          <w:sz w:val="28"/>
          <w:lang w:val="en-US"/>
        </w:rPr>
        <w:t>.</w:t>
      </w:r>
    </w:p>
    <w:p w:rsidR="0097632D" w:rsidRPr="00CC7AED" w:rsidRDefault="0097632D" w:rsidP="0097632D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>2)</w:t>
      </w:r>
      <w:r w:rsidRPr="00CC7AED">
        <w:rPr>
          <w:rFonts w:ascii="Times New Roman" w:hAnsi="Times New Roman" w:cs="Times New Roman"/>
          <w:sz w:val="28"/>
          <w:lang w:val="ru-RU"/>
        </w:rPr>
        <w:tab/>
        <w:t>пояснительная записка.</w:t>
      </w:r>
    </w:p>
    <w:p w:rsidR="0097632D" w:rsidRPr="00CC7AED" w:rsidRDefault="0097632D" w:rsidP="0097632D">
      <w:pPr>
        <w:ind w:left="0" w:firstLine="567"/>
        <w:jc w:val="both"/>
        <w:rPr>
          <w:rFonts w:ascii="Times New Roman" w:hAnsi="Times New Roman" w:cs="Times New Roman"/>
          <w:sz w:val="28"/>
          <w:lang w:val="ru-RU"/>
        </w:rPr>
      </w:pPr>
    </w:p>
    <w:p w:rsidR="0097632D" w:rsidRPr="00CC7AED" w:rsidRDefault="0097632D" w:rsidP="0097632D">
      <w:pPr>
        <w:ind w:firstLine="567"/>
        <w:jc w:val="both"/>
        <w:rPr>
          <w:rFonts w:ascii="Times New Roman" w:hAnsi="Times New Roman" w:cs="Times New Roman"/>
          <w:sz w:val="28"/>
          <w:lang w:val="ru-RU"/>
        </w:rPr>
      </w:pPr>
    </w:p>
    <w:p w:rsidR="0097632D" w:rsidRPr="00CC7AED" w:rsidRDefault="0097632D" w:rsidP="0097632D">
      <w:pPr>
        <w:ind w:firstLine="567"/>
        <w:jc w:val="both"/>
        <w:rPr>
          <w:rFonts w:ascii="Times New Roman" w:hAnsi="Times New Roman" w:cs="Times New Roman"/>
          <w:sz w:val="28"/>
          <w:lang w:val="ru-RU"/>
        </w:rPr>
      </w:pPr>
    </w:p>
    <w:p w:rsidR="0097632D" w:rsidRPr="00CC7AED" w:rsidRDefault="0097632D" w:rsidP="0097632D">
      <w:pPr>
        <w:ind w:firstLine="567"/>
        <w:jc w:val="both"/>
        <w:rPr>
          <w:rFonts w:ascii="Times New Roman" w:hAnsi="Times New Roman" w:cs="Times New Roman"/>
          <w:sz w:val="28"/>
          <w:lang w:val="ru-RU"/>
        </w:rPr>
      </w:pPr>
    </w:p>
    <w:p w:rsidR="00C32732" w:rsidRPr="00CC7AED" w:rsidRDefault="0097632D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>Депутаты Парламента:</w:t>
      </w:r>
    </w:p>
    <w:p w:rsidR="00A560A0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O.Липский</w:t>
      </w:r>
      <w:proofErr w:type="spellEnd"/>
    </w:p>
    <w:p w:rsidR="00A560A0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Н.Паскару</w:t>
      </w:r>
      <w:proofErr w:type="spellEnd"/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A560A0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И.Лозован</w:t>
      </w:r>
      <w:proofErr w:type="spellEnd"/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A560A0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А.Жолнач</w:t>
      </w:r>
      <w:proofErr w:type="spellEnd"/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A560A0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К.Татарлы</w:t>
      </w:r>
      <w:proofErr w:type="spellEnd"/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C32732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В.Евтодьев</w:t>
      </w:r>
      <w:proofErr w:type="spellEnd"/>
    </w:p>
    <w:p w:rsidR="00A560A0" w:rsidRPr="00CC7AED" w:rsidRDefault="00A560A0" w:rsidP="00A560A0">
      <w:pPr>
        <w:ind w:firstLine="567"/>
        <w:jc w:val="right"/>
        <w:rPr>
          <w:rFonts w:ascii="Times New Roman" w:hAnsi="Times New Roman" w:cs="Times New Roman"/>
          <w:sz w:val="28"/>
          <w:lang w:val="ru-RU"/>
        </w:rPr>
      </w:pPr>
      <w:r w:rsidRPr="00CC7AED">
        <w:rPr>
          <w:rFonts w:ascii="Times New Roman" w:hAnsi="Times New Roman" w:cs="Times New Roman"/>
          <w:sz w:val="28"/>
          <w:lang w:val="ru-RU"/>
        </w:rPr>
        <w:t xml:space="preserve">В. </w:t>
      </w:r>
      <w:proofErr w:type="spellStart"/>
      <w:r w:rsidRPr="00CC7AED">
        <w:rPr>
          <w:rFonts w:ascii="Times New Roman" w:hAnsi="Times New Roman" w:cs="Times New Roman"/>
          <w:sz w:val="28"/>
          <w:lang w:val="ru-RU"/>
        </w:rPr>
        <w:t>Батрынча</w:t>
      </w:r>
      <w:proofErr w:type="spellEnd"/>
    </w:p>
    <w:p w:rsidR="00C32732" w:rsidRPr="00CC7AED" w:rsidRDefault="00C32732" w:rsidP="00C32732">
      <w:pPr>
        <w:ind w:firstLine="567"/>
        <w:jc w:val="both"/>
        <w:rPr>
          <w:rFonts w:ascii="Times New Roman" w:hAnsi="Times New Roman" w:cs="Times New Roman"/>
          <w:sz w:val="28"/>
          <w:lang w:val="ru-RU"/>
        </w:rPr>
      </w:pPr>
    </w:p>
    <w:p w:rsidR="00CC7AED" w:rsidRDefault="00CC7AED" w:rsidP="00C32732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32732" w:rsidRPr="00CC7AED" w:rsidRDefault="0097632D" w:rsidP="00C32732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(№141)</w:t>
      </w:r>
    </w:p>
    <w:p w:rsidR="0097632D" w:rsidRPr="00CC7AED" w:rsidRDefault="00CC7AED" w:rsidP="00C32732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97632D" w:rsidRPr="00CC7AED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C32732" w:rsidRPr="00CC7AED" w:rsidRDefault="0097632D" w:rsidP="00C32732">
      <w:pPr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:rsidR="00CE3666" w:rsidRPr="00CC7AED" w:rsidRDefault="00D0449B" w:rsidP="00C32732">
      <w:pPr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="0097632D"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внесении изменения в </w:t>
      </w:r>
      <w:r w:rsidR="002A08D3" w:rsidRPr="00CC7AED">
        <w:rPr>
          <w:rFonts w:ascii="Times New Roman" w:hAnsi="Times New Roman" w:cs="Times New Roman"/>
          <w:b/>
          <w:sz w:val="28"/>
          <w:szCs w:val="28"/>
          <w:lang w:val="ru-RU"/>
        </w:rPr>
        <w:t>статью 2</w:t>
      </w:r>
    </w:p>
    <w:p w:rsidR="00C32732" w:rsidRPr="00CC7AED" w:rsidRDefault="0097632D" w:rsidP="00C32732">
      <w:pPr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  <w:r w:rsidR="002A08D3" w:rsidRPr="00CC7AED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 государственном бюджете </w:t>
      </w:r>
      <w:r w:rsidR="00CE3666"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2021 </w:t>
      </w:r>
      <w:r w:rsidR="002A08D3"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год </w:t>
      </w:r>
      <w:r w:rsidR="00CE3666" w:rsidRPr="00CC7AED">
        <w:rPr>
          <w:rFonts w:ascii="Times New Roman" w:hAnsi="Times New Roman" w:cs="Times New Roman"/>
          <w:b/>
          <w:sz w:val="28"/>
          <w:szCs w:val="28"/>
          <w:lang w:val="ru-RU"/>
        </w:rPr>
        <w:t>№</w:t>
      </w:r>
      <w:r w:rsidR="00C32732" w:rsidRPr="00CC7AED">
        <w:rPr>
          <w:rFonts w:ascii="Times New Roman" w:hAnsi="Times New Roman" w:cs="Times New Roman"/>
          <w:b/>
          <w:sz w:val="28"/>
          <w:szCs w:val="28"/>
          <w:lang w:val="ru-RU"/>
        </w:rPr>
        <w:t>258</w:t>
      </w:r>
      <w:r w:rsidR="00CE3666" w:rsidRPr="00CC7AED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="00C32732" w:rsidRPr="00CC7AED">
        <w:rPr>
          <w:rFonts w:ascii="Times New Roman" w:hAnsi="Times New Roman" w:cs="Times New Roman"/>
          <w:b/>
          <w:sz w:val="28"/>
          <w:szCs w:val="28"/>
          <w:lang w:val="ru-RU"/>
        </w:rPr>
        <w:t>2020</w:t>
      </w:r>
    </w:p>
    <w:p w:rsidR="00C32732" w:rsidRPr="00CC7AED" w:rsidRDefault="00C32732" w:rsidP="00C32732">
      <w:pPr>
        <w:tabs>
          <w:tab w:val="left" w:pos="851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:rsidR="00C32732" w:rsidRPr="00CC7AED" w:rsidRDefault="00C32732" w:rsidP="00CE3666">
      <w:pPr>
        <w:tabs>
          <w:tab w:val="left" w:pos="851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2732" w:rsidRPr="00CC7AED" w:rsidRDefault="00C32732" w:rsidP="00CE3666">
      <w:pPr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2732" w:rsidRPr="00CC7AED" w:rsidRDefault="0097632D" w:rsidP="00CE366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Ст.I</w:t>
      </w:r>
      <w:proofErr w:type="spellEnd"/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Статью 2 Закона о государственном бюджете на 2021 год № 258/2020 (Официальный монитор Республики Молдова, 2020 г., № 353–357, ст.290), с последующими изменениями, дополнить пунктом</w:t>
      </w: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r)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32732" w:rsidRPr="00CC7AED" w:rsidRDefault="00CE3666" w:rsidP="00CE366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r)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на погашение задолженности по зарплате работникам ГП «</w:t>
      </w:r>
      <w:proofErr w:type="spellStart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Calea</w:t>
      </w:r>
      <w:proofErr w:type="spellEnd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Ferată</w:t>
      </w:r>
      <w:proofErr w:type="spellEnd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din</w:t>
      </w:r>
      <w:proofErr w:type="spellEnd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Moldova</w:t>
      </w:r>
      <w:proofErr w:type="spellEnd"/>
      <w:r w:rsidRPr="00CC7AE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в сумме 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130 000,0 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тысячи леев средств специального назначения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2732" w:rsidRPr="00CC7AED" w:rsidRDefault="00CE3666" w:rsidP="00CE366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C32732" w:rsidRPr="00CC7AED">
        <w:rPr>
          <w:rFonts w:ascii="Times New Roman" w:hAnsi="Times New Roman" w:cs="Times New Roman"/>
          <w:b/>
          <w:sz w:val="28"/>
          <w:szCs w:val="28"/>
          <w:lang w:val="ru-RU"/>
        </w:rPr>
        <w:t>. II.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– (1) 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астоящ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закон вступа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т в силу со дня опубликования в Официальном мониторе Республики Молдова</w:t>
      </w:r>
      <w:r w:rsidR="00C32732" w:rsidRPr="00CC7A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2732" w:rsidRPr="00CC7AED" w:rsidRDefault="00C32732" w:rsidP="00CE366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>равительству в 30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>дневный срок после опубликования настоящего закона привести свои нормативные</w:t>
      </w:r>
      <w:bookmarkStart w:id="0" w:name="_GoBack"/>
      <w:bookmarkEnd w:id="0"/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акты в </w:t>
      </w:r>
      <w:r w:rsidR="00D0449B" w:rsidRPr="00CC7AED">
        <w:rPr>
          <w:rFonts w:ascii="Times New Roman" w:hAnsi="Times New Roman" w:cs="Times New Roman"/>
          <w:sz w:val="28"/>
          <w:szCs w:val="28"/>
          <w:lang w:val="ru-RU"/>
        </w:rPr>
        <w:t>соответствие</w:t>
      </w:r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ним</w:t>
      </w:r>
      <w:r w:rsidR="00CE3666"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и обеспечить 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внесение изменений в устав государственного предприятия «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D0449B" w:rsidRPr="00CC7AED">
        <w:rPr>
          <w:rFonts w:ascii="Times New Roman" w:hAnsi="Times New Roman" w:cs="Times New Roman"/>
          <w:sz w:val="28"/>
          <w:szCs w:val="28"/>
        </w:rPr>
        <w:t>alea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7AED">
        <w:rPr>
          <w:rFonts w:ascii="Times New Roman" w:hAnsi="Times New Roman" w:cs="Times New Roman"/>
          <w:sz w:val="28"/>
          <w:szCs w:val="28"/>
          <w:lang w:val="ru-RU"/>
        </w:rPr>
        <w:t>Ferat</w:t>
      </w:r>
      <w:proofErr w:type="spellEnd"/>
      <w:r w:rsidR="00D0449B" w:rsidRPr="00CC7AED">
        <w:rPr>
          <w:rFonts w:ascii="Times New Roman" w:hAnsi="Times New Roman" w:cs="Times New Roman"/>
          <w:sz w:val="28"/>
          <w:szCs w:val="28"/>
        </w:rPr>
        <w:t xml:space="preserve">ă </w:t>
      </w:r>
      <w:r w:rsidR="0048018E" w:rsidRPr="00CC7AED">
        <w:rPr>
          <w:rFonts w:ascii="Times New Roman" w:hAnsi="Times New Roman" w:cs="Times New Roman"/>
          <w:sz w:val="28"/>
          <w:szCs w:val="28"/>
        </w:rPr>
        <w:t>din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7AED">
        <w:rPr>
          <w:rFonts w:ascii="Times New Roman" w:hAnsi="Times New Roman" w:cs="Times New Roman"/>
          <w:sz w:val="28"/>
          <w:szCs w:val="28"/>
          <w:lang w:val="ru-RU"/>
        </w:rPr>
        <w:t>Moldov</w:t>
      </w:r>
      <w:proofErr w:type="spellEnd"/>
      <w:r w:rsidR="0048018E" w:rsidRPr="00CC7AED">
        <w:rPr>
          <w:rFonts w:ascii="Times New Roman" w:hAnsi="Times New Roman" w:cs="Times New Roman"/>
          <w:sz w:val="28"/>
          <w:szCs w:val="28"/>
        </w:rPr>
        <w:t>a</w:t>
      </w:r>
      <w:r w:rsidR="00A560A0" w:rsidRPr="00CC7AED">
        <w:rPr>
          <w:rFonts w:ascii="Times New Roman" w:hAnsi="Times New Roman" w:cs="Times New Roman"/>
          <w:sz w:val="28"/>
          <w:szCs w:val="28"/>
          <w:lang w:val="ru-RU"/>
        </w:rPr>
        <w:t>» в целях увеличения уставного капитала в соответствие с настоящим законом и согласно установленной процедуре</w:t>
      </w:r>
      <w:r w:rsidRPr="00CC7A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2732" w:rsidRPr="00CC7AED" w:rsidRDefault="00C32732" w:rsidP="00CE3666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32732" w:rsidRPr="00CC7AED" w:rsidRDefault="00A560A0" w:rsidP="00CE3666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CC7AE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ПРЕДСЕДАТЕЛЬ ПАРЛАМЕНТА</w:t>
      </w:r>
    </w:p>
    <w:p w:rsidR="00545039" w:rsidRPr="00CC7AED" w:rsidRDefault="00545039" w:rsidP="00CE3666">
      <w:pPr>
        <w:ind w:firstLine="567"/>
        <w:rPr>
          <w:rFonts w:ascii="Times New Roman" w:hAnsi="Times New Roman" w:cs="Times New Roman"/>
          <w:lang w:val="ru-RU"/>
        </w:rPr>
      </w:pPr>
    </w:p>
    <w:sectPr w:rsidR="00545039" w:rsidRPr="00CC7AED" w:rsidSect="00D0449B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244" w:rsidRDefault="00102244" w:rsidP="00D0449B">
      <w:pPr>
        <w:spacing w:after="0" w:line="240" w:lineRule="auto"/>
      </w:pPr>
      <w:r>
        <w:separator/>
      </w:r>
    </w:p>
  </w:endnote>
  <w:endnote w:type="continuationSeparator" w:id="0">
    <w:p w:rsidR="00102244" w:rsidRDefault="00102244" w:rsidP="00D04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49B" w:rsidRDefault="00D0449B">
    <w:pPr>
      <w:pStyle w:val="Footer"/>
      <w:jc w:val="center"/>
    </w:pPr>
  </w:p>
  <w:p w:rsidR="00D0449B" w:rsidRDefault="00D044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244" w:rsidRDefault="00102244" w:rsidP="00D0449B">
      <w:pPr>
        <w:spacing w:after="0" w:line="240" w:lineRule="auto"/>
      </w:pPr>
      <w:r>
        <w:separator/>
      </w:r>
    </w:p>
  </w:footnote>
  <w:footnote w:type="continuationSeparator" w:id="0">
    <w:p w:rsidR="00102244" w:rsidRDefault="00102244" w:rsidP="00D04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C4831"/>
    <w:multiLevelType w:val="hybridMultilevel"/>
    <w:tmpl w:val="0F4C1F3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32"/>
    <w:rsid w:val="00102244"/>
    <w:rsid w:val="002A08D3"/>
    <w:rsid w:val="0048018E"/>
    <w:rsid w:val="004F4696"/>
    <w:rsid w:val="00545039"/>
    <w:rsid w:val="008D6FB2"/>
    <w:rsid w:val="008F7593"/>
    <w:rsid w:val="0097632D"/>
    <w:rsid w:val="00A560A0"/>
    <w:rsid w:val="00C32732"/>
    <w:rsid w:val="00CC7AED"/>
    <w:rsid w:val="00CE3666"/>
    <w:rsid w:val="00D0449B"/>
    <w:rsid w:val="00D662A3"/>
    <w:rsid w:val="00D9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3818"/>
  <w15:docId w15:val="{A92C2E37-9D6C-4F62-8F63-28DC5B181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3273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7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4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49B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04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49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F93D5E0-8118-4357-8047-A1018713CE47}"/>
</file>

<file path=customXml/itemProps2.xml><?xml version="1.0" encoding="utf-8"?>
<ds:datastoreItem xmlns:ds="http://schemas.openxmlformats.org/officeDocument/2006/customXml" ds:itemID="{35E98CDA-3C7F-4676-923C-D73110858C3E}"/>
</file>

<file path=customXml/itemProps3.xml><?xml version="1.0" encoding="utf-8"?>
<ds:datastoreItem xmlns:ds="http://schemas.openxmlformats.org/officeDocument/2006/customXml" ds:itemID="{0304DE0C-0792-48D9-8886-7D17CA1E6C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141.2021.ru</dc:title>
  <dc:creator>User</dc:creator>
  <cp:lastModifiedBy>Aliona Galaico</cp:lastModifiedBy>
  <cp:revision>3</cp:revision>
  <dcterms:created xsi:type="dcterms:W3CDTF">2021-04-28T06:14:00Z</dcterms:created>
  <dcterms:modified xsi:type="dcterms:W3CDTF">2021-04-28T06:14:00Z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