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F2331" w14:textId="196E3FC1" w:rsidR="00F1231C" w:rsidRDefault="00F1231C" w:rsidP="00F1231C">
      <w:pPr>
        <w:spacing w:after="0" w:line="240" w:lineRule="auto"/>
        <w:ind w:left="720" w:firstLine="709"/>
        <w:jc w:val="center"/>
        <w:rPr>
          <w:rFonts w:ascii="Times New Roman" w:eastAsia="Times New Roman" w:hAnsi="Times New Roman" w:cs="Times New Roman"/>
          <w:b/>
          <w:sz w:val="28"/>
          <w:szCs w:val="28"/>
          <w:lang w:eastAsia="ru-RU"/>
        </w:rPr>
      </w:pPr>
    </w:p>
    <w:p w14:paraId="3590946C" w14:textId="069ACDC0" w:rsidR="00FC2288" w:rsidRDefault="00FC2288" w:rsidP="00F1231C">
      <w:pPr>
        <w:spacing w:after="0" w:line="240" w:lineRule="auto"/>
        <w:ind w:left="720" w:firstLine="709"/>
        <w:jc w:val="center"/>
        <w:rPr>
          <w:rFonts w:ascii="Times New Roman" w:eastAsia="Times New Roman" w:hAnsi="Times New Roman" w:cs="Times New Roman"/>
          <w:b/>
          <w:sz w:val="28"/>
          <w:szCs w:val="28"/>
          <w:lang w:eastAsia="ru-RU"/>
        </w:rPr>
      </w:pPr>
    </w:p>
    <w:p w14:paraId="7BD40268" w14:textId="77777777" w:rsidR="00FC2288" w:rsidRPr="006A590C" w:rsidRDefault="00FC2288" w:rsidP="00F1231C">
      <w:pPr>
        <w:spacing w:after="0" w:line="240" w:lineRule="auto"/>
        <w:ind w:left="720" w:firstLine="709"/>
        <w:jc w:val="center"/>
        <w:rPr>
          <w:rFonts w:ascii="Times New Roman" w:eastAsia="Times New Roman" w:hAnsi="Times New Roman" w:cs="Times New Roman"/>
          <w:b/>
          <w:sz w:val="28"/>
          <w:szCs w:val="28"/>
          <w:lang w:eastAsia="ru-RU"/>
        </w:rPr>
      </w:pPr>
    </w:p>
    <w:p w14:paraId="1FC015F9" w14:textId="77777777" w:rsidR="00F1231C" w:rsidRPr="006A590C" w:rsidRDefault="00F1231C" w:rsidP="00F1231C">
      <w:pPr>
        <w:spacing w:after="0" w:line="240" w:lineRule="auto"/>
        <w:ind w:left="720" w:firstLine="709"/>
        <w:jc w:val="center"/>
        <w:rPr>
          <w:rFonts w:ascii="Times New Roman" w:eastAsia="Times New Roman" w:hAnsi="Times New Roman" w:cs="Times New Roman"/>
          <w:b/>
          <w:sz w:val="28"/>
          <w:szCs w:val="28"/>
          <w:lang w:eastAsia="ru-RU"/>
        </w:rPr>
      </w:pPr>
    </w:p>
    <w:p w14:paraId="54DF4B4D" w14:textId="77777777" w:rsidR="00F1231C" w:rsidRPr="006A590C" w:rsidRDefault="00F1231C" w:rsidP="00F1231C">
      <w:pPr>
        <w:spacing w:after="0" w:line="240" w:lineRule="auto"/>
        <w:ind w:left="720" w:firstLine="709"/>
        <w:jc w:val="center"/>
        <w:rPr>
          <w:rFonts w:ascii="Times New Roman" w:eastAsia="Times New Roman" w:hAnsi="Times New Roman" w:cs="Times New Roman"/>
          <w:b/>
          <w:sz w:val="28"/>
          <w:szCs w:val="28"/>
          <w:lang w:eastAsia="ru-RU"/>
        </w:rPr>
      </w:pPr>
    </w:p>
    <w:p w14:paraId="050BCFFF" w14:textId="77777777" w:rsidR="00F1231C" w:rsidRPr="006A590C" w:rsidRDefault="00F1231C" w:rsidP="007F490C">
      <w:pPr>
        <w:spacing w:after="0" w:line="240" w:lineRule="auto"/>
        <w:ind w:left="0" w:firstLine="709"/>
        <w:jc w:val="center"/>
        <w:rPr>
          <w:rFonts w:ascii="Times New Roman" w:eastAsia="Times New Roman" w:hAnsi="Times New Roman" w:cs="Times New Roman"/>
          <w:b/>
          <w:sz w:val="28"/>
          <w:szCs w:val="28"/>
          <w:lang w:eastAsia="ru-RU"/>
        </w:rPr>
      </w:pPr>
    </w:p>
    <w:p w14:paraId="21EE6494" w14:textId="085DF75C" w:rsidR="00F1126C" w:rsidRPr="006A590C" w:rsidRDefault="00F1126C" w:rsidP="00850CC7">
      <w:pPr>
        <w:spacing w:after="0" w:line="240" w:lineRule="auto"/>
        <w:ind w:left="567" w:right="1985"/>
        <w:jc w:val="center"/>
        <w:rPr>
          <w:rFonts w:ascii="Times New Roman" w:eastAsia="Times New Roman" w:hAnsi="Times New Roman" w:cs="Times New Roman"/>
          <w:b/>
          <w:spacing w:val="80"/>
          <w:sz w:val="28"/>
          <w:szCs w:val="28"/>
          <w:lang w:eastAsia="ru-RU"/>
        </w:rPr>
      </w:pPr>
      <w:r w:rsidRPr="006A590C">
        <w:rPr>
          <w:rFonts w:ascii="Times New Roman" w:eastAsia="Times New Roman" w:hAnsi="Times New Roman" w:cs="Times New Roman"/>
          <w:b/>
          <w:spacing w:val="80"/>
          <w:sz w:val="28"/>
          <w:szCs w:val="28"/>
          <w:lang w:eastAsia="ru-RU"/>
        </w:rPr>
        <w:t>LEGE</w:t>
      </w:r>
    </w:p>
    <w:p w14:paraId="17E74BE8" w14:textId="77777777" w:rsidR="00F1231C" w:rsidRPr="006A590C" w:rsidRDefault="00F1231C" w:rsidP="00850CC7">
      <w:pPr>
        <w:spacing w:after="0" w:line="240" w:lineRule="auto"/>
        <w:ind w:left="567" w:right="1985"/>
        <w:jc w:val="center"/>
        <w:rPr>
          <w:rFonts w:ascii="Times New Roman" w:eastAsia="Times New Roman" w:hAnsi="Times New Roman" w:cs="Times New Roman"/>
          <w:bCs/>
          <w:spacing w:val="80"/>
          <w:sz w:val="28"/>
          <w:szCs w:val="28"/>
          <w:lang w:eastAsia="ru-RU"/>
        </w:rPr>
      </w:pPr>
    </w:p>
    <w:p w14:paraId="51953790" w14:textId="60DBDFE8" w:rsidR="00F1126C" w:rsidRPr="006A590C" w:rsidRDefault="00F1126C" w:rsidP="00850CC7">
      <w:pPr>
        <w:spacing w:after="0" w:line="240" w:lineRule="auto"/>
        <w:ind w:left="567" w:right="1985"/>
        <w:jc w:val="center"/>
        <w:rPr>
          <w:rFonts w:ascii="Times New Roman" w:eastAsia="Times New Roman" w:hAnsi="Times New Roman" w:cs="Times New Roman"/>
          <w:b/>
          <w:sz w:val="28"/>
          <w:szCs w:val="28"/>
          <w:lang w:eastAsia="ru-RU"/>
        </w:rPr>
      </w:pPr>
      <w:r w:rsidRPr="006A590C">
        <w:rPr>
          <w:rFonts w:ascii="Times New Roman" w:eastAsia="Times New Roman" w:hAnsi="Times New Roman" w:cs="Times New Roman"/>
          <w:b/>
          <w:sz w:val="28"/>
          <w:szCs w:val="28"/>
          <w:lang w:eastAsia="ru-RU"/>
        </w:rPr>
        <w:t>pentru modificarea unor acte normative</w:t>
      </w:r>
    </w:p>
    <w:p w14:paraId="6481792F" w14:textId="6E29A564" w:rsidR="00F1126C" w:rsidRPr="006A590C" w:rsidRDefault="00F1231C" w:rsidP="00850CC7">
      <w:pPr>
        <w:spacing w:after="0" w:line="240" w:lineRule="auto"/>
        <w:ind w:left="0" w:firstLine="709"/>
        <w:jc w:val="center"/>
        <w:rPr>
          <w:rFonts w:ascii="Times New Roman" w:eastAsia="Times New Roman" w:hAnsi="Times New Roman" w:cs="Times New Roman"/>
          <w:b/>
          <w:sz w:val="28"/>
          <w:szCs w:val="28"/>
          <w:lang w:eastAsia="ru-RU"/>
        </w:rPr>
      </w:pPr>
      <w:r w:rsidRPr="006A590C">
        <w:rPr>
          <w:rFonts w:ascii="Times New Roman" w:eastAsia="Times New Roman" w:hAnsi="Times New Roman" w:cs="Times New Roman"/>
          <w:b/>
          <w:noProof/>
          <w:sz w:val="28"/>
          <w:szCs w:val="28"/>
          <w:lang w:eastAsia="ru-RU"/>
        </w:rPr>
        <mc:AlternateContent>
          <mc:Choice Requires="wps">
            <w:drawing>
              <wp:anchor distT="0" distB="0" distL="114300" distR="114300" simplePos="0" relativeHeight="251659264" behindDoc="0" locked="0" layoutInCell="1" allowOverlap="1" wp14:anchorId="3C86A93B" wp14:editId="12DDCCE3">
                <wp:simplePos x="0" y="0"/>
                <wp:positionH relativeFrom="page">
                  <wp:align>center</wp:align>
                </wp:positionH>
                <wp:positionV relativeFrom="paragraph">
                  <wp:posOffset>35711</wp:posOffset>
                </wp:positionV>
                <wp:extent cx="3275463"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275463"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0521E5" id="Conector drept 1" o:spid="_x0000_s1026" style="position:absolute;flip:y;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2.8pt" to="257.9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" strokecolor="black [3200]">
                <v:stroke joinstyle="miter"/>
                <w10:wrap anchorx="page"/>
              </v:line>
            </w:pict>
          </mc:Fallback>
        </mc:AlternateContent>
      </w:r>
    </w:p>
    <w:p w14:paraId="5612F32A" w14:textId="77777777" w:rsidR="00F1126C" w:rsidRPr="006A590C" w:rsidRDefault="00F1126C" w:rsidP="00A52767">
      <w:pPr>
        <w:spacing w:after="0" w:line="240" w:lineRule="auto"/>
        <w:ind w:left="0" w:firstLine="709"/>
        <w:jc w:val="both"/>
        <w:rPr>
          <w:rFonts w:ascii="Times New Roman" w:eastAsia="Times New Roman" w:hAnsi="Times New Roman" w:cs="Times New Roman"/>
          <w:sz w:val="28"/>
          <w:szCs w:val="28"/>
          <w:lang w:eastAsia="ru-RU"/>
        </w:rPr>
      </w:pPr>
      <w:r w:rsidRPr="006A590C">
        <w:rPr>
          <w:rFonts w:ascii="Times New Roman" w:eastAsia="Times New Roman" w:hAnsi="Times New Roman" w:cs="Times New Roman"/>
          <w:sz w:val="28"/>
          <w:szCs w:val="28"/>
          <w:lang w:eastAsia="ru-RU"/>
        </w:rPr>
        <w:t>Parlamentul adoptă prezenta lege organică.</w:t>
      </w:r>
    </w:p>
    <w:p w14:paraId="30076C19" w14:textId="77777777" w:rsidR="00F1126C" w:rsidRPr="006A590C" w:rsidRDefault="00F1126C" w:rsidP="00A52767">
      <w:pPr>
        <w:spacing w:after="0" w:line="240" w:lineRule="auto"/>
        <w:ind w:left="0" w:firstLine="709"/>
        <w:jc w:val="both"/>
        <w:rPr>
          <w:rFonts w:ascii="Times New Roman" w:eastAsia="Times New Roman" w:hAnsi="Times New Roman" w:cs="Times New Roman"/>
          <w:sz w:val="28"/>
          <w:szCs w:val="28"/>
          <w:lang w:eastAsia="ru-RU"/>
        </w:rPr>
      </w:pPr>
    </w:p>
    <w:p w14:paraId="27CACCC1" w14:textId="09D4BEB5" w:rsidR="00F1126C" w:rsidRPr="006A590C" w:rsidRDefault="00F1126C" w:rsidP="00A52767">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b/>
          <w:sz w:val="28"/>
          <w:szCs w:val="28"/>
        </w:rPr>
        <w:t>Art. I.</w:t>
      </w:r>
      <w:r w:rsidRPr="006A590C">
        <w:rPr>
          <w:rFonts w:ascii="Times New Roman" w:eastAsia="Times New Roman" w:hAnsi="Times New Roman" w:cs="Times New Roman"/>
          <w:sz w:val="28"/>
          <w:szCs w:val="28"/>
        </w:rPr>
        <w:t xml:space="preserve"> – Legea nr. 1353/2000 privind gospodăriile țărănești (de fermier) (Monitorul Oficial al Republicii Moldova, 2001, nr. 14</w:t>
      </w:r>
      <w:r w:rsidR="00A67BF0" w:rsidRPr="006A590C">
        <w:rPr>
          <w:rFonts w:ascii="Times New Roman" w:eastAsia="Times New Roman" w:hAnsi="Times New Roman" w:cs="Times New Roman"/>
          <w:sz w:val="28"/>
          <w:szCs w:val="28"/>
        </w:rPr>
        <w:t>–</w:t>
      </w:r>
      <w:r w:rsidRPr="006A590C">
        <w:rPr>
          <w:rFonts w:ascii="Times New Roman" w:eastAsia="Times New Roman" w:hAnsi="Times New Roman" w:cs="Times New Roman"/>
          <w:sz w:val="28"/>
          <w:szCs w:val="28"/>
        </w:rPr>
        <w:t xml:space="preserve">15, art. 52), </w:t>
      </w:r>
      <w:r w:rsidR="00F84E0D" w:rsidRPr="006A590C">
        <w:rPr>
          <w:rFonts w:ascii="Times New Roman" w:eastAsia="Times New Roman" w:hAnsi="Times New Roman" w:cs="Times New Roman"/>
          <w:sz w:val="28"/>
          <w:szCs w:val="28"/>
        </w:rPr>
        <w:t>cu modificările ulterioare</w:t>
      </w:r>
      <w:r w:rsidR="00A67BF0" w:rsidRPr="006A590C">
        <w:rPr>
          <w:rFonts w:ascii="Times New Roman" w:eastAsia="Times New Roman" w:hAnsi="Times New Roman" w:cs="Times New Roman"/>
          <w:sz w:val="28"/>
          <w:szCs w:val="28"/>
        </w:rPr>
        <w:t>,</w:t>
      </w:r>
      <w:r w:rsidR="00F84E0D" w:rsidRPr="006A590C">
        <w:rPr>
          <w:rFonts w:ascii="Times New Roman" w:eastAsia="Times New Roman" w:hAnsi="Times New Roman" w:cs="Times New Roman"/>
          <w:color w:val="FF0000"/>
          <w:sz w:val="28"/>
          <w:szCs w:val="28"/>
        </w:rPr>
        <w:t xml:space="preserve"> </w:t>
      </w:r>
      <w:r w:rsidRPr="006A590C">
        <w:rPr>
          <w:rFonts w:ascii="Times New Roman" w:eastAsia="Times New Roman" w:hAnsi="Times New Roman" w:cs="Times New Roman"/>
          <w:sz w:val="28"/>
          <w:szCs w:val="28"/>
        </w:rPr>
        <w:t>se modifică după cum urmează:</w:t>
      </w:r>
    </w:p>
    <w:p w14:paraId="5BC0706D" w14:textId="77777777" w:rsidR="00850CC7" w:rsidRPr="00BF73C9" w:rsidRDefault="00850CC7">
      <w:pPr>
        <w:spacing w:after="0" w:line="240" w:lineRule="auto"/>
        <w:ind w:left="0" w:firstLine="709"/>
        <w:jc w:val="both"/>
        <w:rPr>
          <w:rFonts w:ascii="Times New Roman" w:eastAsia="Times New Roman" w:hAnsi="Times New Roman" w:cs="Times New Roman"/>
        </w:rPr>
      </w:pPr>
    </w:p>
    <w:p w14:paraId="2A1DE181" w14:textId="6BB5C389" w:rsidR="000D0EB0" w:rsidRPr="006A590C" w:rsidRDefault="00F1126C">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bCs/>
          <w:sz w:val="28"/>
          <w:szCs w:val="28"/>
        </w:rPr>
        <w:t>1.</w:t>
      </w:r>
      <w:r w:rsidRPr="006A590C">
        <w:rPr>
          <w:rFonts w:ascii="Times New Roman" w:eastAsia="Times New Roman" w:hAnsi="Times New Roman" w:cs="Times New Roman"/>
          <w:sz w:val="28"/>
          <w:szCs w:val="28"/>
        </w:rPr>
        <w:t xml:space="preserve"> </w:t>
      </w:r>
      <w:r w:rsidR="000D0EB0" w:rsidRPr="006A590C">
        <w:rPr>
          <w:rFonts w:ascii="Times New Roman" w:eastAsia="Times New Roman" w:hAnsi="Times New Roman" w:cs="Times New Roman"/>
          <w:sz w:val="28"/>
          <w:szCs w:val="28"/>
        </w:rPr>
        <w:t>La articolul 1 alineatul (2)</w:t>
      </w:r>
      <w:r w:rsidR="00A67BF0" w:rsidRPr="006A590C">
        <w:rPr>
          <w:rFonts w:ascii="Times New Roman" w:eastAsia="Times New Roman" w:hAnsi="Times New Roman" w:cs="Times New Roman"/>
          <w:sz w:val="28"/>
          <w:szCs w:val="28"/>
        </w:rPr>
        <w:t>,</w:t>
      </w:r>
      <w:r w:rsidR="000D0EB0" w:rsidRPr="006A590C">
        <w:rPr>
          <w:rFonts w:ascii="Times New Roman" w:hAnsi="Times New Roman" w:cs="Times New Roman"/>
          <w:sz w:val="28"/>
          <w:szCs w:val="28"/>
        </w:rPr>
        <w:t xml:space="preserve"> după cuvântul „auxiliară” se </w:t>
      </w:r>
      <w:r w:rsidR="009173FA" w:rsidRPr="006A590C">
        <w:rPr>
          <w:rFonts w:ascii="Times New Roman" w:hAnsi="Times New Roman" w:cs="Times New Roman"/>
          <w:sz w:val="28"/>
          <w:szCs w:val="28"/>
        </w:rPr>
        <w:t>introduce</w:t>
      </w:r>
      <w:r w:rsidR="000D0EB0" w:rsidRPr="006A590C">
        <w:rPr>
          <w:rFonts w:ascii="Times New Roman" w:hAnsi="Times New Roman" w:cs="Times New Roman"/>
          <w:sz w:val="28"/>
          <w:szCs w:val="28"/>
        </w:rPr>
        <w:t xml:space="preserve"> textul „(casnică)”</w:t>
      </w:r>
      <w:r w:rsidR="00F05869" w:rsidRPr="006A590C">
        <w:rPr>
          <w:rFonts w:ascii="Times New Roman" w:hAnsi="Times New Roman" w:cs="Times New Roman"/>
          <w:sz w:val="28"/>
          <w:szCs w:val="28"/>
        </w:rPr>
        <w:t>.</w:t>
      </w:r>
    </w:p>
    <w:p w14:paraId="7FEB23F4" w14:textId="77777777" w:rsidR="00F521B0" w:rsidRPr="00BF73C9" w:rsidRDefault="00F521B0">
      <w:pPr>
        <w:spacing w:after="0" w:line="240" w:lineRule="auto"/>
        <w:ind w:left="0" w:firstLine="709"/>
        <w:jc w:val="both"/>
        <w:rPr>
          <w:rFonts w:ascii="Times New Roman" w:eastAsia="Times New Roman" w:hAnsi="Times New Roman" w:cs="Times New Roman"/>
        </w:rPr>
      </w:pPr>
    </w:p>
    <w:p w14:paraId="5760E016" w14:textId="371B4BCB" w:rsidR="000D0EB0" w:rsidRPr="006A590C" w:rsidRDefault="009173FA">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 xml:space="preserve">2. </w:t>
      </w:r>
      <w:r w:rsidR="00F05869" w:rsidRPr="006A590C">
        <w:rPr>
          <w:rFonts w:ascii="Times New Roman" w:eastAsia="Times New Roman" w:hAnsi="Times New Roman" w:cs="Times New Roman"/>
          <w:sz w:val="28"/>
          <w:szCs w:val="28"/>
        </w:rPr>
        <w:t>A</w:t>
      </w:r>
      <w:r w:rsidR="00F1126C" w:rsidRPr="006A590C">
        <w:rPr>
          <w:rFonts w:ascii="Times New Roman" w:eastAsia="Times New Roman" w:hAnsi="Times New Roman" w:cs="Times New Roman"/>
          <w:sz w:val="28"/>
          <w:szCs w:val="28"/>
        </w:rPr>
        <w:t>rticolul 2</w:t>
      </w:r>
      <w:r w:rsidR="000D0EB0" w:rsidRPr="006A590C">
        <w:rPr>
          <w:rFonts w:ascii="Times New Roman" w:eastAsia="Times New Roman" w:hAnsi="Times New Roman" w:cs="Times New Roman"/>
          <w:sz w:val="28"/>
          <w:szCs w:val="28"/>
        </w:rPr>
        <w:t>:</w:t>
      </w:r>
    </w:p>
    <w:p w14:paraId="3A819E1C" w14:textId="77777777" w:rsidR="000D0EB0" w:rsidRPr="00BF73C9" w:rsidRDefault="000D0EB0">
      <w:pPr>
        <w:spacing w:after="0" w:line="240" w:lineRule="auto"/>
        <w:ind w:left="0" w:firstLine="709"/>
        <w:jc w:val="both"/>
        <w:rPr>
          <w:rFonts w:ascii="Times New Roman" w:eastAsia="Times New Roman" w:hAnsi="Times New Roman" w:cs="Times New Roman"/>
        </w:rPr>
      </w:pPr>
    </w:p>
    <w:p w14:paraId="199B6427" w14:textId="36F7F8B9" w:rsidR="000D0EB0" w:rsidRPr="006A590C" w:rsidRDefault="00F05869">
      <w:pPr>
        <w:spacing w:after="0" w:line="240" w:lineRule="auto"/>
        <w:ind w:left="0" w:firstLine="709"/>
        <w:jc w:val="both"/>
        <w:rPr>
          <w:rFonts w:ascii="Times New Roman" w:hAnsi="Times New Roman" w:cs="Times New Roman"/>
          <w:sz w:val="28"/>
          <w:szCs w:val="28"/>
        </w:rPr>
      </w:pPr>
      <w:r w:rsidRPr="006A590C">
        <w:rPr>
          <w:rFonts w:ascii="Times New Roman" w:eastAsia="Times New Roman" w:hAnsi="Times New Roman" w:cs="Times New Roman"/>
          <w:sz w:val="28"/>
          <w:szCs w:val="28"/>
        </w:rPr>
        <w:t xml:space="preserve">la </w:t>
      </w:r>
      <w:r w:rsidR="00F1126C" w:rsidRPr="006A590C">
        <w:rPr>
          <w:rFonts w:ascii="Times New Roman" w:eastAsia="Times New Roman" w:hAnsi="Times New Roman" w:cs="Times New Roman"/>
          <w:sz w:val="28"/>
          <w:szCs w:val="28"/>
        </w:rPr>
        <w:t xml:space="preserve">alineatul (1), </w:t>
      </w:r>
      <w:r w:rsidR="000D0EB0" w:rsidRPr="006A590C">
        <w:rPr>
          <w:rFonts w:ascii="Times New Roman" w:hAnsi="Times New Roman" w:cs="Times New Roman"/>
          <w:sz w:val="28"/>
          <w:szCs w:val="28"/>
        </w:rPr>
        <w:t xml:space="preserve">textul „agricole (denumite în continuare </w:t>
      </w:r>
      <w:r w:rsidR="000D0EB0" w:rsidRPr="006A590C">
        <w:rPr>
          <w:rFonts w:ascii="Times New Roman" w:hAnsi="Times New Roman" w:cs="Times New Roman"/>
          <w:i/>
          <w:iCs/>
          <w:sz w:val="28"/>
          <w:szCs w:val="28"/>
        </w:rPr>
        <w:t>terenuri</w:t>
      </w:r>
      <w:r w:rsidR="000D0EB0" w:rsidRPr="006A590C">
        <w:rPr>
          <w:rFonts w:ascii="Times New Roman" w:hAnsi="Times New Roman" w:cs="Times New Roman"/>
          <w:sz w:val="28"/>
          <w:szCs w:val="28"/>
        </w:rPr>
        <w:t xml:space="preserve">)” se exclude; </w:t>
      </w:r>
    </w:p>
    <w:p w14:paraId="7D166F75" w14:textId="77777777" w:rsidR="00F05869" w:rsidRPr="00BF73C9" w:rsidRDefault="00F05869">
      <w:pPr>
        <w:spacing w:after="0" w:line="240" w:lineRule="auto"/>
        <w:ind w:left="0" w:firstLine="709"/>
        <w:jc w:val="both"/>
        <w:rPr>
          <w:rFonts w:ascii="Times New Roman" w:hAnsi="Times New Roman" w:cs="Times New Roman"/>
        </w:rPr>
      </w:pPr>
    </w:p>
    <w:p w14:paraId="795DE6AF" w14:textId="20B79B93" w:rsidR="000D0EB0" w:rsidRPr="006A590C" w:rsidRDefault="00F05869">
      <w:pPr>
        <w:spacing w:after="0" w:line="240" w:lineRule="auto"/>
        <w:ind w:left="0" w:firstLine="709"/>
        <w:jc w:val="both"/>
        <w:rPr>
          <w:rFonts w:ascii="Times New Roman" w:hAnsi="Times New Roman" w:cs="Times New Roman"/>
          <w:sz w:val="28"/>
          <w:szCs w:val="28"/>
        </w:rPr>
      </w:pPr>
      <w:r w:rsidRPr="006A590C">
        <w:rPr>
          <w:rFonts w:ascii="Times New Roman" w:hAnsi="Times New Roman" w:cs="Times New Roman"/>
          <w:sz w:val="28"/>
          <w:szCs w:val="28"/>
        </w:rPr>
        <w:t xml:space="preserve">articolul </w:t>
      </w:r>
      <w:r w:rsidR="000D0EB0" w:rsidRPr="006A590C">
        <w:rPr>
          <w:rFonts w:ascii="Times New Roman" w:hAnsi="Times New Roman" w:cs="Times New Roman"/>
          <w:sz w:val="28"/>
          <w:szCs w:val="28"/>
        </w:rPr>
        <w:t xml:space="preserve">se completează cu alineatele (4) și (5) cu următorul cuprins: </w:t>
      </w:r>
    </w:p>
    <w:p w14:paraId="2267C275" w14:textId="77777777" w:rsidR="000D0EB0" w:rsidRPr="006A590C" w:rsidRDefault="000D0EB0">
      <w:pPr>
        <w:spacing w:after="0" w:line="240" w:lineRule="auto"/>
        <w:ind w:left="0" w:firstLine="709"/>
        <w:jc w:val="both"/>
        <w:rPr>
          <w:rFonts w:ascii="Times New Roman" w:hAnsi="Times New Roman" w:cs="Times New Roman"/>
          <w:sz w:val="28"/>
          <w:szCs w:val="28"/>
        </w:rPr>
      </w:pPr>
    </w:p>
    <w:p w14:paraId="5456F814" w14:textId="77777777" w:rsidR="00F05869" w:rsidRPr="006A590C" w:rsidRDefault="000D0EB0">
      <w:pPr>
        <w:spacing w:after="0" w:line="240" w:lineRule="auto"/>
        <w:ind w:left="0" w:firstLine="709"/>
        <w:jc w:val="both"/>
        <w:rPr>
          <w:rFonts w:ascii="Times New Roman" w:hAnsi="Times New Roman" w:cs="Times New Roman"/>
          <w:sz w:val="28"/>
          <w:szCs w:val="28"/>
        </w:rPr>
      </w:pPr>
      <w:r w:rsidRPr="006A590C">
        <w:rPr>
          <w:rFonts w:ascii="Times New Roman" w:hAnsi="Times New Roman" w:cs="Times New Roman"/>
          <w:sz w:val="28"/>
          <w:szCs w:val="28"/>
        </w:rPr>
        <w:t xml:space="preserve">„(4) Gospodăriile țărănești desfășoară activități pe terenurile agricole, sectoarele de teren din intravilan ocupate de case, anexe gospodărești și grădini, precum și pe orice alte suprafețe sau terenuri, în conformitate cu legislația. </w:t>
      </w:r>
    </w:p>
    <w:p w14:paraId="4171C175" w14:textId="77777777" w:rsidR="00F05869" w:rsidRPr="006A590C" w:rsidRDefault="00F05869">
      <w:pPr>
        <w:spacing w:after="0" w:line="240" w:lineRule="auto"/>
        <w:ind w:left="0" w:firstLine="709"/>
        <w:jc w:val="both"/>
        <w:rPr>
          <w:rFonts w:ascii="Times New Roman" w:hAnsi="Times New Roman" w:cs="Times New Roman"/>
          <w:sz w:val="28"/>
          <w:szCs w:val="28"/>
        </w:rPr>
      </w:pPr>
    </w:p>
    <w:p w14:paraId="019BD827" w14:textId="7813909A" w:rsidR="00F1126C" w:rsidRPr="006A590C" w:rsidRDefault="000D0EB0">
      <w:pPr>
        <w:spacing w:after="0" w:line="240" w:lineRule="auto"/>
        <w:ind w:left="0" w:firstLine="709"/>
        <w:jc w:val="both"/>
        <w:rPr>
          <w:rFonts w:ascii="Times New Roman" w:hAnsi="Times New Roman" w:cs="Times New Roman"/>
          <w:sz w:val="28"/>
          <w:szCs w:val="28"/>
        </w:rPr>
      </w:pPr>
      <w:r w:rsidRPr="006A590C">
        <w:rPr>
          <w:rFonts w:ascii="Times New Roman" w:hAnsi="Times New Roman" w:cs="Times New Roman"/>
          <w:sz w:val="28"/>
          <w:szCs w:val="28"/>
        </w:rPr>
        <w:t>(5) Gospodăriile țărănești pot desfășura pe sectoarele de teren din intravilan ocupate de case, anexe gospodărești și grădini doar activități agricole de horticultură și turism rural</w:t>
      </w:r>
      <w:r w:rsidR="00E12375" w:rsidRPr="006A590C">
        <w:rPr>
          <w:rFonts w:ascii="Times New Roman" w:hAnsi="Times New Roman" w:cs="Times New Roman"/>
          <w:sz w:val="28"/>
          <w:szCs w:val="28"/>
        </w:rPr>
        <w:t>.</w:t>
      </w:r>
      <w:r w:rsidRPr="006A590C">
        <w:rPr>
          <w:rFonts w:ascii="Times New Roman" w:hAnsi="Times New Roman" w:cs="Times New Roman"/>
          <w:sz w:val="28"/>
          <w:szCs w:val="28"/>
        </w:rPr>
        <w:t>”</w:t>
      </w:r>
    </w:p>
    <w:p w14:paraId="52BFF4E2" w14:textId="77777777" w:rsidR="000D0EB0" w:rsidRPr="006A590C" w:rsidRDefault="000D0EB0">
      <w:pPr>
        <w:spacing w:after="0" w:line="240" w:lineRule="auto"/>
        <w:ind w:left="0" w:firstLine="709"/>
        <w:jc w:val="both"/>
        <w:rPr>
          <w:rFonts w:ascii="Times New Roman" w:eastAsia="Times New Roman" w:hAnsi="Times New Roman" w:cs="Times New Roman"/>
          <w:sz w:val="28"/>
          <w:szCs w:val="28"/>
        </w:rPr>
      </w:pPr>
    </w:p>
    <w:p w14:paraId="58699066" w14:textId="41ACB9ED" w:rsidR="00387E93" w:rsidRPr="006A590C" w:rsidRDefault="009173FA">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bCs/>
          <w:sz w:val="28"/>
          <w:szCs w:val="28"/>
        </w:rPr>
        <w:t>3</w:t>
      </w:r>
      <w:r w:rsidR="00F1126C" w:rsidRPr="006A590C">
        <w:rPr>
          <w:rFonts w:ascii="Times New Roman" w:eastAsia="Times New Roman" w:hAnsi="Times New Roman" w:cs="Times New Roman"/>
          <w:bCs/>
          <w:sz w:val="28"/>
          <w:szCs w:val="28"/>
        </w:rPr>
        <w:t>.</w:t>
      </w:r>
      <w:r w:rsidR="00F1126C" w:rsidRPr="006A590C">
        <w:rPr>
          <w:rFonts w:ascii="Times New Roman" w:eastAsia="Times New Roman" w:hAnsi="Times New Roman" w:cs="Times New Roman"/>
          <w:sz w:val="28"/>
          <w:szCs w:val="28"/>
        </w:rPr>
        <w:t xml:space="preserve"> </w:t>
      </w:r>
      <w:r w:rsidR="00387E93" w:rsidRPr="006A590C">
        <w:rPr>
          <w:rFonts w:ascii="Times New Roman" w:eastAsia="Times New Roman" w:hAnsi="Times New Roman" w:cs="Times New Roman"/>
          <w:sz w:val="28"/>
          <w:szCs w:val="28"/>
        </w:rPr>
        <w:t>A</w:t>
      </w:r>
      <w:r w:rsidR="00F1126C" w:rsidRPr="006A590C">
        <w:rPr>
          <w:rFonts w:ascii="Times New Roman" w:eastAsia="Times New Roman" w:hAnsi="Times New Roman" w:cs="Times New Roman"/>
          <w:sz w:val="28"/>
          <w:szCs w:val="28"/>
        </w:rPr>
        <w:t>rticolul 10</w:t>
      </w:r>
      <w:r w:rsidR="00387E93" w:rsidRPr="006A590C">
        <w:rPr>
          <w:rFonts w:ascii="Times New Roman" w:eastAsia="Times New Roman" w:hAnsi="Times New Roman" w:cs="Times New Roman"/>
          <w:sz w:val="28"/>
          <w:szCs w:val="28"/>
        </w:rPr>
        <w:t>:</w:t>
      </w:r>
    </w:p>
    <w:p w14:paraId="6E68AD0C" w14:textId="77777777" w:rsidR="00387E93" w:rsidRPr="006A590C" w:rsidRDefault="00387E93">
      <w:pPr>
        <w:spacing w:after="0" w:line="240" w:lineRule="auto"/>
        <w:ind w:left="0" w:firstLine="709"/>
        <w:jc w:val="both"/>
        <w:rPr>
          <w:rFonts w:ascii="Times New Roman" w:eastAsia="Times New Roman" w:hAnsi="Times New Roman" w:cs="Times New Roman"/>
          <w:sz w:val="28"/>
          <w:szCs w:val="28"/>
        </w:rPr>
      </w:pPr>
    </w:p>
    <w:p w14:paraId="2A2F7408" w14:textId="29911B08" w:rsidR="00387E93" w:rsidRPr="006A590C" w:rsidRDefault="009B2E92">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l</w:t>
      </w:r>
      <w:r w:rsidR="00387E93" w:rsidRPr="006A590C">
        <w:rPr>
          <w:rFonts w:ascii="Times New Roman" w:eastAsia="Times New Roman" w:hAnsi="Times New Roman" w:cs="Times New Roman"/>
          <w:sz w:val="28"/>
          <w:szCs w:val="28"/>
        </w:rPr>
        <w:t xml:space="preserve">a </w:t>
      </w:r>
      <w:r w:rsidR="00216E86" w:rsidRPr="006A590C">
        <w:rPr>
          <w:rFonts w:ascii="Times New Roman" w:eastAsia="Times New Roman" w:hAnsi="Times New Roman" w:cs="Times New Roman"/>
          <w:sz w:val="28"/>
          <w:szCs w:val="28"/>
        </w:rPr>
        <w:t>alineatul (3) litera c), după textul „prenumele</w:t>
      </w:r>
      <w:r w:rsidRPr="006A590C">
        <w:rPr>
          <w:rFonts w:ascii="Times New Roman" w:eastAsia="Times New Roman" w:hAnsi="Times New Roman" w:cs="Times New Roman"/>
          <w:sz w:val="28"/>
          <w:szCs w:val="28"/>
        </w:rPr>
        <w:t>,”</w:t>
      </w:r>
      <w:r w:rsidR="00216E86" w:rsidRPr="006A590C">
        <w:rPr>
          <w:rFonts w:ascii="Times New Roman" w:eastAsia="Times New Roman" w:hAnsi="Times New Roman" w:cs="Times New Roman"/>
          <w:sz w:val="28"/>
          <w:szCs w:val="28"/>
        </w:rPr>
        <w:t xml:space="preserve"> se introduce textul </w:t>
      </w:r>
      <w:r w:rsidRPr="006A590C">
        <w:rPr>
          <w:rFonts w:ascii="Times New Roman" w:eastAsia="Times New Roman" w:hAnsi="Times New Roman" w:cs="Times New Roman"/>
          <w:sz w:val="28"/>
          <w:szCs w:val="28"/>
        </w:rPr>
        <w:t>„</w:t>
      </w:r>
      <w:r w:rsidR="00216E86" w:rsidRPr="006A590C">
        <w:rPr>
          <w:rFonts w:ascii="Times New Roman" w:hAnsi="Times New Roman" w:cs="Times New Roman"/>
          <w:sz w:val="28"/>
          <w:szCs w:val="28"/>
        </w:rPr>
        <w:t>numărul de identificare personal (IDNP),</w:t>
      </w:r>
      <w:r w:rsidRPr="006A590C">
        <w:rPr>
          <w:rFonts w:ascii="Times New Roman" w:hAnsi="Times New Roman" w:cs="Times New Roman"/>
          <w:sz w:val="28"/>
          <w:szCs w:val="28"/>
        </w:rPr>
        <w:t>”;</w:t>
      </w:r>
    </w:p>
    <w:p w14:paraId="4EACBDBB" w14:textId="77777777" w:rsidR="00216E86" w:rsidRPr="006A590C" w:rsidRDefault="00216E86">
      <w:pPr>
        <w:spacing w:after="0" w:line="240" w:lineRule="auto"/>
        <w:ind w:left="0" w:firstLine="709"/>
        <w:jc w:val="both"/>
        <w:rPr>
          <w:rFonts w:ascii="Times New Roman" w:eastAsia="Times New Roman" w:hAnsi="Times New Roman" w:cs="Times New Roman"/>
          <w:sz w:val="28"/>
          <w:szCs w:val="28"/>
        </w:rPr>
      </w:pPr>
    </w:p>
    <w:p w14:paraId="29225C18" w14:textId="315D1388" w:rsidR="00F1126C" w:rsidRPr="006A590C" w:rsidRDefault="00F1126C">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alineatul (4)</w:t>
      </w:r>
      <w:r w:rsidR="00506F8C" w:rsidRPr="006A590C">
        <w:rPr>
          <w:rFonts w:ascii="Times New Roman" w:eastAsia="Times New Roman" w:hAnsi="Times New Roman" w:cs="Times New Roman"/>
          <w:sz w:val="28"/>
          <w:szCs w:val="28"/>
        </w:rPr>
        <w:t xml:space="preserve"> se abrogă.</w:t>
      </w:r>
      <w:r w:rsidRPr="006A590C">
        <w:rPr>
          <w:rFonts w:ascii="Times New Roman" w:eastAsia="Times New Roman" w:hAnsi="Times New Roman" w:cs="Times New Roman"/>
          <w:sz w:val="28"/>
          <w:szCs w:val="28"/>
        </w:rPr>
        <w:t xml:space="preserve"> </w:t>
      </w:r>
    </w:p>
    <w:p w14:paraId="7B40AF97" w14:textId="5AC30DDD" w:rsidR="00F521B0" w:rsidRDefault="00F521B0">
      <w:pPr>
        <w:spacing w:after="0" w:line="240" w:lineRule="auto"/>
        <w:ind w:left="0" w:firstLine="709"/>
        <w:jc w:val="both"/>
        <w:rPr>
          <w:rFonts w:ascii="Times New Roman" w:eastAsia="Times New Roman" w:hAnsi="Times New Roman" w:cs="Times New Roman"/>
          <w:sz w:val="28"/>
          <w:szCs w:val="28"/>
        </w:rPr>
      </w:pPr>
    </w:p>
    <w:p w14:paraId="2633C96E" w14:textId="51508020" w:rsidR="00F1126C" w:rsidRPr="006A590C" w:rsidRDefault="009173FA">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bCs/>
          <w:sz w:val="28"/>
          <w:szCs w:val="28"/>
        </w:rPr>
        <w:t>4</w:t>
      </w:r>
      <w:r w:rsidR="00F1126C" w:rsidRPr="006A590C">
        <w:rPr>
          <w:rFonts w:ascii="Times New Roman" w:eastAsia="Times New Roman" w:hAnsi="Times New Roman" w:cs="Times New Roman"/>
          <w:bCs/>
          <w:sz w:val="28"/>
          <w:szCs w:val="28"/>
        </w:rPr>
        <w:t>.</w:t>
      </w:r>
      <w:r w:rsidR="00F1126C" w:rsidRPr="006A590C">
        <w:rPr>
          <w:rFonts w:ascii="Times New Roman" w:eastAsia="Times New Roman" w:hAnsi="Times New Roman" w:cs="Times New Roman"/>
          <w:sz w:val="28"/>
          <w:szCs w:val="28"/>
        </w:rPr>
        <w:t xml:space="preserve"> La articolul 11 alineatul (3), cuvintele „la aceeași primărie” se exclud.</w:t>
      </w:r>
    </w:p>
    <w:p w14:paraId="5A24E6B6" w14:textId="25AE5AAC" w:rsidR="00F521B0" w:rsidRDefault="00F521B0">
      <w:pPr>
        <w:spacing w:after="0" w:line="240" w:lineRule="auto"/>
        <w:ind w:left="0" w:firstLine="709"/>
        <w:jc w:val="both"/>
        <w:rPr>
          <w:rFonts w:ascii="Times New Roman" w:eastAsia="Times New Roman" w:hAnsi="Times New Roman" w:cs="Times New Roman"/>
          <w:sz w:val="28"/>
          <w:szCs w:val="28"/>
        </w:rPr>
      </w:pPr>
    </w:p>
    <w:p w14:paraId="2CD946F0" w14:textId="77777777" w:rsidR="00BF73C9" w:rsidRPr="006A590C" w:rsidRDefault="00BF73C9">
      <w:pPr>
        <w:spacing w:after="0" w:line="240" w:lineRule="auto"/>
        <w:ind w:left="0" w:firstLine="709"/>
        <w:jc w:val="both"/>
        <w:rPr>
          <w:rFonts w:ascii="Times New Roman" w:eastAsia="Times New Roman" w:hAnsi="Times New Roman" w:cs="Times New Roman"/>
          <w:sz w:val="28"/>
          <w:szCs w:val="28"/>
        </w:rPr>
      </w:pPr>
    </w:p>
    <w:p w14:paraId="31D96A75" w14:textId="77777777" w:rsidR="005372A6" w:rsidRDefault="005372A6">
      <w:pPr>
        <w:spacing w:after="0" w:line="240" w:lineRule="auto"/>
        <w:ind w:left="0" w:firstLine="709"/>
        <w:jc w:val="both"/>
        <w:rPr>
          <w:rFonts w:ascii="Times New Roman" w:eastAsia="Times New Roman" w:hAnsi="Times New Roman" w:cs="Times New Roman"/>
          <w:bCs/>
          <w:sz w:val="28"/>
          <w:szCs w:val="28"/>
        </w:rPr>
      </w:pPr>
    </w:p>
    <w:p w14:paraId="342FFAF2" w14:textId="77777777" w:rsidR="005372A6" w:rsidRDefault="005372A6">
      <w:pPr>
        <w:spacing w:after="0" w:line="240" w:lineRule="auto"/>
        <w:ind w:left="0" w:firstLine="709"/>
        <w:jc w:val="both"/>
        <w:rPr>
          <w:rFonts w:ascii="Times New Roman" w:eastAsia="Times New Roman" w:hAnsi="Times New Roman" w:cs="Times New Roman"/>
          <w:bCs/>
          <w:sz w:val="28"/>
          <w:szCs w:val="28"/>
        </w:rPr>
      </w:pPr>
    </w:p>
    <w:p w14:paraId="2BC34A18" w14:textId="7CD5E144" w:rsidR="00F1126C" w:rsidRPr="006A590C" w:rsidRDefault="009173FA">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bCs/>
          <w:sz w:val="28"/>
          <w:szCs w:val="28"/>
        </w:rPr>
        <w:t>5</w:t>
      </w:r>
      <w:r w:rsidR="00F1126C" w:rsidRPr="006A590C">
        <w:rPr>
          <w:rFonts w:ascii="Times New Roman" w:eastAsia="Times New Roman" w:hAnsi="Times New Roman" w:cs="Times New Roman"/>
          <w:bCs/>
          <w:sz w:val="28"/>
          <w:szCs w:val="28"/>
        </w:rPr>
        <w:t>.</w:t>
      </w:r>
      <w:r w:rsidR="00F1126C" w:rsidRPr="006A590C">
        <w:rPr>
          <w:rFonts w:ascii="Times New Roman" w:eastAsia="Times New Roman" w:hAnsi="Times New Roman" w:cs="Times New Roman"/>
          <w:sz w:val="28"/>
          <w:szCs w:val="28"/>
        </w:rPr>
        <w:t xml:space="preserve"> La articolul 12, cuvintele „în a cărei primărie” se substituie cu </w:t>
      </w:r>
      <w:r w:rsidR="00573FE1" w:rsidRPr="006A590C">
        <w:rPr>
          <w:rFonts w:ascii="Times New Roman" w:eastAsia="Times New Roman" w:hAnsi="Times New Roman" w:cs="Times New Roman"/>
          <w:sz w:val="28"/>
          <w:szCs w:val="28"/>
        </w:rPr>
        <w:t xml:space="preserve">cuvintele </w:t>
      </w:r>
      <w:r w:rsidR="00F1126C" w:rsidRPr="006A590C">
        <w:rPr>
          <w:rFonts w:ascii="Times New Roman" w:eastAsia="Times New Roman" w:hAnsi="Times New Roman" w:cs="Times New Roman"/>
          <w:sz w:val="28"/>
          <w:szCs w:val="28"/>
        </w:rPr>
        <w:t>„</w:t>
      </w:r>
      <w:r w:rsidR="00325EFE" w:rsidRPr="006A590C">
        <w:rPr>
          <w:rFonts w:ascii="Times New Roman" w:eastAsia="Times New Roman" w:hAnsi="Times New Roman" w:cs="Times New Roman"/>
          <w:sz w:val="28"/>
          <w:szCs w:val="28"/>
        </w:rPr>
        <w:t>î</w:t>
      </w:r>
      <w:r w:rsidR="00573FE1" w:rsidRPr="006A590C">
        <w:rPr>
          <w:rFonts w:ascii="Times New Roman" w:eastAsia="Times New Roman" w:hAnsi="Times New Roman" w:cs="Times New Roman"/>
          <w:sz w:val="28"/>
          <w:szCs w:val="28"/>
        </w:rPr>
        <w:t>n care</w:t>
      </w:r>
      <w:r w:rsidR="00F1126C" w:rsidRPr="006A590C">
        <w:rPr>
          <w:rFonts w:ascii="Times New Roman" w:eastAsia="Times New Roman" w:hAnsi="Times New Roman" w:cs="Times New Roman"/>
          <w:sz w:val="28"/>
          <w:szCs w:val="28"/>
        </w:rPr>
        <w:t>”.</w:t>
      </w:r>
    </w:p>
    <w:p w14:paraId="7DFE38FB" w14:textId="3F934FB3" w:rsidR="00F1126C" w:rsidRPr="006A590C" w:rsidRDefault="009173FA">
      <w:pPr>
        <w:spacing w:after="0" w:line="240" w:lineRule="auto"/>
        <w:ind w:left="0" w:firstLine="709"/>
        <w:jc w:val="both"/>
        <w:rPr>
          <w:rFonts w:ascii="Times New Roman" w:eastAsia="Times New Roman" w:hAnsi="Times New Roman" w:cs="Times New Roman"/>
          <w:sz w:val="28"/>
          <w:szCs w:val="28"/>
        </w:rPr>
      </w:pPr>
      <w:bookmarkStart w:id="0" w:name="_Hlk114563819"/>
      <w:r w:rsidRPr="006A590C">
        <w:rPr>
          <w:rFonts w:ascii="Times New Roman" w:eastAsia="Times New Roman" w:hAnsi="Times New Roman" w:cs="Times New Roman"/>
          <w:bCs/>
          <w:sz w:val="28"/>
          <w:szCs w:val="28"/>
        </w:rPr>
        <w:t>6</w:t>
      </w:r>
      <w:r w:rsidR="00F1126C" w:rsidRPr="006A590C">
        <w:rPr>
          <w:rFonts w:ascii="Times New Roman" w:eastAsia="Times New Roman" w:hAnsi="Times New Roman" w:cs="Times New Roman"/>
          <w:bCs/>
          <w:sz w:val="28"/>
          <w:szCs w:val="28"/>
        </w:rPr>
        <w:t>.</w:t>
      </w:r>
      <w:r w:rsidR="00F1126C" w:rsidRPr="006A590C">
        <w:rPr>
          <w:rFonts w:ascii="Times New Roman" w:eastAsia="Times New Roman" w:hAnsi="Times New Roman" w:cs="Times New Roman"/>
          <w:sz w:val="28"/>
          <w:szCs w:val="28"/>
        </w:rPr>
        <w:t xml:space="preserve"> </w:t>
      </w:r>
      <w:r w:rsidR="004566DE" w:rsidRPr="006A590C">
        <w:rPr>
          <w:rFonts w:ascii="Times New Roman" w:eastAsia="Times New Roman" w:hAnsi="Times New Roman" w:cs="Times New Roman"/>
          <w:sz w:val="28"/>
          <w:szCs w:val="28"/>
        </w:rPr>
        <w:t>La a</w:t>
      </w:r>
      <w:r w:rsidR="00F1126C" w:rsidRPr="006A590C">
        <w:rPr>
          <w:rFonts w:ascii="Times New Roman" w:eastAsia="Times New Roman" w:hAnsi="Times New Roman" w:cs="Times New Roman"/>
          <w:sz w:val="28"/>
          <w:szCs w:val="28"/>
        </w:rPr>
        <w:t>rticolul 13:</w:t>
      </w:r>
    </w:p>
    <w:p w14:paraId="6BF67536" w14:textId="77777777" w:rsidR="00FC298C" w:rsidRPr="00BF73C9" w:rsidRDefault="00FC298C">
      <w:pPr>
        <w:spacing w:after="0" w:line="240" w:lineRule="auto"/>
        <w:ind w:left="0" w:firstLine="709"/>
        <w:jc w:val="both"/>
        <w:rPr>
          <w:rFonts w:ascii="Times New Roman" w:eastAsia="Times New Roman" w:hAnsi="Times New Roman" w:cs="Times New Roman"/>
          <w:sz w:val="32"/>
          <w:szCs w:val="32"/>
        </w:rPr>
      </w:pPr>
    </w:p>
    <w:p w14:paraId="06229376" w14:textId="798314A9" w:rsidR="004566DE" w:rsidRPr="006A590C" w:rsidRDefault="00F1126C">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alineatul (1)</w:t>
      </w:r>
      <w:r w:rsidR="004566DE" w:rsidRPr="006A590C">
        <w:rPr>
          <w:rFonts w:ascii="Times New Roman" w:eastAsia="Times New Roman" w:hAnsi="Times New Roman" w:cs="Times New Roman"/>
          <w:sz w:val="28"/>
          <w:szCs w:val="28"/>
        </w:rPr>
        <w:t xml:space="preserve"> va avea următorul cuprins:</w:t>
      </w:r>
    </w:p>
    <w:p w14:paraId="3C40F550" w14:textId="1DE59665" w:rsidR="004566DE" w:rsidRPr="00BF73C9" w:rsidRDefault="004566DE">
      <w:pPr>
        <w:spacing w:after="0" w:line="240" w:lineRule="auto"/>
        <w:ind w:left="0" w:firstLine="709"/>
        <w:jc w:val="both"/>
        <w:rPr>
          <w:rFonts w:ascii="Times New Roman" w:eastAsia="Times New Roman" w:hAnsi="Times New Roman" w:cs="Times New Roman"/>
          <w:sz w:val="32"/>
          <w:szCs w:val="32"/>
        </w:rPr>
      </w:pPr>
    </w:p>
    <w:p w14:paraId="799B7FCA" w14:textId="6EDFC782" w:rsidR="004566DE" w:rsidRPr="006A590C" w:rsidRDefault="004566DE" w:rsidP="005720D9">
      <w:pPr>
        <w:spacing w:after="0" w:line="240" w:lineRule="auto"/>
        <w:ind w:left="0" w:firstLine="709"/>
        <w:jc w:val="both"/>
        <w:rPr>
          <w:rFonts w:ascii="Times New Roman" w:eastAsia="Times New Roman" w:hAnsi="Times New Roman" w:cs="Times New Roman"/>
          <w:sz w:val="28"/>
          <w:szCs w:val="28"/>
        </w:rPr>
      </w:pPr>
      <w:bookmarkStart w:id="1" w:name="_Hlk114231221"/>
      <w:r w:rsidRPr="006A590C">
        <w:rPr>
          <w:rFonts w:ascii="Times New Roman" w:hAnsi="Times New Roman" w:cs="Times New Roman"/>
          <w:sz w:val="28"/>
          <w:szCs w:val="28"/>
        </w:rPr>
        <w:t xml:space="preserve">„(1) Gospodăria </w:t>
      </w:r>
      <w:r w:rsidR="006667B7" w:rsidRPr="006A590C">
        <w:rPr>
          <w:rFonts w:ascii="Times New Roman" w:hAnsi="Times New Roman" w:cs="Times New Roman"/>
          <w:sz w:val="28"/>
          <w:szCs w:val="28"/>
        </w:rPr>
        <w:t>ț</w:t>
      </w:r>
      <w:r w:rsidRPr="006A590C">
        <w:rPr>
          <w:rFonts w:ascii="Times New Roman" w:hAnsi="Times New Roman" w:cs="Times New Roman"/>
          <w:sz w:val="28"/>
          <w:szCs w:val="28"/>
        </w:rPr>
        <w:t xml:space="preserve">ărănească </w:t>
      </w:r>
      <w:r w:rsidR="0044441A" w:rsidRPr="006A590C">
        <w:rPr>
          <w:rFonts w:ascii="Times New Roman" w:hAnsi="Times New Roman" w:cs="Times New Roman"/>
          <w:sz w:val="28"/>
          <w:szCs w:val="28"/>
        </w:rPr>
        <w:t>se</w:t>
      </w:r>
      <w:r w:rsidRPr="006A590C">
        <w:rPr>
          <w:rFonts w:ascii="Times New Roman" w:hAnsi="Times New Roman" w:cs="Times New Roman"/>
          <w:sz w:val="28"/>
          <w:szCs w:val="28"/>
        </w:rPr>
        <w:t xml:space="preserve"> înregistr</w:t>
      </w:r>
      <w:r w:rsidR="0044441A" w:rsidRPr="006A590C">
        <w:rPr>
          <w:rFonts w:ascii="Times New Roman" w:hAnsi="Times New Roman" w:cs="Times New Roman"/>
          <w:sz w:val="28"/>
          <w:szCs w:val="28"/>
        </w:rPr>
        <w:t>ează</w:t>
      </w:r>
      <w:r w:rsidRPr="006A590C">
        <w:rPr>
          <w:rFonts w:ascii="Times New Roman" w:hAnsi="Times New Roman" w:cs="Times New Roman"/>
          <w:sz w:val="28"/>
          <w:szCs w:val="28"/>
        </w:rPr>
        <w:t xml:space="preserve"> de către fondatorul ei la structura teritorială a organului înregistrării de stat în a cărei rază </w:t>
      </w:r>
      <w:r w:rsidR="00506F8C" w:rsidRPr="006A590C">
        <w:rPr>
          <w:rFonts w:ascii="Times New Roman" w:hAnsi="Times New Roman" w:cs="Times New Roman"/>
          <w:sz w:val="28"/>
          <w:szCs w:val="28"/>
        </w:rPr>
        <w:t xml:space="preserve">de competență </w:t>
      </w:r>
      <w:r w:rsidR="001B187B" w:rsidRPr="006A590C">
        <w:rPr>
          <w:rFonts w:ascii="Times New Roman" w:hAnsi="Times New Roman" w:cs="Times New Roman"/>
          <w:sz w:val="28"/>
          <w:szCs w:val="28"/>
        </w:rPr>
        <w:t>se află unitatea administrativ-teritorială de nivelul întâi în care fondatorul</w:t>
      </w:r>
      <w:r w:rsidR="00506F8C" w:rsidRPr="006A590C">
        <w:rPr>
          <w:rFonts w:ascii="Times New Roman" w:hAnsi="Times New Roman" w:cs="Times New Roman"/>
          <w:sz w:val="28"/>
          <w:szCs w:val="28"/>
        </w:rPr>
        <w:t xml:space="preserve"> </w:t>
      </w:r>
      <w:r w:rsidRPr="006A590C">
        <w:rPr>
          <w:rFonts w:ascii="Times New Roman" w:hAnsi="Times New Roman" w:cs="Times New Roman"/>
          <w:sz w:val="28"/>
          <w:szCs w:val="28"/>
        </w:rPr>
        <w:t>deține teren.</w:t>
      </w:r>
      <w:r w:rsidRPr="006A590C">
        <w:rPr>
          <w:rFonts w:ascii="Times New Roman" w:hAnsi="Times New Roman" w:cs="Times New Roman"/>
          <w:color w:val="FF0000"/>
          <w:sz w:val="28"/>
          <w:szCs w:val="28"/>
        </w:rPr>
        <w:t xml:space="preserve"> </w:t>
      </w:r>
      <w:r w:rsidRPr="006A590C">
        <w:rPr>
          <w:rFonts w:ascii="Times New Roman" w:hAnsi="Times New Roman" w:cs="Times New Roman"/>
          <w:sz w:val="28"/>
          <w:szCs w:val="28"/>
        </w:rPr>
        <w:t>În cazul în care fondatorul de</w:t>
      </w:r>
      <w:r w:rsidR="006667B7" w:rsidRPr="006A590C">
        <w:rPr>
          <w:rFonts w:ascii="Times New Roman" w:hAnsi="Times New Roman" w:cs="Times New Roman"/>
          <w:sz w:val="28"/>
          <w:szCs w:val="28"/>
        </w:rPr>
        <w:t>ț</w:t>
      </w:r>
      <w:r w:rsidRPr="006A590C">
        <w:rPr>
          <w:rFonts w:ascii="Times New Roman" w:hAnsi="Times New Roman" w:cs="Times New Roman"/>
          <w:sz w:val="28"/>
          <w:szCs w:val="28"/>
        </w:rPr>
        <w:t>ine terenuri amplasate în hotarele a două sau mai multe unită</w:t>
      </w:r>
      <w:r w:rsidR="006667B7" w:rsidRPr="006A590C">
        <w:rPr>
          <w:rFonts w:ascii="Times New Roman" w:hAnsi="Times New Roman" w:cs="Times New Roman"/>
          <w:sz w:val="28"/>
          <w:szCs w:val="28"/>
        </w:rPr>
        <w:t>ț</w:t>
      </w:r>
      <w:r w:rsidRPr="006A590C">
        <w:rPr>
          <w:rFonts w:ascii="Times New Roman" w:hAnsi="Times New Roman" w:cs="Times New Roman"/>
          <w:sz w:val="28"/>
          <w:szCs w:val="28"/>
        </w:rPr>
        <w:t xml:space="preserve">i administrativ-teritoriale de nivelul întâi, cererea de înregistrare a gospodăriei </w:t>
      </w:r>
      <w:r w:rsidR="006667B7" w:rsidRPr="006A590C">
        <w:rPr>
          <w:rFonts w:ascii="Times New Roman" w:hAnsi="Times New Roman" w:cs="Times New Roman"/>
          <w:sz w:val="28"/>
          <w:szCs w:val="28"/>
        </w:rPr>
        <w:t>ț</w:t>
      </w:r>
      <w:r w:rsidRPr="006A590C">
        <w:rPr>
          <w:rFonts w:ascii="Times New Roman" w:hAnsi="Times New Roman" w:cs="Times New Roman"/>
          <w:sz w:val="28"/>
          <w:szCs w:val="28"/>
        </w:rPr>
        <w:t>ărăne</w:t>
      </w:r>
      <w:r w:rsidR="006667B7" w:rsidRPr="006A590C">
        <w:rPr>
          <w:rFonts w:ascii="Times New Roman" w:hAnsi="Times New Roman" w:cs="Times New Roman"/>
          <w:sz w:val="28"/>
          <w:szCs w:val="28"/>
        </w:rPr>
        <w:t>ș</w:t>
      </w:r>
      <w:r w:rsidRPr="006A590C">
        <w:rPr>
          <w:rFonts w:ascii="Times New Roman" w:hAnsi="Times New Roman" w:cs="Times New Roman"/>
          <w:sz w:val="28"/>
          <w:szCs w:val="28"/>
        </w:rPr>
        <w:t>ti se prezintă structurii teritoriale a organului înregistrării de stat</w:t>
      </w:r>
      <w:r w:rsidR="00506F8C" w:rsidRPr="006A590C">
        <w:rPr>
          <w:rFonts w:ascii="Times New Roman" w:hAnsi="Times New Roman" w:cs="Times New Roman"/>
          <w:sz w:val="28"/>
          <w:szCs w:val="28"/>
        </w:rPr>
        <w:t xml:space="preserve"> alese de fondator</w:t>
      </w:r>
      <w:r w:rsidRPr="006A590C">
        <w:rPr>
          <w:rFonts w:ascii="Times New Roman" w:hAnsi="Times New Roman" w:cs="Times New Roman"/>
          <w:sz w:val="28"/>
          <w:szCs w:val="28"/>
        </w:rPr>
        <w:t>.”</w:t>
      </w:r>
      <w:bookmarkEnd w:id="1"/>
    </w:p>
    <w:bookmarkEnd w:id="0"/>
    <w:p w14:paraId="337B57D7" w14:textId="77777777" w:rsidR="004566DE" w:rsidRPr="006A590C" w:rsidRDefault="004566DE">
      <w:pPr>
        <w:spacing w:after="0" w:line="240" w:lineRule="auto"/>
        <w:ind w:left="0" w:firstLine="709"/>
        <w:jc w:val="both"/>
        <w:rPr>
          <w:rFonts w:ascii="Times New Roman" w:eastAsia="Times New Roman" w:hAnsi="Times New Roman" w:cs="Times New Roman"/>
          <w:sz w:val="28"/>
          <w:szCs w:val="28"/>
        </w:rPr>
      </w:pPr>
    </w:p>
    <w:p w14:paraId="636B4C89" w14:textId="09DFDED5" w:rsidR="00F1126C" w:rsidRPr="006A590C" w:rsidRDefault="00573FE1">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 xml:space="preserve">la </w:t>
      </w:r>
      <w:r w:rsidR="00F1126C" w:rsidRPr="006A590C">
        <w:rPr>
          <w:rFonts w:ascii="Times New Roman" w:eastAsia="Times New Roman" w:hAnsi="Times New Roman" w:cs="Times New Roman"/>
          <w:sz w:val="28"/>
          <w:szCs w:val="28"/>
        </w:rPr>
        <w:t>alineatul (2):</w:t>
      </w:r>
    </w:p>
    <w:p w14:paraId="2CEF5A2F" w14:textId="77777777" w:rsidR="00573FE1" w:rsidRPr="006A590C" w:rsidRDefault="00573FE1">
      <w:pPr>
        <w:spacing w:after="0" w:line="240" w:lineRule="auto"/>
        <w:ind w:left="0" w:firstLine="709"/>
        <w:jc w:val="both"/>
        <w:rPr>
          <w:rFonts w:ascii="Times New Roman" w:eastAsia="Times New Roman" w:hAnsi="Times New Roman" w:cs="Times New Roman"/>
          <w:sz w:val="28"/>
          <w:szCs w:val="28"/>
        </w:rPr>
      </w:pPr>
    </w:p>
    <w:p w14:paraId="26640F85" w14:textId="5FB48F6E" w:rsidR="00F1126C" w:rsidRPr="006A590C" w:rsidRDefault="00573FE1">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 xml:space="preserve">în partea introductivă, </w:t>
      </w:r>
      <w:r w:rsidR="00F1126C" w:rsidRPr="006A590C">
        <w:rPr>
          <w:rFonts w:ascii="Times New Roman" w:eastAsia="Times New Roman" w:hAnsi="Times New Roman" w:cs="Times New Roman"/>
          <w:sz w:val="28"/>
          <w:szCs w:val="28"/>
        </w:rPr>
        <w:t>cuvântul „primăriei” se exclude;</w:t>
      </w:r>
    </w:p>
    <w:p w14:paraId="3AEEC330" w14:textId="77777777" w:rsidR="009173FA" w:rsidRPr="006A590C" w:rsidRDefault="009173FA">
      <w:pPr>
        <w:spacing w:after="0" w:line="240" w:lineRule="auto"/>
        <w:ind w:left="0" w:firstLine="709"/>
        <w:jc w:val="both"/>
        <w:rPr>
          <w:rFonts w:ascii="Times New Roman" w:eastAsia="Times New Roman" w:hAnsi="Times New Roman" w:cs="Times New Roman"/>
          <w:sz w:val="28"/>
          <w:szCs w:val="28"/>
        </w:rPr>
      </w:pPr>
    </w:p>
    <w:p w14:paraId="67B41C6F" w14:textId="12615461" w:rsidR="00F1126C" w:rsidRPr="006A590C" w:rsidRDefault="00F1126C">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la litera c), cuvintele „de secretarul primăriei” se exclud;</w:t>
      </w:r>
    </w:p>
    <w:p w14:paraId="722D9DF2" w14:textId="77777777" w:rsidR="009173FA" w:rsidRPr="006A590C" w:rsidRDefault="009173FA">
      <w:pPr>
        <w:spacing w:after="0" w:line="240" w:lineRule="auto"/>
        <w:ind w:left="0" w:firstLine="709"/>
        <w:jc w:val="both"/>
        <w:rPr>
          <w:rFonts w:ascii="Times New Roman" w:eastAsia="Times New Roman" w:hAnsi="Times New Roman" w:cs="Times New Roman"/>
          <w:sz w:val="28"/>
          <w:szCs w:val="28"/>
        </w:rPr>
      </w:pPr>
    </w:p>
    <w:p w14:paraId="03B3B43B" w14:textId="75A78535" w:rsidR="00F1126C" w:rsidRPr="006A590C" w:rsidRDefault="00F1126C">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la litera d), textul „ , pe contul primăriei,” se exclud</w:t>
      </w:r>
      <w:r w:rsidR="00FA5D3D" w:rsidRPr="006A590C">
        <w:rPr>
          <w:rFonts w:ascii="Times New Roman" w:eastAsia="Times New Roman" w:hAnsi="Times New Roman" w:cs="Times New Roman"/>
          <w:sz w:val="28"/>
          <w:szCs w:val="28"/>
        </w:rPr>
        <w:t>e</w:t>
      </w:r>
      <w:r w:rsidRPr="006A590C">
        <w:rPr>
          <w:rFonts w:ascii="Times New Roman" w:eastAsia="Times New Roman" w:hAnsi="Times New Roman" w:cs="Times New Roman"/>
          <w:sz w:val="28"/>
          <w:szCs w:val="28"/>
        </w:rPr>
        <w:t>;</w:t>
      </w:r>
    </w:p>
    <w:p w14:paraId="41EAC818" w14:textId="77777777" w:rsidR="009173FA" w:rsidRPr="00BF73C9" w:rsidRDefault="009173FA">
      <w:pPr>
        <w:spacing w:after="0" w:line="240" w:lineRule="auto"/>
        <w:ind w:left="0" w:firstLine="709"/>
        <w:jc w:val="both"/>
        <w:rPr>
          <w:rFonts w:ascii="Times New Roman" w:eastAsia="Times New Roman" w:hAnsi="Times New Roman" w:cs="Times New Roman"/>
          <w:sz w:val="32"/>
          <w:szCs w:val="32"/>
        </w:rPr>
      </w:pPr>
    </w:p>
    <w:p w14:paraId="04A93040" w14:textId="5D0FE3F5" w:rsidR="00F1126C" w:rsidRPr="006A590C" w:rsidRDefault="00FD4632">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la alineatul (3), cuvântul „primăria” se substituie cu cuvintele ,,</w:t>
      </w:r>
      <w:r w:rsidR="001A7BB1" w:rsidRPr="006A590C">
        <w:rPr>
          <w:rFonts w:ascii="Times New Roman" w:hAnsi="Times New Roman" w:cs="Times New Roman"/>
          <w:sz w:val="28"/>
          <w:szCs w:val="28"/>
        </w:rPr>
        <w:t xml:space="preserve">structura teritorială a organului </w:t>
      </w:r>
      <w:r w:rsidRPr="006A590C">
        <w:rPr>
          <w:rFonts w:ascii="Times New Roman" w:eastAsia="Times New Roman" w:hAnsi="Times New Roman" w:cs="Times New Roman"/>
          <w:sz w:val="28"/>
          <w:szCs w:val="28"/>
        </w:rPr>
        <w:t>înregistrării de stat”;</w:t>
      </w:r>
    </w:p>
    <w:p w14:paraId="74EACC42" w14:textId="6EAB0964" w:rsidR="00FD4632" w:rsidRPr="00BF73C9" w:rsidRDefault="00FD4632">
      <w:pPr>
        <w:spacing w:after="0" w:line="240" w:lineRule="auto"/>
        <w:ind w:left="0" w:firstLine="709"/>
        <w:jc w:val="both"/>
        <w:rPr>
          <w:rFonts w:ascii="Times New Roman" w:eastAsia="Times New Roman" w:hAnsi="Times New Roman" w:cs="Times New Roman"/>
          <w:sz w:val="32"/>
          <w:szCs w:val="32"/>
        </w:rPr>
      </w:pPr>
    </w:p>
    <w:p w14:paraId="329446A0" w14:textId="57E87B15" w:rsidR="00FD4632" w:rsidRPr="006A590C" w:rsidRDefault="00FD4632">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la alineatul (5), cuvintele „a primăriei” se exclud.</w:t>
      </w:r>
    </w:p>
    <w:p w14:paraId="191A16D4" w14:textId="77777777" w:rsidR="00F521B0" w:rsidRPr="006A590C" w:rsidRDefault="00F521B0">
      <w:pPr>
        <w:spacing w:after="0" w:line="240" w:lineRule="auto"/>
        <w:ind w:left="0" w:firstLine="709"/>
        <w:jc w:val="both"/>
        <w:rPr>
          <w:rFonts w:ascii="Times New Roman" w:eastAsia="Times New Roman" w:hAnsi="Times New Roman" w:cs="Times New Roman"/>
          <w:sz w:val="28"/>
          <w:szCs w:val="28"/>
        </w:rPr>
      </w:pPr>
    </w:p>
    <w:p w14:paraId="69ACC510" w14:textId="4FB98216" w:rsidR="00F1126C" w:rsidRPr="006A590C" w:rsidRDefault="009173FA">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bCs/>
          <w:sz w:val="28"/>
          <w:szCs w:val="28"/>
        </w:rPr>
        <w:t>7</w:t>
      </w:r>
      <w:r w:rsidR="00F1126C" w:rsidRPr="006A590C">
        <w:rPr>
          <w:rFonts w:ascii="Times New Roman" w:eastAsia="Times New Roman" w:hAnsi="Times New Roman" w:cs="Times New Roman"/>
          <w:bCs/>
          <w:sz w:val="28"/>
          <w:szCs w:val="28"/>
        </w:rPr>
        <w:t>.</w:t>
      </w:r>
      <w:r w:rsidR="00F1126C" w:rsidRPr="006A590C">
        <w:rPr>
          <w:rFonts w:ascii="Times New Roman" w:eastAsia="Times New Roman" w:hAnsi="Times New Roman" w:cs="Times New Roman"/>
          <w:sz w:val="28"/>
          <w:szCs w:val="28"/>
        </w:rPr>
        <w:t xml:space="preserve"> Articolul 14:</w:t>
      </w:r>
    </w:p>
    <w:p w14:paraId="00F77D84" w14:textId="77777777" w:rsidR="009173FA" w:rsidRPr="006A590C" w:rsidRDefault="009173FA">
      <w:pPr>
        <w:spacing w:after="0" w:line="240" w:lineRule="auto"/>
        <w:ind w:left="0" w:firstLine="709"/>
        <w:jc w:val="both"/>
        <w:rPr>
          <w:rFonts w:ascii="Times New Roman" w:eastAsia="Times New Roman" w:hAnsi="Times New Roman" w:cs="Times New Roman"/>
          <w:sz w:val="28"/>
          <w:szCs w:val="28"/>
        </w:rPr>
      </w:pPr>
    </w:p>
    <w:p w14:paraId="2410F166" w14:textId="13656C10" w:rsidR="00F1126C" w:rsidRPr="006A590C" w:rsidRDefault="00F1126C">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la alineatul (1), cuvântul „primărie” se substituie cu cuvintele „structura teritorială a organului înregistrării de stat”;</w:t>
      </w:r>
    </w:p>
    <w:p w14:paraId="34EF6E8A" w14:textId="60707DF8" w:rsidR="009B2E92" w:rsidRPr="00BF73C9" w:rsidRDefault="009B2E92">
      <w:pPr>
        <w:spacing w:after="0" w:line="240" w:lineRule="auto"/>
        <w:ind w:left="0" w:firstLine="709"/>
        <w:jc w:val="both"/>
        <w:rPr>
          <w:rFonts w:ascii="Times New Roman" w:eastAsia="Times New Roman" w:hAnsi="Times New Roman" w:cs="Times New Roman"/>
          <w:sz w:val="32"/>
          <w:szCs w:val="32"/>
        </w:rPr>
      </w:pPr>
    </w:p>
    <w:p w14:paraId="569D8B21" w14:textId="0D628548" w:rsidR="009B2E92" w:rsidRPr="006A590C" w:rsidRDefault="009B2E92">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la alineatul (2</w:t>
      </w:r>
      <w:r w:rsidR="00ED56EE" w:rsidRPr="006A590C">
        <w:rPr>
          <w:rFonts w:ascii="Times New Roman" w:eastAsia="Times New Roman" w:hAnsi="Times New Roman" w:cs="Times New Roman"/>
          <w:sz w:val="28"/>
          <w:szCs w:val="28"/>
        </w:rPr>
        <w:t>)</w:t>
      </w:r>
      <w:r w:rsidRPr="006A590C">
        <w:rPr>
          <w:rFonts w:ascii="Times New Roman" w:eastAsia="Times New Roman" w:hAnsi="Times New Roman" w:cs="Times New Roman"/>
          <w:sz w:val="28"/>
          <w:szCs w:val="28"/>
        </w:rPr>
        <w:t xml:space="preserve"> liter</w:t>
      </w:r>
      <w:r w:rsidR="00D46E45" w:rsidRPr="006A590C">
        <w:rPr>
          <w:rFonts w:ascii="Times New Roman" w:eastAsia="Times New Roman" w:hAnsi="Times New Roman" w:cs="Times New Roman"/>
          <w:sz w:val="28"/>
          <w:szCs w:val="28"/>
        </w:rPr>
        <w:t>ele</w:t>
      </w:r>
      <w:r w:rsidRPr="006A590C">
        <w:rPr>
          <w:rFonts w:ascii="Times New Roman" w:eastAsia="Times New Roman" w:hAnsi="Times New Roman" w:cs="Times New Roman"/>
          <w:sz w:val="28"/>
          <w:szCs w:val="28"/>
        </w:rPr>
        <w:t xml:space="preserve"> c)</w:t>
      </w:r>
      <w:r w:rsidR="00D46E45" w:rsidRPr="006A590C">
        <w:rPr>
          <w:rFonts w:ascii="Times New Roman" w:eastAsia="Times New Roman" w:hAnsi="Times New Roman" w:cs="Times New Roman"/>
          <w:sz w:val="28"/>
          <w:szCs w:val="28"/>
        </w:rPr>
        <w:t xml:space="preserve"> și d)</w:t>
      </w:r>
      <w:r w:rsidRPr="006A590C">
        <w:rPr>
          <w:rFonts w:ascii="Times New Roman" w:eastAsia="Times New Roman" w:hAnsi="Times New Roman" w:cs="Times New Roman"/>
          <w:sz w:val="28"/>
          <w:szCs w:val="28"/>
        </w:rPr>
        <w:t>, după textul „prenumele,” se introduce textul „</w:t>
      </w:r>
      <w:r w:rsidRPr="006A590C">
        <w:rPr>
          <w:rFonts w:ascii="Times New Roman" w:hAnsi="Times New Roman" w:cs="Times New Roman"/>
          <w:sz w:val="28"/>
          <w:szCs w:val="28"/>
        </w:rPr>
        <w:t>numărul de identificare personal (IDNP),”;</w:t>
      </w:r>
    </w:p>
    <w:p w14:paraId="5112B71D" w14:textId="77777777" w:rsidR="009173FA" w:rsidRPr="00BF73C9" w:rsidRDefault="009173FA">
      <w:pPr>
        <w:spacing w:after="0" w:line="240" w:lineRule="auto"/>
        <w:ind w:left="0" w:firstLine="709"/>
        <w:jc w:val="both"/>
        <w:rPr>
          <w:rFonts w:ascii="Times New Roman" w:eastAsia="Times New Roman" w:hAnsi="Times New Roman" w:cs="Times New Roman"/>
          <w:sz w:val="32"/>
          <w:szCs w:val="32"/>
        </w:rPr>
      </w:pPr>
    </w:p>
    <w:p w14:paraId="39098FD3" w14:textId="71547B7F" w:rsidR="00F1126C" w:rsidRPr="006A590C" w:rsidRDefault="00F1126C">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la alineatul (4), cuvântul „Primăria” se substituie cu cuvintele „Structura teritorială a organului înregistrării de stat”.</w:t>
      </w:r>
    </w:p>
    <w:p w14:paraId="2E747DA0" w14:textId="77777777" w:rsidR="00F521B0" w:rsidRPr="00BF73C9" w:rsidRDefault="00F521B0">
      <w:pPr>
        <w:spacing w:after="0" w:line="240" w:lineRule="auto"/>
        <w:ind w:left="0" w:firstLine="709"/>
        <w:jc w:val="both"/>
        <w:rPr>
          <w:rFonts w:ascii="Times New Roman" w:eastAsia="Times New Roman" w:hAnsi="Times New Roman" w:cs="Times New Roman"/>
          <w:sz w:val="32"/>
          <w:szCs w:val="32"/>
        </w:rPr>
      </w:pPr>
    </w:p>
    <w:p w14:paraId="3EDF6D37" w14:textId="1AC0762A" w:rsidR="00F1126C" w:rsidRPr="006A590C" w:rsidRDefault="009173FA">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bCs/>
          <w:sz w:val="28"/>
          <w:szCs w:val="28"/>
        </w:rPr>
        <w:t>8</w:t>
      </w:r>
      <w:r w:rsidR="00F1126C" w:rsidRPr="006A590C">
        <w:rPr>
          <w:rFonts w:ascii="Times New Roman" w:eastAsia="Times New Roman" w:hAnsi="Times New Roman" w:cs="Times New Roman"/>
          <w:bCs/>
          <w:sz w:val="28"/>
          <w:szCs w:val="28"/>
        </w:rPr>
        <w:t>.</w:t>
      </w:r>
      <w:r w:rsidR="00F1126C" w:rsidRPr="006A590C">
        <w:rPr>
          <w:rFonts w:ascii="Times New Roman" w:eastAsia="Times New Roman" w:hAnsi="Times New Roman" w:cs="Times New Roman"/>
          <w:sz w:val="28"/>
          <w:szCs w:val="28"/>
        </w:rPr>
        <w:t xml:space="preserve"> La articolul 15 alineatul (5), cuvântul „primăria” se substituie cu cuvintele „structura teritorială a organului înregistrării de stat”.</w:t>
      </w:r>
    </w:p>
    <w:p w14:paraId="2ADA6A75" w14:textId="77777777" w:rsidR="00F521B0" w:rsidRPr="006A590C" w:rsidRDefault="00F521B0">
      <w:pPr>
        <w:spacing w:after="0" w:line="240" w:lineRule="auto"/>
        <w:ind w:left="0" w:firstLine="709"/>
        <w:jc w:val="both"/>
        <w:rPr>
          <w:rFonts w:ascii="Times New Roman" w:eastAsia="Times New Roman" w:hAnsi="Times New Roman" w:cs="Times New Roman"/>
          <w:sz w:val="28"/>
          <w:szCs w:val="28"/>
        </w:rPr>
      </w:pPr>
    </w:p>
    <w:p w14:paraId="2E1178E1" w14:textId="77777777" w:rsidR="005372A6" w:rsidRDefault="005372A6">
      <w:pPr>
        <w:spacing w:after="0" w:line="240" w:lineRule="auto"/>
        <w:ind w:left="0" w:firstLine="709"/>
        <w:jc w:val="both"/>
        <w:rPr>
          <w:rFonts w:ascii="Times New Roman" w:eastAsia="Times New Roman" w:hAnsi="Times New Roman" w:cs="Times New Roman"/>
          <w:bCs/>
          <w:sz w:val="28"/>
          <w:szCs w:val="28"/>
        </w:rPr>
      </w:pPr>
    </w:p>
    <w:p w14:paraId="1C6DAF79" w14:textId="2FBAD887" w:rsidR="00F1126C" w:rsidRPr="006A590C" w:rsidRDefault="009173FA">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bCs/>
          <w:sz w:val="28"/>
          <w:szCs w:val="28"/>
        </w:rPr>
        <w:t>9</w:t>
      </w:r>
      <w:r w:rsidR="00F1126C" w:rsidRPr="006A590C">
        <w:rPr>
          <w:rFonts w:ascii="Times New Roman" w:eastAsia="Times New Roman" w:hAnsi="Times New Roman" w:cs="Times New Roman"/>
          <w:bCs/>
          <w:sz w:val="28"/>
          <w:szCs w:val="28"/>
        </w:rPr>
        <w:t>.</w:t>
      </w:r>
      <w:r w:rsidR="00F1126C" w:rsidRPr="006A590C">
        <w:rPr>
          <w:rFonts w:ascii="Times New Roman" w:eastAsia="Times New Roman" w:hAnsi="Times New Roman" w:cs="Times New Roman"/>
          <w:sz w:val="28"/>
          <w:szCs w:val="28"/>
        </w:rPr>
        <w:t xml:space="preserve"> La articolul 24 alineatul (2)</w:t>
      </w:r>
      <w:r w:rsidR="00B776E7" w:rsidRPr="006A590C">
        <w:rPr>
          <w:rFonts w:ascii="Times New Roman" w:eastAsia="Times New Roman" w:hAnsi="Times New Roman" w:cs="Times New Roman"/>
          <w:sz w:val="28"/>
          <w:szCs w:val="28"/>
        </w:rPr>
        <w:t xml:space="preserve"> literele b) și c)</w:t>
      </w:r>
      <w:r w:rsidR="00F1126C" w:rsidRPr="006A590C">
        <w:rPr>
          <w:rFonts w:ascii="Times New Roman" w:eastAsia="Times New Roman" w:hAnsi="Times New Roman" w:cs="Times New Roman"/>
          <w:sz w:val="28"/>
          <w:szCs w:val="28"/>
        </w:rPr>
        <w:t>, cuvântul „</w:t>
      </w:r>
      <w:r w:rsidR="00B776E7" w:rsidRPr="006A590C">
        <w:rPr>
          <w:rFonts w:ascii="Times New Roman" w:eastAsia="Times New Roman" w:hAnsi="Times New Roman" w:cs="Times New Roman"/>
          <w:sz w:val="28"/>
          <w:szCs w:val="28"/>
        </w:rPr>
        <w:t>primăria</w:t>
      </w:r>
      <w:r w:rsidR="00F1126C" w:rsidRPr="006A590C">
        <w:rPr>
          <w:rFonts w:ascii="Times New Roman" w:eastAsia="Times New Roman" w:hAnsi="Times New Roman" w:cs="Times New Roman"/>
          <w:sz w:val="28"/>
          <w:szCs w:val="28"/>
        </w:rPr>
        <w:t>”, la orice formă gramaticală, se substituie cu cuvintele „</w:t>
      </w:r>
      <w:r w:rsidR="00B776E7" w:rsidRPr="006A590C">
        <w:rPr>
          <w:rFonts w:ascii="Times New Roman" w:eastAsia="Times New Roman" w:hAnsi="Times New Roman" w:cs="Times New Roman"/>
          <w:sz w:val="28"/>
          <w:szCs w:val="28"/>
        </w:rPr>
        <w:t xml:space="preserve">structura teritorială </w:t>
      </w:r>
      <w:r w:rsidR="00F1126C" w:rsidRPr="006A590C">
        <w:rPr>
          <w:rFonts w:ascii="Times New Roman" w:eastAsia="Times New Roman" w:hAnsi="Times New Roman" w:cs="Times New Roman"/>
          <w:sz w:val="28"/>
          <w:szCs w:val="28"/>
        </w:rPr>
        <w:t>a organului înregistrării de stat” la forma gramaticală corespunzătoare.</w:t>
      </w:r>
    </w:p>
    <w:p w14:paraId="709A763A" w14:textId="77777777" w:rsidR="00F521B0" w:rsidRPr="00BF73C9" w:rsidRDefault="00F521B0">
      <w:pPr>
        <w:spacing w:after="0" w:line="240" w:lineRule="auto"/>
        <w:ind w:left="0" w:firstLine="709"/>
        <w:jc w:val="both"/>
        <w:rPr>
          <w:rFonts w:ascii="Times New Roman" w:eastAsia="Times New Roman" w:hAnsi="Times New Roman" w:cs="Times New Roman"/>
          <w:sz w:val="36"/>
          <w:szCs w:val="36"/>
        </w:rPr>
      </w:pPr>
    </w:p>
    <w:p w14:paraId="36F17C4A" w14:textId="66A4FB63" w:rsidR="00F1126C" w:rsidRPr="006A590C" w:rsidRDefault="009173FA">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bCs/>
          <w:sz w:val="28"/>
          <w:szCs w:val="28"/>
        </w:rPr>
        <w:t>10</w:t>
      </w:r>
      <w:r w:rsidR="00F1126C" w:rsidRPr="006A590C">
        <w:rPr>
          <w:rFonts w:ascii="Times New Roman" w:eastAsia="Times New Roman" w:hAnsi="Times New Roman" w:cs="Times New Roman"/>
          <w:bCs/>
          <w:sz w:val="28"/>
          <w:szCs w:val="28"/>
        </w:rPr>
        <w:t>.</w:t>
      </w:r>
      <w:r w:rsidR="00F1126C" w:rsidRPr="006A590C">
        <w:rPr>
          <w:rFonts w:ascii="Times New Roman" w:eastAsia="Times New Roman" w:hAnsi="Times New Roman" w:cs="Times New Roman"/>
          <w:sz w:val="28"/>
          <w:szCs w:val="28"/>
        </w:rPr>
        <w:t xml:space="preserve"> La articolul 27 alineatul (2) litera c), cuvintele „sau a primăriei” se exclud.</w:t>
      </w:r>
    </w:p>
    <w:p w14:paraId="1049F415" w14:textId="77777777" w:rsidR="00451B05" w:rsidRPr="00BF73C9" w:rsidRDefault="00451B05">
      <w:pPr>
        <w:spacing w:after="0" w:line="240" w:lineRule="auto"/>
        <w:ind w:left="0" w:firstLine="709"/>
        <w:jc w:val="both"/>
        <w:rPr>
          <w:rFonts w:ascii="Times New Roman" w:eastAsia="Times New Roman" w:hAnsi="Times New Roman" w:cs="Times New Roman"/>
          <w:sz w:val="36"/>
          <w:szCs w:val="36"/>
          <w:highlight w:val="yellow"/>
        </w:rPr>
      </w:pPr>
    </w:p>
    <w:p w14:paraId="0D46FC7D" w14:textId="3CE74B8B" w:rsidR="00A41951" w:rsidRPr="006A590C" w:rsidRDefault="00A41951">
      <w:pPr>
        <w:spacing w:after="0" w:line="240" w:lineRule="auto"/>
        <w:ind w:left="0" w:firstLine="709"/>
        <w:jc w:val="both"/>
        <w:rPr>
          <w:rFonts w:ascii="Times New Roman" w:eastAsia="Times New Roman" w:hAnsi="Times New Roman" w:cs="Times New Roman"/>
          <w:iCs/>
          <w:sz w:val="28"/>
          <w:szCs w:val="28"/>
        </w:rPr>
      </w:pPr>
      <w:r w:rsidRPr="006A590C">
        <w:rPr>
          <w:rFonts w:ascii="Times New Roman" w:eastAsia="Times New Roman" w:hAnsi="Times New Roman" w:cs="Times New Roman"/>
          <w:sz w:val="28"/>
          <w:szCs w:val="28"/>
        </w:rPr>
        <w:t>11. În textul legii, sintagma „</w:t>
      </w:r>
      <w:r w:rsidRPr="006A590C">
        <w:rPr>
          <w:rFonts w:ascii="Times New Roman" w:eastAsia="Times New Roman" w:hAnsi="Times New Roman" w:cs="Times New Roman"/>
          <w:iCs/>
          <w:sz w:val="28"/>
          <w:szCs w:val="28"/>
        </w:rPr>
        <w:t xml:space="preserve">Registrul gospodăriilor țărănești (de fermier)”, </w:t>
      </w:r>
      <w:r w:rsidRPr="006A590C">
        <w:rPr>
          <w:rFonts w:ascii="Times New Roman" w:eastAsia="Times New Roman" w:hAnsi="Times New Roman" w:cs="Times New Roman"/>
          <w:sz w:val="28"/>
          <w:szCs w:val="28"/>
        </w:rPr>
        <w:t>la orice formă gramaticală,</w:t>
      </w:r>
      <w:r w:rsidRPr="006A590C">
        <w:rPr>
          <w:rFonts w:ascii="Times New Roman" w:eastAsia="Times New Roman" w:hAnsi="Times New Roman" w:cs="Times New Roman"/>
          <w:iCs/>
          <w:sz w:val="28"/>
          <w:szCs w:val="28"/>
        </w:rPr>
        <w:t xml:space="preserve"> se substituie cu sintagma „Registrul de stat al gospodăriilor țărănești (de fermier)”</w:t>
      </w:r>
      <w:r w:rsidRPr="006A590C">
        <w:rPr>
          <w:rFonts w:ascii="Times New Roman" w:eastAsia="Times New Roman" w:hAnsi="Times New Roman" w:cs="Times New Roman"/>
          <w:sz w:val="28"/>
          <w:szCs w:val="28"/>
        </w:rPr>
        <w:t xml:space="preserve"> la forma gramaticală corespunzătoare.</w:t>
      </w:r>
    </w:p>
    <w:p w14:paraId="6D0D0C5E" w14:textId="77777777" w:rsidR="00F521B0" w:rsidRPr="00BF73C9" w:rsidRDefault="00F521B0">
      <w:pPr>
        <w:spacing w:after="0" w:line="240" w:lineRule="auto"/>
        <w:ind w:left="0" w:firstLine="709"/>
        <w:jc w:val="both"/>
        <w:rPr>
          <w:rFonts w:ascii="Times New Roman" w:eastAsia="Times New Roman" w:hAnsi="Times New Roman" w:cs="Times New Roman"/>
          <w:b/>
          <w:bCs/>
          <w:sz w:val="36"/>
          <w:szCs w:val="36"/>
        </w:rPr>
      </w:pPr>
    </w:p>
    <w:p w14:paraId="6939F9B9" w14:textId="3F5359BA" w:rsidR="00F1126C" w:rsidRPr="006A590C" w:rsidRDefault="00F1126C">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b/>
          <w:bCs/>
          <w:sz w:val="28"/>
          <w:szCs w:val="28"/>
        </w:rPr>
        <w:t>Art. II.</w:t>
      </w:r>
      <w:r w:rsidRPr="006A590C">
        <w:rPr>
          <w:rFonts w:ascii="Times New Roman" w:eastAsia="Times New Roman" w:hAnsi="Times New Roman" w:cs="Times New Roman"/>
          <w:sz w:val="28"/>
          <w:szCs w:val="28"/>
        </w:rPr>
        <w:t xml:space="preserve"> –</w:t>
      </w:r>
      <w:r w:rsidR="00B61D71" w:rsidRPr="006A590C">
        <w:rPr>
          <w:rFonts w:ascii="Times New Roman" w:eastAsia="Times New Roman" w:hAnsi="Times New Roman" w:cs="Times New Roman"/>
          <w:sz w:val="28"/>
          <w:szCs w:val="28"/>
        </w:rPr>
        <w:t xml:space="preserve"> </w:t>
      </w:r>
      <w:r w:rsidRPr="006A590C">
        <w:rPr>
          <w:rFonts w:ascii="Times New Roman" w:eastAsia="Times New Roman" w:hAnsi="Times New Roman" w:cs="Times New Roman"/>
          <w:sz w:val="28"/>
          <w:szCs w:val="28"/>
        </w:rPr>
        <w:t>Legea nr. 220/2007 privind înregistrarea de stat a persoanelor juridice și a întreprinzătorilor individuali (Monitorul Oficial al Republicii Moldova, 2007, nr. 184</w:t>
      </w:r>
      <w:r w:rsidR="009173FA" w:rsidRPr="006A590C">
        <w:rPr>
          <w:rFonts w:ascii="Times New Roman" w:eastAsia="Times New Roman" w:hAnsi="Times New Roman" w:cs="Times New Roman"/>
          <w:sz w:val="28"/>
          <w:szCs w:val="28"/>
        </w:rPr>
        <w:t>–</w:t>
      </w:r>
      <w:r w:rsidRPr="006A590C">
        <w:rPr>
          <w:rFonts w:ascii="Times New Roman" w:eastAsia="Times New Roman" w:hAnsi="Times New Roman" w:cs="Times New Roman"/>
          <w:sz w:val="28"/>
          <w:szCs w:val="28"/>
        </w:rPr>
        <w:t xml:space="preserve">187, art. 711), </w:t>
      </w:r>
      <w:r w:rsidR="009173FA" w:rsidRPr="006A590C">
        <w:rPr>
          <w:rFonts w:ascii="Times New Roman" w:eastAsia="Times New Roman" w:hAnsi="Times New Roman" w:cs="Times New Roman"/>
          <w:sz w:val="28"/>
          <w:szCs w:val="28"/>
        </w:rPr>
        <w:t>cu modificările ulterioare,</w:t>
      </w:r>
      <w:r w:rsidR="009173FA" w:rsidRPr="006A590C">
        <w:rPr>
          <w:rFonts w:ascii="Times New Roman" w:eastAsia="Times New Roman" w:hAnsi="Times New Roman" w:cs="Times New Roman"/>
          <w:color w:val="FF0000"/>
          <w:sz w:val="28"/>
          <w:szCs w:val="28"/>
        </w:rPr>
        <w:t xml:space="preserve"> </w:t>
      </w:r>
      <w:r w:rsidRPr="006A590C">
        <w:rPr>
          <w:rFonts w:ascii="Times New Roman" w:eastAsia="Times New Roman" w:hAnsi="Times New Roman" w:cs="Times New Roman"/>
          <w:sz w:val="28"/>
          <w:szCs w:val="28"/>
        </w:rPr>
        <w:t>se modifică după cum urmează:</w:t>
      </w:r>
    </w:p>
    <w:p w14:paraId="1B5ACF95" w14:textId="77777777" w:rsidR="009173FA" w:rsidRPr="00BF73C9" w:rsidRDefault="009173FA">
      <w:pPr>
        <w:spacing w:after="0" w:line="240" w:lineRule="auto"/>
        <w:ind w:left="0" w:firstLine="709"/>
        <w:jc w:val="both"/>
        <w:rPr>
          <w:rFonts w:ascii="Times New Roman" w:eastAsia="Times New Roman" w:hAnsi="Times New Roman" w:cs="Times New Roman"/>
          <w:sz w:val="36"/>
          <w:szCs w:val="36"/>
        </w:rPr>
      </w:pPr>
    </w:p>
    <w:p w14:paraId="66107473" w14:textId="20504C17" w:rsidR="00B61D71" w:rsidRPr="006A590C" w:rsidRDefault="00B61D71" w:rsidP="005720D9">
      <w:pPr>
        <w:pStyle w:val="Listparagraf"/>
        <w:numPr>
          <w:ilvl w:val="0"/>
          <w:numId w:val="3"/>
        </w:numPr>
        <w:tabs>
          <w:tab w:val="left" w:pos="993"/>
        </w:tabs>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La articolul 2:</w:t>
      </w:r>
    </w:p>
    <w:p w14:paraId="0E57B1B9" w14:textId="77777777" w:rsidR="00B61D71" w:rsidRPr="00BF73C9" w:rsidRDefault="00B61D71">
      <w:pPr>
        <w:spacing w:after="0" w:line="240" w:lineRule="auto"/>
        <w:ind w:left="0" w:firstLine="709"/>
        <w:jc w:val="both"/>
        <w:rPr>
          <w:rFonts w:ascii="Times New Roman" w:eastAsia="Times New Roman" w:hAnsi="Times New Roman" w:cs="Times New Roman"/>
          <w:sz w:val="36"/>
          <w:szCs w:val="36"/>
        </w:rPr>
      </w:pPr>
    </w:p>
    <w:p w14:paraId="15B95CAC" w14:textId="4BD127A4" w:rsidR="00ED56EE" w:rsidRPr="006A590C" w:rsidRDefault="00ED56EE">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după noțiunea „întreprinzător individual” se introduce o noțiune nouă cu următorul cuprins:</w:t>
      </w:r>
    </w:p>
    <w:p w14:paraId="3B09AF5B" w14:textId="7D9914EB" w:rsidR="00ED56EE" w:rsidRPr="00BF73C9" w:rsidRDefault="00ED56EE">
      <w:pPr>
        <w:spacing w:after="0" w:line="240" w:lineRule="auto"/>
        <w:ind w:left="0" w:firstLine="709"/>
        <w:jc w:val="both"/>
        <w:rPr>
          <w:rFonts w:ascii="Times New Roman" w:eastAsia="Times New Roman" w:hAnsi="Times New Roman" w:cs="Times New Roman"/>
          <w:sz w:val="36"/>
          <w:szCs w:val="36"/>
        </w:rPr>
      </w:pPr>
    </w:p>
    <w:p w14:paraId="58572E46" w14:textId="08E67B6E" w:rsidR="00ED56EE" w:rsidRPr="006A590C" w:rsidRDefault="00ED56EE">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w:t>
      </w:r>
      <w:r w:rsidR="00F54281" w:rsidRPr="006A590C">
        <w:rPr>
          <w:rFonts w:ascii="Times New Roman" w:eastAsia="Times New Roman" w:hAnsi="Times New Roman" w:cs="Times New Roman"/>
          <w:i/>
          <w:iCs/>
          <w:sz w:val="28"/>
          <w:szCs w:val="28"/>
        </w:rPr>
        <w:t>gospodărie țărănească</w:t>
      </w:r>
      <w:r w:rsidR="00F54281" w:rsidRPr="006A590C">
        <w:rPr>
          <w:rFonts w:ascii="Times New Roman" w:eastAsia="Times New Roman" w:hAnsi="Times New Roman" w:cs="Times New Roman"/>
          <w:sz w:val="28"/>
          <w:szCs w:val="28"/>
        </w:rPr>
        <w:t xml:space="preserve"> </w:t>
      </w:r>
      <w:r w:rsidR="00F54281" w:rsidRPr="006A590C">
        <w:rPr>
          <w:rFonts w:ascii="Times New Roman" w:eastAsia="Times New Roman" w:hAnsi="Times New Roman" w:cs="Times New Roman"/>
          <w:i/>
          <w:iCs/>
          <w:sz w:val="28"/>
          <w:szCs w:val="28"/>
        </w:rPr>
        <w:t>(de fermier)</w:t>
      </w:r>
      <w:r w:rsidR="00F54281" w:rsidRPr="006A590C">
        <w:rPr>
          <w:rFonts w:ascii="Times New Roman" w:eastAsia="Times New Roman" w:hAnsi="Times New Roman" w:cs="Times New Roman"/>
          <w:sz w:val="28"/>
          <w:szCs w:val="28"/>
        </w:rPr>
        <w:t xml:space="preserve"> – </w:t>
      </w:r>
      <w:r w:rsidR="00F54281" w:rsidRPr="006A590C">
        <w:rPr>
          <w:rFonts w:ascii="Times New Roman" w:hAnsi="Times New Roman" w:cs="Times New Roman"/>
          <w:sz w:val="28"/>
          <w:szCs w:val="28"/>
        </w:rPr>
        <w:t xml:space="preserve">întreprindere individuală </w:t>
      </w:r>
      <w:r w:rsidR="00DB4613" w:rsidRPr="006A590C">
        <w:rPr>
          <w:rFonts w:ascii="Times New Roman" w:hAnsi="Times New Roman" w:cs="Times New Roman"/>
          <w:sz w:val="28"/>
          <w:szCs w:val="28"/>
        </w:rPr>
        <w:t>astfel</w:t>
      </w:r>
      <w:r w:rsidR="00900510" w:rsidRPr="006A590C">
        <w:rPr>
          <w:rFonts w:ascii="Times New Roman" w:hAnsi="Times New Roman" w:cs="Times New Roman"/>
          <w:sz w:val="28"/>
          <w:szCs w:val="28"/>
        </w:rPr>
        <w:t xml:space="preserve"> cum este definită la art. 2 din Legea</w:t>
      </w:r>
      <w:r w:rsidR="00900510" w:rsidRPr="006A590C">
        <w:rPr>
          <w:rFonts w:ascii="Times New Roman" w:eastAsia="Times New Roman" w:hAnsi="Times New Roman" w:cs="Times New Roman"/>
          <w:sz w:val="28"/>
          <w:szCs w:val="28"/>
        </w:rPr>
        <w:t xml:space="preserve"> nr. 1353/2000 privind gospodăriile țărănești (de fermier)</w:t>
      </w:r>
      <w:r w:rsidR="00F54281" w:rsidRPr="006A590C">
        <w:rPr>
          <w:rFonts w:ascii="Times New Roman" w:hAnsi="Times New Roman" w:cs="Times New Roman"/>
          <w:sz w:val="28"/>
          <w:szCs w:val="28"/>
        </w:rPr>
        <w:t>;</w:t>
      </w:r>
      <w:r w:rsidR="00F54281" w:rsidRPr="006A590C">
        <w:rPr>
          <w:rFonts w:ascii="Times New Roman" w:eastAsia="Times New Roman" w:hAnsi="Times New Roman" w:cs="Times New Roman"/>
          <w:sz w:val="28"/>
          <w:szCs w:val="28"/>
        </w:rPr>
        <w:t>”</w:t>
      </w:r>
    </w:p>
    <w:p w14:paraId="5E810C5B" w14:textId="77777777" w:rsidR="00F54281" w:rsidRPr="00BF73C9" w:rsidRDefault="00F54281">
      <w:pPr>
        <w:spacing w:after="0" w:line="240" w:lineRule="auto"/>
        <w:ind w:left="0" w:firstLine="709"/>
        <w:jc w:val="both"/>
        <w:rPr>
          <w:rFonts w:ascii="Times New Roman" w:eastAsia="Times New Roman" w:hAnsi="Times New Roman" w:cs="Times New Roman"/>
          <w:sz w:val="36"/>
          <w:szCs w:val="36"/>
        </w:rPr>
      </w:pPr>
    </w:p>
    <w:p w14:paraId="264E2B2E" w14:textId="32F733E4" w:rsidR="00F1126C" w:rsidRPr="006A590C" w:rsidRDefault="00F1126C">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noțiunea „Registrul de stat al persoanelor juridice, Registrul de stat al întreprinzătorilor individuali</w:t>
      </w:r>
      <w:r w:rsidR="008D7CA9" w:rsidRPr="006A590C">
        <w:rPr>
          <w:rFonts w:ascii="Times New Roman" w:eastAsia="Times New Roman" w:hAnsi="Times New Roman" w:cs="Times New Roman"/>
          <w:sz w:val="28"/>
          <w:szCs w:val="28"/>
        </w:rPr>
        <w:t xml:space="preserve"> (denumite în continuare </w:t>
      </w:r>
      <w:r w:rsidR="008D7CA9" w:rsidRPr="006A590C">
        <w:rPr>
          <w:rFonts w:ascii="Times New Roman" w:eastAsia="Times New Roman" w:hAnsi="Times New Roman" w:cs="Times New Roman"/>
          <w:i/>
          <w:sz w:val="28"/>
          <w:szCs w:val="28"/>
        </w:rPr>
        <w:t>Registru de stat</w:t>
      </w:r>
      <w:r w:rsidR="008D7CA9" w:rsidRPr="006A590C">
        <w:rPr>
          <w:rFonts w:ascii="Times New Roman" w:eastAsia="Times New Roman" w:hAnsi="Times New Roman" w:cs="Times New Roman"/>
          <w:sz w:val="28"/>
          <w:szCs w:val="28"/>
        </w:rPr>
        <w:t>)</w:t>
      </w:r>
      <w:r w:rsidRPr="006A590C">
        <w:rPr>
          <w:rFonts w:ascii="Times New Roman" w:eastAsia="Times New Roman" w:hAnsi="Times New Roman" w:cs="Times New Roman"/>
          <w:sz w:val="28"/>
          <w:szCs w:val="28"/>
        </w:rPr>
        <w:t xml:space="preserve">” va avea următorul cuprins: </w:t>
      </w:r>
    </w:p>
    <w:p w14:paraId="211B2892" w14:textId="77777777" w:rsidR="009173FA" w:rsidRPr="00BF73C9" w:rsidRDefault="009173FA">
      <w:pPr>
        <w:spacing w:after="0" w:line="240" w:lineRule="auto"/>
        <w:ind w:left="0" w:firstLine="709"/>
        <w:jc w:val="both"/>
        <w:rPr>
          <w:rFonts w:ascii="Times New Roman" w:eastAsia="Times New Roman" w:hAnsi="Times New Roman" w:cs="Times New Roman"/>
          <w:sz w:val="36"/>
          <w:szCs w:val="36"/>
        </w:rPr>
      </w:pPr>
    </w:p>
    <w:p w14:paraId="1FDB49D9" w14:textId="1D2CC334" w:rsidR="00F1126C" w:rsidRPr="006A590C" w:rsidRDefault="00F1126C">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w:t>
      </w:r>
      <w:r w:rsidRPr="006A590C">
        <w:rPr>
          <w:rFonts w:ascii="Times New Roman" w:eastAsia="Times New Roman" w:hAnsi="Times New Roman" w:cs="Times New Roman"/>
          <w:i/>
          <w:sz w:val="28"/>
          <w:szCs w:val="28"/>
        </w:rPr>
        <w:t xml:space="preserve">Registrul de stat al persoanelor juridice, Registrul de stat al întreprinzătorilor individuali, Registrul </w:t>
      </w:r>
      <w:r w:rsidR="00A41951" w:rsidRPr="006A590C">
        <w:rPr>
          <w:rFonts w:ascii="Times New Roman" w:eastAsia="Times New Roman" w:hAnsi="Times New Roman" w:cs="Times New Roman"/>
          <w:i/>
          <w:sz w:val="28"/>
          <w:szCs w:val="28"/>
        </w:rPr>
        <w:t xml:space="preserve">de stat al </w:t>
      </w:r>
      <w:r w:rsidRPr="006A590C">
        <w:rPr>
          <w:rFonts w:ascii="Times New Roman" w:eastAsia="Times New Roman" w:hAnsi="Times New Roman" w:cs="Times New Roman"/>
          <w:i/>
          <w:sz w:val="28"/>
          <w:szCs w:val="28"/>
        </w:rPr>
        <w:t>gospodăriilor țărănești (de fermier)</w:t>
      </w:r>
      <w:r w:rsidR="00997CC3" w:rsidRPr="006A590C">
        <w:rPr>
          <w:rFonts w:ascii="Times New Roman" w:eastAsia="Times New Roman" w:hAnsi="Times New Roman" w:cs="Times New Roman"/>
          <w:i/>
          <w:sz w:val="28"/>
          <w:szCs w:val="28"/>
        </w:rPr>
        <w:t>,</w:t>
      </w:r>
      <w:r w:rsidR="00506F8C" w:rsidRPr="006A590C">
        <w:rPr>
          <w:rFonts w:ascii="Times New Roman" w:eastAsia="Times New Roman" w:hAnsi="Times New Roman" w:cs="Times New Roman"/>
          <w:i/>
          <w:sz w:val="28"/>
          <w:szCs w:val="28"/>
        </w:rPr>
        <w:t xml:space="preserve"> prevăzut în</w:t>
      </w:r>
      <w:r w:rsidR="00496FAF" w:rsidRPr="006A590C">
        <w:rPr>
          <w:rFonts w:ascii="Times New Roman" w:eastAsia="Times New Roman" w:hAnsi="Times New Roman" w:cs="Times New Roman"/>
          <w:i/>
          <w:sz w:val="28"/>
          <w:szCs w:val="28"/>
        </w:rPr>
        <w:t xml:space="preserve"> Legea nr. 1353/2000 privind gospodăriile țărănești (de fermier),</w:t>
      </w:r>
      <w:r w:rsidRPr="006A590C">
        <w:rPr>
          <w:rFonts w:ascii="Times New Roman" w:eastAsia="Times New Roman" w:hAnsi="Times New Roman" w:cs="Times New Roman"/>
          <w:sz w:val="28"/>
          <w:szCs w:val="28"/>
        </w:rPr>
        <w:t xml:space="preserve"> (denumite în continuare </w:t>
      </w:r>
      <w:r w:rsidRPr="006A590C">
        <w:rPr>
          <w:rFonts w:ascii="Times New Roman" w:eastAsia="Times New Roman" w:hAnsi="Times New Roman" w:cs="Times New Roman"/>
          <w:i/>
          <w:sz w:val="28"/>
          <w:szCs w:val="28"/>
        </w:rPr>
        <w:t>Registru de stat</w:t>
      </w:r>
      <w:r w:rsidRPr="006A590C">
        <w:rPr>
          <w:rFonts w:ascii="Times New Roman" w:eastAsia="Times New Roman" w:hAnsi="Times New Roman" w:cs="Times New Roman"/>
          <w:sz w:val="28"/>
          <w:szCs w:val="28"/>
        </w:rPr>
        <w:t>) – resurse informaționale care sunt părți componente ale Registrului de stat al unităților de drept și conțin date despre persoanele juridice, întreprinzătorii individuali și gospodăriile țărănești (de fermier)</w:t>
      </w:r>
      <w:r w:rsidR="00652ED9" w:rsidRPr="006A590C">
        <w:rPr>
          <w:rFonts w:ascii="Times New Roman" w:eastAsia="Times New Roman" w:hAnsi="Times New Roman" w:cs="Times New Roman"/>
          <w:sz w:val="28"/>
          <w:szCs w:val="28"/>
        </w:rPr>
        <w:t>,</w:t>
      </w:r>
      <w:r w:rsidRPr="006A590C">
        <w:rPr>
          <w:rFonts w:ascii="Times New Roman" w:eastAsia="Times New Roman" w:hAnsi="Times New Roman" w:cs="Times New Roman"/>
          <w:sz w:val="28"/>
          <w:szCs w:val="28"/>
        </w:rPr>
        <w:t xml:space="preserve">  </w:t>
      </w:r>
      <w:r w:rsidR="00652ED9" w:rsidRPr="006A590C">
        <w:rPr>
          <w:rFonts w:ascii="Times New Roman" w:eastAsia="Times New Roman" w:hAnsi="Times New Roman" w:cs="Times New Roman"/>
          <w:sz w:val="28"/>
          <w:szCs w:val="28"/>
        </w:rPr>
        <w:t>înregistra</w:t>
      </w:r>
      <w:r w:rsidR="00AF0558" w:rsidRPr="006A590C">
        <w:rPr>
          <w:rFonts w:ascii="Times New Roman" w:eastAsia="Times New Roman" w:hAnsi="Times New Roman" w:cs="Times New Roman"/>
          <w:sz w:val="28"/>
          <w:szCs w:val="28"/>
        </w:rPr>
        <w:t>te</w:t>
      </w:r>
      <w:r w:rsidR="00652ED9" w:rsidRPr="006A590C">
        <w:rPr>
          <w:rFonts w:ascii="Times New Roman" w:eastAsia="Times New Roman" w:hAnsi="Times New Roman" w:cs="Times New Roman"/>
          <w:sz w:val="28"/>
          <w:szCs w:val="28"/>
        </w:rPr>
        <w:t xml:space="preserve"> </w:t>
      </w:r>
      <w:r w:rsidRPr="006A590C">
        <w:rPr>
          <w:rFonts w:ascii="Times New Roman" w:eastAsia="Times New Roman" w:hAnsi="Times New Roman" w:cs="Times New Roman"/>
          <w:sz w:val="28"/>
          <w:szCs w:val="28"/>
        </w:rPr>
        <w:t>în Republica Moldova.”</w:t>
      </w:r>
    </w:p>
    <w:p w14:paraId="7ADD9B2C" w14:textId="2296EEFB" w:rsidR="00595600" w:rsidRPr="006A590C" w:rsidRDefault="00595600">
      <w:pPr>
        <w:spacing w:after="0" w:line="240" w:lineRule="auto"/>
        <w:ind w:left="0" w:firstLine="709"/>
        <w:jc w:val="both"/>
        <w:rPr>
          <w:rFonts w:ascii="Times New Roman" w:eastAsia="Times New Roman" w:hAnsi="Times New Roman" w:cs="Times New Roman"/>
          <w:sz w:val="28"/>
          <w:szCs w:val="28"/>
        </w:rPr>
      </w:pPr>
    </w:p>
    <w:p w14:paraId="135AE0BD" w14:textId="05B46612" w:rsidR="00595600" w:rsidRDefault="00595600" w:rsidP="005720D9">
      <w:pPr>
        <w:pStyle w:val="Listparagraf"/>
        <w:numPr>
          <w:ilvl w:val="0"/>
          <w:numId w:val="3"/>
        </w:numPr>
        <w:tabs>
          <w:tab w:val="left" w:pos="993"/>
        </w:tabs>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 xml:space="preserve">La articolul 3, după cuvintele „întreprinzători individuali” se introduce textul „și gospodării </w:t>
      </w:r>
      <w:r w:rsidRPr="006A590C">
        <w:rPr>
          <w:rFonts w:ascii="Times New Roman" w:hAnsi="Times New Roman" w:cs="Times New Roman"/>
          <w:sz w:val="28"/>
          <w:szCs w:val="28"/>
        </w:rPr>
        <w:t xml:space="preserve">țărănești </w:t>
      </w:r>
      <w:r w:rsidRPr="006A590C">
        <w:rPr>
          <w:rFonts w:ascii="Times New Roman" w:eastAsia="Times New Roman" w:hAnsi="Times New Roman" w:cs="Times New Roman"/>
          <w:sz w:val="28"/>
          <w:szCs w:val="28"/>
        </w:rPr>
        <w:t>(de fermier)”</w:t>
      </w:r>
      <w:r w:rsidR="00A52767" w:rsidRPr="006A590C">
        <w:rPr>
          <w:rFonts w:ascii="Times New Roman" w:eastAsia="Times New Roman" w:hAnsi="Times New Roman" w:cs="Times New Roman"/>
          <w:sz w:val="28"/>
          <w:szCs w:val="28"/>
        </w:rPr>
        <w:t>.</w:t>
      </w:r>
    </w:p>
    <w:p w14:paraId="74BC6B05" w14:textId="0565890C" w:rsidR="00BF73C9" w:rsidRDefault="00BF73C9" w:rsidP="00BF73C9">
      <w:pPr>
        <w:tabs>
          <w:tab w:val="left" w:pos="993"/>
        </w:tabs>
        <w:spacing w:after="0" w:line="240" w:lineRule="auto"/>
        <w:jc w:val="both"/>
        <w:rPr>
          <w:rFonts w:ascii="Times New Roman" w:eastAsia="Times New Roman" w:hAnsi="Times New Roman" w:cs="Times New Roman"/>
          <w:sz w:val="28"/>
          <w:szCs w:val="28"/>
        </w:rPr>
      </w:pPr>
    </w:p>
    <w:p w14:paraId="23473C25" w14:textId="26191360" w:rsidR="00BF73C9" w:rsidRDefault="00BF73C9" w:rsidP="00BF73C9">
      <w:pPr>
        <w:tabs>
          <w:tab w:val="left" w:pos="993"/>
        </w:tabs>
        <w:spacing w:after="0" w:line="240" w:lineRule="auto"/>
        <w:jc w:val="both"/>
        <w:rPr>
          <w:rFonts w:ascii="Times New Roman" w:eastAsia="Times New Roman" w:hAnsi="Times New Roman" w:cs="Times New Roman"/>
          <w:sz w:val="28"/>
          <w:szCs w:val="28"/>
        </w:rPr>
      </w:pPr>
    </w:p>
    <w:p w14:paraId="2B091614" w14:textId="77777777" w:rsidR="005372A6" w:rsidRPr="00BF73C9" w:rsidRDefault="005372A6" w:rsidP="00BF73C9">
      <w:pPr>
        <w:tabs>
          <w:tab w:val="left" w:pos="993"/>
        </w:tabs>
        <w:spacing w:after="0" w:line="240" w:lineRule="auto"/>
        <w:jc w:val="both"/>
        <w:rPr>
          <w:rFonts w:ascii="Times New Roman" w:eastAsia="Times New Roman" w:hAnsi="Times New Roman" w:cs="Times New Roman"/>
          <w:sz w:val="28"/>
          <w:szCs w:val="28"/>
        </w:rPr>
      </w:pPr>
    </w:p>
    <w:p w14:paraId="0B2244E0" w14:textId="3CB90165" w:rsidR="00C62B3D" w:rsidRPr="006A590C" w:rsidRDefault="00C62B3D">
      <w:pPr>
        <w:spacing w:after="0" w:line="240" w:lineRule="auto"/>
        <w:ind w:left="0" w:firstLine="709"/>
        <w:jc w:val="both"/>
        <w:rPr>
          <w:rFonts w:ascii="Times New Roman" w:eastAsia="Times New Roman" w:hAnsi="Times New Roman" w:cs="Times New Roman"/>
          <w:sz w:val="28"/>
          <w:szCs w:val="28"/>
        </w:rPr>
      </w:pPr>
    </w:p>
    <w:p w14:paraId="20774620" w14:textId="680D75F1" w:rsidR="00C62B3D" w:rsidRPr="006A590C" w:rsidRDefault="00CF62BC" w:rsidP="005720D9">
      <w:pPr>
        <w:pStyle w:val="Listparagraf"/>
        <w:numPr>
          <w:ilvl w:val="0"/>
          <w:numId w:val="3"/>
        </w:numPr>
        <w:tabs>
          <w:tab w:val="left" w:pos="993"/>
        </w:tabs>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Denumirea capitolului VI va avea următorul cuprins:</w:t>
      </w:r>
    </w:p>
    <w:p w14:paraId="0F5B97AA" w14:textId="47D61067" w:rsidR="00BF73C9" w:rsidRDefault="00BF73C9">
      <w:pPr>
        <w:pStyle w:val="cb"/>
        <w:spacing w:before="0" w:beforeAutospacing="0" w:after="0" w:afterAutospacing="0"/>
        <w:jc w:val="center"/>
        <w:rPr>
          <w:sz w:val="28"/>
          <w:szCs w:val="28"/>
          <w:lang w:val="ro-RO"/>
        </w:rPr>
      </w:pPr>
    </w:p>
    <w:p w14:paraId="10415757" w14:textId="540FE9E3" w:rsidR="00CF62BC" w:rsidRPr="006A590C" w:rsidRDefault="00CF62BC">
      <w:pPr>
        <w:pStyle w:val="cb"/>
        <w:spacing w:before="0" w:beforeAutospacing="0" w:after="0" w:afterAutospacing="0"/>
        <w:jc w:val="center"/>
        <w:rPr>
          <w:b/>
          <w:bCs/>
          <w:sz w:val="28"/>
          <w:szCs w:val="28"/>
          <w:lang w:val="ro-RO"/>
        </w:rPr>
      </w:pPr>
      <w:r w:rsidRPr="006A590C">
        <w:rPr>
          <w:sz w:val="28"/>
          <w:szCs w:val="28"/>
          <w:lang w:val="ro-RO"/>
        </w:rPr>
        <w:t>„</w:t>
      </w:r>
      <w:r w:rsidRPr="006A590C">
        <w:rPr>
          <w:b/>
          <w:bCs/>
          <w:sz w:val="28"/>
          <w:szCs w:val="28"/>
          <w:lang w:val="ro-RO"/>
        </w:rPr>
        <w:t>Capitolul VI</w:t>
      </w:r>
    </w:p>
    <w:p w14:paraId="35C06319" w14:textId="77777777" w:rsidR="00CF62BC" w:rsidRPr="006A590C" w:rsidRDefault="00CF62BC">
      <w:pPr>
        <w:spacing w:after="0" w:line="240" w:lineRule="auto"/>
        <w:ind w:left="0"/>
        <w:jc w:val="center"/>
        <w:rPr>
          <w:rFonts w:ascii="Times New Roman" w:eastAsia="Times New Roman" w:hAnsi="Times New Roman" w:cs="Times New Roman"/>
          <w:b/>
          <w:bCs/>
          <w:sz w:val="28"/>
          <w:szCs w:val="28"/>
          <w:lang w:eastAsia="ro-MD"/>
        </w:rPr>
      </w:pPr>
      <w:r w:rsidRPr="006A590C">
        <w:rPr>
          <w:rFonts w:ascii="Times New Roman" w:eastAsia="Times New Roman" w:hAnsi="Times New Roman" w:cs="Times New Roman"/>
          <w:b/>
          <w:bCs/>
          <w:sz w:val="28"/>
          <w:szCs w:val="28"/>
          <w:lang w:eastAsia="ro-MD"/>
        </w:rPr>
        <w:t>ÎNREGISTRAREA DE STAT A ÎNTREPRINZĂTORILOR</w:t>
      </w:r>
    </w:p>
    <w:p w14:paraId="7D4DE952" w14:textId="77777777" w:rsidR="00CF62BC" w:rsidRPr="006A590C" w:rsidRDefault="00CF62BC">
      <w:pPr>
        <w:spacing w:after="0" w:line="240" w:lineRule="auto"/>
        <w:ind w:left="0"/>
        <w:jc w:val="center"/>
        <w:rPr>
          <w:rFonts w:ascii="Times New Roman" w:eastAsia="Times New Roman" w:hAnsi="Times New Roman" w:cs="Times New Roman"/>
          <w:b/>
          <w:bCs/>
          <w:sz w:val="28"/>
          <w:szCs w:val="28"/>
          <w:lang w:eastAsia="ro-MD"/>
        </w:rPr>
      </w:pPr>
      <w:r w:rsidRPr="006A590C">
        <w:rPr>
          <w:rFonts w:ascii="Times New Roman" w:eastAsia="Times New Roman" w:hAnsi="Times New Roman" w:cs="Times New Roman"/>
          <w:b/>
          <w:bCs/>
          <w:sz w:val="28"/>
          <w:szCs w:val="28"/>
          <w:lang w:eastAsia="ro-MD"/>
        </w:rPr>
        <w:t xml:space="preserve">INDIVIDUALI ȘI A GOSPODĂRIILOR </w:t>
      </w:r>
    </w:p>
    <w:p w14:paraId="30A67C4B" w14:textId="3DA4FB6A" w:rsidR="00CF62BC" w:rsidRPr="006A590C" w:rsidRDefault="00CF62BC">
      <w:pPr>
        <w:spacing w:after="0" w:line="240" w:lineRule="auto"/>
        <w:ind w:left="0"/>
        <w:jc w:val="center"/>
        <w:rPr>
          <w:rFonts w:ascii="Times New Roman" w:eastAsia="Times New Roman" w:hAnsi="Times New Roman" w:cs="Times New Roman"/>
          <w:b/>
          <w:bCs/>
          <w:sz w:val="28"/>
          <w:szCs w:val="28"/>
          <w:lang w:eastAsia="ro-MD"/>
        </w:rPr>
      </w:pPr>
      <w:r w:rsidRPr="006A590C">
        <w:rPr>
          <w:rFonts w:ascii="Times New Roman" w:eastAsia="Times New Roman" w:hAnsi="Times New Roman" w:cs="Times New Roman"/>
          <w:b/>
          <w:bCs/>
          <w:sz w:val="28"/>
          <w:szCs w:val="28"/>
          <w:lang w:eastAsia="ro-MD"/>
        </w:rPr>
        <w:t>ȚĂRĂNEȘTI (DE FERMIER)</w:t>
      </w:r>
      <w:r w:rsidRPr="006A590C">
        <w:rPr>
          <w:rFonts w:ascii="Times New Roman" w:eastAsia="Times New Roman" w:hAnsi="Times New Roman" w:cs="Times New Roman"/>
          <w:sz w:val="28"/>
          <w:szCs w:val="28"/>
          <w:lang w:eastAsia="ro-MD"/>
        </w:rPr>
        <w:t>”.</w:t>
      </w:r>
    </w:p>
    <w:p w14:paraId="70EC7C38" w14:textId="4EFC4A80" w:rsidR="00CF62BC" w:rsidRPr="006A590C" w:rsidRDefault="00CF62BC" w:rsidP="005720D9">
      <w:pPr>
        <w:spacing w:after="0" w:line="240" w:lineRule="auto"/>
        <w:ind w:left="0"/>
        <w:rPr>
          <w:rFonts w:ascii="Times New Roman" w:eastAsia="Times New Roman" w:hAnsi="Times New Roman" w:cs="Times New Roman"/>
          <w:sz w:val="28"/>
          <w:szCs w:val="28"/>
        </w:rPr>
      </w:pPr>
    </w:p>
    <w:p w14:paraId="06FB1747" w14:textId="1EADF544" w:rsidR="00B61D71" w:rsidRPr="006A590C" w:rsidRDefault="00CF62BC" w:rsidP="005720D9">
      <w:pPr>
        <w:pStyle w:val="Listparagraf"/>
        <w:numPr>
          <w:ilvl w:val="0"/>
          <w:numId w:val="3"/>
        </w:numPr>
        <w:tabs>
          <w:tab w:val="left" w:pos="993"/>
        </w:tabs>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La articolul 28:</w:t>
      </w:r>
    </w:p>
    <w:p w14:paraId="12A6FBE3" w14:textId="7ECA3889" w:rsidR="00CF62BC" w:rsidRPr="006A590C" w:rsidRDefault="00CF62BC" w:rsidP="005720D9">
      <w:pPr>
        <w:spacing w:after="0" w:line="240" w:lineRule="auto"/>
        <w:ind w:left="0" w:firstLine="709"/>
        <w:jc w:val="both"/>
        <w:rPr>
          <w:rFonts w:ascii="Times New Roman" w:eastAsia="Times New Roman" w:hAnsi="Times New Roman" w:cs="Times New Roman"/>
          <w:sz w:val="28"/>
          <w:szCs w:val="28"/>
        </w:rPr>
      </w:pPr>
    </w:p>
    <w:p w14:paraId="2EE7D7E2" w14:textId="1AD5364C" w:rsidR="00CF62BC" w:rsidRPr="006A590C" w:rsidRDefault="006912DB" w:rsidP="005720D9">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denumirea va avea următorul cuprins:</w:t>
      </w:r>
    </w:p>
    <w:p w14:paraId="7A50192B" w14:textId="0090C56C" w:rsidR="006912DB" w:rsidRPr="006A590C" w:rsidRDefault="006912DB" w:rsidP="005720D9">
      <w:pPr>
        <w:spacing w:after="0" w:line="240" w:lineRule="auto"/>
        <w:ind w:left="0" w:firstLine="709"/>
        <w:jc w:val="both"/>
        <w:rPr>
          <w:rFonts w:ascii="Times New Roman" w:eastAsia="Times New Roman" w:hAnsi="Times New Roman" w:cs="Times New Roman"/>
          <w:sz w:val="28"/>
          <w:szCs w:val="28"/>
        </w:rPr>
      </w:pPr>
    </w:p>
    <w:p w14:paraId="1A6CF622" w14:textId="1C45F19E" w:rsidR="00964C54" w:rsidRPr="006A590C" w:rsidRDefault="006912DB">
      <w:pPr>
        <w:spacing w:after="0" w:line="240" w:lineRule="auto"/>
        <w:ind w:left="0" w:firstLine="709"/>
        <w:rPr>
          <w:rFonts w:ascii="Times New Roman" w:eastAsia="Times New Roman" w:hAnsi="Times New Roman" w:cs="Times New Roman"/>
          <w:sz w:val="28"/>
          <w:szCs w:val="28"/>
          <w:lang w:eastAsia="ro-MD"/>
        </w:rPr>
      </w:pPr>
      <w:r w:rsidRPr="006A590C">
        <w:rPr>
          <w:rFonts w:ascii="Times New Roman" w:eastAsia="Times New Roman" w:hAnsi="Times New Roman" w:cs="Times New Roman"/>
          <w:sz w:val="28"/>
          <w:szCs w:val="28"/>
        </w:rPr>
        <w:t>„</w:t>
      </w:r>
      <w:r w:rsidRPr="006A590C">
        <w:rPr>
          <w:rFonts w:ascii="Times New Roman" w:eastAsia="Times New Roman" w:hAnsi="Times New Roman" w:cs="Times New Roman"/>
          <w:b/>
          <w:bCs/>
          <w:sz w:val="28"/>
          <w:szCs w:val="28"/>
        </w:rPr>
        <w:t>Articolul 28.</w:t>
      </w:r>
      <w:r w:rsidR="00BE26ED" w:rsidRPr="006A590C">
        <w:rPr>
          <w:rFonts w:ascii="Times New Roman" w:eastAsia="Times New Roman" w:hAnsi="Times New Roman" w:cs="Times New Roman"/>
          <w:sz w:val="28"/>
          <w:szCs w:val="28"/>
        </w:rPr>
        <w:t xml:space="preserve"> </w:t>
      </w:r>
      <w:r w:rsidR="00BE26ED" w:rsidRPr="006A590C">
        <w:rPr>
          <w:rFonts w:ascii="Times New Roman" w:eastAsia="Times New Roman" w:hAnsi="Times New Roman" w:cs="Times New Roman"/>
          <w:sz w:val="28"/>
          <w:szCs w:val="28"/>
          <w:lang w:eastAsia="ro-MD"/>
        </w:rPr>
        <w:t>Procedura înregistrării de stat a întreprinzătorilor individuali și a gospodăriilor țărănești</w:t>
      </w:r>
      <w:r w:rsidR="00802B6B" w:rsidRPr="006A590C">
        <w:rPr>
          <w:rFonts w:ascii="Times New Roman" w:eastAsia="Times New Roman" w:hAnsi="Times New Roman" w:cs="Times New Roman"/>
          <w:sz w:val="28"/>
          <w:szCs w:val="28"/>
          <w:lang w:eastAsia="ro-MD"/>
        </w:rPr>
        <w:t xml:space="preserve"> </w:t>
      </w:r>
      <w:r w:rsidR="00802B6B" w:rsidRPr="006A590C">
        <w:rPr>
          <w:rFonts w:ascii="Times New Roman" w:eastAsia="Times New Roman" w:hAnsi="Times New Roman" w:cs="Times New Roman"/>
          <w:sz w:val="28"/>
          <w:szCs w:val="28"/>
        </w:rPr>
        <w:t>(de fermier)</w:t>
      </w:r>
      <w:r w:rsidR="00BE26ED" w:rsidRPr="006A590C">
        <w:rPr>
          <w:rFonts w:ascii="Times New Roman" w:eastAsia="Times New Roman" w:hAnsi="Times New Roman" w:cs="Times New Roman"/>
          <w:sz w:val="28"/>
          <w:szCs w:val="28"/>
          <w:lang w:eastAsia="ro-MD"/>
        </w:rPr>
        <w:t>”</w:t>
      </w:r>
      <w:r w:rsidR="00870D43" w:rsidRPr="006A590C">
        <w:rPr>
          <w:rFonts w:ascii="Times New Roman" w:eastAsia="Times New Roman" w:hAnsi="Times New Roman" w:cs="Times New Roman"/>
          <w:sz w:val="28"/>
          <w:szCs w:val="28"/>
          <w:lang w:eastAsia="ro-MD"/>
        </w:rPr>
        <w:t>;</w:t>
      </w:r>
    </w:p>
    <w:p w14:paraId="5296DD2A" w14:textId="77777777" w:rsidR="00964C54" w:rsidRPr="006A590C" w:rsidRDefault="00964C54">
      <w:pPr>
        <w:spacing w:after="0" w:line="240" w:lineRule="auto"/>
        <w:ind w:left="0" w:firstLine="709"/>
        <w:rPr>
          <w:rFonts w:ascii="Times New Roman" w:eastAsia="Times New Roman" w:hAnsi="Times New Roman" w:cs="Times New Roman"/>
          <w:sz w:val="28"/>
          <w:szCs w:val="28"/>
          <w:lang w:eastAsia="ro-MD"/>
        </w:rPr>
      </w:pPr>
    </w:p>
    <w:p w14:paraId="3F7512B2" w14:textId="699F5707" w:rsidR="006912DB" w:rsidRPr="006A590C" w:rsidRDefault="00C95BE5">
      <w:pPr>
        <w:spacing w:after="0" w:line="240" w:lineRule="auto"/>
        <w:ind w:left="0" w:firstLine="709"/>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lang w:eastAsia="ro-MD"/>
        </w:rPr>
        <w:t>a</w:t>
      </w:r>
      <w:r w:rsidR="00964C54" w:rsidRPr="006A590C">
        <w:rPr>
          <w:rFonts w:ascii="Times New Roman" w:eastAsia="Times New Roman" w:hAnsi="Times New Roman" w:cs="Times New Roman"/>
          <w:sz w:val="28"/>
          <w:szCs w:val="28"/>
          <w:lang w:eastAsia="ro-MD"/>
        </w:rPr>
        <w:t>rticolul se completează</w:t>
      </w:r>
      <w:r w:rsidRPr="006A590C">
        <w:rPr>
          <w:rFonts w:ascii="Times New Roman" w:eastAsia="Times New Roman" w:hAnsi="Times New Roman" w:cs="Times New Roman"/>
          <w:sz w:val="28"/>
          <w:szCs w:val="28"/>
          <w:lang w:eastAsia="ro-MD"/>
        </w:rPr>
        <w:t xml:space="preserve"> cu alineatul (1</w:t>
      </w:r>
      <w:r w:rsidRPr="006A590C">
        <w:rPr>
          <w:rFonts w:ascii="Times New Roman" w:eastAsia="Times New Roman" w:hAnsi="Times New Roman" w:cs="Times New Roman"/>
          <w:sz w:val="28"/>
          <w:szCs w:val="28"/>
          <w:vertAlign w:val="superscript"/>
          <w:lang w:eastAsia="ro-MD"/>
        </w:rPr>
        <w:t>1</w:t>
      </w:r>
      <w:r w:rsidRPr="006A590C">
        <w:rPr>
          <w:rFonts w:ascii="Times New Roman" w:eastAsia="Times New Roman" w:hAnsi="Times New Roman" w:cs="Times New Roman"/>
          <w:sz w:val="28"/>
          <w:szCs w:val="28"/>
          <w:lang w:eastAsia="ro-MD"/>
        </w:rPr>
        <w:t xml:space="preserve">) cu </w:t>
      </w:r>
      <w:r w:rsidRPr="006A590C">
        <w:rPr>
          <w:rFonts w:ascii="Times New Roman" w:eastAsia="Times New Roman" w:hAnsi="Times New Roman" w:cs="Times New Roman"/>
          <w:sz w:val="28"/>
          <w:szCs w:val="28"/>
        </w:rPr>
        <w:t>următorul cuprins:</w:t>
      </w:r>
      <w:r w:rsidR="00BE26ED" w:rsidRPr="006A590C">
        <w:rPr>
          <w:rFonts w:ascii="Times New Roman" w:eastAsia="Times New Roman" w:hAnsi="Times New Roman" w:cs="Times New Roman"/>
          <w:sz w:val="28"/>
          <w:szCs w:val="28"/>
          <w:lang w:eastAsia="ro-MD"/>
        </w:rPr>
        <w:br/>
      </w:r>
    </w:p>
    <w:p w14:paraId="20DA9C49" w14:textId="1DB7BAF2" w:rsidR="000D0820" w:rsidRPr="006A590C" w:rsidRDefault="000D0820" w:rsidP="005720D9">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„(1</w:t>
      </w:r>
      <w:r w:rsidRPr="006A590C">
        <w:rPr>
          <w:rFonts w:ascii="Times New Roman" w:eastAsia="Times New Roman" w:hAnsi="Times New Roman" w:cs="Times New Roman"/>
          <w:sz w:val="28"/>
          <w:szCs w:val="28"/>
          <w:vertAlign w:val="superscript"/>
        </w:rPr>
        <w:t>1</w:t>
      </w:r>
      <w:r w:rsidRPr="006A590C">
        <w:rPr>
          <w:rFonts w:ascii="Times New Roman" w:eastAsia="Times New Roman" w:hAnsi="Times New Roman" w:cs="Times New Roman"/>
          <w:sz w:val="28"/>
          <w:szCs w:val="28"/>
        </w:rPr>
        <w:t>) Pentru înregistrarea de stat a gospodăriei țărănești (de fermier)</w:t>
      </w:r>
      <w:r w:rsidR="00AD543A" w:rsidRPr="006A590C">
        <w:rPr>
          <w:rFonts w:ascii="Times New Roman" w:eastAsia="Times New Roman" w:hAnsi="Times New Roman" w:cs="Times New Roman"/>
          <w:sz w:val="28"/>
          <w:szCs w:val="28"/>
        </w:rPr>
        <w:t>,</w:t>
      </w:r>
      <w:r w:rsidRPr="006A590C">
        <w:rPr>
          <w:rFonts w:ascii="Times New Roman" w:eastAsia="Times New Roman" w:hAnsi="Times New Roman" w:cs="Times New Roman"/>
          <w:sz w:val="28"/>
          <w:szCs w:val="28"/>
        </w:rPr>
        <w:t xml:space="preserve">  fondatorul prezintă documentele menționate la art. 13 alin. (2) din Legea nr.</w:t>
      </w:r>
      <w:r w:rsidR="00AD543A" w:rsidRPr="006A590C">
        <w:rPr>
          <w:rFonts w:ascii="Times New Roman" w:eastAsia="Times New Roman" w:hAnsi="Times New Roman" w:cs="Times New Roman"/>
          <w:sz w:val="28"/>
          <w:szCs w:val="28"/>
        </w:rPr>
        <w:t> </w:t>
      </w:r>
      <w:r w:rsidRPr="006A590C">
        <w:rPr>
          <w:rFonts w:ascii="Times New Roman" w:eastAsia="Times New Roman" w:hAnsi="Times New Roman" w:cs="Times New Roman"/>
          <w:sz w:val="28"/>
          <w:szCs w:val="28"/>
        </w:rPr>
        <w:t>1353/2000</w:t>
      </w:r>
      <w:r w:rsidR="00AD543A" w:rsidRPr="006A590C">
        <w:rPr>
          <w:rFonts w:ascii="Times New Roman" w:eastAsia="Times New Roman" w:hAnsi="Times New Roman" w:cs="Times New Roman"/>
          <w:sz w:val="28"/>
          <w:szCs w:val="28"/>
        </w:rPr>
        <w:t xml:space="preserve"> privind gospodăriile țărănești (de fermier)</w:t>
      </w:r>
      <w:r w:rsidRPr="006A590C">
        <w:rPr>
          <w:rFonts w:ascii="Times New Roman" w:eastAsia="Times New Roman" w:hAnsi="Times New Roman" w:cs="Times New Roman"/>
          <w:sz w:val="28"/>
          <w:szCs w:val="28"/>
        </w:rPr>
        <w:t>.”</w:t>
      </w:r>
    </w:p>
    <w:p w14:paraId="3A750141" w14:textId="77777777" w:rsidR="00BE26ED" w:rsidRPr="006A590C" w:rsidRDefault="00BE26ED" w:rsidP="005720D9">
      <w:pPr>
        <w:spacing w:after="0" w:line="240" w:lineRule="auto"/>
        <w:ind w:left="0" w:firstLine="709"/>
        <w:rPr>
          <w:rFonts w:ascii="Times New Roman" w:eastAsia="Times New Roman" w:hAnsi="Times New Roman" w:cs="Times New Roman"/>
          <w:sz w:val="28"/>
          <w:szCs w:val="28"/>
        </w:rPr>
      </w:pPr>
    </w:p>
    <w:p w14:paraId="614235B9" w14:textId="1CF583E4" w:rsidR="00B61D71" w:rsidRPr="006A590C" w:rsidRDefault="00B61D71" w:rsidP="005720D9">
      <w:pPr>
        <w:pStyle w:val="Listparagraf"/>
        <w:numPr>
          <w:ilvl w:val="0"/>
          <w:numId w:val="3"/>
        </w:numPr>
        <w:tabs>
          <w:tab w:val="left" w:pos="993"/>
        </w:tabs>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Articolul 33 se completează cu alineatul (2</w:t>
      </w:r>
      <w:r w:rsidRPr="006A590C">
        <w:rPr>
          <w:rFonts w:ascii="Times New Roman" w:eastAsia="Times New Roman" w:hAnsi="Times New Roman" w:cs="Times New Roman"/>
          <w:sz w:val="28"/>
          <w:szCs w:val="28"/>
          <w:vertAlign w:val="superscript"/>
        </w:rPr>
        <w:t>1</w:t>
      </w:r>
      <w:r w:rsidRPr="006A590C">
        <w:rPr>
          <w:rFonts w:ascii="Times New Roman" w:eastAsia="Times New Roman" w:hAnsi="Times New Roman" w:cs="Times New Roman"/>
          <w:sz w:val="28"/>
          <w:szCs w:val="28"/>
        </w:rPr>
        <w:t>) cu următorul cuprins:</w:t>
      </w:r>
    </w:p>
    <w:p w14:paraId="11D18E2F" w14:textId="2F485813" w:rsidR="00B61D71" w:rsidRPr="006A590C" w:rsidRDefault="00B61D71" w:rsidP="005720D9">
      <w:pPr>
        <w:pStyle w:val="Listparagraf"/>
        <w:spacing w:after="0" w:line="240" w:lineRule="auto"/>
        <w:ind w:left="0" w:firstLine="709"/>
        <w:jc w:val="both"/>
        <w:rPr>
          <w:rFonts w:ascii="Times New Roman" w:eastAsia="Times New Roman" w:hAnsi="Times New Roman" w:cs="Times New Roman"/>
          <w:sz w:val="28"/>
          <w:szCs w:val="28"/>
        </w:rPr>
      </w:pPr>
    </w:p>
    <w:p w14:paraId="6E5F49F1" w14:textId="2BB5DABA" w:rsidR="00B61D71" w:rsidRPr="006A590C" w:rsidRDefault="00B61D71">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„(2</w:t>
      </w:r>
      <w:r w:rsidRPr="006A590C">
        <w:rPr>
          <w:rFonts w:ascii="Times New Roman" w:eastAsia="Times New Roman" w:hAnsi="Times New Roman" w:cs="Times New Roman"/>
          <w:sz w:val="28"/>
          <w:szCs w:val="28"/>
          <w:vertAlign w:val="superscript"/>
        </w:rPr>
        <w:t>1</w:t>
      </w:r>
      <w:r w:rsidRPr="006A590C">
        <w:rPr>
          <w:rFonts w:ascii="Times New Roman" w:eastAsia="Times New Roman" w:hAnsi="Times New Roman" w:cs="Times New Roman"/>
          <w:sz w:val="28"/>
          <w:szCs w:val="28"/>
        </w:rPr>
        <w:t>) În Registru</w:t>
      </w:r>
      <w:r w:rsidR="000A4CE9" w:rsidRPr="006A590C">
        <w:rPr>
          <w:rFonts w:ascii="Times New Roman" w:eastAsia="Times New Roman" w:hAnsi="Times New Roman" w:cs="Times New Roman"/>
          <w:sz w:val="28"/>
          <w:szCs w:val="28"/>
        </w:rPr>
        <w:t>l</w:t>
      </w:r>
      <w:r w:rsidRPr="006A590C">
        <w:rPr>
          <w:rFonts w:ascii="Times New Roman" w:eastAsia="Times New Roman" w:hAnsi="Times New Roman" w:cs="Times New Roman"/>
          <w:sz w:val="28"/>
          <w:szCs w:val="28"/>
        </w:rPr>
        <w:t xml:space="preserve"> de stat al gospodăriilor țărănești (de fermier) se înscriu datele prevăzute la art. 14 alin. (2) din Legea nr. 1353/2000 privind gospodăriile țărănești (de fermier).”</w:t>
      </w:r>
    </w:p>
    <w:p w14:paraId="3AACBDE8" w14:textId="77777777" w:rsidR="000D0EB0" w:rsidRPr="006A590C" w:rsidRDefault="000D0EB0">
      <w:pPr>
        <w:spacing w:after="0" w:line="240" w:lineRule="auto"/>
        <w:ind w:left="0" w:firstLine="709"/>
        <w:jc w:val="both"/>
        <w:rPr>
          <w:rFonts w:ascii="Times New Roman" w:eastAsia="Times New Roman" w:hAnsi="Times New Roman" w:cs="Times New Roman"/>
          <w:sz w:val="28"/>
          <w:szCs w:val="28"/>
        </w:rPr>
      </w:pPr>
    </w:p>
    <w:p w14:paraId="0FFE5057" w14:textId="5089B80E" w:rsidR="000D0EB0" w:rsidRPr="006A590C" w:rsidRDefault="000D0EB0">
      <w:pPr>
        <w:spacing w:after="0" w:line="240" w:lineRule="auto"/>
        <w:ind w:left="0" w:firstLine="709"/>
        <w:jc w:val="both"/>
        <w:rPr>
          <w:rFonts w:ascii="Times New Roman" w:hAnsi="Times New Roman" w:cs="Times New Roman"/>
          <w:sz w:val="28"/>
          <w:szCs w:val="28"/>
        </w:rPr>
      </w:pPr>
      <w:r w:rsidRPr="006A590C">
        <w:rPr>
          <w:rFonts w:ascii="Times New Roman" w:hAnsi="Times New Roman" w:cs="Times New Roman"/>
          <w:b/>
          <w:bCs/>
          <w:sz w:val="28"/>
          <w:szCs w:val="28"/>
        </w:rPr>
        <w:t>Art. III.</w:t>
      </w:r>
      <w:r w:rsidRPr="006A590C">
        <w:rPr>
          <w:rFonts w:ascii="Times New Roman" w:hAnsi="Times New Roman" w:cs="Times New Roman"/>
          <w:sz w:val="28"/>
          <w:szCs w:val="28"/>
        </w:rPr>
        <w:t xml:space="preserve"> –</w:t>
      </w:r>
      <w:r w:rsidR="00BE5147" w:rsidRPr="006A590C">
        <w:rPr>
          <w:rFonts w:ascii="Times New Roman" w:hAnsi="Times New Roman" w:cs="Times New Roman"/>
          <w:sz w:val="28"/>
          <w:szCs w:val="28"/>
        </w:rPr>
        <w:t xml:space="preserve"> La </w:t>
      </w:r>
      <w:r w:rsidRPr="006A590C">
        <w:rPr>
          <w:rFonts w:ascii="Times New Roman" w:hAnsi="Times New Roman" w:cs="Times New Roman"/>
          <w:sz w:val="28"/>
          <w:szCs w:val="28"/>
        </w:rPr>
        <w:t>art</w:t>
      </w:r>
      <w:r w:rsidR="00BE5147" w:rsidRPr="006A590C">
        <w:rPr>
          <w:rFonts w:ascii="Times New Roman" w:hAnsi="Times New Roman" w:cs="Times New Roman"/>
          <w:sz w:val="28"/>
          <w:szCs w:val="28"/>
        </w:rPr>
        <w:t xml:space="preserve">icolul </w:t>
      </w:r>
      <w:r w:rsidRPr="006A590C">
        <w:rPr>
          <w:rFonts w:ascii="Times New Roman" w:hAnsi="Times New Roman" w:cs="Times New Roman"/>
          <w:sz w:val="28"/>
          <w:szCs w:val="28"/>
        </w:rPr>
        <w:t>38</w:t>
      </w:r>
      <w:r w:rsidR="00697DF6" w:rsidRPr="006A590C">
        <w:rPr>
          <w:rFonts w:ascii="Times New Roman" w:hAnsi="Times New Roman" w:cs="Times New Roman"/>
          <w:sz w:val="28"/>
          <w:szCs w:val="28"/>
          <w:vertAlign w:val="superscript"/>
        </w:rPr>
        <w:t>1</w:t>
      </w:r>
      <w:r w:rsidRPr="006A590C">
        <w:rPr>
          <w:rFonts w:ascii="Times New Roman" w:hAnsi="Times New Roman" w:cs="Times New Roman"/>
          <w:sz w:val="28"/>
          <w:szCs w:val="28"/>
        </w:rPr>
        <w:t xml:space="preserve"> din Codul </w:t>
      </w:r>
      <w:r w:rsidR="00BE5147" w:rsidRPr="006A590C">
        <w:rPr>
          <w:rFonts w:ascii="Times New Roman" w:hAnsi="Times New Roman" w:cs="Times New Roman"/>
          <w:sz w:val="28"/>
          <w:szCs w:val="28"/>
        </w:rPr>
        <w:t xml:space="preserve">funciar </w:t>
      </w:r>
      <w:r w:rsidRPr="006A590C">
        <w:rPr>
          <w:rFonts w:ascii="Times New Roman" w:hAnsi="Times New Roman" w:cs="Times New Roman"/>
          <w:sz w:val="28"/>
          <w:szCs w:val="28"/>
        </w:rPr>
        <w:t>nr.</w:t>
      </w:r>
      <w:r w:rsidR="00BE5147" w:rsidRPr="006A590C">
        <w:rPr>
          <w:rFonts w:ascii="Times New Roman" w:hAnsi="Times New Roman" w:cs="Times New Roman"/>
          <w:sz w:val="28"/>
          <w:szCs w:val="28"/>
        </w:rPr>
        <w:t> </w:t>
      </w:r>
      <w:r w:rsidRPr="006A590C">
        <w:rPr>
          <w:rFonts w:ascii="Times New Roman" w:hAnsi="Times New Roman" w:cs="Times New Roman"/>
          <w:sz w:val="28"/>
          <w:szCs w:val="28"/>
        </w:rPr>
        <w:t>828/1991 (republicat în Monitorul Oficial al Republicii Moldova, 2001, nr. 107, art. 817), cu modificările ulterioare</w:t>
      </w:r>
      <w:r w:rsidR="00BE5147" w:rsidRPr="006A590C">
        <w:rPr>
          <w:rFonts w:ascii="Times New Roman" w:hAnsi="Times New Roman" w:cs="Times New Roman"/>
          <w:sz w:val="28"/>
          <w:szCs w:val="28"/>
        </w:rPr>
        <w:t xml:space="preserve">, alineatul </w:t>
      </w:r>
      <w:r w:rsidR="00AE15C4" w:rsidRPr="006A590C">
        <w:rPr>
          <w:rFonts w:ascii="Times New Roman" w:hAnsi="Times New Roman" w:cs="Times New Roman"/>
          <w:sz w:val="28"/>
          <w:szCs w:val="28"/>
        </w:rPr>
        <w:t>al doilea</w:t>
      </w:r>
      <w:r w:rsidR="00BE5147" w:rsidRPr="006A590C">
        <w:rPr>
          <w:rFonts w:ascii="Times New Roman" w:hAnsi="Times New Roman" w:cs="Times New Roman"/>
          <w:sz w:val="28"/>
          <w:szCs w:val="28"/>
        </w:rPr>
        <w:t xml:space="preserve"> se abrogă</w:t>
      </w:r>
      <w:r w:rsidRPr="006A590C">
        <w:rPr>
          <w:rFonts w:ascii="Times New Roman" w:hAnsi="Times New Roman" w:cs="Times New Roman"/>
          <w:sz w:val="28"/>
          <w:szCs w:val="28"/>
        </w:rPr>
        <w:t>.</w:t>
      </w:r>
    </w:p>
    <w:p w14:paraId="2A5CD207" w14:textId="77777777" w:rsidR="000D0EB0" w:rsidRPr="006A590C" w:rsidRDefault="000D0EB0" w:rsidP="00F1231C">
      <w:pPr>
        <w:spacing w:after="0" w:line="240" w:lineRule="auto"/>
        <w:ind w:left="0" w:firstLine="709"/>
        <w:jc w:val="both"/>
        <w:rPr>
          <w:rFonts w:ascii="Times New Roman" w:eastAsia="Times New Roman" w:hAnsi="Times New Roman" w:cs="Times New Roman"/>
          <w:sz w:val="28"/>
          <w:szCs w:val="28"/>
        </w:rPr>
      </w:pPr>
    </w:p>
    <w:p w14:paraId="45F227C4" w14:textId="4E66E0CE" w:rsidR="00F1126C" w:rsidRPr="006A590C" w:rsidRDefault="00F1126C">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b/>
          <w:sz w:val="28"/>
          <w:szCs w:val="28"/>
        </w:rPr>
        <w:t xml:space="preserve">Art. </w:t>
      </w:r>
      <w:r w:rsidR="00BE5147" w:rsidRPr="006A590C">
        <w:rPr>
          <w:rFonts w:ascii="Times New Roman" w:eastAsia="Times New Roman" w:hAnsi="Times New Roman" w:cs="Times New Roman"/>
          <w:b/>
          <w:sz w:val="28"/>
          <w:szCs w:val="28"/>
        </w:rPr>
        <w:t>IV</w:t>
      </w:r>
      <w:r w:rsidRPr="006A590C">
        <w:rPr>
          <w:rFonts w:ascii="Times New Roman" w:eastAsia="Times New Roman" w:hAnsi="Times New Roman" w:cs="Times New Roman"/>
          <w:b/>
          <w:sz w:val="28"/>
          <w:szCs w:val="28"/>
        </w:rPr>
        <w:t>.</w:t>
      </w:r>
      <w:r w:rsidRPr="006A590C">
        <w:rPr>
          <w:rFonts w:ascii="Times New Roman" w:eastAsia="Times New Roman" w:hAnsi="Times New Roman" w:cs="Times New Roman"/>
          <w:sz w:val="28"/>
          <w:szCs w:val="28"/>
        </w:rPr>
        <w:t xml:space="preserve"> – (1) Prezenta lege intră în vigoare la 1 ianuarie 2023.</w:t>
      </w:r>
    </w:p>
    <w:p w14:paraId="390655EA" w14:textId="77777777" w:rsidR="00BE5147" w:rsidRPr="006A590C" w:rsidRDefault="00BE5147">
      <w:pPr>
        <w:spacing w:after="0" w:line="240" w:lineRule="auto"/>
        <w:ind w:left="0" w:firstLine="709"/>
        <w:jc w:val="both"/>
        <w:rPr>
          <w:rFonts w:ascii="Times New Roman" w:eastAsia="Times New Roman" w:hAnsi="Times New Roman" w:cs="Times New Roman"/>
          <w:sz w:val="28"/>
          <w:szCs w:val="28"/>
        </w:rPr>
      </w:pPr>
    </w:p>
    <w:p w14:paraId="75EC6025" w14:textId="4D1AD570" w:rsidR="0068530E" w:rsidRPr="006A590C" w:rsidRDefault="00F1126C">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 xml:space="preserve">(2) Guvernul, în termen de 3 luni de la data </w:t>
      </w:r>
      <w:r w:rsidR="0068530E" w:rsidRPr="006A590C">
        <w:rPr>
          <w:rFonts w:ascii="Times New Roman" w:eastAsia="Times New Roman" w:hAnsi="Times New Roman" w:cs="Times New Roman"/>
          <w:sz w:val="28"/>
          <w:szCs w:val="28"/>
        </w:rPr>
        <w:t xml:space="preserve">publicării </w:t>
      </w:r>
      <w:r w:rsidRPr="006A590C">
        <w:rPr>
          <w:rFonts w:ascii="Times New Roman" w:eastAsia="Times New Roman" w:hAnsi="Times New Roman" w:cs="Times New Roman"/>
          <w:sz w:val="28"/>
          <w:szCs w:val="28"/>
        </w:rPr>
        <w:t>prezentei legi</w:t>
      </w:r>
      <w:r w:rsidR="00A67BF0" w:rsidRPr="006A590C">
        <w:rPr>
          <w:rFonts w:ascii="Times New Roman" w:eastAsia="Times New Roman" w:hAnsi="Times New Roman" w:cs="Times New Roman"/>
          <w:sz w:val="28"/>
          <w:szCs w:val="28"/>
        </w:rPr>
        <w:t xml:space="preserve"> în Monitorul Oficial al Republicii Moldova</w:t>
      </w:r>
      <w:r w:rsidR="0068530E" w:rsidRPr="006A590C">
        <w:rPr>
          <w:rFonts w:ascii="Times New Roman" w:eastAsia="Times New Roman" w:hAnsi="Times New Roman" w:cs="Times New Roman"/>
          <w:sz w:val="28"/>
          <w:szCs w:val="28"/>
        </w:rPr>
        <w:t>:</w:t>
      </w:r>
      <w:r w:rsidR="00C301D3" w:rsidRPr="006A590C">
        <w:rPr>
          <w:rFonts w:ascii="Times New Roman" w:eastAsia="Times New Roman" w:hAnsi="Times New Roman" w:cs="Times New Roman"/>
          <w:sz w:val="28"/>
          <w:szCs w:val="28"/>
        </w:rPr>
        <w:t xml:space="preserve"> </w:t>
      </w:r>
    </w:p>
    <w:p w14:paraId="29B12901" w14:textId="77777777" w:rsidR="00F521B0" w:rsidRPr="006A590C" w:rsidRDefault="00C301D3">
      <w:pPr>
        <w:pStyle w:val="Listparagraf"/>
        <w:numPr>
          <w:ilvl w:val="0"/>
          <w:numId w:val="2"/>
        </w:numPr>
        <w:tabs>
          <w:tab w:val="left" w:pos="851"/>
        </w:tabs>
        <w:spacing w:after="0" w:line="240" w:lineRule="auto"/>
        <w:ind w:left="0" w:firstLine="709"/>
        <w:jc w:val="both"/>
        <w:rPr>
          <w:rFonts w:ascii="Times New Roman" w:eastAsia="Calibri" w:hAnsi="Times New Roman" w:cs="Times New Roman"/>
          <w:sz w:val="28"/>
          <w:szCs w:val="28"/>
        </w:rPr>
      </w:pPr>
      <w:r w:rsidRPr="006A590C">
        <w:rPr>
          <w:rFonts w:ascii="Times New Roman" w:eastAsia="Calibri" w:hAnsi="Times New Roman" w:cs="Times New Roman"/>
          <w:sz w:val="28"/>
          <w:szCs w:val="28"/>
        </w:rPr>
        <w:t>va aduce actele sale normative în concordanță cu prezenta lege;</w:t>
      </w:r>
    </w:p>
    <w:p w14:paraId="1F8A3D04" w14:textId="0A5F3366" w:rsidR="00F1126C" w:rsidRPr="006A590C" w:rsidRDefault="00F1126C">
      <w:pPr>
        <w:pStyle w:val="Listparagraf"/>
        <w:numPr>
          <w:ilvl w:val="0"/>
          <w:numId w:val="2"/>
        </w:numPr>
        <w:tabs>
          <w:tab w:val="left" w:pos="851"/>
        </w:tabs>
        <w:spacing w:after="0" w:line="240" w:lineRule="auto"/>
        <w:ind w:left="0" w:firstLine="709"/>
        <w:jc w:val="both"/>
        <w:rPr>
          <w:rFonts w:ascii="Times New Roman" w:eastAsia="Calibri" w:hAnsi="Times New Roman" w:cs="Times New Roman"/>
          <w:sz w:val="28"/>
          <w:szCs w:val="28"/>
        </w:rPr>
      </w:pPr>
      <w:r w:rsidRPr="006A590C">
        <w:rPr>
          <w:rFonts w:ascii="Times New Roman" w:eastAsia="Times New Roman" w:hAnsi="Times New Roman" w:cs="Times New Roman"/>
          <w:sz w:val="28"/>
          <w:szCs w:val="28"/>
        </w:rPr>
        <w:t xml:space="preserve">va </w:t>
      </w:r>
      <w:r w:rsidR="00C301D3" w:rsidRPr="006A590C">
        <w:rPr>
          <w:rFonts w:ascii="Times New Roman" w:eastAsia="Times New Roman" w:hAnsi="Times New Roman" w:cs="Times New Roman"/>
          <w:sz w:val="28"/>
          <w:szCs w:val="28"/>
        </w:rPr>
        <w:t xml:space="preserve">aproba </w:t>
      </w:r>
      <w:r w:rsidRPr="006A590C">
        <w:rPr>
          <w:rFonts w:ascii="Times New Roman" w:eastAsia="Times New Roman" w:hAnsi="Times New Roman" w:cs="Times New Roman"/>
          <w:sz w:val="28"/>
          <w:szCs w:val="28"/>
        </w:rPr>
        <w:t xml:space="preserve">actele normative necesare pentru </w:t>
      </w:r>
      <w:r w:rsidR="00C301D3" w:rsidRPr="006A590C">
        <w:rPr>
          <w:rFonts w:ascii="Times New Roman" w:eastAsia="Times New Roman" w:hAnsi="Times New Roman" w:cs="Times New Roman"/>
          <w:sz w:val="28"/>
          <w:szCs w:val="28"/>
        </w:rPr>
        <w:t>punerea în</w:t>
      </w:r>
      <w:r w:rsidR="00F521B0" w:rsidRPr="006A590C">
        <w:rPr>
          <w:rFonts w:ascii="Times New Roman" w:eastAsia="Times New Roman" w:hAnsi="Times New Roman" w:cs="Times New Roman"/>
          <w:sz w:val="28"/>
          <w:szCs w:val="28"/>
        </w:rPr>
        <w:t xml:space="preserve"> </w:t>
      </w:r>
      <w:r w:rsidR="00C301D3" w:rsidRPr="006A590C">
        <w:rPr>
          <w:rFonts w:ascii="Times New Roman" w:eastAsia="Times New Roman" w:hAnsi="Times New Roman" w:cs="Times New Roman"/>
          <w:sz w:val="28"/>
          <w:szCs w:val="28"/>
        </w:rPr>
        <w:t xml:space="preserve">aplicare a </w:t>
      </w:r>
      <w:r w:rsidRPr="006A590C">
        <w:rPr>
          <w:rFonts w:ascii="Times New Roman" w:eastAsia="Times New Roman" w:hAnsi="Times New Roman" w:cs="Times New Roman"/>
          <w:sz w:val="28"/>
          <w:szCs w:val="28"/>
        </w:rPr>
        <w:t>prevederilor prezentei legi.</w:t>
      </w:r>
    </w:p>
    <w:p w14:paraId="5C5419A2" w14:textId="77777777" w:rsidR="00F521B0" w:rsidRPr="006A590C" w:rsidRDefault="00F521B0" w:rsidP="005720D9">
      <w:pPr>
        <w:spacing w:after="0" w:line="240" w:lineRule="auto"/>
        <w:ind w:left="0" w:firstLine="709"/>
        <w:jc w:val="both"/>
        <w:rPr>
          <w:rFonts w:ascii="Times New Roman" w:eastAsia="Times New Roman" w:hAnsi="Times New Roman" w:cs="Times New Roman"/>
          <w:sz w:val="28"/>
          <w:szCs w:val="28"/>
        </w:rPr>
      </w:pPr>
    </w:p>
    <w:p w14:paraId="15537D46" w14:textId="61FB21D8" w:rsidR="00F1126C" w:rsidRPr="006A590C" w:rsidRDefault="00F1126C">
      <w:pPr>
        <w:spacing w:after="0" w:line="240" w:lineRule="auto"/>
        <w:ind w:left="0" w:firstLine="709"/>
        <w:jc w:val="both"/>
        <w:rPr>
          <w:rFonts w:ascii="Times New Roman" w:eastAsia="Times New Roman" w:hAnsi="Times New Roman" w:cs="Times New Roman"/>
          <w:sz w:val="28"/>
          <w:szCs w:val="28"/>
        </w:rPr>
      </w:pPr>
      <w:r w:rsidRPr="006A590C">
        <w:rPr>
          <w:rFonts w:ascii="Times New Roman" w:eastAsia="Times New Roman" w:hAnsi="Times New Roman" w:cs="Times New Roman"/>
          <w:sz w:val="28"/>
          <w:szCs w:val="28"/>
        </w:rPr>
        <w:t>(3) Primăriile</w:t>
      </w:r>
      <w:r w:rsidR="00051C2F" w:rsidRPr="006A590C">
        <w:rPr>
          <w:rFonts w:ascii="Times New Roman" w:eastAsia="Times New Roman" w:hAnsi="Times New Roman" w:cs="Times New Roman"/>
          <w:sz w:val="28"/>
          <w:szCs w:val="28"/>
        </w:rPr>
        <w:t>,</w:t>
      </w:r>
      <w:r w:rsidRPr="006A590C">
        <w:rPr>
          <w:rFonts w:ascii="Times New Roman" w:eastAsia="Times New Roman" w:hAnsi="Times New Roman" w:cs="Times New Roman"/>
          <w:sz w:val="28"/>
          <w:szCs w:val="28"/>
        </w:rPr>
        <w:t xml:space="preserve"> împreună cu </w:t>
      </w:r>
      <w:r w:rsidR="00FA0DF9" w:rsidRPr="006A590C">
        <w:rPr>
          <w:rFonts w:ascii="Times New Roman" w:eastAsia="Times New Roman" w:hAnsi="Times New Roman" w:cs="Times New Roman"/>
          <w:sz w:val="28"/>
          <w:szCs w:val="28"/>
        </w:rPr>
        <w:t xml:space="preserve">structurile teritoriale ale </w:t>
      </w:r>
      <w:r w:rsidRPr="006A590C">
        <w:rPr>
          <w:rFonts w:ascii="Times New Roman" w:eastAsia="Times New Roman" w:hAnsi="Times New Roman" w:cs="Times New Roman"/>
          <w:sz w:val="28"/>
          <w:szCs w:val="28"/>
        </w:rPr>
        <w:t>Agenți</w:t>
      </w:r>
      <w:r w:rsidR="00FA0DF9" w:rsidRPr="006A590C">
        <w:rPr>
          <w:rFonts w:ascii="Times New Roman" w:eastAsia="Times New Roman" w:hAnsi="Times New Roman" w:cs="Times New Roman"/>
          <w:sz w:val="28"/>
          <w:szCs w:val="28"/>
        </w:rPr>
        <w:t>ei</w:t>
      </w:r>
      <w:r w:rsidRPr="006A590C">
        <w:rPr>
          <w:rFonts w:ascii="Times New Roman" w:eastAsia="Times New Roman" w:hAnsi="Times New Roman" w:cs="Times New Roman"/>
          <w:sz w:val="28"/>
          <w:szCs w:val="28"/>
        </w:rPr>
        <w:t xml:space="preserve"> Servicii Publice</w:t>
      </w:r>
      <w:r w:rsidR="00051C2F" w:rsidRPr="006A590C">
        <w:rPr>
          <w:rFonts w:ascii="Times New Roman" w:eastAsia="Times New Roman" w:hAnsi="Times New Roman" w:cs="Times New Roman"/>
          <w:sz w:val="28"/>
          <w:szCs w:val="28"/>
        </w:rPr>
        <w:t>,</w:t>
      </w:r>
      <w:r w:rsidRPr="006A590C">
        <w:rPr>
          <w:rFonts w:ascii="Times New Roman" w:eastAsia="Times New Roman" w:hAnsi="Times New Roman" w:cs="Times New Roman"/>
          <w:sz w:val="28"/>
          <w:szCs w:val="28"/>
        </w:rPr>
        <w:t xml:space="preserve"> </w:t>
      </w:r>
      <w:r w:rsidR="00FA0DF9" w:rsidRPr="006A590C">
        <w:rPr>
          <w:rFonts w:ascii="Times New Roman" w:eastAsia="Times New Roman" w:hAnsi="Times New Roman" w:cs="Times New Roman"/>
          <w:sz w:val="28"/>
          <w:szCs w:val="28"/>
        </w:rPr>
        <w:t xml:space="preserve">în termen de </w:t>
      </w:r>
      <w:r w:rsidR="00C62B3D" w:rsidRPr="006A590C">
        <w:rPr>
          <w:rFonts w:ascii="Times New Roman" w:eastAsia="Times New Roman" w:hAnsi="Times New Roman" w:cs="Times New Roman"/>
          <w:sz w:val="28"/>
          <w:szCs w:val="28"/>
        </w:rPr>
        <w:t>3</w:t>
      </w:r>
      <w:r w:rsidR="00FA0DF9" w:rsidRPr="006A590C">
        <w:rPr>
          <w:rFonts w:ascii="Times New Roman" w:eastAsia="Times New Roman" w:hAnsi="Times New Roman" w:cs="Times New Roman"/>
          <w:sz w:val="28"/>
          <w:szCs w:val="28"/>
        </w:rPr>
        <w:t xml:space="preserve"> luni de la data intrării în vigoare a prezentei legi, </w:t>
      </w:r>
      <w:r w:rsidRPr="006A590C">
        <w:rPr>
          <w:rFonts w:ascii="Times New Roman" w:eastAsia="Times New Roman" w:hAnsi="Times New Roman" w:cs="Times New Roman"/>
          <w:sz w:val="28"/>
          <w:szCs w:val="28"/>
        </w:rPr>
        <w:t xml:space="preserve">vor asigura predarea/primirea dosarelor gospodăriilor țărănești (de fermier), a </w:t>
      </w:r>
      <w:r w:rsidR="003E3027" w:rsidRPr="006A590C">
        <w:rPr>
          <w:rFonts w:ascii="Times New Roman" w:eastAsia="Times New Roman" w:hAnsi="Times New Roman" w:cs="Times New Roman"/>
          <w:sz w:val="28"/>
          <w:szCs w:val="28"/>
        </w:rPr>
        <w:t xml:space="preserve">registrelor </w:t>
      </w:r>
      <w:r w:rsidRPr="006A590C">
        <w:rPr>
          <w:rFonts w:ascii="Times New Roman" w:eastAsia="Times New Roman" w:hAnsi="Times New Roman" w:cs="Times New Roman"/>
          <w:sz w:val="28"/>
          <w:szCs w:val="28"/>
        </w:rPr>
        <w:t xml:space="preserve">ținute în acest sens, precum și a </w:t>
      </w:r>
      <w:r w:rsidR="00C62B3D" w:rsidRPr="006A590C">
        <w:rPr>
          <w:rFonts w:ascii="Times New Roman" w:eastAsia="Times New Roman" w:hAnsi="Times New Roman" w:cs="Times New Roman"/>
          <w:sz w:val="28"/>
          <w:szCs w:val="28"/>
        </w:rPr>
        <w:t xml:space="preserve">datelor în format </w:t>
      </w:r>
      <w:r w:rsidRPr="006A590C">
        <w:rPr>
          <w:rFonts w:ascii="Times New Roman" w:eastAsia="Times New Roman" w:hAnsi="Times New Roman" w:cs="Times New Roman"/>
          <w:sz w:val="28"/>
          <w:szCs w:val="28"/>
        </w:rPr>
        <w:t xml:space="preserve">electronic, </w:t>
      </w:r>
      <w:r w:rsidR="00051C2F" w:rsidRPr="006A590C">
        <w:rPr>
          <w:rFonts w:ascii="Times New Roman" w:eastAsia="Times New Roman" w:hAnsi="Times New Roman" w:cs="Times New Roman"/>
          <w:sz w:val="28"/>
          <w:szCs w:val="28"/>
        </w:rPr>
        <w:t>după caz</w:t>
      </w:r>
      <w:r w:rsidRPr="006A590C">
        <w:rPr>
          <w:rFonts w:ascii="Times New Roman" w:eastAsia="Times New Roman" w:hAnsi="Times New Roman" w:cs="Times New Roman"/>
          <w:sz w:val="28"/>
          <w:szCs w:val="28"/>
        </w:rPr>
        <w:t>.</w:t>
      </w:r>
    </w:p>
    <w:p w14:paraId="0BF36408" w14:textId="5F6AB39A" w:rsidR="00F1126C" w:rsidRPr="006A590C" w:rsidRDefault="00F1126C" w:rsidP="00F521B0">
      <w:pPr>
        <w:spacing w:after="0" w:line="240" w:lineRule="auto"/>
        <w:ind w:left="0" w:firstLine="709"/>
        <w:jc w:val="both"/>
        <w:rPr>
          <w:rFonts w:ascii="Times New Roman" w:eastAsia="Times New Roman" w:hAnsi="Times New Roman" w:cs="Times New Roman"/>
          <w:sz w:val="28"/>
          <w:szCs w:val="28"/>
        </w:rPr>
      </w:pPr>
    </w:p>
    <w:p w14:paraId="1B78FCF5" w14:textId="77777777" w:rsidR="003901E8" w:rsidRPr="006A590C" w:rsidRDefault="003901E8" w:rsidP="00F521B0">
      <w:pPr>
        <w:spacing w:after="0" w:line="240" w:lineRule="auto"/>
        <w:ind w:left="0" w:firstLine="709"/>
        <w:jc w:val="both"/>
        <w:rPr>
          <w:rFonts w:ascii="Times New Roman" w:eastAsia="Times New Roman" w:hAnsi="Times New Roman" w:cs="Times New Roman"/>
          <w:sz w:val="28"/>
          <w:szCs w:val="28"/>
        </w:rPr>
      </w:pPr>
    </w:p>
    <w:p w14:paraId="512A3B8E" w14:textId="77777777" w:rsidR="00FC2288" w:rsidRDefault="00FC2288" w:rsidP="00FC2288">
      <w:pPr>
        <w:pStyle w:val="Frspaiere"/>
        <w:ind w:left="567" w:right="1985"/>
        <w:jc w:val="center"/>
        <w:rPr>
          <w:rFonts w:ascii="Times New Roman" w:hAnsi="Times New Roman" w:cs="Times New Roman"/>
          <w:b/>
          <w:sz w:val="28"/>
          <w:szCs w:val="28"/>
        </w:rPr>
      </w:pPr>
      <w:r w:rsidRPr="009A5F9D">
        <w:rPr>
          <w:rFonts w:ascii="Times New Roman" w:hAnsi="Times New Roman" w:cs="Times New Roman"/>
          <w:b/>
          <w:sz w:val="28"/>
          <w:szCs w:val="28"/>
        </w:rPr>
        <w:t xml:space="preserve">PREȘEDINTELE </w:t>
      </w:r>
      <w:r>
        <w:rPr>
          <w:rFonts w:ascii="Times New Roman" w:hAnsi="Times New Roman" w:cs="Times New Roman"/>
          <w:b/>
          <w:sz w:val="28"/>
          <w:szCs w:val="28"/>
        </w:rPr>
        <w:t xml:space="preserve"> </w:t>
      </w:r>
      <w:r w:rsidRPr="009A5F9D">
        <w:rPr>
          <w:rFonts w:ascii="Times New Roman" w:hAnsi="Times New Roman" w:cs="Times New Roman"/>
          <w:b/>
          <w:sz w:val="28"/>
          <w:szCs w:val="28"/>
        </w:rPr>
        <w:t>PARLAMENTULUI</w:t>
      </w:r>
    </w:p>
    <w:p w14:paraId="5C3B99A4" w14:textId="77777777" w:rsidR="00FC2288" w:rsidRDefault="00FC2288" w:rsidP="00FC2288">
      <w:pPr>
        <w:pStyle w:val="Frspaiere"/>
        <w:ind w:left="567" w:right="1985"/>
        <w:jc w:val="center"/>
        <w:rPr>
          <w:rFonts w:ascii="Times New Roman" w:hAnsi="Times New Roman" w:cs="Times New Roman"/>
          <w:b/>
          <w:sz w:val="28"/>
          <w:szCs w:val="28"/>
        </w:rPr>
      </w:pPr>
    </w:p>
    <w:p w14:paraId="7582075C" w14:textId="77777777" w:rsidR="00FC2288" w:rsidRDefault="00FC2288" w:rsidP="00FC2288">
      <w:pPr>
        <w:pStyle w:val="Frspaiere"/>
        <w:ind w:left="567" w:right="1985"/>
        <w:jc w:val="center"/>
        <w:rPr>
          <w:rFonts w:ascii="Times New Roman" w:hAnsi="Times New Roman" w:cs="Times New Roman"/>
          <w:b/>
          <w:sz w:val="28"/>
          <w:szCs w:val="28"/>
        </w:rPr>
      </w:pPr>
    </w:p>
    <w:p w14:paraId="67ADBEAB" w14:textId="77777777" w:rsidR="00FC2288" w:rsidRDefault="00FC2288" w:rsidP="00FC2288">
      <w:pPr>
        <w:pStyle w:val="Frspaiere"/>
        <w:ind w:left="567" w:right="1985"/>
        <w:jc w:val="center"/>
        <w:rPr>
          <w:rFonts w:ascii="Times New Roman" w:hAnsi="Times New Roman" w:cs="Times New Roman"/>
          <w:b/>
          <w:sz w:val="28"/>
          <w:szCs w:val="28"/>
        </w:rPr>
      </w:pPr>
      <w:r>
        <w:rPr>
          <w:rFonts w:ascii="Times New Roman" w:hAnsi="Times New Roman" w:cs="Times New Roman"/>
          <w:b/>
          <w:sz w:val="28"/>
          <w:szCs w:val="28"/>
        </w:rPr>
        <w:t>IGOR  GROSU</w:t>
      </w:r>
    </w:p>
    <w:p w14:paraId="0F788D13" w14:textId="77777777" w:rsidR="00FC2288" w:rsidRDefault="00FC2288" w:rsidP="00FC2288">
      <w:pPr>
        <w:pStyle w:val="Frspaiere"/>
        <w:ind w:left="567" w:right="1985"/>
        <w:jc w:val="center"/>
        <w:rPr>
          <w:rFonts w:ascii="Times New Roman" w:hAnsi="Times New Roman" w:cs="Times New Roman"/>
          <w:b/>
          <w:sz w:val="28"/>
          <w:szCs w:val="28"/>
        </w:rPr>
      </w:pPr>
    </w:p>
    <w:p w14:paraId="1A9605E4" w14:textId="71661DA8" w:rsidR="00FC2288" w:rsidRDefault="00FC2288" w:rsidP="00FC2288">
      <w:pPr>
        <w:pStyle w:val="Frspaiere"/>
        <w:ind w:left="567" w:right="1985"/>
        <w:jc w:val="center"/>
        <w:rPr>
          <w:rFonts w:ascii="Times New Roman" w:hAnsi="Times New Roman" w:cs="Times New Roman"/>
          <w:b/>
          <w:sz w:val="28"/>
          <w:szCs w:val="28"/>
        </w:rPr>
      </w:pPr>
    </w:p>
    <w:p w14:paraId="758CBB67" w14:textId="77777777" w:rsidR="00CC57B5" w:rsidRDefault="00CC57B5" w:rsidP="00FC2288">
      <w:pPr>
        <w:pStyle w:val="Frspaiere"/>
        <w:ind w:left="567" w:right="1985"/>
        <w:jc w:val="center"/>
        <w:rPr>
          <w:rFonts w:ascii="Times New Roman" w:hAnsi="Times New Roman" w:cs="Times New Roman"/>
          <w:b/>
          <w:sz w:val="28"/>
          <w:szCs w:val="28"/>
        </w:rPr>
      </w:pPr>
    </w:p>
    <w:p w14:paraId="086CBEE5" w14:textId="77777777" w:rsidR="00FC2288" w:rsidRDefault="00FC2288" w:rsidP="00FC2288">
      <w:pPr>
        <w:pStyle w:val="Frspaiere"/>
        <w:rPr>
          <w:rFonts w:ascii="Times New Roman" w:hAnsi="Times New Roman" w:cs="Times New Roman"/>
          <w:b/>
          <w:sz w:val="28"/>
          <w:szCs w:val="28"/>
        </w:rPr>
      </w:pPr>
      <w:r>
        <w:rPr>
          <w:rFonts w:ascii="Times New Roman" w:hAnsi="Times New Roman" w:cs="Times New Roman"/>
          <w:b/>
          <w:sz w:val="28"/>
          <w:szCs w:val="28"/>
        </w:rPr>
        <w:t>Chișinău, 22 septembrie 2022.</w:t>
      </w:r>
    </w:p>
    <w:p w14:paraId="61C2807A" w14:textId="6C830BD4" w:rsidR="000229EC" w:rsidRPr="006A590C" w:rsidRDefault="00FC2288" w:rsidP="00FC2288">
      <w:pPr>
        <w:pStyle w:val="Frspaiere"/>
        <w:rPr>
          <w:rFonts w:ascii="Times New Roman" w:hAnsi="Times New Roman" w:cs="Times New Roman"/>
          <w:sz w:val="28"/>
          <w:szCs w:val="28"/>
        </w:rPr>
      </w:pPr>
      <w:r>
        <w:rPr>
          <w:rFonts w:ascii="Times New Roman" w:hAnsi="Times New Roman" w:cs="Times New Roman"/>
          <w:b/>
          <w:sz w:val="28"/>
          <w:szCs w:val="28"/>
        </w:rPr>
        <w:t>Nr. 270.</w:t>
      </w:r>
    </w:p>
    <w:sectPr w:rsidR="000229EC" w:rsidRPr="006A590C" w:rsidSect="00F521B0">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4247B" w14:textId="77777777" w:rsidR="00476E53" w:rsidRDefault="00476E53" w:rsidP="00F521B0">
      <w:pPr>
        <w:spacing w:after="0" w:line="240" w:lineRule="auto"/>
      </w:pPr>
      <w:r>
        <w:separator/>
      </w:r>
    </w:p>
  </w:endnote>
  <w:endnote w:type="continuationSeparator" w:id="0">
    <w:p w14:paraId="0A3A3986" w14:textId="77777777" w:rsidR="00476E53" w:rsidRDefault="00476E53" w:rsidP="00F52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32490" w14:textId="77777777" w:rsidR="00476E53" w:rsidRDefault="00476E53" w:rsidP="00F521B0">
      <w:pPr>
        <w:spacing w:after="0" w:line="240" w:lineRule="auto"/>
      </w:pPr>
      <w:r>
        <w:separator/>
      </w:r>
    </w:p>
  </w:footnote>
  <w:footnote w:type="continuationSeparator" w:id="0">
    <w:p w14:paraId="55004B87" w14:textId="77777777" w:rsidR="00476E53" w:rsidRDefault="00476E53" w:rsidP="00F52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2020603"/>
      <w:docPartObj>
        <w:docPartGallery w:val="Page Numbers (Top of Page)"/>
        <w:docPartUnique/>
      </w:docPartObj>
    </w:sdtPr>
    <w:sdtEndPr>
      <w:rPr>
        <w:rFonts w:ascii="Times New Roman" w:hAnsi="Times New Roman" w:cs="Times New Roman"/>
        <w:sz w:val="28"/>
        <w:szCs w:val="28"/>
      </w:rPr>
    </w:sdtEndPr>
    <w:sdtContent>
      <w:p w14:paraId="04309E66" w14:textId="2EC4B337" w:rsidR="00F521B0" w:rsidRPr="00F521B0" w:rsidRDefault="00F521B0" w:rsidP="00F521B0">
        <w:pPr>
          <w:pStyle w:val="Antet"/>
          <w:ind w:left="0"/>
          <w:jc w:val="center"/>
          <w:rPr>
            <w:rFonts w:ascii="Times New Roman" w:hAnsi="Times New Roman" w:cs="Times New Roman"/>
            <w:sz w:val="28"/>
            <w:szCs w:val="28"/>
          </w:rPr>
        </w:pPr>
        <w:r w:rsidRPr="00F521B0">
          <w:rPr>
            <w:rFonts w:ascii="Times New Roman" w:hAnsi="Times New Roman" w:cs="Times New Roman"/>
            <w:sz w:val="28"/>
            <w:szCs w:val="28"/>
          </w:rPr>
          <w:fldChar w:fldCharType="begin"/>
        </w:r>
        <w:r w:rsidRPr="00F521B0">
          <w:rPr>
            <w:rFonts w:ascii="Times New Roman" w:hAnsi="Times New Roman" w:cs="Times New Roman"/>
            <w:sz w:val="28"/>
            <w:szCs w:val="28"/>
          </w:rPr>
          <w:instrText>PAGE   \* MERGEFORMAT</w:instrText>
        </w:r>
        <w:r w:rsidRPr="00F521B0">
          <w:rPr>
            <w:rFonts w:ascii="Times New Roman" w:hAnsi="Times New Roman" w:cs="Times New Roman"/>
            <w:sz w:val="28"/>
            <w:szCs w:val="28"/>
          </w:rPr>
          <w:fldChar w:fldCharType="separate"/>
        </w:r>
        <w:r w:rsidRPr="00F521B0">
          <w:rPr>
            <w:rFonts w:ascii="Times New Roman" w:hAnsi="Times New Roman" w:cs="Times New Roman"/>
            <w:sz w:val="28"/>
            <w:szCs w:val="28"/>
          </w:rPr>
          <w:t>2</w:t>
        </w:r>
        <w:r w:rsidRPr="00F521B0">
          <w:rPr>
            <w:rFonts w:ascii="Times New Roman" w:hAnsi="Times New Roman" w:cs="Times New Roman"/>
            <w:sz w:val="28"/>
            <w:szCs w:val="28"/>
          </w:rPr>
          <w:fldChar w:fldCharType="end"/>
        </w:r>
      </w:p>
    </w:sdtContent>
  </w:sdt>
  <w:p w14:paraId="16CD023F" w14:textId="77777777" w:rsidR="00F521B0" w:rsidRDefault="00F521B0">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86428"/>
    <w:multiLevelType w:val="hybridMultilevel"/>
    <w:tmpl w:val="B160652C"/>
    <w:lvl w:ilvl="0" w:tplc="C9A44234">
      <w:start w:val="1"/>
      <w:numFmt w:val="lowerLetter"/>
      <w:lvlText w:val="%1)"/>
      <w:lvlJc w:val="left"/>
      <w:pPr>
        <w:ind w:left="927" w:hanging="360"/>
      </w:pPr>
      <w:rPr>
        <w:rFonts w:ascii="Times New Roman" w:eastAsia="Calibri" w:hAnsi="Times New Roman" w:cs="Times New Roman"/>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abstractNum w:abstractNumId="1" w15:restartNumberingAfterBreak="0">
    <w:nsid w:val="3B7537E0"/>
    <w:multiLevelType w:val="hybridMultilevel"/>
    <w:tmpl w:val="D8E200D8"/>
    <w:lvl w:ilvl="0" w:tplc="51105802">
      <w:start w:val="1"/>
      <w:numFmt w:val="lowerLetter"/>
      <w:suff w:val="space"/>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2" w15:restartNumberingAfterBreak="0">
    <w:nsid w:val="43833108"/>
    <w:multiLevelType w:val="hybridMultilevel"/>
    <w:tmpl w:val="50B255EA"/>
    <w:lvl w:ilvl="0" w:tplc="58F671AC">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num w:numId="1" w16cid:durableId="893543942">
    <w:abstractNumId w:val="0"/>
  </w:num>
  <w:num w:numId="2" w16cid:durableId="582228144">
    <w:abstractNumId w:val="1"/>
  </w:num>
  <w:num w:numId="3" w16cid:durableId="791823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26C"/>
    <w:rsid w:val="0000727D"/>
    <w:rsid w:val="000229EC"/>
    <w:rsid w:val="00035D04"/>
    <w:rsid w:val="00051C2F"/>
    <w:rsid w:val="000A4CE9"/>
    <w:rsid w:val="000D0820"/>
    <w:rsid w:val="000D0EB0"/>
    <w:rsid w:val="00120B57"/>
    <w:rsid w:val="00132864"/>
    <w:rsid w:val="001677BD"/>
    <w:rsid w:val="00167F39"/>
    <w:rsid w:val="001A6FB9"/>
    <w:rsid w:val="001A7BB1"/>
    <w:rsid w:val="001A7DEE"/>
    <w:rsid w:val="001B187B"/>
    <w:rsid w:val="00216E86"/>
    <w:rsid w:val="0023094C"/>
    <w:rsid w:val="0023192F"/>
    <w:rsid w:val="002B7E94"/>
    <w:rsid w:val="0031659D"/>
    <w:rsid w:val="00325EFE"/>
    <w:rsid w:val="00371207"/>
    <w:rsid w:val="00387E93"/>
    <w:rsid w:val="003901E8"/>
    <w:rsid w:val="00395BC5"/>
    <w:rsid w:val="003E3027"/>
    <w:rsid w:val="0040622C"/>
    <w:rsid w:val="0042000E"/>
    <w:rsid w:val="0044441A"/>
    <w:rsid w:val="00451B05"/>
    <w:rsid w:val="004566DE"/>
    <w:rsid w:val="00476E53"/>
    <w:rsid w:val="00496FAF"/>
    <w:rsid w:val="004E4FD5"/>
    <w:rsid w:val="00506F8C"/>
    <w:rsid w:val="005372A6"/>
    <w:rsid w:val="005720D9"/>
    <w:rsid w:val="00573FE1"/>
    <w:rsid w:val="00595600"/>
    <w:rsid w:val="005B23B0"/>
    <w:rsid w:val="005F7618"/>
    <w:rsid w:val="00604905"/>
    <w:rsid w:val="00645FE5"/>
    <w:rsid w:val="00650469"/>
    <w:rsid w:val="00652ED9"/>
    <w:rsid w:val="006667B7"/>
    <w:rsid w:val="006713F2"/>
    <w:rsid w:val="0068530E"/>
    <w:rsid w:val="006912DB"/>
    <w:rsid w:val="0069794B"/>
    <w:rsid w:val="00697DF6"/>
    <w:rsid w:val="006A590C"/>
    <w:rsid w:val="006F5C49"/>
    <w:rsid w:val="007122CA"/>
    <w:rsid w:val="00737EB5"/>
    <w:rsid w:val="00751FF2"/>
    <w:rsid w:val="007753A0"/>
    <w:rsid w:val="007D5FB2"/>
    <w:rsid w:val="007F490C"/>
    <w:rsid w:val="00802B6B"/>
    <w:rsid w:val="00821D2C"/>
    <w:rsid w:val="00850CC7"/>
    <w:rsid w:val="00870D43"/>
    <w:rsid w:val="00891B76"/>
    <w:rsid w:val="008A1460"/>
    <w:rsid w:val="008D7CA9"/>
    <w:rsid w:val="00900510"/>
    <w:rsid w:val="009173FA"/>
    <w:rsid w:val="009316F1"/>
    <w:rsid w:val="009532CD"/>
    <w:rsid w:val="00964C54"/>
    <w:rsid w:val="0099355D"/>
    <w:rsid w:val="00997CC3"/>
    <w:rsid w:val="009A7624"/>
    <w:rsid w:val="009B2E92"/>
    <w:rsid w:val="00A21695"/>
    <w:rsid w:val="00A3447F"/>
    <w:rsid w:val="00A41951"/>
    <w:rsid w:val="00A52767"/>
    <w:rsid w:val="00A540BD"/>
    <w:rsid w:val="00A67BF0"/>
    <w:rsid w:val="00A77FA0"/>
    <w:rsid w:val="00A915AD"/>
    <w:rsid w:val="00AD543A"/>
    <w:rsid w:val="00AE15C4"/>
    <w:rsid w:val="00AF0558"/>
    <w:rsid w:val="00B346A1"/>
    <w:rsid w:val="00B61D71"/>
    <w:rsid w:val="00B776E7"/>
    <w:rsid w:val="00B97F5E"/>
    <w:rsid w:val="00BB3DCD"/>
    <w:rsid w:val="00BC3D8C"/>
    <w:rsid w:val="00BE26ED"/>
    <w:rsid w:val="00BE3C43"/>
    <w:rsid w:val="00BE5147"/>
    <w:rsid w:val="00BF73C9"/>
    <w:rsid w:val="00C301D3"/>
    <w:rsid w:val="00C62B3D"/>
    <w:rsid w:val="00C95BE5"/>
    <w:rsid w:val="00CC57B5"/>
    <w:rsid w:val="00CC7FCE"/>
    <w:rsid w:val="00CF62BC"/>
    <w:rsid w:val="00D02AE8"/>
    <w:rsid w:val="00D223E9"/>
    <w:rsid w:val="00D40DCA"/>
    <w:rsid w:val="00D46E45"/>
    <w:rsid w:val="00DB4613"/>
    <w:rsid w:val="00DD19FF"/>
    <w:rsid w:val="00E12375"/>
    <w:rsid w:val="00E32982"/>
    <w:rsid w:val="00E66038"/>
    <w:rsid w:val="00E67C95"/>
    <w:rsid w:val="00E73ABA"/>
    <w:rsid w:val="00EB7FE1"/>
    <w:rsid w:val="00ED56EE"/>
    <w:rsid w:val="00F05869"/>
    <w:rsid w:val="00F1126C"/>
    <w:rsid w:val="00F1231C"/>
    <w:rsid w:val="00F217D8"/>
    <w:rsid w:val="00F521B0"/>
    <w:rsid w:val="00F54281"/>
    <w:rsid w:val="00F831CB"/>
    <w:rsid w:val="00F84E0D"/>
    <w:rsid w:val="00FA0DF9"/>
    <w:rsid w:val="00FA5D3D"/>
    <w:rsid w:val="00FC2288"/>
    <w:rsid w:val="00FC298C"/>
    <w:rsid w:val="00FD4632"/>
    <w:rsid w:val="00FE113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F3A49D7"/>
  <w15:chartTrackingRefBased/>
  <w15:docId w15:val="{E3175105-5D40-4A04-A0AA-0FC8E739A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1126C"/>
    <w:pPr>
      <w:spacing w:after="120" w:line="360" w:lineRule="auto"/>
      <w:ind w:left="851"/>
    </w:pPr>
    <w:rPr>
      <w:rFonts w:ascii="Georgia" w:hAnsi="Georgia"/>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F521B0"/>
    <w:pPr>
      <w:ind w:left="720"/>
      <w:contextualSpacing/>
    </w:pPr>
  </w:style>
  <w:style w:type="paragraph" w:styleId="Antet">
    <w:name w:val="header"/>
    <w:basedOn w:val="Normal"/>
    <w:link w:val="AntetCaracter"/>
    <w:uiPriority w:val="99"/>
    <w:unhideWhenUsed/>
    <w:rsid w:val="00F521B0"/>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F521B0"/>
    <w:rPr>
      <w:rFonts w:ascii="Georgia" w:hAnsi="Georgia"/>
      <w:sz w:val="24"/>
      <w:szCs w:val="24"/>
      <w:lang w:val="ro-RO"/>
    </w:rPr>
  </w:style>
  <w:style w:type="paragraph" w:styleId="Subsol">
    <w:name w:val="footer"/>
    <w:basedOn w:val="Normal"/>
    <w:link w:val="SubsolCaracter"/>
    <w:uiPriority w:val="99"/>
    <w:unhideWhenUsed/>
    <w:rsid w:val="00F521B0"/>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F521B0"/>
    <w:rPr>
      <w:rFonts w:ascii="Georgia" w:hAnsi="Georgia"/>
      <w:sz w:val="24"/>
      <w:szCs w:val="24"/>
      <w:lang w:val="ro-RO"/>
    </w:rPr>
  </w:style>
  <w:style w:type="character" w:styleId="Referincomentariu">
    <w:name w:val="annotation reference"/>
    <w:basedOn w:val="Fontdeparagrafimplicit"/>
    <w:uiPriority w:val="99"/>
    <w:semiHidden/>
    <w:unhideWhenUsed/>
    <w:rsid w:val="00B776E7"/>
    <w:rPr>
      <w:sz w:val="16"/>
      <w:szCs w:val="16"/>
    </w:rPr>
  </w:style>
  <w:style w:type="paragraph" w:styleId="Textcomentariu">
    <w:name w:val="annotation text"/>
    <w:basedOn w:val="Normal"/>
    <w:link w:val="TextcomentariuCaracter"/>
    <w:uiPriority w:val="99"/>
    <w:semiHidden/>
    <w:unhideWhenUsed/>
    <w:rsid w:val="00B776E7"/>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B776E7"/>
    <w:rPr>
      <w:rFonts w:ascii="Georgia" w:hAnsi="Georgia"/>
      <w:sz w:val="20"/>
      <w:szCs w:val="20"/>
      <w:lang w:val="ro-RO"/>
    </w:rPr>
  </w:style>
  <w:style w:type="paragraph" w:styleId="SubiectComentariu">
    <w:name w:val="annotation subject"/>
    <w:basedOn w:val="Textcomentariu"/>
    <w:next w:val="Textcomentariu"/>
    <w:link w:val="SubiectComentariuCaracter"/>
    <w:uiPriority w:val="99"/>
    <w:semiHidden/>
    <w:unhideWhenUsed/>
    <w:rsid w:val="00B776E7"/>
    <w:rPr>
      <w:b/>
      <w:bCs/>
    </w:rPr>
  </w:style>
  <w:style w:type="character" w:customStyle="1" w:styleId="SubiectComentariuCaracter">
    <w:name w:val="Subiect Comentariu Caracter"/>
    <w:basedOn w:val="TextcomentariuCaracter"/>
    <w:link w:val="SubiectComentariu"/>
    <w:uiPriority w:val="99"/>
    <w:semiHidden/>
    <w:rsid w:val="00B776E7"/>
    <w:rPr>
      <w:rFonts w:ascii="Georgia" w:hAnsi="Georgia"/>
      <w:b/>
      <w:bCs/>
      <w:sz w:val="20"/>
      <w:szCs w:val="20"/>
      <w:lang w:val="ro-RO"/>
    </w:rPr>
  </w:style>
  <w:style w:type="paragraph" w:customStyle="1" w:styleId="cb">
    <w:name w:val="cb"/>
    <w:basedOn w:val="Normal"/>
    <w:rsid w:val="00CF62BC"/>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Hyperlink">
    <w:name w:val="Hyperlink"/>
    <w:basedOn w:val="Fontdeparagrafimplicit"/>
    <w:uiPriority w:val="99"/>
    <w:semiHidden/>
    <w:unhideWhenUsed/>
    <w:rsid w:val="00CF62BC"/>
    <w:rPr>
      <w:color w:val="0000FF"/>
      <w:u w:val="single"/>
    </w:rPr>
  </w:style>
  <w:style w:type="paragraph" w:styleId="Frspaiere">
    <w:name w:val="No Spacing"/>
    <w:uiPriority w:val="1"/>
    <w:qFormat/>
    <w:rsid w:val="00FC2288"/>
    <w:pPr>
      <w:spacing w:after="0" w:line="240" w:lineRule="auto"/>
    </w:pPr>
    <w:rPr>
      <w:rFonts w:eastAsiaTheme="minorEastAsia"/>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204060">
      <w:bodyDiv w:val="1"/>
      <w:marLeft w:val="0"/>
      <w:marRight w:val="0"/>
      <w:marTop w:val="0"/>
      <w:marBottom w:val="0"/>
      <w:divBdr>
        <w:top w:val="none" w:sz="0" w:space="0" w:color="auto"/>
        <w:left w:val="none" w:sz="0" w:space="0" w:color="auto"/>
        <w:bottom w:val="none" w:sz="0" w:space="0" w:color="auto"/>
        <w:right w:val="none" w:sz="0" w:space="0" w:color="auto"/>
      </w:divBdr>
      <w:divsChild>
        <w:div w:id="95754275">
          <w:marLeft w:val="0"/>
          <w:marRight w:val="0"/>
          <w:marTop w:val="0"/>
          <w:marBottom w:val="0"/>
          <w:divBdr>
            <w:top w:val="none" w:sz="0" w:space="0" w:color="auto"/>
            <w:left w:val="none" w:sz="0" w:space="0" w:color="auto"/>
            <w:bottom w:val="none" w:sz="0" w:space="0" w:color="auto"/>
            <w:right w:val="none" w:sz="0" w:space="0" w:color="auto"/>
          </w:divBdr>
        </w:div>
      </w:divsChild>
    </w:div>
    <w:div w:id="1240750203">
      <w:bodyDiv w:val="1"/>
      <w:marLeft w:val="0"/>
      <w:marRight w:val="0"/>
      <w:marTop w:val="0"/>
      <w:marBottom w:val="0"/>
      <w:divBdr>
        <w:top w:val="none" w:sz="0" w:space="0" w:color="auto"/>
        <w:left w:val="none" w:sz="0" w:space="0" w:color="auto"/>
        <w:bottom w:val="none" w:sz="0" w:space="0" w:color="auto"/>
        <w:right w:val="none" w:sz="0" w:space="0" w:color="auto"/>
      </w:divBdr>
      <w:divsChild>
        <w:div w:id="1846742896">
          <w:marLeft w:val="0"/>
          <w:marRight w:val="0"/>
          <w:marTop w:val="0"/>
          <w:marBottom w:val="0"/>
          <w:divBdr>
            <w:top w:val="none" w:sz="0" w:space="0" w:color="auto"/>
            <w:left w:val="none" w:sz="0" w:space="0" w:color="auto"/>
            <w:bottom w:val="none" w:sz="0" w:space="0" w:color="auto"/>
            <w:right w:val="none" w:sz="0" w:space="0" w:color="auto"/>
          </w:divBdr>
        </w:div>
      </w:divsChild>
    </w:div>
    <w:div w:id="1269040813">
      <w:bodyDiv w:val="1"/>
      <w:marLeft w:val="0"/>
      <w:marRight w:val="0"/>
      <w:marTop w:val="0"/>
      <w:marBottom w:val="0"/>
      <w:divBdr>
        <w:top w:val="none" w:sz="0" w:space="0" w:color="auto"/>
        <w:left w:val="none" w:sz="0" w:space="0" w:color="auto"/>
        <w:bottom w:val="none" w:sz="0" w:space="0" w:color="auto"/>
        <w:right w:val="none" w:sz="0" w:space="0" w:color="auto"/>
      </w:divBdr>
      <w:divsChild>
        <w:div w:id="12777566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51ECEC72-7F32-4A11-BB47-14D830D6BB2C}"/>
</file>

<file path=customXml/itemProps2.xml><?xml version="1.0" encoding="utf-8"?>
<ds:datastoreItem xmlns:ds="http://schemas.openxmlformats.org/officeDocument/2006/customXml" ds:itemID="{FD005B03-3945-4225-A925-A5DB04CBC2D7}"/>
</file>

<file path=customXml/itemProps3.xml><?xml version="1.0" encoding="utf-8"?>
<ds:datastoreItem xmlns:ds="http://schemas.openxmlformats.org/officeDocument/2006/customXml" ds:itemID="{4206AD24-6E44-4047-934D-C6DF79CE2628}"/>
</file>

<file path=docProps/app.xml><?xml version="1.0" encoding="utf-8"?>
<Properties xmlns="http://schemas.openxmlformats.org/officeDocument/2006/extended-properties" xmlns:vt="http://schemas.openxmlformats.org/officeDocument/2006/docPropsVTypes">
  <Template>Normal.dotm</Template>
  <TotalTime>3</TotalTime>
  <Pages>5</Pages>
  <Words>964</Words>
  <Characters>5592</Characters>
  <Application>Microsoft Office Word</Application>
  <DocSecurity>0</DocSecurity>
  <Lines>46</Lines>
  <Paragraphs>13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L_270.2022 ro</dc:title>
  <dc:subject/>
  <dc:creator>Svetlana Sagaidac</dc:creator>
  <cp:keywords/>
  <dc:description/>
  <cp:lastModifiedBy>Ludmila Dabija</cp:lastModifiedBy>
  <cp:revision>3</cp:revision>
  <dcterms:created xsi:type="dcterms:W3CDTF">2022-09-23T06:34:00Z</dcterms:created>
  <dcterms:modified xsi:type="dcterms:W3CDTF">2022-09-23T06:36:00Z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