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9D0F6D">
      <w:pPr>
        <w:ind w:firstLine="0"/>
        <w:rPr>
          <w:sz w:val="28"/>
          <w:szCs w:val="28"/>
          <w:lang w:val="ro-RO"/>
        </w:rPr>
      </w:pPr>
      <w:bookmarkStart w:id="0" w:name="_GoBack"/>
      <w:bookmarkEnd w:id="0"/>
    </w:p>
    <w:p w14:paraId="4A099769" w14:textId="77777777" w:rsidR="009D0F6D" w:rsidRDefault="009D0F6D" w:rsidP="009D0F6D">
      <w:pPr>
        <w:shd w:val="clear" w:color="auto" w:fill="FFFFFF"/>
        <w:ind w:firstLine="0"/>
        <w:jc w:val="center"/>
        <w:outlineLvl w:val="4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C</w:t>
      </w:r>
      <w:r w:rsidRPr="007E7096">
        <w:rPr>
          <w:b/>
          <w:bCs/>
          <w:sz w:val="28"/>
          <w:szCs w:val="28"/>
          <w:lang w:val="ro-RO"/>
        </w:rPr>
        <w:t>u privire la aprobarea</w:t>
      </w:r>
      <w:r>
        <w:rPr>
          <w:b/>
          <w:bCs/>
          <w:sz w:val="28"/>
          <w:szCs w:val="28"/>
          <w:lang w:val="ro-RO"/>
        </w:rPr>
        <w:t xml:space="preserve"> proiectului de</w:t>
      </w:r>
      <w:r w:rsidRPr="007E7096">
        <w:rPr>
          <w:b/>
          <w:bCs/>
          <w:sz w:val="28"/>
          <w:szCs w:val="28"/>
          <w:lang w:val="ro-RO"/>
        </w:rPr>
        <w:t xml:space="preserve"> </w:t>
      </w:r>
      <w:r>
        <w:rPr>
          <w:b/>
          <w:bCs/>
          <w:sz w:val="28"/>
          <w:szCs w:val="28"/>
          <w:lang w:val="ro-RO"/>
        </w:rPr>
        <w:t xml:space="preserve">lege pentru ratificarea </w:t>
      </w:r>
      <w:r w:rsidRPr="007E7096">
        <w:rPr>
          <w:b/>
          <w:bCs/>
          <w:sz w:val="28"/>
          <w:szCs w:val="28"/>
          <w:lang w:val="ro-RO"/>
        </w:rPr>
        <w:t>Acordului</w:t>
      </w:r>
    </w:p>
    <w:p w14:paraId="7ACBF795" w14:textId="49DF15EB" w:rsidR="003F0C46" w:rsidRPr="003F0C46" w:rsidRDefault="009D0F6D" w:rsidP="009D0F6D">
      <w:pPr>
        <w:shd w:val="clear" w:color="auto" w:fill="FFFFFF"/>
        <w:ind w:firstLine="0"/>
        <w:jc w:val="center"/>
        <w:outlineLvl w:val="4"/>
        <w:rPr>
          <w:b/>
          <w:color w:val="000000"/>
          <w:sz w:val="28"/>
          <w:szCs w:val="28"/>
          <w:lang w:val="ro-RO" w:eastAsia="ru-RU"/>
        </w:rPr>
      </w:pPr>
      <w:r w:rsidRPr="007E7096">
        <w:rPr>
          <w:b/>
          <w:bCs/>
          <w:sz w:val="28"/>
          <w:szCs w:val="28"/>
          <w:lang w:val="ro-RO"/>
        </w:rPr>
        <w:t xml:space="preserve"> de împrumut dintre Republica Moldova și Banca Europeană pentru Reconstrucție și De</w:t>
      </w:r>
      <w:r w:rsidR="00CA3A83">
        <w:rPr>
          <w:b/>
          <w:bCs/>
          <w:sz w:val="28"/>
          <w:szCs w:val="28"/>
          <w:lang w:val="ro-RO"/>
        </w:rPr>
        <w:t>zvoltare în vederea realizării P</w:t>
      </w:r>
      <w:r w:rsidRPr="007E7096">
        <w:rPr>
          <w:b/>
          <w:bCs/>
          <w:sz w:val="28"/>
          <w:szCs w:val="28"/>
          <w:lang w:val="ro-RO"/>
        </w:rPr>
        <w:t>roiectului ,,Eficiența energetică în Republica Moldova”</w:t>
      </w:r>
      <w:r>
        <w:rPr>
          <w:b/>
          <w:bCs/>
          <w:sz w:val="28"/>
          <w:szCs w:val="28"/>
          <w:lang w:val="ro-RO"/>
        </w:rPr>
        <w:t>,</w:t>
      </w:r>
      <w:r w:rsidR="003F0C46">
        <w:rPr>
          <w:b/>
          <w:bCs/>
          <w:sz w:val="28"/>
          <w:szCs w:val="28"/>
          <w:lang w:val="ro-RO"/>
        </w:rPr>
        <w:t xml:space="preserve"> </w:t>
      </w:r>
      <w:r w:rsidR="003B46D1">
        <w:rPr>
          <w:b/>
          <w:color w:val="000000"/>
          <w:sz w:val="28"/>
          <w:szCs w:val="28"/>
          <w:lang w:val="ro-RO" w:eastAsia="ru-RU"/>
        </w:rPr>
        <w:t xml:space="preserve">în sumă de 30 </w:t>
      </w:r>
      <w:r w:rsidR="003F0C46" w:rsidRPr="003F0C46">
        <w:rPr>
          <w:b/>
          <w:color w:val="000000"/>
          <w:sz w:val="28"/>
          <w:szCs w:val="28"/>
          <w:lang w:val="ro-RO" w:eastAsia="ru-RU"/>
        </w:rPr>
        <w:t>de milioane de euro,</w:t>
      </w:r>
    </w:p>
    <w:p w14:paraId="45697E96" w14:textId="2A48419F" w:rsidR="009D0F6D" w:rsidRPr="007E7096" w:rsidRDefault="009D0F6D" w:rsidP="009D0F6D">
      <w:pPr>
        <w:shd w:val="clear" w:color="auto" w:fill="FFFFFF"/>
        <w:ind w:firstLine="0"/>
        <w:jc w:val="center"/>
        <w:outlineLvl w:val="4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 </w:t>
      </w:r>
      <w:r w:rsidRPr="003F0C46">
        <w:rPr>
          <w:b/>
          <w:bCs/>
          <w:sz w:val="28"/>
          <w:szCs w:val="28"/>
          <w:lang w:val="ro-RO"/>
        </w:rPr>
        <w:t>semnat la</w:t>
      </w:r>
      <w:r w:rsidR="00F367B3">
        <w:rPr>
          <w:b/>
          <w:bCs/>
          <w:sz w:val="28"/>
          <w:szCs w:val="28"/>
          <w:lang w:val="ro-RO"/>
        </w:rPr>
        <w:t xml:space="preserve"> Chișinău</w:t>
      </w:r>
      <w:r w:rsidRPr="003F0C46">
        <w:rPr>
          <w:b/>
          <w:bCs/>
          <w:sz w:val="28"/>
          <w:szCs w:val="28"/>
          <w:lang w:val="ro-RO"/>
        </w:rPr>
        <w:t xml:space="preserve"> </w:t>
      </w:r>
      <w:r w:rsidR="00A801EA">
        <w:rPr>
          <w:b/>
          <w:bCs/>
          <w:sz w:val="28"/>
          <w:szCs w:val="28"/>
          <w:lang w:val="ro-RO"/>
        </w:rPr>
        <w:t xml:space="preserve">la </w:t>
      </w:r>
      <w:r w:rsidRPr="003F0C46">
        <w:rPr>
          <w:b/>
          <w:bCs/>
          <w:sz w:val="28"/>
          <w:szCs w:val="28"/>
          <w:lang w:val="ro-RO"/>
        </w:rPr>
        <w:t>10 decembrie 2021</w:t>
      </w:r>
      <w:r w:rsidR="003F0C46">
        <w:rPr>
          <w:b/>
          <w:bCs/>
          <w:sz w:val="28"/>
          <w:szCs w:val="28"/>
          <w:lang w:val="ro-RO"/>
        </w:rPr>
        <w:t xml:space="preserve"> 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14E724" w14:textId="375E290A" w:rsidR="00F72A6B" w:rsidRDefault="00F72A6B" w:rsidP="00F72A6B">
      <w:pPr>
        <w:rPr>
          <w:sz w:val="28"/>
          <w:szCs w:val="28"/>
          <w:lang w:val="ro-RO"/>
        </w:rPr>
      </w:pPr>
      <w:r w:rsidRPr="00F72A6B">
        <w:rPr>
          <w:sz w:val="28"/>
          <w:lang w:val="ro-RO" w:eastAsia="ru-RU"/>
        </w:rPr>
        <w:t>În temeiul art. 14 alin. (2) din Legea nr. 595/1999 privind tratatele internaționale ale Republicii Moldova (Monitorul Oficial al Repu</w:t>
      </w:r>
      <w:r w:rsidR="00C547A8">
        <w:rPr>
          <w:sz w:val="28"/>
          <w:lang w:val="ro-RO" w:eastAsia="ru-RU"/>
        </w:rPr>
        <w:t>blicii Moldova, 2000, nr. 24-26</w:t>
      </w:r>
      <w:r w:rsidRPr="00F72A6B">
        <w:rPr>
          <w:sz w:val="28"/>
          <w:lang w:val="ro-RO" w:eastAsia="ru-RU"/>
        </w:rPr>
        <w:t xml:space="preserve">, art. 137), cu modificările ulterioare, </w:t>
      </w:r>
      <w:r w:rsidR="00730FEE" w:rsidRPr="00F72A6B">
        <w:rPr>
          <w:sz w:val="28"/>
          <w:szCs w:val="28"/>
          <w:lang w:val="ro-RO"/>
        </w:rPr>
        <w:t>Guvernul HOTĂRĂȘTE:</w:t>
      </w:r>
    </w:p>
    <w:p w14:paraId="7A8C357C" w14:textId="77777777" w:rsidR="00F72A6B" w:rsidRDefault="00F72A6B" w:rsidP="00F72A6B">
      <w:pPr>
        <w:rPr>
          <w:sz w:val="28"/>
          <w:szCs w:val="28"/>
          <w:lang w:val="ro-RO"/>
        </w:rPr>
      </w:pPr>
    </w:p>
    <w:p w14:paraId="176B7385" w14:textId="6BEB7042" w:rsidR="00F72A6B" w:rsidRPr="00F72A6B" w:rsidRDefault="00F72A6B" w:rsidP="00F72A6B">
      <w:pPr>
        <w:rPr>
          <w:sz w:val="28"/>
          <w:szCs w:val="28"/>
          <w:lang w:val="ro-RO"/>
        </w:rPr>
      </w:pPr>
      <w:r w:rsidRPr="006E7C9D">
        <w:rPr>
          <w:sz w:val="28"/>
          <w:szCs w:val="28"/>
          <w:lang w:val="ro-RO" w:eastAsia="ru-RU"/>
        </w:rPr>
        <w:t>Se aprobă și se prezintă Președintelui Republicii Moldova spre examinare proiectul de lege pentru ratificarea</w:t>
      </w:r>
      <w:r>
        <w:rPr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>Acordului</w:t>
      </w:r>
      <w:r w:rsidRPr="004A511F">
        <w:rPr>
          <w:color w:val="000000"/>
          <w:sz w:val="28"/>
          <w:szCs w:val="28"/>
          <w:lang w:val="ro-RO" w:eastAsia="ru-RU"/>
        </w:rPr>
        <w:t xml:space="preserve"> de împrumut dintre Republica Moldova și Banca Europeană pentru Reconstrucție și De</w:t>
      </w:r>
      <w:r w:rsidR="004B49F7">
        <w:rPr>
          <w:color w:val="000000"/>
          <w:sz w:val="28"/>
          <w:szCs w:val="28"/>
          <w:lang w:val="ro-RO" w:eastAsia="ru-RU"/>
        </w:rPr>
        <w:t>zvoltare în vederea realizării P</w:t>
      </w:r>
      <w:r w:rsidRPr="004A511F">
        <w:rPr>
          <w:color w:val="000000"/>
          <w:sz w:val="28"/>
          <w:szCs w:val="28"/>
          <w:lang w:val="ro-RO" w:eastAsia="ru-RU"/>
        </w:rPr>
        <w:t xml:space="preserve">roiectului ,,Eficiența energetică în Republica Moldova”, </w:t>
      </w:r>
      <w:r w:rsidRPr="00767F62">
        <w:rPr>
          <w:color w:val="000000"/>
          <w:sz w:val="28"/>
          <w:szCs w:val="28"/>
          <w:lang w:val="ro-RO" w:eastAsia="ru-RU"/>
        </w:rPr>
        <w:t>în sumă de 30 de milioane de euro,</w:t>
      </w:r>
      <w:r>
        <w:rPr>
          <w:color w:val="000000"/>
          <w:sz w:val="28"/>
          <w:szCs w:val="28"/>
          <w:lang w:val="ro-RO" w:eastAsia="ru-RU"/>
        </w:rPr>
        <w:t xml:space="preserve"> semnat la </w:t>
      </w:r>
      <w:r w:rsidR="00767F62">
        <w:rPr>
          <w:color w:val="000000"/>
          <w:sz w:val="28"/>
          <w:szCs w:val="28"/>
          <w:lang w:val="ro-RO" w:eastAsia="ru-RU"/>
        </w:rPr>
        <w:t xml:space="preserve">Chișinău la </w:t>
      </w:r>
      <w:r>
        <w:rPr>
          <w:color w:val="000000"/>
          <w:sz w:val="28"/>
          <w:szCs w:val="28"/>
          <w:lang w:val="ro-RO" w:eastAsia="ru-RU"/>
        </w:rPr>
        <w:t>10 decembrie 2021</w:t>
      </w:r>
      <w:r w:rsidR="00767F62">
        <w:rPr>
          <w:color w:val="000000"/>
          <w:sz w:val="28"/>
          <w:szCs w:val="28"/>
          <w:lang w:val="ro-RO" w:eastAsia="ru-RU"/>
        </w:rPr>
        <w:t>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8225232" w14:textId="77777777" w:rsidR="009243CF" w:rsidRDefault="009243C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4093BFB" w14:textId="77777777" w:rsidR="00B16328" w:rsidRDefault="00B16328" w:rsidP="009243C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81E58B" w14:textId="77777777" w:rsidR="00FA13C9" w:rsidRDefault="00FA13C9" w:rsidP="009243C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7725AA" w14:textId="4BF0295C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1AB9D739" w14:textId="66825B94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4199F0D4" w:rsidR="00BA4BFB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r w:rsidR="00BA4BFB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9B8BAC6" w14:textId="77777777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6D2794AC" w:rsidR="0069727A" w:rsidRDefault="0069727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27F6ED1" w14:textId="3CF0381E" w:rsidR="006B17C6" w:rsidRPr="00752AD4" w:rsidRDefault="00752AD4" w:rsidP="00752AD4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752AD4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Default="00633BD9" w:rsidP="00752AD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A59CE1" w14:textId="7A80569A" w:rsidR="00752AD4" w:rsidRPr="00752AD4" w:rsidRDefault="00752AD4" w:rsidP="00752AD4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752AD4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321D14F3" w14:textId="77777777" w:rsidR="00752AD4" w:rsidRDefault="00752AD4" w:rsidP="00752AD4">
      <w:pPr>
        <w:ind w:firstLine="0"/>
        <w:rPr>
          <w:b/>
          <w:sz w:val="28"/>
          <w:szCs w:val="28"/>
          <w:lang w:val="ro-RO"/>
        </w:rPr>
      </w:pPr>
    </w:p>
    <w:p w14:paraId="20B983C6" w14:textId="77777777" w:rsidR="00752AD4" w:rsidRPr="00506D66" w:rsidRDefault="00752AD4" w:rsidP="00752AD4">
      <w:pPr>
        <w:ind w:firstLine="0"/>
        <w:jc w:val="center"/>
        <w:rPr>
          <w:b/>
          <w:sz w:val="28"/>
          <w:szCs w:val="28"/>
          <w:lang w:val="ro-RO"/>
        </w:rPr>
      </w:pPr>
      <w:r w:rsidRPr="00506D66">
        <w:rPr>
          <w:b/>
          <w:sz w:val="28"/>
          <w:szCs w:val="28"/>
          <w:lang w:val="ro-RO"/>
        </w:rPr>
        <w:t>LEGE</w:t>
      </w:r>
    </w:p>
    <w:p w14:paraId="4E012263" w14:textId="77777777" w:rsidR="00475A1D" w:rsidRDefault="00752AD4" w:rsidP="00475A1D">
      <w:pPr>
        <w:ind w:firstLine="0"/>
        <w:jc w:val="center"/>
        <w:rPr>
          <w:b/>
          <w:sz w:val="28"/>
          <w:szCs w:val="28"/>
          <w:lang w:val="ro-RO"/>
        </w:rPr>
      </w:pPr>
      <w:r w:rsidRPr="00506D66">
        <w:rPr>
          <w:b/>
          <w:sz w:val="28"/>
          <w:szCs w:val="28"/>
          <w:lang w:val="ro-RO"/>
        </w:rPr>
        <w:t>pentru ratificarea Acordului de împrumut dintre Republica Moldova</w:t>
      </w:r>
    </w:p>
    <w:p w14:paraId="2B03E922" w14:textId="77777777" w:rsidR="00000BED" w:rsidRDefault="00752AD4" w:rsidP="00475A1D">
      <w:pPr>
        <w:ind w:firstLine="0"/>
        <w:jc w:val="center"/>
        <w:rPr>
          <w:b/>
          <w:sz w:val="28"/>
          <w:szCs w:val="28"/>
          <w:lang w:val="ro-RO"/>
        </w:rPr>
      </w:pPr>
      <w:r w:rsidRPr="00506D66">
        <w:rPr>
          <w:b/>
          <w:sz w:val="28"/>
          <w:szCs w:val="28"/>
          <w:lang w:val="ro-RO"/>
        </w:rPr>
        <w:t xml:space="preserve"> şi Banca Europeană pentru Reconstrucție și Dezvoltare în </w:t>
      </w:r>
      <w:r w:rsidR="00E833C2">
        <w:rPr>
          <w:b/>
          <w:sz w:val="28"/>
          <w:szCs w:val="28"/>
          <w:lang w:val="ro-RO"/>
        </w:rPr>
        <w:t>vederea realizării P</w:t>
      </w:r>
      <w:r w:rsidR="00DD1D03">
        <w:rPr>
          <w:b/>
          <w:sz w:val="28"/>
          <w:szCs w:val="28"/>
          <w:lang w:val="ro-RO"/>
        </w:rPr>
        <w:t>roiectului „</w:t>
      </w:r>
      <w:r w:rsidRPr="00506D66">
        <w:rPr>
          <w:b/>
          <w:sz w:val="28"/>
          <w:szCs w:val="28"/>
          <w:lang w:val="ro-RO"/>
        </w:rPr>
        <w:t xml:space="preserve">Eficiența energetică în Republica </w:t>
      </w:r>
      <w:r w:rsidR="00AE223D">
        <w:rPr>
          <w:b/>
          <w:sz w:val="28"/>
          <w:szCs w:val="28"/>
          <w:lang w:val="ro-RO"/>
        </w:rPr>
        <w:t>Moldova”</w:t>
      </w:r>
      <w:r w:rsidR="00000BED">
        <w:rPr>
          <w:b/>
          <w:sz w:val="28"/>
          <w:szCs w:val="28"/>
          <w:lang w:val="ro-RO"/>
        </w:rPr>
        <w:t>,</w:t>
      </w:r>
    </w:p>
    <w:p w14:paraId="08010013" w14:textId="50137732" w:rsidR="00752AD4" w:rsidRPr="00506D66" w:rsidRDefault="00000BED" w:rsidP="00475A1D">
      <w:pPr>
        <w:ind w:firstLine="0"/>
        <w:jc w:val="center"/>
        <w:rPr>
          <w:b/>
          <w:sz w:val="28"/>
          <w:szCs w:val="28"/>
          <w:lang w:val="ro-RO"/>
        </w:rPr>
      </w:pPr>
      <w:r w:rsidRPr="00000BED">
        <w:rPr>
          <w:b/>
          <w:color w:val="000000"/>
          <w:sz w:val="28"/>
          <w:szCs w:val="28"/>
          <w:lang w:val="ro-RO" w:eastAsia="ru-RU"/>
        </w:rPr>
        <w:t xml:space="preserve"> </w:t>
      </w:r>
      <w:r>
        <w:rPr>
          <w:b/>
          <w:color w:val="000000"/>
          <w:sz w:val="28"/>
          <w:szCs w:val="28"/>
          <w:lang w:val="ro-RO" w:eastAsia="ru-RU"/>
        </w:rPr>
        <w:t xml:space="preserve">în sumă de 30 </w:t>
      </w:r>
      <w:r w:rsidRPr="003F0C46">
        <w:rPr>
          <w:b/>
          <w:color w:val="000000"/>
          <w:sz w:val="28"/>
          <w:szCs w:val="28"/>
          <w:lang w:val="ro-RO" w:eastAsia="ru-RU"/>
        </w:rPr>
        <w:t>de milioane de euro</w:t>
      </w:r>
    </w:p>
    <w:p w14:paraId="3F322EF5" w14:textId="77777777" w:rsidR="00160B7C" w:rsidRDefault="00160B7C" w:rsidP="008C41AD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96C94C6" w14:textId="013CC1D6" w:rsidR="00752AD4" w:rsidRPr="00160B7C" w:rsidRDefault="00752AD4" w:rsidP="00AE223D">
      <w:pPr>
        <w:rPr>
          <w:sz w:val="28"/>
          <w:szCs w:val="28"/>
          <w:lang w:val="ro-RO"/>
        </w:rPr>
      </w:pPr>
      <w:r w:rsidRPr="00160B7C">
        <w:rPr>
          <w:bCs/>
          <w:sz w:val="28"/>
          <w:szCs w:val="28"/>
          <w:lang w:val="ro-RO"/>
        </w:rPr>
        <w:t>Parlamentul adoptă prezenta lege organică</w:t>
      </w:r>
      <w:r w:rsidR="00160B7C" w:rsidRPr="00160B7C">
        <w:rPr>
          <w:bCs/>
          <w:sz w:val="28"/>
          <w:szCs w:val="28"/>
          <w:lang w:val="ro-RO"/>
        </w:rPr>
        <w:t>.</w:t>
      </w:r>
    </w:p>
    <w:p w14:paraId="2AB6955E" w14:textId="77777777" w:rsidR="00752AD4" w:rsidRPr="00506D66" w:rsidRDefault="00752AD4" w:rsidP="00752AD4">
      <w:pPr>
        <w:rPr>
          <w:sz w:val="28"/>
          <w:szCs w:val="28"/>
          <w:lang w:val="ro-RO"/>
        </w:rPr>
      </w:pPr>
    </w:p>
    <w:p w14:paraId="4594286D" w14:textId="54463030" w:rsidR="00752AD4" w:rsidRDefault="00752AD4" w:rsidP="00752AD4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506D66">
        <w:rPr>
          <w:b/>
          <w:bCs/>
          <w:sz w:val="28"/>
          <w:szCs w:val="28"/>
          <w:lang w:val="ro-RO"/>
        </w:rPr>
        <w:t>Art</w:t>
      </w:r>
      <w:r w:rsidRPr="008B143C">
        <w:rPr>
          <w:b/>
          <w:bCs/>
          <w:sz w:val="28"/>
          <w:szCs w:val="28"/>
          <w:lang w:val="ro-RO"/>
        </w:rPr>
        <w:t xml:space="preserve">. </w:t>
      </w:r>
      <w:r w:rsidRPr="009774FB">
        <w:rPr>
          <w:b/>
          <w:bCs/>
          <w:sz w:val="28"/>
          <w:szCs w:val="28"/>
          <w:lang w:val="ro-RO"/>
        </w:rPr>
        <w:t>1.</w:t>
      </w:r>
      <w:r w:rsidR="009774FB">
        <w:rPr>
          <w:bCs/>
          <w:sz w:val="28"/>
          <w:szCs w:val="28"/>
          <w:lang w:val="ro-RO"/>
        </w:rPr>
        <w:t xml:space="preserve"> – </w:t>
      </w:r>
      <w:r w:rsidRPr="00506D66">
        <w:rPr>
          <w:bCs/>
          <w:sz w:val="28"/>
          <w:szCs w:val="28"/>
          <w:lang w:val="ro-RO"/>
        </w:rPr>
        <w:t>Se ratifică Acordul de împrumut dintre Republica Moldova și Banca Europeană pentru Reconstrucție și De</w:t>
      </w:r>
      <w:r w:rsidR="00A85FA7">
        <w:rPr>
          <w:bCs/>
          <w:sz w:val="28"/>
          <w:szCs w:val="28"/>
          <w:lang w:val="ro-RO"/>
        </w:rPr>
        <w:t>zvoltare în vederea realizării P</w:t>
      </w:r>
      <w:r w:rsidRPr="00506D66">
        <w:rPr>
          <w:bCs/>
          <w:sz w:val="28"/>
          <w:szCs w:val="28"/>
          <w:lang w:val="ro-RO"/>
        </w:rPr>
        <w:t xml:space="preserve">roiectului ,,Eficiența energetică în Republica Moldova”, în sumă de 30 de milioane de euro, semnat la </w:t>
      </w:r>
      <w:r w:rsidR="00C66A7F">
        <w:rPr>
          <w:bCs/>
          <w:sz w:val="28"/>
          <w:szCs w:val="28"/>
          <w:lang w:val="ro-RO"/>
        </w:rPr>
        <w:t xml:space="preserve">Chișinău la </w:t>
      </w:r>
      <w:r w:rsidRPr="00506D66">
        <w:rPr>
          <w:bCs/>
          <w:sz w:val="28"/>
          <w:szCs w:val="28"/>
          <w:lang w:val="ro-RO"/>
        </w:rPr>
        <w:t>10</w:t>
      </w:r>
      <w:r w:rsidRPr="00506D66">
        <w:rPr>
          <w:bCs/>
          <w:sz w:val="28"/>
          <w:szCs w:val="28"/>
        </w:rPr>
        <w:t xml:space="preserve"> decembrie</w:t>
      </w:r>
      <w:r w:rsidRPr="00506D66">
        <w:rPr>
          <w:bCs/>
          <w:sz w:val="28"/>
          <w:szCs w:val="28"/>
          <w:lang w:val="ro-RO"/>
        </w:rPr>
        <w:t xml:space="preserve"> 2021.</w:t>
      </w:r>
    </w:p>
    <w:p w14:paraId="4F7A4D32" w14:textId="77777777" w:rsidR="00752AD4" w:rsidRPr="00506D66" w:rsidRDefault="00752AD4" w:rsidP="00752AD4">
      <w:pPr>
        <w:shd w:val="clear" w:color="auto" w:fill="FFFFFF"/>
        <w:outlineLvl w:val="3"/>
        <w:rPr>
          <w:bCs/>
          <w:sz w:val="28"/>
          <w:szCs w:val="28"/>
          <w:lang w:val="ro-RO"/>
        </w:rPr>
      </w:pPr>
    </w:p>
    <w:p w14:paraId="5FDFB5C9" w14:textId="22C6ECE1" w:rsidR="00752AD4" w:rsidRDefault="00752AD4" w:rsidP="00752AD4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506D66">
        <w:rPr>
          <w:b/>
          <w:bCs/>
          <w:sz w:val="28"/>
          <w:szCs w:val="28"/>
          <w:lang w:val="ro-RO"/>
        </w:rPr>
        <w:t>Art. 2</w:t>
      </w:r>
      <w:r w:rsidRPr="00F20EF4">
        <w:rPr>
          <w:b/>
          <w:bCs/>
          <w:sz w:val="28"/>
          <w:szCs w:val="28"/>
          <w:lang w:val="ro-RO"/>
        </w:rPr>
        <w:t>.</w:t>
      </w:r>
      <w:r w:rsidRPr="00506D66">
        <w:rPr>
          <w:bCs/>
          <w:sz w:val="28"/>
          <w:szCs w:val="28"/>
          <w:lang w:val="ro-RO"/>
        </w:rPr>
        <w:t xml:space="preserve"> – Guvernul va întreprinde măsurile necesare </w:t>
      </w:r>
      <w:r w:rsidR="0061796E">
        <w:rPr>
          <w:bCs/>
          <w:sz w:val="28"/>
          <w:szCs w:val="28"/>
          <w:lang w:val="ro-RO"/>
        </w:rPr>
        <w:t>pentru realizarea prevederilor Acordului menționat</w:t>
      </w:r>
      <w:r w:rsidRPr="00506D66">
        <w:rPr>
          <w:bCs/>
          <w:sz w:val="28"/>
          <w:szCs w:val="28"/>
          <w:lang w:val="ro-RO"/>
        </w:rPr>
        <w:t>.</w:t>
      </w:r>
    </w:p>
    <w:p w14:paraId="21F0465E" w14:textId="77777777" w:rsidR="00752AD4" w:rsidRPr="00506D66" w:rsidRDefault="00752AD4" w:rsidP="00752AD4">
      <w:pPr>
        <w:shd w:val="clear" w:color="auto" w:fill="FFFFFF"/>
        <w:outlineLvl w:val="3"/>
        <w:rPr>
          <w:bCs/>
          <w:sz w:val="28"/>
          <w:szCs w:val="28"/>
          <w:lang w:val="ro-RO"/>
        </w:rPr>
      </w:pPr>
    </w:p>
    <w:p w14:paraId="244DD835" w14:textId="1FD3BF9C" w:rsidR="00752AD4" w:rsidRDefault="00752AD4" w:rsidP="00752AD4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506D66">
        <w:rPr>
          <w:b/>
          <w:bCs/>
          <w:sz w:val="28"/>
          <w:szCs w:val="28"/>
          <w:lang w:val="ro-RO"/>
        </w:rPr>
        <w:t xml:space="preserve">Art. 3. – </w:t>
      </w:r>
      <w:r w:rsidRPr="00506D66">
        <w:rPr>
          <w:bCs/>
          <w:sz w:val="28"/>
          <w:szCs w:val="28"/>
          <w:lang w:val="ro-RO"/>
        </w:rPr>
        <w:t>Ministerul Afacerilor Externe și Integrării Europene v</w:t>
      </w:r>
      <w:r w:rsidR="00BE24D8">
        <w:rPr>
          <w:bCs/>
          <w:sz w:val="28"/>
          <w:szCs w:val="28"/>
          <w:lang w:val="ro-RO"/>
        </w:rPr>
        <w:t>a notifica Băncii Europene</w:t>
      </w:r>
      <w:r w:rsidRPr="00506D66">
        <w:rPr>
          <w:bCs/>
          <w:sz w:val="28"/>
          <w:szCs w:val="28"/>
          <w:lang w:val="ro-RO"/>
        </w:rPr>
        <w:t xml:space="preserve"> pentru Reconstrucție și Dezv</w:t>
      </w:r>
      <w:r w:rsidR="0061796E">
        <w:rPr>
          <w:bCs/>
          <w:sz w:val="28"/>
          <w:szCs w:val="28"/>
          <w:lang w:val="ro-RO"/>
        </w:rPr>
        <w:t xml:space="preserve">oltare </w:t>
      </w:r>
      <w:r w:rsidR="00BE24D8">
        <w:rPr>
          <w:bCs/>
          <w:sz w:val="28"/>
          <w:szCs w:val="28"/>
          <w:lang w:val="ro-RO"/>
        </w:rPr>
        <w:t>ratificarea</w:t>
      </w:r>
      <w:r w:rsidR="0061796E">
        <w:rPr>
          <w:bCs/>
          <w:sz w:val="28"/>
          <w:szCs w:val="28"/>
          <w:lang w:val="ro-RO"/>
        </w:rPr>
        <w:t xml:space="preserve"> A</w:t>
      </w:r>
      <w:r w:rsidRPr="00506D66">
        <w:rPr>
          <w:bCs/>
          <w:sz w:val="28"/>
          <w:szCs w:val="28"/>
          <w:lang w:val="ro-RO"/>
        </w:rPr>
        <w:t>cordului nominalizat.</w:t>
      </w:r>
    </w:p>
    <w:p w14:paraId="19C83767" w14:textId="77777777" w:rsidR="00752AD4" w:rsidRPr="00506D66" w:rsidRDefault="00752AD4" w:rsidP="00752AD4">
      <w:pPr>
        <w:shd w:val="clear" w:color="auto" w:fill="FFFFFF"/>
        <w:outlineLvl w:val="3"/>
        <w:rPr>
          <w:bCs/>
          <w:sz w:val="28"/>
          <w:szCs w:val="28"/>
          <w:lang w:val="ro-RO"/>
        </w:rPr>
      </w:pPr>
    </w:p>
    <w:p w14:paraId="596C2A37" w14:textId="77777777" w:rsidR="00752AD4" w:rsidRPr="00506D66" w:rsidRDefault="00752AD4" w:rsidP="00752AD4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506D66">
        <w:rPr>
          <w:b/>
          <w:bCs/>
          <w:sz w:val="28"/>
          <w:szCs w:val="28"/>
          <w:lang w:val="ro-RO"/>
        </w:rPr>
        <w:t>Art. 4.</w:t>
      </w:r>
      <w:r w:rsidRPr="00506D66">
        <w:rPr>
          <w:bCs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259C6C54" w14:textId="77777777" w:rsidR="00752AD4" w:rsidRDefault="00752AD4" w:rsidP="00752AD4">
      <w:pPr>
        <w:rPr>
          <w:b/>
          <w:sz w:val="28"/>
          <w:szCs w:val="28"/>
          <w:lang w:val="ro-RO"/>
        </w:rPr>
      </w:pPr>
    </w:p>
    <w:p w14:paraId="31022730" w14:textId="77777777" w:rsidR="00752AD4" w:rsidRPr="00506D66" w:rsidRDefault="00752AD4" w:rsidP="00752AD4">
      <w:pPr>
        <w:rPr>
          <w:b/>
          <w:sz w:val="28"/>
          <w:szCs w:val="28"/>
          <w:lang w:val="ro-RO"/>
        </w:rPr>
      </w:pPr>
    </w:p>
    <w:p w14:paraId="7CF49F04" w14:textId="35CADBC5" w:rsidR="00752AD4" w:rsidRPr="00506D66" w:rsidRDefault="00D21593" w:rsidP="00752AD4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Președintele Parlamentului</w:t>
      </w:r>
    </w:p>
    <w:p w14:paraId="11A70254" w14:textId="77777777" w:rsidR="00633BD9" w:rsidRPr="00FA194B" w:rsidRDefault="00633BD9" w:rsidP="00752AD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752AD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752AD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D032B">
      <w:rPr>
        <w:noProof/>
        <w:sz w:val="16"/>
        <w:szCs w:val="16"/>
      </w:rPr>
      <w:t>Y:\200\2022\HOTĂRÂRI\5211\5211 -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D032B">
      <w:rPr>
        <w:noProof/>
        <w:sz w:val="16"/>
        <w:szCs w:val="16"/>
      </w:rPr>
      <w:t>Y:\200\2022\HOTĂRÂRI\5211\5211 -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2D032B" w:rsidRPr="002D032B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74DB5A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2D032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9 martie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BED"/>
    <w:rsid w:val="00000CF4"/>
    <w:rsid w:val="00026B87"/>
    <w:rsid w:val="000563FB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53D7"/>
    <w:rsid w:val="001469DB"/>
    <w:rsid w:val="001574DD"/>
    <w:rsid w:val="00160B7C"/>
    <w:rsid w:val="001614F3"/>
    <w:rsid w:val="00191F49"/>
    <w:rsid w:val="001B2461"/>
    <w:rsid w:val="001B5608"/>
    <w:rsid w:val="001D364E"/>
    <w:rsid w:val="001E16FF"/>
    <w:rsid w:val="001E6EB8"/>
    <w:rsid w:val="00222B19"/>
    <w:rsid w:val="00243B9C"/>
    <w:rsid w:val="00251AE0"/>
    <w:rsid w:val="00256F32"/>
    <w:rsid w:val="0027191F"/>
    <w:rsid w:val="00283736"/>
    <w:rsid w:val="0029400E"/>
    <w:rsid w:val="002D032B"/>
    <w:rsid w:val="003321A4"/>
    <w:rsid w:val="0034194B"/>
    <w:rsid w:val="003543E9"/>
    <w:rsid w:val="003852B4"/>
    <w:rsid w:val="003A4AE6"/>
    <w:rsid w:val="003B04ED"/>
    <w:rsid w:val="003B46D1"/>
    <w:rsid w:val="003B596B"/>
    <w:rsid w:val="003D6BC3"/>
    <w:rsid w:val="003F0C46"/>
    <w:rsid w:val="003F577C"/>
    <w:rsid w:val="00427274"/>
    <w:rsid w:val="00443FC0"/>
    <w:rsid w:val="0044592D"/>
    <w:rsid w:val="00454CEE"/>
    <w:rsid w:val="004654AB"/>
    <w:rsid w:val="00475A1D"/>
    <w:rsid w:val="00480561"/>
    <w:rsid w:val="00482BA3"/>
    <w:rsid w:val="004956E4"/>
    <w:rsid w:val="004A228A"/>
    <w:rsid w:val="004A4B59"/>
    <w:rsid w:val="004B00D8"/>
    <w:rsid w:val="004B49F7"/>
    <w:rsid w:val="004E1000"/>
    <w:rsid w:val="00500597"/>
    <w:rsid w:val="0050680A"/>
    <w:rsid w:val="00512A5C"/>
    <w:rsid w:val="00530592"/>
    <w:rsid w:val="00542F92"/>
    <w:rsid w:val="005541A1"/>
    <w:rsid w:val="00564033"/>
    <w:rsid w:val="0057783C"/>
    <w:rsid w:val="005802DD"/>
    <w:rsid w:val="005850E0"/>
    <w:rsid w:val="00586D2A"/>
    <w:rsid w:val="005E1FF5"/>
    <w:rsid w:val="005F1999"/>
    <w:rsid w:val="005F2B04"/>
    <w:rsid w:val="005F4F2E"/>
    <w:rsid w:val="00601679"/>
    <w:rsid w:val="0060266B"/>
    <w:rsid w:val="00602E93"/>
    <w:rsid w:val="0061796E"/>
    <w:rsid w:val="0063090F"/>
    <w:rsid w:val="00633BD9"/>
    <w:rsid w:val="0067374F"/>
    <w:rsid w:val="006936B4"/>
    <w:rsid w:val="00695959"/>
    <w:rsid w:val="0069727A"/>
    <w:rsid w:val="006B17C6"/>
    <w:rsid w:val="006E3ECB"/>
    <w:rsid w:val="006E74D0"/>
    <w:rsid w:val="006E7C9D"/>
    <w:rsid w:val="007276F9"/>
    <w:rsid w:val="007305B8"/>
    <w:rsid w:val="00730FEE"/>
    <w:rsid w:val="0073380E"/>
    <w:rsid w:val="00737FC1"/>
    <w:rsid w:val="00743F19"/>
    <w:rsid w:val="00746067"/>
    <w:rsid w:val="0074640D"/>
    <w:rsid w:val="00751641"/>
    <w:rsid w:val="00752AD4"/>
    <w:rsid w:val="00752E46"/>
    <w:rsid w:val="007551A5"/>
    <w:rsid w:val="00767F62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143C"/>
    <w:rsid w:val="008B533A"/>
    <w:rsid w:val="008C14FC"/>
    <w:rsid w:val="008C1EB3"/>
    <w:rsid w:val="008C41AD"/>
    <w:rsid w:val="008C53C4"/>
    <w:rsid w:val="008C5F65"/>
    <w:rsid w:val="009159B9"/>
    <w:rsid w:val="009168BD"/>
    <w:rsid w:val="009243CF"/>
    <w:rsid w:val="0092631A"/>
    <w:rsid w:val="009374A9"/>
    <w:rsid w:val="00941781"/>
    <w:rsid w:val="009423B6"/>
    <w:rsid w:val="00950CEF"/>
    <w:rsid w:val="0095316D"/>
    <w:rsid w:val="00965406"/>
    <w:rsid w:val="00967B94"/>
    <w:rsid w:val="009774FB"/>
    <w:rsid w:val="009A3326"/>
    <w:rsid w:val="009D0F6D"/>
    <w:rsid w:val="009E20E6"/>
    <w:rsid w:val="00A0308D"/>
    <w:rsid w:val="00A04621"/>
    <w:rsid w:val="00A1010C"/>
    <w:rsid w:val="00A20072"/>
    <w:rsid w:val="00A35DD9"/>
    <w:rsid w:val="00A42F17"/>
    <w:rsid w:val="00A56041"/>
    <w:rsid w:val="00A67135"/>
    <w:rsid w:val="00A801EA"/>
    <w:rsid w:val="00A85FA7"/>
    <w:rsid w:val="00A87A92"/>
    <w:rsid w:val="00A938D0"/>
    <w:rsid w:val="00A94FEB"/>
    <w:rsid w:val="00A977C3"/>
    <w:rsid w:val="00AA173D"/>
    <w:rsid w:val="00AB67F5"/>
    <w:rsid w:val="00AE223D"/>
    <w:rsid w:val="00AE7568"/>
    <w:rsid w:val="00AF0010"/>
    <w:rsid w:val="00B05A8B"/>
    <w:rsid w:val="00B16328"/>
    <w:rsid w:val="00B4370D"/>
    <w:rsid w:val="00B47683"/>
    <w:rsid w:val="00B51090"/>
    <w:rsid w:val="00B658A4"/>
    <w:rsid w:val="00BA4BFB"/>
    <w:rsid w:val="00BC768D"/>
    <w:rsid w:val="00BE24D8"/>
    <w:rsid w:val="00BF2373"/>
    <w:rsid w:val="00BF32A6"/>
    <w:rsid w:val="00C02DFA"/>
    <w:rsid w:val="00C03113"/>
    <w:rsid w:val="00C236A3"/>
    <w:rsid w:val="00C35492"/>
    <w:rsid w:val="00C547A8"/>
    <w:rsid w:val="00C66A7F"/>
    <w:rsid w:val="00C74719"/>
    <w:rsid w:val="00C74905"/>
    <w:rsid w:val="00C97309"/>
    <w:rsid w:val="00CA3A83"/>
    <w:rsid w:val="00CB05D3"/>
    <w:rsid w:val="00CB0FCF"/>
    <w:rsid w:val="00CB248C"/>
    <w:rsid w:val="00CC7AFF"/>
    <w:rsid w:val="00CE0DA1"/>
    <w:rsid w:val="00CF2559"/>
    <w:rsid w:val="00D21593"/>
    <w:rsid w:val="00D23195"/>
    <w:rsid w:val="00D41305"/>
    <w:rsid w:val="00D64123"/>
    <w:rsid w:val="00D642D3"/>
    <w:rsid w:val="00D80610"/>
    <w:rsid w:val="00D91434"/>
    <w:rsid w:val="00DB1216"/>
    <w:rsid w:val="00DB7468"/>
    <w:rsid w:val="00DB7FD5"/>
    <w:rsid w:val="00DC4C6E"/>
    <w:rsid w:val="00DD1D03"/>
    <w:rsid w:val="00DF0E57"/>
    <w:rsid w:val="00DF181A"/>
    <w:rsid w:val="00DF7E3E"/>
    <w:rsid w:val="00E04C14"/>
    <w:rsid w:val="00E11CE2"/>
    <w:rsid w:val="00E216C5"/>
    <w:rsid w:val="00E25218"/>
    <w:rsid w:val="00E82D01"/>
    <w:rsid w:val="00E833C2"/>
    <w:rsid w:val="00EA1DFC"/>
    <w:rsid w:val="00EA3268"/>
    <w:rsid w:val="00EA7735"/>
    <w:rsid w:val="00EB50D7"/>
    <w:rsid w:val="00ED2FE3"/>
    <w:rsid w:val="00F019B4"/>
    <w:rsid w:val="00F20EF4"/>
    <w:rsid w:val="00F367B3"/>
    <w:rsid w:val="00F4110C"/>
    <w:rsid w:val="00F552B7"/>
    <w:rsid w:val="00F67B04"/>
    <w:rsid w:val="00F72A6B"/>
    <w:rsid w:val="00F76152"/>
    <w:rsid w:val="00F817FC"/>
    <w:rsid w:val="00F864E2"/>
    <w:rsid w:val="00FA13C9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AFCF9D0-2CAA-4089-AF80-55B550D343EF}"/>
</file>

<file path=customXml/itemProps2.xml><?xml version="1.0" encoding="utf-8"?>
<ds:datastoreItem xmlns:ds="http://schemas.openxmlformats.org/officeDocument/2006/customXml" ds:itemID="{A571EA4F-6C8A-4E0F-B4F1-45A8B83A2D78}"/>
</file>

<file path=customXml/itemProps3.xml><?xml version="1.0" encoding="utf-8"?>
<ds:datastoreItem xmlns:ds="http://schemas.openxmlformats.org/officeDocument/2006/customXml" ds:itemID="{0BAEB243-FC78-4451-9797-4740CED26E9F}"/>
</file>

<file path=customXml/itemProps4.xml><?xml version="1.0" encoding="utf-8"?>
<ds:datastoreItem xmlns:ds="http://schemas.openxmlformats.org/officeDocument/2006/customXml" ds:itemID="{CB1D3BF9-C4C1-4A36-9D36-1BE847D666D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290</Words>
  <Characters>1990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77.2022.ro</dc:title>
  <dc:creator>lll</dc:creator>
  <cp:lastModifiedBy>Eugenia Cartin</cp:lastModifiedBy>
  <cp:revision>51</cp:revision>
  <cp:lastPrinted>2022-03-09T07:12:00Z</cp:lastPrinted>
  <dcterms:created xsi:type="dcterms:W3CDTF">2022-03-01T12:05:00Z</dcterms:created>
  <dcterms:modified xsi:type="dcterms:W3CDTF">2022-03-09T07:12:00Z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