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6D36E" w14:textId="2E79AC79" w:rsidR="00426D66" w:rsidRDefault="00426D66" w:rsidP="00DD7FE0">
      <w:pPr>
        <w:spacing w:after="0" w:line="240" w:lineRule="auto"/>
        <w:ind w:left="0" w:firstLine="709"/>
        <w:jc w:val="right"/>
        <w:rPr>
          <w:rFonts w:ascii="Times New Roman" w:hAnsi="Times New Roman" w:cs="Times New Roman"/>
          <w:i/>
          <w:sz w:val="28"/>
          <w:szCs w:val="28"/>
        </w:rPr>
      </w:pPr>
    </w:p>
    <w:p w14:paraId="0CDA6EA9" w14:textId="32D3EE8F" w:rsidR="00DC1025" w:rsidRDefault="00DC1025" w:rsidP="00DD7FE0">
      <w:pPr>
        <w:spacing w:after="0" w:line="240" w:lineRule="auto"/>
        <w:ind w:left="0" w:firstLine="709"/>
        <w:jc w:val="right"/>
        <w:rPr>
          <w:rFonts w:ascii="Times New Roman" w:hAnsi="Times New Roman" w:cs="Times New Roman"/>
          <w:i/>
          <w:sz w:val="28"/>
          <w:szCs w:val="28"/>
        </w:rPr>
      </w:pPr>
    </w:p>
    <w:p w14:paraId="0773C163" w14:textId="77777777" w:rsidR="00DC1025" w:rsidRPr="0013490F" w:rsidRDefault="00DC1025" w:rsidP="00DD7FE0">
      <w:pPr>
        <w:spacing w:after="0" w:line="240" w:lineRule="auto"/>
        <w:ind w:left="0" w:firstLine="709"/>
        <w:jc w:val="right"/>
        <w:rPr>
          <w:rFonts w:ascii="Times New Roman" w:hAnsi="Times New Roman" w:cs="Times New Roman"/>
          <w:i/>
          <w:sz w:val="28"/>
          <w:szCs w:val="28"/>
        </w:rPr>
      </w:pPr>
    </w:p>
    <w:p w14:paraId="24C9D564" w14:textId="0F357DD2" w:rsidR="00426D66" w:rsidRPr="0013490F" w:rsidRDefault="00426D66" w:rsidP="00DD7FE0">
      <w:pPr>
        <w:spacing w:after="0" w:line="240" w:lineRule="auto"/>
        <w:ind w:left="0" w:firstLine="709"/>
        <w:jc w:val="right"/>
        <w:rPr>
          <w:rFonts w:ascii="Times New Roman" w:hAnsi="Times New Roman" w:cs="Times New Roman"/>
          <w:i/>
          <w:sz w:val="28"/>
          <w:szCs w:val="28"/>
        </w:rPr>
      </w:pPr>
    </w:p>
    <w:p w14:paraId="1228A507" w14:textId="3C4FB8D0" w:rsidR="00133496" w:rsidRPr="0013490F" w:rsidRDefault="00133496" w:rsidP="00DD7FE0">
      <w:pPr>
        <w:spacing w:after="0" w:line="240" w:lineRule="auto"/>
        <w:ind w:left="0" w:firstLine="709"/>
        <w:jc w:val="right"/>
        <w:rPr>
          <w:rFonts w:ascii="Times New Roman" w:hAnsi="Times New Roman" w:cs="Times New Roman"/>
          <w:i/>
          <w:sz w:val="28"/>
          <w:szCs w:val="28"/>
        </w:rPr>
      </w:pPr>
    </w:p>
    <w:p w14:paraId="5971D10A" w14:textId="7E6D3F6D" w:rsidR="00133496" w:rsidRPr="0013490F" w:rsidRDefault="00133496" w:rsidP="00DD7FE0">
      <w:pPr>
        <w:spacing w:after="0" w:line="240" w:lineRule="auto"/>
        <w:ind w:left="0" w:firstLine="709"/>
        <w:jc w:val="right"/>
        <w:rPr>
          <w:rFonts w:ascii="Times New Roman" w:hAnsi="Times New Roman" w:cs="Times New Roman"/>
          <w:i/>
          <w:sz w:val="28"/>
          <w:szCs w:val="28"/>
        </w:rPr>
      </w:pPr>
    </w:p>
    <w:p w14:paraId="6E0C1A2B" w14:textId="1B16C7E0" w:rsidR="00426D66" w:rsidRPr="0013490F" w:rsidRDefault="00426D66" w:rsidP="00A41581">
      <w:pPr>
        <w:spacing w:after="0" w:line="240" w:lineRule="auto"/>
        <w:ind w:left="567" w:right="1985"/>
        <w:jc w:val="center"/>
        <w:rPr>
          <w:rFonts w:ascii="Times New Roman" w:hAnsi="Times New Roman" w:cs="Times New Roman"/>
          <w:b/>
          <w:color w:val="000000"/>
          <w:spacing w:val="80"/>
          <w:sz w:val="28"/>
          <w:szCs w:val="28"/>
        </w:rPr>
      </w:pPr>
      <w:r w:rsidRPr="0013490F">
        <w:rPr>
          <w:rFonts w:ascii="Times New Roman" w:hAnsi="Times New Roman" w:cs="Times New Roman"/>
          <w:b/>
          <w:color w:val="000000"/>
          <w:spacing w:val="80"/>
          <w:sz w:val="28"/>
          <w:szCs w:val="28"/>
        </w:rPr>
        <w:t>LEGE</w:t>
      </w:r>
    </w:p>
    <w:p w14:paraId="783927BF" w14:textId="77777777" w:rsidR="00E753AF" w:rsidRPr="0013490F" w:rsidRDefault="00E753AF" w:rsidP="00A41581">
      <w:pPr>
        <w:spacing w:after="0" w:line="240" w:lineRule="auto"/>
        <w:ind w:left="567" w:right="1985"/>
        <w:jc w:val="center"/>
        <w:rPr>
          <w:rFonts w:ascii="Times New Roman" w:hAnsi="Times New Roman" w:cs="Times New Roman"/>
          <w:b/>
          <w:color w:val="000000"/>
          <w:sz w:val="28"/>
          <w:szCs w:val="28"/>
        </w:rPr>
      </w:pPr>
    </w:p>
    <w:p w14:paraId="6154D057" w14:textId="78E2AF94" w:rsidR="00426D66" w:rsidRPr="0013490F" w:rsidRDefault="00426D66" w:rsidP="00A41581">
      <w:pPr>
        <w:spacing w:after="0" w:line="240" w:lineRule="auto"/>
        <w:ind w:left="567" w:right="1985"/>
        <w:jc w:val="center"/>
        <w:rPr>
          <w:rFonts w:ascii="Times New Roman" w:hAnsi="Times New Roman" w:cs="Times New Roman"/>
          <w:b/>
          <w:color w:val="000000"/>
          <w:sz w:val="28"/>
          <w:szCs w:val="28"/>
        </w:rPr>
      </w:pPr>
      <w:r w:rsidRPr="0013490F">
        <w:rPr>
          <w:rFonts w:ascii="Times New Roman" w:hAnsi="Times New Roman" w:cs="Times New Roman"/>
          <w:b/>
          <w:color w:val="000000"/>
          <w:sz w:val="28"/>
          <w:szCs w:val="28"/>
        </w:rPr>
        <w:t>pentru modificarea unor acte normative</w:t>
      </w:r>
    </w:p>
    <w:p w14:paraId="2B76C29E" w14:textId="26CB5C4A" w:rsidR="007124C5" w:rsidRPr="0013490F" w:rsidRDefault="007124C5" w:rsidP="00323622">
      <w:pPr>
        <w:spacing w:after="0" w:line="240" w:lineRule="auto"/>
        <w:ind w:left="567" w:right="1985"/>
        <w:jc w:val="center"/>
        <w:rPr>
          <w:rFonts w:ascii="Times New Roman" w:hAnsi="Times New Roman" w:cs="Times New Roman"/>
          <w:b/>
          <w:color w:val="000000"/>
          <w:sz w:val="28"/>
          <w:szCs w:val="28"/>
        </w:rPr>
      </w:pPr>
      <w:r w:rsidRPr="0013490F">
        <w:rPr>
          <w:rFonts w:ascii="Times New Roman" w:hAnsi="Times New Roman" w:cs="Times New Roman"/>
          <w:b/>
          <w:color w:val="000000"/>
          <w:sz w:val="28"/>
          <w:szCs w:val="28"/>
        </w:rPr>
        <w:t>(cooperarea autorităților administrației publice locale</w:t>
      </w:r>
      <w:r w:rsidR="00323622" w:rsidRPr="0013490F">
        <w:rPr>
          <w:rFonts w:ascii="Times New Roman" w:hAnsi="Times New Roman" w:cs="Times New Roman"/>
          <w:b/>
          <w:color w:val="000000"/>
          <w:sz w:val="28"/>
          <w:szCs w:val="28"/>
        </w:rPr>
        <w:t xml:space="preserve"> </w:t>
      </w:r>
      <w:r w:rsidR="008858B4" w:rsidRPr="0013490F">
        <w:rPr>
          <w:rFonts w:ascii="Times New Roman" w:hAnsi="Times New Roman" w:cs="Times New Roman"/>
          <w:b/>
          <w:color w:val="000000"/>
          <w:sz w:val="28"/>
          <w:szCs w:val="28"/>
        </w:rPr>
        <w:t xml:space="preserve">prin intermediul </w:t>
      </w:r>
      <w:r w:rsidRPr="0013490F">
        <w:rPr>
          <w:rFonts w:ascii="Times New Roman" w:hAnsi="Times New Roman" w:cs="Times New Roman"/>
          <w:b/>
          <w:color w:val="000000"/>
          <w:sz w:val="28"/>
          <w:szCs w:val="28"/>
        </w:rPr>
        <w:t>asociațiilor de dezvoltare</w:t>
      </w:r>
      <w:r w:rsidR="00323622" w:rsidRPr="0013490F">
        <w:rPr>
          <w:rFonts w:ascii="Times New Roman" w:hAnsi="Times New Roman" w:cs="Times New Roman"/>
          <w:b/>
          <w:color w:val="000000"/>
          <w:sz w:val="28"/>
          <w:szCs w:val="28"/>
        </w:rPr>
        <w:t xml:space="preserve"> </w:t>
      </w:r>
      <w:r w:rsidRPr="0013490F">
        <w:rPr>
          <w:rFonts w:ascii="Times New Roman" w:hAnsi="Times New Roman" w:cs="Times New Roman"/>
          <w:b/>
          <w:color w:val="000000"/>
          <w:sz w:val="28"/>
          <w:szCs w:val="28"/>
        </w:rPr>
        <w:t xml:space="preserve"> intercomunitară)</w:t>
      </w:r>
    </w:p>
    <w:p w14:paraId="0DC98907" w14:textId="62A04485" w:rsidR="00426D66" w:rsidRPr="0013490F" w:rsidRDefault="0013490F" w:rsidP="00DD7FE0">
      <w:pPr>
        <w:spacing w:after="0" w:line="240" w:lineRule="auto"/>
        <w:ind w:left="0" w:firstLine="709"/>
        <w:jc w:val="center"/>
        <w:rPr>
          <w:rFonts w:ascii="Times New Roman" w:hAnsi="Times New Roman" w:cs="Times New Roman"/>
          <w:b/>
          <w:color w:val="000000"/>
          <w:sz w:val="28"/>
          <w:szCs w:val="28"/>
        </w:rPr>
      </w:pPr>
      <w:r w:rsidRPr="0013490F">
        <w:rPr>
          <w:rFonts w:ascii="Times New Roman" w:hAnsi="Times New Roman" w:cs="Times New Roman"/>
          <w:b/>
          <w:noProof/>
          <w:color w:val="000000"/>
          <w:sz w:val="28"/>
          <w:szCs w:val="28"/>
        </w:rPr>
        <mc:AlternateContent>
          <mc:Choice Requires="wps">
            <w:drawing>
              <wp:anchor distT="0" distB="0" distL="114300" distR="114300" simplePos="0" relativeHeight="251659264" behindDoc="0" locked="0" layoutInCell="1" allowOverlap="1" wp14:anchorId="437671CC" wp14:editId="585E19C3">
                <wp:simplePos x="0" y="0"/>
                <wp:positionH relativeFrom="page">
                  <wp:posOffset>1773141</wp:posOffset>
                </wp:positionH>
                <wp:positionV relativeFrom="paragraph">
                  <wp:posOffset>9332</wp:posOffset>
                </wp:positionV>
                <wp:extent cx="4038462"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4038462"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45F16EAA"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39.6pt,.75pt" to="457.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" strokecolor="black [3213]">
                <v:stroke joinstyle="miter"/>
                <w10:wrap anchorx="page"/>
              </v:line>
            </w:pict>
          </mc:Fallback>
        </mc:AlternateContent>
      </w:r>
    </w:p>
    <w:p w14:paraId="461A93F0" w14:textId="77777777" w:rsidR="00A41581" w:rsidRPr="0013490F" w:rsidRDefault="00A41581" w:rsidP="00DD7FE0">
      <w:pPr>
        <w:spacing w:after="0" w:line="240" w:lineRule="auto"/>
        <w:ind w:left="0" w:firstLine="709"/>
        <w:jc w:val="both"/>
        <w:rPr>
          <w:rFonts w:ascii="Times New Roman" w:hAnsi="Times New Roman" w:cs="Times New Roman"/>
          <w:color w:val="000000"/>
          <w:sz w:val="28"/>
          <w:szCs w:val="28"/>
        </w:rPr>
      </w:pPr>
    </w:p>
    <w:p w14:paraId="079A88D8" w14:textId="5A4C8F19" w:rsidR="00426D66" w:rsidRPr="0013490F" w:rsidRDefault="00426D66" w:rsidP="00DD7FE0">
      <w:pPr>
        <w:spacing w:after="0" w:line="240" w:lineRule="auto"/>
        <w:ind w:left="0" w:firstLine="709"/>
        <w:jc w:val="both"/>
        <w:rPr>
          <w:rFonts w:ascii="Times New Roman" w:hAnsi="Times New Roman" w:cs="Times New Roman"/>
          <w:color w:val="000000"/>
          <w:sz w:val="28"/>
          <w:szCs w:val="28"/>
        </w:rPr>
      </w:pPr>
      <w:r w:rsidRPr="0013490F">
        <w:rPr>
          <w:rFonts w:ascii="Times New Roman" w:hAnsi="Times New Roman" w:cs="Times New Roman"/>
          <w:color w:val="000000"/>
          <w:sz w:val="28"/>
          <w:szCs w:val="28"/>
        </w:rPr>
        <w:t>Parlamentul adoptă prezenta lege organică.</w:t>
      </w:r>
    </w:p>
    <w:p w14:paraId="4E807BE4" w14:textId="77777777" w:rsidR="00426D66" w:rsidRPr="0013490F" w:rsidRDefault="00426D66" w:rsidP="00DD7FE0">
      <w:pPr>
        <w:spacing w:after="0" w:line="240" w:lineRule="auto"/>
        <w:ind w:left="0" w:firstLine="709"/>
        <w:jc w:val="both"/>
        <w:rPr>
          <w:rFonts w:ascii="Times New Roman" w:hAnsi="Times New Roman" w:cs="Times New Roman"/>
          <w:color w:val="000000"/>
          <w:sz w:val="28"/>
          <w:szCs w:val="28"/>
        </w:rPr>
      </w:pPr>
    </w:p>
    <w:p w14:paraId="5FA4F2DE" w14:textId="1EF59473"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
          <w:sz w:val="28"/>
          <w:szCs w:val="28"/>
        </w:rPr>
        <w:t xml:space="preserve">Art. I. </w:t>
      </w:r>
      <w:r w:rsidRPr="0013490F">
        <w:rPr>
          <w:rFonts w:ascii="Times New Roman" w:hAnsi="Times New Roman" w:cs="Times New Roman"/>
          <w:color w:val="000000"/>
          <w:sz w:val="28"/>
          <w:szCs w:val="28"/>
        </w:rPr>
        <w:t xml:space="preserve">– </w:t>
      </w:r>
      <w:r w:rsidRPr="0013490F">
        <w:rPr>
          <w:rFonts w:ascii="Times New Roman" w:hAnsi="Times New Roman" w:cs="Times New Roman"/>
          <w:sz w:val="28"/>
          <w:szCs w:val="28"/>
        </w:rPr>
        <w:t>Articolul 10 din Legea nr. 1247/1992 privind reglementarea de stat a regimului proprietății funciare, cadastrul funciar de stat și monitoring funciar (Monitorul Parlamentului Republicii Moldova, 1992, nr. 12, art. 366), cu modificările ulterioare, se completează cu un alineat nou cu următorul cuprins:</w:t>
      </w:r>
    </w:p>
    <w:p w14:paraId="56062196"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444369C2"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„Autoritățile administrației publice locale pot realiza activitatea de ținere a cadastrului funciar prin intermediul asociațiilor de dezvoltare intercomunitară din care fac parte sau prin delegarea unei alte autorități a administrației publice locale.”</w:t>
      </w:r>
    </w:p>
    <w:p w14:paraId="693D1163"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66D101F7" w14:textId="45BD70E3"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
          <w:sz w:val="28"/>
          <w:szCs w:val="28"/>
        </w:rPr>
        <w:t xml:space="preserve">Art. II. </w:t>
      </w:r>
      <w:r w:rsidRPr="0013490F">
        <w:rPr>
          <w:rFonts w:ascii="Times New Roman" w:hAnsi="Times New Roman" w:cs="Times New Roman"/>
          <w:color w:val="000000"/>
          <w:sz w:val="28"/>
          <w:szCs w:val="28"/>
        </w:rPr>
        <w:t xml:space="preserve">– </w:t>
      </w:r>
      <w:r w:rsidRPr="0013490F">
        <w:rPr>
          <w:rFonts w:ascii="Times New Roman" w:hAnsi="Times New Roman" w:cs="Times New Roman"/>
          <w:sz w:val="28"/>
          <w:szCs w:val="28"/>
        </w:rPr>
        <w:t>La articolul 160 din Codul fiscal nr. 1163/1997 (republicat în Monitorul Oficial al Republicii Moldova, ediție specială din 8 februarie 2007), cu modificările ulterioare, alineatul (3) se completează cu un enunț cu următorul cuprins: „În condițiile legii, funcțiile perceptorului pot fi realizate prin intermediul asociațiilor de dezvoltare intercomunitară din care face parte  autoritatea respectivă sau pot fi delegate altor autorități ale administrației publice locale.”</w:t>
      </w:r>
    </w:p>
    <w:p w14:paraId="7B455C5C" w14:textId="552B6760" w:rsidR="0013490F" w:rsidRPr="0013490F" w:rsidRDefault="0013490F" w:rsidP="0013490F">
      <w:pPr>
        <w:spacing w:after="0" w:line="240" w:lineRule="auto"/>
        <w:ind w:left="0" w:firstLine="709"/>
        <w:jc w:val="both"/>
        <w:rPr>
          <w:rFonts w:ascii="Times New Roman" w:hAnsi="Times New Roman" w:cs="Times New Roman"/>
          <w:sz w:val="28"/>
          <w:szCs w:val="28"/>
        </w:rPr>
      </w:pPr>
    </w:p>
    <w:p w14:paraId="604021B8" w14:textId="0B16E109"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
          <w:sz w:val="28"/>
          <w:szCs w:val="28"/>
        </w:rPr>
        <w:t xml:space="preserve">Art. III. </w:t>
      </w:r>
      <w:r w:rsidRPr="0013490F">
        <w:rPr>
          <w:rFonts w:ascii="Times New Roman" w:hAnsi="Times New Roman" w:cs="Times New Roman"/>
          <w:color w:val="000000"/>
          <w:sz w:val="28"/>
          <w:szCs w:val="28"/>
        </w:rPr>
        <w:t xml:space="preserve">– </w:t>
      </w:r>
      <w:r w:rsidRPr="0013490F">
        <w:rPr>
          <w:rFonts w:ascii="Times New Roman" w:hAnsi="Times New Roman" w:cs="Times New Roman"/>
          <w:sz w:val="28"/>
          <w:szCs w:val="28"/>
        </w:rPr>
        <w:t>Legea serviciilor publice de gospodărie comunală nr. 1402/2002 (Monitorul Oficial al Republicii Moldova, 2003, nr. 14</w:t>
      </w:r>
      <w:r w:rsidRPr="0013490F">
        <w:rPr>
          <w:rFonts w:ascii="Times New Roman" w:hAnsi="Times New Roman" w:cs="Times New Roman"/>
          <w:color w:val="000000"/>
          <w:sz w:val="28"/>
          <w:szCs w:val="28"/>
        </w:rPr>
        <w:t>–</w:t>
      </w:r>
      <w:r w:rsidRPr="0013490F">
        <w:rPr>
          <w:rFonts w:ascii="Times New Roman" w:hAnsi="Times New Roman" w:cs="Times New Roman"/>
          <w:sz w:val="28"/>
          <w:szCs w:val="28"/>
        </w:rPr>
        <w:t>17, art. 49), cu modificările ulterioare, se modifică după cum urmează:</w:t>
      </w:r>
    </w:p>
    <w:p w14:paraId="175A6EB5"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0355C796" w14:textId="77777777" w:rsidR="0013490F" w:rsidRPr="0013490F" w:rsidRDefault="0013490F" w:rsidP="0013490F">
      <w:pPr>
        <w:spacing w:after="0" w:line="240" w:lineRule="auto"/>
        <w:ind w:left="0" w:firstLine="709"/>
        <w:jc w:val="both"/>
        <w:rPr>
          <w:rFonts w:ascii="Times New Roman" w:hAnsi="Times New Roman" w:cs="Times New Roman"/>
          <w:bCs/>
          <w:sz w:val="28"/>
          <w:szCs w:val="28"/>
        </w:rPr>
      </w:pPr>
      <w:r w:rsidRPr="0013490F">
        <w:rPr>
          <w:rFonts w:ascii="Times New Roman" w:hAnsi="Times New Roman" w:cs="Times New Roman"/>
          <w:bCs/>
          <w:sz w:val="28"/>
          <w:szCs w:val="28"/>
        </w:rPr>
        <w:t>1. La articolul 14 alineatul (4), litera c) va avea următorul cuprins:</w:t>
      </w:r>
    </w:p>
    <w:p w14:paraId="0CD670F4" w14:textId="77777777" w:rsidR="0013490F" w:rsidRPr="0013490F" w:rsidRDefault="0013490F" w:rsidP="0013490F">
      <w:pPr>
        <w:spacing w:after="0" w:line="240" w:lineRule="auto"/>
        <w:ind w:left="0" w:firstLine="709"/>
        <w:jc w:val="both"/>
        <w:rPr>
          <w:rFonts w:ascii="Times New Roman" w:eastAsia="Times New Roman" w:hAnsi="Times New Roman" w:cs="Times New Roman"/>
          <w:bCs/>
          <w:sz w:val="28"/>
          <w:szCs w:val="28"/>
        </w:rPr>
      </w:pPr>
    </w:p>
    <w:p w14:paraId="19B8019B" w14:textId="77777777" w:rsidR="0013490F" w:rsidRPr="0013490F" w:rsidRDefault="0013490F" w:rsidP="0013490F">
      <w:pPr>
        <w:spacing w:after="0" w:line="240" w:lineRule="auto"/>
        <w:ind w:left="0" w:firstLine="709"/>
        <w:jc w:val="both"/>
        <w:rPr>
          <w:rFonts w:ascii="Times New Roman" w:hAnsi="Times New Roman" w:cs="Times New Roman"/>
          <w:bCs/>
          <w:sz w:val="28"/>
          <w:szCs w:val="28"/>
        </w:rPr>
      </w:pPr>
      <w:r w:rsidRPr="0013490F">
        <w:rPr>
          <w:rFonts w:ascii="Times New Roman" w:eastAsia="Times New Roman" w:hAnsi="Times New Roman" w:cs="Times New Roman"/>
          <w:bCs/>
          <w:sz w:val="28"/>
          <w:szCs w:val="28"/>
        </w:rPr>
        <w:t xml:space="preserve">„c) cooperarea și/sau </w:t>
      </w:r>
      <w:r w:rsidRPr="0013490F">
        <w:rPr>
          <w:rFonts w:ascii="Times New Roman" w:hAnsi="Times New Roman" w:cs="Times New Roman"/>
          <w:bCs/>
          <w:sz w:val="28"/>
          <w:szCs w:val="28"/>
          <w:highlight w:val="white"/>
        </w:rPr>
        <w:t xml:space="preserve">asocierea cu alte unități administrativ-teritoriale, inclusiv prin intermediul asociațiilor de dezvoltare intercomunitară, în vederea </w:t>
      </w:r>
      <w:r w:rsidRPr="0013490F">
        <w:rPr>
          <w:rFonts w:ascii="Times New Roman" w:hAnsi="Times New Roman" w:cs="Times New Roman"/>
          <w:bCs/>
          <w:sz w:val="28"/>
          <w:szCs w:val="28"/>
        </w:rPr>
        <w:t xml:space="preserve">organizării </w:t>
      </w:r>
      <w:r w:rsidRPr="0013490F">
        <w:rPr>
          <w:rFonts w:ascii="Times New Roman" w:hAnsi="Times New Roman" w:cs="Times New Roman"/>
          <w:bCs/>
          <w:sz w:val="28"/>
          <w:szCs w:val="28"/>
          <w:highlight w:val="white"/>
        </w:rPr>
        <w:t xml:space="preserve">și furnizării/prestării în comun a  serviciilor publice de gospodărie comunală și/sau în vederea realizării unor investiții de interes comun în infrastructura </w:t>
      </w:r>
      <w:proofErr w:type="spellStart"/>
      <w:r w:rsidRPr="0013490F">
        <w:rPr>
          <w:rFonts w:ascii="Times New Roman" w:hAnsi="Times New Roman" w:cs="Times New Roman"/>
          <w:bCs/>
          <w:sz w:val="28"/>
          <w:szCs w:val="28"/>
          <w:highlight w:val="white"/>
        </w:rPr>
        <w:t>tehnico</w:t>
      </w:r>
      <w:proofErr w:type="spellEnd"/>
      <w:r w:rsidRPr="0013490F">
        <w:rPr>
          <w:rFonts w:ascii="Times New Roman" w:hAnsi="Times New Roman" w:cs="Times New Roman"/>
          <w:bCs/>
          <w:sz w:val="28"/>
          <w:szCs w:val="28"/>
          <w:highlight w:val="white"/>
        </w:rPr>
        <w:t>-edilitară;</w:t>
      </w:r>
      <w:r w:rsidRPr="0013490F">
        <w:rPr>
          <w:rFonts w:ascii="Times New Roman" w:hAnsi="Times New Roman" w:cs="Times New Roman"/>
          <w:bCs/>
          <w:sz w:val="28"/>
          <w:szCs w:val="28"/>
        </w:rPr>
        <w:t>”.</w:t>
      </w:r>
    </w:p>
    <w:p w14:paraId="43225D4B" w14:textId="77777777" w:rsidR="0013490F" w:rsidRPr="0013490F" w:rsidRDefault="0013490F" w:rsidP="0013490F">
      <w:pPr>
        <w:spacing w:after="0" w:line="240" w:lineRule="auto"/>
        <w:ind w:left="0" w:firstLine="709"/>
        <w:jc w:val="both"/>
        <w:rPr>
          <w:rFonts w:ascii="Times New Roman" w:hAnsi="Times New Roman" w:cs="Times New Roman"/>
          <w:bCs/>
          <w:sz w:val="28"/>
          <w:szCs w:val="28"/>
        </w:rPr>
      </w:pPr>
    </w:p>
    <w:p w14:paraId="1861D2C0"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Cs/>
          <w:sz w:val="28"/>
          <w:szCs w:val="28"/>
        </w:rPr>
        <w:t xml:space="preserve">2. </w:t>
      </w:r>
      <w:r w:rsidRPr="00992BB2">
        <w:rPr>
          <w:rFonts w:ascii="Times New Roman" w:hAnsi="Times New Roman" w:cs="Times New Roman"/>
          <w:bCs/>
          <w:sz w:val="28"/>
          <w:szCs w:val="28"/>
        </w:rPr>
        <w:t>Capitolul II</w:t>
      </w:r>
      <w:r w:rsidRPr="00992BB2">
        <w:rPr>
          <w:rFonts w:ascii="Times New Roman" w:hAnsi="Times New Roman" w:cs="Times New Roman"/>
          <w:b/>
          <w:sz w:val="28"/>
          <w:szCs w:val="28"/>
        </w:rPr>
        <w:t xml:space="preserve"> </w:t>
      </w:r>
      <w:r w:rsidRPr="00992BB2">
        <w:rPr>
          <w:rFonts w:ascii="Times New Roman" w:hAnsi="Times New Roman" w:cs="Times New Roman"/>
          <w:sz w:val="28"/>
          <w:szCs w:val="28"/>
        </w:rPr>
        <w:t>se</w:t>
      </w:r>
      <w:r w:rsidRPr="0013490F">
        <w:rPr>
          <w:rFonts w:ascii="Times New Roman" w:hAnsi="Times New Roman" w:cs="Times New Roman"/>
          <w:sz w:val="28"/>
          <w:szCs w:val="28"/>
        </w:rPr>
        <w:t xml:space="preserve"> completează cu articolul 15</w:t>
      </w:r>
      <w:r w:rsidRPr="0013490F">
        <w:rPr>
          <w:rFonts w:ascii="Times New Roman" w:hAnsi="Times New Roman" w:cs="Times New Roman"/>
          <w:sz w:val="28"/>
          <w:szCs w:val="28"/>
          <w:vertAlign w:val="superscript"/>
        </w:rPr>
        <w:t>1</w:t>
      </w:r>
      <w:r w:rsidRPr="0013490F">
        <w:rPr>
          <w:rFonts w:ascii="Times New Roman" w:hAnsi="Times New Roman" w:cs="Times New Roman"/>
          <w:b/>
          <w:sz w:val="28"/>
          <w:szCs w:val="28"/>
        </w:rPr>
        <w:t xml:space="preserve"> </w:t>
      </w:r>
      <w:r w:rsidRPr="0013490F">
        <w:rPr>
          <w:rFonts w:ascii="Times New Roman" w:hAnsi="Times New Roman" w:cs="Times New Roman"/>
          <w:sz w:val="28"/>
          <w:szCs w:val="28"/>
        </w:rPr>
        <w:t>cu următorul cuprins:</w:t>
      </w:r>
    </w:p>
    <w:p w14:paraId="7BDED4AE"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2E921B9C"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w:t>
      </w:r>
      <w:r w:rsidRPr="0013490F">
        <w:rPr>
          <w:rFonts w:ascii="Times New Roman" w:hAnsi="Times New Roman" w:cs="Times New Roman"/>
          <w:b/>
          <w:bCs/>
          <w:sz w:val="28"/>
          <w:szCs w:val="28"/>
        </w:rPr>
        <w:t>Art. 15</w:t>
      </w:r>
      <w:r w:rsidRPr="0013490F">
        <w:rPr>
          <w:rFonts w:ascii="Times New Roman" w:hAnsi="Times New Roman" w:cs="Times New Roman"/>
          <w:b/>
          <w:bCs/>
          <w:sz w:val="28"/>
          <w:szCs w:val="28"/>
          <w:vertAlign w:val="superscript"/>
        </w:rPr>
        <w:t>1</w:t>
      </w:r>
      <w:r w:rsidRPr="0013490F">
        <w:rPr>
          <w:rFonts w:ascii="Times New Roman" w:hAnsi="Times New Roman" w:cs="Times New Roman"/>
          <w:b/>
          <w:bCs/>
          <w:sz w:val="28"/>
          <w:szCs w:val="28"/>
        </w:rPr>
        <w:t>.</w:t>
      </w:r>
      <w:r w:rsidRPr="0013490F">
        <w:rPr>
          <w:rFonts w:ascii="Times New Roman" w:hAnsi="Times New Roman" w:cs="Times New Roman"/>
          <w:sz w:val="28"/>
          <w:szCs w:val="28"/>
        </w:rPr>
        <w:t xml:space="preserve"> </w:t>
      </w:r>
      <w:r w:rsidRPr="0013490F">
        <w:rPr>
          <w:rFonts w:ascii="Times New Roman" w:hAnsi="Times New Roman" w:cs="Times New Roman"/>
          <w:color w:val="000000"/>
          <w:sz w:val="28"/>
          <w:szCs w:val="28"/>
        </w:rPr>
        <w:t>–</w:t>
      </w:r>
      <w:r w:rsidRPr="0013490F">
        <w:rPr>
          <w:rFonts w:ascii="Times New Roman" w:hAnsi="Times New Roman" w:cs="Times New Roman"/>
          <w:sz w:val="28"/>
          <w:szCs w:val="28"/>
        </w:rPr>
        <w:t xml:space="preserve"> (1) Autoritățile administrației publice locale pot împuternici, în condițiile legii, asociațiile de dezvoltare intercomunitară să exercite, în numele și pe seama autorităților respective, atribuțiile, drepturile și obligațiile prevăzute la art. 14 alin. (4) lit. a), b) și h), la art. 15 alin. (1)</w:t>
      </w:r>
      <w:r w:rsidRPr="0013490F">
        <w:rPr>
          <w:rFonts w:ascii="Times New Roman" w:hAnsi="Times New Roman" w:cs="Times New Roman"/>
          <w:color w:val="000000"/>
          <w:sz w:val="28"/>
          <w:szCs w:val="28"/>
        </w:rPr>
        <w:t>–</w:t>
      </w:r>
      <w:r w:rsidRPr="0013490F">
        <w:rPr>
          <w:rFonts w:ascii="Times New Roman" w:hAnsi="Times New Roman" w:cs="Times New Roman"/>
          <w:sz w:val="28"/>
          <w:szCs w:val="28"/>
        </w:rPr>
        <w:t>(3) și la art. 19 alin. (3), cu excepția gestiunii directe a serviciilor publice de gospodărie comunală, prevăzută la art. 15 alin. (1) lit. a).</w:t>
      </w:r>
    </w:p>
    <w:p w14:paraId="363A0803"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6B523AD9" w14:textId="65708D40" w:rsidR="0013490F" w:rsidRPr="0013490F" w:rsidRDefault="0013490F" w:rsidP="0013490F">
      <w:pPr>
        <w:spacing w:after="0" w:line="240" w:lineRule="auto"/>
        <w:ind w:left="0" w:firstLine="709"/>
        <w:jc w:val="both"/>
        <w:rPr>
          <w:rFonts w:ascii="Times New Roman" w:hAnsi="Times New Roman" w:cs="Times New Roman"/>
          <w:sz w:val="28"/>
          <w:szCs w:val="28"/>
          <w:highlight w:val="white"/>
        </w:rPr>
      </w:pPr>
      <w:r w:rsidRPr="0013490F">
        <w:rPr>
          <w:rFonts w:ascii="Times New Roman" w:hAnsi="Times New Roman" w:cs="Times New Roman"/>
          <w:sz w:val="28"/>
          <w:szCs w:val="28"/>
          <w:highlight w:val="white"/>
        </w:rPr>
        <w:t>(2) Exercitarea de către asociațiile de dezvoltare intercomunitară a atribuțiilor prevăzute la art. 14 alin. (4) lit. b) și la art. 15 alin. (1) lit. a), b) și e) și alin. (2) lit. c)</w:t>
      </w:r>
      <w:r w:rsidRPr="0013490F">
        <w:rPr>
          <w:rFonts w:ascii="Times New Roman" w:hAnsi="Times New Roman" w:cs="Times New Roman"/>
          <w:color w:val="000000"/>
          <w:sz w:val="28"/>
          <w:szCs w:val="28"/>
        </w:rPr>
        <w:t>–</w:t>
      </w:r>
      <w:r w:rsidRPr="0013490F">
        <w:rPr>
          <w:rFonts w:ascii="Times New Roman" w:hAnsi="Times New Roman" w:cs="Times New Roman"/>
          <w:sz w:val="28"/>
          <w:szCs w:val="28"/>
          <w:highlight w:val="white"/>
        </w:rPr>
        <w:t xml:space="preserve">e) este condiționată de </w:t>
      </w:r>
      <w:r w:rsidRPr="0013490F">
        <w:rPr>
          <w:rFonts w:ascii="Times New Roman" w:hAnsi="Times New Roman" w:cs="Times New Roman"/>
          <w:sz w:val="28"/>
          <w:szCs w:val="28"/>
        </w:rPr>
        <w:t xml:space="preserve">încredințarea </w:t>
      </w:r>
      <w:r w:rsidRPr="0013490F">
        <w:rPr>
          <w:rFonts w:ascii="Times New Roman" w:hAnsi="Times New Roman" w:cs="Times New Roman"/>
          <w:sz w:val="28"/>
          <w:szCs w:val="28"/>
          <w:highlight w:val="white"/>
        </w:rPr>
        <w:t xml:space="preserve">prealabilă a </w:t>
      </w:r>
      <w:r w:rsidRPr="0013490F">
        <w:rPr>
          <w:rFonts w:ascii="Times New Roman" w:hAnsi="Times New Roman" w:cs="Times New Roman"/>
          <w:sz w:val="28"/>
          <w:szCs w:val="28"/>
        </w:rPr>
        <w:t xml:space="preserve">unui </w:t>
      </w:r>
      <w:r w:rsidRPr="0013490F">
        <w:rPr>
          <w:rFonts w:ascii="Times New Roman" w:hAnsi="Times New Roman" w:cs="Times New Roman"/>
          <w:sz w:val="28"/>
          <w:szCs w:val="28"/>
          <w:highlight w:val="white"/>
        </w:rPr>
        <w:t>mandat special din partea consiliilor locale ale unităților administrativ-teritoriale membre ale asociației</w:t>
      </w:r>
      <w:r w:rsidRPr="0013490F">
        <w:rPr>
          <w:rFonts w:ascii="Times New Roman" w:hAnsi="Times New Roman" w:cs="Times New Roman"/>
          <w:sz w:val="28"/>
          <w:szCs w:val="28"/>
        </w:rPr>
        <w:t xml:space="preserve"> respective</w:t>
      </w:r>
      <w:r w:rsidRPr="0013490F">
        <w:rPr>
          <w:rFonts w:ascii="Times New Roman" w:hAnsi="Times New Roman" w:cs="Times New Roman"/>
          <w:sz w:val="28"/>
          <w:szCs w:val="28"/>
          <w:highlight w:val="white"/>
        </w:rPr>
        <w:t>.</w:t>
      </w:r>
    </w:p>
    <w:p w14:paraId="4CA875EA" w14:textId="77777777" w:rsidR="0013490F" w:rsidRPr="0013490F" w:rsidRDefault="0013490F" w:rsidP="0013490F">
      <w:pPr>
        <w:spacing w:after="0" w:line="240" w:lineRule="auto"/>
        <w:ind w:left="0" w:firstLine="709"/>
        <w:jc w:val="both"/>
        <w:rPr>
          <w:rFonts w:ascii="Times New Roman" w:hAnsi="Times New Roman" w:cs="Times New Roman"/>
          <w:sz w:val="28"/>
          <w:szCs w:val="28"/>
          <w:highlight w:val="white"/>
        </w:rPr>
      </w:pPr>
    </w:p>
    <w:p w14:paraId="75C07F2D" w14:textId="77777777" w:rsidR="0013490F" w:rsidRPr="0013490F" w:rsidRDefault="0013490F" w:rsidP="0013490F">
      <w:pPr>
        <w:spacing w:after="0" w:line="240" w:lineRule="auto"/>
        <w:ind w:left="0" w:firstLine="709"/>
        <w:jc w:val="both"/>
        <w:rPr>
          <w:rFonts w:ascii="Times New Roman" w:hAnsi="Times New Roman" w:cs="Times New Roman"/>
          <w:sz w:val="28"/>
          <w:szCs w:val="28"/>
          <w:highlight w:val="white"/>
        </w:rPr>
      </w:pPr>
      <w:r w:rsidRPr="0013490F">
        <w:rPr>
          <w:rFonts w:ascii="Times New Roman" w:hAnsi="Times New Roman" w:cs="Times New Roman"/>
          <w:sz w:val="28"/>
          <w:szCs w:val="28"/>
        </w:rPr>
        <w:t>(3) În cazul exercitării atribuțiilor menționate la alin. (1) și (2),</w:t>
      </w:r>
      <w:r w:rsidRPr="0013490F">
        <w:rPr>
          <w:rFonts w:ascii="Times New Roman" w:hAnsi="Times New Roman" w:cs="Times New Roman"/>
          <w:sz w:val="28"/>
          <w:szCs w:val="28"/>
          <w:highlight w:val="white"/>
        </w:rPr>
        <w:t xml:space="preserve"> prin intermediul asociațiilor de dezvoltare intercomunitară, autoritățile administrației publice locale își </w:t>
      </w:r>
      <w:r w:rsidRPr="0013490F">
        <w:rPr>
          <w:rFonts w:ascii="Times New Roman" w:hAnsi="Times New Roman" w:cs="Times New Roman"/>
          <w:sz w:val="28"/>
          <w:szCs w:val="28"/>
        </w:rPr>
        <w:t xml:space="preserve">păstrează </w:t>
      </w:r>
      <w:r w:rsidRPr="0013490F">
        <w:rPr>
          <w:rFonts w:ascii="Times New Roman" w:hAnsi="Times New Roman" w:cs="Times New Roman"/>
          <w:sz w:val="28"/>
          <w:szCs w:val="28"/>
          <w:highlight w:val="white"/>
        </w:rPr>
        <w:t>obligațiile față de consumatori stabilite de prezenta lege.”</w:t>
      </w:r>
    </w:p>
    <w:p w14:paraId="74DBD423" w14:textId="77777777" w:rsidR="0013490F" w:rsidRPr="0013490F" w:rsidRDefault="0013490F" w:rsidP="0013490F">
      <w:pPr>
        <w:spacing w:after="0" w:line="240" w:lineRule="auto"/>
        <w:ind w:left="0" w:firstLine="709"/>
        <w:jc w:val="both"/>
        <w:rPr>
          <w:rFonts w:ascii="Times New Roman" w:hAnsi="Times New Roman" w:cs="Times New Roman"/>
          <w:sz w:val="28"/>
          <w:szCs w:val="28"/>
          <w:highlight w:val="white"/>
        </w:rPr>
      </w:pPr>
    </w:p>
    <w:p w14:paraId="3066270C"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3. Articolul 19:</w:t>
      </w:r>
    </w:p>
    <w:p w14:paraId="59F4B33A"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1B8C96EF"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la alineatele (1) și (3), după cuvintele „autoritățile administrației publice locale” se introduce textul „sau asociațiile de dezvoltare intercomunitară, după caz,”;</w:t>
      </w:r>
    </w:p>
    <w:p w14:paraId="7B8700A6"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0530D87E"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articolul se completează cu alineatul (1</w:t>
      </w:r>
      <w:r w:rsidRPr="0013490F">
        <w:rPr>
          <w:rFonts w:ascii="Times New Roman" w:hAnsi="Times New Roman" w:cs="Times New Roman"/>
          <w:sz w:val="28"/>
          <w:szCs w:val="28"/>
          <w:vertAlign w:val="superscript"/>
        </w:rPr>
        <w:t>1</w:t>
      </w:r>
      <w:r w:rsidRPr="0013490F">
        <w:rPr>
          <w:rFonts w:ascii="Times New Roman" w:hAnsi="Times New Roman" w:cs="Times New Roman"/>
          <w:sz w:val="28"/>
          <w:szCs w:val="28"/>
        </w:rPr>
        <w:t>) cu următorul cuprins:</w:t>
      </w:r>
    </w:p>
    <w:p w14:paraId="3DEE1ABD"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72848AA4"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„(1</w:t>
      </w:r>
      <w:r w:rsidRPr="0013490F">
        <w:rPr>
          <w:rFonts w:ascii="Times New Roman" w:hAnsi="Times New Roman" w:cs="Times New Roman"/>
          <w:sz w:val="28"/>
          <w:szCs w:val="28"/>
          <w:vertAlign w:val="superscript"/>
        </w:rPr>
        <w:t>1</w:t>
      </w:r>
      <w:r w:rsidRPr="0013490F">
        <w:rPr>
          <w:rFonts w:ascii="Times New Roman" w:hAnsi="Times New Roman" w:cs="Times New Roman"/>
          <w:sz w:val="28"/>
          <w:szCs w:val="28"/>
        </w:rPr>
        <w:t>) Autoritățile administrației publice locale pot împuternici, în condițiile legii, asociațiile de dezvoltare intercomunitară din care fac parte să exercite, în numele și pe seama autorităților respective, dreptul de a delega gestiunea serviciilor publice de gospodărie comunală. În acest scop, deciziile consiliilor locale privind împuternicirea și actele de constituire ale asociației trebuie să conțină prevederi detaliate și complete referitoare la condițiile de exercitare de către reprezentant a mandatului special încredințat.”</w:t>
      </w:r>
    </w:p>
    <w:p w14:paraId="278B8310"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2E2FCC2A" w14:textId="218B851E"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
          <w:sz w:val="28"/>
          <w:szCs w:val="28"/>
        </w:rPr>
        <w:t>Art. IV.</w:t>
      </w:r>
      <w:r w:rsidRPr="0013490F">
        <w:rPr>
          <w:rFonts w:ascii="Times New Roman" w:hAnsi="Times New Roman" w:cs="Times New Roman"/>
          <w:color w:val="000000"/>
          <w:sz w:val="28"/>
          <w:szCs w:val="28"/>
        </w:rPr>
        <w:t xml:space="preserve"> – </w:t>
      </w:r>
      <w:r w:rsidRPr="0013490F">
        <w:rPr>
          <w:rFonts w:ascii="Times New Roman" w:hAnsi="Times New Roman" w:cs="Times New Roman"/>
          <w:sz w:val="28"/>
          <w:szCs w:val="28"/>
        </w:rPr>
        <w:t>Legea nr. 435/2006 privind descentralizarea administrativă (Monitorul Oficial al Republicii Moldova, 2007, nr. 29–31, art. 91), cu modificările ulterioare, se modifică după cum urmează:</w:t>
      </w:r>
    </w:p>
    <w:p w14:paraId="7AB82871"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05F4784E" w14:textId="77777777" w:rsidR="0013490F" w:rsidRPr="0013490F" w:rsidRDefault="0013490F" w:rsidP="0013490F">
      <w:pPr>
        <w:spacing w:after="0" w:line="240" w:lineRule="auto"/>
        <w:ind w:left="0" w:firstLine="709"/>
        <w:jc w:val="both"/>
        <w:rPr>
          <w:rFonts w:ascii="Times New Roman" w:hAnsi="Times New Roman" w:cs="Times New Roman"/>
          <w:bCs/>
          <w:sz w:val="28"/>
          <w:szCs w:val="28"/>
        </w:rPr>
      </w:pPr>
      <w:r w:rsidRPr="0013490F">
        <w:rPr>
          <w:rFonts w:ascii="Times New Roman" w:hAnsi="Times New Roman" w:cs="Times New Roman"/>
          <w:bCs/>
          <w:sz w:val="28"/>
          <w:szCs w:val="28"/>
        </w:rPr>
        <w:t>1. La articolul 5, alineatul (2) se completează cu textul „sau în actele de constituire ale asociațiilor de dezvoltare intercomunitară, în condițiile legii”.</w:t>
      </w:r>
    </w:p>
    <w:p w14:paraId="0EB8088E" w14:textId="77777777" w:rsidR="0013490F" w:rsidRPr="0013490F" w:rsidRDefault="0013490F" w:rsidP="0013490F">
      <w:pPr>
        <w:spacing w:after="0" w:line="240" w:lineRule="auto"/>
        <w:ind w:left="0" w:firstLine="709"/>
        <w:jc w:val="both"/>
        <w:rPr>
          <w:rFonts w:ascii="Times New Roman" w:hAnsi="Times New Roman" w:cs="Times New Roman"/>
          <w:bCs/>
          <w:sz w:val="28"/>
          <w:szCs w:val="28"/>
        </w:rPr>
      </w:pPr>
    </w:p>
    <w:p w14:paraId="452CD640"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Cs/>
          <w:sz w:val="28"/>
          <w:szCs w:val="28"/>
        </w:rPr>
        <w:t>2. Articolul</w:t>
      </w:r>
      <w:r w:rsidRPr="0013490F">
        <w:rPr>
          <w:rFonts w:ascii="Times New Roman" w:hAnsi="Times New Roman" w:cs="Times New Roman"/>
          <w:sz w:val="28"/>
          <w:szCs w:val="28"/>
        </w:rPr>
        <w:t xml:space="preserve"> 6:</w:t>
      </w:r>
    </w:p>
    <w:p w14:paraId="64242499"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599CE922"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se completează cu alineatul (1</w:t>
      </w:r>
      <w:r w:rsidRPr="0013490F">
        <w:rPr>
          <w:rFonts w:ascii="Times New Roman" w:hAnsi="Times New Roman" w:cs="Times New Roman"/>
          <w:sz w:val="28"/>
          <w:szCs w:val="28"/>
          <w:vertAlign w:val="superscript"/>
        </w:rPr>
        <w:t>1</w:t>
      </w:r>
      <w:r w:rsidRPr="0013490F">
        <w:rPr>
          <w:rFonts w:ascii="Times New Roman" w:hAnsi="Times New Roman" w:cs="Times New Roman"/>
          <w:sz w:val="28"/>
          <w:szCs w:val="28"/>
        </w:rPr>
        <w:t>) cu următorul cuprins:</w:t>
      </w:r>
    </w:p>
    <w:p w14:paraId="73A8983D"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25E542AA"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„(1</w:t>
      </w:r>
      <w:r w:rsidRPr="0013490F">
        <w:rPr>
          <w:rFonts w:ascii="Times New Roman" w:hAnsi="Times New Roman" w:cs="Times New Roman"/>
          <w:sz w:val="28"/>
          <w:szCs w:val="28"/>
          <w:vertAlign w:val="superscript"/>
        </w:rPr>
        <w:t>1</w:t>
      </w:r>
      <w:r w:rsidRPr="0013490F">
        <w:rPr>
          <w:rFonts w:ascii="Times New Roman" w:hAnsi="Times New Roman" w:cs="Times New Roman"/>
          <w:sz w:val="28"/>
          <w:szCs w:val="28"/>
        </w:rPr>
        <w:t xml:space="preserve">) Competențele care țin de autoritățile administrației publice locale pot fi delegate altei autorități publice locale, cu acordul acesteia, dacă legea nu prevede altfel.”  </w:t>
      </w:r>
    </w:p>
    <w:p w14:paraId="673B39D0"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6625DA65" w14:textId="7D3695C7"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 xml:space="preserve">alineatul (2) se completează cu textul „ , pentru competențele </w:t>
      </w:r>
      <w:r w:rsidRPr="00992BB2">
        <w:rPr>
          <w:rFonts w:ascii="Times New Roman" w:hAnsi="Times New Roman" w:cs="Times New Roman"/>
          <w:sz w:val="28"/>
          <w:szCs w:val="28"/>
        </w:rPr>
        <w:t>ce</w:t>
      </w:r>
      <w:r w:rsidRPr="0013490F">
        <w:rPr>
          <w:rFonts w:ascii="Times New Roman" w:hAnsi="Times New Roman" w:cs="Times New Roman"/>
          <w:sz w:val="28"/>
          <w:szCs w:val="28"/>
        </w:rPr>
        <w:t xml:space="preserve"> țin de autoritățile publice centrale sau de consiliul local</w:t>
      </w:r>
      <w:r w:rsidR="00992BB2">
        <w:rPr>
          <w:rFonts w:ascii="Times New Roman" w:hAnsi="Times New Roman" w:cs="Times New Roman"/>
          <w:sz w:val="28"/>
          <w:szCs w:val="28"/>
        </w:rPr>
        <w:t xml:space="preserve"> –</w:t>
      </w:r>
      <w:r w:rsidRPr="0013490F">
        <w:rPr>
          <w:rFonts w:ascii="Times New Roman" w:hAnsi="Times New Roman" w:cs="Times New Roman"/>
          <w:sz w:val="28"/>
          <w:szCs w:val="28"/>
        </w:rPr>
        <w:t xml:space="preserve"> pentru competențele autorităților administrației publice locale”;</w:t>
      </w:r>
    </w:p>
    <w:p w14:paraId="55383BDE" w14:textId="77777777" w:rsidR="0013490F" w:rsidRPr="0013490F" w:rsidRDefault="0013490F" w:rsidP="0013490F">
      <w:pPr>
        <w:spacing w:after="0" w:line="240" w:lineRule="auto"/>
        <w:ind w:left="0" w:firstLine="709"/>
        <w:jc w:val="both"/>
        <w:rPr>
          <w:rFonts w:ascii="Times New Roman" w:hAnsi="Times New Roman" w:cs="Times New Roman"/>
          <w:i/>
          <w:iCs/>
          <w:sz w:val="28"/>
          <w:szCs w:val="28"/>
        </w:rPr>
      </w:pPr>
    </w:p>
    <w:p w14:paraId="695D920E" w14:textId="1BA7C19C" w:rsidR="0013490F" w:rsidRPr="0013490F" w:rsidRDefault="0013490F" w:rsidP="0013490F">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la alineatul (3), după cuvintele „Delegarea de competențe” se introduc cuvintele „</w:t>
      </w:r>
      <w:r w:rsidRPr="00992BB2">
        <w:rPr>
          <w:rFonts w:ascii="Times New Roman" w:hAnsi="Times New Roman" w:cs="Times New Roman"/>
          <w:sz w:val="28"/>
          <w:szCs w:val="28"/>
        </w:rPr>
        <w:t>ce</w:t>
      </w:r>
      <w:r w:rsidRPr="0013490F">
        <w:rPr>
          <w:rFonts w:ascii="Times New Roman" w:hAnsi="Times New Roman" w:cs="Times New Roman"/>
          <w:sz w:val="28"/>
          <w:szCs w:val="28"/>
        </w:rPr>
        <w:t xml:space="preserve"> țin de autoritățile publice centrale”.</w:t>
      </w:r>
    </w:p>
    <w:p w14:paraId="45B91E31" w14:textId="77777777" w:rsidR="0013490F" w:rsidRPr="0013490F" w:rsidRDefault="0013490F" w:rsidP="0013490F">
      <w:pPr>
        <w:spacing w:after="0" w:line="240" w:lineRule="auto"/>
        <w:ind w:left="0" w:firstLine="709"/>
        <w:jc w:val="both"/>
        <w:rPr>
          <w:rFonts w:ascii="Times New Roman" w:hAnsi="Times New Roman" w:cs="Times New Roman"/>
          <w:sz w:val="28"/>
          <w:szCs w:val="28"/>
        </w:rPr>
      </w:pPr>
    </w:p>
    <w:p w14:paraId="321DC739" w14:textId="6D25CDCB" w:rsidR="00426D66" w:rsidRPr="0013490F" w:rsidRDefault="00426D66" w:rsidP="00DD7FE0">
      <w:pPr>
        <w:spacing w:after="0" w:line="240" w:lineRule="auto"/>
        <w:ind w:left="0" w:firstLine="709"/>
        <w:jc w:val="both"/>
        <w:rPr>
          <w:rFonts w:ascii="Times New Roman" w:hAnsi="Times New Roman" w:cs="Times New Roman"/>
          <w:color w:val="000000"/>
          <w:sz w:val="28"/>
          <w:szCs w:val="28"/>
        </w:rPr>
      </w:pPr>
      <w:r w:rsidRPr="0013490F">
        <w:rPr>
          <w:rFonts w:ascii="Times New Roman" w:hAnsi="Times New Roman" w:cs="Times New Roman"/>
          <w:b/>
          <w:color w:val="000000"/>
          <w:sz w:val="28"/>
          <w:szCs w:val="28"/>
        </w:rPr>
        <w:t xml:space="preserve">Art. </w:t>
      </w:r>
      <w:r w:rsidR="0013490F" w:rsidRPr="0013490F">
        <w:rPr>
          <w:rFonts w:ascii="Times New Roman" w:hAnsi="Times New Roman" w:cs="Times New Roman"/>
          <w:b/>
          <w:color w:val="000000"/>
          <w:sz w:val="28"/>
          <w:szCs w:val="28"/>
        </w:rPr>
        <w:t>V</w:t>
      </w:r>
      <w:r w:rsidRPr="0013490F">
        <w:rPr>
          <w:rFonts w:ascii="Times New Roman" w:hAnsi="Times New Roman" w:cs="Times New Roman"/>
          <w:b/>
          <w:color w:val="000000"/>
          <w:sz w:val="28"/>
          <w:szCs w:val="28"/>
        </w:rPr>
        <w:t>.</w:t>
      </w:r>
      <w:r w:rsidRPr="0013490F">
        <w:rPr>
          <w:rFonts w:ascii="Times New Roman" w:hAnsi="Times New Roman" w:cs="Times New Roman"/>
          <w:color w:val="000000"/>
          <w:sz w:val="28"/>
          <w:szCs w:val="28"/>
        </w:rPr>
        <w:t xml:space="preserve"> </w:t>
      </w:r>
      <w:r w:rsidR="00E753AF" w:rsidRPr="0013490F">
        <w:rPr>
          <w:rFonts w:ascii="Times New Roman" w:hAnsi="Times New Roman" w:cs="Times New Roman"/>
          <w:color w:val="000000"/>
          <w:sz w:val="28"/>
          <w:szCs w:val="28"/>
        </w:rPr>
        <w:t xml:space="preserve">– </w:t>
      </w:r>
      <w:r w:rsidRPr="0013490F">
        <w:rPr>
          <w:rFonts w:ascii="Times New Roman" w:hAnsi="Times New Roman" w:cs="Times New Roman"/>
          <w:color w:val="000000"/>
          <w:sz w:val="28"/>
          <w:szCs w:val="28"/>
        </w:rPr>
        <w:t>Legea nr. 436/2006 privind administrația publică locală (Monitorul Oficial al Republicii Moldova, 2007, nr. 32</w:t>
      </w:r>
      <w:r w:rsidR="00E753AF" w:rsidRPr="0013490F">
        <w:rPr>
          <w:rFonts w:ascii="Times New Roman" w:hAnsi="Times New Roman" w:cs="Times New Roman"/>
          <w:color w:val="000000"/>
          <w:sz w:val="28"/>
          <w:szCs w:val="28"/>
        </w:rPr>
        <w:t>–</w:t>
      </w:r>
      <w:r w:rsidRPr="0013490F">
        <w:rPr>
          <w:rFonts w:ascii="Times New Roman" w:hAnsi="Times New Roman" w:cs="Times New Roman"/>
          <w:color w:val="000000"/>
          <w:sz w:val="28"/>
          <w:szCs w:val="28"/>
        </w:rPr>
        <w:t>35, art. 116), cu modificările ulterioare, se modifică după cum urmează:</w:t>
      </w:r>
    </w:p>
    <w:p w14:paraId="52F4BDBA" w14:textId="77777777" w:rsidR="00E753AF" w:rsidRPr="0013490F" w:rsidRDefault="00E753AF" w:rsidP="00DD7FE0">
      <w:pPr>
        <w:spacing w:after="0" w:line="240" w:lineRule="auto"/>
        <w:ind w:left="0" w:firstLine="709"/>
        <w:jc w:val="both"/>
        <w:rPr>
          <w:rFonts w:ascii="Times New Roman" w:hAnsi="Times New Roman" w:cs="Times New Roman"/>
          <w:color w:val="000000"/>
          <w:sz w:val="28"/>
          <w:szCs w:val="28"/>
        </w:rPr>
      </w:pPr>
    </w:p>
    <w:p w14:paraId="3C53EF2C" w14:textId="5563E26F" w:rsidR="00FF6902" w:rsidRPr="00FF6902" w:rsidRDefault="00D91880" w:rsidP="00FF6902">
      <w:pPr>
        <w:pStyle w:val="ListParagraph"/>
        <w:numPr>
          <w:ilvl w:val="0"/>
          <w:numId w:val="1"/>
        </w:numPr>
        <w:spacing w:after="0" w:line="240" w:lineRule="auto"/>
        <w:jc w:val="both"/>
        <w:rPr>
          <w:rFonts w:ascii="Times New Roman" w:hAnsi="Times New Roman" w:cs="Times New Roman"/>
          <w:color w:val="000000"/>
          <w:sz w:val="28"/>
          <w:szCs w:val="28"/>
        </w:rPr>
      </w:pPr>
      <w:r w:rsidRPr="00FF6902">
        <w:rPr>
          <w:rFonts w:ascii="Times New Roman" w:hAnsi="Times New Roman" w:cs="Times New Roman"/>
          <w:bCs/>
          <w:color w:val="000000"/>
          <w:sz w:val="28"/>
          <w:szCs w:val="28"/>
        </w:rPr>
        <w:t>La a</w:t>
      </w:r>
      <w:r w:rsidR="00426D66" w:rsidRPr="00FF6902">
        <w:rPr>
          <w:rFonts w:ascii="Times New Roman" w:hAnsi="Times New Roman" w:cs="Times New Roman"/>
          <w:color w:val="000000"/>
          <w:sz w:val="28"/>
          <w:szCs w:val="28"/>
        </w:rPr>
        <w:t>rticolul 14</w:t>
      </w:r>
      <w:r w:rsidRPr="00FF6902">
        <w:rPr>
          <w:rFonts w:ascii="Times New Roman" w:hAnsi="Times New Roman" w:cs="Times New Roman"/>
          <w:color w:val="000000"/>
          <w:sz w:val="28"/>
          <w:szCs w:val="28"/>
        </w:rPr>
        <w:t>,</w:t>
      </w:r>
      <w:r w:rsidR="00426D66" w:rsidRPr="00FF6902">
        <w:rPr>
          <w:rFonts w:ascii="Times New Roman" w:hAnsi="Times New Roman" w:cs="Times New Roman"/>
          <w:color w:val="000000"/>
          <w:sz w:val="28"/>
          <w:szCs w:val="28"/>
        </w:rPr>
        <w:t xml:space="preserve"> alineatul (2)</w:t>
      </w:r>
      <w:r w:rsidR="00FF6902">
        <w:rPr>
          <w:rFonts w:ascii="Times New Roman" w:hAnsi="Times New Roman" w:cs="Times New Roman"/>
          <w:color w:val="000000"/>
          <w:sz w:val="28"/>
          <w:szCs w:val="28"/>
        </w:rPr>
        <w:t>:</w:t>
      </w:r>
      <w:r w:rsidR="00207213" w:rsidRPr="00FF6902">
        <w:rPr>
          <w:rFonts w:ascii="Times New Roman" w:hAnsi="Times New Roman" w:cs="Times New Roman"/>
          <w:color w:val="000000"/>
          <w:sz w:val="28"/>
          <w:szCs w:val="28"/>
        </w:rPr>
        <w:t xml:space="preserve"> </w:t>
      </w:r>
    </w:p>
    <w:p w14:paraId="3F345313" w14:textId="77777777" w:rsidR="00FF6902" w:rsidRDefault="00FF6902" w:rsidP="00FF6902">
      <w:pPr>
        <w:pStyle w:val="ListParagraph"/>
        <w:spacing w:after="0" w:line="240" w:lineRule="auto"/>
        <w:ind w:left="1069"/>
        <w:jc w:val="both"/>
        <w:rPr>
          <w:rFonts w:ascii="Times New Roman" w:hAnsi="Times New Roman" w:cs="Times New Roman"/>
          <w:color w:val="000000"/>
          <w:sz w:val="28"/>
          <w:szCs w:val="28"/>
        </w:rPr>
      </w:pPr>
    </w:p>
    <w:p w14:paraId="6E2AD299" w14:textId="73DEA386" w:rsidR="00426D66" w:rsidRPr="00FF6902" w:rsidRDefault="00426D66" w:rsidP="00FF6902">
      <w:pPr>
        <w:pStyle w:val="ListParagraph"/>
        <w:spacing w:after="0" w:line="240" w:lineRule="auto"/>
        <w:ind w:left="0" w:firstLine="709"/>
        <w:jc w:val="both"/>
        <w:rPr>
          <w:rFonts w:ascii="Times New Roman" w:hAnsi="Times New Roman" w:cs="Times New Roman"/>
          <w:color w:val="000000"/>
          <w:sz w:val="28"/>
          <w:szCs w:val="28"/>
        </w:rPr>
      </w:pPr>
      <w:r w:rsidRPr="00FF6902">
        <w:rPr>
          <w:rFonts w:ascii="Times New Roman" w:hAnsi="Times New Roman" w:cs="Times New Roman"/>
          <w:color w:val="000000"/>
          <w:sz w:val="28"/>
          <w:szCs w:val="28"/>
        </w:rPr>
        <w:t>se completează cu litera i</w:t>
      </w:r>
      <w:r w:rsidRPr="00FF6902">
        <w:rPr>
          <w:rFonts w:ascii="Times New Roman" w:hAnsi="Times New Roman" w:cs="Times New Roman"/>
          <w:color w:val="000000"/>
          <w:sz w:val="28"/>
          <w:szCs w:val="28"/>
          <w:vertAlign w:val="superscript"/>
        </w:rPr>
        <w:t>3</w:t>
      </w:r>
      <w:r w:rsidRPr="00FF6902">
        <w:rPr>
          <w:rFonts w:ascii="Times New Roman" w:hAnsi="Times New Roman" w:cs="Times New Roman"/>
          <w:color w:val="000000"/>
          <w:sz w:val="28"/>
          <w:szCs w:val="28"/>
        </w:rPr>
        <w:t>) cu următorul cuprins:</w:t>
      </w:r>
    </w:p>
    <w:p w14:paraId="371BDA9C" w14:textId="77777777" w:rsidR="00E753AF" w:rsidRPr="0013490F" w:rsidRDefault="00E753AF" w:rsidP="00DD7FE0">
      <w:pPr>
        <w:spacing w:after="0" w:line="240" w:lineRule="auto"/>
        <w:ind w:left="0" w:firstLine="709"/>
        <w:jc w:val="both"/>
        <w:rPr>
          <w:rFonts w:ascii="Times New Roman" w:hAnsi="Times New Roman" w:cs="Times New Roman"/>
          <w:color w:val="000000"/>
          <w:sz w:val="28"/>
          <w:szCs w:val="28"/>
        </w:rPr>
      </w:pPr>
    </w:p>
    <w:p w14:paraId="7BDE1ADC" w14:textId="601B9878" w:rsidR="00426D66" w:rsidRPr="0013490F" w:rsidRDefault="00426D66" w:rsidP="00DD7FE0">
      <w:pPr>
        <w:spacing w:after="0" w:line="240" w:lineRule="auto"/>
        <w:ind w:left="0" w:firstLine="709"/>
        <w:jc w:val="both"/>
        <w:rPr>
          <w:rFonts w:ascii="Times New Roman" w:hAnsi="Times New Roman" w:cs="Times New Roman"/>
          <w:color w:val="000000"/>
          <w:sz w:val="28"/>
          <w:szCs w:val="28"/>
        </w:rPr>
      </w:pPr>
      <w:r w:rsidRPr="0013490F">
        <w:rPr>
          <w:rFonts w:ascii="Times New Roman" w:hAnsi="Times New Roman" w:cs="Times New Roman"/>
          <w:color w:val="000000"/>
          <w:sz w:val="28"/>
          <w:szCs w:val="28"/>
        </w:rPr>
        <w:t>„i</w:t>
      </w:r>
      <w:r w:rsidRPr="0013490F">
        <w:rPr>
          <w:rFonts w:ascii="Times New Roman" w:hAnsi="Times New Roman" w:cs="Times New Roman"/>
          <w:color w:val="000000"/>
          <w:sz w:val="28"/>
          <w:szCs w:val="28"/>
          <w:vertAlign w:val="superscript"/>
        </w:rPr>
        <w:t>3</w:t>
      </w:r>
      <w:r w:rsidRPr="0013490F">
        <w:rPr>
          <w:rFonts w:ascii="Times New Roman" w:hAnsi="Times New Roman" w:cs="Times New Roman"/>
          <w:color w:val="000000"/>
          <w:sz w:val="28"/>
          <w:szCs w:val="28"/>
        </w:rPr>
        <w:t>) decide</w:t>
      </w:r>
      <w:r w:rsidRPr="0013490F">
        <w:rPr>
          <w:rFonts w:ascii="Times New Roman" w:hAnsi="Times New Roman" w:cs="Times New Roman"/>
          <w:sz w:val="28"/>
          <w:szCs w:val="28"/>
        </w:rPr>
        <w:t xml:space="preserve"> </w:t>
      </w:r>
      <w:r w:rsidR="007124C5" w:rsidRPr="0013490F">
        <w:rPr>
          <w:rFonts w:ascii="Times New Roman" w:hAnsi="Times New Roman" w:cs="Times New Roman"/>
          <w:color w:val="000000"/>
          <w:sz w:val="28"/>
          <w:szCs w:val="28"/>
        </w:rPr>
        <w:t xml:space="preserve">participarea la constituirea </w:t>
      </w:r>
      <w:r w:rsidRPr="0013490F">
        <w:rPr>
          <w:rFonts w:ascii="Times New Roman" w:hAnsi="Times New Roman" w:cs="Times New Roman"/>
          <w:color w:val="000000"/>
          <w:sz w:val="28"/>
          <w:szCs w:val="28"/>
        </w:rPr>
        <w:t>asociațiilor de dezvoltare intercomunitară</w:t>
      </w:r>
      <w:r w:rsidR="007124C5" w:rsidRPr="0013490F">
        <w:rPr>
          <w:rFonts w:ascii="Times New Roman" w:hAnsi="Times New Roman" w:cs="Times New Roman"/>
          <w:color w:val="000000"/>
          <w:sz w:val="28"/>
          <w:szCs w:val="28"/>
        </w:rPr>
        <w:t xml:space="preserve"> sau aderarea la acest</w:t>
      </w:r>
      <w:r w:rsidR="00E96CFD" w:rsidRPr="0013490F">
        <w:rPr>
          <w:rFonts w:ascii="Times New Roman" w:hAnsi="Times New Roman" w:cs="Times New Roman"/>
          <w:color w:val="000000"/>
          <w:sz w:val="28"/>
          <w:szCs w:val="28"/>
        </w:rPr>
        <w:t>e</w:t>
      </w:r>
      <w:r w:rsidR="007124C5" w:rsidRPr="0013490F">
        <w:rPr>
          <w:rFonts w:ascii="Times New Roman" w:hAnsi="Times New Roman" w:cs="Times New Roman"/>
          <w:color w:val="000000"/>
          <w:sz w:val="28"/>
          <w:szCs w:val="28"/>
        </w:rPr>
        <w:t>a</w:t>
      </w:r>
      <w:r w:rsidRPr="0013490F">
        <w:rPr>
          <w:rFonts w:ascii="Times New Roman" w:hAnsi="Times New Roman" w:cs="Times New Roman"/>
          <w:color w:val="000000"/>
          <w:sz w:val="28"/>
          <w:szCs w:val="28"/>
        </w:rPr>
        <w:t>;”</w:t>
      </w:r>
    </w:p>
    <w:p w14:paraId="51821D19" w14:textId="77777777" w:rsidR="00E753AF" w:rsidRPr="0013490F" w:rsidRDefault="00E753AF" w:rsidP="00DD7FE0">
      <w:pPr>
        <w:spacing w:after="0" w:line="240" w:lineRule="auto"/>
        <w:ind w:left="0" w:firstLine="709"/>
        <w:jc w:val="both"/>
        <w:rPr>
          <w:rFonts w:ascii="Times New Roman" w:hAnsi="Times New Roman" w:cs="Times New Roman"/>
          <w:sz w:val="28"/>
          <w:szCs w:val="28"/>
        </w:rPr>
      </w:pPr>
    </w:p>
    <w:p w14:paraId="12B95DB0" w14:textId="2E8B54B9"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litera j</w:t>
      </w:r>
      <w:r w:rsidRPr="0013490F">
        <w:rPr>
          <w:rFonts w:ascii="Times New Roman" w:hAnsi="Times New Roman" w:cs="Times New Roman"/>
          <w:sz w:val="28"/>
          <w:szCs w:val="28"/>
          <w:vertAlign w:val="superscript"/>
        </w:rPr>
        <w:t>1</w:t>
      </w:r>
      <w:r w:rsidRPr="0013490F">
        <w:rPr>
          <w:rFonts w:ascii="Times New Roman" w:hAnsi="Times New Roman" w:cs="Times New Roman"/>
          <w:sz w:val="28"/>
          <w:szCs w:val="28"/>
        </w:rPr>
        <w:t xml:space="preserve">) se </w:t>
      </w:r>
      <w:r w:rsidR="003D6CA4" w:rsidRPr="0013490F">
        <w:rPr>
          <w:rFonts w:ascii="Times New Roman" w:hAnsi="Times New Roman" w:cs="Times New Roman"/>
          <w:sz w:val="28"/>
          <w:szCs w:val="28"/>
        </w:rPr>
        <w:t>completează cu</w:t>
      </w:r>
      <w:r w:rsidRPr="0013490F">
        <w:rPr>
          <w:rFonts w:ascii="Times New Roman" w:hAnsi="Times New Roman" w:cs="Times New Roman"/>
          <w:sz w:val="28"/>
          <w:szCs w:val="28"/>
        </w:rPr>
        <w:t xml:space="preserve"> textul „sau</w:t>
      </w:r>
      <w:r w:rsidR="007B4974" w:rsidRPr="0013490F">
        <w:rPr>
          <w:rFonts w:ascii="Times New Roman" w:hAnsi="Times New Roman" w:cs="Times New Roman"/>
          <w:sz w:val="28"/>
          <w:szCs w:val="28"/>
        </w:rPr>
        <w:t xml:space="preserve"> către</w:t>
      </w:r>
      <w:r w:rsidRPr="0013490F">
        <w:rPr>
          <w:rFonts w:ascii="Times New Roman" w:hAnsi="Times New Roman" w:cs="Times New Roman"/>
          <w:sz w:val="28"/>
          <w:szCs w:val="28"/>
        </w:rPr>
        <w:t xml:space="preserve"> asociațiil</w:t>
      </w:r>
      <w:r w:rsidR="007B4974" w:rsidRPr="0013490F">
        <w:rPr>
          <w:rFonts w:ascii="Times New Roman" w:hAnsi="Times New Roman" w:cs="Times New Roman"/>
          <w:sz w:val="28"/>
          <w:szCs w:val="28"/>
        </w:rPr>
        <w:t>e</w:t>
      </w:r>
      <w:r w:rsidRPr="0013490F">
        <w:rPr>
          <w:rFonts w:ascii="Times New Roman" w:hAnsi="Times New Roman" w:cs="Times New Roman"/>
          <w:sz w:val="28"/>
          <w:szCs w:val="28"/>
        </w:rPr>
        <w:t xml:space="preserve"> de dezvoltare intercomunitară, după caz”;</w:t>
      </w:r>
    </w:p>
    <w:p w14:paraId="1B1F2C77" w14:textId="77777777" w:rsidR="00E753AF" w:rsidRPr="0013490F" w:rsidRDefault="00E753AF" w:rsidP="00DD7FE0">
      <w:pPr>
        <w:spacing w:after="0" w:line="240" w:lineRule="auto"/>
        <w:ind w:left="0" w:firstLine="709"/>
        <w:jc w:val="both"/>
        <w:rPr>
          <w:rFonts w:ascii="Times New Roman" w:hAnsi="Times New Roman" w:cs="Times New Roman"/>
          <w:color w:val="000000"/>
          <w:sz w:val="28"/>
          <w:szCs w:val="28"/>
        </w:rPr>
      </w:pPr>
    </w:p>
    <w:p w14:paraId="6C4BF4D6" w14:textId="07A3346F"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color w:val="000000"/>
          <w:sz w:val="28"/>
          <w:szCs w:val="28"/>
        </w:rPr>
        <w:t>litera j</w:t>
      </w:r>
      <w:r w:rsidRPr="0013490F">
        <w:rPr>
          <w:rFonts w:ascii="Times New Roman" w:hAnsi="Times New Roman" w:cs="Times New Roman"/>
          <w:color w:val="000000"/>
          <w:sz w:val="28"/>
          <w:szCs w:val="28"/>
          <w:vertAlign w:val="superscript"/>
        </w:rPr>
        <w:t>2</w:t>
      </w:r>
      <w:r w:rsidRPr="0013490F">
        <w:rPr>
          <w:rFonts w:ascii="Times New Roman" w:hAnsi="Times New Roman" w:cs="Times New Roman"/>
          <w:color w:val="000000"/>
          <w:sz w:val="28"/>
          <w:szCs w:val="28"/>
        </w:rPr>
        <w:t>)</w:t>
      </w:r>
      <w:r w:rsidRPr="0013490F">
        <w:rPr>
          <w:rFonts w:ascii="Times New Roman" w:hAnsi="Times New Roman" w:cs="Times New Roman"/>
          <w:sz w:val="28"/>
          <w:szCs w:val="28"/>
        </w:rPr>
        <w:t xml:space="preserve"> va avea următorul cuprins:</w:t>
      </w:r>
    </w:p>
    <w:p w14:paraId="2302A74B" w14:textId="77777777" w:rsidR="00E753AF" w:rsidRPr="0013490F" w:rsidRDefault="00E753AF" w:rsidP="00DD7FE0">
      <w:pPr>
        <w:spacing w:after="0" w:line="240" w:lineRule="auto"/>
        <w:ind w:left="0" w:firstLine="709"/>
        <w:jc w:val="both"/>
        <w:rPr>
          <w:rFonts w:ascii="Times New Roman" w:hAnsi="Times New Roman" w:cs="Times New Roman"/>
          <w:sz w:val="28"/>
          <w:szCs w:val="28"/>
        </w:rPr>
      </w:pPr>
    </w:p>
    <w:p w14:paraId="38FCB605" w14:textId="3A076235" w:rsidR="00426D66" w:rsidRPr="0013490F" w:rsidRDefault="00426D66" w:rsidP="00DD7FE0">
      <w:pPr>
        <w:spacing w:after="0" w:line="240" w:lineRule="auto"/>
        <w:ind w:left="0" w:firstLine="709"/>
        <w:jc w:val="both"/>
        <w:rPr>
          <w:rFonts w:ascii="Times New Roman" w:hAnsi="Times New Roman" w:cs="Times New Roman"/>
          <w:color w:val="000000"/>
          <w:sz w:val="28"/>
          <w:szCs w:val="28"/>
        </w:rPr>
      </w:pPr>
      <w:r w:rsidRPr="0013490F">
        <w:rPr>
          <w:rFonts w:ascii="Times New Roman" w:hAnsi="Times New Roman" w:cs="Times New Roman"/>
          <w:sz w:val="28"/>
          <w:szCs w:val="28"/>
        </w:rPr>
        <w:t>„j</w:t>
      </w:r>
      <w:r w:rsidRPr="0013490F">
        <w:rPr>
          <w:rFonts w:ascii="Times New Roman" w:hAnsi="Times New Roman" w:cs="Times New Roman"/>
          <w:sz w:val="28"/>
          <w:szCs w:val="28"/>
          <w:vertAlign w:val="superscript"/>
        </w:rPr>
        <w:t>2</w:t>
      </w:r>
      <w:r w:rsidRPr="0013490F">
        <w:rPr>
          <w:rFonts w:ascii="Times New Roman" w:hAnsi="Times New Roman" w:cs="Times New Roman"/>
          <w:sz w:val="28"/>
          <w:szCs w:val="28"/>
        </w:rPr>
        <w:t xml:space="preserve">) decide cooperarea cu alte autorități </w:t>
      </w:r>
      <w:r w:rsidR="007124C5" w:rsidRPr="0013490F">
        <w:rPr>
          <w:rFonts w:ascii="Times New Roman" w:hAnsi="Times New Roman" w:cs="Times New Roman"/>
          <w:sz w:val="28"/>
          <w:szCs w:val="28"/>
        </w:rPr>
        <w:t xml:space="preserve">ale administrației </w:t>
      </w:r>
      <w:r w:rsidRPr="0013490F">
        <w:rPr>
          <w:rFonts w:ascii="Times New Roman" w:hAnsi="Times New Roman" w:cs="Times New Roman"/>
          <w:sz w:val="28"/>
          <w:szCs w:val="28"/>
        </w:rPr>
        <w:t>publice locale, inclusiv prin intermediul asociațiilor de dezvoltare intercomunitară, în vederea organizării și exercitării activități</w:t>
      </w:r>
      <w:r w:rsidR="007B4974" w:rsidRPr="0013490F">
        <w:rPr>
          <w:rFonts w:ascii="Times New Roman" w:hAnsi="Times New Roman" w:cs="Times New Roman"/>
          <w:sz w:val="28"/>
          <w:szCs w:val="28"/>
        </w:rPr>
        <w:t>lor</w:t>
      </w:r>
      <w:r w:rsidRPr="0013490F">
        <w:rPr>
          <w:rFonts w:ascii="Times New Roman" w:hAnsi="Times New Roman" w:cs="Times New Roman"/>
          <w:sz w:val="28"/>
          <w:szCs w:val="28"/>
        </w:rPr>
        <w:t xml:space="preserve"> în scopul realizării atribuțiilor stabilite prin lege autorităților administrației publice locale, </w:t>
      </w:r>
      <w:r w:rsidR="003C78E2" w:rsidRPr="0013490F">
        <w:rPr>
          <w:rFonts w:ascii="Times New Roman" w:hAnsi="Times New Roman" w:cs="Times New Roman"/>
          <w:sz w:val="28"/>
          <w:szCs w:val="28"/>
        </w:rPr>
        <w:t>în special</w:t>
      </w:r>
      <w:r w:rsidRPr="0013490F">
        <w:rPr>
          <w:rFonts w:ascii="Times New Roman" w:hAnsi="Times New Roman" w:cs="Times New Roman"/>
          <w:sz w:val="28"/>
          <w:szCs w:val="28"/>
        </w:rPr>
        <w:t xml:space="preserve">, dar </w:t>
      </w:r>
      <w:r w:rsidR="007B4974" w:rsidRPr="0013490F">
        <w:rPr>
          <w:rFonts w:ascii="Times New Roman" w:hAnsi="Times New Roman" w:cs="Times New Roman"/>
          <w:sz w:val="28"/>
          <w:szCs w:val="28"/>
        </w:rPr>
        <w:t xml:space="preserve">fără a se </w:t>
      </w:r>
      <w:r w:rsidRPr="0013490F">
        <w:rPr>
          <w:rFonts w:ascii="Times New Roman" w:hAnsi="Times New Roman" w:cs="Times New Roman"/>
          <w:sz w:val="28"/>
          <w:szCs w:val="28"/>
        </w:rPr>
        <w:t xml:space="preserve">limita la </w:t>
      </w:r>
      <w:r w:rsidR="003C78E2" w:rsidRPr="0013490F">
        <w:rPr>
          <w:rFonts w:ascii="Times New Roman" w:hAnsi="Times New Roman" w:cs="Times New Roman"/>
          <w:sz w:val="28"/>
          <w:szCs w:val="28"/>
        </w:rPr>
        <w:t xml:space="preserve">acestea, în </w:t>
      </w:r>
      <w:r w:rsidRPr="0013490F">
        <w:rPr>
          <w:rFonts w:ascii="Times New Roman" w:hAnsi="Times New Roman" w:cs="Times New Roman"/>
          <w:sz w:val="28"/>
          <w:szCs w:val="28"/>
        </w:rPr>
        <w:t>domeniile priv</w:t>
      </w:r>
      <w:r w:rsidR="007B4974" w:rsidRPr="0013490F">
        <w:rPr>
          <w:rFonts w:ascii="Times New Roman" w:hAnsi="Times New Roman" w:cs="Times New Roman"/>
          <w:sz w:val="28"/>
          <w:szCs w:val="28"/>
        </w:rPr>
        <w:t>ind</w:t>
      </w:r>
      <w:r w:rsidRPr="0013490F">
        <w:rPr>
          <w:rFonts w:ascii="Times New Roman" w:hAnsi="Times New Roman" w:cs="Times New Roman"/>
          <w:sz w:val="28"/>
          <w:szCs w:val="28"/>
        </w:rPr>
        <w:t xml:space="preserve"> activitățile de control, audit</w:t>
      </w:r>
      <w:r w:rsidR="00095275" w:rsidRPr="0013490F">
        <w:rPr>
          <w:rFonts w:ascii="Times New Roman" w:hAnsi="Times New Roman" w:cs="Times New Roman"/>
          <w:sz w:val="28"/>
          <w:szCs w:val="28"/>
        </w:rPr>
        <w:t>ul intern</w:t>
      </w:r>
      <w:r w:rsidRPr="0013490F">
        <w:rPr>
          <w:rFonts w:ascii="Times New Roman" w:hAnsi="Times New Roman" w:cs="Times New Roman"/>
          <w:sz w:val="28"/>
          <w:szCs w:val="28"/>
        </w:rPr>
        <w:t>, contabilitate</w:t>
      </w:r>
      <w:r w:rsidR="003C78E2" w:rsidRPr="0013490F">
        <w:rPr>
          <w:rFonts w:ascii="Times New Roman" w:hAnsi="Times New Roman" w:cs="Times New Roman"/>
          <w:sz w:val="28"/>
          <w:szCs w:val="28"/>
        </w:rPr>
        <w:t>a</w:t>
      </w:r>
      <w:r w:rsidRPr="0013490F">
        <w:rPr>
          <w:rFonts w:ascii="Times New Roman" w:hAnsi="Times New Roman" w:cs="Times New Roman"/>
          <w:sz w:val="28"/>
          <w:szCs w:val="28"/>
        </w:rPr>
        <w:t>, achiziții</w:t>
      </w:r>
      <w:r w:rsidR="003C78E2" w:rsidRPr="0013490F">
        <w:rPr>
          <w:rFonts w:ascii="Times New Roman" w:hAnsi="Times New Roman" w:cs="Times New Roman"/>
          <w:sz w:val="28"/>
          <w:szCs w:val="28"/>
        </w:rPr>
        <w:t>le</w:t>
      </w:r>
      <w:r w:rsidRPr="0013490F">
        <w:rPr>
          <w:rFonts w:ascii="Times New Roman" w:hAnsi="Times New Roman" w:cs="Times New Roman"/>
          <w:sz w:val="28"/>
          <w:szCs w:val="28"/>
        </w:rPr>
        <w:t xml:space="preserve"> publice, urbanism</w:t>
      </w:r>
      <w:r w:rsidR="003C78E2" w:rsidRPr="0013490F">
        <w:rPr>
          <w:rFonts w:ascii="Times New Roman" w:hAnsi="Times New Roman" w:cs="Times New Roman"/>
          <w:sz w:val="28"/>
          <w:szCs w:val="28"/>
        </w:rPr>
        <w:t>ul</w:t>
      </w:r>
      <w:r w:rsidRPr="0013490F">
        <w:rPr>
          <w:rFonts w:ascii="Times New Roman" w:hAnsi="Times New Roman" w:cs="Times New Roman"/>
          <w:sz w:val="28"/>
          <w:szCs w:val="28"/>
        </w:rPr>
        <w:t xml:space="preserve"> și arhitectur</w:t>
      </w:r>
      <w:r w:rsidR="003C78E2" w:rsidRPr="0013490F">
        <w:rPr>
          <w:rFonts w:ascii="Times New Roman" w:hAnsi="Times New Roman" w:cs="Times New Roman"/>
          <w:sz w:val="28"/>
          <w:szCs w:val="28"/>
        </w:rPr>
        <w:t>a</w:t>
      </w:r>
      <w:r w:rsidRPr="0013490F">
        <w:rPr>
          <w:rFonts w:ascii="Times New Roman" w:hAnsi="Times New Roman" w:cs="Times New Roman"/>
          <w:sz w:val="28"/>
          <w:szCs w:val="28"/>
        </w:rPr>
        <w:t>, cadastru</w:t>
      </w:r>
      <w:r w:rsidR="003C78E2" w:rsidRPr="0013490F">
        <w:rPr>
          <w:rFonts w:ascii="Times New Roman" w:hAnsi="Times New Roman" w:cs="Times New Roman"/>
          <w:sz w:val="28"/>
          <w:szCs w:val="28"/>
        </w:rPr>
        <w:t>l</w:t>
      </w:r>
      <w:r w:rsidRPr="0013490F">
        <w:rPr>
          <w:rFonts w:ascii="Times New Roman" w:hAnsi="Times New Roman" w:cs="Times New Roman"/>
          <w:sz w:val="28"/>
          <w:szCs w:val="28"/>
        </w:rPr>
        <w:t>, relații</w:t>
      </w:r>
      <w:r w:rsidR="003C78E2" w:rsidRPr="0013490F">
        <w:rPr>
          <w:rFonts w:ascii="Times New Roman" w:hAnsi="Times New Roman" w:cs="Times New Roman"/>
          <w:sz w:val="28"/>
          <w:szCs w:val="28"/>
        </w:rPr>
        <w:t>le</w:t>
      </w:r>
      <w:r w:rsidRPr="0013490F">
        <w:rPr>
          <w:rFonts w:ascii="Times New Roman" w:hAnsi="Times New Roman" w:cs="Times New Roman"/>
          <w:sz w:val="28"/>
          <w:szCs w:val="28"/>
        </w:rPr>
        <w:t xml:space="preserve"> funciare și percepere</w:t>
      </w:r>
      <w:r w:rsidR="003C78E2" w:rsidRPr="0013490F">
        <w:rPr>
          <w:rFonts w:ascii="Times New Roman" w:hAnsi="Times New Roman" w:cs="Times New Roman"/>
          <w:sz w:val="28"/>
          <w:szCs w:val="28"/>
        </w:rPr>
        <w:t>a</w:t>
      </w:r>
      <w:r w:rsidRPr="0013490F">
        <w:rPr>
          <w:rFonts w:ascii="Times New Roman" w:hAnsi="Times New Roman" w:cs="Times New Roman"/>
          <w:sz w:val="28"/>
          <w:szCs w:val="28"/>
        </w:rPr>
        <w:t xml:space="preserve"> fiscală sau decide delegarea </w:t>
      </w:r>
      <w:r w:rsidR="00095275" w:rsidRPr="0013490F">
        <w:rPr>
          <w:rFonts w:ascii="Times New Roman" w:hAnsi="Times New Roman" w:cs="Times New Roman"/>
          <w:sz w:val="28"/>
          <w:szCs w:val="28"/>
        </w:rPr>
        <w:t xml:space="preserve">activităților respective </w:t>
      </w:r>
      <w:r w:rsidRPr="0013490F">
        <w:rPr>
          <w:rFonts w:ascii="Times New Roman" w:hAnsi="Times New Roman" w:cs="Times New Roman"/>
          <w:sz w:val="28"/>
          <w:szCs w:val="28"/>
        </w:rPr>
        <w:t xml:space="preserve">altor autorități </w:t>
      </w:r>
      <w:r w:rsidR="007124C5" w:rsidRPr="0013490F">
        <w:rPr>
          <w:rFonts w:ascii="Times New Roman" w:hAnsi="Times New Roman" w:cs="Times New Roman"/>
          <w:sz w:val="28"/>
          <w:szCs w:val="28"/>
        </w:rPr>
        <w:t xml:space="preserve">ale administrației </w:t>
      </w:r>
      <w:r w:rsidRPr="0013490F">
        <w:rPr>
          <w:rFonts w:ascii="Times New Roman" w:hAnsi="Times New Roman" w:cs="Times New Roman"/>
          <w:sz w:val="28"/>
          <w:szCs w:val="28"/>
        </w:rPr>
        <w:t>publice locale</w:t>
      </w:r>
      <w:r w:rsidR="007B4974" w:rsidRPr="0013490F">
        <w:rPr>
          <w:rFonts w:ascii="Times New Roman" w:hAnsi="Times New Roman" w:cs="Times New Roman"/>
          <w:sz w:val="28"/>
          <w:szCs w:val="28"/>
        </w:rPr>
        <w:t>;</w:t>
      </w:r>
      <w:r w:rsidRPr="0013490F">
        <w:rPr>
          <w:rFonts w:ascii="Times New Roman" w:hAnsi="Times New Roman" w:cs="Times New Roman"/>
          <w:sz w:val="28"/>
          <w:szCs w:val="28"/>
        </w:rPr>
        <w:t>”</w:t>
      </w:r>
      <w:r w:rsidRPr="0013490F">
        <w:rPr>
          <w:rFonts w:ascii="Times New Roman" w:hAnsi="Times New Roman" w:cs="Times New Roman"/>
          <w:color w:val="000000"/>
          <w:sz w:val="28"/>
          <w:szCs w:val="28"/>
        </w:rPr>
        <w:t>.</w:t>
      </w:r>
    </w:p>
    <w:p w14:paraId="115E3A62" w14:textId="77777777" w:rsidR="00E753AF" w:rsidRPr="0013490F" w:rsidRDefault="00E753AF" w:rsidP="00DD7FE0">
      <w:pPr>
        <w:spacing w:after="0" w:line="240" w:lineRule="auto"/>
        <w:ind w:left="0" w:firstLine="709"/>
        <w:jc w:val="both"/>
        <w:rPr>
          <w:rFonts w:ascii="Times New Roman" w:hAnsi="Times New Roman" w:cs="Times New Roman"/>
          <w:b/>
          <w:color w:val="000000"/>
          <w:sz w:val="28"/>
          <w:szCs w:val="28"/>
        </w:rPr>
      </w:pPr>
    </w:p>
    <w:p w14:paraId="51DFB675" w14:textId="37D8C083" w:rsidR="00426D66" w:rsidRPr="0013490F" w:rsidRDefault="00426D66" w:rsidP="00DD7FE0">
      <w:pPr>
        <w:spacing w:after="0" w:line="240" w:lineRule="auto"/>
        <w:ind w:left="0" w:firstLine="709"/>
        <w:jc w:val="both"/>
        <w:rPr>
          <w:rFonts w:ascii="Times New Roman" w:hAnsi="Times New Roman" w:cs="Times New Roman"/>
          <w:bCs/>
          <w:color w:val="000000"/>
          <w:sz w:val="28"/>
          <w:szCs w:val="28"/>
        </w:rPr>
      </w:pPr>
      <w:r w:rsidRPr="0013490F">
        <w:rPr>
          <w:rFonts w:ascii="Times New Roman" w:hAnsi="Times New Roman" w:cs="Times New Roman"/>
          <w:bCs/>
          <w:color w:val="000000"/>
          <w:sz w:val="28"/>
          <w:szCs w:val="28"/>
        </w:rPr>
        <w:t>2. La articolul 43, alineatul (1) se completează cu litera p</w:t>
      </w:r>
      <w:r w:rsidRPr="0013490F">
        <w:rPr>
          <w:rFonts w:ascii="Times New Roman" w:hAnsi="Times New Roman" w:cs="Times New Roman"/>
          <w:bCs/>
          <w:color w:val="000000"/>
          <w:sz w:val="28"/>
          <w:szCs w:val="28"/>
          <w:vertAlign w:val="superscript"/>
        </w:rPr>
        <w:t>1</w:t>
      </w:r>
      <w:r w:rsidRPr="0013490F">
        <w:rPr>
          <w:rFonts w:ascii="Times New Roman" w:hAnsi="Times New Roman" w:cs="Times New Roman"/>
          <w:bCs/>
          <w:color w:val="000000"/>
          <w:sz w:val="28"/>
          <w:szCs w:val="28"/>
        </w:rPr>
        <w:t>) cu următorul cuprins:</w:t>
      </w:r>
    </w:p>
    <w:p w14:paraId="50204E7C" w14:textId="77777777" w:rsidR="00E753AF" w:rsidRPr="0013490F" w:rsidRDefault="00E753AF" w:rsidP="00DD7FE0">
      <w:pPr>
        <w:spacing w:after="0" w:line="240" w:lineRule="auto"/>
        <w:ind w:left="0" w:firstLine="709"/>
        <w:jc w:val="both"/>
        <w:rPr>
          <w:rFonts w:ascii="Times New Roman" w:hAnsi="Times New Roman" w:cs="Times New Roman"/>
          <w:bCs/>
          <w:color w:val="000000"/>
          <w:sz w:val="28"/>
          <w:szCs w:val="28"/>
        </w:rPr>
      </w:pPr>
    </w:p>
    <w:p w14:paraId="0E677BC7" w14:textId="6B44D61F" w:rsidR="00426D66" w:rsidRPr="0013490F" w:rsidRDefault="00426D66" w:rsidP="00DD7FE0">
      <w:pPr>
        <w:spacing w:after="0" w:line="240" w:lineRule="auto"/>
        <w:ind w:left="0" w:firstLine="709"/>
        <w:jc w:val="both"/>
        <w:rPr>
          <w:rFonts w:ascii="Times New Roman" w:hAnsi="Times New Roman" w:cs="Times New Roman"/>
          <w:bCs/>
          <w:color w:val="000000"/>
          <w:sz w:val="28"/>
          <w:szCs w:val="28"/>
        </w:rPr>
      </w:pPr>
      <w:r w:rsidRPr="0013490F">
        <w:rPr>
          <w:rFonts w:ascii="Times New Roman" w:hAnsi="Times New Roman" w:cs="Times New Roman"/>
          <w:bCs/>
          <w:color w:val="000000"/>
          <w:sz w:val="28"/>
          <w:szCs w:val="28"/>
        </w:rPr>
        <w:lastRenderedPageBreak/>
        <w:t>„p</w:t>
      </w:r>
      <w:r w:rsidRPr="0013490F">
        <w:rPr>
          <w:rFonts w:ascii="Times New Roman" w:hAnsi="Times New Roman" w:cs="Times New Roman"/>
          <w:bCs/>
          <w:color w:val="000000"/>
          <w:sz w:val="28"/>
          <w:szCs w:val="28"/>
          <w:vertAlign w:val="superscript"/>
        </w:rPr>
        <w:t>1</w:t>
      </w:r>
      <w:r w:rsidRPr="0013490F">
        <w:rPr>
          <w:rFonts w:ascii="Times New Roman" w:hAnsi="Times New Roman" w:cs="Times New Roman"/>
          <w:bCs/>
          <w:color w:val="000000"/>
          <w:sz w:val="28"/>
          <w:szCs w:val="28"/>
        </w:rPr>
        <w:t xml:space="preserve">) decide </w:t>
      </w:r>
      <w:r w:rsidR="007124C5" w:rsidRPr="0013490F">
        <w:rPr>
          <w:rFonts w:ascii="Times New Roman" w:hAnsi="Times New Roman" w:cs="Times New Roman"/>
          <w:bCs/>
          <w:color w:val="000000"/>
          <w:sz w:val="28"/>
          <w:szCs w:val="28"/>
        </w:rPr>
        <w:t xml:space="preserve">participarea la constituirea </w:t>
      </w:r>
      <w:r w:rsidRPr="0013490F">
        <w:rPr>
          <w:rFonts w:ascii="Times New Roman" w:hAnsi="Times New Roman" w:cs="Times New Roman"/>
          <w:bCs/>
          <w:color w:val="000000"/>
          <w:sz w:val="28"/>
          <w:szCs w:val="28"/>
        </w:rPr>
        <w:t>asociațiilor de dezvoltare intercomunitară</w:t>
      </w:r>
      <w:r w:rsidR="007124C5" w:rsidRPr="0013490F">
        <w:rPr>
          <w:rFonts w:ascii="Times New Roman" w:hAnsi="Times New Roman" w:cs="Times New Roman"/>
          <w:bCs/>
          <w:color w:val="000000"/>
          <w:sz w:val="28"/>
          <w:szCs w:val="28"/>
        </w:rPr>
        <w:t xml:space="preserve"> sau aderarea la acest</w:t>
      </w:r>
      <w:r w:rsidR="00E96CFD" w:rsidRPr="0013490F">
        <w:rPr>
          <w:rFonts w:ascii="Times New Roman" w:hAnsi="Times New Roman" w:cs="Times New Roman"/>
          <w:bCs/>
          <w:color w:val="000000"/>
          <w:sz w:val="28"/>
          <w:szCs w:val="28"/>
        </w:rPr>
        <w:t>e</w:t>
      </w:r>
      <w:r w:rsidR="007124C5" w:rsidRPr="0013490F">
        <w:rPr>
          <w:rFonts w:ascii="Times New Roman" w:hAnsi="Times New Roman" w:cs="Times New Roman"/>
          <w:bCs/>
          <w:color w:val="000000"/>
          <w:sz w:val="28"/>
          <w:szCs w:val="28"/>
        </w:rPr>
        <w:t>a</w:t>
      </w:r>
      <w:r w:rsidRPr="0013490F">
        <w:rPr>
          <w:rFonts w:ascii="Times New Roman" w:hAnsi="Times New Roman" w:cs="Times New Roman"/>
          <w:bCs/>
          <w:color w:val="000000"/>
          <w:sz w:val="28"/>
          <w:szCs w:val="28"/>
        </w:rPr>
        <w:t>;</w:t>
      </w:r>
      <w:r w:rsidR="003D6CA4" w:rsidRPr="0013490F">
        <w:rPr>
          <w:rFonts w:ascii="Times New Roman" w:hAnsi="Times New Roman" w:cs="Times New Roman"/>
          <w:bCs/>
          <w:color w:val="000000"/>
          <w:sz w:val="28"/>
          <w:szCs w:val="28"/>
        </w:rPr>
        <w:t>”.</w:t>
      </w:r>
    </w:p>
    <w:p w14:paraId="2120086C" w14:textId="77777777" w:rsidR="00FF6902" w:rsidRDefault="00FF6902" w:rsidP="00DD7FE0">
      <w:pPr>
        <w:spacing w:after="0" w:line="240" w:lineRule="auto"/>
        <w:ind w:left="0" w:firstLine="709"/>
        <w:jc w:val="both"/>
        <w:rPr>
          <w:rFonts w:ascii="Times New Roman" w:hAnsi="Times New Roman" w:cs="Times New Roman"/>
          <w:b/>
          <w:sz w:val="28"/>
          <w:szCs w:val="28"/>
        </w:rPr>
      </w:pPr>
    </w:p>
    <w:p w14:paraId="0AF313F6" w14:textId="64C62901"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
          <w:sz w:val="28"/>
          <w:szCs w:val="28"/>
        </w:rPr>
        <w:t xml:space="preserve">Art. </w:t>
      </w:r>
      <w:r w:rsidR="0013490F" w:rsidRPr="0013490F">
        <w:rPr>
          <w:rFonts w:ascii="Times New Roman" w:hAnsi="Times New Roman" w:cs="Times New Roman"/>
          <w:b/>
          <w:sz w:val="28"/>
          <w:szCs w:val="28"/>
        </w:rPr>
        <w:t>V</w:t>
      </w:r>
      <w:r w:rsidRPr="0013490F">
        <w:rPr>
          <w:rFonts w:ascii="Times New Roman" w:hAnsi="Times New Roman" w:cs="Times New Roman"/>
          <w:b/>
          <w:sz w:val="28"/>
          <w:szCs w:val="28"/>
        </w:rPr>
        <w:t xml:space="preserve">I. </w:t>
      </w:r>
      <w:r w:rsidR="00E753AF" w:rsidRPr="0013490F">
        <w:rPr>
          <w:rFonts w:ascii="Times New Roman" w:hAnsi="Times New Roman" w:cs="Times New Roman"/>
          <w:color w:val="000000"/>
          <w:sz w:val="28"/>
          <w:szCs w:val="28"/>
        </w:rPr>
        <w:t xml:space="preserve">– </w:t>
      </w:r>
      <w:r w:rsidR="00E753AF" w:rsidRPr="0013490F">
        <w:rPr>
          <w:rFonts w:ascii="Times New Roman" w:hAnsi="Times New Roman" w:cs="Times New Roman"/>
          <w:sz w:val="28"/>
          <w:szCs w:val="28"/>
        </w:rPr>
        <w:t>La articolul 22 alineatul (2) din L</w:t>
      </w:r>
      <w:r w:rsidRPr="0013490F">
        <w:rPr>
          <w:rFonts w:ascii="Times New Roman" w:hAnsi="Times New Roman" w:cs="Times New Roman"/>
          <w:sz w:val="28"/>
          <w:szCs w:val="28"/>
        </w:rPr>
        <w:t>egea nr. 163/2010 privind autorizarea executării lucrărilor de construcție (Monitorul Oficial al Republicii Moldova, 2010, nr. 155</w:t>
      </w:r>
      <w:r w:rsidR="00E753AF" w:rsidRPr="0013490F">
        <w:rPr>
          <w:rFonts w:ascii="Times New Roman" w:hAnsi="Times New Roman" w:cs="Times New Roman"/>
          <w:color w:val="000000"/>
          <w:sz w:val="28"/>
          <w:szCs w:val="28"/>
        </w:rPr>
        <w:t>–</w:t>
      </w:r>
      <w:r w:rsidRPr="0013490F">
        <w:rPr>
          <w:rFonts w:ascii="Times New Roman" w:hAnsi="Times New Roman" w:cs="Times New Roman"/>
          <w:sz w:val="28"/>
          <w:szCs w:val="28"/>
        </w:rPr>
        <w:t>158, art. 549), cu modificările ulterioare,</w:t>
      </w:r>
      <w:r w:rsidR="00E753AF" w:rsidRPr="0013490F">
        <w:rPr>
          <w:rFonts w:ascii="Times New Roman" w:hAnsi="Times New Roman" w:cs="Times New Roman"/>
          <w:sz w:val="28"/>
          <w:szCs w:val="28"/>
        </w:rPr>
        <w:t xml:space="preserve"> d</w:t>
      </w:r>
      <w:r w:rsidRPr="0013490F">
        <w:rPr>
          <w:rFonts w:ascii="Times New Roman" w:hAnsi="Times New Roman" w:cs="Times New Roman"/>
          <w:sz w:val="28"/>
          <w:szCs w:val="28"/>
        </w:rPr>
        <w:t xml:space="preserve">upă </w:t>
      </w:r>
      <w:r w:rsidR="00E753AF" w:rsidRPr="0013490F">
        <w:rPr>
          <w:rFonts w:ascii="Times New Roman" w:hAnsi="Times New Roman" w:cs="Times New Roman"/>
          <w:sz w:val="28"/>
          <w:szCs w:val="28"/>
        </w:rPr>
        <w:t>textul</w:t>
      </w:r>
      <w:r w:rsidRPr="0013490F">
        <w:rPr>
          <w:rFonts w:ascii="Times New Roman" w:hAnsi="Times New Roman" w:cs="Times New Roman"/>
          <w:sz w:val="28"/>
          <w:szCs w:val="28"/>
        </w:rPr>
        <w:t xml:space="preserve"> „nivelul II” se </w:t>
      </w:r>
      <w:r w:rsidR="00E753AF" w:rsidRPr="0013490F">
        <w:rPr>
          <w:rFonts w:ascii="Times New Roman" w:hAnsi="Times New Roman" w:cs="Times New Roman"/>
          <w:sz w:val="28"/>
          <w:szCs w:val="28"/>
        </w:rPr>
        <w:t>introduce</w:t>
      </w:r>
      <w:r w:rsidRPr="0013490F">
        <w:rPr>
          <w:rFonts w:ascii="Times New Roman" w:hAnsi="Times New Roman" w:cs="Times New Roman"/>
          <w:sz w:val="28"/>
          <w:szCs w:val="28"/>
        </w:rPr>
        <w:t xml:space="preserve"> textul „sau de </w:t>
      </w:r>
      <w:r w:rsidR="00411D82" w:rsidRPr="0013490F">
        <w:rPr>
          <w:rFonts w:ascii="Times New Roman" w:hAnsi="Times New Roman" w:cs="Times New Roman"/>
          <w:sz w:val="28"/>
          <w:szCs w:val="28"/>
        </w:rPr>
        <w:t xml:space="preserve">către </w:t>
      </w:r>
      <w:r w:rsidRPr="0013490F">
        <w:rPr>
          <w:rFonts w:ascii="Times New Roman" w:hAnsi="Times New Roman" w:cs="Times New Roman"/>
          <w:sz w:val="28"/>
          <w:szCs w:val="28"/>
        </w:rPr>
        <w:t>arhitectul din cadrul asociației de dezvoltare intercomunitară din care face parte unitatea administrativ-teritorială respectivă”.</w:t>
      </w:r>
      <w:r w:rsidR="00411D82" w:rsidRPr="0013490F">
        <w:rPr>
          <w:rFonts w:ascii="Times New Roman" w:hAnsi="Times New Roman" w:cs="Times New Roman"/>
          <w:sz w:val="28"/>
          <w:szCs w:val="28"/>
        </w:rPr>
        <w:t xml:space="preserve"> </w:t>
      </w:r>
    </w:p>
    <w:p w14:paraId="2A516ACF" w14:textId="45EF3EDE" w:rsidR="00426D66" w:rsidRPr="0013490F" w:rsidRDefault="00426D66" w:rsidP="00DD7FE0">
      <w:pPr>
        <w:spacing w:after="0" w:line="240" w:lineRule="auto"/>
        <w:ind w:left="0" w:firstLine="709"/>
        <w:jc w:val="both"/>
        <w:rPr>
          <w:rFonts w:ascii="Times New Roman" w:hAnsi="Times New Roman" w:cs="Times New Roman"/>
          <w:sz w:val="28"/>
          <w:szCs w:val="28"/>
        </w:rPr>
      </w:pPr>
    </w:p>
    <w:p w14:paraId="205C5623" w14:textId="6637E8FC" w:rsidR="00E16ED1" w:rsidRPr="0013490F" w:rsidRDefault="00426D66" w:rsidP="00E16ED1">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
          <w:sz w:val="28"/>
          <w:szCs w:val="28"/>
        </w:rPr>
        <w:t>Art. V</w:t>
      </w:r>
      <w:r w:rsidR="0013490F" w:rsidRPr="0013490F">
        <w:rPr>
          <w:rFonts w:ascii="Times New Roman" w:hAnsi="Times New Roman" w:cs="Times New Roman"/>
          <w:b/>
          <w:sz w:val="28"/>
          <w:szCs w:val="28"/>
        </w:rPr>
        <w:t>II</w:t>
      </w:r>
      <w:r w:rsidRPr="0013490F">
        <w:rPr>
          <w:rFonts w:ascii="Times New Roman" w:hAnsi="Times New Roman" w:cs="Times New Roman"/>
          <w:b/>
          <w:sz w:val="28"/>
          <w:szCs w:val="28"/>
        </w:rPr>
        <w:t>.</w:t>
      </w:r>
      <w:r w:rsidRPr="0013490F">
        <w:rPr>
          <w:rFonts w:ascii="Times New Roman" w:hAnsi="Times New Roman" w:cs="Times New Roman"/>
          <w:sz w:val="28"/>
          <w:szCs w:val="28"/>
        </w:rPr>
        <w:t xml:space="preserve"> </w:t>
      </w:r>
      <w:r w:rsidR="00E753AF" w:rsidRPr="0013490F">
        <w:rPr>
          <w:rFonts w:ascii="Times New Roman" w:hAnsi="Times New Roman" w:cs="Times New Roman"/>
          <w:color w:val="000000"/>
          <w:sz w:val="28"/>
          <w:szCs w:val="28"/>
        </w:rPr>
        <w:t xml:space="preserve">– </w:t>
      </w:r>
      <w:r w:rsidR="00E753AF" w:rsidRPr="0013490F">
        <w:rPr>
          <w:rFonts w:ascii="Times New Roman" w:hAnsi="Times New Roman" w:cs="Times New Roman"/>
          <w:sz w:val="28"/>
          <w:szCs w:val="28"/>
        </w:rPr>
        <w:t xml:space="preserve">La articolul 19 alineatul (1)  din </w:t>
      </w:r>
      <w:r w:rsidRPr="0013490F">
        <w:rPr>
          <w:rFonts w:ascii="Times New Roman" w:hAnsi="Times New Roman" w:cs="Times New Roman"/>
          <w:sz w:val="28"/>
          <w:szCs w:val="28"/>
        </w:rPr>
        <w:t>Legea nr. 229/2010 privind controlul financiar public intern (</w:t>
      </w:r>
      <w:r w:rsidR="00411D82" w:rsidRPr="0013490F">
        <w:rPr>
          <w:rFonts w:ascii="Times New Roman" w:hAnsi="Times New Roman" w:cs="Times New Roman"/>
          <w:sz w:val="28"/>
          <w:szCs w:val="28"/>
        </w:rPr>
        <w:t xml:space="preserve">republicată în </w:t>
      </w:r>
      <w:r w:rsidRPr="0013490F">
        <w:rPr>
          <w:rFonts w:ascii="Times New Roman" w:hAnsi="Times New Roman" w:cs="Times New Roman"/>
          <w:sz w:val="28"/>
          <w:szCs w:val="28"/>
        </w:rPr>
        <w:t>Monitorul Oficial al Republicii Moldova, 201</w:t>
      </w:r>
      <w:r w:rsidR="00411D82" w:rsidRPr="0013490F">
        <w:rPr>
          <w:rFonts w:ascii="Times New Roman" w:hAnsi="Times New Roman" w:cs="Times New Roman"/>
          <w:sz w:val="28"/>
          <w:szCs w:val="28"/>
        </w:rPr>
        <w:t>9</w:t>
      </w:r>
      <w:r w:rsidRPr="0013490F">
        <w:rPr>
          <w:rFonts w:ascii="Times New Roman" w:hAnsi="Times New Roman" w:cs="Times New Roman"/>
          <w:sz w:val="28"/>
          <w:szCs w:val="28"/>
        </w:rPr>
        <w:t>, nr.</w:t>
      </w:r>
      <w:r w:rsidR="00411D82" w:rsidRPr="0013490F">
        <w:rPr>
          <w:rFonts w:ascii="Times New Roman" w:hAnsi="Times New Roman" w:cs="Times New Roman"/>
          <w:sz w:val="28"/>
          <w:szCs w:val="28"/>
        </w:rPr>
        <w:t xml:space="preserve"> 86</w:t>
      </w:r>
      <w:r w:rsidR="00E753AF" w:rsidRPr="0013490F">
        <w:rPr>
          <w:rFonts w:ascii="Times New Roman" w:hAnsi="Times New Roman" w:cs="Times New Roman"/>
          <w:color w:val="000000"/>
          <w:sz w:val="28"/>
          <w:szCs w:val="28"/>
        </w:rPr>
        <w:t>–</w:t>
      </w:r>
      <w:r w:rsidR="00411D82" w:rsidRPr="0013490F">
        <w:rPr>
          <w:rFonts w:ascii="Times New Roman" w:hAnsi="Times New Roman" w:cs="Times New Roman"/>
          <w:sz w:val="28"/>
          <w:szCs w:val="28"/>
        </w:rPr>
        <w:t>92</w:t>
      </w:r>
      <w:r w:rsidRPr="0013490F">
        <w:rPr>
          <w:rFonts w:ascii="Times New Roman" w:hAnsi="Times New Roman" w:cs="Times New Roman"/>
          <w:sz w:val="28"/>
          <w:szCs w:val="28"/>
        </w:rPr>
        <w:t xml:space="preserve">, art. </w:t>
      </w:r>
      <w:r w:rsidR="00411D82" w:rsidRPr="0013490F">
        <w:rPr>
          <w:rFonts w:ascii="Times New Roman" w:hAnsi="Times New Roman" w:cs="Times New Roman"/>
          <w:sz w:val="28"/>
          <w:szCs w:val="28"/>
        </w:rPr>
        <w:t>140</w:t>
      </w:r>
      <w:r w:rsidRPr="0013490F">
        <w:rPr>
          <w:rFonts w:ascii="Times New Roman" w:hAnsi="Times New Roman" w:cs="Times New Roman"/>
          <w:sz w:val="28"/>
          <w:szCs w:val="28"/>
        </w:rPr>
        <w:t xml:space="preserve">), cu modificările ulterioare, </w:t>
      </w:r>
      <w:r w:rsidR="00E16ED1" w:rsidRPr="0013490F">
        <w:rPr>
          <w:rFonts w:ascii="Times New Roman" w:hAnsi="Times New Roman" w:cs="Times New Roman"/>
          <w:sz w:val="28"/>
          <w:szCs w:val="28"/>
        </w:rPr>
        <w:t xml:space="preserve">litera b) va avea următorul cuprins: </w:t>
      </w:r>
    </w:p>
    <w:p w14:paraId="0A4E1501" w14:textId="77777777" w:rsidR="00E16ED1" w:rsidRPr="0013490F" w:rsidRDefault="00E16ED1" w:rsidP="00E16ED1">
      <w:pPr>
        <w:spacing w:after="0" w:line="240" w:lineRule="auto"/>
        <w:ind w:left="0" w:firstLine="709"/>
        <w:jc w:val="both"/>
        <w:rPr>
          <w:rFonts w:ascii="Times New Roman" w:hAnsi="Times New Roman" w:cs="Times New Roman"/>
          <w:sz w:val="28"/>
          <w:szCs w:val="28"/>
        </w:rPr>
      </w:pPr>
    </w:p>
    <w:p w14:paraId="32EFED94" w14:textId="2CB6A84B" w:rsidR="00411D82" w:rsidRPr="0013490F" w:rsidRDefault="00294593" w:rsidP="00E16ED1">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 xml:space="preserve">„b) audit intern prin asociere, </w:t>
      </w:r>
      <w:r w:rsidR="00386894" w:rsidRPr="0013490F">
        <w:rPr>
          <w:rFonts w:ascii="Times New Roman" w:hAnsi="Times New Roman" w:cs="Times New Roman"/>
          <w:sz w:val="28"/>
          <w:szCs w:val="28"/>
        </w:rPr>
        <w:t xml:space="preserve">efectuat </w:t>
      </w:r>
      <w:r w:rsidRPr="0013490F">
        <w:rPr>
          <w:rFonts w:ascii="Times New Roman" w:hAnsi="Times New Roman" w:cs="Times New Roman"/>
          <w:sz w:val="28"/>
          <w:szCs w:val="28"/>
        </w:rPr>
        <w:t>inclusiv prin intermediul asociațiilor de dezvoltare intercomunitară;”</w:t>
      </w:r>
      <w:r w:rsidR="008079CC" w:rsidRPr="0013490F">
        <w:rPr>
          <w:rFonts w:ascii="Times New Roman" w:hAnsi="Times New Roman" w:cs="Times New Roman"/>
          <w:sz w:val="28"/>
          <w:szCs w:val="28"/>
        </w:rPr>
        <w:t>.</w:t>
      </w:r>
    </w:p>
    <w:p w14:paraId="788ECF89" w14:textId="77777777" w:rsidR="00426D66" w:rsidRPr="0013490F" w:rsidRDefault="00426D66" w:rsidP="00DD7FE0">
      <w:pPr>
        <w:spacing w:after="0" w:line="240" w:lineRule="auto"/>
        <w:ind w:left="0" w:firstLine="709"/>
        <w:jc w:val="both"/>
        <w:rPr>
          <w:rFonts w:ascii="Times New Roman" w:hAnsi="Times New Roman" w:cs="Times New Roman"/>
          <w:sz w:val="28"/>
          <w:szCs w:val="28"/>
        </w:rPr>
      </w:pPr>
    </w:p>
    <w:p w14:paraId="19BCABD7" w14:textId="05AF0DAE"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
          <w:sz w:val="28"/>
          <w:szCs w:val="28"/>
        </w:rPr>
        <w:t>Art. V</w:t>
      </w:r>
      <w:r w:rsidR="0013490F" w:rsidRPr="0013490F">
        <w:rPr>
          <w:rFonts w:ascii="Times New Roman" w:hAnsi="Times New Roman" w:cs="Times New Roman"/>
          <w:b/>
          <w:sz w:val="28"/>
          <w:szCs w:val="28"/>
        </w:rPr>
        <w:t>III</w:t>
      </w:r>
      <w:r w:rsidRPr="0013490F">
        <w:rPr>
          <w:rFonts w:ascii="Times New Roman" w:hAnsi="Times New Roman" w:cs="Times New Roman"/>
          <w:b/>
          <w:sz w:val="28"/>
          <w:szCs w:val="28"/>
        </w:rPr>
        <w:t>.</w:t>
      </w:r>
      <w:r w:rsidRPr="0013490F">
        <w:rPr>
          <w:rFonts w:ascii="Times New Roman" w:hAnsi="Times New Roman" w:cs="Times New Roman"/>
          <w:sz w:val="28"/>
          <w:szCs w:val="28"/>
        </w:rPr>
        <w:t xml:space="preserve"> </w:t>
      </w:r>
      <w:r w:rsidR="00E753AF" w:rsidRPr="0013490F">
        <w:rPr>
          <w:rFonts w:ascii="Times New Roman" w:hAnsi="Times New Roman" w:cs="Times New Roman"/>
          <w:color w:val="000000"/>
          <w:sz w:val="28"/>
          <w:szCs w:val="28"/>
        </w:rPr>
        <w:t xml:space="preserve">– </w:t>
      </w:r>
      <w:r w:rsidRPr="0013490F">
        <w:rPr>
          <w:rFonts w:ascii="Times New Roman" w:hAnsi="Times New Roman" w:cs="Times New Roman"/>
          <w:sz w:val="28"/>
          <w:szCs w:val="28"/>
        </w:rPr>
        <w:t>Legea nr. 303/2013 privind serviciul public de alimentare cu apă și de canalizare (Monitorul Oficial al Republicii Moldova, 2014, nr. 60</w:t>
      </w:r>
      <w:r w:rsidR="00294593" w:rsidRPr="0013490F">
        <w:rPr>
          <w:rFonts w:ascii="Times New Roman" w:hAnsi="Times New Roman" w:cs="Times New Roman"/>
          <w:sz w:val="28"/>
          <w:szCs w:val="28"/>
        </w:rPr>
        <w:t>–</w:t>
      </w:r>
      <w:r w:rsidRPr="0013490F">
        <w:rPr>
          <w:rFonts w:ascii="Times New Roman" w:hAnsi="Times New Roman" w:cs="Times New Roman"/>
          <w:sz w:val="28"/>
          <w:szCs w:val="28"/>
        </w:rPr>
        <w:t xml:space="preserve">65, art. 123), cu modificările ulterioare, se modifică după cum urmează: </w:t>
      </w:r>
    </w:p>
    <w:p w14:paraId="76509E4C" w14:textId="77777777" w:rsidR="00230E01" w:rsidRPr="0013490F" w:rsidRDefault="00230E01" w:rsidP="00DD7FE0">
      <w:pPr>
        <w:spacing w:after="0" w:line="240" w:lineRule="auto"/>
        <w:ind w:left="0" w:firstLine="709"/>
        <w:jc w:val="both"/>
        <w:rPr>
          <w:rFonts w:ascii="Times New Roman" w:hAnsi="Times New Roman" w:cs="Times New Roman"/>
          <w:sz w:val="28"/>
          <w:szCs w:val="28"/>
        </w:rPr>
      </w:pPr>
    </w:p>
    <w:p w14:paraId="5BC2AD09" w14:textId="5BF3D5C7" w:rsidR="00222212"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Cs/>
          <w:sz w:val="28"/>
          <w:szCs w:val="28"/>
        </w:rPr>
        <w:t>1. Artico</w:t>
      </w:r>
      <w:r w:rsidRPr="0013490F">
        <w:rPr>
          <w:rFonts w:ascii="Times New Roman" w:hAnsi="Times New Roman" w:cs="Times New Roman"/>
          <w:sz w:val="28"/>
          <w:szCs w:val="28"/>
        </w:rPr>
        <w:t>lul 8 se completează cu alineat</w:t>
      </w:r>
      <w:r w:rsidR="00230E01" w:rsidRPr="0013490F">
        <w:rPr>
          <w:rFonts w:ascii="Times New Roman" w:hAnsi="Times New Roman" w:cs="Times New Roman"/>
          <w:sz w:val="28"/>
          <w:szCs w:val="28"/>
        </w:rPr>
        <w:t>ul</w:t>
      </w:r>
      <w:r w:rsidRPr="0013490F">
        <w:rPr>
          <w:rFonts w:ascii="Times New Roman" w:hAnsi="Times New Roman" w:cs="Times New Roman"/>
          <w:sz w:val="28"/>
          <w:szCs w:val="28"/>
        </w:rPr>
        <w:t xml:space="preserve"> (1</w:t>
      </w:r>
      <w:r w:rsidR="00416D19" w:rsidRPr="0013490F">
        <w:rPr>
          <w:rFonts w:ascii="Times New Roman" w:hAnsi="Times New Roman" w:cs="Times New Roman"/>
          <w:sz w:val="28"/>
          <w:szCs w:val="28"/>
          <w:vertAlign w:val="superscript"/>
        </w:rPr>
        <w:t>2</w:t>
      </w:r>
      <w:r w:rsidRPr="0013490F">
        <w:rPr>
          <w:rFonts w:ascii="Times New Roman" w:hAnsi="Times New Roman" w:cs="Times New Roman"/>
          <w:sz w:val="28"/>
          <w:szCs w:val="28"/>
        </w:rPr>
        <w:t>) cu următorul cuprins:</w:t>
      </w:r>
    </w:p>
    <w:p w14:paraId="5B112050" w14:textId="08DE6011" w:rsidR="00230E01" w:rsidRPr="0013490F" w:rsidRDefault="00230E01" w:rsidP="00DD7FE0">
      <w:pPr>
        <w:spacing w:after="0" w:line="240" w:lineRule="auto"/>
        <w:ind w:left="0" w:firstLine="709"/>
        <w:jc w:val="both"/>
        <w:rPr>
          <w:rFonts w:ascii="Times New Roman" w:hAnsi="Times New Roman" w:cs="Times New Roman"/>
          <w:sz w:val="28"/>
          <w:szCs w:val="28"/>
        </w:rPr>
      </w:pPr>
    </w:p>
    <w:p w14:paraId="3A478156" w14:textId="253D81EB"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„(1</w:t>
      </w:r>
      <w:r w:rsidR="00416D19" w:rsidRPr="0013490F">
        <w:rPr>
          <w:rFonts w:ascii="Times New Roman" w:hAnsi="Times New Roman" w:cs="Times New Roman"/>
          <w:sz w:val="28"/>
          <w:szCs w:val="28"/>
          <w:vertAlign w:val="superscript"/>
        </w:rPr>
        <w:t>2</w:t>
      </w:r>
      <w:r w:rsidRPr="0013490F">
        <w:rPr>
          <w:rFonts w:ascii="Times New Roman" w:hAnsi="Times New Roman" w:cs="Times New Roman"/>
          <w:sz w:val="28"/>
          <w:szCs w:val="28"/>
        </w:rPr>
        <w:t xml:space="preserve">) Autoritățile administrației publice locale de nivelul întâi pot împuternici, în condițiile legii, asociațiile de dezvoltare intercomunitară să exercite, </w:t>
      </w:r>
      <w:r w:rsidR="00AD12FC" w:rsidRPr="0013490F">
        <w:rPr>
          <w:rFonts w:ascii="Times New Roman" w:hAnsi="Times New Roman" w:cs="Times New Roman"/>
          <w:sz w:val="28"/>
          <w:szCs w:val="28"/>
        </w:rPr>
        <w:t xml:space="preserve">în numele și </w:t>
      </w:r>
      <w:r w:rsidRPr="0013490F">
        <w:rPr>
          <w:rFonts w:ascii="Times New Roman" w:hAnsi="Times New Roman" w:cs="Times New Roman"/>
          <w:sz w:val="28"/>
          <w:szCs w:val="28"/>
        </w:rPr>
        <w:t xml:space="preserve">pe seama </w:t>
      </w:r>
      <w:r w:rsidR="00E44D09" w:rsidRPr="0013490F">
        <w:rPr>
          <w:rFonts w:ascii="Times New Roman" w:hAnsi="Times New Roman" w:cs="Times New Roman"/>
          <w:sz w:val="28"/>
          <w:szCs w:val="28"/>
        </w:rPr>
        <w:t>autorităților respective</w:t>
      </w:r>
      <w:r w:rsidRPr="0013490F">
        <w:rPr>
          <w:rFonts w:ascii="Times New Roman" w:hAnsi="Times New Roman" w:cs="Times New Roman"/>
          <w:sz w:val="28"/>
          <w:szCs w:val="28"/>
        </w:rPr>
        <w:t>, atribuțiile prevăzute la alin</w:t>
      </w:r>
      <w:r w:rsidR="00C5173F" w:rsidRPr="0013490F">
        <w:rPr>
          <w:rFonts w:ascii="Times New Roman" w:hAnsi="Times New Roman" w:cs="Times New Roman"/>
          <w:sz w:val="28"/>
          <w:szCs w:val="28"/>
        </w:rPr>
        <w:t>.</w:t>
      </w:r>
      <w:r w:rsidRPr="0013490F">
        <w:rPr>
          <w:rFonts w:ascii="Times New Roman" w:hAnsi="Times New Roman" w:cs="Times New Roman"/>
          <w:sz w:val="28"/>
          <w:szCs w:val="28"/>
        </w:rPr>
        <w:t xml:space="preserve"> (1) lit</w:t>
      </w:r>
      <w:r w:rsidR="00C5173F" w:rsidRPr="0013490F">
        <w:rPr>
          <w:rFonts w:ascii="Times New Roman" w:hAnsi="Times New Roman" w:cs="Times New Roman"/>
          <w:sz w:val="28"/>
          <w:szCs w:val="28"/>
        </w:rPr>
        <w:t>.</w:t>
      </w:r>
      <w:r w:rsidRPr="0013490F">
        <w:rPr>
          <w:rFonts w:ascii="Times New Roman" w:hAnsi="Times New Roman" w:cs="Times New Roman"/>
          <w:sz w:val="28"/>
          <w:szCs w:val="28"/>
        </w:rPr>
        <w:t xml:space="preserve"> a)</w:t>
      </w:r>
      <w:r w:rsidR="00C5173F" w:rsidRPr="0013490F">
        <w:rPr>
          <w:rFonts w:ascii="Times New Roman" w:hAnsi="Times New Roman" w:cs="Times New Roman"/>
          <w:color w:val="000000"/>
          <w:sz w:val="28"/>
          <w:szCs w:val="28"/>
        </w:rPr>
        <w:t>–</w:t>
      </w:r>
      <w:r w:rsidRPr="0013490F">
        <w:rPr>
          <w:rFonts w:ascii="Times New Roman" w:hAnsi="Times New Roman" w:cs="Times New Roman"/>
          <w:sz w:val="28"/>
          <w:szCs w:val="28"/>
        </w:rPr>
        <w:t>e), g) și j). Exercitarea de către asociațiile de dezvoltare intercomunitară a atribuțiilor prevăzute la alin. (1) lit</w:t>
      </w:r>
      <w:r w:rsidR="00C5173F" w:rsidRPr="0013490F">
        <w:rPr>
          <w:rFonts w:ascii="Times New Roman" w:hAnsi="Times New Roman" w:cs="Times New Roman"/>
          <w:sz w:val="28"/>
          <w:szCs w:val="28"/>
        </w:rPr>
        <w:t>.</w:t>
      </w:r>
      <w:r w:rsidRPr="0013490F">
        <w:rPr>
          <w:rFonts w:ascii="Times New Roman" w:hAnsi="Times New Roman" w:cs="Times New Roman"/>
          <w:sz w:val="28"/>
          <w:szCs w:val="28"/>
        </w:rPr>
        <w:t xml:space="preserve"> a), c) și e) este condiționată de </w:t>
      </w:r>
      <w:r w:rsidR="00E44D09" w:rsidRPr="0013490F">
        <w:rPr>
          <w:rFonts w:ascii="Times New Roman" w:hAnsi="Times New Roman" w:cs="Times New Roman"/>
          <w:sz w:val="28"/>
          <w:szCs w:val="28"/>
        </w:rPr>
        <w:t>încredi</w:t>
      </w:r>
      <w:r w:rsidR="00DF49A3" w:rsidRPr="0013490F">
        <w:rPr>
          <w:rFonts w:ascii="Times New Roman" w:hAnsi="Times New Roman" w:cs="Times New Roman"/>
          <w:sz w:val="28"/>
          <w:szCs w:val="28"/>
        </w:rPr>
        <w:t>nțarea</w:t>
      </w:r>
      <w:r w:rsidR="00E44D09" w:rsidRPr="0013490F">
        <w:rPr>
          <w:rFonts w:ascii="Times New Roman" w:hAnsi="Times New Roman" w:cs="Times New Roman"/>
          <w:sz w:val="28"/>
          <w:szCs w:val="28"/>
        </w:rPr>
        <w:t xml:space="preserve"> </w:t>
      </w:r>
      <w:r w:rsidRPr="0013490F">
        <w:rPr>
          <w:rFonts w:ascii="Times New Roman" w:hAnsi="Times New Roman" w:cs="Times New Roman"/>
          <w:sz w:val="28"/>
          <w:szCs w:val="28"/>
        </w:rPr>
        <w:t>prealabil</w:t>
      </w:r>
      <w:r w:rsidR="00AD12FC" w:rsidRPr="0013490F">
        <w:rPr>
          <w:rFonts w:ascii="Times New Roman" w:hAnsi="Times New Roman" w:cs="Times New Roman"/>
          <w:sz w:val="28"/>
          <w:szCs w:val="28"/>
        </w:rPr>
        <w:t>ă</w:t>
      </w:r>
      <w:r w:rsidRPr="0013490F">
        <w:rPr>
          <w:rFonts w:ascii="Times New Roman" w:hAnsi="Times New Roman" w:cs="Times New Roman"/>
          <w:sz w:val="28"/>
          <w:szCs w:val="28"/>
        </w:rPr>
        <w:t xml:space="preserve"> a unui mandat special din partea consiliilor locale ale unităților administrativ-teritoriale membre ale asociației</w:t>
      </w:r>
      <w:r w:rsidR="00DF49A3" w:rsidRPr="0013490F">
        <w:rPr>
          <w:rFonts w:ascii="Times New Roman" w:hAnsi="Times New Roman" w:cs="Times New Roman"/>
          <w:sz w:val="28"/>
          <w:szCs w:val="28"/>
        </w:rPr>
        <w:t xml:space="preserve"> respective</w:t>
      </w:r>
      <w:r w:rsidRPr="0013490F">
        <w:rPr>
          <w:rFonts w:ascii="Times New Roman" w:hAnsi="Times New Roman" w:cs="Times New Roman"/>
          <w:sz w:val="28"/>
          <w:szCs w:val="28"/>
        </w:rPr>
        <w:t>.”</w:t>
      </w:r>
    </w:p>
    <w:p w14:paraId="28926783" w14:textId="77777777" w:rsidR="00230E01" w:rsidRPr="0013490F" w:rsidRDefault="00230E01" w:rsidP="00DD7FE0">
      <w:pPr>
        <w:spacing w:after="0" w:line="240" w:lineRule="auto"/>
        <w:ind w:left="0" w:firstLine="709"/>
        <w:jc w:val="both"/>
        <w:rPr>
          <w:rFonts w:ascii="Times New Roman" w:hAnsi="Times New Roman" w:cs="Times New Roman"/>
          <w:sz w:val="28"/>
          <w:szCs w:val="28"/>
        </w:rPr>
      </w:pPr>
    </w:p>
    <w:p w14:paraId="64398B65" w14:textId="77777777"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Cs/>
          <w:sz w:val="28"/>
          <w:szCs w:val="28"/>
        </w:rPr>
        <w:t>2. Articolul</w:t>
      </w:r>
      <w:r w:rsidRPr="0013490F">
        <w:rPr>
          <w:rFonts w:ascii="Times New Roman" w:hAnsi="Times New Roman" w:cs="Times New Roman"/>
          <w:sz w:val="28"/>
          <w:szCs w:val="28"/>
        </w:rPr>
        <w:t xml:space="preserve"> 13:</w:t>
      </w:r>
    </w:p>
    <w:p w14:paraId="61B714BE" w14:textId="77777777" w:rsidR="00C5173F" w:rsidRPr="0013490F" w:rsidRDefault="00C5173F" w:rsidP="00DD7FE0">
      <w:pPr>
        <w:spacing w:after="0" w:line="240" w:lineRule="auto"/>
        <w:ind w:left="0" w:firstLine="709"/>
        <w:jc w:val="both"/>
        <w:rPr>
          <w:rFonts w:ascii="Times New Roman" w:hAnsi="Times New Roman" w:cs="Times New Roman"/>
          <w:sz w:val="28"/>
          <w:szCs w:val="28"/>
        </w:rPr>
      </w:pPr>
    </w:p>
    <w:p w14:paraId="0EA582A7" w14:textId="0D5C4EFE"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 xml:space="preserve">la alineatul (1), după </w:t>
      </w:r>
      <w:r w:rsidR="00D769E2" w:rsidRPr="0013490F">
        <w:rPr>
          <w:rFonts w:ascii="Times New Roman" w:hAnsi="Times New Roman" w:cs="Times New Roman"/>
          <w:sz w:val="28"/>
          <w:szCs w:val="28"/>
        </w:rPr>
        <w:t>cuvintele</w:t>
      </w:r>
      <w:r w:rsidRPr="0013490F">
        <w:rPr>
          <w:rFonts w:ascii="Times New Roman" w:hAnsi="Times New Roman" w:cs="Times New Roman"/>
          <w:sz w:val="28"/>
          <w:szCs w:val="28"/>
        </w:rPr>
        <w:t xml:space="preserve"> </w:t>
      </w:r>
      <w:r w:rsidR="00D769E2" w:rsidRPr="0013490F">
        <w:rPr>
          <w:rFonts w:ascii="Times New Roman" w:hAnsi="Times New Roman" w:cs="Times New Roman"/>
          <w:sz w:val="28"/>
          <w:szCs w:val="28"/>
        </w:rPr>
        <w:t>„</w:t>
      </w:r>
      <w:r w:rsidR="001B6F78" w:rsidRPr="0013490F">
        <w:rPr>
          <w:rFonts w:ascii="Times New Roman" w:hAnsi="Times New Roman" w:cs="Times New Roman"/>
          <w:sz w:val="28"/>
          <w:szCs w:val="28"/>
        </w:rPr>
        <w:t xml:space="preserve">autoritățile administrației </w:t>
      </w:r>
      <w:r w:rsidRPr="0013490F">
        <w:rPr>
          <w:rFonts w:ascii="Times New Roman" w:hAnsi="Times New Roman" w:cs="Times New Roman"/>
          <w:sz w:val="28"/>
          <w:szCs w:val="28"/>
        </w:rPr>
        <w:t>publice locale</w:t>
      </w:r>
      <w:r w:rsidR="00D769E2" w:rsidRPr="0013490F">
        <w:rPr>
          <w:rFonts w:ascii="Times New Roman" w:hAnsi="Times New Roman" w:cs="Times New Roman"/>
          <w:sz w:val="28"/>
          <w:szCs w:val="28"/>
        </w:rPr>
        <w:t>”</w:t>
      </w:r>
      <w:r w:rsidRPr="0013490F">
        <w:rPr>
          <w:rFonts w:ascii="Times New Roman" w:hAnsi="Times New Roman" w:cs="Times New Roman"/>
          <w:sz w:val="28"/>
          <w:szCs w:val="28"/>
        </w:rPr>
        <w:t xml:space="preserve"> se </w:t>
      </w:r>
      <w:r w:rsidR="00182601" w:rsidRPr="0013490F">
        <w:rPr>
          <w:rFonts w:ascii="Times New Roman" w:hAnsi="Times New Roman" w:cs="Times New Roman"/>
          <w:sz w:val="28"/>
          <w:szCs w:val="28"/>
        </w:rPr>
        <w:t xml:space="preserve">introduce </w:t>
      </w:r>
      <w:r w:rsidRPr="0013490F">
        <w:rPr>
          <w:rFonts w:ascii="Times New Roman" w:hAnsi="Times New Roman" w:cs="Times New Roman"/>
          <w:sz w:val="28"/>
          <w:szCs w:val="28"/>
        </w:rPr>
        <w:t>textul „sau asociațiile de dezvoltare intercomunitară, după caz,”;</w:t>
      </w:r>
    </w:p>
    <w:p w14:paraId="39146BDF" w14:textId="77777777" w:rsidR="00D769E2" w:rsidRPr="0013490F" w:rsidRDefault="00D769E2" w:rsidP="00DD7FE0">
      <w:pPr>
        <w:spacing w:after="0" w:line="240" w:lineRule="auto"/>
        <w:ind w:left="0" w:firstLine="709"/>
        <w:jc w:val="both"/>
        <w:rPr>
          <w:rFonts w:ascii="Times New Roman" w:hAnsi="Times New Roman" w:cs="Times New Roman"/>
          <w:sz w:val="28"/>
          <w:szCs w:val="28"/>
        </w:rPr>
      </w:pPr>
    </w:p>
    <w:p w14:paraId="7E91F5CA" w14:textId="4A32B7E3" w:rsidR="00426D66" w:rsidRPr="0013490F" w:rsidRDefault="00D769E2"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 xml:space="preserve">articolul </w:t>
      </w:r>
      <w:r w:rsidR="00426D66" w:rsidRPr="0013490F">
        <w:rPr>
          <w:rFonts w:ascii="Times New Roman" w:hAnsi="Times New Roman" w:cs="Times New Roman"/>
          <w:sz w:val="28"/>
          <w:szCs w:val="28"/>
        </w:rPr>
        <w:t>se completează cu alineat</w:t>
      </w:r>
      <w:r w:rsidRPr="0013490F">
        <w:rPr>
          <w:rFonts w:ascii="Times New Roman" w:hAnsi="Times New Roman" w:cs="Times New Roman"/>
          <w:sz w:val="28"/>
          <w:szCs w:val="28"/>
        </w:rPr>
        <w:t>ul</w:t>
      </w:r>
      <w:r w:rsidR="00426D66" w:rsidRPr="0013490F">
        <w:rPr>
          <w:rFonts w:ascii="Times New Roman" w:hAnsi="Times New Roman" w:cs="Times New Roman"/>
          <w:sz w:val="28"/>
          <w:szCs w:val="28"/>
        </w:rPr>
        <w:t xml:space="preserve"> (1</w:t>
      </w:r>
      <w:r w:rsidR="00426D66" w:rsidRPr="0013490F">
        <w:rPr>
          <w:rFonts w:ascii="Times New Roman" w:hAnsi="Times New Roman" w:cs="Times New Roman"/>
          <w:sz w:val="28"/>
          <w:szCs w:val="28"/>
          <w:vertAlign w:val="superscript"/>
        </w:rPr>
        <w:t>1</w:t>
      </w:r>
      <w:r w:rsidR="00426D66" w:rsidRPr="0013490F">
        <w:rPr>
          <w:rFonts w:ascii="Times New Roman" w:hAnsi="Times New Roman" w:cs="Times New Roman"/>
          <w:sz w:val="28"/>
          <w:szCs w:val="28"/>
        </w:rPr>
        <w:t>) cu următorul cuprins:</w:t>
      </w:r>
    </w:p>
    <w:p w14:paraId="0F6952E9" w14:textId="77777777" w:rsidR="00D769E2" w:rsidRPr="0013490F" w:rsidRDefault="00D769E2" w:rsidP="00DD7FE0">
      <w:pPr>
        <w:spacing w:after="0" w:line="240" w:lineRule="auto"/>
        <w:ind w:left="0" w:firstLine="709"/>
        <w:jc w:val="both"/>
        <w:rPr>
          <w:rFonts w:ascii="Times New Roman" w:hAnsi="Times New Roman" w:cs="Times New Roman"/>
          <w:sz w:val="28"/>
          <w:szCs w:val="28"/>
        </w:rPr>
      </w:pPr>
    </w:p>
    <w:p w14:paraId="408F3E45" w14:textId="76631DBC"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„(1</w:t>
      </w:r>
      <w:r w:rsidRPr="0013490F">
        <w:rPr>
          <w:rFonts w:ascii="Times New Roman" w:hAnsi="Times New Roman" w:cs="Times New Roman"/>
          <w:sz w:val="28"/>
          <w:szCs w:val="28"/>
          <w:vertAlign w:val="superscript"/>
        </w:rPr>
        <w:t>1</w:t>
      </w:r>
      <w:r w:rsidRPr="0013490F">
        <w:rPr>
          <w:rFonts w:ascii="Times New Roman" w:hAnsi="Times New Roman" w:cs="Times New Roman"/>
          <w:sz w:val="28"/>
          <w:szCs w:val="28"/>
        </w:rPr>
        <w:t xml:space="preserve">) Autoritățile </w:t>
      </w:r>
      <w:r w:rsidR="00416D19" w:rsidRPr="0013490F">
        <w:rPr>
          <w:rFonts w:ascii="Times New Roman" w:hAnsi="Times New Roman" w:cs="Times New Roman"/>
          <w:sz w:val="28"/>
          <w:szCs w:val="28"/>
        </w:rPr>
        <w:t xml:space="preserve">administrației </w:t>
      </w:r>
      <w:r w:rsidRPr="0013490F">
        <w:rPr>
          <w:rFonts w:ascii="Times New Roman" w:hAnsi="Times New Roman" w:cs="Times New Roman"/>
          <w:sz w:val="28"/>
          <w:szCs w:val="28"/>
        </w:rPr>
        <w:t xml:space="preserve">publice locale de nivelul întâi pot împuternici, în condițiile legii, asociațiile de dezvoltare intercomunitară din care fac parte să exercite, </w:t>
      </w:r>
      <w:r w:rsidR="001B6F78" w:rsidRPr="0013490F">
        <w:rPr>
          <w:rFonts w:ascii="Times New Roman" w:hAnsi="Times New Roman" w:cs="Times New Roman"/>
          <w:sz w:val="28"/>
          <w:szCs w:val="28"/>
        </w:rPr>
        <w:t xml:space="preserve">în numele și </w:t>
      </w:r>
      <w:r w:rsidRPr="0013490F">
        <w:rPr>
          <w:rFonts w:ascii="Times New Roman" w:hAnsi="Times New Roman" w:cs="Times New Roman"/>
          <w:sz w:val="28"/>
          <w:szCs w:val="28"/>
        </w:rPr>
        <w:t xml:space="preserve">pe seama </w:t>
      </w:r>
      <w:r w:rsidR="00DF49A3" w:rsidRPr="0013490F">
        <w:rPr>
          <w:rFonts w:ascii="Times New Roman" w:hAnsi="Times New Roman" w:cs="Times New Roman"/>
          <w:sz w:val="28"/>
          <w:szCs w:val="28"/>
        </w:rPr>
        <w:t>autorităților respective</w:t>
      </w:r>
      <w:r w:rsidRPr="0013490F">
        <w:rPr>
          <w:rFonts w:ascii="Times New Roman" w:hAnsi="Times New Roman" w:cs="Times New Roman"/>
          <w:sz w:val="28"/>
          <w:szCs w:val="28"/>
        </w:rPr>
        <w:t xml:space="preserve">, dreptul de a delega gestiunea serviciilor publice de alimentare cu apă și de canalizare. În acest scop, deciziile </w:t>
      </w:r>
      <w:r w:rsidRPr="0013490F">
        <w:rPr>
          <w:rFonts w:ascii="Times New Roman" w:hAnsi="Times New Roman" w:cs="Times New Roman"/>
          <w:sz w:val="28"/>
          <w:szCs w:val="28"/>
        </w:rPr>
        <w:lastRenderedPageBreak/>
        <w:t xml:space="preserve">consiliilor locale privind împuternicirea și actele de constituire ale asociației trebuie să conțină prevederi detaliate și complete </w:t>
      </w:r>
      <w:r w:rsidR="00DF49A3" w:rsidRPr="0013490F">
        <w:rPr>
          <w:rFonts w:ascii="Times New Roman" w:hAnsi="Times New Roman" w:cs="Times New Roman"/>
          <w:sz w:val="28"/>
          <w:szCs w:val="28"/>
        </w:rPr>
        <w:t xml:space="preserve">referitoare la </w:t>
      </w:r>
      <w:r w:rsidRPr="0013490F">
        <w:rPr>
          <w:rFonts w:ascii="Times New Roman" w:hAnsi="Times New Roman" w:cs="Times New Roman"/>
          <w:sz w:val="28"/>
          <w:szCs w:val="28"/>
        </w:rPr>
        <w:t xml:space="preserve">condițiile de exercitare de către </w:t>
      </w:r>
      <w:r w:rsidR="004B2719" w:rsidRPr="0013490F">
        <w:rPr>
          <w:rFonts w:ascii="Times New Roman" w:hAnsi="Times New Roman" w:cs="Times New Roman"/>
          <w:sz w:val="28"/>
          <w:szCs w:val="28"/>
        </w:rPr>
        <w:t xml:space="preserve">reprezentant </w:t>
      </w:r>
      <w:r w:rsidRPr="0013490F">
        <w:rPr>
          <w:rFonts w:ascii="Times New Roman" w:hAnsi="Times New Roman" w:cs="Times New Roman"/>
          <w:sz w:val="28"/>
          <w:szCs w:val="28"/>
        </w:rPr>
        <w:t>a mandatului special încredințat.”</w:t>
      </w:r>
    </w:p>
    <w:p w14:paraId="5254A885" w14:textId="77777777" w:rsidR="00426D66" w:rsidRPr="0013490F" w:rsidRDefault="00426D66" w:rsidP="00DD7FE0">
      <w:pPr>
        <w:spacing w:after="0" w:line="240" w:lineRule="auto"/>
        <w:ind w:left="0" w:firstLine="709"/>
        <w:jc w:val="both"/>
        <w:rPr>
          <w:rFonts w:ascii="Times New Roman" w:hAnsi="Times New Roman" w:cs="Times New Roman"/>
          <w:sz w:val="28"/>
          <w:szCs w:val="28"/>
        </w:rPr>
      </w:pPr>
    </w:p>
    <w:p w14:paraId="21AD4740" w14:textId="37DF3997"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
          <w:sz w:val="28"/>
          <w:szCs w:val="28"/>
        </w:rPr>
        <w:t xml:space="preserve">Art. </w:t>
      </w:r>
      <w:r w:rsidR="0013490F" w:rsidRPr="0013490F">
        <w:rPr>
          <w:rFonts w:ascii="Times New Roman" w:hAnsi="Times New Roman" w:cs="Times New Roman"/>
          <w:b/>
          <w:sz w:val="28"/>
          <w:szCs w:val="28"/>
        </w:rPr>
        <w:t>IX</w:t>
      </w:r>
      <w:r w:rsidRPr="0013490F">
        <w:rPr>
          <w:rFonts w:ascii="Times New Roman" w:hAnsi="Times New Roman" w:cs="Times New Roman"/>
          <w:b/>
          <w:sz w:val="28"/>
          <w:szCs w:val="28"/>
        </w:rPr>
        <w:t>.</w:t>
      </w:r>
      <w:r w:rsidR="00E753AF" w:rsidRPr="0013490F">
        <w:rPr>
          <w:rFonts w:ascii="Times New Roman" w:hAnsi="Times New Roman" w:cs="Times New Roman"/>
          <w:color w:val="000000"/>
          <w:sz w:val="28"/>
          <w:szCs w:val="28"/>
        </w:rPr>
        <w:t xml:space="preserve"> – </w:t>
      </w:r>
      <w:r w:rsidRPr="0013490F">
        <w:rPr>
          <w:rFonts w:ascii="Times New Roman" w:hAnsi="Times New Roman" w:cs="Times New Roman"/>
          <w:sz w:val="28"/>
          <w:szCs w:val="28"/>
        </w:rPr>
        <w:t>Legea nr. 209/2016 privind deșeurile (Monitorul Oficial al Republicii Moldova, 201</w:t>
      </w:r>
      <w:r w:rsidR="00416D19" w:rsidRPr="0013490F">
        <w:rPr>
          <w:rFonts w:ascii="Times New Roman" w:hAnsi="Times New Roman" w:cs="Times New Roman"/>
          <w:sz w:val="28"/>
          <w:szCs w:val="28"/>
        </w:rPr>
        <w:t>6</w:t>
      </w:r>
      <w:r w:rsidRPr="0013490F">
        <w:rPr>
          <w:rFonts w:ascii="Times New Roman" w:hAnsi="Times New Roman" w:cs="Times New Roman"/>
          <w:sz w:val="28"/>
          <w:szCs w:val="28"/>
        </w:rPr>
        <w:t>, nr. 459</w:t>
      </w:r>
      <w:r w:rsidR="00D037AA" w:rsidRPr="0013490F">
        <w:rPr>
          <w:rFonts w:ascii="Times New Roman" w:hAnsi="Times New Roman" w:cs="Times New Roman"/>
          <w:color w:val="000000"/>
          <w:sz w:val="28"/>
          <w:szCs w:val="28"/>
        </w:rPr>
        <w:t>–</w:t>
      </w:r>
      <w:r w:rsidRPr="0013490F">
        <w:rPr>
          <w:rFonts w:ascii="Times New Roman" w:hAnsi="Times New Roman" w:cs="Times New Roman"/>
          <w:sz w:val="28"/>
          <w:szCs w:val="28"/>
        </w:rPr>
        <w:t>471, art. 916), cu modificările ulterioare</w:t>
      </w:r>
      <w:r w:rsidR="00D037AA" w:rsidRPr="0013490F">
        <w:rPr>
          <w:rFonts w:ascii="Times New Roman" w:hAnsi="Times New Roman" w:cs="Times New Roman"/>
          <w:sz w:val="28"/>
          <w:szCs w:val="28"/>
        </w:rPr>
        <w:t>, se modifică după cum urmează:</w:t>
      </w:r>
    </w:p>
    <w:p w14:paraId="0C781575" w14:textId="77777777" w:rsidR="00D037AA" w:rsidRPr="0013490F" w:rsidRDefault="00D037AA" w:rsidP="00DD7FE0">
      <w:pPr>
        <w:spacing w:after="0" w:line="240" w:lineRule="auto"/>
        <w:ind w:left="0" w:firstLine="709"/>
        <w:jc w:val="both"/>
        <w:rPr>
          <w:rFonts w:ascii="Times New Roman" w:hAnsi="Times New Roman" w:cs="Times New Roman"/>
          <w:sz w:val="28"/>
          <w:szCs w:val="28"/>
        </w:rPr>
      </w:pPr>
    </w:p>
    <w:p w14:paraId="0F931534" w14:textId="6D7D46BB"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Cs/>
          <w:sz w:val="28"/>
          <w:szCs w:val="28"/>
        </w:rPr>
        <w:t>1. Arti</w:t>
      </w:r>
      <w:r w:rsidRPr="0013490F">
        <w:rPr>
          <w:rFonts w:ascii="Times New Roman" w:hAnsi="Times New Roman" w:cs="Times New Roman"/>
          <w:sz w:val="28"/>
          <w:szCs w:val="28"/>
        </w:rPr>
        <w:t>colul 11 se completează cu alineat</w:t>
      </w:r>
      <w:r w:rsidR="00D037AA" w:rsidRPr="0013490F">
        <w:rPr>
          <w:rFonts w:ascii="Times New Roman" w:hAnsi="Times New Roman" w:cs="Times New Roman"/>
          <w:sz w:val="28"/>
          <w:szCs w:val="28"/>
        </w:rPr>
        <w:t xml:space="preserve">ul (3) </w:t>
      </w:r>
      <w:r w:rsidRPr="0013490F">
        <w:rPr>
          <w:rFonts w:ascii="Times New Roman" w:hAnsi="Times New Roman" w:cs="Times New Roman"/>
          <w:sz w:val="28"/>
          <w:szCs w:val="28"/>
        </w:rPr>
        <w:t>cu următorul cuprins:</w:t>
      </w:r>
    </w:p>
    <w:p w14:paraId="11F5359D" w14:textId="77777777" w:rsidR="00D037AA" w:rsidRPr="0013490F" w:rsidRDefault="00D037AA" w:rsidP="00DD7FE0">
      <w:pPr>
        <w:spacing w:after="0" w:line="240" w:lineRule="auto"/>
        <w:ind w:left="0" w:firstLine="709"/>
        <w:jc w:val="both"/>
        <w:rPr>
          <w:rFonts w:ascii="Times New Roman" w:hAnsi="Times New Roman" w:cs="Times New Roman"/>
          <w:sz w:val="28"/>
          <w:szCs w:val="28"/>
        </w:rPr>
      </w:pPr>
    </w:p>
    <w:p w14:paraId="18A13326" w14:textId="34C39747"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 xml:space="preserve">„(3) Autoritățile administrației publice locale pot împuternici, în condițiile legii, asociațiile de dezvoltare intercomunitară să exercite, </w:t>
      </w:r>
      <w:r w:rsidR="005F2BBF" w:rsidRPr="0013490F">
        <w:rPr>
          <w:rFonts w:ascii="Times New Roman" w:hAnsi="Times New Roman" w:cs="Times New Roman"/>
          <w:sz w:val="28"/>
          <w:szCs w:val="28"/>
        </w:rPr>
        <w:t xml:space="preserve">în numele </w:t>
      </w:r>
      <w:proofErr w:type="spellStart"/>
      <w:r w:rsidR="005F2BBF" w:rsidRPr="0013490F">
        <w:rPr>
          <w:rFonts w:ascii="Times New Roman" w:hAnsi="Times New Roman" w:cs="Times New Roman"/>
          <w:sz w:val="28"/>
          <w:szCs w:val="28"/>
        </w:rPr>
        <w:t>şi</w:t>
      </w:r>
      <w:proofErr w:type="spellEnd"/>
      <w:r w:rsidR="005F2BBF" w:rsidRPr="0013490F">
        <w:rPr>
          <w:rFonts w:ascii="Times New Roman" w:hAnsi="Times New Roman" w:cs="Times New Roman"/>
          <w:sz w:val="28"/>
          <w:szCs w:val="28"/>
        </w:rPr>
        <w:t xml:space="preserve"> </w:t>
      </w:r>
      <w:r w:rsidRPr="0013490F">
        <w:rPr>
          <w:rFonts w:ascii="Times New Roman" w:hAnsi="Times New Roman" w:cs="Times New Roman"/>
          <w:sz w:val="28"/>
          <w:szCs w:val="28"/>
        </w:rPr>
        <w:t xml:space="preserve">pe seama </w:t>
      </w:r>
      <w:r w:rsidR="006A3B97" w:rsidRPr="0013490F">
        <w:rPr>
          <w:rFonts w:ascii="Times New Roman" w:hAnsi="Times New Roman" w:cs="Times New Roman"/>
          <w:sz w:val="28"/>
          <w:szCs w:val="28"/>
        </w:rPr>
        <w:t>autorităților respective</w:t>
      </w:r>
      <w:r w:rsidRPr="0013490F">
        <w:rPr>
          <w:rFonts w:ascii="Times New Roman" w:hAnsi="Times New Roman" w:cs="Times New Roman"/>
          <w:sz w:val="28"/>
          <w:szCs w:val="28"/>
        </w:rPr>
        <w:t>, atribuțiile prevăzute la alin</w:t>
      </w:r>
      <w:r w:rsidR="00D037AA" w:rsidRPr="0013490F">
        <w:rPr>
          <w:rFonts w:ascii="Times New Roman" w:hAnsi="Times New Roman" w:cs="Times New Roman"/>
          <w:sz w:val="28"/>
          <w:szCs w:val="28"/>
        </w:rPr>
        <w:t>.</w:t>
      </w:r>
      <w:r w:rsidRPr="0013490F">
        <w:rPr>
          <w:rFonts w:ascii="Times New Roman" w:hAnsi="Times New Roman" w:cs="Times New Roman"/>
          <w:sz w:val="28"/>
          <w:szCs w:val="28"/>
        </w:rPr>
        <w:t xml:space="preserve"> (1) lit</w:t>
      </w:r>
      <w:r w:rsidR="00D037AA" w:rsidRPr="0013490F">
        <w:rPr>
          <w:rFonts w:ascii="Times New Roman" w:hAnsi="Times New Roman" w:cs="Times New Roman"/>
          <w:sz w:val="28"/>
          <w:szCs w:val="28"/>
        </w:rPr>
        <w:t>.</w:t>
      </w:r>
      <w:r w:rsidRPr="0013490F">
        <w:rPr>
          <w:rFonts w:ascii="Times New Roman" w:hAnsi="Times New Roman" w:cs="Times New Roman"/>
          <w:sz w:val="28"/>
          <w:szCs w:val="28"/>
        </w:rPr>
        <w:t xml:space="preserve"> a), d)</w:t>
      </w:r>
      <w:r w:rsidR="00D037AA" w:rsidRPr="0013490F">
        <w:rPr>
          <w:rFonts w:ascii="Times New Roman" w:hAnsi="Times New Roman" w:cs="Times New Roman"/>
          <w:color w:val="000000"/>
          <w:sz w:val="28"/>
          <w:szCs w:val="28"/>
        </w:rPr>
        <w:t>–</w:t>
      </w:r>
      <w:r w:rsidRPr="0013490F">
        <w:rPr>
          <w:rFonts w:ascii="Times New Roman" w:hAnsi="Times New Roman" w:cs="Times New Roman"/>
          <w:sz w:val="28"/>
          <w:szCs w:val="28"/>
        </w:rPr>
        <w:t>g) și la alin</w:t>
      </w:r>
      <w:r w:rsidR="00D037AA" w:rsidRPr="0013490F">
        <w:rPr>
          <w:rFonts w:ascii="Times New Roman" w:hAnsi="Times New Roman" w:cs="Times New Roman"/>
          <w:sz w:val="28"/>
          <w:szCs w:val="28"/>
        </w:rPr>
        <w:t>.</w:t>
      </w:r>
      <w:r w:rsidRPr="0013490F">
        <w:rPr>
          <w:rFonts w:ascii="Times New Roman" w:hAnsi="Times New Roman" w:cs="Times New Roman"/>
          <w:sz w:val="28"/>
          <w:szCs w:val="28"/>
        </w:rPr>
        <w:t xml:space="preserve"> (2).” </w:t>
      </w:r>
    </w:p>
    <w:p w14:paraId="04DD9EA5" w14:textId="77777777" w:rsidR="00D037AA" w:rsidRPr="0013490F" w:rsidRDefault="00D037AA" w:rsidP="00DD7FE0">
      <w:pPr>
        <w:spacing w:after="0" w:line="240" w:lineRule="auto"/>
        <w:ind w:left="0" w:firstLine="709"/>
        <w:jc w:val="both"/>
        <w:rPr>
          <w:rFonts w:ascii="Times New Roman" w:hAnsi="Times New Roman" w:cs="Times New Roman"/>
          <w:bCs/>
          <w:sz w:val="28"/>
          <w:szCs w:val="28"/>
        </w:rPr>
      </w:pPr>
    </w:p>
    <w:p w14:paraId="7B3408AD" w14:textId="7FCE3C89"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Cs/>
          <w:sz w:val="28"/>
          <w:szCs w:val="28"/>
        </w:rPr>
        <w:t>2.</w:t>
      </w:r>
      <w:r w:rsidRPr="0013490F">
        <w:rPr>
          <w:rFonts w:ascii="Times New Roman" w:hAnsi="Times New Roman" w:cs="Times New Roman"/>
          <w:b/>
          <w:sz w:val="28"/>
          <w:szCs w:val="28"/>
        </w:rPr>
        <w:t xml:space="preserve"> </w:t>
      </w:r>
      <w:r w:rsidRPr="0013490F">
        <w:rPr>
          <w:rFonts w:ascii="Times New Roman" w:hAnsi="Times New Roman" w:cs="Times New Roman"/>
          <w:sz w:val="28"/>
          <w:szCs w:val="28"/>
        </w:rPr>
        <w:t xml:space="preserve">La articolul 37 alineatul (3), după cuvintele „autoritățile administrației publice locale” se </w:t>
      </w:r>
      <w:r w:rsidR="00D037AA" w:rsidRPr="0013490F">
        <w:rPr>
          <w:rFonts w:ascii="Times New Roman" w:hAnsi="Times New Roman" w:cs="Times New Roman"/>
          <w:sz w:val="28"/>
          <w:szCs w:val="28"/>
        </w:rPr>
        <w:t>introduce</w:t>
      </w:r>
      <w:r w:rsidRPr="0013490F">
        <w:rPr>
          <w:rFonts w:ascii="Times New Roman" w:hAnsi="Times New Roman" w:cs="Times New Roman"/>
          <w:sz w:val="28"/>
          <w:szCs w:val="28"/>
        </w:rPr>
        <w:t xml:space="preserve"> textul „sau </w:t>
      </w:r>
      <w:r w:rsidR="00FE1529" w:rsidRPr="0013490F">
        <w:rPr>
          <w:rFonts w:ascii="Times New Roman" w:hAnsi="Times New Roman" w:cs="Times New Roman"/>
          <w:sz w:val="28"/>
          <w:szCs w:val="28"/>
        </w:rPr>
        <w:t xml:space="preserve">de către </w:t>
      </w:r>
      <w:r w:rsidRPr="0013490F">
        <w:rPr>
          <w:rFonts w:ascii="Times New Roman" w:hAnsi="Times New Roman" w:cs="Times New Roman"/>
          <w:sz w:val="28"/>
          <w:szCs w:val="28"/>
        </w:rPr>
        <w:t>asociațiile de dezvoltare intercomunitară din care acestea fac parte,”.</w:t>
      </w:r>
    </w:p>
    <w:p w14:paraId="7DE68FA6" w14:textId="77777777" w:rsidR="0013490F" w:rsidRPr="0013490F" w:rsidRDefault="0013490F" w:rsidP="00DD7FE0">
      <w:pPr>
        <w:spacing w:after="0" w:line="240" w:lineRule="auto"/>
        <w:ind w:left="0" w:firstLine="709"/>
        <w:jc w:val="both"/>
        <w:rPr>
          <w:rFonts w:ascii="Times New Roman" w:hAnsi="Times New Roman" w:cs="Times New Roman"/>
          <w:b/>
          <w:sz w:val="28"/>
          <w:szCs w:val="28"/>
        </w:rPr>
      </w:pPr>
    </w:p>
    <w:p w14:paraId="1259377F" w14:textId="2B3DD379"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b/>
          <w:sz w:val="28"/>
          <w:szCs w:val="28"/>
        </w:rPr>
        <w:t>Art. X</w:t>
      </w:r>
      <w:r w:rsidR="00E753AF" w:rsidRPr="0013490F">
        <w:rPr>
          <w:rFonts w:ascii="Times New Roman" w:hAnsi="Times New Roman" w:cs="Times New Roman"/>
          <w:b/>
          <w:sz w:val="28"/>
          <w:szCs w:val="28"/>
        </w:rPr>
        <w:t>.</w:t>
      </w:r>
      <w:r w:rsidRPr="0013490F">
        <w:rPr>
          <w:rFonts w:ascii="Times New Roman" w:hAnsi="Times New Roman" w:cs="Times New Roman"/>
          <w:b/>
          <w:sz w:val="28"/>
          <w:szCs w:val="28"/>
        </w:rPr>
        <w:t xml:space="preserve"> </w:t>
      </w:r>
      <w:r w:rsidR="00E753AF" w:rsidRPr="0013490F">
        <w:rPr>
          <w:rFonts w:ascii="Times New Roman" w:hAnsi="Times New Roman" w:cs="Times New Roman"/>
          <w:color w:val="000000"/>
          <w:sz w:val="28"/>
          <w:szCs w:val="28"/>
        </w:rPr>
        <w:t>–</w:t>
      </w:r>
      <w:r w:rsidRPr="0013490F">
        <w:rPr>
          <w:rFonts w:ascii="Times New Roman" w:hAnsi="Times New Roman" w:cs="Times New Roman"/>
          <w:sz w:val="28"/>
          <w:szCs w:val="28"/>
        </w:rPr>
        <w:t xml:space="preserve"> (1) Prezenta lege intră în vigoare </w:t>
      </w:r>
      <w:r w:rsidR="00E753AF" w:rsidRPr="0013490F">
        <w:rPr>
          <w:rFonts w:ascii="Times New Roman" w:hAnsi="Times New Roman" w:cs="Times New Roman"/>
          <w:sz w:val="28"/>
          <w:szCs w:val="28"/>
        </w:rPr>
        <w:t>peste</w:t>
      </w:r>
      <w:r w:rsidRPr="0013490F">
        <w:rPr>
          <w:rFonts w:ascii="Times New Roman" w:hAnsi="Times New Roman" w:cs="Times New Roman"/>
          <w:sz w:val="28"/>
          <w:szCs w:val="28"/>
        </w:rPr>
        <w:t xml:space="preserve"> 3 luni de la data publicării în Monitorul Oficial al Republicii Moldova.</w:t>
      </w:r>
    </w:p>
    <w:p w14:paraId="2A008615" w14:textId="77777777" w:rsidR="00137EEE" w:rsidRPr="0013490F" w:rsidRDefault="00137EEE" w:rsidP="00DD7FE0">
      <w:pPr>
        <w:spacing w:after="0" w:line="240" w:lineRule="auto"/>
        <w:ind w:left="0" w:firstLine="709"/>
        <w:jc w:val="both"/>
        <w:rPr>
          <w:rFonts w:ascii="Times New Roman" w:hAnsi="Times New Roman" w:cs="Times New Roman"/>
          <w:sz w:val="28"/>
          <w:szCs w:val="28"/>
        </w:rPr>
      </w:pPr>
    </w:p>
    <w:p w14:paraId="03B2C18E" w14:textId="46245F85" w:rsidR="00426D66" w:rsidRPr="0013490F" w:rsidRDefault="00426D66" w:rsidP="00DD7FE0">
      <w:pPr>
        <w:spacing w:after="0" w:line="240" w:lineRule="auto"/>
        <w:ind w:left="0" w:firstLine="709"/>
        <w:jc w:val="both"/>
        <w:rPr>
          <w:rFonts w:ascii="Times New Roman" w:hAnsi="Times New Roman" w:cs="Times New Roman"/>
          <w:sz w:val="28"/>
          <w:szCs w:val="28"/>
        </w:rPr>
      </w:pPr>
      <w:r w:rsidRPr="0013490F">
        <w:rPr>
          <w:rFonts w:ascii="Times New Roman" w:hAnsi="Times New Roman" w:cs="Times New Roman"/>
          <w:sz w:val="28"/>
          <w:szCs w:val="28"/>
        </w:rPr>
        <w:t xml:space="preserve">(2) Guvernul, în termen de </w:t>
      </w:r>
      <w:r w:rsidR="00774766" w:rsidRPr="0013490F">
        <w:rPr>
          <w:rFonts w:ascii="Times New Roman" w:hAnsi="Times New Roman" w:cs="Times New Roman"/>
          <w:sz w:val="28"/>
          <w:szCs w:val="28"/>
        </w:rPr>
        <w:t>6</w:t>
      </w:r>
      <w:r w:rsidRPr="0013490F">
        <w:rPr>
          <w:rFonts w:ascii="Times New Roman" w:hAnsi="Times New Roman" w:cs="Times New Roman"/>
          <w:sz w:val="28"/>
          <w:szCs w:val="28"/>
        </w:rPr>
        <w:t xml:space="preserve"> luni</w:t>
      </w:r>
      <w:r w:rsidR="005F2BBF" w:rsidRPr="0013490F">
        <w:rPr>
          <w:rFonts w:ascii="Times New Roman" w:hAnsi="Times New Roman" w:cs="Times New Roman"/>
          <w:sz w:val="28"/>
          <w:szCs w:val="28"/>
        </w:rPr>
        <w:t xml:space="preserve"> de la data publicării prezentei legi</w:t>
      </w:r>
      <w:r w:rsidRPr="0013490F">
        <w:rPr>
          <w:rFonts w:ascii="Times New Roman" w:hAnsi="Times New Roman" w:cs="Times New Roman"/>
          <w:sz w:val="28"/>
          <w:szCs w:val="28"/>
        </w:rPr>
        <w:t xml:space="preserve">, va aduce actele sale normative în </w:t>
      </w:r>
      <w:r w:rsidR="005F2BBF" w:rsidRPr="0013490F">
        <w:rPr>
          <w:rFonts w:ascii="Times New Roman" w:hAnsi="Times New Roman" w:cs="Times New Roman"/>
          <w:sz w:val="28"/>
          <w:szCs w:val="28"/>
        </w:rPr>
        <w:t xml:space="preserve">concordanță </w:t>
      </w:r>
      <w:r w:rsidRPr="0013490F">
        <w:rPr>
          <w:rFonts w:ascii="Times New Roman" w:hAnsi="Times New Roman" w:cs="Times New Roman"/>
          <w:sz w:val="28"/>
          <w:szCs w:val="28"/>
        </w:rPr>
        <w:t xml:space="preserve">cu </w:t>
      </w:r>
      <w:r w:rsidR="005F2BBF" w:rsidRPr="0013490F">
        <w:rPr>
          <w:rFonts w:ascii="Times New Roman" w:hAnsi="Times New Roman" w:cs="Times New Roman"/>
          <w:sz w:val="28"/>
          <w:szCs w:val="28"/>
        </w:rPr>
        <w:t>aceasta</w:t>
      </w:r>
      <w:r w:rsidRPr="0013490F">
        <w:rPr>
          <w:rFonts w:ascii="Times New Roman" w:hAnsi="Times New Roman" w:cs="Times New Roman"/>
          <w:sz w:val="28"/>
          <w:szCs w:val="28"/>
        </w:rPr>
        <w:t>.</w:t>
      </w:r>
    </w:p>
    <w:p w14:paraId="7BB823D2" w14:textId="09B13A6A" w:rsidR="00426D66" w:rsidRPr="0013490F" w:rsidRDefault="00426D66" w:rsidP="00DD7FE0">
      <w:pPr>
        <w:spacing w:after="0" w:line="240" w:lineRule="auto"/>
        <w:ind w:left="0" w:firstLine="709"/>
        <w:jc w:val="both"/>
        <w:rPr>
          <w:rFonts w:ascii="Times New Roman" w:hAnsi="Times New Roman" w:cs="Times New Roman"/>
          <w:sz w:val="28"/>
          <w:szCs w:val="28"/>
        </w:rPr>
      </w:pPr>
    </w:p>
    <w:p w14:paraId="59247D23" w14:textId="0BB2C8F3" w:rsidR="005F2BBF" w:rsidRPr="0013490F" w:rsidRDefault="005F2BBF" w:rsidP="00DD7FE0">
      <w:pPr>
        <w:spacing w:after="0" w:line="240" w:lineRule="auto"/>
        <w:ind w:left="0" w:firstLine="709"/>
        <w:jc w:val="both"/>
        <w:rPr>
          <w:rFonts w:ascii="Times New Roman" w:hAnsi="Times New Roman" w:cs="Times New Roman"/>
          <w:sz w:val="28"/>
          <w:szCs w:val="28"/>
        </w:rPr>
      </w:pPr>
    </w:p>
    <w:p w14:paraId="62CAC492" w14:textId="77777777" w:rsidR="00811399" w:rsidRPr="00A07EA9" w:rsidRDefault="00811399" w:rsidP="005844E5">
      <w:pPr>
        <w:tabs>
          <w:tab w:val="left" w:pos="6386"/>
        </w:tabs>
        <w:spacing w:after="0" w:line="240" w:lineRule="auto"/>
        <w:ind w:left="1985" w:right="1985"/>
        <w:jc w:val="center"/>
        <w:rPr>
          <w:rFonts w:ascii="Times New Roman" w:hAnsi="Times New Roman" w:cs="Times New Roman"/>
          <w:b/>
          <w:bCs/>
          <w:sz w:val="28"/>
          <w:szCs w:val="28"/>
          <w:lang w:val="ro-MD" w:eastAsia="ru-RU"/>
        </w:rPr>
      </w:pPr>
      <w:r w:rsidRPr="00A07EA9">
        <w:rPr>
          <w:rFonts w:ascii="Times New Roman" w:hAnsi="Times New Roman" w:cs="Times New Roman"/>
          <w:b/>
          <w:bCs/>
          <w:sz w:val="28"/>
          <w:szCs w:val="28"/>
          <w:lang w:val="ro-MD" w:eastAsia="ru-RU"/>
        </w:rPr>
        <w:t>PREȘEDINTELE  PARLAMENTULUI</w:t>
      </w:r>
    </w:p>
    <w:p w14:paraId="17E40656" w14:textId="6A66DB20" w:rsidR="00811399" w:rsidRDefault="00811399" w:rsidP="005844E5">
      <w:pPr>
        <w:tabs>
          <w:tab w:val="left" w:pos="6386"/>
        </w:tabs>
        <w:spacing w:after="0" w:line="240" w:lineRule="auto"/>
        <w:ind w:left="1985" w:right="1985"/>
        <w:jc w:val="center"/>
        <w:rPr>
          <w:rFonts w:ascii="Times New Roman" w:hAnsi="Times New Roman" w:cs="Times New Roman"/>
          <w:b/>
          <w:sz w:val="28"/>
          <w:szCs w:val="28"/>
          <w:lang w:val="ro-MD"/>
        </w:rPr>
      </w:pPr>
    </w:p>
    <w:p w14:paraId="06F14D45" w14:textId="722E0018" w:rsidR="005844E5" w:rsidRDefault="005844E5" w:rsidP="005844E5">
      <w:pPr>
        <w:tabs>
          <w:tab w:val="left" w:pos="6386"/>
        </w:tabs>
        <w:spacing w:after="0" w:line="240" w:lineRule="auto"/>
        <w:ind w:left="1985" w:right="1985"/>
        <w:jc w:val="center"/>
        <w:rPr>
          <w:rFonts w:ascii="Times New Roman" w:hAnsi="Times New Roman" w:cs="Times New Roman"/>
          <w:b/>
          <w:sz w:val="28"/>
          <w:szCs w:val="28"/>
          <w:lang w:val="ro-MD"/>
        </w:rPr>
      </w:pPr>
    </w:p>
    <w:p w14:paraId="69C6831D" w14:textId="77777777" w:rsidR="005844E5" w:rsidRPr="00A07EA9" w:rsidRDefault="005844E5" w:rsidP="005844E5">
      <w:pPr>
        <w:tabs>
          <w:tab w:val="left" w:pos="6386"/>
        </w:tabs>
        <w:spacing w:after="0" w:line="240" w:lineRule="auto"/>
        <w:ind w:left="1985" w:right="1985"/>
        <w:jc w:val="center"/>
        <w:rPr>
          <w:rFonts w:ascii="Times New Roman" w:hAnsi="Times New Roman" w:cs="Times New Roman"/>
          <w:b/>
          <w:sz w:val="28"/>
          <w:szCs w:val="28"/>
          <w:lang w:val="ro-MD"/>
        </w:rPr>
      </w:pPr>
    </w:p>
    <w:p w14:paraId="21D3CDF0" w14:textId="77777777" w:rsidR="00811399" w:rsidRPr="00A07EA9" w:rsidRDefault="00811399" w:rsidP="005844E5">
      <w:pPr>
        <w:tabs>
          <w:tab w:val="left" w:pos="6386"/>
        </w:tabs>
        <w:spacing w:after="0" w:line="240" w:lineRule="auto"/>
        <w:ind w:left="1985" w:right="1985"/>
        <w:jc w:val="center"/>
        <w:rPr>
          <w:rFonts w:ascii="Times New Roman" w:hAnsi="Times New Roman" w:cs="Times New Roman"/>
          <w:sz w:val="28"/>
          <w:szCs w:val="28"/>
          <w:lang w:val="ro-MD"/>
        </w:rPr>
      </w:pPr>
      <w:r w:rsidRPr="00A07EA9">
        <w:rPr>
          <w:rFonts w:ascii="Times New Roman" w:hAnsi="Times New Roman" w:cs="Times New Roman"/>
          <w:b/>
          <w:sz w:val="28"/>
          <w:szCs w:val="28"/>
          <w:lang w:val="ro-MD"/>
        </w:rPr>
        <w:t>IGOR  GROSU</w:t>
      </w:r>
    </w:p>
    <w:p w14:paraId="5BB27BFD" w14:textId="77777777" w:rsidR="005844E5" w:rsidRDefault="005844E5" w:rsidP="005844E5">
      <w:pPr>
        <w:tabs>
          <w:tab w:val="left" w:pos="3969"/>
        </w:tabs>
        <w:spacing w:after="0" w:line="240" w:lineRule="auto"/>
        <w:ind w:left="0"/>
        <w:rPr>
          <w:rFonts w:ascii="Times New Roman" w:hAnsi="Times New Roman" w:cs="Times New Roman"/>
          <w:b/>
          <w:sz w:val="28"/>
          <w:szCs w:val="28"/>
        </w:rPr>
      </w:pPr>
    </w:p>
    <w:p w14:paraId="0DAF0ABD" w14:textId="77777777" w:rsidR="005844E5" w:rsidRDefault="005844E5" w:rsidP="005844E5">
      <w:pPr>
        <w:tabs>
          <w:tab w:val="left" w:pos="3969"/>
        </w:tabs>
        <w:spacing w:after="0" w:line="240" w:lineRule="auto"/>
        <w:ind w:left="0"/>
        <w:rPr>
          <w:rFonts w:ascii="Times New Roman" w:hAnsi="Times New Roman" w:cs="Times New Roman"/>
          <w:b/>
          <w:sz w:val="28"/>
          <w:szCs w:val="28"/>
        </w:rPr>
      </w:pPr>
    </w:p>
    <w:p w14:paraId="7D15EABF" w14:textId="77777777" w:rsidR="005844E5" w:rsidRDefault="005844E5" w:rsidP="005844E5">
      <w:pPr>
        <w:tabs>
          <w:tab w:val="left" w:pos="3969"/>
        </w:tabs>
        <w:spacing w:after="0" w:line="240" w:lineRule="auto"/>
        <w:ind w:left="0"/>
        <w:rPr>
          <w:rFonts w:ascii="Times New Roman" w:hAnsi="Times New Roman" w:cs="Times New Roman"/>
          <w:b/>
          <w:sz w:val="28"/>
          <w:szCs w:val="28"/>
        </w:rPr>
      </w:pPr>
    </w:p>
    <w:p w14:paraId="22375F91" w14:textId="77777777" w:rsidR="005844E5" w:rsidRDefault="005844E5" w:rsidP="005844E5">
      <w:pPr>
        <w:tabs>
          <w:tab w:val="left" w:pos="3969"/>
        </w:tabs>
        <w:spacing w:after="0" w:line="240" w:lineRule="auto"/>
        <w:ind w:left="0"/>
        <w:rPr>
          <w:rFonts w:ascii="Times New Roman" w:hAnsi="Times New Roman" w:cs="Times New Roman"/>
          <w:b/>
          <w:sz w:val="28"/>
          <w:szCs w:val="28"/>
        </w:rPr>
      </w:pPr>
    </w:p>
    <w:p w14:paraId="37679E95" w14:textId="77777777" w:rsidR="005844E5" w:rsidRDefault="005844E5" w:rsidP="005844E5">
      <w:pPr>
        <w:tabs>
          <w:tab w:val="left" w:pos="3969"/>
        </w:tabs>
        <w:spacing w:after="0" w:line="240" w:lineRule="auto"/>
        <w:ind w:left="0"/>
        <w:rPr>
          <w:rFonts w:ascii="Times New Roman" w:hAnsi="Times New Roman" w:cs="Times New Roman"/>
          <w:b/>
          <w:sz w:val="28"/>
          <w:szCs w:val="28"/>
        </w:rPr>
      </w:pPr>
    </w:p>
    <w:p w14:paraId="5590289C" w14:textId="5B6F9625" w:rsidR="00811399" w:rsidRPr="00A07EA9" w:rsidRDefault="00FE3797" w:rsidP="005844E5">
      <w:pPr>
        <w:tabs>
          <w:tab w:val="left" w:pos="3969"/>
        </w:tabs>
        <w:spacing w:after="0" w:line="240" w:lineRule="auto"/>
        <w:ind w:left="0"/>
        <w:rPr>
          <w:rFonts w:ascii="Times New Roman" w:hAnsi="Times New Roman" w:cs="Times New Roman"/>
          <w:b/>
          <w:sz w:val="28"/>
          <w:szCs w:val="28"/>
        </w:rPr>
      </w:pPr>
      <w:r>
        <w:rPr>
          <w:rFonts w:ascii="Times New Roman" w:hAnsi="Times New Roman" w:cs="Times New Roman"/>
          <w:b/>
          <w:sz w:val="28"/>
          <w:szCs w:val="28"/>
        </w:rPr>
        <w:t xml:space="preserve"> </w:t>
      </w:r>
      <w:r w:rsidR="00811399" w:rsidRPr="00A07EA9">
        <w:rPr>
          <w:rFonts w:ascii="Times New Roman" w:hAnsi="Times New Roman" w:cs="Times New Roman"/>
          <w:b/>
          <w:sz w:val="28"/>
          <w:szCs w:val="28"/>
        </w:rPr>
        <w:t>Chișinău, 2 februarie 2023.</w:t>
      </w:r>
    </w:p>
    <w:p w14:paraId="1672B9E6" w14:textId="184C74B5" w:rsidR="00811399" w:rsidRPr="00A07EA9" w:rsidRDefault="00811399" w:rsidP="005844E5">
      <w:pPr>
        <w:spacing w:after="0" w:line="240" w:lineRule="auto"/>
        <w:ind w:left="0"/>
        <w:jc w:val="both"/>
        <w:rPr>
          <w:rFonts w:ascii="Times New Roman" w:eastAsia="Georgia" w:hAnsi="Times New Roman" w:cs="Times New Roman"/>
          <w:bCs/>
          <w:sz w:val="28"/>
          <w:szCs w:val="28"/>
          <w:lang w:eastAsia="ro-MD"/>
        </w:rPr>
      </w:pPr>
      <w:r w:rsidRPr="00A07EA9">
        <w:rPr>
          <w:rFonts w:ascii="Times New Roman" w:hAnsi="Times New Roman" w:cs="Times New Roman"/>
          <w:b/>
          <w:sz w:val="28"/>
          <w:szCs w:val="28"/>
        </w:rPr>
        <w:t xml:space="preserve">Nr. </w:t>
      </w:r>
      <w:r>
        <w:rPr>
          <w:rFonts w:ascii="Times New Roman" w:hAnsi="Times New Roman" w:cs="Times New Roman"/>
          <w:b/>
          <w:sz w:val="28"/>
          <w:szCs w:val="28"/>
        </w:rPr>
        <w:t>18</w:t>
      </w:r>
      <w:r w:rsidRPr="00A07EA9">
        <w:rPr>
          <w:rFonts w:ascii="Times New Roman" w:hAnsi="Times New Roman" w:cs="Times New Roman"/>
          <w:b/>
          <w:sz w:val="28"/>
          <w:szCs w:val="28"/>
        </w:rPr>
        <w:t>.</w:t>
      </w:r>
    </w:p>
    <w:p w14:paraId="1136B1F9" w14:textId="02E33DE9" w:rsidR="00927BDA" w:rsidRPr="0013490F" w:rsidRDefault="00927BDA" w:rsidP="00811399">
      <w:pPr>
        <w:spacing w:after="0" w:line="240" w:lineRule="auto"/>
        <w:ind w:left="0" w:firstLine="709"/>
        <w:jc w:val="center"/>
        <w:rPr>
          <w:rFonts w:ascii="Times New Roman" w:hAnsi="Times New Roman" w:cs="Times New Roman"/>
          <w:sz w:val="28"/>
          <w:szCs w:val="28"/>
        </w:rPr>
      </w:pPr>
    </w:p>
    <w:sectPr w:rsidR="00927BDA" w:rsidRPr="0013490F" w:rsidSect="002608B9">
      <w:headerReference w:type="default" r:id="rId8"/>
      <w:pgSz w:w="11906" w:h="16838"/>
      <w:pgMar w:top="1418" w:right="566"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84E61" w14:textId="77777777" w:rsidR="007F5D0F" w:rsidRDefault="007F5D0F" w:rsidP="002608B9">
      <w:pPr>
        <w:spacing w:after="0" w:line="240" w:lineRule="auto"/>
      </w:pPr>
      <w:r>
        <w:separator/>
      </w:r>
    </w:p>
  </w:endnote>
  <w:endnote w:type="continuationSeparator" w:id="0">
    <w:p w14:paraId="366140E9" w14:textId="77777777" w:rsidR="007F5D0F" w:rsidRDefault="007F5D0F" w:rsidP="00260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9B983" w14:textId="77777777" w:rsidR="007F5D0F" w:rsidRDefault="007F5D0F" w:rsidP="002608B9">
      <w:pPr>
        <w:spacing w:after="0" w:line="240" w:lineRule="auto"/>
      </w:pPr>
      <w:r>
        <w:separator/>
      </w:r>
    </w:p>
  </w:footnote>
  <w:footnote w:type="continuationSeparator" w:id="0">
    <w:p w14:paraId="26CEF308" w14:textId="77777777" w:rsidR="007F5D0F" w:rsidRDefault="007F5D0F" w:rsidP="002608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597002"/>
      <w:docPartObj>
        <w:docPartGallery w:val="Page Numbers (Top of Page)"/>
        <w:docPartUnique/>
      </w:docPartObj>
    </w:sdtPr>
    <w:sdtEndPr>
      <w:rPr>
        <w:rFonts w:ascii="Times New Roman" w:hAnsi="Times New Roman" w:cs="Times New Roman"/>
        <w:noProof/>
        <w:sz w:val="28"/>
        <w:szCs w:val="28"/>
      </w:rPr>
    </w:sdtEndPr>
    <w:sdtContent>
      <w:p w14:paraId="417FB306" w14:textId="3B1C3ACF" w:rsidR="002608B9" w:rsidRPr="002608B9" w:rsidRDefault="002608B9" w:rsidP="005844E5">
        <w:pPr>
          <w:pStyle w:val="Header"/>
          <w:ind w:left="0"/>
          <w:jc w:val="center"/>
          <w:rPr>
            <w:rFonts w:ascii="Times New Roman" w:hAnsi="Times New Roman" w:cs="Times New Roman"/>
            <w:sz w:val="28"/>
            <w:szCs w:val="28"/>
          </w:rPr>
        </w:pPr>
        <w:r w:rsidRPr="002608B9">
          <w:rPr>
            <w:rFonts w:ascii="Times New Roman" w:hAnsi="Times New Roman" w:cs="Times New Roman"/>
            <w:sz w:val="28"/>
            <w:szCs w:val="28"/>
          </w:rPr>
          <w:fldChar w:fldCharType="begin"/>
        </w:r>
        <w:r w:rsidRPr="002608B9">
          <w:rPr>
            <w:rFonts w:ascii="Times New Roman" w:hAnsi="Times New Roman" w:cs="Times New Roman"/>
            <w:sz w:val="28"/>
            <w:szCs w:val="28"/>
          </w:rPr>
          <w:instrText xml:space="preserve"> PAGE   \* MERGEFORMAT </w:instrText>
        </w:r>
        <w:r w:rsidRPr="002608B9">
          <w:rPr>
            <w:rFonts w:ascii="Times New Roman" w:hAnsi="Times New Roman" w:cs="Times New Roman"/>
            <w:sz w:val="28"/>
            <w:szCs w:val="28"/>
          </w:rPr>
          <w:fldChar w:fldCharType="separate"/>
        </w:r>
        <w:r w:rsidRPr="002608B9">
          <w:rPr>
            <w:rFonts w:ascii="Times New Roman" w:hAnsi="Times New Roman" w:cs="Times New Roman"/>
            <w:noProof/>
            <w:sz w:val="28"/>
            <w:szCs w:val="28"/>
          </w:rPr>
          <w:t>2</w:t>
        </w:r>
        <w:r w:rsidRPr="002608B9">
          <w:rPr>
            <w:rFonts w:ascii="Times New Roman" w:hAnsi="Times New Roman" w:cs="Times New Roman"/>
            <w:noProof/>
            <w:sz w:val="28"/>
            <w:szCs w:val="28"/>
          </w:rPr>
          <w:fldChar w:fldCharType="end"/>
        </w:r>
      </w:p>
    </w:sdtContent>
  </w:sdt>
  <w:p w14:paraId="3442600B" w14:textId="77777777" w:rsidR="002608B9" w:rsidRDefault="002608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1F032E"/>
    <w:multiLevelType w:val="hybridMultilevel"/>
    <w:tmpl w:val="B5EEEC04"/>
    <w:lvl w:ilvl="0" w:tplc="A9C228AC">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D66"/>
    <w:rsid w:val="00041E2B"/>
    <w:rsid w:val="0007604E"/>
    <w:rsid w:val="000842DF"/>
    <w:rsid w:val="000857E0"/>
    <w:rsid w:val="00093AED"/>
    <w:rsid w:val="00095275"/>
    <w:rsid w:val="00096E41"/>
    <w:rsid w:val="000C1AEF"/>
    <w:rsid w:val="00101EB5"/>
    <w:rsid w:val="00131D13"/>
    <w:rsid w:val="00133496"/>
    <w:rsid w:val="0013490F"/>
    <w:rsid w:val="00137EEE"/>
    <w:rsid w:val="00140C77"/>
    <w:rsid w:val="0016680B"/>
    <w:rsid w:val="00182601"/>
    <w:rsid w:val="001B6F78"/>
    <w:rsid w:val="001E13B0"/>
    <w:rsid w:val="00207213"/>
    <w:rsid w:val="002116CB"/>
    <w:rsid w:val="0022176C"/>
    <w:rsid w:val="00222212"/>
    <w:rsid w:val="00230E01"/>
    <w:rsid w:val="002608B9"/>
    <w:rsid w:val="00294593"/>
    <w:rsid w:val="002A28D8"/>
    <w:rsid w:val="00323622"/>
    <w:rsid w:val="00340D33"/>
    <w:rsid w:val="00355778"/>
    <w:rsid w:val="00386894"/>
    <w:rsid w:val="003A276B"/>
    <w:rsid w:val="003B2E8E"/>
    <w:rsid w:val="003C78E2"/>
    <w:rsid w:val="003D6CA4"/>
    <w:rsid w:val="003F51EF"/>
    <w:rsid w:val="00411D82"/>
    <w:rsid w:val="00416D19"/>
    <w:rsid w:val="00426D66"/>
    <w:rsid w:val="00474C77"/>
    <w:rsid w:val="004A2214"/>
    <w:rsid w:val="004B2719"/>
    <w:rsid w:val="004F46BD"/>
    <w:rsid w:val="00533CCF"/>
    <w:rsid w:val="00543F97"/>
    <w:rsid w:val="00544E1B"/>
    <w:rsid w:val="005644BA"/>
    <w:rsid w:val="005838F9"/>
    <w:rsid w:val="005844E5"/>
    <w:rsid w:val="00586F1A"/>
    <w:rsid w:val="005C4EDD"/>
    <w:rsid w:val="005F2BBF"/>
    <w:rsid w:val="00614BE1"/>
    <w:rsid w:val="00614BE3"/>
    <w:rsid w:val="00686947"/>
    <w:rsid w:val="006A3B97"/>
    <w:rsid w:val="006D356D"/>
    <w:rsid w:val="0070305D"/>
    <w:rsid w:val="007054F2"/>
    <w:rsid w:val="007124C5"/>
    <w:rsid w:val="00763FFE"/>
    <w:rsid w:val="00774766"/>
    <w:rsid w:val="0079783D"/>
    <w:rsid w:val="007A7839"/>
    <w:rsid w:val="007B4974"/>
    <w:rsid w:val="007C62DA"/>
    <w:rsid w:val="007F01FB"/>
    <w:rsid w:val="007F5D0F"/>
    <w:rsid w:val="008079CC"/>
    <w:rsid w:val="00811399"/>
    <w:rsid w:val="00824DC3"/>
    <w:rsid w:val="0082722A"/>
    <w:rsid w:val="0083328D"/>
    <w:rsid w:val="00856C1B"/>
    <w:rsid w:val="00876B1C"/>
    <w:rsid w:val="008858B4"/>
    <w:rsid w:val="008B303F"/>
    <w:rsid w:val="008E15C2"/>
    <w:rsid w:val="00910281"/>
    <w:rsid w:val="00916540"/>
    <w:rsid w:val="00920585"/>
    <w:rsid w:val="00924865"/>
    <w:rsid w:val="00927BDA"/>
    <w:rsid w:val="009325E5"/>
    <w:rsid w:val="009710A5"/>
    <w:rsid w:val="00992BB2"/>
    <w:rsid w:val="009B733A"/>
    <w:rsid w:val="009C1380"/>
    <w:rsid w:val="009C2B34"/>
    <w:rsid w:val="009D2606"/>
    <w:rsid w:val="00A213AD"/>
    <w:rsid w:val="00A41581"/>
    <w:rsid w:val="00AD12FC"/>
    <w:rsid w:val="00AE448D"/>
    <w:rsid w:val="00B353BE"/>
    <w:rsid w:val="00B36DA5"/>
    <w:rsid w:val="00B403B6"/>
    <w:rsid w:val="00B418D4"/>
    <w:rsid w:val="00B43FB7"/>
    <w:rsid w:val="00B55AD8"/>
    <w:rsid w:val="00B651D0"/>
    <w:rsid w:val="00BC1C6B"/>
    <w:rsid w:val="00BE0939"/>
    <w:rsid w:val="00C13F04"/>
    <w:rsid w:val="00C5173F"/>
    <w:rsid w:val="00CB4A62"/>
    <w:rsid w:val="00CD27C1"/>
    <w:rsid w:val="00CF6561"/>
    <w:rsid w:val="00D037AA"/>
    <w:rsid w:val="00D161A5"/>
    <w:rsid w:val="00D54E22"/>
    <w:rsid w:val="00D769E2"/>
    <w:rsid w:val="00D91880"/>
    <w:rsid w:val="00D93A52"/>
    <w:rsid w:val="00DB2CC3"/>
    <w:rsid w:val="00DC1025"/>
    <w:rsid w:val="00DD7D86"/>
    <w:rsid w:val="00DD7FE0"/>
    <w:rsid w:val="00DF49A3"/>
    <w:rsid w:val="00E1307D"/>
    <w:rsid w:val="00E16ED1"/>
    <w:rsid w:val="00E23B30"/>
    <w:rsid w:val="00E32DB5"/>
    <w:rsid w:val="00E44D09"/>
    <w:rsid w:val="00E65F92"/>
    <w:rsid w:val="00E753AF"/>
    <w:rsid w:val="00E76720"/>
    <w:rsid w:val="00E9256A"/>
    <w:rsid w:val="00E96CFD"/>
    <w:rsid w:val="00F05FCD"/>
    <w:rsid w:val="00F41D31"/>
    <w:rsid w:val="00FE1529"/>
    <w:rsid w:val="00FE3797"/>
    <w:rsid w:val="00FF690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F1926"/>
  <w15:chartTrackingRefBased/>
  <w15:docId w15:val="{16416AA6-925A-4E5D-989A-21DF5CC85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6D66"/>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7AA"/>
    <w:pPr>
      <w:ind w:left="720"/>
      <w:contextualSpacing/>
    </w:pPr>
  </w:style>
  <w:style w:type="paragraph" w:styleId="Header">
    <w:name w:val="header"/>
    <w:basedOn w:val="Normal"/>
    <w:link w:val="HeaderChar"/>
    <w:uiPriority w:val="99"/>
    <w:unhideWhenUsed/>
    <w:rsid w:val="002608B9"/>
    <w:pPr>
      <w:tabs>
        <w:tab w:val="center" w:pos="4677"/>
        <w:tab w:val="right" w:pos="9355"/>
      </w:tabs>
      <w:spacing w:after="0" w:line="240" w:lineRule="auto"/>
    </w:pPr>
  </w:style>
  <w:style w:type="character" w:customStyle="1" w:styleId="HeaderChar">
    <w:name w:val="Header Char"/>
    <w:basedOn w:val="DefaultParagraphFont"/>
    <w:link w:val="Header"/>
    <w:uiPriority w:val="99"/>
    <w:rsid w:val="002608B9"/>
    <w:rPr>
      <w:rFonts w:ascii="Georgia" w:hAnsi="Georgia"/>
      <w:sz w:val="24"/>
      <w:szCs w:val="24"/>
      <w:lang w:val="ro-RO"/>
    </w:rPr>
  </w:style>
  <w:style w:type="paragraph" w:styleId="Footer">
    <w:name w:val="footer"/>
    <w:basedOn w:val="Normal"/>
    <w:link w:val="FooterChar"/>
    <w:uiPriority w:val="99"/>
    <w:unhideWhenUsed/>
    <w:rsid w:val="002608B9"/>
    <w:pPr>
      <w:tabs>
        <w:tab w:val="center" w:pos="4677"/>
        <w:tab w:val="right" w:pos="9355"/>
      </w:tabs>
      <w:spacing w:after="0" w:line="240" w:lineRule="auto"/>
    </w:pPr>
  </w:style>
  <w:style w:type="character" w:customStyle="1" w:styleId="FooterChar">
    <w:name w:val="Footer Char"/>
    <w:basedOn w:val="DefaultParagraphFont"/>
    <w:link w:val="Footer"/>
    <w:uiPriority w:val="99"/>
    <w:rsid w:val="002608B9"/>
    <w:rPr>
      <w:rFonts w:ascii="Georgia" w:hAnsi="Georgia"/>
      <w:sz w:val="24"/>
      <w:szCs w:val="24"/>
      <w:lang w:val="ro-RO"/>
    </w:rPr>
  </w:style>
  <w:style w:type="paragraph" w:styleId="Revision">
    <w:name w:val="Revision"/>
    <w:hidden/>
    <w:uiPriority w:val="99"/>
    <w:semiHidden/>
    <w:rsid w:val="00D91880"/>
    <w:pPr>
      <w:spacing w:after="0" w:line="240" w:lineRule="auto"/>
    </w:pPr>
    <w:rPr>
      <w:rFonts w:ascii="Georgia" w:hAnsi="Georgia"/>
      <w:sz w:val="24"/>
      <w:szCs w:val="24"/>
      <w:lang w:val="ro-RO"/>
    </w:rPr>
  </w:style>
  <w:style w:type="character" w:styleId="CommentReference">
    <w:name w:val="annotation reference"/>
    <w:basedOn w:val="DefaultParagraphFont"/>
    <w:uiPriority w:val="99"/>
    <w:semiHidden/>
    <w:unhideWhenUsed/>
    <w:rsid w:val="007F01FB"/>
    <w:rPr>
      <w:sz w:val="16"/>
      <w:szCs w:val="16"/>
    </w:rPr>
  </w:style>
  <w:style w:type="paragraph" w:styleId="CommentText">
    <w:name w:val="annotation text"/>
    <w:basedOn w:val="Normal"/>
    <w:link w:val="CommentTextChar"/>
    <w:uiPriority w:val="99"/>
    <w:unhideWhenUsed/>
    <w:rsid w:val="007F01FB"/>
    <w:pPr>
      <w:spacing w:line="240" w:lineRule="auto"/>
    </w:pPr>
    <w:rPr>
      <w:sz w:val="20"/>
      <w:szCs w:val="20"/>
    </w:rPr>
  </w:style>
  <w:style w:type="character" w:customStyle="1" w:styleId="CommentTextChar">
    <w:name w:val="Comment Text Char"/>
    <w:basedOn w:val="DefaultParagraphFont"/>
    <w:link w:val="CommentText"/>
    <w:uiPriority w:val="99"/>
    <w:rsid w:val="007F01FB"/>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7F01FB"/>
    <w:rPr>
      <w:b/>
      <w:bCs/>
    </w:rPr>
  </w:style>
  <w:style w:type="character" w:customStyle="1" w:styleId="CommentSubjectChar">
    <w:name w:val="Comment Subject Char"/>
    <w:basedOn w:val="CommentTextChar"/>
    <w:link w:val="CommentSubject"/>
    <w:uiPriority w:val="99"/>
    <w:semiHidden/>
    <w:rsid w:val="007F01FB"/>
    <w:rPr>
      <w:rFonts w:ascii="Georgia" w:hAnsi="Georgia"/>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88368DB3-CCFB-46EE-B266-50B71FCA0360}"/>
</file>

<file path=customXml/itemProps2.xml><?xml version="1.0" encoding="utf-8"?>
<ds:datastoreItem xmlns:ds="http://schemas.openxmlformats.org/officeDocument/2006/customXml" ds:itemID="{C1D65F01-250A-4DF0-A20B-BA8A63F0968D}"/>
</file>

<file path=customXml/itemProps3.xml><?xml version="1.0" encoding="utf-8"?>
<ds:datastoreItem xmlns:ds="http://schemas.openxmlformats.org/officeDocument/2006/customXml" ds:itemID="{456CF5C6-786E-4AD1-BBB1-F4BCEC9163C4}"/>
</file>

<file path=customXml/itemProps4.xml><?xml version="1.0" encoding="utf-8"?>
<ds:datastoreItem xmlns:ds="http://schemas.openxmlformats.org/officeDocument/2006/customXml" ds:itemID="{FE4D8EAD-4C58-4983-81EB-11EB5DB4286D}"/>
</file>

<file path=docProps/app.xml><?xml version="1.0" encoding="utf-8"?>
<Properties xmlns="http://schemas.openxmlformats.org/officeDocument/2006/extended-properties" xmlns:vt="http://schemas.openxmlformats.org/officeDocument/2006/docPropsVTypes">
  <Template>Normal</Template>
  <TotalTime>12</TotalTime>
  <Pages>5</Pages>
  <Words>1413</Words>
  <Characters>8199</Characters>
  <Application>Microsoft Office Word</Application>
  <DocSecurity>0</DocSecurity>
  <Lines>68</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L_18.2023.ro</dc:title>
  <dc:subject/>
  <dc:creator>Vitalie Nica</dc:creator>
  <cp:keywords/>
  <dc:description/>
  <cp:lastModifiedBy>Inga Rusnac</cp:lastModifiedBy>
  <cp:revision>5</cp:revision>
  <cp:lastPrinted>2023-02-03T06:46:00Z</cp:lastPrinted>
  <dcterms:created xsi:type="dcterms:W3CDTF">2023-02-03T06:45:00Z</dcterms:created>
  <dcterms:modified xsi:type="dcterms:W3CDTF">2023-02-03T07:01:00Z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