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882936" w14:textId="54F74BC8" w:rsidR="00F94A3F" w:rsidRPr="00D24C91" w:rsidRDefault="00B51C60" w:rsidP="00D24C91">
      <w:pPr>
        <w:pStyle w:val="Titlustinga"/>
        <w:rPr>
          <w:noProof/>
          <w:sz w:val="28"/>
          <w:szCs w:val="28"/>
          <w:lang w:val="en-US"/>
        </w:rPr>
        <w:sectPr w:rsidR="00F94A3F" w:rsidRPr="00D24C91" w:rsidSect="008F2161">
          <w:footerReference w:type="default" r:id="rId11"/>
          <w:headerReference w:type="first" r:id="rId12"/>
          <w:footerReference w:type="first" r:id="rId13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bookmarkStart w:id="0" w:name="_Hlk22566897"/>
      <w:r w:rsidRPr="00EB0379">
        <w:rPr>
          <w:rFonts w:ascii="Times New Roman" w:hAnsi="Times New Roman" w:cs="Times New Roman"/>
          <w:noProof/>
          <w:sz w:val="28"/>
          <w:szCs w:val="28"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D5951B" wp14:editId="03C5F172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A67D1EE" w14:textId="7DCBBFE0" w:rsidR="00347BA9" w:rsidRPr="008669C8" w:rsidRDefault="005741B5" w:rsidP="00347BA9">
                            <w:pPr>
                              <w:pStyle w:val="nr"/>
                              <w:spacing w:after="16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IC</w:t>
                            </w:r>
                            <w:r w:rsidR="00347BA9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347BA9" w:rsidRPr="008669C8">
                              <w:rPr>
                                <w:sz w:val="28"/>
                                <w:szCs w:val="28"/>
                              </w:rPr>
                              <w:t xml:space="preserve">nr. </w:t>
                            </w:r>
                            <w:r w:rsidR="007E6029">
                              <w:rPr>
                                <w:sz w:val="28"/>
                                <w:szCs w:val="28"/>
                              </w:rPr>
                              <w:t xml:space="preserve">__ </w:t>
                            </w:r>
                            <w:r w:rsidR="00347BA9" w:rsidRPr="008669C8">
                              <w:rPr>
                                <w:sz w:val="28"/>
                                <w:szCs w:val="28"/>
                              </w:rPr>
                              <w:t>/02-</w:t>
                            </w:r>
                            <w:r w:rsidR="007E6029">
                              <w:rPr>
                                <w:sz w:val="28"/>
                                <w:szCs w:val="28"/>
                              </w:rPr>
                              <w:t>__</w:t>
                            </w:r>
                            <w:r w:rsidR="00347BA9" w:rsidRPr="008669C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4BED5906" w14:textId="43DADEFA" w:rsidR="00347BA9" w:rsidRPr="008669C8" w:rsidRDefault="007E6029" w:rsidP="00347BA9">
                            <w:pPr>
                              <w:pStyle w:val="n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__</w:t>
                            </w:r>
                            <w:r w:rsidR="003701D3">
                              <w:rPr>
                                <w:sz w:val="28"/>
                                <w:szCs w:val="28"/>
                              </w:rPr>
                              <w:t xml:space="preserve"> aprilie</w:t>
                            </w:r>
                            <w:r w:rsidR="00347BA9">
                              <w:rPr>
                                <w:sz w:val="28"/>
                                <w:szCs w:val="28"/>
                              </w:rPr>
                              <w:t xml:space="preserve"> 202</w:t>
                            </w:r>
                            <w:r w:rsidR="003701D3">
                              <w:rPr>
                                <w:sz w:val="28"/>
                                <w:szCs w:val="28"/>
                              </w:rPr>
                              <w:t>4</w:t>
                            </w:r>
                            <w:r w:rsidR="00347BA9" w:rsidRPr="008669C8">
                              <w:rPr>
                                <w:sz w:val="28"/>
                                <w:szCs w:val="28"/>
                              </w:rPr>
                              <w:t xml:space="preserve">  </w:t>
                            </w:r>
                          </w:p>
                          <w:p w14:paraId="334C5A69" w14:textId="1338F04F" w:rsidR="00B51C60" w:rsidRPr="00FC1A59" w:rsidRDefault="00B51C60" w:rsidP="00B51C60">
                            <w:pPr>
                              <w:pStyle w:val="n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D5951B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" filled="f" stroked="f" strokeweight=".5pt">
                <v:textbox inset="0,0,0,0">
                  <w:txbxContent>
                    <w:p w14:paraId="0A67D1EE" w14:textId="7DCBBFE0" w:rsidR="00347BA9" w:rsidRPr="008669C8" w:rsidRDefault="005741B5" w:rsidP="00347BA9">
                      <w:pPr>
                        <w:pStyle w:val="nr"/>
                        <w:spacing w:after="160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IC</w:t>
                      </w:r>
                      <w:r w:rsidR="00347BA9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347BA9" w:rsidRPr="008669C8">
                        <w:rPr>
                          <w:sz w:val="28"/>
                          <w:szCs w:val="28"/>
                        </w:rPr>
                        <w:t xml:space="preserve">nr. </w:t>
                      </w:r>
                      <w:r w:rsidR="007E6029">
                        <w:rPr>
                          <w:sz w:val="28"/>
                          <w:szCs w:val="28"/>
                        </w:rPr>
                        <w:t xml:space="preserve">__ </w:t>
                      </w:r>
                      <w:r w:rsidR="00347BA9" w:rsidRPr="008669C8">
                        <w:rPr>
                          <w:sz w:val="28"/>
                          <w:szCs w:val="28"/>
                        </w:rPr>
                        <w:t>/02-</w:t>
                      </w:r>
                      <w:r w:rsidR="007E6029">
                        <w:rPr>
                          <w:sz w:val="28"/>
                          <w:szCs w:val="28"/>
                        </w:rPr>
                        <w:t>__</w:t>
                      </w:r>
                      <w:r w:rsidR="00347BA9" w:rsidRPr="008669C8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4BED5906" w14:textId="43DADEFA" w:rsidR="00347BA9" w:rsidRPr="008669C8" w:rsidRDefault="007E6029" w:rsidP="00347BA9">
                      <w:pPr>
                        <w:pStyle w:val="n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__</w:t>
                      </w:r>
                      <w:r w:rsidR="003701D3">
                        <w:rPr>
                          <w:sz w:val="28"/>
                          <w:szCs w:val="28"/>
                        </w:rPr>
                        <w:t xml:space="preserve"> aprilie</w:t>
                      </w:r>
                      <w:r w:rsidR="00347BA9">
                        <w:rPr>
                          <w:sz w:val="28"/>
                          <w:szCs w:val="28"/>
                        </w:rPr>
                        <w:t xml:space="preserve"> 202</w:t>
                      </w:r>
                      <w:r w:rsidR="003701D3">
                        <w:rPr>
                          <w:sz w:val="28"/>
                          <w:szCs w:val="28"/>
                        </w:rPr>
                        <w:t>4</w:t>
                      </w:r>
                      <w:r w:rsidR="00347BA9" w:rsidRPr="008669C8">
                        <w:rPr>
                          <w:sz w:val="28"/>
                          <w:szCs w:val="28"/>
                        </w:rPr>
                        <w:t xml:space="preserve">  </w:t>
                      </w:r>
                    </w:p>
                    <w:p w14:paraId="334C5A69" w14:textId="1338F04F" w:rsidR="00B51C60" w:rsidRPr="00FC1A59" w:rsidRDefault="00B51C60" w:rsidP="00B51C60">
                      <w:pPr>
                        <w:pStyle w:val="n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EB0379">
        <w:rPr>
          <w:noProof/>
          <w:sz w:val="28"/>
          <w:szCs w:val="28"/>
          <w:lang w:val="en-US"/>
        </w:rPr>
        <w:t>Deputat în Parlamentul</w:t>
      </w:r>
      <w:r w:rsidRPr="00EB0379">
        <w:rPr>
          <w:noProof/>
          <w:sz w:val="28"/>
          <w:szCs w:val="28"/>
          <w:lang w:val="en-US"/>
        </w:rPr>
        <w:br/>
        <w:t>Republicii Moldov</w:t>
      </w:r>
      <w:r w:rsidR="003E3030" w:rsidRPr="00EB0379">
        <w:rPr>
          <w:noProof/>
          <w:sz w:val="28"/>
          <w:szCs w:val="28"/>
          <w:lang w:val="en-US"/>
        </w:rPr>
        <w:t>a</w:t>
      </w:r>
    </w:p>
    <w:bookmarkEnd w:id="0"/>
    <w:p w14:paraId="6191A47E" w14:textId="2B606DBC" w:rsidR="00D24C91" w:rsidRDefault="00D24C91" w:rsidP="000C0C79">
      <w:pPr>
        <w:spacing w:before="240" w:after="240"/>
        <w:ind w:left="567"/>
        <w:jc w:val="center"/>
        <w:rPr>
          <w:rFonts w:eastAsia="Georgia" w:cs="Georgia"/>
          <w:b/>
          <w:sz w:val="28"/>
          <w:szCs w:val="28"/>
          <w:lang w:val="en-US"/>
        </w:rPr>
      </w:pPr>
    </w:p>
    <w:p w14:paraId="4167084D" w14:textId="77777777" w:rsidR="00D24C91" w:rsidRPr="008669C8" w:rsidRDefault="00D24C91" w:rsidP="00D24C91">
      <w:pPr>
        <w:spacing w:after="0" w:line="240" w:lineRule="auto"/>
        <w:ind w:left="567"/>
        <w:jc w:val="right"/>
        <w:rPr>
          <w:rFonts w:eastAsia="Calibri" w:cs="Times New Roman"/>
          <w:b/>
          <w:sz w:val="28"/>
          <w:szCs w:val="28"/>
        </w:rPr>
      </w:pPr>
      <w:r w:rsidRPr="008669C8">
        <w:rPr>
          <w:rFonts w:eastAsia="Calibri" w:cs="Times New Roman"/>
          <w:b/>
          <w:sz w:val="28"/>
          <w:szCs w:val="28"/>
        </w:rPr>
        <w:t>Biroul Permanent al Parlamentului</w:t>
      </w:r>
      <w:r>
        <w:rPr>
          <w:rFonts w:eastAsia="Calibri" w:cs="Times New Roman"/>
          <w:b/>
          <w:sz w:val="28"/>
          <w:szCs w:val="28"/>
        </w:rPr>
        <w:t xml:space="preserve"> </w:t>
      </w:r>
      <w:r w:rsidRPr="008669C8">
        <w:rPr>
          <w:rFonts w:eastAsia="Calibri" w:cs="Times New Roman"/>
          <w:b/>
          <w:sz w:val="28"/>
          <w:szCs w:val="28"/>
        </w:rPr>
        <w:t>Republicii Moldova</w:t>
      </w:r>
    </w:p>
    <w:p w14:paraId="28B63C61" w14:textId="77777777" w:rsidR="00D24C91" w:rsidRPr="008669C8" w:rsidRDefault="00D24C91" w:rsidP="00D24C91">
      <w:pPr>
        <w:spacing w:after="0" w:line="240" w:lineRule="auto"/>
        <w:ind w:left="567"/>
        <w:jc w:val="right"/>
        <w:rPr>
          <w:rFonts w:eastAsia="Calibri" w:cs="Times New Roman"/>
          <w:b/>
          <w:sz w:val="28"/>
          <w:szCs w:val="28"/>
        </w:rPr>
      </w:pPr>
    </w:p>
    <w:p w14:paraId="723716DF" w14:textId="77777777" w:rsidR="00D24C91" w:rsidRPr="00A35C9F" w:rsidRDefault="00D24C91" w:rsidP="00D24C91">
      <w:pPr>
        <w:spacing w:after="0" w:line="240" w:lineRule="auto"/>
        <w:ind w:left="567"/>
        <w:jc w:val="right"/>
        <w:rPr>
          <w:rFonts w:eastAsia="Calibri" w:cs="Times New Roman"/>
          <w:b/>
          <w:sz w:val="28"/>
          <w:szCs w:val="28"/>
          <w:lang w:val="en-US"/>
        </w:rPr>
      </w:pPr>
    </w:p>
    <w:p w14:paraId="21FEACF8" w14:textId="56D51A0F" w:rsidR="00D24C91" w:rsidRPr="003701D3" w:rsidRDefault="00347BA9" w:rsidP="00D24C91">
      <w:pPr>
        <w:spacing w:after="0" w:line="240" w:lineRule="auto"/>
        <w:ind w:left="567" w:firstLine="567"/>
        <w:jc w:val="both"/>
        <w:rPr>
          <w:rFonts w:eastAsia="Georgia" w:cs="Georgia"/>
          <w:color w:val="000000" w:themeColor="text1"/>
          <w:sz w:val="28"/>
          <w:szCs w:val="28"/>
          <w:lang w:val="ro-MD"/>
        </w:rPr>
      </w:pPr>
      <w:r w:rsidRPr="00347BA9">
        <w:rPr>
          <w:rFonts w:eastAsia="Georgia" w:cs="Georgia"/>
          <w:color w:val="000000" w:themeColor="text1"/>
          <w:sz w:val="28"/>
          <w:szCs w:val="28"/>
        </w:rPr>
        <w:t xml:space="preserve">În conformitate cu </w:t>
      </w:r>
      <w:r w:rsidR="003701D3">
        <w:rPr>
          <w:rFonts w:eastAsia="Georgia" w:cs="Georgia"/>
          <w:color w:val="000000" w:themeColor="text1"/>
          <w:sz w:val="28"/>
          <w:szCs w:val="28"/>
        </w:rPr>
        <w:t xml:space="preserve">prevederile </w:t>
      </w:r>
      <w:r w:rsidRPr="00347BA9">
        <w:rPr>
          <w:rFonts w:eastAsia="Georgia" w:cs="Georgia"/>
          <w:color w:val="000000" w:themeColor="text1"/>
          <w:sz w:val="28"/>
          <w:szCs w:val="28"/>
        </w:rPr>
        <w:t>art</w:t>
      </w:r>
      <w:r w:rsidR="003701D3">
        <w:rPr>
          <w:rFonts w:eastAsia="Georgia" w:cs="Georgia"/>
          <w:color w:val="000000" w:themeColor="text1"/>
          <w:sz w:val="28"/>
          <w:szCs w:val="28"/>
        </w:rPr>
        <w:t>.</w:t>
      </w:r>
      <w:r w:rsidRPr="00347BA9">
        <w:rPr>
          <w:rFonts w:eastAsia="Georgia" w:cs="Georgia"/>
          <w:color w:val="000000" w:themeColor="text1"/>
          <w:sz w:val="28"/>
          <w:szCs w:val="28"/>
        </w:rPr>
        <w:t xml:space="preserve"> 73 din Constituția Republicii Moldova și art</w:t>
      </w:r>
      <w:r w:rsidR="003701D3">
        <w:rPr>
          <w:rFonts w:eastAsia="Georgia" w:cs="Georgia"/>
          <w:color w:val="000000" w:themeColor="text1"/>
          <w:sz w:val="28"/>
          <w:szCs w:val="28"/>
        </w:rPr>
        <w:t>.</w:t>
      </w:r>
      <w:r w:rsidRPr="00347BA9">
        <w:rPr>
          <w:rFonts w:eastAsia="Georgia" w:cs="Georgia"/>
          <w:color w:val="000000" w:themeColor="text1"/>
          <w:sz w:val="28"/>
          <w:szCs w:val="28"/>
        </w:rPr>
        <w:t xml:space="preserve"> 47 din Regulamentul Parlamentului, se înaintează cu titlu de inițiativă legislativă </w:t>
      </w:r>
      <w:r w:rsidR="007B3624" w:rsidRPr="007B3624">
        <w:rPr>
          <w:rFonts w:eastAsia="Georgia" w:cs="Georgia"/>
          <w:color w:val="000000" w:themeColor="text1"/>
          <w:sz w:val="28"/>
          <w:szCs w:val="28"/>
        </w:rPr>
        <w:t xml:space="preserve">proiectul </w:t>
      </w:r>
      <w:r w:rsidR="003701D3">
        <w:rPr>
          <w:rFonts w:eastAsia="Georgia" w:cs="Georgia"/>
          <w:color w:val="000000" w:themeColor="text1"/>
          <w:sz w:val="28"/>
          <w:szCs w:val="28"/>
        </w:rPr>
        <w:t>de hot</w:t>
      </w:r>
      <w:proofErr w:type="spellStart"/>
      <w:r w:rsidR="003701D3">
        <w:rPr>
          <w:rFonts w:eastAsia="Georgia" w:cs="Georgia"/>
          <w:color w:val="000000" w:themeColor="text1"/>
          <w:sz w:val="28"/>
          <w:szCs w:val="28"/>
          <w:lang w:val="ro-MD"/>
        </w:rPr>
        <w:t>ărâre</w:t>
      </w:r>
      <w:proofErr w:type="spellEnd"/>
      <w:r w:rsidR="003701D3">
        <w:rPr>
          <w:rFonts w:eastAsia="Georgia" w:cs="Georgia"/>
          <w:color w:val="000000" w:themeColor="text1"/>
          <w:sz w:val="28"/>
          <w:szCs w:val="28"/>
          <w:lang w:val="ro-MD"/>
        </w:rPr>
        <w:t xml:space="preserve"> pentru modificarea Hotărârii Parlamentului </w:t>
      </w:r>
      <w:r w:rsidR="0020709A">
        <w:rPr>
          <w:rFonts w:eastAsia="Georgia" w:cs="Georgia"/>
          <w:color w:val="000000" w:themeColor="text1"/>
          <w:sz w:val="28"/>
          <w:szCs w:val="28"/>
          <w:lang w:val="ro-MD"/>
        </w:rPr>
        <w:t xml:space="preserve">nr. 293/2022 </w:t>
      </w:r>
      <w:r w:rsidR="003701D3">
        <w:rPr>
          <w:rFonts w:eastAsia="Georgia" w:cs="Georgia"/>
          <w:color w:val="000000" w:themeColor="text1"/>
          <w:sz w:val="28"/>
          <w:szCs w:val="28"/>
          <w:lang w:val="ro-MD"/>
        </w:rPr>
        <w:t>privind constituirea Grupului parlamentar pentru susținerea Belarus Democrat.</w:t>
      </w:r>
    </w:p>
    <w:p w14:paraId="13E48EA5" w14:textId="77777777" w:rsidR="007E7F43" w:rsidRDefault="007E7F43" w:rsidP="00D24C91">
      <w:pPr>
        <w:spacing w:after="0" w:line="240" w:lineRule="auto"/>
        <w:ind w:left="567" w:firstLine="567"/>
        <w:jc w:val="both"/>
        <w:rPr>
          <w:rFonts w:eastAsia="Georgia" w:cs="Georgia"/>
          <w:color w:val="000000" w:themeColor="text1"/>
          <w:sz w:val="28"/>
          <w:szCs w:val="28"/>
        </w:rPr>
      </w:pPr>
    </w:p>
    <w:p w14:paraId="7142AF98" w14:textId="77777777" w:rsidR="00347BA9" w:rsidRPr="00B54A17" w:rsidRDefault="00347BA9" w:rsidP="00D24C91">
      <w:pPr>
        <w:spacing w:after="0" w:line="240" w:lineRule="auto"/>
        <w:ind w:left="567" w:firstLine="567"/>
        <w:jc w:val="both"/>
        <w:rPr>
          <w:rFonts w:eastAsia="Calibri" w:cs="Times New Roman"/>
          <w:sz w:val="28"/>
          <w:szCs w:val="28"/>
        </w:rPr>
      </w:pPr>
    </w:p>
    <w:p w14:paraId="423E755E" w14:textId="1E55A289" w:rsidR="00D24C91" w:rsidRPr="00331160" w:rsidRDefault="00D24C91" w:rsidP="00D24C91">
      <w:pPr>
        <w:spacing w:after="0" w:line="240" w:lineRule="auto"/>
        <w:ind w:left="567" w:firstLine="567"/>
        <w:rPr>
          <w:rFonts w:eastAsia="Calibri" w:cs="Times New Roman"/>
          <w:i/>
          <w:sz w:val="28"/>
          <w:szCs w:val="28"/>
          <w:lang w:val="en-US"/>
        </w:rPr>
      </w:pPr>
      <w:proofErr w:type="spellStart"/>
      <w:r w:rsidRPr="00331160">
        <w:rPr>
          <w:rFonts w:eastAsia="Calibri" w:cs="Times New Roman"/>
          <w:i/>
          <w:sz w:val="28"/>
          <w:szCs w:val="28"/>
          <w:lang w:val="en-US"/>
        </w:rPr>
        <w:t>Anexă</w:t>
      </w:r>
      <w:proofErr w:type="spellEnd"/>
      <w:r w:rsidRPr="00331160">
        <w:rPr>
          <w:rFonts w:eastAsia="Calibri" w:cs="Times New Roman"/>
          <w:i/>
          <w:sz w:val="28"/>
          <w:szCs w:val="28"/>
          <w:lang w:val="en-US"/>
        </w:rPr>
        <w:t xml:space="preserve">:   </w:t>
      </w:r>
      <w:proofErr w:type="spellStart"/>
      <w:r w:rsidRPr="00331160">
        <w:rPr>
          <w:rFonts w:eastAsia="Calibri" w:cs="Times New Roman"/>
          <w:i/>
          <w:sz w:val="28"/>
          <w:szCs w:val="28"/>
          <w:lang w:val="en-US"/>
        </w:rPr>
        <w:t>Proiectul</w:t>
      </w:r>
      <w:proofErr w:type="spellEnd"/>
      <w:r w:rsidRPr="00331160">
        <w:rPr>
          <w:rFonts w:eastAsia="Calibri" w:cs="Times New Roman"/>
          <w:i/>
          <w:sz w:val="28"/>
          <w:szCs w:val="28"/>
          <w:lang w:val="en-US"/>
        </w:rPr>
        <w:t xml:space="preserve"> de</w:t>
      </w:r>
      <w:r w:rsidR="003701D3">
        <w:rPr>
          <w:rFonts w:eastAsia="Calibri" w:cs="Times New Roman"/>
          <w:i/>
          <w:sz w:val="28"/>
          <w:szCs w:val="28"/>
          <w:lang w:val="en-US"/>
        </w:rPr>
        <w:t xml:space="preserve"> </w:t>
      </w:r>
      <w:proofErr w:type="spellStart"/>
      <w:r w:rsidR="003701D3">
        <w:rPr>
          <w:rFonts w:eastAsia="Calibri" w:cs="Times New Roman"/>
          <w:i/>
          <w:sz w:val="28"/>
          <w:szCs w:val="28"/>
          <w:lang w:val="en-US"/>
        </w:rPr>
        <w:t>hotărâre</w:t>
      </w:r>
      <w:proofErr w:type="spellEnd"/>
    </w:p>
    <w:p w14:paraId="712977BA" w14:textId="77777777" w:rsidR="00D24C91" w:rsidRPr="00A76D40" w:rsidRDefault="00D24C91" w:rsidP="00D24C91">
      <w:pPr>
        <w:spacing w:after="0" w:line="240" w:lineRule="auto"/>
        <w:ind w:left="567" w:firstLine="567"/>
        <w:rPr>
          <w:rFonts w:eastAsia="Calibri" w:cs="Times New Roman"/>
          <w:i/>
          <w:sz w:val="28"/>
          <w:szCs w:val="28"/>
          <w:lang w:val="ro-MD"/>
        </w:rPr>
      </w:pPr>
      <w:r w:rsidRPr="00331160">
        <w:rPr>
          <w:rFonts w:eastAsia="Calibri" w:cs="Times New Roman"/>
          <w:i/>
          <w:sz w:val="28"/>
          <w:szCs w:val="28"/>
          <w:lang w:val="en-US"/>
        </w:rPr>
        <w:t xml:space="preserve">               </w:t>
      </w:r>
      <w:r>
        <w:rPr>
          <w:rFonts w:eastAsia="Calibri" w:cs="Times New Roman"/>
          <w:i/>
          <w:sz w:val="28"/>
          <w:szCs w:val="28"/>
          <w:lang w:val="en-US"/>
        </w:rPr>
        <w:t xml:space="preserve"> </w:t>
      </w:r>
      <w:r w:rsidRPr="00331160">
        <w:rPr>
          <w:rFonts w:eastAsia="Calibri" w:cs="Times New Roman"/>
          <w:i/>
          <w:sz w:val="28"/>
          <w:szCs w:val="28"/>
          <w:lang w:val="en-US"/>
        </w:rPr>
        <w:t xml:space="preserve">Nota </w:t>
      </w:r>
      <w:proofErr w:type="spellStart"/>
      <w:r w:rsidRPr="00331160">
        <w:rPr>
          <w:rFonts w:eastAsia="Calibri" w:cs="Times New Roman"/>
          <w:i/>
          <w:sz w:val="28"/>
          <w:szCs w:val="28"/>
          <w:lang w:val="en-US"/>
        </w:rPr>
        <w:t>informativă</w:t>
      </w:r>
      <w:proofErr w:type="spellEnd"/>
    </w:p>
    <w:p w14:paraId="5EE31FF1" w14:textId="77777777" w:rsidR="00D24C91" w:rsidRPr="0041409F" w:rsidRDefault="00D24C91" w:rsidP="00D24C91">
      <w:pPr>
        <w:spacing w:after="0" w:line="240" w:lineRule="auto"/>
        <w:ind w:left="567"/>
        <w:jc w:val="both"/>
        <w:rPr>
          <w:rFonts w:eastAsia="Calibri" w:cs="Times New Roman"/>
          <w:b/>
          <w:sz w:val="28"/>
          <w:szCs w:val="28"/>
          <w:lang w:val="en-US"/>
        </w:rPr>
      </w:pPr>
    </w:p>
    <w:p w14:paraId="4A4D46AE" w14:textId="77777777" w:rsidR="00D24C91" w:rsidRPr="008669C8" w:rsidRDefault="00D24C91" w:rsidP="00D24C91">
      <w:pPr>
        <w:spacing w:after="0" w:line="240" w:lineRule="auto"/>
        <w:ind w:left="567"/>
        <w:jc w:val="both"/>
        <w:rPr>
          <w:rFonts w:eastAsia="Calibri" w:cs="Times New Roman"/>
          <w:b/>
          <w:sz w:val="28"/>
          <w:szCs w:val="28"/>
        </w:rPr>
      </w:pPr>
    </w:p>
    <w:p w14:paraId="119D4ACB" w14:textId="77777777" w:rsidR="00D24C91" w:rsidRPr="008669C8" w:rsidRDefault="00D24C91" w:rsidP="00D24C91">
      <w:pPr>
        <w:spacing w:after="0" w:line="240" w:lineRule="auto"/>
        <w:ind w:left="567"/>
        <w:jc w:val="both"/>
        <w:rPr>
          <w:rFonts w:eastAsia="Calibri" w:cs="Times New Roman"/>
          <w:b/>
          <w:sz w:val="28"/>
          <w:szCs w:val="28"/>
        </w:rPr>
      </w:pPr>
    </w:p>
    <w:p w14:paraId="41B356F5" w14:textId="77777777" w:rsidR="00F30819" w:rsidRDefault="00F30819" w:rsidP="00F30819">
      <w:pPr>
        <w:spacing w:after="0" w:line="276" w:lineRule="auto"/>
        <w:ind w:left="567"/>
        <w:jc w:val="right"/>
        <w:rPr>
          <w:rFonts w:eastAsia="Calibri" w:cs="Times New Roman"/>
          <w:b/>
          <w:sz w:val="28"/>
          <w:szCs w:val="28"/>
        </w:rPr>
      </w:pPr>
    </w:p>
    <w:p w14:paraId="76D00018" w14:textId="69FA4844" w:rsidR="00F30819" w:rsidRDefault="00D24C91" w:rsidP="00F30819">
      <w:pPr>
        <w:spacing w:after="0" w:line="276" w:lineRule="auto"/>
        <w:ind w:left="567"/>
        <w:jc w:val="right"/>
        <w:rPr>
          <w:rFonts w:eastAsia="Calibri" w:cs="Times New Roman"/>
          <w:b/>
          <w:sz w:val="28"/>
          <w:szCs w:val="28"/>
        </w:rPr>
      </w:pPr>
      <w:proofErr w:type="spellStart"/>
      <w:r w:rsidRPr="008669C8">
        <w:rPr>
          <w:rFonts w:eastAsia="Calibri" w:cs="Times New Roman"/>
          <w:b/>
          <w:sz w:val="28"/>
          <w:szCs w:val="28"/>
        </w:rPr>
        <w:t>Deputa</w:t>
      </w:r>
      <w:proofErr w:type="spellEnd"/>
      <w:r w:rsidR="00F30819">
        <w:rPr>
          <w:rFonts w:eastAsia="Calibri" w:cs="Times New Roman"/>
          <w:b/>
          <w:sz w:val="28"/>
          <w:szCs w:val="28"/>
          <w:lang w:val="ro-MD"/>
        </w:rPr>
        <w:t>t</w:t>
      </w:r>
      <w:r w:rsidRPr="008669C8">
        <w:rPr>
          <w:rFonts w:eastAsia="Calibri" w:cs="Times New Roman"/>
          <w:b/>
          <w:sz w:val="28"/>
          <w:szCs w:val="28"/>
        </w:rPr>
        <w:t xml:space="preserve"> în Parlament</w:t>
      </w:r>
    </w:p>
    <w:p w14:paraId="5A4B0F75" w14:textId="6268E9A6" w:rsidR="00D24C91" w:rsidRPr="008669C8" w:rsidRDefault="00F30819" w:rsidP="00F30819">
      <w:pPr>
        <w:spacing w:after="0" w:line="276" w:lineRule="auto"/>
        <w:ind w:left="567"/>
        <w:jc w:val="center"/>
        <w:rPr>
          <w:rFonts w:eastAsia="Calibri" w:cs="Times New Roman"/>
          <w:b/>
          <w:sz w:val="28"/>
          <w:szCs w:val="28"/>
        </w:rPr>
      </w:pPr>
      <w:r>
        <w:rPr>
          <w:rFonts w:eastAsia="Calibri" w:cs="Times New Roman"/>
          <w:b/>
          <w:sz w:val="28"/>
          <w:szCs w:val="28"/>
        </w:rPr>
        <w:t xml:space="preserve">                                                                          </w:t>
      </w:r>
    </w:p>
    <w:p w14:paraId="199B7ECD" w14:textId="4BAE380E" w:rsidR="00096A68" w:rsidRDefault="00D24C91" w:rsidP="00347BA9">
      <w:pPr>
        <w:spacing w:after="0" w:line="240" w:lineRule="auto"/>
        <w:ind w:left="4815" w:firstLine="141"/>
        <w:jc w:val="center"/>
        <w:rPr>
          <w:rFonts w:eastAsia="Calibri" w:cs="Times New Roman"/>
          <w:b/>
          <w:sz w:val="28"/>
          <w:szCs w:val="28"/>
        </w:rPr>
      </w:pPr>
      <w:r>
        <w:rPr>
          <w:rFonts w:eastAsia="Calibri" w:cs="Times New Roman"/>
          <w:b/>
          <w:sz w:val="28"/>
          <w:szCs w:val="28"/>
        </w:rPr>
        <w:tab/>
      </w:r>
    </w:p>
    <w:p w14:paraId="0C9CE0CF" w14:textId="58F5F66D" w:rsidR="00D24C91" w:rsidRPr="008669C8" w:rsidRDefault="00096A68" w:rsidP="00347BA9">
      <w:pPr>
        <w:spacing w:after="0" w:line="240" w:lineRule="auto"/>
        <w:ind w:left="4815" w:firstLine="141"/>
        <w:jc w:val="center"/>
        <w:rPr>
          <w:rFonts w:eastAsia="Calibri" w:cs="Times New Roman"/>
          <w:b/>
          <w:sz w:val="28"/>
          <w:szCs w:val="28"/>
        </w:rPr>
      </w:pPr>
      <w:r>
        <w:rPr>
          <w:rFonts w:eastAsia="Calibri" w:cs="Times New Roman"/>
          <w:b/>
          <w:sz w:val="28"/>
          <w:szCs w:val="28"/>
        </w:rPr>
        <w:t xml:space="preserve">    </w:t>
      </w:r>
    </w:p>
    <w:p w14:paraId="2D5E97B8" w14:textId="79692EDA" w:rsidR="00D24C91" w:rsidRDefault="00D24C91" w:rsidP="00D24C91">
      <w:pPr>
        <w:spacing w:before="240" w:after="240"/>
        <w:ind w:left="567"/>
        <w:jc w:val="right"/>
        <w:rPr>
          <w:rFonts w:eastAsia="Georgia" w:cs="Georgia"/>
          <w:b/>
          <w:sz w:val="28"/>
          <w:szCs w:val="28"/>
        </w:rPr>
      </w:pPr>
    </w:p>
    <w:p w14:paraId="5337503D" w14:textId="455FD314" w:rsidR="00D24C91" w:rsidRDefault="00D24C91" w:rsidP="00D24C91">
      <w:pPr>
        <w:spacing w:before="240" w:after="240"/>
        <w:ind w:left="567"/>
        <w:jc w:val="right"/>
        <w:rPr>
          <w:rFonts w:eastAsia="Georgia" w:cs="Georgia"/>
          <w:b/>
          <w:sz w:val="28"/>
          <w:szCs w:val="28"/>
        </w:rPr>
      </w:pPr>
    </w:p>
    <w:p w14:paraId="083188F3" w14:textId="0AA7CC22" w:rsidR="00D24C91" w:rsidRDefault="00D24C91" w:rsidP="00D24C91">
      <w:pPr>
        <w:spacing w:before="240" w:after="240"/>
        <w:ind w:left="567"/>
        <w:jc w:val="right"/>
        <w:rPr>
          <w:rFonts w:eastAsia="Georgia" w:cs="Georgia"/>
          <w:b/>
          <w:sz w:val="28"/>
          <w:szCs w:val="28"/>
        </w:rPr>
      </w:pPr>
    </w:p>
    <w:p w14:paraId="624EE727" w14:textId="0806A2DB" w:rsidR="00D24C91" w:rsidRDefault="00D24C91" w:rsidP="00D24C91">
      <w:pPr>
        <w:spacing w:before="240" w:after="240"/>
        <w:ind w:left="567"/>
        <w:jc w:val="right"/>
        <w:rPr>
          <w:rFonts w:eastAsia="Georgia" w:cs="Georgia"/>
          <w:b/>
          <w:sz w:val="28"/>
          <w:szCs w:val="28"/>
        </w:rPr>
      </w:pPr>
    </w:p>
    <w:p w14:paraId="01A25D51" w14:textId="77777777" w:rsidR="00D24C91" w:rsidRDefault="00D24C91" w:rsidP="00D24C91">
      <w:pPr>
        <w:spacing w:before="240" w:after="240"/>
        <w:ind w:left="567"/>
        <w:jc w:val="right"/>
        <w:rPr>
          <w:rFonts w:eastAsia="Georgia" w:cs="Georgia"/>
          <w:b/>
          <w:sz w:val="28"/>
          <w:szCs w:val="28"/>
        </w:rPr>
      </w:pPr>
    </w:p>
    <w:p w14:paraId="135B5ABE" w14:textId="32B4E7F1" w:rsidR="00D24C91" w:rsidRDefault="00D24C91" w:rsidP="00D24C91">
      <w:pPr>
        <w:spacing w:before="240" w:after="240"/>
        <w:ind w:left="567"/>
        <w:jc w:val="right"/>
        <w:rPr>
          <w:rFonts w:eastAsia="Georgia" w:cs="Georgia"/>
          <w:b/>
          <w:sz w:val="28"/>
          <w:szCs w:val="28"/>
        </w:rPr>
      </w:pPr>
    </w:p>
    <w:p w14:paraId="6132D5E0" w14:textId="7643DD98" w:rsidR="00D24C91" w:rsidRDefault="00D24C91" w:rsidP="00D24C91">
      <w:pPr>
        <w:spacing w:before="240" w:after="240"/>
        <w:ind w:left="567"/>
        <w:jc w:val="right"/>
        <w:rPr>
          <w:rFonts w:eastAsia="Georgia" w:cs="Georgia"/>
          <w:b/>
          <w:sz w:val="28"/>
          <w:szCs w:val="28"/>
        </w:rPr>
      </w:pPr>
    </w:p>
    <w:p w14:paraId="6F27C0C4" w14:textId="2DF7A237" w:rsidR="00D24C91" w:rsidRPr="00D24C91" w:rsidRDefault="0048223E" w:rsidP="00D24C91">
      <w:pPr>
        <w:spacing w:before="240" w:after="240" w:line="240" w:lineRule="auto"/>
        <w:ind w:left="567"/>
        <w:jc w:val="right"/>
        <w:rPr>
          <w:rFonts w:eastAsia="Georgia" w:cs="Georgia"/>
          <w:i/>
          <w:sz w:val="28"/>
          <w:szCs w:val="28"/>
        </w:rPr>
      </w:pPr>
      <w:r>
        <w:rPr>
          <w:rFonts w:eastAsia="Georgia" w:cs="Georgia"/>
          <w:i/>
          <w:sz w:val="28"/>
          <w:szCs w:val="28"/>
        </w:rPr>
        <w:lastRenderedPageBreak/>
        <w:t>P</w:t>
      </w:r>
      <w:r w:rsidR="00D24C91" w:rsidRPr="00D24C91">
        <w:rPr>
          <w:rFonts w:eastAsia="Georgia" w:cs="Georgia"/>
          <w:i/>
          <w:sz w:val="28"/>
          <w:szCs w:val="28"/>
        </w:rPr>
        <w:t>roiect</w:t>
      </w:r>
    </w:p>
    <w:p w14:paraId="61DC846E" w14:textId="77777777" w:rsidR="009625FD" w:rsidRDefault="009625FD" w:rsidP="00D24C91">
      <w:pPr>
        <w:keepNext/>
        <w:spacing w:line="240" w:lineRule="auto"/>
        <w:ind w:left="567"/>
        <w:jc w:val="center"/>
        <w:rPr>
          <w:rFonts w:eastAsia="Georgia" w:cs="Georgia"/>
          <w:b/>
          <w:color w:val="000000" w:themeColor="text1"/>
          <w:sz w:val="28"/>
          <w:szCs w:val="28"/>
        </w:rPr>
      </w:pPr>
    </w:p>
    <w:p w14:paraId="631B0A33" w14:textId="5641E1A6" w:rsidR="00D24C91" w:rsidRPr="00D24C91" w:rsidRDefault="003701D3" w:rsidP="00D24C91">
      <w:pPr>
        <w:keepNext/>
        <w:spacing w:line="240" w:lineRule="auto"/>
        <w:ind w:left="567"/>
        <w:jc w:val="center"/>
        <w:rPr>
          <w:rFonts w:eastAsia="Georgia" w:cs="Georgia"/>
          <w:b/>
          <w:color w:val="000000" w:themeColor="text1"/>
          <w:sz w:val="28"/>
          <w:szCs w:val="28"/>
        </w:rPr>
      </w:pPr>
      <w:r>
        <w:rPr>
          <w:rFonts w:eastAsia="Georgia" w:cs="Georgia"/>
          <w:b/>
          <w:color w:val="000000" w:themeColor="text1"/>
          <w:sz w:val="28"/>
          <w:szCs w:val="28"/>
        </w:rPr>
        <w:t>HOTĂRÂRE</w:t>
      </w:r>
    </w:p>
    <w:p w14:paraId="7771482E" w14:textId="3F11E0AA" w:rsidR="00682ABD" w:rsidRDefault="009000B8" w:rsidP="00881A50">
      <w:pPr>
        <w:spacing w:after="0" w:line="240" w:lineRule="auto"/>
        <w:jc w:val="center"/>
        <w:rPr>
          <w:rFonts w:eastAsia="Georgia" w:cs="Georgia"/>
          <w:b/>
          <w:sz w:val="28"/>
          <w:szCs w:val="28"/>
        </w:rPr>
      </w:pPr>
      <w:r>
        <w:rPr>
          <w:rFonts w:eastAsia="Georgia" w:cs="Georgia"/>
          <w:b/>
          <w:sz w:val="28"/>
          <w:szCs w:val="28"/>
        </w:rPr>
        <w:t xml:space="preserve">pentru </w:t>
      </w:r>
      <w:r w:rsidR="003701D3" w:rsidRPr="003701D3">
        <w:rPr>
          <w:rFonts w:eastAsia="Georgia" w:cs="Georgia"/>
          <w:b/>
          <w:sz w:val="28"/>
          <w:szCs w:val="28"/>
        </w:rPr>
        <w:t xml:space="preserve">modificarea Hotărârii Parlamentului </w:t>
      </w:r>
      <w:r w:rsidR="0020709A">
        <w:rPr>
          <w:rFonts w:eastAsia="Georgia" w:cs="Georgia"/>
          <w:b/>
          <w:sz w:val="28"/>
          <w:szCs w:val="28"/>
        </w:rPr>
        <w:t xml:space="preserve">nr. 293/2022 </w:t>
      </w:r>
      <w:r w:rsidR="003701D3" w:rsidRPr="003701D3">
        <w:rPr>
          <w:rFonts w:eastAsia="Georgia" w:cs="Georgia"/>
          <w:b/>
          <w:sz w:val="28"/>
          <w:szCs w:val="28"/>
        </w:rPr>
        <w:t>privind constituirea Grupului parlamentar pentru susținerea Belarus Democrat</w:t>
      </w:r>
    </w:p>
    <w:p w14:paraId="196E72B0" w14:textId="77777777" w:rsidR="00682ABD" w:rsidRDefault="00682ABD" w:rsidP="00682ABD">
      <w:pPr>
        <w:spacing w:after="0" w:line="240" w:lineRule="auto"/>
        <w:jc w:val="center"/>
        <w:rPr>
          <w:rFonts w:eastAsia="Georgia" w:cs="Georgia"/>
          <w:b/>
          <w:sz w:val="28"/>
          <w:szCs w:val="28"/>
        </w:rPr>
      </w:pPr>
    </w:p>
    <w:p w14:paraId="219AFAC6" w14:textId="77777777" w:rsidR="003701D3" w:rsidRDefault="003701D3" w:rsidP="00682ABD">
      <w:pPr>
        <w:spacing w:after="0" w:line="240" w:lineRule="auto"/>
        <w:jc w:val="center"/>
        <w:rPr>
          <w:rFonts w:eastAsia="Georgia" w:cs="Georgia"/>
          <w:b/>
          <w:sz w:val="28"/>
          <w:szCs w:val="28"/>
        </w:rPr>
      </w:pPr>
    </w:p>
    <w:p w14:paraId="3B10EE79" w14:textId="0BA11D47" w:rsidR="00D24C91" w:rsidRDefault="00D24C91" w:rsidP="00881A50">
      <w:pPr>
        <w:spacing w:before="240" w:after="240" w:line="240" w:lineRule="auto"/>
        <w:ind w:left="567" w:firstLine="700"/>
        <w:jc w:val="both"/>
        <w:rPr>
          <w:rFonts w:eastAsia="Georgia" w:cs="Georgia"/>
          <w:color w:val="000000" w:themeColor="text1"/>
          <w:sz w:val="28"/>
          <w:szCs w:val="28"/>
        </w:rPr>
      </w:pPr>
      <w:r w:rsidRPr="00D24C91">
        <w:rPr>
          <w:rFonts w:eastAsia="Georgia" w:cs="Georgia"/>
          <w:color w:val="000000" w:themeColor="text1"/>
          <w:sz w:val="28"/>
          <w:szCs w:val="28"/>
        </w:rPr>
        <w:t xml:space="preserve">Parlamentul adoptă prezenta </w:t>
      </w:r>
      <w:r w:rsidR="003701D3">
        <w:rPr>
          <w:rFonts w:eastAsia="Georgia" w:cs="Georgia"/>
          <w:color w:val="000000" w:themeColor="text1"/>
          <w:sz w:val="28"/>
          <w:szCs w:val="28"/>
        </w:rPr>
        <w:t>hotărâre</w:t>
      </w:r>
      <w:r w:rsidRPr="00D24C91">
        <w:rPr>
          <w:rFonts w:eastAsia="Georgia" w:cs="Georgia"/>
          <w:color w:val="000000" w:themeColor="text1"/>
          <w:sz w:val="28"/>
          <w:szCs w:val="28"/>
        </w:rPr>
        <w:t>.</w:t>
      </w:r>
    </w:p>
    <w:p w14:paraId="45FD8C5C" w14:textId="77777777" w:rsidR="00881A50" w:rsidRDefault="00881A50" w:rsidP="00881A50">
      <w:pPr>
        <w:spacing w:line="240" w:lineRule="auto"/>
        <w:ind w:left="567" w:firstLine="709"/>
        <w:jc w:val="both"/>
        <w:rPr>
          <w:b/>
          <w:bCs/>
          <w:sz w:val="28"/>
          <w:szCs w:val="28"/>
        </w:rPr>
      </w:pPr>
    </w:p>
    <w:p w14:paraId="349D129D" w14:textId="414CFB3C" w:rsidR="00392C90" w:rsidRDefault="00A37E2C" w:rsidP="003701D3">
      <w:pPr>
        <w:spacing w:before="240" w:after="240" w:line="240" w:lineRule="auto"/>
        <w:ind w:left="567" w:firstLine="709"/>
        <w:jc w:val="both"/>
        <w:rPr>
          <w:sz w:val="28"/>
          <w:szCs w:val="28"/>
        </w:rPr>
      </w:pPr>
      <w:r w:rsidRPr="00A37E2C">
        <w:rPr>
          <w:b/>
          <w:bCs/>
          <w:sz w:val="28"/>
          <w:szCs w:val="28"/>
        </w:rPr>
        <w:t>Art. I.</w:t>
      </w:r>
      <w:r w:rsidRPr="00A37E2C">
        <w:rPr>
          <w:sz w:val="28"/>
          <w:szCs w:val="28"/>
        </w:rPr>
        <w:t xml:space="preserve"> </w:t>
      </w:r>
      <w:r w:rsidR="003701D3">
        <w:rPr>
          <w:sz w:val="28"/>
          <w:szCs w:val="28"/>
        </w:rPr>
        <w:t>–</w:t>
      </w:r>
      <w:r w:rsidRPr="00A37E2C">
        <w:rPr>
          <w:sz w:val="28"/>
          <w:szCs w:val="28"/>
        </w:rPr>
        <w:t xml:space="preserve"> </w:t>
      </w:r>
      <w:r w:rsidR="003701D3">
        <w:rPr>
          <w:sz w:val="28"/>
          <w:szCs w:val="28"/>
        </w:rPr>
        <w:t xml:space="preserve">Hotărârea Parlamentului </w:t>
      </w:r>
      <w:r w:rsidR="0020709A">
        <w:rPr>
          <w:sz w:val="28"/>
          <w:szCs w:val="28"/>
        </w:rPr>
        <w:t xml:space="preserve">nr. 293/2022 </w:t>
      </w:r>
      <w:r w:rsidR="003701D3">
        <w:rPr>
          <w:sz w:val="28"/>
          <w:szCs w:val="28"/>
        </w:rPr>
        <w:t>privind constituirea Grupului parlamentar pentru susținerea Belarus Democrat</w:t>
      </w:r>
      <w:r w:rsidR="0020709A">
        <w:rPr>
          <w:sz w:val="28"/>
          <w:szCs w:val="28"/>
        </w:rPr>
        <w:t xml:space="preserve"> (Monitorul Oficial al Republicii Moldova, 2022, nr. 343-348</w:t>
      </w:r>
      <w:r w:rsidR="00CD7C90">
        <w:rPr>
          <w:sz w:val="28"/>
          <w:szCs w:val="28"/>
        </w:rPr>
        <w:t>, art. 660</w:t>
      </w:r>
      <w:r w:rsidR="00192C74">
        <w:rPr>
          <w:sz w:val="28"/>
          <w:szCs w:val="28"/>
        </w:rPr>
        <w:t>), se modifică și se completează după cum urmează:</w:t>
      </w:r>
    </w:p>
    <w:p w14:paraId="7BB46B5F" w14:textId="1A2AFF8F" w:rsidR="00192C74" w:rsidRDefault="00192C74" w:rsidP="0048223E">
      <w:pPr>
        <w:spacing w:before="240" w:after="240" w:line="240" w:lineRule="auto"/>
        <w:ind w:left="567" w:firstLine="709"/>
        <w:jc w:val="both"/>
        <w:rPr>
          <w:sz w:val="28"/>
          <w:szCs w:val="28"/>
        </w:rPr>
      </w:pPr>
      <w:r w:rsidRPr="00192C74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="0048223E">
        <w:rPr>
          <w:sz w:val="28"/>
          <w:szCs w:val="28"/>
        </w:rPr>
        <w:t>În anexă:</w:t>
      </w:r>
    </w:p>
    <w:p w14:paraId="5B14A906" w14:textId="77777777" w:rsidR="0048223E" w:rsidRDefault="0048223E" w:rsidP="0049474D">
      <w:pPr>
        <w:spacing w:after="240" w:line="240" w:lineRule="auto"/>
        <w:ind w:left="567" w:firstLine="709"/>
        <w:jc w:val="both"/>
        <w:rPr>
          <w:rFonts w:eastAsia="Times New Roman" w:cs="Times New Roman"/>
          <w:color w:val="000000" w:themeColor="text1"/>
          <w:sz w:val="28"/>
          <w:szCs w:val="28"/>
          <w:lang w:val="ro-MD" w:eastAsia="ro-MD"/>
        </w:rPr>
      </w:pPr>
      <w:r>
        <w:rPr>
          <w:rFonts w:eastAsia="Times New Roman" w:cs="Times New Roman"/>
          <w:color w:val="000000" w:themeColor="text1"/>
          <w:sz w:val="28"/>
          <w:szCs w:val="28"/>
          <w:lang w:val="ro-MD" w:eastAsia="ro-MD"/>
        </w:rPr>
        <w:t>la rubrica ”Președinte”, poziția ”MOROZOVA Marina – Fracțiunea Parlamentară ”Partidul Acțiune și Solidaritate”” se substituie cu poziția ”GAVROUC Vitali – Fracțiunea parlamentară ”Partidul Acțiune și Solidaritate””;</w:t>
      </w:r>
    </w:p>
    <w:p w14:paraId="70E629A8" w14:textId="1C92C5E4" w:rsidR="0048223E" w:rsidRDefault="0048223E" w:rsidP="0049474D">
      <w:pPr>
        <w:spacing w:after="0" w:line="240" w:lineRule="auto"/>
        <w:ind w:left="567" w:firstLine="709"/>
        <w:jc w:val="both"/>
        <w:rPr>
          <w:rFonts w:eastAsia="Times New Roman" w:cs="Times New Roman"/>
          <w:color w:val="000000" w:themeColor="text1"/>
          <w:sz w:val="28"/>
          <w:szCs w:val="28"/>
          <w:lang w:val="ro-MD" w:eastAsia="ro-MD"/>
        </w:rPr>
      </w:pPr>
      <w:r>
        <w:rPr>
          <w:rFonts w:eastAsia="Times New Roman" w:cs="Times New Roman"/>
          <w:color w:val="000000" w:themeColor="text1"/>
          <w:sz w:val="28"/>
          <w:szCs w:val="28"/>
          <w:lang w:val="ro-MD" w:eastAsia="ro-MD"/>
        </w:rPr>
        <w:t>la rubrica ”Membri”</w:t>
      </w:r>
      <w:r w:rsidR="0049474D">
        <w:rPr>
          <w:rFonts w:eastAsia="Times New Roman" w:cs="Times New Roman"/>
          <w:color w:val="000000" w:themeColor="text1"/>
          <w:sz w:val="28"/>
          <w:szCs w:val="28"/>
          <w:lang w:val="ro-MD" w:eastAsia="ro-MD"/>
        </w:rPr>
        <w:t>:</w:t>
      </w:r>
    </w:p>
    <w:p w14:paraId="6C0573E5" w14:textId="037C84DA" w:rsidR="00192C74" w:rsidRDefault="00217E1C" w:rsidP="00CD7C90">
      <w:pPr>
        <w:spacing w:before="240" w:after="240" w:line="240" w:lineRule="auto"/>
        <w:ind w:left="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="0049474D">
        <w:rPr>
          <w:sz w:val="28"/>
          <w:szCs w:val="28"/>
        </w:rPr>
        <w:t>o</w:t>
      </w:r>
      <w:r w:rsidR="0048223E">
        <w:rPr>
          <w:sz w:val="28"/>
          <w:szCs w:val="28"/>
        </w:rPr>
        <w:t>ziții</w:t>
      </w:r>
      <w:r w:rsidR="0049474D">
        <w:rPr>
          <w:sz w:val="28"/>
          <w:szCs w:val="28"/>
        </w:rPr>
        <w:t>le</w:t>
      </w:r>
      <w:r w:rsidR="00CD7C90">
        <w:rPr>
          <w:sz w:val="28"/>
          <w:szCs w:val="28"/>
        </w:rPr>
        <w:t xml:space="preserve"> </w:t>
      </w:r>
      <w:r w:rsidR="00192C74">
        <w:rPr>
          <w:sz w:val="28"/>
          <w:szCs w:val="28"/>
        </w:rPr>
        <w:t>”A</w:t>
      </w:r>
      <w:r w:rsidR="00595856">
        <w:rPr>
          <w:sz w:val="28"/>
          <w:szCs w:val="28"/>
        </w:rPr>
        <w:t>LAIBA</w:t>
      </w:r>
      <w:r w:rsidR="00192C74">
        <w:rPr>
          <w:sz w:val="28"/>
          <w:szCs w:val="28"/>
        </w:rPr>
        <w:t xml:space="preserve"> Dumitru</w:t>
      </w:r>
      <w:r w:rsidR="00CD7C90">
        <w:rPr>
          <w:sz w:val="28"/>
          <w:szCs w:val="28"/>
        </w:rPr>
        <w:t xml:space="preserve"> - </w:t>
      </w:r>
      <w:r w:rsidR="00192C74">
        <w:rPr>
          <w:sz w:val="28"/>
          <w:szCs w:val="28"/>
        </w:rPr>
        <w:t>Fracțiunea parlamentară ”Partidul Acțiune și Solidaritate”</w:t>
      </w:r>
      <w:r w:rsidR="0048223E">
        <w:rPr>
          <w:sz w:val="28"/>
          <w:szCs w:val="28"/>
        </w:rPr>
        <w:t>”</w:t>
      </w:r>
      <w:r w:rsidR="00CD7C90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”GAVROUC Vitali – Fracțiunea Parlamentară ”Partidul Acțiune și Solidaritate””, </w:t>
      </w:r>
      <w:r w:rsidR="00192C74">
        <w:rPr>
          <w:sz w:val="28"/>
          <w:szCs w:val="28"/>
        </w:rPr>
        <w:t>”P</w:t>
      </w:r>
      <w:r w:rsidR="00595856">
        <w:rPr>
          <w:sz w:val="28"/>
          <w:szCs w:val="28"/>
        </w:rPr>
        <w:t>ERCIUN</w:t>
      </w:r>
      <w:r w:rsidR="00192C74">
        <w:rPr>
          <w:sz w:val="28"/>
          <w:szCs w:val="28"/>
        </w:rPr>
        <w:t xml:space="preserve"> Dan</w:t>
      </w:r>
      <w:r w:rsidR="00CD7C90">
        <w:rPr>
          <w:sz w:val="28"/>
          <w:szCs w:val="28"/>
        </w:rPr>
        <w:t xml:space="preserve"> - </w:t>
      </w:r>
      <w:r w:rsidR="00192C74">
        <w:rPr>
          <w:sz w:val="28"/>
          <w:szCs w:val="28"/>
        </w:rPr>
        <w:t>Fracțiunea parlamentară ”Partidul Acțiune și Solidaritate”</w:t>
      </w:r>
      <w:r w:rsidR="0048223E">
        <w:rPr>
          <w:sz w:val="28"/>
          <w:szCs w:val="28"/>
        </w:rPr>
        <w:t>”</w:t>
      </w:r>
      <w:r w:rsidR="00CD7C90">
        <w:rPr>
          <w:sz w:val="28"/>
          <w:szCs w:val="28"/>
        </w:rPr>
        <w:t xml:space="preserve"> și </w:t>
      </w:r>
      <w:r w:rsidR="00192C74">
        <w:rPr>
          <w:sz w:val="28"/>
          <w:szCs w:val="28"/>
        </w:rPr>
        <w:t>”P</w:t>
      </w:r>
      <w:r w:rsidR="00595856">
        <w:rPr>
          <w:sz w:val="28"/>
          <w:szCs w:val="28"/>
        </w:rPr>
        <w:t>OPȘOI</w:t>
      </w:r>
      <w:r w:rsidR="00192C74">
        <w:rPr>
          <w:sz w:val="28"/>
          <w:szCs w:val="28"/>
        </w:rPr>
        <w:t xml:space="preserve"> Mihail - Fracțiunea parlamentară ”Partidul Acțiune și Solidaritate”</w:t>
      </w:r>
      <w:r w:rsidR="0048223E">
        <w:rPr>
          <w:sz w:val="28"/>
          <w:szCs w:val="28"/>
        </w:rPr>
        <w:t>”</w:t>
      </w:r>
      <w:r w:rsidR="00CD7C90">
        <w:rPr>
          <w:sz w:val="28"/>
          <w:szCs w:val="28"/>
        </w:rPr>
        <w:t xml:space="preserve"> se exclud.</w:t>
      </w:r>
    </w:p>
    <w:p w14:paraId="57BA2E5D" w14:textId="77777777" w:rsidR="00CD7C90" w:rsidRDefault="00CD7C90" w:rsidP="00CD7C90">
      <w:pPr>
        <w:spacing w:after="0" w:line="240" w:lineRule="auto"/>
        <w:ind w:left="567" w:firstLine="709"/>
        <w:jc w:val="both"/>
        <w:rPr>
          <w:rFonts w:eastAsia="Times New Roman" w:cs="Times New Roman"/>
          <w:color w:val="000000" w:themeColor="text1"/>
          <w:sz w:val="28"/>
          <w:szCs w:val="28"/>
          <w:lang w:val="ro-MD" w:eastAsia="ro-MD"/>
        </w:rPr>
      </w:pPr>
      <w:r>
        <w:rPr>
          <w:rFonts w:eastAsia="Times New Roman" w:cs="Times New Roman"/>
          <w:color w:val="000000" w:themeColor="text1"/>
          <w:sz w:val="28"/>
          <w:szCs w:val="28"/>
          <w:lang w:val="ro-MD" w:eastAsia="ro-MD"/>
        </w:rPr>
        <w:t>după poziția ”MARIAN Radu – Fracțiunea Parlamentară ”Partidul Acțiune și Solidaritate”” se introduce poziția ”MOROZOVA Marina – Fracțiunea Parlamentară ”Partidul Acțiune și Solidaritate””.</w:t>
      </w:r>
    </w:p>
    <w:p w14:paraId="25893650" w14:textId="77777777" w:rsidR="00217E1C" w:rsidRPr="00A37E2C" w:rsidRDefault="00217E1C" w:rsidP="00CD7C90">
      <w:pPr>
        <w:spacing w:after="0" w:line="240" w:lineRule="auto"/>
        <w:ind w:left="567" w:firstLine="709"/>
        <w:jc w:val="both"/>
        <w:rPr>
          <w:rFonts w:eastAsia="Times New Roman" w:cs="Times New Roman"/>
          <w:color w:val="000000" w:themeColor="text1"/>
          <w:sz w:val="28"/>
          <w:szCs w:val="28"/>
          <w:lang w:val="ro-MD" w:eastAsia="ro-MD"/>
        </w:rPr>
      </w:pPr>
    </w:p>
    <w:p w14:paraId="2A8F3876" w14:textId="40F045D9" w:rsidR="00FE2242" w:rsidRPr="00217E1C" w:rsidRDefault="00217E1C" w:rsidP="0049474D">
      <w:pPr>
        <w:spacing w:after="240" w:line="240" w:lineRule="auto"/>
        <w:ind w:left="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după poziția ”PANCU Maria – Fracțiunea Parlamentară ”Partidul Acțiune și Solidaritate”” se introduce poziția ”POIA Ion – Fracțiunea Parlamentară ”Partidul Acțiune și Solidaritate””.</w:t>
      </w:r>
    </w:p>
    <w:p w14:paraId="1C2DBDE5" w14:textId="64F51E10" w:rsidR="00B324E0" w:rsidRPr="00B324E0" w:rsidRDefault="00B324E0" w:rsidP="0049474D">
      <w:pPr>
        <w:spacing w:after="240" w:line="240" w:lineRule="auto"/>
        <w:ind w:left="567" w:firstLine="709"/>
        <w:jc w:val="both"/>
        <w:rPr>
          <w:rFonts w:eastAsia="Times New Roman" w:cs="Times New Roman"/>
          <w:color w:val="000000" w:themeColor="text1"/>
          <w:sz w:val="28"/>
          <w:szCs w:val="28"/>
          <w:lang w:val="ro-MD" w:eastAsia="ro-MD"/>
        </w:rPr>
      </w:pPr>
      <w:r w:rsidRPr="00A37E2C">
        <w:rPr>
          <w:b/>
          <w:bCs/>
          <w:sz w:val="28"/>
          <w:szCs w:val="28"/>
        </w:rPr>
        <w:t>Art. I</w:t>
      </w:r>
      <w:r>
        <w:rPr>
          <w:b/>
          <w:bCs/>
          <w:sz w:val="28"/>
          <w:szCs w:val="28"/>
        </w:rPr>
        <w:t xml:space="preserve">I. </w:t>
      </w:r>
      <w:r>
        <w:rPr>
          <w:sz w:val="28"/>
          <w:szCs w:val="28"/>
        </w:rPr>
        <w:t>– Prezenta hotărâre intră în vigoare la data adoptării.</w:t>
      </w:r>
    </w:p>
    <w:p w14:paraId="57513B9D" w14:textId="77777777" w:rsidR="0048223E" w:rsidRDefault="0048223E" w:rsidP="00881A50">
      <w:pPr>
        <w:spacing w:before="240" w:after="240" w:line="240" w:lineRule="auto"/>
        <w:ind w:left="567"/>
        <w:jc w:val="center"/>
        <w:rPr>
          <w:rFonts w:eastAsia="Times New Roman" w:cs="Times New Roman"/>
          <w:b/>
          <w:color w:val="000000" w:themeColor="text1"/>
          <w:sz w:val="28"/>
          <w:szCs w:val="28"/>
          <w:lang w:val="ro-MD" w:eastAsia="ro-MD"/>
        </w:rPr>
      </w:pPr>
    </w:p>
    <w:p w14:paraId="72E9CCFA" w14:textId="1016D760" w:rsidR="00D24C91" w:rsidRDefault="00D24C91" w:rsidP="00881A50">
      <w:pPr>
        <w:spacing w:before="240" w:after="240" w:line="240" w:lineRule="auto"/>
        <w:ind w:left="567"/>
        <w:jc w:val="center"/>
        <w:rPr>
          <w:rFonts w:eastAsia="Times New Roman" w:cs="Times New Roman"/>
          <w:b/>
          <w:color w:val="000000" w:themeColor="text1"/>
          <w:sz w:val="28"/>
          <w:szCs w:val="28"/>
          <w:lang w:val="ro-MD" w:eastAsia="ro-MD"/>
        </w:rPr>
      </w:pPr>
      <w:r w:rsidRPr="00D24C91">
        <w:rPr>
          <w:rFonts w:eastAsia="Times New Roman" w:cs="Times New Roman"/>
          <w:b/>
          <w:color w:val="000000" w:themeColor="text1"/>
          <w:sz w:val="28"/>
          <w:szCs w:val="28"/>
          <w:lang w:val="ro-MD" w:eastAsia="ro-MD"/>
        </w:rPr>
        <w:t>PREȘEDINTELE PARLAMENTULUI</w:t>
      </w:r>
    </w:p>
    <w:p w14:paraId="5571B538" w14:textId="0641FC90" w:rsidR="00881A50" w:rsidRDefault="00881A50" w:rsidP="00D24C91">
      <w:pPr>
        <w:spacing w:before="240" w:after="240"/>
        <w:ind w:left="567"/>
        <w:jc w:val="center"/>
        <w:rPr>
          <w:rFonts w:eastAsia="Times New Roman" w:cs="Times New Roman"/>
          <w:b/>
          <w:color w:val="000000" w:themeColor="text1"/>
          <w:sz w:val="28"/>
          <w:szCs w:val="28"/>
          <w:lang w:val="ro-MD" w:eastAsia="ro-MD"/>
        </w:rPr>
      </w:pPr>
    </w:p>
    <w:p w14:paraId="34AA8E24" w14:textId="77777777" w:rsidR="0049474D" w:rsidRDefault="0049474D" w:rsidP="0049474D">
      <w:pPr>
        <w:spacing w:after="0" w:line="240" w:lineRule="auto"/>
        <w:ind w:left="34"/>
        <w:jc w:val="center"/>
        <w:rPr>
          <w:rFonts w:eastAsia="Times New Roman" w:cs="Times New Roman"/>
          <w:b/>
          <w:bCs/>
          <w:color w:val="000000" w:themeColor="text1"/>
          <w:sz w:val="28"/>
          <w:szCs w:val="28"/>
          <w:lang w:val="ro-MD" w:eastAsia="ro-MD"/>
        </w:rPr>
      </w:pPr>
      <w:r w:rsidRPr="00D24C91">
        <w:rPr>
          <w:rFonts w:eastAsia="Times New Roman" w:cs="Times New Roman"/>
          <w:b/>
          <w:bCs/>
          <w:color w:val="000000" w:themeColor="text1"/>
          <w:sz w:val="28"/>
          <w:szCs w:val="28"/>
          <w:lang w:val="ro-MD" w:eastAsia="ro-MD"/>
        </w:rPr>
        <w:t>Notă informativă</w:t>
      </w:r>
    </w:p>
    <w:p w14:paraId="603C50CF" w14:textId="21001FEF" w:rsidR="0049474D" w:rsidRDefault="0049474D" w:rsidP="0049474D">
      <w:pPr>
        <w:spacing w:after="0" w:line="240" w:lineRule="auto"/>
        <w:ind w:left="34"/>
        <w:jc w:val="center"/>
        <w:rPr>
          <w:rFonts w:eastAsia="Times New Roman" w:cs="Times New Roman"/>
          <w:b/>
          <w:bCs/>
          <w:color w:val="000000" w:themeColor="text1"/>
          <w:sz w:val="28"/>
          <w:szCs w:val="28"/>
          <w:lang w:val="ro-MD" w:eastAsia="ro-MD"/>
        </w:rPr>
      </w:pPr>
      <w:r>
        <w:rPr>
          <w:rFonts w:eastAsia="Times New Roman" w:cs="Times New Roman"/>
          <w:b/>
          <w:bCs/>
          <w:color w:val="000000" w:themeColor="text1"/>
          <w:sz w:val="28"/>
          <w:szCs w:val="28"/>
          <w:lang w:val="ro-MD" w:eastAsia="ro-MD"/>
        </w:rPr>
        <w:t xml:space="preserve">asupra proiectului </w:t>
      </w:r>
      <w:r w:rsidR="00902CBE">
        <w:rPr>
          <w:rFonts w:eastAsia="Times New Roman" w:cs="Times New Roman"/>
          <w:b/>
          <w:bCs/>
          <w:color w:val="000000" w:themeColor="text1"/>
          <w:sz w:val="28"/>
          <w:szCs w:val="28"/>
          <w:lang w:val="ro-MD" w:eastAsia="ro-MD"/>
        </w:rPr>
        <w:t xml:space="preserve">de hotărâre </w:t>
      </w:r>
      <w:r w:rsidR="00B324E0">
        <w:rPr>
          <w:rFonts w:eastAsia="Times New Roman" w:cs="Times New Roman"/>
          <w:b/>
          <w:bCs/>
          <w:color w:val="000000" w:themeColor="text1"/>
          <w:sz w:val="28"/>
          <w:szCs w:val="28"/>
          <w:lang w:val="ro-MD" w:eastAsia="ro-MD"/>
        </w:rPr>
        <w:t xml:space="preserve">pentru modificarea </w:t>
      </w:r>
      <w:r w:rsidR="00B324E0" w:rsidRPr="003701D3">
        <w:rPr>
          <w:rFonts w:eastAsia="Georgia" w:cs="Georgia"/>
          <w:b/>
          <w:sz w:val="28"/>
          <w:szCs w:val="28"/>
        </w:rPr>
        <w:t xml:space="preserve">Hotărârii Parlamentului </w:t>
      </w:r>
      <w:r w:rsidR="00B324E0">
        <w:rPr>
          <w:rFonts w:eastAsia="Georgia" w:cs="Georgia"/>
          <w:b/>
          <w:sz w:val="28"/>
          <w:szCs w:val="28"/>
        </w:rPr>
        <w:t xml:space="preserve">nr. 293/2022 </w:t>
      </w:r>
      <w:r w:rsidR="00B324E0" w:rsidRPr="003701D3">
        <w:rPr>
          <w:rFonts w:eastAsia="Georgia" w:cs="Georgia"/>
          <w:b/>
          <w:sz w:val="28"/>
          <w:szCs w:val="28"/>
        </w:rPr>
        <w:t>privind constituirea Grupului parlamentar pentru susținerea Belarus Democrat</w:t>
      </w:r>
    </w:p>
    <w:p w14:paraId="24499D2F" w14:textId="77777777" w:rsidR="00FD3F98" w:rsidRDefault="00FD3F98" w:rsidP="0049474D">
      <w:pPr>
        <w:spacing w:after="0" w:line="240" w:lineRule="auto"/>
        <w:ind w:left="34"/>
        <w:jc w:val="center"/>
        <w:rPr>
          <w:rFonts w:eastAsia="Times New Roman" w:cs="Times New Roman"/>
          <w:b/>
          <w:bCs/>
          <w:color w:val="000000" w:themeColor="text1"/>
          <w:sz w:val="28"/>
          <w:szCs w:val="28"/>
          <w:lang w:val="ro-MD" w:eastAsia="ro-MD"/>
        </w:rPr>
      </w:pPr>
    </w:p>
    <w:p w14:paraId="611E5CA3" w14:textId="77777777" w:rsidR="00FD3F98" w:rsidRDefault="00FD3F98" w:rsidP="0049474D">
      <w:pPr>
        <w:spacing w:after="0" w:line="240" w:lineRule="auto"/>
        <w:ind w:left="34"/>
        <w:jc w:val="center"/>
        <w:rPr>
          <w:rFonts w:eastAsia="Times New Roman" w:cs="Times New Roman"/>
          <w:b/>
          <w:bCs/>
          <w:color w:val="000000" w:themeColor="text1"/>
          <w:sz w:val="28"/>
          <w:szCs w:val="28"/>
          <w:lang w:val="ro-MD" w:eastAsia="ro-MD"/>
        </w:rPr>
      </w:pPr>
    </w:p>
    <w:p w14:paraId="5A25D329" w14:textId="4DD7C08E" w:rsidR="00FD3F98" w:rsidRDefault="00FD3F98" w:rsidP="00B324E0">
      <w:pPr>
        <w:spacing w:after="0"/>
        <w:ind w:left="567" w:firstLine="709"/>
        <w:jc w:val="both"/>
        <w:rPr>
          <w:rFonts w:eastAsia="Times New Roman" w:cs="Times New Roman"/>
          <w:color w:val="000000" w:themeColor="text1"/>
          <w:sz w:val="28"/>
          <w:szCs w:val="28"/>
          <w:lang w:val="ro-MD" w:eastAsia="ro-MD"/>
        </w:rPr>
      </w:pPr>
      <w:r w:rsidRPr="00FD3F98">
        <w:rPr>
          <w:rFonts w:eastAsia="Times New Roman" w:cs="Times New Roman"/>
          <w:color w:val="000000" w:themeColor="text1"/>
          <w:sz w:val="28"/>
          <w:szCs w:val="28"/>
          <w:lang w:val="ro-MD" w:eastAsia="ro-MD"/>
        </w:rPr>
        <w:t>Prezentul</w:t>
      </w:r>
      <w:r>
        <w:rPr>
          <w:rFonts w:eastAsia="Times New Roman" w:cs="Times New Roman"/>
          <w:color w:val="000000" w:themeColor="text1"/>
          <w:sz w:val="28"/>
          <w:szCs w:val="28"/>
          <w:lang w:val="ro-MD" w:eastAsia="ro-MD"/>
        </w:rPr>
        <w:t xml:space="preserve"> proiect de hotărâre are drept scop actualizarea componenței grupului </w:t>
      </w:r>
      <w:r w:rsidRPr="00FD3F98">
        <w:rPr>
          <w:rFonts w:eastAsia="Times New Roman" w:cs="Times New Roman"/>
          <w:color w:val="000000" w:themeColor="text1"/>
          <w:sz w:val="28"/>
          <w:szCs w:val="28"/>
          <w:lang w:val="ro-MD" w:eastAsia="ro-MD"/>
        </w:rPr>
        <w:t>parlamentar pentru susținerea Belarus Democrat</w:t>
      </w:r>
      <w:r>
        <w:rPr>
          <w:rFonts w:eastAsia="Times New Roman" w:cs="Times New Roman"/>
          <w:color w:val="000000" w:themeColor="text1"/>
          <w:sz w:val="28"/>
          <w:szCs w:val="28"/>
          <w:lang w:val="ro-MD" w:eastAsia="ro-MD"/>
        </w:rPr>
        <w:t xml:space="preserve">, </w:t>
      </w:r>
      <w:r w:rsidR="00217E1C">
        <w:rPr>
          <w:rFonts w:eastAsia="Times New Roman" w:cs="Times New Roman"/>
          <w:color w:val="000000" w:themeColor="text1"/>
          <w:sz w:val="28"/>
          <w:szCs w:val="28"/>
          <w:lang w:val="ro-MD" w:eastAsia="ro-MD"/>
        </w:rPr>
        <w:t>conform componenței prezente a corpului de deputați.</w:t>
      </w:r>
    </w:p>
    <w:p w14:paraId="4C60CC7D" w14:textId="16235BBF" w:rsidR="005741B5" w:rsidRPr="00D24C91" w:rsidRDefault="005741B5" w:rsidP="00B324E0">
      <w:pPr>
        <w:spacing w:after="0"/>
        <w:ind w:left="567" w:firstLine="709"/>
        <w:jc w:val="both"/>
        <w:rPr>
          <w:rFonts w:eastAsia="Times New Roman" w:cs="Times New Roman"/>
          <w:color w:val="000000" w:themeColor="text1"/>
          <w:sz w:val="28"/>
          <w:szCs w:val="28"/>
          <w:lang w:val="ro-MD" w:eastAsia="ro-MD"/>
        </w:rPr>
      </w:pPr>
      <w:r>
        <w:rPr>
          <w:rFonts w:eastAsia="Times New Roman" w:cs="Times New Roman"/>
          <w:color w:val="000000" w:themeColor="text1"/>
          <w:sz w:val="28"/>
          <w:szCs w:val="28"/>
          <w:lang w:val="ro-MD" w:eastAsia="ro-MD"/>
        </w:rPr>
        <w:t xml:space="preserve">Modificările au fost operate în temeiul </w:t>
      </w:r>
      <w:r w:rsidR="002C5DB2">
        <w:rPr>
          <w:rFonts w:eastAsia="Times New Roman" w:cs="Times New Roman"/>
          <w:color w:val="000000" w:themeColor="text1"/>
          <w:sz w:val="28"/>
          <w:szCs w:val="28"/>
          <w:lang w:val="ro-MD" w:eastAsia="ro-MD"/>
        </w:rPr>
        <w:t>procesului verbal</w:t>
      </w:r>
      <w:r w:rsidR="005E1F0E">
        <w:rPr>
          <w:rFonts w:eastAsia="Times New Roman" w:cs="Times New Roman"/>
          <w:color w:val="000000" w:themeColor="text1"/>
          <w:sz w:val="28"/>
          <w:szCs w:val="28"/>
          <w:lang w:val="ro-MD" w:eastAsia="ro-MD"/>
        </w:rPr>
        <w:t xml:space="preserve"> al Fracțiunii ”Partidul Acțiune și Solidarita</w:t>
      </w:r>
      <w:r w:rsidR="008900B9">
        <w:rPr>
          <w:rFonts w:eastAsia="Times New Roman" w:cs="Times New Roman"/>
          <w:color w:val="000000" w:themeColor="text1"/>
          <w:sz w:val="28"/>
          <w:szCs w:val="28"/>
          <w:lang w:val="ro-MD" w:eastAsia="ro-MD"/>
        </w:rPr>
        <w:t>t</w:t>
      </w:r>
      <w:r w:rsidR="005E1F0E">
        <w:rPr>
          <w:rFonts w:eastAsia="Times New Roman" w:cs="Times New Roman"/>
          <w:color w:val="000000" w:themeColor="text1"/>
          <w:sz w:val="28"/>
          <w:szCs w:val="28"/>
          <w:lang w:val="ro-MD" w:eastAsia="ro-MD"/>
        </w:rPr>
        <w:t>e”</w:t>
      </w:r>
      <w:r w:rsidR="002C5DB2">
        <w:rPr>
          <w:rFonts w:eastAsia="Times New Roman" w:cs="Times New Roman"/>
          <w:color w:val="000000" w:themeColor="text1"/>
          <w:sz w:val="28"/>
          <w:szCs w:val="28"/>
          <w:lang w:val="ro-MD" w:eastAsia="ro-MD"/>
        </w:rPr>
        <w:t xml:space="preserve"> nr. 8 din 10 aprilie 2024.</w:t>
      </w:r>
    </w:p>
    <w:p w14:paraId="0C79FC02" w14:textId="77777777" w:rsidR="00D24C91" w:rsidRDefault="00D24C91" w:rsidP="00D24C91">
      <w:pPr>
        <w:spacing w:after="0" w:line="240" w:lineRule="auto"/>
        <w:ind w:left="0"/>
        <w:jc w:val="right"/>
        <w:rPr>
          <w:rFonts w:eastAsia="Times New Roman" w:cs="Times New Roman"/>
          <w:b/>
          <w:bCs/>
          <w:color w:val="000000" w:themeColor="text1"/>
          <w:sz w:val="28"/>
          <w:szCs w:val="28"/>
          <w:lang w:val="ro-MD" w:eastAsia="ro-MD"/>
        </w:rPr>
      </w:pPr>
    </w:p>
    <w:p w14:paraId="518C533C" w14:textId="77777777" w:rsidR="00FD3F98" w:rsidRPr="00D24C91" w:rsidRDefault="00FD3F98" w:rsidP="00D24C91">
      <w:pPr>
        <w:spacing w:after="0" w:line="240" w:lineRule="auto"/>
        <w:ind w:left="0"/>
        <w:jc w:val="right"/>
        <w:rPr>
          <w:rFonts w:eastAsia="Times New Roman" w:cs="Times New Roman"/>
          <w:b/>
          <w:bCs/>
          <w:color w:val="000000" w:themeColor="text1"/>
          <w:sz w:val="28"/>
          <w:szCs w:val="28"/>
          <w:lang w:val="ro-MD" w:eastAsia="ro-MD"/>
        </w:rPr>
      </w:pPr>
    </w:p>
    <w:p w14:paraId="3EC59BF0" w14:textId="0BF7D30C" w:rsidR="00D24C91" w:rsidRDefault="00D24C91" w:rsidP="00D24C91">
      <w:pPr>
        <w:spacing w:after="0" w:line="240" w:lineRule="auto"/>
        <w:ind w:left="0"/>
        <w:jc w:val="right"/>
        <w:rPr>
          <w:rFonts w:eastAsia="Times New Roman" w:cs="Times New Roman"/>
          <w:b/>
          <w:color w:val="000000" w:themeColor="text1"/>
          <w:sz w:val="28"/>
          <w:szCs w:val="28"/>
          <w:lang w:val="ro-MD" w:eastAsia="ro-MD"/>
        </w:rPr>
      </w:pPr>
      <w:r w:rsidRPr="00D24C91">
        <w:rPr>
          <w:rFonts w:eastAsia="Times New Roman" w:cs="Times New Roman"/>
          <w:b/>
          <w:color w:val="000000" w:themeColor="text1"/>
          <w:sz w:val="28"/>
          <w:szCs w:val="28"/>
          <w:lang w:val="ro-MD" w:eastAsia="ro-MD"/>
        </w:rPr>
        <w:t>Deputat în Parlament</w:t>
      </w:r>
    </w:p>
    <w:p w14:paraId="3D681A3F" w14:textId="0F621711" w:rsidR="00E46BB7" w:rsidRPr="00D24C91" w:rsidRDefault="00E46BB7" w:rsidP="00E46BB7">
      <w:pPr>
        <w:spacing w:after="0" w:line="240" w:lineRule="auto"/>
        <w:ind w:left="0"/>
        <w:jc w:val="center"/>
        <w:rPr>
          <w:rFonts w:eastAsia="Times New Roman" w:cs="Times New Roman"/>
          <w:b/>
          <w:color w:val="000000" w:themeColor="text1"/>
          <w:sz w:val="28"/>
          <w:szCs w:val="28"/>
          <w:lang w:val="ro-MD" w:eastAsia="ro-MD"/>
        </w:rPr>
      </w:pPr>
      <w:r>
        <w:rPr>
          <w:rFonts w:eastAsia="Times New Roman" w:cs="Times New Roman"/>
          <w:b/>
          <w:color w:val="000000" w:themeColor="text1"/>
          <w:sz w:val="28"/>
          <w:szCs w:val="28"/>
          <w:lang w:val="ro-MD" w:eastAsia="ro-MD"/>
        </w:rPr>
        <w:t xml:space="preserve">                                                                                </w:t>
      </w:r>
    </w:p>
    <w:p w14:paraId="3DFC1D68" w14:textId="29503C15" w:rsidR="00D24C91" w:rsidRPr="00D24C91" w:rsidRDefault="00D24C91" w:rsidP="00D24C91">
      <w:pPr>
        <w:spacing w:after="0" w:line="240" w:lineRule="auto"/>
        <w:ind w:left="0"/>
        <w:jc w:val="right"/>
        <w:rPr>
          <w:rFonts w:eastAsia="Times New Roman" w:cs="Times New Roman"/>
          <w:b/>
          <w:color w:val="000000" w:themeColor="text1"/>
          <w:sz w:val="28"/>
          <w:szCs w:val="28"/>
          <w:lang w:val="ro-MD" w:eastAsia="ro-MD"/>
        </w:rPr>
      </w:pPr>
      <w:r w:rsidRPr="00D24C91">
        <w:rPr>
          <w:rFonts w:eastAsia="Times New Roman" w:cs="Times New Roman"/>
          <w:b/>
          <w:color w:val="000000" w:themeColor="text1"/>
          <w:sz w:val="28"/>
          <w:szCs w:val="28"/>
          <w:lang w:val="ro-MD" w:eastAsia="ro-MD"/>
        </w:rPr>
        <w:tab/>
      </w:r>
      <w:r w:rsidRPr="00D24C91">
        <w:rPr>
          <w:rFonts w:eastAsia="Times New Roman" w:cs="Times New Roman"/>
          <w:b/>
          <w:color w:val="000000" w:themeColor="text1"/>
          <w:sz w:val="28"/>
          <w:szCs w:val="28"/>
          <w:lang w:val="ro-MD" w:eastAsia="ro-MD"/>
        </w:rPr>
        <w:tab/>
      </w:r>
    </w:p>
    <w:p w14:paraId="02FDC1B9" w14:textId="77777777" w:rsidR="00D24C91" w:rsidRPr="00D24C91" w:rsidRDefault="00D24C91" w:rsidP="00D24C91">
      <w:pPr>
        <w:spacing w:before="240" w:after="240"/>
        <w:ind w:left="567"/>
        <w:jc w:val="right"/>
        <w:rPr>
          <w:rFonts w:eastAsia="Georgia" w:cs="Georgia"/>
          <w:b/>
          <w:sz w:val="28"/>
          <w:szCs w:val="28"/>
          <w:lang w:val="ro-MD"/>
        </w:rPr>
      </w:pPr>
    </w:p>
    <w:sectPr w:rsidR="00D24C91" w:rsidRPr="00D24C91" w:rsidSect="007C7A42">
      <w:footerReference w:type="default" r:id="rId14"/>
      <w:headerReference w:type="first" r:id="rId15"/>
      <w:footerReference w:type="first" r:id="rId16"/>
      <w:type w:val="continuous"/>
      <w:pgSz w:w="11906" w:h="16838" w:code="9"/>
      <w:pgMar w:top="851" w:right="1021" w:bottom="851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0F84BA" w14:textId="77777777" w:rsidR="00EF5E88" w:rsidRDefault="00EF5E88">
      <w:pPr>
        <w:spacing w:after="0" w:line="240" w:lineRule="auto"/>
      </w:pPr>
      <w:r>
        <w:separator/>
      </w:r>
    </w:p>
  </w:endnote>
  <w:endnote w:type="continuationSeparator" w:id="0">
    <w:p w14:paraId="0CB3CF60" w14:textId="77777777" w:rsidR="00EF5E88" w:rsidRDefault="00EF5E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mbria"/>
    <w:charset w:val="00"/>
    <w:family w:val="roman"/>
    <w:pitch w:val="variable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413635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BCC6493" w14:textId="77777777" w:rsidR="00CF0FEA" w:rsidRDefault="003E37B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B3B4427" w14:textId="77777777" w:rsidR="00CF0FEA" w:rsidRDefault="00CF0FE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E22BF" w14:textId="77777777" w:rsidR="00CF0FEA" w:rsidRPr="00416C17" w:rsidRDefault="003E37B3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3302B7D" wp14:editId="7A013572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61D766A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33E7C9C9" w14:textId="77777777" w:rsidR="00CF0FEA" w:rsidRPr="00416C17" w:rsidRDefault="003E37B3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 xml:space="preserve">, </w:t>
    </w:r>
    <w:proofErr w:type="spellStart"/>
    <w:r w:rsidRPr="00416C17">
      <w:rPr>
        <w:lang w:val="ro-RO"/>
      </w:rPr>
      <w:t>Chişinău</w:t>
    </w:r>
    <w:proofErr w:type="spellEnd"/>
    <w:r w:rsidRPr="00416C17">
      <w:rPr>
        <w:lang w:val="ro-RO"/>
      </w:rPr>
      <w:tab/>
      <w:t>info@parlament.md</w:t>
    </w:r>
  </w:p>
  <w:p w14:paraId="5E34FA09" w14:textId="77777777" w:rsidR="00CF0FEA" w:rsidRPr="00416C17" w:rsidRDefault="003E37B3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</w:t>
    </w:r>
    <w:proofErr w:type="spellStart"/>
    <w:r w:rsidRPr="00416C17">
      <w:rPr>
        <w:lang w:val="ro-RO"/>
      </w:rPr>
      <w:t>şi</w:t>
    </w:r>
    <w:proofErr w:type="spellEnd"/>
    <w:r w:rsidRPr="00416C17">
      <w:rPr>
        <w:lang w:val="ro-RO"/>
      </w:rPr>
      <w:t xml:space="preserve"> Sfânt 105</w:t>
    </w:r>
    <w:r w:rsidRPr="00416C17">
      <w:rPr>
        <w:lang w:val="ro-RO"/>
      </w:rPr>
      <w:tab/>
      <w:t>www.parlament.md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696849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A492915" w14:textId="77777777" w:rsidR="008F2161" w:rsidRDefault="008F216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B9DB08" w14:textId="77777777" w:rsidR="008F2161" w:rsidRDefault="008F2161">
    <w:pPr>
      <w:pStyle w:val="Footer"/>
    </w:pPr>
  </w:p>
  <w:p w14:paraId="0C147190" w14:textId="77777777" w:rsidR="008F2161" w:rsidRDefault="008F2161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77A9F5" w14:textId="77777777" w:rsidR="008F2161" w:rsidRPr="00416C17" w:rsidRDefault="008F2161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32456E4" wp14:editId="44261BEE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C85461D" id="Straight Connector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" strokecolor="#7f7f7f [1612]">
              <v:stroke joinstyle="miter"/>
              <w10:wrap anchorx="page" anchory="page"/>
            </v:line>
          </w:pict>
        </mc:Fallback>
      </mc:AlternateContent>
    </w:r>
  </w:p>
  <w:p w14:paraId="50C0245F" w14:textId="77777777" w:rsidR="008F2161" w:rsidRPr="00416C17" w:rsidRDefault="008F2161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 xml:space="preserve">, </w:t>
    </w:r>
    <w:proofErr w:type="spellStart"/>
    <w:r w:rsidRPr="00416C17">
      <w:rPr>
        <w:lang w:val="ro-RO"/>
      </w:rPr>
      <w:t>Chişinău</w:t>
    </w:r>
    <w:proofErr w:type="spellEnd"/>
    <w:r w:rsidRPr="00416C17">
      <w:rPr>
        <w:lang w:val="ro-RO"/>
      </w:rPr>
      <w:tab/>
      <w:t>info@parlament.md</w:t>
    </w:r>
  </w:p>
  <w:p w14:paraId="764040D4" w14:textId="77777777" w:rsidR="008F2161" w:rsidRPr="00416C17" w:rsidRDefault="008F2161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</w:t>
    </w:r>
    <w:proofErr w:type="spellStart"/>
    <w:r w:rsidRPr="00416C17">
      <w:rPr>
        <w:lang w:val="ro-RO"/>
      </w:rPr>
      <w:t>şi</w:t>
    </w:r>
    <w:proofErr w:type="spellEnd"/>
    <w:r w:rsidRPr="00416C17">
      <w:rPr>
        <w:lang w:val="ro-RO"/>
      </w:rPr>
      <w:t xml:space="preserve">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67DCF2" w14:textId="77777777" w:rsidR="00EF5E88" w:rsidRDefault="00EF5E88">
      <w:pPr>
        <w:spacing w:after="0" w:line="240" w:lineRule="auto"/>
      </w:pPr>
      <w:r>
        <w:separator/>
      </w:r>
    </w:p>
  </w:footnote>
  <w:footnote w:type="continuationSeparator" w:id="0">
    <w:p w14:paraId="7249E2A7" w14:textId="77777777" w:rsidR="00EF5E88" w:rsidRDefault="00EF5E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9E70CC" w14:textId="77777777" w:rsidR="00CF0FEA" w:rsidRPr="00764062" w:rsidRDefault="003E37B3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27F83230" wp14:editId="77AA168E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A4F864" w14:textId="77777777" w:rsidR="008F2161" w:rsidRPr="00764062" w:rsidRDefault="008F2161" w:rsidP="0076406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D1F32"/>
    <w:multiLevelType w:val="hybridMultilevel"/>
    <w:tmpl w:val="58AC1326"/>
    <w:lvl w:ilvl="0" w:tplc="B4743E5A">
      <w:start w:val="1"/>
      <w:numFmt w:val="decimal"/>
      <w:suff w:val="space"/>
      <w:lvlText w:val="%1."/>
      <w:lvlJc w:val="left"/>
      <w:pPr>
        <w:ind w:left="644" w:hanging="360"/>
      </w:pPr>
      <w:rPr>
        <w:rFonts w:hint="default"/>
        <w:b/>
        <w:bCs w:val="0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9E3665"/>
    <w:multiLevelType w:val="hybridMultilevel"/>
    <w:tmpl w:val="630C2CA0"/>
    <w:lvl w:ilvl="0" w:tplc="731EB39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C01848"/>
    <w:multiLevelType w:val="hybridMultilevel"/>
    <w:tmpl w:val="BC28E75E"/>
    <w:lvl w:ilvl="0" w:tplc="EAD223CC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356" w:hanging="360"/>
      </w:pPr>
    </w:lvl>
    <w:lvl w:ilvl="2" w:tplc="0818001B" w:tentative="1">
      <w:start w:val="1"/>
      <w:numFmt w:val="lowerRoman"/>
      <w:lvlText w:val="%3."/>
      <w:lvlJc w:val="right"/>
      <w:pPr>
        <w:ind w:left="3076" w:hanging="180"/>
      </w:pPr>
    </w:lvl>
    <w:lvl w:ilvl="3" w:tplc="0818000F" w:tentative="1">
      <w:start w:val="1"/>
      <w:numFmt w:val="decimal"/>
      <w:lvlText w:val="%4."/>
      <w:lvlJc w:val="left"/>
      <w:pPr>
        <w:ind w:left="3796" w:hanging="360"/>
      </w:pPr>
    </w:lvl>
    <w:lvl w:ilvl="4" w:tplc="08180019" w:tentative="1">
      <w:start w:val="1"/>
      <w:numFmt w:val="lowerLetter"/>
      <w:lvlText w:val="%5."/>
      <w:lvlJc w:val="left"/>
      <w:pPr>
        <w:ind w:left="4516" w:hanging="360"/>
      </w:pPr>
    </w:lvl>
    <w:lvl w:ilvl="5" w:tplc="0818001B" w:tentative="1">
      <w:start w:val="1"/>
      <w:numFmt w:val="lowerRoman"/>
      <w:lvlText w:val="%6."/>
      <w:lvlJc w:val="right"/>
      <w:pPr>
        <w:ind w:left="5236" w:hanging="180"/>
      </w:pPr>
    </w:lvl>
    <w:lvl w:ilvl="6" w:tplc="0818000F" w:tentative="1">
      <w:start w:val="1"/>
      <w:numFmt w:val="decimal"/>
      <w:lvlText w:val="%7."/>
      <w:lvlJc w:val="left"/>
      <w:pPr>
        <w:ind w:left="5956" w:hanging="360"/>
      </w:pPr>
    </w:lvl>
    <w:lvl w:ilvl="7" w:tplc="08180019" w:tentative="1">
      <w:start w:val="1"/>
      <w:numFmt w:val="lowerLetter"/>
      <w:lvlText w:val="%8."/>
      <w:lvlJc w:val="left"/>
      <w:pPr>
        <w:ind w:left="6676" w:hanging="360"/>
      </w:pPr>
    </w:lvl>
    <w:lvl w:ilvl="8" w:tplc="0818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3" w15:restartNumberingAfterBreak="0">
    <w:nsid w:val="1FC207DD"/>
    <w:multiLevelType w:val="multilevel"/>
    <w:tmpl w:val="D26ACAC6"/>
    <w:lvl w:ilvl="0">
      <w:start w:val="1"/>
      <w:numFmt w:val="bullet"/>
      <w:lvlText w:val=""/>
      <w:lvlJc w:val="left"/>
      <w:pPr>
        <w:tabs>
          <w:tab w:val="num" w:pos="826"/>
        </w:tabs>
        <w:ind w:left="826" w:hanging="283"/>
      </w:pPr>
      <w:rPr>
        <w:rFonts w:ascii="Symbol" w:hAnsi="Symbol" w:cs="OpenSymbol" w:hint="default"/>
        <w:b w:val="0"/>
        <w:sz w:val="28"/>
      </w:rPr>
    </w:lvl>
    <w:lvl w:ilvl="1">
      <w:start w:val="1"/>
      <w:numFmt w:val="bullet"/>
      <w:lvlText w:val=""/>
      <w:lvlJc w:val="left"/>
      <w:pPr>
        <w:tabs>
          <w:tab w:val="num" w:pos="1533"/>
        </w:tabs>
        <w:ind w:left="1533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240"/>
        </w:tabs>
        <w:ind w:left="2240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947"/>
        </w:tabs>
        <w:ind w:left="2947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654"/>
        </w:tabs>
        <w:ind w:left="3654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361"/>
        </w:tabs>
        <w:ind w:left="4361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5068"/>
        </w:tabs>
        <w:ind w:left="5068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775"/>
        </w:tabs>
        <w:ind w:left="5775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482"/>
        </w:tabs>
        <w:ind w:left="6482" w:hanging="283"/>
      </w:pPr>
      <w:rPr>
        <w:rFonts w:ascii="Symbol" w:hAnsi="Symbol" w:cs="OpenSymbol" w:hint="default"/>
      </w:rPr>
    </w:lvl>
  </w:abstractNum>
  <w:abstractNum w:abstractNumId="4" w15:restartNumberingAfterBreak="0">
    <w:nsid w:val="21585910"/>
    <w:multiLevelType w:val="multilevel"/>
    <w:tmpl w:val="ECDAEA68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5" w15:restartNumberingAfterBreak="0">
    <w:nsid w:val="264F6C8B"/>
    <w:multiLevelType w:val="hybridMultilevel"/>
    <w:tmpl w:val="8E6EAD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A51594"/>
    <w:multiLevelType w:val="hybridMultilevel"/>
    <w:tmpl w:val="41026E58"/>
    <w:lvl w:ilvl="0" w:tplc="97E6CD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8267423"/>
    <w:multiLevelType w:val="multilevel"/>
    <w:tmpl w:val="6AAA85A8"/>
    <w:lvl w:ilvl="0">
      <w:start w:val="1"/>
      <w:numFmt w:val="decimal"/>
      <w:lvlText w:val="%1."/>
      <w:lvlJc w:val="left"/>
      <w:pPr>
        <w:ind w:left="2347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3067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3787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4507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5227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947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6667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7387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8107" w:hanging="360"/>
      </w:pPr>
      <w:rPr>
        <w:u w:val="none"/>
      </w:rPr>
    </w:lvl>
  </w:abstractNum>
  <w:abstractNum w:abstractNumId="8" w15:restartNumberingAfterBreak="0">
    <w:nsid w:val="30172F32"/>
    <w:multiLevelType w:val="hybridMultilevel"/>
    <w:tmpl w:val="7DF6D168"/>
    <w:lvl w:ilvl="0" w:tplc="D47A0AB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306F22"/>
    <w:multiLevelType w:val="hybridMultilevel"/>
    <w:tmpl w:val="F3DE380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E904C6"/>
    <w:multiLevelType w:val="hybridMultilevel"/>
    <w:tmpl w:val="6BEEE724"/>
    <w:lvl w:ilvl="0" w:tplc="CC161900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86461B5"/>
    <w:multiLevelType w:val="multilevel"/>
    <w:tmpl w:val="3B7C55B2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  <w:b w:val="0"/>
        <w:sz w:val="28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12" w15:restartNumberingAfterBreak="0">
    <w:nsid w:val="52C34D98"/>
    <w:multiLevelType w:val="multilevel"/>
    <w:tmpl w:val="13A61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76348FF"/>
    <w:multiLevelType w:val="multilevel"/>
    <w:tmpl w:val="33F24F72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5881176D"/>
    <w:multiLevelType w:val="hybridMultilevel"/>
    <w:tmpl w:val="F0AA3C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B820F8"/>
    <w:multiLevelType w:val="hybridMultilevel"/>
    <w:tmpl w:val="70920E6A"/>
    <w:lvl w:ilvl="0" w:tplc="B4A4AAF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42C34B6"/>
    <w:multiLevelType w:val="multilevel"/>
    <w:tmpl w:val="D5383DCE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  <w:b w:val="0"/>
        <w:sz w:val="28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17" w15:restartNumberingAfterBreak="0">
    <w:nsid w:val="68F71044"/>
    <w:multiLevelType w:val="hybridMultilevel"/>
    <w:tmpl w:val="D242B3CC"/>
    <w:lvl w:ilvl="0" w:tplc="1F205602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77" w:hanging="360"/>
      </w:pPr>
    </w:lvl>
    <w:lvl w:ilvl="2" w:tplc="0818001B" w:tentative="1">
      <w:start w:val="1"/>
      <w:numFmt w:val="lowerRoman"/>
      <w:lvlText w:val="%3."/>
      <w:lvlJc w:val="right"/>
      <w:pPr>
        <w:ind w:left="2197" w:hanging="180"/>
      </w:pPr>
    </w:lvl>
    <w:lvl w:ilvl="3" w:tplc="0818000F" w:tentative="1">
      <w:start w:val="1"/>
      <w:numFmt w:val="decimal"/>
      <w:lvlText w:val="%4."/>
      <w:lvlJc w:val="left"/>
      <w:pPr>
        <w:ind w:left="2917" w:hanging="360"/>
      </w:pPr>
    </w:lvl>
    <w:lvl w:ilvl="4" w:tplc="08180019" w:tentative="1">
      <w:start w:val="1"/>
      <w:numFmt w:val="lowerLetter"/>
      <w:lvlText w:val="%5."/>
      <w:lvlJc w:val="left"/>
      <w:pPr>
        <w:ind w:left="3637" w:hanging="360"/>
      </w:pPr>
    </w:lvl>
    <w:lvl w:ilvl="5" w:tplc="0818001B" w:tentative="1">
      <w:start w:val="1"/>
      <w:numFmt w:val="lowerRoman"/>
      <w:lvlText w:val="%6."/>
      <w:lvlJc w:val="right"/>
      <w:pPr>
        <w:ind w:left="4357" w:hanging="180"/>
      </w:pPr>
    </w:lvl>
    <w:lvl w:ilvl="6" w:tplc="0818000F" w:tentative="1">
      <w:start w:val="1"/>
      <w:numFmt w:val="decimal"/>
      <w:lvlText w:val="%7."/>
      <w:lvlJc w:val="left"/>
      <w:pPr>
        <w:ind w:left="5077" w:hanging="360"/>
      </w:pPr>
    </w:lvl>
    <w:lvl w:ilvl="7" w:tplc="08180019" w:tentative="1">
      <w:start w:val="1"/>
      <w:numFmt w:val="lowerLetter"/>
      <w:lvlText w:val="%8."/>
      <w:lvlJc w:val="left"/>
      <w:pPr>
        <w:ind w:left="5797" w:hanging="360"/>
      </w:pPr>
    </w:lvl>
    <w:lvl w:ilvl="8" w:tplc="0818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8" w15:restartNumberingAfterBreak="0">
    <w:nsid w:val="71186E2C"/>
    <w:multiLevelType w:val="hybridMultilevel"/>
    <w:tmpl w:val="52224F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A74873"/>
    <w:multiLevelType w:val="multilevel"/>
    <w:tmpl w:val="66A8D6F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0" w15:restartNumberingAfterBreak="0">
    <w:nsid w:val="7DA735D7"/>
    <w:multiLevelType w:val="multilevel"/>
    <w:tmpl w:val="78CCCCC2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708800406">
    <w:abstractNumId w:val="17"/>
  </w:num>
  <w:num w:numId="2" w16cid:durableId="235017744">
    <w:abstractNumId w:val="4"/>
  </w:num>
  <w:num w:numId="3" w16cid:durableId="1901014499">
    <w:abstractNumId w:val="3"/>
  </w:num>
  <w:num w:numId="4" w16cid:durableId="2046054090">
    <w:abstractNumId w:val="16"/>
  </w:num>
  <w:num w:numId="5" w16cid:durableId="756025911">
    <w:abstractNumId w:val="11"/>
  </w:num>
  <w:num w:numId="6" w16cid:durableId="508720565">
    <w:abstractNumId w:val="10"/>
  </w:num>
  <w:num w:numId="7" w16cid:durableId="484662776">
    <w:abstractNumId w:val="20"/>
  </w:num>
  <w:num w:numId="8" w16cid:durableId="1360085232">
    <w:abstractNumId w:val="13"/>
  </w:num>
  <w:num w:numId="9" w16cid:durableId="1254436296">
    <w:abstractNumId w:val="19"/>
  </w:num>
  <w:num w:numId="10" w16cid:durableId="722868954">
    <w:abstractNumId w:val="12"/>
  </w:num>
  <w:num w:numId="11" w16cid:durableId="1677070956">
    <w:abstractNumId w:val="7"/>
  </w:num>
  <w:num w:numId="12" w16cid:durableId="1642418135">
    <w:abstractNumId w:val="6"/>
  </w:num>
  <w:num w:numId="13" w16cid:durableId="717894838">
    <w:abstractNumId w:val="9"/>
  </w:num>
  <w:num w:numId="14" w16cid:durableId="1986857086">
    <w:abstractNumId w:val="15"/>
  </w:num>
  <w:num w:numId="15" w16cid:durableId="1028407322">
    <w:abstractNumId w:val="0"/>
  </w:num>
  <w:num w:numId="16" w16cid:durableId="261301671">
    <w:abstractNumId w:val="2"/>
  </w:num>
  <w:num w:numId="17" w16cid:durableId="1519078936">
    <w:abstractNumId w:val="18"/>
  </w:num>
  <w:num w:numId="18" w16cid:durableId="807743576">
    <w:abstractNumId w:val="8"/>
  </w:num>
  <w:num w:numId="19" w16cid:durableId="1358047846">
    <w:abstractNumId w:val="1"/>
  </w:num>
  <w:num w:numId="20" w16cid:durableId="1247886435">
    <w:abstractNumId w:val="5"/>
  </w:num>
  <w:num w:numId="21" w16cid:durableId="49541387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A7D"/>
    <w:rsid w:val="00000134"/>
    <w:rsid w:val="00002A17"/>
    <w:rsid w:val="00023FD1"/>
    <w:rsid w:val="00060E0A"/>
    <w:rsid w:val="00096A68"/>
    <w:rsid w:val="000B730D"/>
    <w:rsid w:val="000C0C79"/>
    <w:rsid w:val="000D0EFE"/>
    <w:rsid w:val="000F231A"/>
    <w:rsid w:val="00107A64"/>
    <w:rsid w:val="00130AB3"/>
    <w:rsid w:val="001451B0"/>
    <w:rsid w:val="00170977"/>
    <w:rsid w:val="00192C74"/>
    <w:rsid w:val="001E6A8A"/>
    <w:rsid w:val="0020633B"/>
    <w:rsid w:val="0020709A"/>
    <w:rsid w:val="00217E1C"/>
    <w:rsid w:val="00223AF3"/>
    <w:rsid w:val="00246791"/>
    <w:rsid w:val="00260496"/>
    <w:rsid w:val="00261E73"/>
    <w:rsid w:val="002C384F"/>
    <w:rsid w:val="002C5DB2"/>
    <w:rsid w:val="002E1200"/>
    <w:rsid w:val="00312690"/>
    <w:rsid w:val="00347BA9"/>
    <w:rsid w:val="0035303E"/>
    <w:rsid w:val="003701D3"/>
    <w:rsid w:val="00377126"/>
    <w:rsid w:val="00392C90"/>
    <w:rsid w:val="003C00D4"/>
    <w:rsid w:val="003E3030"/>
    <w:rsid w:val="003E37B3"/>
    <w:rsid w:val="004749CE"/>
    <w:rsid w:val="0048223E"/>
    <w:rsid w:val="00484DEF"/>
    <w:rsid w:val="004935C6"/>
    <w:rsid w:val="0049474D"/>
    <w:rsid w:val="004E4661"/>
    <w:rsid w:val="004E5CC2"/>
    <w:rsid w:val="004F5B59"/>
    <w:rsid w:val="00514346"/>
    <w:rsid w:val="0056211F"/>
    <w:rsid w:val="00566689"/>
    <w:rsid w:val="005741B5"/>
    <w:rsid w:val="0057607A"/>
    <w:rsid w:val="00595856"/>
    <w:rsid w:val="005C1D19"/>
    <w:rsid w:val="005E071A"/>
    <w:rsid w:val="005E1F0E"/>
    <w:rsid w:val="00617DEE"/>
    <w:rsid w:val="006226AF"/>
    <w:rsid w:val="0064408D"/>
    <w:rsid w:val="0065187A"/>
    <w:rsid w:val="00663E11"/>
    <w:rsid w:val="00676D58"/>
    <w:rsid w:val="00682ABD"/>
    <w:rsid w:val="00692641"/>
    <w:rsid w:val="006E32DC"/>
    <w:rsid w:val="00730643"/>
    <w:rsid w:val="0073655F"/>
    <w:rsid w:val="00771110"/>
    <w:rsid w:val="007A14D7"/>
    <w:rsid w:val="007A21EE"/>
    <w:rsid w:val="007B3624"/>
    <w:rsid w:val="007B7E1F"/>
    <w:rsid w:val="007D72E1"/>
    <w:rsid w:val="007E6029"/>
    <w:rsid w:val="007E7F43"/>
    <w:rsid w:val="00830570"/>
    <w:rsid w:val="008656D3"/>
    <w:rsid w:val="008669C8"/>
    <w:rsid w:val="00881A50"/>
    <w:rsid w:val="008900B9"/>
    <w:rsid w:val="008A46A9"/>
    <w:rsid w:val="008A6028"/>
    <w:rsid w:val="008B2A5A"/>
    <w:rsid w:val="008C277F"/>
    <w:rsid w:val="008D6D2B"/>
    <w:rsid w:val="008F2161"/>
    <w:rsid w:val="009000B8"/>
    <w:rsid w:val="00902CBE"/>
    <w:rsid w:val="0091076F"/>
    <w:rsid w:val="00917D61"/>
    <w:rsid w:val="009278F0"/>
    <w:rsid w:val="00940976"/>
    <w:rsid w:val="009625FD"/>
    <w:rsid w:val="009A3B6B"/>
    <w:rsid w:val="009C7B85"/>
    <w:rsid w:val="00A17712"/>
    <w:rsid w:val="00A20855"/>
    <w:rsid w:val="00A22AFA"/>
    <w:rsid w:val="00A370E2"/>
    <w:rsid w:val="00A37E2C"/>
    <w:rsid w:val="00AA3604"/>
    <w:rsid w:val="00B0768B"/>
    <w:rsid w:val="00B324E0"/>
    <w:rsid w:val="00B51C60"/>
    <w:rsid w:val="00B97C9E"/>
    <w:rsid w:val="00CC07B8"/>
    <w:rsid w:val="00CD53F5"/>
    <w:rsid w:val="00CD7C90"/>
    <w:rsid w:val="00CF0FEA"/>
    <w:rsid w:val="00CF5160"/>
    <w:rsid w:val="00D10381"/>
    <w:rsid w:val="00D24C91"/>
    <w:rsid w:val="00D40C0A"/>
    <w:rsid w:val="00D4310C"/>
    <w:rsid w:val="00D457C9"/>
    <w:rsid w:val="00D4732B"/>
    <w:rsid w:val="00D66AD1"/>
    <w:rsid w:val="00D91A7D"/>
    <w:rsid w:val="00DF6DF2"/>
    <w:rsid w:val="00E27D1E"/>
    <w:rsid w:val="00E41184"/>
    <w:rsid w:val="00E46BB7"/>
    <w:rsid w:val="00E61226"/>
    <w:rsid w:val="00E728EA"/>
    <w:rsid w:val="00E91060"/>
    <w:rsid w:val="00EB0379"/>
    <w:rsid w:val="00EF5E88"/>
    <w:rsid w:val="00F30819"/>
    <w:rsid w:val="00F32324"/>
    <w:rsid w:val="00F426F5"/>
    <w:rsid w:val="00F50C2A"/>
    <w:rsid w:val="00F71529"/>
    <w:rsid w:val="00F94A3F"/>
    <w:rsid w:val="00FB75D8"/>
    <w:rsid w:val="00FC1A59"/>
    <w:rsid w:val="00FD1A4F"/>
    <w:rsid w:val="00FD3F98"/>
    <w:rsid w:val="00FE2242"/>
    <w:rsid w:val="00FF5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003D5"/>
  <w15:chartTrackingRefBased/>
  <w15:docId w15:val="{C553C861-6533-4156-9180-CEC491BEF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51C60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B51C60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B51C60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B51C60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B51C60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B51C60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B51C60"/>
    <w:rPr>
      <w:lang w:val="en-US"/>
    </w:rPr>
  </w:style>
  <w:style w:type="paragraph" w:styleId="NormalWeb">
    <w:name w:val="Normal (Web)"/>
    <w:basedOn w:val="Normal"/>
    <w:uiPriority w:val="99"/>
    <w:unhideWhenUsed/>
    <w:rsid w:val="008B2A5A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o-MD" w:eastAsia="ro-MD"/>
    </w:rPr>
  </w:style>
  <w:style w:type="character" w:styleId="Strong">
    <w:name w:val="Strong"/>
    <w:basedOn w:val="DefaultParagraphFont"/>
    <w:uiPriority w:val="22"/>
    <w:qFormat/>
    <w:rsid w:val="008B2A5A"/>
    <w:rPr>
      <w:b/>
      <w:bCs/>
    </w:rPr>
  </w:style>
  <w:style w:type="paragraph" w:styleId="FootnoteText">
    <w:name w:val="footnote text"/>
    <w:basedOn w:val="Normal"/>
    <w:link w:val="FootnoteTextChar"/>
    <w:uiPriority w:val="99"/>
    <w:unhideWhenUsed/>
    <w:rsid w:val="006E32D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6E32DC"/>
    <w:rPr>
      <w:rFonts w:ascii="Georgia" w:hAnsi="Georgia"/>
      <w:sz w:val="20"/>
      <w:szCs w:val="20"/>
      <w:lang w:val="ro-RO"/>
    </w:rPr>
  </w:style>
  <w:style w:type="character" w:styleId="FootnoteReference">
    <w:name w:val="footnote reference"/>
    <w:basedOn w:val="DefaultParagraphFont"/>
    <w:uiPriority w:val="99"/>
    <w:unhideWhenUsed/>
    <w:rsid w:val="006E32DC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27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277F"/>
    <w:rPr>
      <w:rFonts w:ascii="Segoe UI" w:hAnsi="Segoe UI" w:cs="Segoe UI"/>
      <w:sz w:val="18"/>
      <w:szCs w:val="18"/>
      <w:lang w:val="ro-RO"/>
    </w:rPr>
  </w:style>
  <w:style w:type="character" w:styleId="Hyperlink">
    <w:name w:val="Hyperlink"/>
    <w:basedOn w:val="DefaultParagraphFont"/>
    <w:uiPriority w:val="99"/>
    <w:unhideWhenUsed/>
    <w:rsid w:val="00223AF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23AF3"/>
    <w:rPr>
      <w:color w:val="605E5C"/>
      <w:shd w:val="clear" w:color="auto" w:fill="E1DFDD"/>
    </w:rPr>
  </w:style>
  <w:style w:type="character" w:customStyle="1" w:styleId="apple-tab-span">
    <w:name w:val="apple-tab-span"/>
    <w:basedOn w:val="DefaultParagraphFont"/>
    <w:rsid w:val="005E071A"/>
  </w:style>
  <w:style w:type="paragraph" w:styleId="ListParagraph">
    <w:name w:val="List Paragraph"/>
    <w:basedOn w:val="Normal"/>
    <w:uiPriority w:val="34"/>
    <w:qFormat/>
    <w:rsid w:val="00682ABD"/>
    <w:pPr>
      <w:ind w:left="720"/>
      <w:contextualSpacing/>
    </w:pPr>
  </w:style>
  <w:style w:type="paragraph" w:styleId="NoSpacing">
    <w:name w:val="No Spacing"/>
    <w:uiPriority w:val="1"/>
    <w:qFormat/>
    <w:rsid w:val="00881A5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21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44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4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7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2F18E48-A2AE-466A-9482-504FB6D3B09B}"/>
</file>

<file path=customXml/itemProps2.xml><?xml version="1.0" encoding="utf-8"?>
<ds:datastoreItem xmlns:ds="http://schemas.openxmlformats.org/officeDocument/2006/customXml" ds:itemID="{3AA9F987-7E20-47F6-95C6-EAD8D0FF058F}"/>
</file>

<file path=customXml/itemProps3.xml><?xml version="1.0" encoding="utf-8"?>
<ds:datastoreItem xmlns:ds="http://schemas.openxmlformats.org/officeDocument/2006/customXml" ds:itemID="{135DEC49-FE3D-4A49-A0B1-C33044CC97A1}"/>
</file>

<file path=customXml/itemProps4.xml><?xml version="1.0" encoding="utf-8"?>
<ds:datastoreItem xmlns:ds="http://schemas.openxmlformats.org/officeDocument/2006/customXml" ds:itemID="{9AA26483-6264-42CA-924A-4D6DDAD8FF0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806</TotalTime>
  <Pages>3</Pages>
  <Words>395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45.2020.ro</vt:lpstr>
    </vt:vector>
  </TitlesOfParts>
  <Company/>
  <LinksUpToDate>false</LinksUpToDate>
  <CharactersWithSpaces>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124.2024.ro</dc:title>
  <dc:subject/>
  <dc:creator>Veronica Roșca</dc:creator>
  <cp:keywords/>
  <dc:description/>
  <cp:lastModifiedBy>Radu Marian</cp:lastModifiedBy>
  <cp:revision>24</cp:revision>
  <cp:lastPrinted>2024-04-12T08:53:00Z</cp:lastPrinted>
  <dcterms:created xsi:type="dcterms:W3CDTF">2022-02-01T08:13:00Z</dcterms:created>
  <dcterms:modified xsi:type="dcterms:W3CDTF">2024-04-17T13:01:00Z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