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468EA" w14:textId="487B92B2" w:rsidR="00FE23DE" w:rsidRDefault="00FE23DE" w:rsidP="006C060F">
      <w:pPr>
        <w:ind w:firstLine="0"/>
        <w:jc w:val="center"/>
        <w:rPr>
          <w:b/>
          <w:color w:val="000000"/>
          <w:sz w:val="28"/>
          <w:szCs w:val="28"/>
          <w:lang w:val="ro-RO"/>
        </w:rPr>
      </w:pPr>
    </w:p>
    <w:p w14:paraId="47B7967F" w14:textId="69156C30" w:rsidR="000A15CC" w:rsidRDefault="000A15CC" w:rsidP="006C060F">
      <w:pPr>
        <w:ind w:firstLine="0"/>
        <w:jc w:val="center"/>
        <w:rPr>
          <w:b/>
          <w:color w:val="000000"/>
          <w:sz w:val="28"/>
          <w:szCs w:val="28"/>
          <w:lang w:val="ro-RO"/>
        </w:rPr>
      </w:pPr>
    </w:p>
    <w:p w14:paraId="75E45669" w14:textId="77777777" w:rsidR="000A15CC" w:rsidRDefault="000A15CC" w:rsidP="006C060F">
      <w:pPr>
        <w:ind w:firstLine="0"/>
        <w:jc w:val="center"/>
        <w:rPr>
          <w:b/>
          <w:color w:val="000000"/>
          <w:sz w:val="28"/>
          <w:szCs w:val="28"/>
          <w:lang w:val="ro-RO"/>
        </w:rPr>
      </w:pPr>
    </w:p>
    <w:p w14:paraId="7933DAD1" w14:textId="77777777" w:rsidR="00E66413" w:rsidRDefault="00E66413" w:rsidP="006C060F">
      <w:pPr>
        <w:ind w:firstLine="0"/>
        <w:jc w:val="center"/>
        <w:rPr>
          <w:b/>
          <w:color w:val="000000"/>
          <w:sz w:val="28"/>
          <w:szCs w:val="28"/>
          <w:lang w:val="ro-RO"/>
        </w:rPr>
      </w:pPr>
    </w:p>
    <w:p w14:paraId="278F45D6" w14:textId="77777777" w:rsidR="00E66413" w:rsidRDefault="00E66413" w:rsidP="006C060F">
      <w:pPr>
        <w:ind w:firstLine="0"/>
        <w:jc w:val="center"/>
        <w:rPr>
          <w:b/>
          <w:color w:val="000000"/>
          <w:sz w:val="28"/>
          <w:szCs w:val="28"/>
          <w:lang w:val="ro-RO"/>
        </w:rPr>
      </w:pPr>
    </w:p>
    <w:p w14:paraId="6A159DEA" w14:textId="77777777" w:rsidR="00CC43ED" w:rsidRDefault="00CC43ED" w:rsidP="006C060F">
      <w:pPr>
        <w:ind w:firstLine="0"/>
        <w:jc w:val="center"/>
        <w:rPr>
          <w:b/>
          <w:color w:val="000000"/>
          <w:sz w:val="28"/>
          <w:szCs w:val="28"/>
          <w:lang w:val="ro-RO"/>
        </w:rPr>
      </w:pPr>
    </w:p>
    <w:p w14:paraId="7F712C9D" w14:textId="77777777" w:rsidR="00CC43ED" w:rsidRDefault="00CC43ED" w:rsidP="006C060F">
      <w:pPr>
        <w:ind w:firstLine="0"/>
        <w:jc w:val="center"/>
        <w:rPr>
          <w:b/>
          <w:color w:val="000000"/>
          <w:sz w:val="28"/>
          <w:szCs w:val="28"/>
          <w:lang w:val="ro-RO"/>
        </w:rPr>
      </w:pPr>
    </w:p>
    <w:p w14:paraId="56EFF38F" w14:textId="77777777" w:rsidR="00CC43ED" w:rsidRPr="006C060F" w:rsidRDefault="00CC43ED" w:rsidP="006C060F">
      <w:pPr>
        <w:ind w:firstLine="0"/>
        <w:jc w:val="center"/>
        <w:rPr>
          <w:b/>
          <w:color w:val="000000"/>
          <w:sz w:val="28"/>
          <w:szCs w:val="28"/>
          <w:lang w:val="ro-RO"/>
        </w:rPr>
      </w:pPr>
    </w:p>
    <w:p w14:paraId="439F456D" w14:textId="77777777" w:rsidR="00CC43ED" w:rsidRPr="00CC43ED" w:rsidRDefault="006C060F" w:rsidP="00CC43ED">
      <w:pPr>
        <w:ind w:left="567" w:right="1984" w:firstLine="0"/>
        <w:jc w:val="center"/>
        <w:rPr>
          <w:b/>
          <w:color w:val="000000"/>
          <w:spacing w:val="80"/>
          <w:sz w:val="28"/>
          <w:szCs w:val="28"/>
          <w:lang w:val="ro-RO"/>
        </w:rPr>
      </w:pPr>
      <w:r w:rsidRPr="00CC43ED">
        <w:rPr>
          <w:b/>
          <w:color w:val="000000"/>
          <w:spacing w:val="80"/>
          <w:sz w:val="28"/>
          <w:szCs w:val="28"/>
          <w:lang w:val="ro-RO"/>
        </w:rPr>
        <w:t>LEGE</w:t>
      </w:r>
    </w:p>
    <w:p w14:paraId="308DE0E9" w14:textId="77BFF11D" w:rsidR="006C060F" w:rsidRPr="006C060F" w:rsidRDefault="006C060F" w:rsidP="00CC43ED">
      <w:pPr>
        <w:ind w:left="567" w:right="1984" w:firstLine="0"/>
        <w:jc w:val="center"/>
        <w:rPr>
          <w:b/>
          <w:color w:val="000000"/>
          <w:sz w:val="28"/>
          <w:szCs w:val="28"/>
          <w:lang w:val="ro-RO"/>
        </w:rPr>
      </w:pPr>
    </w:p>
    <w:p w14:paraId="0A7E1423" w14:textId="77777777" w:rsidR="00CC43ED" w:rsidRDefault="006C060F" w:rsidP="00CC43ED">
      <w:pPr>
        <w:ind w:left="567" w:right="1984" w:firstLine="0"/>
        <w:jc w:val="center"/>
        <w:rPr>
          <w:b/>
          <w:color w:val="000000"/>
          <w:sz w:val="28"/>
          <w:szCs w:val="28"/>
          <w:lang w:val="ro-RO"/>
        </w:rPr>
      </w:pPr>
      <w:r w:rsidRPr="006C060F">
        <w:rPr>
          <w:b/>
          <w:color w:val="000000"/>
          <w:sz w:val="28"/>
          <w:szCs w:val="28"/>
          <w:lang w:val="ro-RO"/>
        </w:rPr>
        <w:t xml:space="preserve">pentru ratificarea </w:t>
      </w:r>
      <w:bookmarkStart w:id="0" w:name="_Hlk135382114"/>
      <w:r w:rsidRPr="006C060F">
        <w:rPr>
          <w:b/>
          <w:color w:val="000000"/>
          <w:sz w:val="28"/>
          <w:szCs w:val="28"/>
          <w:lang w:val="ro-RO"/>
        </w:rPr>
        <w:t xml:space="preserve">Acordului </w:t>
      </w:r>
      <w:bookmarkStart w:id="1" w:name="_Hlk135381938"/>
      <w:r w:rsidRPr="006C060F">
        <w:rPr>
          <w:b/>
          <w:color w:val="000000"/>
          <w:sz w:val="28"/>
          <w:szCs w:val="28"/>
          <w:lang w:val="ro-RO"/>
        </w:rPr>
        <w:t xml:space="preserve">de împrumut </w:t>
      </w:r>
    </w:p>
    <w:p w14:paraId="6677540C" w14:textId="77777777" w:rsidR="00CC43ED" w:rsidRDefault="006C060F" w:rsidP="00CC43ED">
      <w:pPr>
        <w:ind w:left="567" w:right="1984" w:firstLine="0"/>
        <w:jc w:val="center"/>
        <w:rPr>
          <w:b/>
          <w:color w:val="000000"/>
          <w:sz w:val="28"/>
          <w:szCs w:val="28"/>
          <w:lang w:val="ro-RO"/>
        </w:rPr>
      </w:pPr>
      <w:r w:rsidRPr="006C060F">
        <w:rPr>
          <w:b/>
          <w:color w:val="000000"/>
          <w:sz w:val="28"/>
          <w:szCs w:val="28"/>
          <w:lang w:val="ro-RO"/>
        </w:rPr>
        <w:t xml:space="preserve">dintre Republica Moldova și Banca Internațională pentru Reconstrucție și Dezvoltare pentru realizarea proiectului „Investiții pentru Guvernanță, </w:t>
      </w:r>
    </w:p>
    <w:p w14:paraId="56F31EDA" w14:textId="1E3D9E6C" w:rsidR="00CC43ED" w:rsidRDefault="006C060F" w:rsidP="00CC43ED">
      <w:pPr>
        <w:ind w:left="567" w:right="1984" w:firstLine="0"/>
        <w:jc w:val="center"/>
        <w:rPr>
          <w:b/>
          <w:color w:val="000000"/>
          <w:sz w:val="28"/>
          <w:szCs w:val="28"/>
          <w:lang w:val="ro-RO"/>
        </w:rPr>
      </w:pPr>
      <w:r w:rsidRPr="006C060F">
        <w:rPr>
          <w:b/>
          <w:color w:val="000000"/>
          <w:sz w:val="28"/>
          <w:szCs w:val="28"/>
          <w:lang w:val="ro-RO"/>
        </w:rPr>
        <w:t>Creștere și Reziliență în Agricultură (AGGRI)”</w:t>
      </w:r>
      <w:bookmarkEnd w:id="0"/>
      <w:bookmarkEnd w:id="1"/>
    </w:p>
    <w:p w14:paraId="3AD54C3D" w14:textId="5FFC4E56" w:rsidR="00633BD9" w:rsidRDefault="00CC43E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noProof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562BA8" wp14:editId="6A6748EF">
                <wp:simplePos x="0" y="0"/>
                <wp:positionH relativeFrom="column">
                  <wp:posOffset>400050</wp:posOffset>
                </wp:positionH>
                <wp:positionV relativeFrom="paragraph">
                  <wp:posOffset>33020</wp:posOffset>
                </wp:positionV>
                <wp:extent cx="4162349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6234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52EB0722" id="Conector drept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1.5pt,2.6pt" to="359.2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" strokecolor="black [3040]"/>
            </w:pict>
          </mc:Fallback>
        </mc:AlternateContent>
      </w:r>
    </w:p>
    <w:p w14:paraId="006DD353" w14:textId="77777777" w:rsidR="006C060F" w:rsidRPr="00FA194B" w:rsidRDefault="006C060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3AA5CF5" w14:textId="77777777" w:rsidR="006C060F" w:rsidRPr="006C060F" w:rsidRDefault="006C060F" w:rsidP="006C060F">
      <w:pPr>
        <w:rPr>
          <w:color w:val="000000"/>
          <w:sz w:val="28"/>
          <w:szCs w:val="28"/>
          <w:lang w:val="ro-RO"/>
        </w:rPr>
      </w:pPr>
      <w:r w:rsidRPr="006C060F">
        <w:rPr>
          <w:color w:val="000000"/>
          <w:sz w:val="28"/>
          <w:szCs w:val="28"/>
          <w:lang w:val="ro-RO"/>
        </w:rPr>
        <w:t>Parlamentul adoptă prezenta lege organică.</w:t>
      </w:r>
    </w:p>
    <w:p w14:paraId="39BCC77F" w14:textId="77777777" w:rsidR="006C060F" w:rsidRPr="006C060F" w:rsidRDefault="006C060F" w:rsidP="006C060F">
      <w:pPr>
        <w:rPr>
          <w:color w:val="000000"/>
          <w:sz w:val="28"/>
          <w:szCs w:val="28"/>
          <w:lang w:val="ro-RO"/>
        </w:rPr>
      </w:pPr>
    </w:p>
    <w:p w14:paraId="1A3E1839" w14:textId="3AFEDF01" w:rsidR="006C060F" w:rsidRPr="006C060F" w:rsidRDefault="006C060F" w:rsidP="006C060F">
      <w:pPr>
        <w:ind w:firstLine="720"/>
        <w:rPr>
          <w:color w:val="000000"/>
          <w:sz w:val="28"/>
          <w:szCs w:val="28"/>
          <w:lang w:val="ro-RO"/>
        </w:rPr>
      </w:pPr>
      <w:r w:rsidRPr="006C060F">
        <w:rPr>
          <w:b/>
          <w:color w:val="000000"/>
          <w:sz w:val="28"/>
          <w:szCs w:val="28"/>
          <w:lang w:val="ro-RO"/>
        </w:rPr>
        <w:t>Art. 1.</w:t>
      </w:r>
      <w:r w:rsidRPr="006C060F">
        <w:rPr>
          <w:color w:val="000000"/>
          <w:sz w:val="28"/>
          <w:szCs w:val="28"/>
          <w:lang w:val="ro-RO"/>
        </w:rPr>
        <w:t xml:space="preserve"> </w:t>
      </w:r>
      <w:r>
        <w:rPr>
          <w:color w:val="000000"/>
          <w:sz w:val="28"/>
          <w:szCs w:val="28"/>
          <w:lang w:val="ro-RO"/>
        </w:rPr>
        <w:t>–</w:t>
      </w:r>
      <w:r w:rsidRPr="006C060F">
        <w:rPr>
          <w:color w:val="000000"/>
          <w:sz w:val="28"/>
          <w:szCs w:val="28"/>
          <w:lang w:val="ro-RO"/>
        </w:rPr>
        <w:t xml:space="preserve"> Se ratifică Acordul de împrumut dintre Republica Moldova și Banca Internațională pentru Reconstrucție și Dezvoltare pentru realizarea proiectului „Investiții pentru Guvernanță, Creștere și Reziliență în Agricultură (AGGRI)”, semnat la </w:t>
      </w:r>
      <w:r w:rsidR="0038796B">
        <w:rPr>
          <w:color w:val="000000"/>
          <w:sz w:val="28"/>
          <w:szCs w:val="28"/>
          <w:lang w:val="ro-RO"/>
        </w:rPr>
        <w:t xml:space="preserve">Chișinău la </w:t>
      </w:r>
      <w:r w:rsidRPr="006C060F">
        <w:rPr>
          <w:color w:val="000000"/>
          <w:sz w:val="28"/>
          <w:szCs w:val="28"/>
          <w:lang w:val="ro-RO"/>
        </w:rPr>
        <w:t>5 iunie 2023.</w:t>
      </w:r>
    </w:p>
    <w:p w14:paraId="5B340850" w14:textId="77777777" w:rsidR="006C060F" w:rsidRPr="006C060F" w:rsidRDefault="006C060F" w:rsidP="006C060F">
      <w:pPr>
        <w:ind w:firstLine="720"/>
        <w:rPr>
          <w:color w:val="000000"/>
          <w:sz w:val="28"/>
          <w:szCs w:val="28"/>
          <w:lang w:val="ro-RO"/>
        </w:rPr>
      </w:pPr>
    </w:p>
    <w:p w14:paraId="762FDB72" w14:textId="5ED141EA" w:rsidR="006C060F" w:rsidRPr="006C060F" w:rsidRDefault="006C060F" w:rsidP="006C060F">
      <w:pPr>
        <w:ind w:firstLine="720"/>
        <w:rPr>
          <w:color w:val="000000"/>
          <w:sz w:val="28"/>
          <w:szCs w:val="28"/>
          <w:lang w:val="ro-RO"/>
        </w:rPr>
      </w:pPr>
      <w:r w:rsidRPr="006C060F">
        <w:rPr>
          <w:b/>
          <w:color w:val="000000"/>
          <w:sz w:val="28"/>
          <w:szCs w:val="28"/>
          <w:lang w:val="ro-RO"/>
        </w:rPr>
        <w:t xml:space="preserve">Art. 2. </w:t>
      </w:r>
      <w:r w:rsidRPr="00D12191">
        <w:rPr>
          <w:bCs/>
          <w:color w:val="000000"/>
          <w:sz w:val="28"/>
          <w:szCs w:val="28"/>
          <w:lang w:val="ro-RO"/>
        </w:rPr>
        <w:t>–</w:t>
      </w:r>
      <w:r w:rsidRPr="006C060F">
        <w:rPr>
          <w:b/>
          <w:color w:val="000000"/>
          <w:sz w:val="28"/>
          <w:szCs w:val="28"/>
          <w:lang w:val="ro-RO"/>
        </w:rPr>
        <w:t xml:space="preserve"> </w:t>
      </w:r>
      <w:r w:rsidRPr="006C060F">
        <w:rPr>
          <w:color w:val="000000"/>
          <w:sz w:val="28"/>
          <w:szCs w:val="28"/>
          <w:lang w:val="ro-RO"/>
        </w:rPr>
        <w:t xml:space="preserve">Guvernul va întreprinde măsurile necesare pentru realizarea prevederilor </w:t>
      </w:r>
      <w:r w:rsidR="00CC43ED">
        <w:rPr>
          <w:color w:val="000000"/>
          <w:sz w:val="28"/>
          <w:szCs w:val="28"/>
          <w:lang w:val="ro-RO"/>
        </w:rPr>
        <w:t>a</w:t>
      </w:r>
      <w:r w:rsidR="00CC43ED" w:rsidRPr="006C060F">
        <w:rPr>
          <w:color w:val="000000"/>
          <w:sz w:val="28"/>
          <w:szCs w:val="28"/>
          <w:lang w:val="ro-RO"/>
        </w:rPr>
        <w:t xml:space="preserve">cordului </w:t>
      </w:r>
      <w:r w:rsidR="00FE23DE">
        <w:rPr>
          <w:color w:val="000000"/>
          <w:sz w:val="28"/>
          <w:szCs w:val="28"/>
          <w:lang w:val="ro-RO"/>
        </w:rPr>
        <w:t>nominalizat</w:t>
      </w:r>
      <w:r w:rsidRPr="006C060F">
        <w:rPr>
          <w:color w:val="000000"/>
          <w:sz w:val="28"/>
          <w:szCs w:val="28"/>
          <w:lang w:val="ro-RO"/>
        </w:rPr>
        <w:t>.</w:t>
      </w:r>
    </w:p>
    <w:p w14:paraId="2502A452" w14:textId="77777777" w:rsidR="006C060F" w:rsidRPr="006C060F" w:rsidRDefault="006C060F" w:rsidP="006C060F">
      <w:pPr>
        <w:ind w:firstLine="720"/>
        <w:rPr>
          <w:color w:val="000000"/>
          <w:sz w:val="28"/>
          <w:szCs w:val="28"/>
          <w:lang w:val="ro-RO"/>
        </w:rPr>
      </w:pPr>
    </w:p>
    <w:p w14:paraId="716693A9" w14:textId="557E6A2F" w:rsidR="006C060F" w:rsidRPr="006C060F" w:rsidRDefault="006C060F" w:rsidP="006C060F">
      <w:pPr>
        <w:ind w:firstLine="720"/>
        <w:rPr>
          <w:color w:val="000000"/>
          <w:sz w:val="28"/>
          <w:szCs w:val="28"/>
          <w:lang w:val="ro-RO"/>
        </w:rPr>
      </w:pPr>
      <w:r w:rsidRPr="006C060F">
        <w:rPr>
          <w:b/>
          <w:color w:val="000000"/>
          <w:sz w:val="28"/>
          <w:szCs w:val="28"/>
          <w:lang w:val="ro-RO"/>
        </w:rPr>
        <w:t>Art. 3.</w:t>
      </w:r>
      <w:r w:rsidRPr="006C060F">
        <w:rPr>
          <w:color w:val="000000"/>
          <w:sz w:val="28"/>
          <w:szCs w:val="28"/>
          <w:lang w:val="ro-RO"/>
        </w:rPr>
        <w:t xml:space="preserve"> </w:t>
      </w:r>
      <w:r w:rsidRPr="00D12191">
        <w:rPr>
          <w:bCs/>
          <w:color w:val="000000"/>
          <w:sz w:val="28"/>
          <w:szCs w:val="28"/>
          <w:lang w:val="ro-RO"/>
        </w:rPr>
        <w:t>–</w:t>
      </w:r>
      <w:r w:rsidRPr="006C060F">
        <w:rPr>
          <w:color w:val="000000"/>
          <w:sz w:val="28"/>
          <w:szCs w:val="28"/>
          <w:lang w:val="ro-RO"/>
        </w:rPr>
        <w:t xml:space="preserve"> Ministerul Finanțelor va notifica </w:t>
      </w:r>
      <w:r w:rsidR="00CC43ED" w:rsidRPr="006C060F">
        <w:rPr>
          <w:color w:val="000000"/>
          <w:sz w:val="28"/>
          <w:szCs w:val="28"/>
          <w:lang w:val="ro-RO"/>
        </w:rPr>
        <w:t>B</w:t>
      </w:r>
      <w:r w:rsidR="00CC43ED">
        <w:rPr>
          <w:color w:val="000000"/>
          <w:sz w:val="28"/>
          <w:szCs w:val="28"/>
          <w:lang w:val="ro-RO"/>
        </w:rPr>
        <w:t>anca</w:t>
      </w:r>
      <w:r w:rsidR="00CC43ED" w:rsidRPr="006C060F">
        <w:rPr>
          <w:color w:val="000000"/>
          <w:sz w:val="28"/>
          <w:szCs w:val="28"/>
          <w:lang w:val="ro-RO"/>
        </w:rPr>
        <w:t xml:space="preserve"> Internațional</w:t>
      </w:r>
      <w:r w:rsidR="00CC43ED">
        <w:rPr>
          <w:color w:val="000000"/>
          <w:sz w:val="28"/>
          <w:szCs w:val="28"/>
          <w:lang w:val="ro-RO"/>
        </w:rPr>
        <w:t>ă</w:t>
      </w:r>
      <w:r w:rsidR="00CC43ED" w:rsidRPr="006C060F">
        <w:rPr>
          <w:color w:val="000000"/>
          <w:sz w:val="28"/>
          <w:szCs w:val="28"/>
          <w:lang w:val="ro-RO"/>
        </w:rPr>
        <w:t xml:space="preserve"> </w:t>
      </w:r>
      <w:r w:rsidRPr="006C060F">
        <w:rPr>
          <w:color w:val="000000"/>
          <w:sz w:val="28"/>
          <w:szCs w:val="28"/>
          <w:lang w:val="ro-RO"/>
        </w:rPr>
        <w:t xml:space="preserve">pentru Reconstrucție și Dezvoltare </w:t>
      </w:r>
      <w:r w:rsidR="00CC43ED">
        <w:rPr>
          <w:color w:val="000000"/>
          <w:sz w:val="28"/>
          <w:szCs w:val="28"/>
          <w:lang w:val="ro-RO"/>
        </w:rPr>
        <w:t xml:space="preserve">despre </w:t>
      </w:r>
      <w:r w:rsidRPr="006C060F">
        <w:rPr>
          <w:color w:val="000000"/>
          <w:sz w:val="28"/>
          <w:szCs w:val="28"/>
          <w:lang w:val="ro-RO"/>
        </w:rPr>
        <w:t xml:space="preserve">ratificarea </w:t>
      </w:r>
      <w:r w:rsidR="001650D6">
        <w:rPr>
          <w:color w:val="000000"/>
          <w:sz w:val="28"/>
          <w:szCs w:val="28"/>
          <w:lang w:val="ro-RO"/>
        </w:rPr>
        <w:t>a</w:t>
      </w:r>
      <w:r w:rsidR="001650D6" w:rsidRPr="006C060F">
        <w:rPr>
          <w:color w:val="000000"/>
          <w:sz w:val="28"/>
          <w:szCs w:val="28"/>
          <w:lang w:val="ro-RO"/>
        </w:rPr>
        <w:t xml:space="preserve">cordului </w:t>
      </w:r>
      <w:r w:rsidRPr="006C060F">
        <w:rPr>
          <w:color w:val="000000"/>
          <w:sz w:val="28"/>
          <w:szCs w:val="28"/>
          <w:lang w:val="ro-RO"/>
        </w:rPr>
        <w:t>menționat.</w:t>
      </w:r>
    </w:p>
    <w:p w14:paraId="073BAB3E" w14:textId="77777777" w:rsidR="006C060F" w:rsidRPr="006C060F" w:rsidRDefault="006C060F" w:rsidP="006C060F">
      <w:pPr>
        <w:ind w:firstLine="720"/>
        <w:rPr>
          <w:color w:val="000000"/>
          <w:sz w:val="28"/>
          <w:szCs w:val="28"/>
          <w:lang w:val="ro-RO"/>
        </w:rPr>
      </w:pPr>
    </w:p>
    <w:p w14:paraId="17250BEB" w14:textId="6FD62FE7" w:rsidR="006C060F" w:rsidRPr="006C060F" w:rsidRDefault="006C060F" w:rsidP="006C060F">
      <w:pPr>
        <w:ind w:firstLine="720"/>
        <w:rPr>
          <w:color w:val="000000"/>
          <w:sz w:val="28"/>
          <w:szCs w:val="28"/>
          <w:lang w:val="ro-RO"/>
        </w:rPr>
      </w:pPr>
      <w:r w:rsidRPr="006C060F">
        <w:rPr>
          <w:b/>
          <w:color w:val="000000"/>
          <w:sz w:val="28"/>
          <w:szCs w:val="28"/>
          <w:lang w:val="ro-RO"/>
        </w:rPr>
        <w:t>Art. 4.</w:t>
      </w:r>
      <w:r w:rsidRPr="006C060F">
        <w:rPr>
          <w:color w:val="000000"/>
          <w:sz w:val="28"/>
          <w:szCs w:val="28"/>
          <w:lang w:val="ro-RO"/>
        </w:rPr>
        <w:t xml:space="preserve"> </w:t>
      </w:r>
      <w:r w:rsidRPr="00D12191">
        <w:rPr>
          <w:bCs/>
          <w:color w:val="000000"/>
          <w:sz w:val="28"/>
          <w:szCs w:val="28"/>
          <w:lang w:val="ro-RO"/>
        </w:rPr>
        <w:t>–</w:t>
      </w:r>
      <w:r w:rsidRPr="006C060F">
        <w:rPr>
          <w:color w:val="000000"/>
          <w:sz w:val="28"/>
          <w:szCs w:val="28"/>
          <w:lang w:val="ro-RO"/>
        </w:rPr>
        <w:t xml:space="preserve"> Prezenta lege intră în vigoare </w:t>
      </w:r>
      <w:r w:rsidR="00CC43ED">
        <w:rPr>
          <w:color w:val="000000"/>
          <w:sz w:val="28"/>
          <w:szCs w:val="28"/>
          <w:lang w:val="ro-RO"/>
        </w:rPr>
        <w:t>la</w:t>
      </w:r>
      <w:r w:rsidR="00CC43ED" w:rsidRPr="006C060F">
        <w:rPr>
          <w:color w:val="000000"/>
          <w:sz w:val="28"/>
          <w:szCs w:val="28"/>
          <w:lang w:val="ro-RO"/>
        </w:rPr>
        <w:t xml:space="preserve"> </w:t>
      </w:r>
      <w:r w:rsidRPr="006C060F">
        <w:rPr>
          <w:color w:val="000000"/>
          <w:sz w:val="28"/>
          <w:szCs w:val="28"/>
          <w:lang w:val="ro-RO"/>
        </w:rPr>
        <w:t>data publicării în Monitorul Oficial al Republicii Moldova.</w:t>
      </w:r>
    </w:p>
    <w:p w14:paraId="434DBF27" w14:textId="77777777" w:rsidR="006C060F" w:rsidRPr="00E66413" w:rsidRDefault="006C060F" w:rsidP="006C060F">
      <w:pPr>
        <w:ind w:firstLine="858"/>
        <w:rPr>
          <w:color w:val="000000"/>
          <w:sz w:val="28"/>
          <w:szCs w:val="28"/>
          <w:lang w:val="ro-RO"/>
        </w:rPr>
      </w:pPr>
    </w:p>
    <w:p w14:paraId="61A97063" w14:textId="77777777" w:rsidR="00E66413" w:rsidRPr="00E66413" w:rsidRDefault="00E66413" w:rsidP="000A15CC">
      <w:pPr>
        <w:ind w:left="1276" w:right="1985" w:hanging="567"/>
        <w:jc w:val="center"/>
        <w:rPr>
          <w:b/>
          <w:sz w:val="28"/>
          <w:szCs w:val="28"/>
          <w:lang w:val="it-IT"/>
        </w:rPr>
      </w:pPr>
      <w:r w:rsidRPr="00E66413">
        <w:rPr>
          <w:b/>
          <w:sz w:val="28"/>
          <w:szCs w:val="28"/>
          <w:lang w:val="it-IT"/>
        </w:rPr>
        <w:t>PREŞEDINTELE  PARLAMENTULUI</w:t>
      </w:r>
    </w:p>
    <w:p w14:paraId="3C496C3E" w14:textId="77777777" w:rsidR="00E66413" w:rsidRPr="00E66413" w:rsidRDefault="00E66413" w:rsidP="000A15CC">
      <w:pPr>
        <w:pStyle w:val="NoSpacing"/>
        <w:ind w:left="1276" w:right="1985" w:hanging="567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67CA5E0A" w14:textId="77777777" w:rsidR="00E66413" w:rsidRPr="00E66413" w:rsidRDefault="00E66413" w:rsidP="000A15CC">
      <w:pPr>
        <w:pStyle w:val="NoSpacing"/>
        <w:ind w:left="1276" w:right="1985" w:hanging="567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59868577" w14:textId="77777777" w:rsidR="00E66413" w:rsidRPr="00E66413" w:rsidRDefault="00E66413" w:rsidP="000A15CC">
      <w:pPr>
        <w:pStyle w:val="NoSpacing"/>
        <w:ind w:left="1276" w:right="1985" w:hanging="567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18BB0C49" w14:textId="77777777" w:rsidR="00E66413" w:rsidRPr="00E66413" w:rsidRDefault="00E66413" w:rsidP="000A15CC">
      <w:pPr>
        <w:pStyle w:val="NoSpacing"/>
        <w:ind w:left="1276" w:right="1985" w:hanging="567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>IGOR GROSU</w:t>
      </w:r>
    </w:p>
    <w:p w14:paraId="5AD30F21" w14:textId="77777777" w:rsidR="00E66413" w:rsidRPr="00E66413" w:rsidRDefault="00E66413" w:rsidP="00E66413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6DF8512F" w14:textId="77777777" w:rsidR="00E66413" w:rsidRPr="00E66413" w:rsidRDefault="00E66413" w:rsidP="00E66413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6A4F5D00" w14:textId="77777777" w:rsidR="00E66413" w:rsidRPr="00E66413" w:rsidRDefault="00E66413" w:rsidP="00E66413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01AFBC9E" w14:textId="77777777" w:rsidR="00E66413" w:rsidRPr="00E66413" w:rsidRDefault="00E66413" w:rsidP="00E66413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>Chișinău, 20 iulie 2023.</w:t>
      </w:r>
    </w:p>
    <w:p w14:paraId="0BBB79ED" w14:textId="4AEA9A30" w:rsidR="00730FEE" w:rsidRPr="00E66413" w:rsidRDefault="00E66413" w:rsidP="00E66413">
      <w:pPr>
        <w:pStyle w:val="NoSpacing"/>
        <w:ind w:left="0"/>
        <w:rPr>
          <w:rFonts w:ascii="Times New Roman" w:hAnsi="Times New Roman"/>
          <w:sz w:val="28"/>
          <w:szCs w:val="28"/>
          <w:lang w:eastAsia="ru-RU"/>
        </w:rPr>
      </w:pPr>
      <w:r w:rsidRPr="00E66413">
        <w:rPr>
          <w:rFonts w:ascii="Times New Roman" w:hAnsi="Times New Roman"/>
          <w:b/>
          <w:bCs/>
          <w:sz w:val="28"/>
          <w:szCs w:val="28"/>
        </w:rPr>
        <w:t>Nr. 21</w:t>
      </w:r>
      <w:r>
        <w:rPr>
          <w:rFonts w:ascii="Times New Roman" w:hAnsi="Times New Roman"/>
          <w:b/>
          <w:bCs/>
          <w:sz w:val="28"/>
          <w:szCs w:val="28"/>
        </w:rPr>
        <w:t>7</w:t>
      </w:r>
      <w:r w:rsidRPr="00E66413">
        <w:rPr>
          <w:rFonts w:ascii="Times New Roman" w:hAnsi="Times New Roman"/>
          <w:b/>
          <w:bCs/>
          <w:sz w:val="28"/>
          <w:szCs w:val="28"/>
        </w:rPr>
        <w:t>.</w:t>
      </w:r>
    </w:p>
    <w:sectPr w:rsidR="00730FEE" w:rsidRPr="00E66413" w:rsidSect="00CC43ED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C73F6" w14:textId="77777777" w:rsidR="004D48FE" w:rsidRDefault="004D48FE" w:rsidP="00026B87">
      <w:r>
        <w:separator/>
      </w:r>
    </w:p>
  </w:endnote>
  <w:endnote w:type="continuationSeparator" w:id="0">
    <w:p w14:paraId="5A04032D" w14:textId="77777777" w:rsidR="004D48FE" w:rsidRDefault="004D48FE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3AA72E7C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317DC">
      <w:rPr>
        <w:noProof/>
        <w:sz w:val="16"/>
        <w:szCs w:val="16"/>
      </w:rPr>
      <w:t>Z:\006\ANUL 2023\HOTĂRÂRI\17577\17577-redactat-ro.docx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03B71A9B" w:rsidR="001D364E" w:rsidRPr="001D364E" w:rsidRDefault="001D364E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936F9" w14:textId="77777777" w:rsidR="004D48FE" w:rsidRDefault="004D48FE" w:rsidP="00026B87">
      <w:r>
        <w:separator/>
      </w:r>
    </w:p>
  </w:footnote>
  <w:footnote w:type="continuationSeparator" w:id="0">
    <w:p w14:paraId="2355FB3B" w14:textId="77777777" w:rsidR="004D48FE" w:rsidRDefault="004D48FE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A15C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650D6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8796B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D48FE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1476"/>
    <w:rsid w:val="00695959"/>
    <w:rsid w:val="006B17C6"/>
    <w:rsid w:val="006C060F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0146A"/>
    <w:rsid w:val="00814406"/>
    <w:rsid w:val="00832599"/>
    <w:rsid w:val="0084667B"/>
    <w:rsid w:val="00862AB4"/>
    <w:rsid w:val="0087581E"/>
    <w:rsid w:val="00881BF5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273E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17DC"/>
    <w:rsid w:val="00A32BFE"/>
    <w:rsid w:val="00A35DD9"/>
    <w:rsid w:val="00A56041"/>
    <w:rsid w:val="00A87A92"/>
    <w:rsid w:val="00A938D0"/>
    <w:rsid w:val="00A94FEB"/>
    <w:rsid w:val="00A95B08"/>
    <w:rsid w:val="00A977C3"/>
    <w:rsid w:val="00AA173D"/>
    <w:rsid w:val="00AB67F5"/>
    <w:rsid w:val="00AE7568"/>
    <w:rsid w:val="00AF0010"/>
    <w:rsid w:val="00B05A8B"/>
    <w:rsid w:val="00B16328"/>
    <w:rsid w:val="00B4370D"/>
    <w:rsid w:val="00B43E03"/>
    <w:rsid w:val="00B51090"/>
    <w:rsid w:val="00B71142"/>
    <w:rsid w:val="00B84F25"/>
    <w:rsid w:val="00BD26D6"/>
    <w:rsid w:val="00BF2373"/>
    <w:rsid w:val="00BF32A6"/>
    <w:rsid w:val="00C02DFA"/>
    <w:rsid w:val="00C03113"/>
    <w:rsid w:val="00C2477D"/>
    <w:rsid w:val="00C33C6E"/>
    <w:rsid w:val="00C35492"/>
    <w:rsid w:val="00C74719"/>
    <w:rsid w:val="00C74905"/>
    <w:rsid w:val="00C97309"/>
    <w:rsid w:val="00CB05D3"/>
    <w:rsid w:val="00CB0FCF"/>
    <w:rsid w:val="00CC43ED"/>
    <w:rsid w:val="00CC7AFF"/>
    <w:rsid w:val="00CE0DA1"/>
    <w:rsid w:val="00CF2559"/>
    <w:rsid w:val="00D1121D"/>
    <w:rsid w:val="00D12191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66413"/>
    <w:rsid w:val="00E82D01"/>
    <w:rsid w:val="00EA1DFC"/>
    <w:rsid w:val="00EA3268"/>
    <w:rsid w:val="00EA7735"/>
    <w:rsid w:val="00EB1CCC"/>
    <w:rsid w:val="00EB4877"/>
    <w:rsid w:val="00EB50D7"/>
    <w:rsid w:val="00EB7F6B"/>
    <w:rsid w:val="00ED2FE3"/>
    <w:rsid w:val="00F019B4"/>
    <w:rsid w:val="00F4110C"/>
    <w:rsid w:val="00F552B7"/>
    <w:rsid w:val="00F62101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  <w:rsid w:val="00FE2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paragraph" w:styleId="Revision">
    <w:name w:val="Revision"/>
    <w:hidden/>
    <w:uiPriority w:val="99"/>
    <w:semiHidden/>
    <w:rsid w:val="00CC43ED"/>
    <w:pPr>
      <w:ind w:firstLine="0"/>
      <w:jc w:val="left"/>
    </w:pPr>
    <w:rPr>
      <w:lang w:val="en-US" w:eastAsia="en-US"/>
    </w:rPr>
  </w:style>
  <w:style w:type="paragraph" w:styleId="NoSpacing">
    <w:name w:val="No Spacing"/>
    <w:uiPriority w:val="1"/>
    <w:qFormat/>
    <w:rsid w:val="00E66413"/>
    <w:pPr>
      <w:ind w:left="851" w:firstLine="0"/>
      <w:jc w:val="left"/>
    </w:pPr>
    <w:rPr>
      <w:rFonts w:ascii="Georgia" w:eastAsia="Calibri" w:hAnsi="Georgia"/>
      <w:sz w:val="24"/>
      <w:szCs w:val="24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6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4B35F2-7687-4860-9682-DA6D7AB79873}"/>
</file>

<file path=customXml/itemProps2.xml><?xml version="1.0" encoding="utf-8"?>
<ds:datastoreItem xmlns:ds="http://schemas.openxmlformats.org/officeDocument/2006/customXml" ds:itemID="{46472FFA-43F6-4763-85D8-84234880DD4D}"/>
</file>

<file path=customXml/itemProps3.xml><?xml version="1.0" encoding="utf-8"?>
<ds:datastoreItem xmlns:ds="http://schemas.openxmlformats.org/officeDocument/2006/customXml" ds:itemID="{DFBACA90-82CA-47C4-BFF6-43966D23729E}"/>
</file>

<file path=customXml/itemProps4.xml><?xml version="1.0" encoding="utf-8"?>
<ds:datastoreItem xmlns:ds="http://schemas.openxmlformats.org/officeDocument/2006/customXml" ds:itemID="{CB3DEA36-57C1-4AF2-9368-5AC327449A5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877</Characters>
  <Application>Microsoft Office Word</Application>
  <DocSecurity>0</DocSecurity>
  <Lines>7</Lines>
  <Paragraphs>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200.2023.ro</vt:lpstr>
      <vt:lpstr/>
      <vt:lpstr/>
    </vt:vector>
  </TitlesOfParts>
  <Company>Cancelaria Guvernului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L_217.2023.ro</dc:title>
  <dc:creator>lll</dc:creator>
  <cp:lastModifiedBy>Inga Rusnac</cp:lastModifiedBy>
  <cp:revision>3</cp:revision>
  <cp:lastPrinted>2023-06-21T08:41:00Z</cp:lastPrinted>
  <dcterms:created xsi:type="dcterms:W3CDTF">2023-07-21T05:31:00Z</dcterms:created>
  <dcterms:modified xsi:type="dcterms:W3CDTF">2023-07-21T05:33:00Z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