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03E12CD4" w:rsidR="00BF1362" w:rsidRPr="00F25575" w:rsidRDefault="00F25575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 внесении изменений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 xml:space="preserve"> 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AFC096C" w:rsidR="00BF1362" w:rsidRDefault="00F2557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4E76105A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5E2FE7" w14:textId="77777777" w:rsidR="0045344B" w:rsidRPr="00420EAE" w:rsidRDefault="0045344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3C66AFF2" w:rsidR="00390C5E" w:rsidRPr="00420EAE" w:rsidRDefault="00F25575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Контрасигнуе</w:t>
      </w:r>
      <w:r w:rsidR="00390C5E"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38ADECD6" w14:textId="25FF8824" w:rsidR="00F25575" w:rsidRDefault="00F2557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6BC67708" w14:textId="0A1A7ADB" w:rsidR="00F25575" w:rsidRDefault="00F2557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BB15710" w14:textId="68F80502" w:rsidR="00F25575" w:rsidRPr="00F25575" w:rsidRDefault="00F25575" w:rsidP="00F25575">
      <w:pPr>
        <w:jc w:val="right"/>
        <w:rPr>
          <w:i/>
          <w:sz w:val="28"/>
          <w:szCs w:val="28"/>
          <w:u w:val="single"/>
          <w:lang w:val="en-US"/>
        </w:rPr>
      </w:pPr>
      <w:r w:rsidRPr="003922B1">
        <w:rPr>
          <w:i/>
          <w:sz w:val="28"/>
          <w:szCs w:val="28"/>
        </w:rPr>
        <w:lastRenderedPageBreak/>
        <w:t>Проект</w:t>
      </w:r>
    </w:p>
    <w:p w14:paraId="1D82F781" w14:textId="7399A912" w:rsidR="00F25575" w:rsidRPr="00F25575" w:rsidRDefault="00F25575" w:rsidP="00F25575">
      <w:pPr>
        <w:jc w:val="right"/>
        <w:rPr>
          <w:i/>
          <w:sz w:val="28"/>
          <w:szCs w:val="28"/>
          <w:lang w:val="en-US"/>
        </w:rPr>
      </w:pPr>
      <w:r>
        <w:rPr>
          <w:i/>
          <w:sz w:val="28"/>
          <w:szCs w:val="28"/>
        </w:rPr>
        <w:t>Перевод</w:t>
      </w:r>
    </w:p>
    <w:p w14:paraId="10705263" w14:textId="77777777" w:rsidR="00F25575" w:rsidRPr="003922B1" w:rsidRDefault="00F25575" w:rsidP="00F25575">
      <w:pPr>
        <w:jc w:val="right"/>
        <w:rPr>
          <w:i/>
          <w:sz w:val="28"/>
          <w:szCs w:val="28"/>
        </w:rPr>
      </w:pPr>
    </w:p>
    <w:p w14:paraId="1B1AB548" w14:textId="77777777" w:rsidR="007B4AF8" w:rsidRDefault="00F25575" w:rsidP="007B4AF8">
      <w:pPr>
        <w:ind w:firstLine="0"/>
        <w:jc w:val="center"/>
        <w:rPr>
          <w:b/>
          <w:sz w:val="28"/>
          <w:szCs w:val="28"/>
          <w:lang w:val="en-US"/>
        </w:rPr>
      </w:pPr>
      <w:r w:rsidRPr="003922B1">
        <w:rPr>
          <w:b/>
          <w:sz w:val="28"/>
          <w:szCs w:val="28"/>
        </w:rPr>
        <w:t>ПАРЛАМЕНТ РЕСПУБЛИКИ МОЛДОВА</w:t>
      </w:r>
    </w:p>
    <w:p w14:paraId="7CD41BFD" w14:textId="77777777" w:rsidR="007B4AF8" w:rsidRDefault="007B4AF8" w:rsidP="007B4AF8">
      <w:pPr>
        <w:jc w:val="center"/>
        <w:rPr>
          <w:b/>
          <w:sz w:val="28"/>
          <w:szCs w:val="28"/>
          <w:lang w:val="en-US"/>
        </w:rPr>
      </w:pPr>
    </w:p>
    <w:p w14:paraId="0CA7CDCE" w14:textId="6AA952A3" w:rsidR="00F25575" w:rsidRPr="003922B1" w:rsidRDefault="00F25575" w:rsidP="007B4AF8">
      <w:pPr>
        <w:ind w:firstLine="0"/>
        <w:jc w:val="center"/>
        <w:rPr>
          <w:b/>
          <w:sz w:val="28"/>
          <w:szCs w:val="28"/>
        </w:rPr>
      </w:pPr>
      <w:r w:rsidRPr="003922B1">
        <w:rPr>
          <w:b/>
          <w:sz w:val="28"/>
          <w:szCs w:val="28"/>
        </w:rPr>
        <w:t>ЗАКОН</w:t>
      </w:r>
    </w:p>
    <w:p w14:paraId="1C8F0CBD" w14:textId="77777777" w:rsidR="00F25575" w:rsidRPr="003922B1" w:rsidRDefault="00F25575" w:rsidP="007B4AF8">
      <w:pPr>
        <w:ind w:firstLine="0"/>
        <w:jc w:val="center"/>
        <w:rPr>
          <w:b/>
          <w:sz w:val="28"/>
          <w:szCs w:val="28"/>
        </w:rPr>
      </w:pPr>
      <w:r w:rsidRPr="003922B1">
        <w:rPr>
          <w:b/>
          <w:sz w:val="28"/>
          <w:szCs w:val="28"/>
        </w:rPr>
        <w:t>о внесении изменений в некоторые нормативные акты</w:t>
      </w:r>
    </w:p>
    <w:p w14:paraId="36E86B47" w14:textId="77777777" w:rsidR="00F25575" w:rsidRPr="003922B1" w:rsidRDefault="00F25575" w:rsidP="00F25575">
      <w:pPr>
        <w:jc w:val="center"/>
        <w:rPr>
          <w:sz w:val="28"/>
          <w:szCs w:val="28"/>
        </w:rPr>
      </w:pPr>
    </w:p>
    <w:p w14:paraId="0D685A9D" w14:textId="77777777" w:rsidR="00F25575" w:rsidRDefault="00F25575" w:rsidP="007B4AF8">
      <w:pPr>
        <w:rPr>
          <w:sz w:val="28"/>
          <w:szCs w:val="28"/>
          <w:lang w:val="en-US"/>
        </w:rPr>
      </w:pPr>
      <w:r w:rsidRPr="003922B1">
        <w:rPr>
          <w:sz w:val="28"/>
          <w:szCs w:val="28"/>
        </w:rPr>
        <w:t>Парламент принимает настоящий органический закон.</w:t>
      </w:r>
    </w:p>
    <w:p w14:paraId="7042C4E0" w14:textId="77777777" w:rsidR="007B4AF8" w:rsidRPr="007B4AF8" w:rsidRDefault="007B4AF8" w:rsidP="007B4AF8">
      <w:pPr>
        <w:rPr>
          <w:sz w:val="28"/>
          <w:szCs w:val="28"/>
          <w:lang w:val="en-US"/>
        </w:rPr>
      </w:pPr>
    </w:p>
    <w:p w14:paraId="7768E803" w14:textId="1F6EE71D" w:rsidR="00F25575" w:rsidRPr="003922B1" w:rsidRDefault="00F25575" w:rsidP="007B4AF8">
      <w:pPr>
        <w:rPr>
          <w:sz w:val="28"/>
          <w:szCs w:val="28"/>
        </w:rPr>
      </w:pPr>
      <w:r w:rsidRPr="003922B1">
        <w:rPr>
          <w:b/>
          <w:sz w:val="28"/>
          <w:szCs w:val="28"/>
        </w:rPr>
        <w:t>Ст.</w:t>
      </w:r>
      <w:r w:rsidR="00F83B61">
        <w:rPr>
          <w:b/>
          <w:sz w:val="28"/>
          <w:szCs w:val="28"/>
        </w:rPr>
        <w:t> </w:t>
      </w:r>
      <w:r w:rsidRPr="003922B1">
        <w:rPr>
          <w:b/>
          <w:sz w:val="28"/>
          <w:szCs w:val="28"/>
        </w:rPr>
        <w:t xml:space="preserve">I. </w:t>
      </w:r>
      <w:r w:rsidR="007B4AF8">
        <w:rPr>
          <w:sz w:val="28"/>
          <w:szCs w:val="28"/>
        </w:rPr>
        <w:t>– В Уголовно-процессуальный кодекс</w:t>
      </w:r>
      <w:r w:rsidRPr="003922B1">
        <w:rPr>
          <w:sz w:val="28"/>
          <w:szCs w:val="28"/>
        </w:rPr>
        <w:t xml:space="preserve"> Республики Молдова </w:t>
      </w:r>
      <w:r w:rsidR="007B4AF8" w:rsidRPr="007B4AF8">
        <w:rPr>
          <w:sz w:val="28"/>
          <w:szCs w:val="28"/>
        </w:rPr>
        <w:br/>
      </w:r>
      <w:r w:rsidRPr="003922B1">
        <w:rPr>
          <w:sz w:val="28"/>
          <w:szCs w:val="28"/>
        </w:rPr>
        <w:t>№</w:t>
      </w:r>
      <w:r w:rsidR="007B4AF8">
        <w:rPr>
          <w:sz w:val="28"/>
          <w:szCs w:val="28"/>
          <w:lang w:val="en-US"/>
        </w:rPr>
        <w:t> </w:t>
      </w:r>
      <w:r w:rsidR="007B4AF8">
        <w:rPr>
          <w:sz w:val="28"/>
          <w:szCs w:val="28"/>
        </w:rPr>
        <w:t>122/2003 (п</w:t>
      </w:r>
      <w:r w:rsidRPr="003922B1">
        <w:rPr>
          <w:sz w:val="28"/>
          <w:szCs w:val="28"/>
        </w:rPr>
        <w:t>овторное опубликование</w:t>
      </w:r>
      <w:r w:rsidR="007B4AF8">
        <w:rPr>
          <w:sz w:val="28"/>
          <w:szCs w:val="28"/>
        </w:rPr>
        <w:t>: Официальный монитор Республики Молдова, 2013 г., № 248–</w:t>
      </w:r>
      <w:r w:rsidRPr="003922B1">
        <w:rPr>
          <w:sz w:val="28"/>
          <w:szCs w:val="28"/>
        </w:rPr>
        <w:t>251, ст. 699), с последующими изменениями</w:t>
      </w:r>
      <w:r w:rsidR="007B4AF8">
        <w:rPr>
          <w:sz w:val="28"/>
          <w:szCs w:val="28"/>
        </w:rPr>
        <w:t>, внести следующие изменения</w:t>
      </w:r>
      <w:r w:rsidRPr="003922B1">
        <w:rPr>
          <w:sz w:val="28"/>
          <w:szCs w:val="28"/>
        </w:rPr>
        <w:t>:</w:t>
      </w:r>
    </w:p>
    <w:p w14:paraId="0E99B706" w14:textId="77777777" w:rsidR="00F25575" w:rsidRPr="003922B1" w:rsidRDefault="00F25575" w:rsidP="007B4AF8">
      <w:pPr>
        <w:ind w:left="560"/>
        <w:rPr>
          <w:sz w:val="28"/>
          <w:szCs w:val="28"/>
        </w:rPr>
      </w:pPr>
      <w:r w:rsidRPr="003922B1">
        <w:rPr>
          <w:sz w:val="28"/>
          <w:szCs w:val="28"/>
        </w:rPr>
        <w:t xml:space="preserve"> </w:t>
      </w:r>
    </w:p>
    <w:p w14:paraId="3A0F2571" w14:textId="4C50957F" w:rsidR="00F25575" w:rsidRPr="003922B1" w:rsidRDefault="00F83B61" w:rsidP="007B4AF8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7B4AF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F25575" w:rsidRPr="003922B1">
        <w:rPr>
          <w:sz w:val="28"/>
          <w:szCs w:val="28"/>
        </w:rPr>
        <w:t>Статью 41 дополнить пунктом 6</w:t>
      </w:r>
      <w:r w:rsidR="00F25575" w:rsidRPr="003922B1">
        <w:rPr>
          <w:sz w:val="28"/>
          <w:szCs w:val="28"/>
          <w:vertAlign w:val="superscript"/>
        </w:rPr>
        <w:t>5</w:t>
      </w:r>
      <w:r w:rsidRPr="00F83B61">
        <w:rPr>
          <w:sz w:val="28"/>
          <w:szCs w:val="28"/>
        </w:rPr>
        <w:t>)</w:t>
      </w:r>
      <w:r w:rsidR="00F25575" w:rsidRPr="003922B1">
        <w:rPr>
          <w:sz w:val="28"/>
          <w:szCs w:val="28"/>
        </w:rPr>
        <w:t xml:space="preserve"> </w:t>
      </w:r>
      <w:r w:rsidR="007B4AF8">
        <w:rPr>
          <w:sz w:val="28"/>
          <w:szCs w:val="28"/>
        </w:rPr>
        <w:t>следующего</w:t>
      </w:r>
      <w:r w:rsidR="00F25575" w:rsidRPr="003922B1">
        <w:rPr>
          <w:sz w:val="28"/>
          <w:szCs w:val="28"/>
        </w:rPr>
        <w:t xml:space="preserve"> </w:t>
      </w:r>
      <w:r w:rsidR="007B4AF8">
        <w:rPr>
          <w:sz w:val="28"/>
          <w:szCs w:val="28"/>
        </w:rPr>
        <w:t>содержания</w:t>
      </w:r>
      <w:r w:rsidR="00F25575" w:rsidRPr="003922B1">
        <w:rPr>
          <w:sz w:val="28"/>
          <w:szCs w:val="28"/>
        </w:rPr>
        <w:t>:</w:t>
      </w:r>
    </w:p>
    <w:p w14:paraId="721C25BB" w14:textId="1ED49B9A" w:rsidR="00F25575" w:rsidRPr="00F83B6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«6</w:t>
      </w:r>
      <w:r w:rsidRPr="003922B1">
        <w:rPr>
          <w:sz w:val="28"/>
          <w:szCs w:val="28"/>
          <w:vertAlign w:val="superscript"/>
        </w:rPr>
        <w:t>5</w:t>
      </w:r>
      <w:r w:rsidRPr="003922B1">
        <w:rPr>
          <w:sz w:val="28"/>
          <w:szCs w:val="28"/>
        </w:rPr>
        <w:t>) разрешения завершения уголовного преследов</w:t>
      </w:r>
      <w:r w:rsidR="00F83B61">
        <w:rPr>
          <w:sz w:val="28"/>
          <w:szCs w:val="28"/>
        </w:rPr>
        <w:t>ания в отсутствие обвиняемого;».</w:t>
      </w:r>
    </w:p>
    <w:p w14:paraId="5D62173E" w14:textId="77777777" w:rsidR="00F83B61" w:rsidRDefault="00F83B61" w:rsidP="007B4AF8">
      <w:pPr>
        <w:rPr>
          <w:sz w:val="28"/>
          <w:szCs w:val="28"/>
        </w:rPr>
      </w:pPr>
    </w:p>
    <w:p w14:paraId="3CE0744A" w14:textId="4381B8DE" w:rsidR="00F25575" w:rsidRDefault="00F83B61" w:rsidP="007B4AF8">
      <w:pPr>
        <w:rPr>
          <w:sz w:val="28"/>
          <w:szCs w:val="28"/>
        </w:rPr>
      </w:pPr>
      <w:r>
        <w:rPr>
          <w:sz w:val="28"/>
          <w:szCs w:val="28"/>
        </w:rPr>
        <w:t>2. </w:t>
      </w:r>
      <w:r w:rsidR="00F25575" w:rsidRPr="003922B1">
        <w:rPr>
          <w:sz w:val="28"/>
          <w:szCs w:val="28"/>
        </w:rPr>
        <w:t xml:space="preserve">Пункт 16) части (1) статьи 52 после </w:t>
      </w:r>
      <w:r>
        <w:rPr>
          <w:sz w:val="28"/>
          <w:szCs w:val="28"/>
        </w:rPr>
        <w:t>слов</w:t>
      </w:r>
      <w:r w:rsidR="00F25575" w:rsidRPr="003922B1">
        <w:rPr>
          <w:sz w:val="28"/>
          <w:szCs w:val="28"/>
        </w:rPr>
        <w:t xml:space="preserve"> «осуществления судебной экспертизы» дополнить текстом « , завершения уголовного преследования в отсутствие обвиняемого».</w:t>
      </w:r>
    </w:p>
    <w:p w14:paraId="629DE614" w14:textId="77777777" w:rsidR="00F83B61" w:rsidRPr="003922B1" w:rsidRDefault="00F83B61" w:rsidP="007B4AF8">
      <w:pPr>
        <w:rPr>
          <w:sz w:val="28"/>
          <w:szCs w:val="28"/>
        </w:rPr>
      </w:pPr>
    </w:p>
    <w:p w14:paraId="09DA1061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3. Статью 64 дополнить  частями (3</w:t>
      </w:r>
      <w:r w:rsidRPr="003922B1">
        <w:rPr>
          <w:sz w:val="28"/>
          <w:szCs w:val="28"/>
          <w:vertAlign w:val="superscript"/>
        </w:rPr>
        <w:t>2</w:t>
      </w:r>
      <w:r w:rsidRPr="003922B1">
        <w:rPr>
          <w:sz w:val="28"/>
          <w:szCs w:val="28"/>
        </w:rPr>
        <w:t>) и (4</w:t>
      </w:r>
      <w:r w:rsidRPr="003922B1">
        <w:rPr>
          <w:sz w:val="28"/>
          <w:szCs w:val="28"/>
          <w:vertAlign w:val="superscript"/>
        </w:rPr>
        <w:t>2</w:t>
      </w:r>
      <w:r w:rsidRPr="003922B1">
        <w:rPr>
          <w:sz w:val="28"/>
          <w:szCs w:val="28"/>
        </w:rPr>
        <w:t>) следующего содержания:</w:t>
      </w:r>
    </w:p>
    <w:p w14:paraId="0DB31662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«(3</w:t>
      </w:r>
      <w:r w:rsidRPr="003922B1">
        <w:rPr>
          <w:sz w:val="28"/>
          <w:szCs w:val="28"/>
          <w:vertAlign w:val="superscript"/>
        </w:rPr>
        <w:t>2</w:t>
      </w:r>
      <w:r w:rsidRPr="003922B1">
        <w:rPr>
          <w:sz w:val="28"/>
          <w:szCs w:val="28"/>
        </w:rPr>
        <w:t>) Подозреваемый обязан явиться по вызову органа уголовного преследования и сообщить о смене места жительства.»;</w:t>
      </w:r>
    </w:p>
    <w:p w14:paraId="2A6E6979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«(4</w:t>
      </w:r>
      <w:r w:rsidRPr="003922B1">
        <w:rPr>
          <w:sz w:val="28"/>
          <w:szCs w:val="28"/>
          <w:vertAlign w:val="superscript"/>
        </w:rPr>
        <w:t>2</w:t>
      </w:r>
      <w:r w:rsidRPr="003922B1">
        <w:rPr>
          <w:sz w:val="28"/>
          <w:szCs w:val="28"/>
        </w:rPr>
        <w:t xml:space="preserve">) </w:t>
      </w:r>
      <w:r w:rsidRPr="003922B1">
        <w:rPr>
          <w:iCs/>
          <w:sz w:val="28"/>
          <w:szCs w:val="28"/>
        </w:rPr>
        <w:t>Подозреваемый информируется в письменном виде органом уголовного преследования о том, что необоснованная неявка для предъявления обвинения не препятствует завершению уголовного преследования и передаче дела в судебную инстанцию в его отсутствие, в случае установления факта уклонения от уголовного преследования</w:t>
      </w:r>
      <w:r w:rsidRPr="003922B1">
        <w:rPr>
          <w:sz w:val="28"/>
          <w:szCs w:val="28"/>
        </w:rPr>
        <w:t>.».</w:t>
      </w:r>
    </w:p>
    <w:p w14:paraId="5ADA03BB" w14:textId="77777777" w:rsidR="00007D54" w:rsidRDefault="00007D54" w:rsidP="007B4AF8">
      <w:pPr>
        <w:rPr>
          <w:sz w:val="28"/>
          <w:szCs w:val="28"/>
          <w:lang w:val="en-US"/>
        </w:rPr>
      </w:pPr>
    </w:p>
    <w:p w14:paraId="68D0FF73" w14:textId="54DBBFAA" w:rsidR="00F25575" w:rsidRPr="003922B1" w:rsidRDefault="00007D54" w:rsidP="007B4AF8">
      <w:pPr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Часть (5) статьи 66 </w:t>
      </w:r>
      <w:r w:rsidR="00F25575" w:rsidRPr="003922B1">
        <w:rPr>
          <w:sz w:val="28"/>
          <w:szCs w:val="28"/>
        </w:rPr>
        <w:t>дополнить пунктом 1</w:t>
      </w:r>
      <w:r w:rsidR="00F25575" w:rsidRPr="003922B1">
        <w:rPr>
          <w:sz w:val="28"/>
          <w:szCs w:val="28"/>
          <w:vertAlign w:val="superscript"/>
        </w:rPr>
        <w:t>1</w:t>
      </w:r>
      <w:r w:rsidR="00F25575" w:rsidRPr="003922B1">
        <w:rPr>
          <w:sz w:val="28"/>
          <w:szCs w:val="28"/>
        </w:rPr>
        <w:t xml:space="preserve">) </w:t>
      </w:r>
      <w:r w:rsidR="009E64B4" w:rsidRPr="009E64B4">
        <w:rPr>
          <w:sz w:val="28"/>
          <w:szCs w:val="28"/>
        </w:rPr>
        <w:t>следующего содержания</w:t>
      </w:r>
      <w:r w:rsidR="00F25575" w:rsidRPr="003922B1">
        <w:rPr>
          <w:sz w:val="28"/>
          <w:szCs w:val="28"/>
        </w:rPr>
        <w:t>:</w:t>
      </w:r>
    </w:p>
    <w:p w14:paraId="078BCAA2" w14:textId="77777777" w:rsidR="009E64B4" w:rsidRPr="009E64B4" w:rsidRDefault="00F25575" w:rsidP="009E64B4">
      <w:pPr>
        <w:rPr>
          <w:sz w:val="28"/>
          <w:szCs w:val="28"/>
        </w:rPr>
      </w:pPr>
      <w:r w:rsidRPr="003922B1">
        <w:rPr>
          <w:sz w:val="28"/>
          <w:szCs w:val="28"/>
        </w:rPr>
        <w:t>«1</w:t>
      </w:r>
      <w:r w:rsidRPr="003922B1">
        <w:rPr>
          <w:sz w:val="28"/>
          <w:szCs w:val="28"/>
          <w:vertAlign w:val="superscript"/>
        </w:rPr>
        <w:t>1</w:t>
      </w:r>
      <w:r w:rsidRPr="003922B1">
        <w:rPr>
          <w:sz w:val="28"/>
          <w:szCs w:val="28"/>
        </w:rPr>
        <w:t>) сообщать органу уголовного преследования или судебной инстанции о смене места жительства.».</w:t>
      </w:r>
    </w:p>
    <w:p w14:paraId="4E8471C9" w14:textId="77777777" w:rsidR="009E64B4" w:rsidRDefault="009E64B4" w:rsidP="009E64B4">
      <w:pPr>
        <w:rPr>
          <w:sz w:val="28"/>
          <w:szCs w:val="28"/>
          <w:lang w:val="en-US"/>
        </w:rPr>
      </w:pPr>
    </w:p>
    <w:p w14:paraId="4B0BD7B3" w14:textId="1A0AF420" w:rsidR="00F25575" w:rsidRPr="003922B1" w:rsidRDefault="009E64B4" w:rsidP="009E64B4">
      <w:pPr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  <w:lang w:val="en-US"/>
        </w:rPr>
        <w:t xml:space="preserve"> </w:t>
      </w:r>
      <w:r w:rsidR="00F25575" w:rsidRPr="003922B1">
        <w:rPr>
          <w:sz w:val="28"/>
          <w:szCs w:val="28"/>
        </w:rPr>
        <w:t>В статье 69:</w:t>
      </w:r>
    </w:p>
    <w:p w14:paraId="205ED55B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часть (1) дополнить пунктом 14) следующего содержания:</w:t>
      </w:r>
    </w:p>
    <w:p w14:paraId="712BCA0A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«14) производство по уголовному делу осуществляется в отсутствие обвиняемого, по обстоятельствам, подсудимого, который уклоняется от уголовного преследования или суда.»;</w:t>
      </w:r>
    </w:p>
    <w:p w14:paraId="37F2D480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часть (2) дополнить пунктом 4) следующего содержания:</w:t>
      </w:r>
    </w:p>
    <w:p w14:paraId="735061DA" w14:textId="77777777" w:rsidR="00C90BBC" w:rsidRPr="00C90BBC" w:rsidRDefault="00F25575" w:rsidP="00C90BBC">
      <w:pPr>
        <w:rPr>
          <w:sz w:val="28"/>
          <w:szCs w:val="28"/>
        </w:rPr>
      </w:pPr>
      <w:r w:rsidRPr="003922B1">
        <w:rPr>
          <w:sz w:val="28"/>
          <w:szCs w:val="28"/>
        </w:rPr>
        <w:lastRenderedPageBreak/>
        <w:t>«4)</w:t>
      </w:r>
      <w:r w:rsidR="00C90BBC">
        <w:rPr>
          <w:sz w:val="28"/>
          <w:szCs w:val="28"/>
          <w:lang w:val="en-US"/>
        </w:rPr>
        <w:t> </w:t>
      </w:r>
      <w:r w:rsidRPr="003922B1">
        <w:rPr>
          <w:sz w:val="28"/>
          <w:szCs w:val="28"/>
        </w:rPr>
        <w:t>обвиняемый, подсудимый уклоняется от уголовного преследования или суда, и производство по уголовному делу осуществляется заочно.».</w:t>
      </w:r>
    </w:p>
    <w:p w14:paraId="7FB226B2" w14:textId="77777777" w:rsidR="00C90BBC" w:rsidRDefault="00C90BBC" w:rsidP="00C90BBC">
      <w:pPr>
        <w:rPr>
          <w:sz w:val="28"/>
          <w:szCs w:val="28"/>
          <w:lang w:val="en-US"/>
        </w:rPr>
      </w:pPr>
    </w:p>
    <w:p w14:paraId="13FA1B3C" w14:textId="255C3B12" w:rsidR="00F25575" w:rsidRPr="003922B1" w:rsidRDefault="00C90BBC" w:rsidP="00C90BBC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Pr="00C90B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Статью 235 дополнить </w:t>
      </w:r>
      <w:r w:rsidR="00F25575" w:rsidRPr="003922B1">
        <w:rPr>
          <w:sz w:val="28"/>
          <w:szCs w:val="28"/>
        </w:rPr>
        <w:t xml:space="preserve">частью (4) </w:t>
      </w:r>
      <w:r w:rsidRPr="00C90BBC">
        <w:rPr>
          <w:sz w:val="28"/>
          <w:szCs w:val="28"/>
        </w:rPr>
        <w:t>следующего содержания:</w:t>
      </w:r>
    </w:p>
    <w:p w14:paraId="7CF37A93" w14:textId="77777777" w:rsidR="00F25575" w:rsidRDefault="00F25575" w:rsidP="007B4AF8">
      <w:pPr>
        <w:rPr>
          <w:sz w:val="28"/>
          <w:szCs w:val="28"/>
          <w:lang w:val="en-US"/>
        </w:rPr>
      </w:pPr>
      <w:r w:rsidRPr="003922B1">
        <w:rPr>
          <w:sz w:val="28"/>
          <w:szCs w:val="28"/>
        </w:rPr>
        <w:t>«(4) В случае вызова подозреваемого, обвиняемого или подсудимого он информируется органом уголовного преследования или судебной инстанцией о том, что необоснованная неявка в соответствующий орган не препятствует завершению уголовного преследования, разбирательству и вынесению судебного решения по существу дела в отсутствие лица, вызванного в законном порядке.».</w:t>
      </w:r>
    </w:p>
    <w:p w14:paraId="5E52DC82" w14:textId="77777777" w:rsidR="00C90BBC" w:rsidRPr="00C90BBC" w:rsidRDefault="00C90BBC" w:rsidP="007B4AF8">
      <w:pPr>
        <w:rPr>
          <w:sz w:val="28"/>
          <w:szCs w:val="28"/>
          <w:lang w:val="en-US"/>
        </w:rPr>
      </w:pPr>
    </w:p>
    <w:p w14:paraId="23B258EF" w14:textId="238CE38E" w:rsidR="00F25575" w:rsidRPr="00C90BBC" w:rsidRDefault="00C90BBC" w:rsidP="007B4AF8">
      <w:pPr>
        <w:rPr>
          <w:sz w:val="28"/>
          <w:szCs w:val="28"/>
          <w:lang w:val="ro-RO"/>
        </w:rPr>
      </w:pPr>
      <w:r>
        <w:rPr>
          <w:sz w:val="28"/>
          <w:szCs w:val="28"/>
        </w:rPr>
        <w:t>7.</w:t>
      </w:r>
      <w:r w:rsidRPr="00C90B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Статью 282 дополнить </w:t>
      </w:r>
      <w:r w:rsidR="00F25575" w:rsidRPr="003922B1">
        <w:rPr>
          <w:sz w:val="28"/>
          <w:szCs w:val="28"/>
        </w:rPr>
        <w:t xml:space="preserve">частями (5) и (6) </w:t>
      </w:r>
      <w:r w:rsidRPr="00C90BBC">
        <w:rPr>
          <w:sz w:val="28"/>
          <w:szCs w:val="28"/>
        </w:rPr>
        <w:t>следующего содержания:</w:t>
      </w:r>
    </w:p>
    <w:p w14:paraId="0C0A824C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«(5) В случае уклонения обвиняемого от уголовного преследования, или если место его нахождения не установлено в результате мероприятий по розыску обвиняемого, и было разрешено завершить уголовное преследование в его отсутствие в соответствии со статьей 291</w:t>
      </w:r>
      <w:r w:rsidRPr="003922B1">
        <w:rPr>
          <w:sz w:val="28"/>
          <w:szCs w:val="28"/>
          <w:vertAlign w:val="superscript"/>
        </w:rPr>
        <w:t>1</w:t>
      </w:r>
      <w:r w:rsidRPr="003922B1">
        <w:rPr>
          <w:sz w:val="28"/>
          <w:szCs w:val="28"/>
        </w:rPr>
        <w:t>, копия постановления о привлечении в качестве обвиняемого представляется защитнику под расписку, и обвинение считается предъявленным.</w:t>
      </w:r>
    </w:p>
    <w:p w14:paraId="75A6BD9C" w14:textId="77777777" w:rsidR="00953AB8" w:rsidRDefault="00F25575" w:rsidP="00953AB8">
      <w:pPr>
        <w:rPr>
          <w:sz w:val="28"/>
          <w:szCs w:val="28"/>
          <w:lang w:val="ro-RO"/>
        </w:rPr>
      </w:pPr>
      <w:r w:rsidRPr="003922B1">
        <w:rPr>
          <w:sz w:val="28"/>
          <w:szCs w:val="28"/>
        </w:rPr>
        <w:t>(6) Если обвиняемый уклоняется от уголовного преследования, а место его нахождения за пределами страны известно, предъявление обвинения назначается путем запроса об оказании правовой по</w:t>
      </w:r>
      <w:r w:rsidR="00953AB8">
        <w:rPr>
          <w:sz w:val="28"/>
          <w:szCs w:val="28"/>
        </w:rPr>
        <w:t xml:space="preserve">мощи в соответствии со статьей </w:t>
      </w:r>
      <w:r w:rsidRPr="003922B1">
        <w:rPr>
          <w:sz w:val="28"/>
          <w:szCs w:val="28"/>
        </w:rPr>
        <w:t>282</w:t>
      </w:r>
      <w:r w:rsidRPr="003922B1">
        <w:rPr>
          <w:sz w:val="28"/>
          <w:szCs w:val="28"/>
          <w:vertAlign w:val="superscript"/>
        </w:rPr>
        <w:t>1</w:t>
      </w:r>
      <w:r w:rsidR="00953AB8">
        <w:rPr>
          <w:sz w:val="28"/>
          <w:szCs w:val="28"/>
        </w:rPr>
        <w:t>.».</w:t>
      </w:r>
    </w:p>
    <w:p w14:paraId="58F65542" w14:textId="77777777" w:rsidR="00953AB8" w:rsidRDefault="00953AB8" w:rsidP="00953AB8">
      <w:pPr>
        <w:rPr>
          <w:sz w:val="28"/>
          <w:szCs w:val="28"/>
          <w:lang w:val="ro-RO"/>
        </w:rPr>
      </w:pPr>
    </w:p>
    <w:p w14:paraId="3C491596" w14:textId="18C5024F" w:rsidR="00F25575" w:rsidRPr="003922B1" w:rsidRDefault="00F25575" w:rsidP="00953AB8">
      <w:pPr>
        <w:rPr>
          <w:sz w:val="28"/>
          <w:szCs w:val="28"/>
        </w:rPr>
      </w:pPr>
      <w:r w:rsidRPr="003922B1">
        <w:rPr>
          <w:sz w:val="28"/>
          <w:szCs w:val="28"/>
        </w:rPr>
        <w:t>8. Дополнить  статьей 282</w:t>
      </w:r>
      <w:r w:rsidRPr="003922B1">
        <w:rPr>
          <w:sz w:val="28"/>
          <w:szCs w:val="28"/>
          <w:vertAlign w:val="superscript"/>
        </w:rPr>
        <w:t>1</w:t>
      </w:r>
      <w:r w:rsidRPr="003922B1">
        <w:rPr>
          <w:sz w:val="28"/>
          <w:szCs w:val="28"/>
        </w:rPr>
        <w:t xml:space="preserve"> следующего содержания:</w:t>
      </w:r>
    </w:p>
    <w:p w14:paraId="5ACDE153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«</w:t>
      </w:r>
      <w:r w:rsidRPr="003922B1">
        <w:rPr>
          <w:b/>
          <w:sz w:val="28"/>
          <w:szCs w:val="28"/>
        </w:rPr>
        <w:t>Статья 282</w:t>
      </w:r>
      <w:r w:rsidRPr="003922B1">
        <w:rPr>
          <w:b/>
          <w:sz w:val="28"/>
          <w:szCs w:val="28"/>
          <w:vertAlign w:val="superscript"/>
        </w:rPr>
        <w:t>1</w:t>
      </w:r>
      <w:r w:rsidRPr="003922B1">
        <w:rPr>
          <w:b/>
          <w:sz w:val="28"/>
          <w:szCs w:val="28"/>
        </w:rPr>
        <w:t xml:space="preserve">. </w:t>
      </w:r>
      <w:r w:rsidRPr="003922B1">
        <w:rPr>
          <w:sz w:val="28"/>
          <w:szCs w:val="28"/>
        </w:rPr>
        <w:t>Предъявление обвинения</w:t>
      </w:r>
      <w:r w:rsidRPr="003922B1">
        <w:rPr>
          <w:b/>
          <w:sz w:val="28"/>
          <w:szCs w:val="28"/>
        </w:rPr>
        <w:t xml:space="preserve"> </w:t>
      </w:r>
      <w:r w:rsidRPr="003922B1">
        <w:rPr>
          <w:sz w:val="28"/>
          <w:szCs w:val="28"/>
        </w:rPr>
        <w:t>обвиняемому, находящемуся за пределами страны</w:t>
      </w:r>
    </w:p>
    <w:p w14:paraId="274A1215" w14:textId="52DA60E8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(1)</w:t>
      </w:r>
      <w:r w:rsidR="00953AB8">
        <w:rPr>
          <w:sz w:val="28"/>
          <w:szCs w:val="28"/>
          <w:lang w:val="ro-RO"/>
        </w:rPr>
        <w:t> </w:t>
      </w:r>
      <w:r w:rsidRPr="003922B1">
        <w:rPr>
          <w:sz w:val="28"/>
          <w:szCs w:val="28"/>
        </w:rPr>
        <w:t>Если обвиняемый уклоняется от уголовного преследования, а место его нахождения за пределами страны известно, прокурор обращается с запросом об оказании правовой помощи к органам власти государства, в котором скрывается обвиняемый, для предъявления ему обвинения.</w:t>
      </w:r>
    </w:p>
    <w:p w14:paraId="5FA47CCE" w14:textId="74CE9C46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(2)</w:t>
      </w:r>
      <w:r w:rsidR="00953AB8">
        <w:rPr>
          <w:sz w:val="28"/>
          <w:szCs w:val="28"/>
          <w:lang w:val="ro-RO"/>
        </w:rPr>
        <w:t> </w:t>
      </w:r>
      <w:r w:rsidRPr="003922B1">
        <w:rPr>
          <w:sz w:val="28"/>
          <w:szCs w:val="28"/>
        </w:rPr>
        <w:t>Запрос об оказании правовой помощи, дополнительно к требованиям, предусмотренным в статье 537, должен содержать просьбы:</w:t>
      </w:r>
    </w:p>
    <w:p w14:paraId="4454C81F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1) о предъявлении обвинения обвиняемому в присутствии адвоката;</w:t>
      </w:r>
    </w:p>
    <w:p w14:paraId="038E2C93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2) о разъяснении содержания обвинения, его прав и обязанностей, предусмотренных статьей 66;</w:t>
      </w:r>
    </w:p>
    <w:p w14:paraId="0050B8AE" w14:textId="4AB31DF3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3)</w:t>
      </w:r>
      <w:r w:rsidR="00953AB8">
        <w:rPr>
          <w:sz w:val="28"/>
          <w:szCs w:val="28"/>
          <w:lang w:val="ro-RO"/>
        </w:rPr>
        <w:t> </w:t>
      </w:r>
      <w:r w:rsidRPr="003922B1">
        <w:rPr>
          <w:sz w:val="28"/>
          <w:szCs w:val="28"/>
        </w:rPr>
        <w:t>о вручении копии постановления о привлечении в качестве обвиняемого и письменной информации о правах и обязанностях обвиняемого;</w:t>
      </w:r>
    </w:p>
    <w:p w14:paraId="33C9A44F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4) о допросе обвиняемого;</w:t>
      </w:r>
    </w:p>
    <w:p w14:paraId="59B12DE9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5) о направлении документов, подтверждающих исполнение запроса об оказании правовой помощи.</w:t>
      </w:r>
    </w:p>
    <w:p w14:paraId="4F1409FD" w14:textId="77777777" w:rsidR="00953AB8" w:rsidRDefault="00F25575" w:rsidP="00953AB8">
      <w:pPr>
        <w:rPr>
          <w:sz w:val="28"/>
          <w:szCs w:val="28"/>
          <w:lang w:val="ro-RO"/>
        </w:rPr>
      </w:pPr>
      <w:r w:rsidRPr="003922B1">
        <w:rPr>
          <w:sz w:val="28"/>
          <w:szCs w:val="28"/>
        </w:rPr>
        <w:lastRenderedPageBreak/>
        <w:t>(3)</w:t>
      </w:r>
      <w:r w:rsidR="00953AB8">
        <w:rPr>
          <w:sz w:val="28"/>
          <w:szCs w:val="28"/>
          <w:lang w:val="ro-RO"/>
        </w:rPr>
        <w:t> </w:t>
      </w:r>
      <w:r w:rsidRPr="003922B1">
        <w:rPr>
          <w:sz w:val="28"/>
          <w:szCs w:val="28"/>
        </w:rPr>
        <w:t>К запро</w:t>
      </w:r>
      <w:r w:rsidR="00953AB8">
        <w:rPr>
          <w:sz w:val="28"/>
          <w:szCs w:val="28"/>
        </w:rPr>
        <w:t xml:space="preserve">су об оказании правовой помощи </w:t>
      </w:r>
      <w:r w:rsidRPr="003922B1">
        <w:rPr>
          <w:sz w:val="28"/>
          <w:szCs w:val="28"/>
        </w:rPr>
        <w:t>прилагается постановление о привлечении в качестве обвиняемого и письменная информация о правах и обязанностях обвиня</w:t>
      </w:r>
      <w:r w:rsidR="00953AB8">
        <w:rPr>
          <w:sz w:val="28"/>
          <w:szCs w:val="28"/>
        </w:rPr>
        <w:t xml:space="preserve">емого, предусмотренных статьей </w:t>
      </w:r>
      <w:r w:rsidRPr="003922B1">
        <w:rPr>
          <w:sz w:val="28"/>
          <w:szCs w:val="28"/>
        </w:rPr>
        <w:t>66.».</w:t>
      </w:r>
    </w:p>
    <w:p w14:paraId="2130F9CA" w14:textId="77777777" w:rsidR="00953AB8" w:rsidRDefault="00953AB8" w:rsidP="00953AB8">
      <w:pPr>
        <w:rPr>
          <w:sz w:val="28"/>
          <w:szCs w:val="28"/>
          <w:lang w:val="ro-RO"/>
        </w:rPr>
      </w:pPr>
    </w:p>
    <w:p w14:paraId="093C53B7" w14:textId="0C95135E" w:rsidR="00953AB8" w:rsidRDefault="00F25575" w:rsidP="00953AB8">
      <w:pPr>
        <w:rPr>
          <w:sz w:val="28"/>
          <w:szCs w:val="28"/>
        </w:rPr>
      </w:pPr>
      <w:r w:rsidRPr="003922B1">
        <w:rPr>
          <w:sz w:val="28"/>
          <w:szCs w:val="28"/>
        </w:rPr>
        <w:t>9.</w:t>
      </w:r>
      <w:r w:rsidR="00953AB8">
        <w:rPr>
          <w:sz w:val="28"/>
          <w:szCs w:val="28"/>
        </w:rPr>
        <w:t> </w:t>
      </w:r>
      <w:r w:rsidRPr="003922B1">
        <w:rPr>
          <w:sz w:val="28"/>
          <w:szCs w:val="28"/>
        </w:rPr>
        <w:t>Подпункт 1) части (1) статьи 287</w:t>
      </w:r>
      <w:r w:rsidRPr="003922B1">
        <w:rPr>
          <w:sz w:val="28"/>
          <w:szCs w:val="28"/>
          <w:vertAlign w:val="superscript"/>
        </w:rPr>
        <w:t>1</w:t>
      </w:r>
      <w:r w:rsidR="00953AB8">
        <w:rPr>
          <w:sz w:val="28"/>
          <w:szCs w:val="28"/>
        </w:rPr>
        <w:t xml:space="preserve"> дополнить текстом </w:t>
      </w:r>
      <w:r w:rsidRPr="003922B1">
        <w:rPr>
          <w:sz w:val="28"/>
          <w:szCs w:val="28"/>
        </w:rPr>
        <w:t>« , за исключениями, предусмотренными статьей 291</w:t>
      </w:r>
      <w:r w:rsidRPr="003922B1">
        <w:rPr>
          <w:sz w:val="28"/>
          <w:szCs w:val="28"/>
          <w:vertAlign w:val="superscript"/>
        </w:rPr>
        <w:t>1</w:t>
      </w:r>
      <w:r w:rsidRPr="003922B1">
        <w:rPr>
          <w:sz w:val="28"/>
          <w:szCs w:val="28"/>
        </w:rPr>
        <w:t>».</w:t>
      </w:r>
    </w:p>
    <w:p w14:paraId="24BAEE67" w14:textId="77777777" w:rsidR="00953AB8" w:rsidRDefault="00953AB8" w:rsidP="00953AB8">
      <w:pPr>
        <w:rPr>
          <w:sz w:val="28"/>
          <w:szCs w:val="28"/>
        </w:rPr>
      </w:pPr>
    </w:p>
    <w:p w14:paraId="5AB63024" w14:textId="09644BD6" w:rsidR="00F25575" w:rsidRPr="003922B1" w:rsidRDefault="00953AB8" w:rsidP="00953AB8">
      <w:pPr>
        <w:rPr>
          <w:sz w:val="28"/>
          <w:szCs w:val="28"/>
        </w:rPr>
      </w:pPr>
      <w:r>
        <w:rPr>
          <w:sz w:val="28"/>
          <w:szCs w:val="28"/>
        </w:rPr>
        <w:t xml:space="preserve">10. Дополнить </w:t>
      </w:r>
      <w:r w:rsidR="00F25575" w:rsidRPr="003922B1">
        <w:rPr>
          <w:sz w:val="28"/>
          <w:szCs w:val="28"/>
        </w:rPr>
        <w:t>статьей 291</w:t>
      </w:r>
      <w:r w:rsidR="00F25575" w:rsidRPr="003922B1">
        <w:rPr>
          <w:sz w:val="28"/>
          <w:szCs w:val="28"/>
          <w:vertAlign w:val="superscript"/>
        </w:rPr>
        <w:t>1</w:t>
      </w:r>
      <w:r w:rsidR="00F25575" w:rsidRPr="003922B1">
        <w:rPr>
          <w:sz w:val="28"/>
          <w:szCs w:val="28"/>
        </w:rPr>
        <w:t xml:space="preserve"> следующего содержания:</w:t>
      </w:r>
    </w:p>
    <w:p w14:paraId="1A61BEBB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«</w:t>
      </w:r>
      <w:r w:rsidRPr="003922B1">
        <w:rPr>
          <w:b/>
          <w:sz w:val="28"/>
          <w:szCs w:val="28"/>
        </w:rPr>
        <w:t>Статья 291</w:t>
      </w:r>
      <w:r w:rsidRPr="003922B1">
        <w:rPr>
          <w:b/>
          <w:sz w:val="28"/>
          <w:szCs w:val="28"/>
          <w:vertAlign w:val="superscript"/>
        </w:rPr>
        <w:t>1</w:t>
      </w:r>
      <w:r w:rsidRPr="003922B1">
        <w:rPr>
          <w:b/>
          <w:sz w:val="28"/>
          <w:szCs w:val="28"/>
        </w:rPr>
        <w:t xml:space="preserve">. </w:t>
      </w:r>
      <w:r w:rsidRPr="003922B1">
        <w:rPr>
          <w:sz w:val="28"/>
          <w:szCs w:val="28"/>
        </w:rPr>
        <w:t>Завершение уголовного преследования в отсутствие обвиняемого</w:t>
      </w:r>
    </w:p>
    <w:p w14:paraId="32DEC3C2" w14:textId="60608F91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(1) Если обвиняемый исчез, уклоняясь от уголовного преследования, или место его нахождения не установлено в результате розыскных мероприятий, или невозможно было предъявить обвинение в соо</w:t>
      </w:r>
      <w:r w:rsidR="00953AB8">
        <w:rPr>
          <w:sz w:val="28"/>
          <w:szCs w:val="28"/>
        </w:rPr>
        <w:t xml:space="preserve">тветствии с положениями статьи </w:t>
      </w:r>
      <w:r w:rsidRPr="003922B1">
        <w:rPr>
          <w:sz w:val="28"/>
          <w:szCs w:val="28"/>
        </w:rPr>
        <w:t>282</w:t>
      </w:r>
      <w:r w:rsidRPr="003922B1">
        <w:rPr>
          <w:sz w:val="28"/>
          <w:szCs w:val="28"/>
          <w:vertAlign w:val="superscript"/>
        </w:rPr>
        <w:t>1</w:t>
      </w:r>
      <w:r w:rsidRPr="003922B1">
        <w:rPr>
          <w:sz w:val="28"/>
          <w:szCs w:val="28"/>
        </w:rPr>
        <w:t>, прокурор мотивированным постановлением, по собственной инициативе или по ходатайству органа уголовного преследования, распоряжается о завершении уголовного преследования в отсутствие обвиняемого, проинформировав выбранного защитника или защитника, оказывающего юридическую помощь, гарантируемую государством, и подает судье по уголовному преследованию ходатайство о выдаче согласия на завершение уголовного преследования.</w:t>
      </w:r>
    </w:p>
    <w:p w14:paraId="2708A951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 xml:space="preserve">(2) Завершение уголовного преследования в отсутствие обвиняемого происходит при совокупном соблюдении следующих условий: </w:t>
      </w:r>
    </w:p>
    <w:p w14:paraId="125458FA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a) в отношении лица было вынесено постановление о привлечении в качестве обвиняемого;</w:t>
      </w:r>
    </w:p>
    <w:p w14:paraId="48E62C69" w14:textId="406D402F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b)</w:t>
      </w:r>
      <w:r w:rsidR="00953AB8">
        <w:rPr>
          <w:sz w:val="28"/>
          <w:szCs w:val="28"/>
          <w:lang w:val="en-US"/>
        </w:rPr>
        <w:t> </w:t>
      </w:r>
      <w:r w:rsidRPr="003922B1">
        <w:rPr>
          <w:sz w:val="28"/>
          <w:szCs w:val="28"/>
        </w:rPr>
        <w:t>лицо обвиняется в совершении одного или нескольких тяжких, особо тяжких или чрезвычайно тяжких преступлений по Уголовному кодексу;</w:t>
      </w:r>
    </w:p>
    <w:p w14:paraId="41429DD3" w14:textId="046FC849" w:rsidR="00F25575" w:rsidRPr="003922B1" w:rsidRDefault="0081205C" w:rsidP="007B4AF8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="00F25575" w:rsidRPr="003922B1">
        <w:rPr>
          <w:sz w:val="28"/>
          <w:szCs w:val="28"/>
        </w:rPr>
        <w:t>)</w:t>
      </w:r>
      <w:r>
        <w:rPr>
          <w:sz w:val="28"/>
          <w:szCs w:val="28"/>
          <w:lang w:val="en-US"/>
        </w:rPr>
        <w:t> </w:t>
      </w:r>
      <w:r w:rsidR="00F25575" w:rsidRPr="003922B1">
        <w:rPr>
          <w:sz w:val="28"/>
          <w:szCs w:val="28"/>
        </w:rPr>
        <w:t>лицо уклоняется от уголовного преследования или суда, и невозможно было обеспечить его явку в орган уголовного преследования;</w:t>
      </w:r>
    </w:p>
    <w:p w14:paraId="33AD6DC9" w14:textId="72D26EB6" w:rsidR="00F25575" w:rsidRPr="003922B1" w:rsidRDefault="0081205C" w:rsidP="007B4AF8">
      <w:pPr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="00F25575" w:rsidRPr="003922B1">
        <w:rPr>
          <w:sz w:val="28"/>
          <w:szCs w:val="28"/>
        </w:rPr>
        <w:t>)</w:t>
      </w:r>
      <w:r>
        <w:rPr>
          <w:sz w:val="28"/>
          <w:szCs w:val="28"/>
          <w:lang w:val="en-US"/>
        </w:rPr>
        <w:t> </w:t>
      </w:r>
      <w:r w:rsidR="00F25575" w:rsidRPr="003922B1">
        <w:rPr>
          <w:sz w:val="28"/>
          <w:szCs w:val="28"/>
        </w:rPr>
        <w:t>в отношении обвиняемого были назначены розыскные мероприятия;</w:t>
      </w:r>
    </w:p>
    <w:p w14:paraId="1F599276" w14:textId="062597C8" w:rsidR="00F25575" w:rsidRPr="003922B1" w:rsidRDefault="0081205C" w:rsidP="007B4AF8">
      <w:pPr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="00F25575" w:rsidRPr="003922B1">
        <w:rPr>
          <w:sz w:val="28"/>
          <w:szCs w:val="28"/>
        </w:rPr>
        <w:t>) лицо не является несовершеннолетним.</w:t>
      </w:r>
    </w:p>
    <w:p w14:paraId="4A54758F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(3) Завершение уголовного преследования в отсутствие обвиняемого не разрешено в случае других преступлений, кроме перечисленных в части (2), за исключением случаев совершения преступлений одним и тем же лицом, которое уклоняется от уголовного преследования, в отношении которого были назначены розыскные мероприятия, а выделение уголовного дела отрицательно скажется на полном и объективном проведении уголовного преследования и судебного исследования.</w:t>
      </w:r>
    </w:p>
    <w:p w14:paraId="3C47E839" w14:textId="77777777" w:rsidR="0081205C" w:rsidRPr="0081205C" w:rsidRDefault="00F25575" w:rsidP="0081205C">
      <w:pPr>
        <w:rPr>
          <w:sz w:val="28"/>
          <w:szCs w:val="28"/>
        </w:rPr>
      </w:pPr>
      <w:r w:rsidRPr="003922B1">
        <w:rPr>
          <w:sz w:val="28"/>
          <w:szCs w:val="28"/>
        </w:rPr>
        <w:t>(4)</w:t>
      </w:r>
      <w:r w:rsidR="0081205C">
        <w:rPr>
          <w:sz w:val="28"/>
          <w:szCs w:val="28"/>
          <w:lang w:val="en-US"/>
        </w:rPr>
        <w:t> </w:t>
      </w:r>
      <w:r w:rsidRPr="003922B1">
        <w:rPr>
          <w:sz w:val="28"/>
          <w:szCs w:val="28"/>
        </w:rPr>
        <w:t xml:space="preserve">Если в том же уголовном деле есть двое или несколько обвиняемых, один из которых объявлен в розыск, а он совершил одно из преступлений, предусмотренных частью (2), прокурор может </w:t>
      </w:r>
      <w:r w:rsidRPr="003922B1">
        <w:rPr>
          <w:sz w:val="28"/>
          <w:szCs w:val="28"/>
        </w:rPr>
        <w:lastRenderedPageBreak/>
        <w:t>распорядиться о завершении уголовного преследования в отсутствие обвиняемого, объявленного в розыск. Уголовное преследование в отношении остальных обвиняемых продолжается по общей процедуре.».</w:t>
      </w:r>
    </w:p>
    <w:p w14:paraId="20E6CF42" w14:textId="77777777" w:rsidR="0081205C" w:rsidRDefault="0081205C" w:rsidP="0081205C">
      <w:pPr>
        <w:rPr>
          <w:sz w:val="28"/>
          <w:szCs w:val="28"/>
          <w:lang w:val="en-US"/>
        </w:rPr>
      </w:pPr>
    </w:p>
    <w:p w14:paraId="2E77535F" w14:textId="77777777" w:rsidR="0085021B" w:rsidRPr="0085021B" w:rsidRDefault="00F25575" w:rsidP="0085021B">
      <w:pPr>
        <w:rPr>
          <w:sz w:val="28"/>
          <w:szCs w:val="28"/>
        </w:rPr>
      </w:pPr>
      <w:r w:rsidRPr="003922B1">
        <w:rPr>
          <w:sz w:val="28"/>
          <w:szCs w:val="28"/>
        </w:rPr>
        <w:t>11.</w:t>
      </w:r>
      <w:r w:rsidR="0081205C">
        <w:rPr>
          <w:sz w:val="28"/>
          <w:szCs w:val="28"/>
          <w:lang w:val="en-US"/>
        </w:rPr>
        <w:t> </w:t>
      </w:r>
      <w:r w:rsidRPr="003922B1">
        <w:rPr>
          <w:sz w:val="28"/>
          <w:szCs w:val="28"/>
        </w:rPr>
        <w:t xml:space="preserve">Часть (5) статьи 296 после </w:t>
      </w:r>
      <w:r w:rsidR="008B5650">
        <w:rPr>
          <w:sz w:val="28"/>
          <w:szCs w:val="28"/>
        </w:rPr>
        <w:t xml:space="preserve">слов «законному представителю» </w:t>
      </w:r>
      <w:r w:rsidRPr="003922B1">
        <w:rPr>
          <w:sz w:val="28"/>
          <w:szCs w:val="28"/>
        </w:rPr>
        <w:t>дополнить текстом «или защитнику в случае предъявления обвинения в соответствии со статьей 282</w:t>
      </w:r>
      <w:r w:rsidRPr="003922B1">
        <w:rPr>
          <w:sz w:val="28"/>
          <w:szCs w:val="28"/>
          <w:vertAlign w:val="superscript"/>
        </w:rPr>
        <w:t>1</w:t>
      </w:r>
      <w:r w:rsidRPr="003922B1">
        <w:rPr>
          <w:sz w:val="28"/>
          <w:szCs w:val="28"/>
        </w:rPr>
        <w:t xml:space="preserve"> или завершения уголовного преследования в соответствии со статьей 291</w:t>
      </w:r>
      <w:r w:rsidRPr="003922B1">
        <w:rPr>
          <w:sz w:val="28"/>
          <w:szCs w:val="28"/>
          <w:vertAlign w:val="superscript"/>
        </w:rPr>
        <w:t>1</w:t>
      </w:r>
      <w:r w:rsidRPr="003922B1">
        <w:rPr>
          <w:sz w:val="28"/>
          <w:szCs w:val="28"/>
        </w:rPr>
        <w:t xml:space="preserve">.». </w:t>
      </w:r>
    </w:p>
    <w:p w14:paraId="2E57AAE5" w14:textId="77777777" w:rsidR="0085021B" w:rsidRDefault="0085021B" w:rsidP="0085021B">
      <w:pPr>
        <w:rPr>
          <w:sz w:val="28"/>
          <w:szCs w:val="28"/>
          <w:lang w:val="en-US"/>
        </w:rPr>
      </w:pPr>
    </w:p>
    <w:p w14:paraId="40AAA242" w14:textId="1D99BF96" w:rsidR="00F25575" w:rsidRPr="003922B1" w:rsidRDefault="00F25575" w:rsidP="0085021B">
      <w:pPr>
        <w:rPr>
          <w:sz w:val="28"/>
          <w:szCs w:val="28"/>
        </w:rPr>
      </w:pPr>
      <w:r w:rsidRPr="003922B1">
        <w:rPr>
          <w:sz w:val="28"/>
          <w:szCs w:val="28"/>
        </w:rPr>
        <w:t>12.</w:t>
      </w:r>
      <w:r w:rsidR="0085021B">
        <w:rPr>
          <w:sz w:val="28"/>
          <w:szCs w:val="28"/>
          <w:lang w:val="en-US"/>
        </w:rPr>
        <w:t> </w:t>
      </w:r>
      <w:r w:rsidRPr="003922B1">
        <w:rPr>
          <w:sz w:val="28"/>
          <w:szCs w:val="28"/>
        </w:rPr>
        <w:t>Статью 297 дополнить частями (2</w:t>
      </w:r>
      <w:r w:rsidRPr="003922B1">
        <w:rPr>
          <w:sz w:val="28"/>
          <w:szCs w:val="28"/>
          <w:vertAlign w:val="superscript"/>
        </w:rPr>
        <w:t>1</w:t>
      </w:r>
      <w:r w:rsidRPr="003922B1">
        <w:rPr>
          <w:sz w:val="28"/>
          <w:szCs w:val="28"/>
        </w:rPr>
        <w:t>) и (2</w:t>
      </w:r>
      <w:r w:rsidRPr="003922B1">
        <w:rPr>
          <w:sz w:val="28"/>
          <w:szCs w:val="28"/>
          <w:vertAlign w:val="superscript"/>
        </w:rPr>
        <w:t>2</w:t>
      </w:r>
      <w:r w:rsidRPr="003922B1">
        <w:rPr>
          <w:sz w:val="28"/>
          <w:szCs w:val="28"/>
        </w:rPr>
        <w:t>) следующего содержания:</w:t>
      </w:r>
    </w:p>
    <w:p w14:paraId="6D1FA4ED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«(2</w:t>
      </w:r>
      <w:r w:rsidRPr="003922B1">
        <w:rPr>
          <w:sz w:val="28"/>
          <w:szCs w:val="28"/>
          <w:vertAlign w:val="superscript"/>
        </w:rPr>
        <w:t>1</w:t>
      </w:r>
      <w:r w:rsidRPr="003922B1">
        <w:rPr>
          <w:sz w:val="28"/>
          <w:szCs w:val="28"/>
        </w:rPr>
        <w:t>) Если обвинение было предъявлено путем запроса об оказании правовой помощи в соответствии со статьей 282</w:t>
      </w:r>
      <w:r w:rsidRPr="003922B1">
        <w:rPr>
          <w:sz w:val="28"/>
          <w:szCs w:val="28"/>
          <w:vertAlign w:val="superscript"/>
        </w:rPr>
        <w:t>1</w:t>
      </w:r>
      <w:r w:rsidRPr="003922B1">
        <w:rPr>
          <w:sz w:val="28"/>
          <w:szCs w:val="28"/>
        </w:rPr>
        <w:t>, и обвиняемый не вернулся в страну, или судья по уголовному преследованию разрешил завершить уголовное преследование в отсутствие обвиняемого в соответствии со статьей 291</w:t>
      </w:r>
      <w:r w:rsidRPr="003922B1">
        <w:rPr>
          <w:sz w:val="28"/>
          <w:szCs w:val="28"/>
          <w:vertAlign w:val="superscript"/>
        </w:rPr>
        <w:t>1</w:t>
      </w:r>
      <w:r w:rsidRPr="003922B1">
        <w:rPr>
          <w:sz w:val="28"/>
          <w:szCs w:val="28"/>
        </w:rPr>
        <w:t>, материалы уголовного дела представляются защитнику, которому вручается под расписку копия обвинительного заключения.».</w:t>
      </w:r>
    </w:p>
    <w:p w14:paraId="720707F6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(2</w:t>
      </w:r>
      <w:r w:rsidRPr="003922B1">
        <w:rPr>
          <w:sz w:val="28"/>
          <w:szCs w:val="28"/>
          <w:vertAlign w:val="superscript"/>
        </w:rPr>
        <w:t>2</w:t>
      </w:r>
      <w:r w:rsidRPr="003922B1">
        <w:rPr>
          <w:sz w:val="28"/>
          <w:szCs w:val="28"/>
        </w:rPr>
        <w:t>) В случае, предусмотренном статьей 282</w:t>
      </w:r>
      <w:r w:rsidRPr="003922B1">
        <w:rPr>
          <w:sz w:val="28"/>
          <w:szCs w:val="28"/>
          <w:vertAlign w:val="superscript"/>
        </w:rPr>
        <w:t>1</w:t>
      </w:r>
      <w:r w:rsidRPr="003922B1">
        <w:rPr>
          <w:sz w:val="28"/>
          <w:szCs w:val="28"/>
        </w:rPr>
        <w:t>, дело направляется в суд только после исполнения иностранным государством запроса об оказании правовой помощи.».</w:t>
      </w:r>
    </w:p>
    <w:p w14:paraId="7443DF04" w14:textId="77777777" w:rsidR="0085021B" w:rsidRDefault="0085021B" w:rsidP="007B4AF8">
      <w:pPr>
        <w:rPr>
          <w:sz w:val="28"/>
          <w:szCs w:val="28"/>
          <w:lang w:val="en-US"/>
        </w:rPr>
      </w:pPr>
    </w:p>
    <w:p w14:paraId="12C96FEA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13. Часть (1) статьи 300 дополнить текстом «, а также о завершении уголовного преследования в отсутствие обвиняемого».</w:t>
      </w:r>
    </w:p>
    <w:p w14:paraId="6ACF95C2" w14:textId="77777777" w:rsidR="0085021B" w:rsidRDefault="0085021B" w:rsidP="007B4AF8">
      <w:pPr>
        <w:rPr>
          <w:sz w:val="28"/>
          <w:szCs w:val="28"/>
          <w:lang w:val="en-US"/>
        </w:rPr>
      </w:pPr>
    </w:p>
    <w:p w14:paraId="4C89085D" w14:textId="77777777" w:rsidR="00B40496" w:rsidRDefault="0085021B" w:rsidP="00B40496">
      <w:pPr>
        <w:rPr>
          <w:sz w:val="28"/>
          <w:szCs w:val="28"/>
        </w:rPr>
      </w:pPr>
      <w:r>
        <w:rPr>
          <w:sz w:val="28"/>
          <w:szCs w:val="28"/>
        </w:rPr>
        <w:t>14.</w:t>
      </w:r>
      <w:r w:rsidR="00F25575" w:rsidRPr="003922B1">
        <w:rPr>
          <w:sz w:val="28"/>
          <w:szCs w:val="28"/>
        </w:rPr>
        <w:t xml:space="preserve"> Часть (1) статьи 301 после текста «иных сообщений,» дополнить </w:t>
      </w:r>
      <w:r>
        <w:rPr>
          <w:sz w:val="28"/>
          <w:szCs w:val="28"/>
        </w:rPr>
        <w:t>словами</w:t>
      </w:r>
      <w:r w:rsidR="00F25575" w:rsidRPr="003922B1">
        <w:rPr>
          <w:sz w:val="28"/>
          <w:szCs w:val="28"/>
        </w:rPr>
        <w:t xml:space="preserve"> «завершением уголовного преследования в отсутствие обвиняемого»</w:t>
      </w:r>
      <w:r w:rsidR="00B40496">
        <w:rPr>
          <w:sz w:val="28"/>
          <w:szCs w:val="28"/>
        </w:rPr>
        <w:t>.</w:t>
      </w:r>
    </w:p>
    <w:p w14:paraId="2B20772C" w14:textId="77777777" w:rsidR="00B40496" w:rsidRDefault="00B40496" w:rsidP="00B40496">
      <w:pPr>
        <w:rPr>
          <w:sz w:val="28"/>
          <w:szCs w:val="28"/>
        </w:rPr>
      </w:pPr>
    </w:p>
    <w:p w14:paraId="5E10DAA9" w14:textId="71B12871" w:rsidR="00F25575" w:rsidRPr="003922B1" w:rsidRDefault="00B40496" w:rsidP="00B40496">
      <w:pPr>
        <w:rPr>
          <w:sz w:val="28"/>
          <w:szCs w:val="28"/>
        </w:rPr>
      </w:pPr>
      <w:r>
        <w:rPr>
          <w:sz w:val="28"/>
          <w:szCs w:val="28"/>
        </w:rPr>
        <w:t>15. Дополнить</w:t>
      </w:r>
      <w:r w:rsidR="00F25575" w:rsidRPr="003922B1">
        <w:rPr>
          <w:sz w:val="28"/>
          <w:szCs w:val="28"/>
        </w:rPr>
        <w:t xml:space="preserve"> статьей 305</w:t>
      </w:r>
      <w:r w:rsidR="00F25575" w:rsidRPr="003922B1">
        <w:rPr>
          <w:sz w:val="28"/>
          <w:szCs w:val="28"/>
          <w:vertAlign w:val="superscript"/>
        </w:rPr>
        <w:t>1</w:t>
      </w:r>
      <w:r w:rsidR="00F25575" w:rsidRPr="003922B1">
        <w:rPr>
          <w:sz w:val="28"/>
          <w:szCs w:val="28"/>
        </w:rPr>
        <w:t xml:space="preserve"> следующего содержания:</w:t>
      </w:r>
    </w:p>
    <w:p w14:paraId="47A17437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«</w:t>
      </w:r>
      <w:r w:rsidRPr="003922B1">
        <w:rPr>
          <w:b/>
          <w:sz w:val="28"/>
          <w:szCs w:val="28"/>
        </w:rPr>
        <w:t>Статья 305</w:t>
      </w:r>
      <w:r w:rsidRPr="003922B1">
        <w:rPr>
          <w:b/>
          <w:sz w:val="28"/>
          <w:szCs w:val="28"/>
          <w:vertAlign w:val="superscript"/>
        </w:rPr>
        <w:t>1</w:t>
      </w:r>
      <w:r w:rsidRPr="003922B1">
        <w:rPr>
          <w:b/>
          <w:sz w:val="28"/>
          <w:szCs w:val="28"/>
        </w:rPr>
        <w:t>.</w:t>
      </w:r>
      <w:r w:rsidRPr="003922B1">
        <w:rPr>
          <w:sz w:val="28"/>
          <w:szCs w:val="28"/>
        </w:rPr>
        <w:t xml:space="preserve"> Порядок рассмотрения ходатайств о разрешении завершения уголовного преследования в отсутствие обвиняемого</w:t>
      </w:r>
    </w:p>
    <w:p w14:paraId="17F42E43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(1) Ходатайство прокурора о разрешении завершения уголовного преследования в отсутствие обвиняемого рассматривается в закрытом заседании в пятидневный срок при обязательном участии прокурора и защитника, выбранного или назначенного по собственной инициативе.</w:t>
      </w:r>
    </w:p>
    <w:p w14:paraId="0D9F705F" w14:textId="61F12DB0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 xml:space="preserve">(2) </w:t>
      </w:r>
      <w:r w:rsidR="00B40496">
        <w:rPr>
          <w:sz w:val="28"/>
          <w:szCs w:val="28"/>
        </w:rPr>
        <w:t>В ходатайстве прокурора указываю</w:t>
      </w:r>
      <w:r w:rsidRPr="003922B1">
        <w:rPr>
          <w:sz w:val="28"/>
          <w:szCs w:val="28"/>
        </w:rPr>
        <w:t xml:space="preserve">тся: деяние, которое является предметом обвинения, положения законодательства, по которым оно квалифицируется, и предусмотренное законом наказание за совершенное преступление, обстоятельства, сопровождаемые уместными доказательствами, из которых следует разумное подозрение, что обвиняемый совершил деяние, обстоятельства, которыми подтверждается уклонение обвиняемого от уголовного преследования, принятые меры по </w:t>
      </w:r>
      <w:r w:rsidRPr="003922B1">
        <w:rPr>
          <w:sz w:val="28"/>
          <w:szCs w:val="28"/>
        </w:rPr>
        <w:lastRenderedPageBreak/>
        <w:t>розыску обвиняемого, сопровождаемые уместными доказательствами, обстоятельства, оправдывающие продолжение уголовного преследования в отсутствие обвиняемого, доводы и фактические обстоятельства, и перечень доказательств в подкрепление ходатайства, в том числе список свидетелей, которые должны быть допроше</w:t>
      </w:r>
      <w:r w:rsidR="00B40496">
        <w:rPr>
          <w:sz w:val="28"/>
          <w:szCs w:val="28"/>
        </w:rPr>
        <w:t xml:space="preserve">ны относительно обстоятельств, </w:t>
      </w:r>
      <w:r w:rsidRPr="003922B1">
        <w:rPr>
          <w:sz w:val="28"/>
          <w:szCs w:val="28"/>
        </w:rPr>
        <w:t>подтверждающих или опровергающих уклонение от уголовного преследования.</w:t>
      </w:r>
    </w:p>
    <w:p w14:paraId="38A6B08C" w14:textId="5275ADF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(3)</w:t>
      </w:r>
      <w:r w:rsidR="00B40496">
        <w:rPr>
          <w:sz w:val="28"/>
          <w:szCs w:val="28"/>
        </w:rPr>
        <w:t> </w:t>
      </w:r>
      <w:r w:rsidRPr="003922B1">
        <w:rPr>
          <w:sz w:val="28"/>
          <w:szCs w:val="28"/>
        </w:rPr>
        <w:t>Во время рассмотрения ходатайства судья по уголовному преследованию имеет право, по собственной инициативе или по требованию сторон, допросить свидетелей, рассмотреть заявления сторон или другие уместные доказательства для принятия решения о том, были ли приняты все необходимые меры по установлению места нахождения обвиняемого и его уклонения от уголовного преследования.</w:t>
      </w:r>
    </w:p>
    <w:p w14:paraId="6DCFC200" w14:textId="1520513B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(4)</w:t>
      </w:r>
      <w:r w:rsidR="00B40496">
        <w:rPr>
          <w:sz w:val="28"/>
          <w:szCs w:val="28"/>
        </w:rPr>
        <w:t> </w:t>
      </w:r>
      <w:r w:rsidRPr="003922B1">
        <w:rPr>
          <w:sz w:val="28"/>
          <w:szCs w:val="28"/>
        </w:rPr>
        <w:t>В результате рассмотрения ходатайства и представленных материалов судья по уголовному преследованию принимает мотивированное решение об отклонении ходатайства прокурора, если не соблюдены требования законодательства или если не было доказано, что обвиняемый уклоняется от уголовного преследования и был объявлен в розыск, или определение об удовлетворении ходатайства прокурора.</w:t>
      </w:r>
    </w:p>
    <w:p w14:paraId="56525D5B" w14:textId="08129BA5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(5) Повторное обращение с ходатайством о разрешении завершения уголовного преследования в отсутствие обвиняемого в отношении того же лица по тому же делу, после откло</w:t>
      </w:r>
      <w:r w:rsidR="00B40496">
        <w:rPr>
          <w:sz w:val="28"/>
          <w:szCs w:val="28"/>
        </w:rPr>
        <w:t xml:space="preserve">нения предыдущего ходатайства, </w:t>
      </w:r>
      <w:r w:rsidRPr="003922B1">
        <w:rPr>
          <w:sz w:val="28"/>
          <w:szCs w:val="28"/>
        </w:rPr>
        <w:t>допускается только при возникновении новых обстоятельств, служащих основанием для установления того, что обвиняемый уклоняется от уголовного преследования и невозможно было установить место его нахождения.</w:t>
      </w:r>
    </w:p>
    <w:p w14:paraId="3DEE268B" w14:textId="262F7401" w:rsidR="00B40496" w:rsidRDefault="00F25575" w:rsidP="00B40496">
      <w:pPr>
        <w:rPr>
          <w:sz w:val="28"/>
          <w:szCs w:val="28"/>
        </w:rPr>
      </w:pPr>
      <w:r w:rsidRPr="003922B1">
        <w:rPr>
          <w:sz w:val="28"/>
          <w:szCs w:val="28"/>
        </w:rPr>
        <w:t>(6) Определение судьи по уголовному преследованию может быть обжаловано в кассацион</w:t>
      </w:r>
      <w:r w:rsidR="00B40496">
        <w:rPr>
          <w:sz w:val="28"/>
          <w:szCs w:val="28"/>
        </w:rPr>
        <w:t>ном порядке в течение 15 дней с даты</w:t>
      </w:r>
      <w:r w:rsidRPr="003922B1">
        <w:rPr>
          <w:sz w:val="28"/>
          <w:szCs w:val="28"/>
        </w:rPr>
        <w:t xml:space="preserve"> вынесения.».</w:t>
      </w:r>
    </w:p>
    <w:p w14:paraId="422281B1" w14:textId="77777777" w:rsidR="00B40496" w:rsidRDefault="00B40496" w:rsidP="00B40496">
      <w:pPr>
        <w:rPr>
          <w:sz w:val="28"/>
          <w:szCs w:val="28"/>
        </w:rPr>
      </w:pPr>
    </w:p>
    <w:p w14:paraId="59BB6389" w14:textId="61E6B1BD" w:rsidR="00F25575" w:rsidRPr="003922B1" w:rsidRDefault="00F25575" w:rsidP="00B40496">
      <w:pPr>
        <w:rPr>
          <w:sz w:val="28"/>
          <w:szCs w:val="28"/>
        </w:rPr>
      </w:pPr>
      <w:r w:rsidRPr="003922B1">
        <w:rPr>
          <w:sz w:val="28"/>
          <w:szCs w:val="28"/>
        </w:rPr>
        <w:t>16.</w:t>
      </w:r>
      <w:r w:rsidR="00B40496">
        <w:rPr>
          <w:sz w:val="28"/>
          <w:szCs w:val="28"/>
        </w:rPr>
        <w:t> </w:t>
      </w:r>
      <w:r w:rsidRPr="003922B1">
        <w:rPr>
          <w:sz w:val="28"/>
          <w:szCs w:val="28"/>
        </w:rPr>
        <w:t>Часть (2) статьи 321 дополнить пунктом 4)</w:t>
      </w:r>
      <w:r w:rsidR="00B40496">
        <w:rPr>
          <w:sz w:val="28"/>
          <w:szCs w:val="28"/>
        </w:rPr>
        <w:t xml:space="preserve"> следующего содержания</w:t>
      </w:r>
      <w:r w:rsidRPr="003922B1">
        <w:rPr>
          <w:sz w:val="28"/>
          <w:szCs w:val="28"/>
        </w:rPr>
        <w:t>:</w:t>
      </w:r>
    </w:p>
    <w:p w14:paraId="04E67456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«4) если уголовное преследование было завершено в отсутствие обвиняемого в соответствии со статьей 291</w:t>
      </w:r>
      <w:r w:rsidRPr="003922B1">
        <w:rPr>
          <w:sz w:val="28"/>
          <w:szCs w:val="28"/>
          <w:vertAlign w:val="superscript"/>
        </w:rPr>
        <w:t>1</w:t>
      </w:r>
      <w:r w:rsidRPr="003922B1">
        <w:rPr>
          <w:sz w:val="28"/>
          <w:szCs w:val="28"/>
        </w:rPr>
        <w:t>.».</w:t>
      </w:r>
    </w:p>
    <w:p w14:paraId="401C63E0" w14:textId="77777777" w:rsidR="006E48E2" w:rsidRDefault="006E48E2" w:rsidP="007B4AF8">
      <w:pPr>
        <w:rPr>
          <w:sz w:val="28"/>
          <w:szCs w:val="28"/>
        </w:rPr>
      </w:pPr>
    </w:p>
    <w:p w14:paraId="1809BA7F" w14:textId="5209687F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17.</w:t>
      </w:r>
      <w:r w:rsidR="006E48E2">
        <w:rPr>
          <w:sz w:val="28"/>
          <w:szCs w:val="28"/>
          <w:lang w:val="en-US"/>
        </w:rPr>
        <w:t> </w:t>
      </w:r>
      <w:r w:rsidRPr="003922B1">
        <w:rPr>
          <w:sz w:val="28"/>
          <w:szCs w:val="28"/>
        </w:rPr>
        <w:t xml:space="preserve"> Главу V </w:t>
      </w:r>
      <w:r w:rsidR="006E48E2">
        <w:rPr>
          <w:sz w:val="28"/>
          <w:szCs w:val="28"/>
        </w:rPr>
        <w:t xml:space="preserve">раздела </w:t>
      </w:r>
      <w:r w:rsidR="006E48E2">
        <w:rPr>
          <w:sz w:val="28"/>
          <w:szCs w:val="28"/>
          <w:lang w:val="en-US"/>
        </w:rPr>
        <w:t>II</w:t>
      </w:r>
      <w:r w:rsidR="006E48E2" w:rsidRPr="006E48E2">
        <w:rPr>
          <w:sz w:val="28"/>
          <w:szCs w:val="28"/>
        </w:rPr>
        <w:t xml:space="preserve"> </w:t>
      </w:r>
      <w:r w:rsidR="006E48E2">
        <w:rPr>
          <w:sz w:val="28"/>
          <w:szCs w:val="28"/>
        </w:rPr>
        <w:t>дополнить частью 3 следующего содержания</w:t>
      </w:r>
      <w:r w:rsidRPr="003922B1">
        <w:rPr>
          <w:sz w:val="28"/>
          <w:szCs w:val="28"/>
        </w:rPr>
        <w:t>:</w:t>
      </w:r>
    </w:p>
    <w:p w14:paraId="56F0AAC9" w14:textId="77777777" w:rsidR="006E48E2" w:rsidRDefault="006E48E2" w:rsidP="006E48E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«Часть 3</w:t>
      </w:r>
    </w:p>
    <w:p w14:paraId="484456E7" w14:textId="560B0B8C" w:rsidR="00F25575" w:rsidRPr="003922B1" w:rsidRDefault="00F25575" w:rsidP="006E48E2">
      <w:pPr>
        <w:ind w:firstLine="0"/>
        <w:jc w:val="center"/>
        <w:rPr>
          <w:b/>
          <w:sz w:val="28"/>
          <w:szCs w:val="28"/>
        </w:rPr>
      </w:pPr>
      <w:r w:rsidRPr="003922B1">
        <w:rPr>
          <w:b/>
          <w:sz w:val="28"/>
          <w:szCs w:val="28"/>
        </w:rPr>
        <w:t xml:space="preserve">Возобновление рассмотрения уголовного дела </w:t>
      </w:r>
      <w:r w:rsidR="006E48E2">
        <w:rPr>
          <w:b/>
          <w:sz w:val="28"/>
          <w:szCs w:val="28"/>
        </w:rPr>
        <w:br/>
      </w:r>
      <w:r w:rsidRPr="003922B1">
        <w:rPr>
          <w:b/>
          <w:sz w:val="28"/>
          <w:szCs w:val="28"/>
        </w:rPr>
        <w:t>в случае разбирательств</w:t>
      </w:r>
      <w:r w:rsidR="006E48E2">
        <w:rPr>
          <w:b/>
          <w:sz w:val="28"/>
          <w:szCs w:val="28"/>
        </w:rPr>
        <w:t>а в отсутствие осужденного лица</w:t>
      </w:r>
    </w:p>
    <w:p w14:paraId="00C6EDED" w14:textId="77777777" w:rsidR="006E48E2" w:rsidRDefault="006E48E2" w:rsidP="007B4AF8">
      <w:pPr>
        <w:rPr>
          <w:b/>
          <w:sz w:val="28"/>
          <w:szCs w:val="28"/>
        </w:rPr>
      </w:pPr>
    </w:p>
    <w:p w14:paraId="00C6C1AD" w14:textId="5377081D" w:rsidR="00F25575" w:rsidRPr="003922B1" w:rsidRDefault="006E48E2" w:rsidP="007B4AF8">
      <w:pPr>
        <w:rPr>
          <w:sz w:val="28"/>
          <w:szCs w:val="28"/>
          <w:highlight w:val="yellow"/>
        </w:rPr>
      </w:pPr>
      <w:r>
        <w:rPr>
          <w:b/>
          <w:sz w:val="28"/>
          <w:szCs w:val="28"/>
        </w:rPr>
        <w:t xml:space="preserve">Статья </w:t>
      </w:r>
      <w:r w:rsidR="00F25575" w:rsidRPr="003922B1">
        <w:rPr>
          <w:b/>
          <w:sz w:val="28"/>
          <w:szCs w:val="28"/>
        </w:rPr>
        <w:t>465</w:t>
      </w:r>
      <w:r w:rsidR="00F25575" w:rsidRPr="003922B1">
        <w:rPr>
          <w:b/>
          <w:sz w:val="28"/>
          <w:szCs w:val="28"/>
          <w:vertAlign w:val="superscript"/>
        </w:rPr>
        <w:t>5</w:t>
      </w:r>
      <w:r w:rsidR="00F25575" w:rsidRPr="003922B1">
        <w:rPr>
          <w:b/>
          <w:sz w:val="28"/>
          <w:szCs w:val="28"/>
        </w:rPr>
        <w:t xml:space="preserve">. </w:t>
      </w:r>
      <w:r w:rsidR="00F25575" w:rsidRPr="003922B1">
        <w:rPr>
          <w:sz w:val="28"/>
          <w:szCs w:val="28"/>
        </w:rPr>
        <w:t>Заявление о возобновлении</w:t>
      </w:r>
      <w:r w:rsidR="00F25575" w:rsidRPr="003922B1">
        <w:rPr>
          <w:b/>
          <w:sz w:val="28"/>
          <w:szCs w:val="28"/>
        </w:rPr>
        <w:t xml:space="preserve"> </w:t>
      </w:r>
      <w:r w:rsidR="00F25575" w:rsidRPr="003922B1">
        <w:rPr>
          <w:sz w:val="28"/>
          <w:szCs w:val="28"/>
        </w:rPr>
        <w:t xml:space="preserve">рассмотрения уголовного дела </w:t>
      </w:r>
    </w:p>
    <w:p w14:paraId="6400B095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 xml:space="preserve">(1) Лицо, в отношении которого состоялось заочное разбирательство и вынесение приговора, может подать заявление о возобновлении </w:t>
      </w:r>
      <w:r w:rsidRPr="003922B1">
        <w:rPr>
          <w:sz w:val="28"/>
          <w:szCs w:val="28"/>
        </w:rPr>
        <w:lastRenderedPageBreak/>
        <w:t>рассмотрения уголовного дела в течение 30 дней с момента своего ознакомления под расписку с решением судебной инстанции.</w:t>
      </w:r>
    </w:p>
    <w:p w14:paraId="098340D0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(2) Разбирательство дела не может быть возобновлено, если:</w:t>
      </w:r>
    </w:p>
    <w:p w14:paraId="0B5A3419" w14:textId="3783228A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a)</w:t>
      </w:r>
      <w:r w:rsidR="00C96515">
        <w:rPr>
          <w:sz w:val="28"/>
          <w:szCs w:val="28"/>
          <w:lang w:val="en-US"/>
        </w:rPr>
        <w:t> </w:t>
      </w:r>
      <w:r w:rsidRPr="003922B1">
        <w:rPr>
          <w:sz w:val="28"/>
          <w:szCs w:val="28"/>
        </w:rPr>
        <w:t>осужденное лицо было проинформировано о производстве по уголовному делу и необоснованно отсутствовало на разбирательстве дела;</w:t>
      </w:r>
    </w:p>
    <w:p w14:paraId="1E8D4FF7" w14:textId="339C891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b)</w:t>
      </w:r>
      <w:r w:rsidR="00C96515">
        <w:rPr>
          <w:sz w:val="28"/>
          <w:szCs w:val="28"/>
          <w:lang w:val="en-US"/>
        </w:rPr>
        <w:t> </w:t>
      </w:r>
      <w:r w:rsidRPr="003922B1">
        <w:rPr>
          <w:sz w:val="28"/>
          <w:szCs w:val="28"/>
        </w:rPr>
        <w:t>осужденное лицо назначило своего выбранного защитника, который участвовал на любом этапе производства по уголовному делу;</w:t>
      </w:r>
    </w:p>
    <w:p w14:paraId="2E418901" w14:textId="25130DDA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c)</w:t>
      </w:r>
      <w:r w:rsidR="00C96515">
        <w:rPr>
          <w:sz w:val="28"/>
          <w:szCs w:val="28"/>
          <w:lang w:val="en-US"/>
        </w:rPr>
        <w:t> </w:t>
      </w:r>
      <w:r w:rsidRPr="003922B1">
        <w:rPr>
          <w:sz w:val="28"/>
          <w:szCs w:val="28"/>
        </w:rPr>
        <w:t>лицо, проинформированное о приговоре, не подало апелляционную жалобу или отозвало свою апелляционную жалобу;</w:t>
      </w:r>
    </w:p>
    <w:p w14:paraId="2331AFC6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d) лицо просило о заочном судебном разбирательстве.</w:t>
      </w:r>
    </w:p>
    <w:p w14:paraId="4431128D" w14:textId="1A2BE4BB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(3) В случае требования об экстрадиции лица, в отношении которого состоялось заочное разбирательство и вынесение приговора, заявление о возобновлени</w:t>
      </w:r>
      <w:r w:rsidR="00C96515">
        <w:rPr>
          <w:sz w:val="28"/>
          <w:szCs w:val="28"/>
        </w:rPr>
        <w:t xml:space="preserve">и рассмотрения уголовного дела </w:t>
      </w:r>
      <w:r w:rsidRPr="003922B1">
        <w:rPr>
          <w:sz w:val="28"/>
          <w:szCs w:val="28"/>
        </w:rPr>
        <w:t>подается в течение 30 дней после передачи осужденного органам власти Республики Молдова и сообщения обвинительного решения.</w:t>
      </w:r>
    </w:p>
    <w:p w14:paraId="29A179F9" w14:textId="16978AC1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(4)</w:t>
      </w:r>
      <w:r w:rsidR="00C96515">
        <w:rPr>
          <w:sz w:val="28"/>
          <w:szCs w:val="28"/>
          <w:lang w:val="en-US"/>
        </w:rPr>
        <w:t> </w:t>
      </w:r>
      <w:r w:rsidRPr="003922B1">
        <w:rPr>
          <w:sz w:val="28"/>
          <w:szCs w:val="28"/>
        </w:rPr>
        <w:t>Заявление о возобновлении рассмотрения уголовного дела подается лично или через защитника в последнюю судебную инстанцию, которая вынесла решение по существу дела.</w:t>
      </w:r>
    </w:p>
    <w:p w14:paraId="32D11BA0" w14:textId="75358F7D" w:rsidR="00F25575" w:rsidRPr="003922B1" w:rsidRDefault="00C96515" w:rsidP="007B4AF8">
      <w:pPr>
        <w:rPr>
          <w:sz w:val="28"/>
          <w:szCs w:val="28"/>
        </w:rPr>
      </w:pPr>
      <w:r>
        <w:rPr>
          <w:b/>
          <w:sz w:val="28"/>
          <w:szCs w:val="28"/>
        </w:rPr>
        <w:t>Статья</w:t>
      </w:r>
      <w:r w:rsidR="00F25575" w:rsidRPr="003922B1">
        <w:rPr>
          <w:b/>
          <w:sz w:val="28"/>
          <w:szCs w:val="28"/>
        </w:rPr>
        <w:t xml:space="preserve"> 465</w:t>
      </w:r>
      <w:r w:rsidR="00F25575" w:rsidRPr="003922B1">
        <w:rPr>
          <w:b/>
          <w:sz w:val="28"/>
          <w:szCs w:val="28"/>
          <w:vertAlign w:val="superscript"/>
        </w:rPr>
        <w:t>6</w:t>
      </w:r>
      <w:r w:rsidR="00F25575" w:rsidRPr="003922B1">
        <w:rPr>
          <w:b/>
          <w:sz w:val="28"/>
          <w:szCs w:val="28"/>
        </w:rPr>
        <w:t>.</w:t>
      </w:r>
      <w:r w:rsidR="00F25575" w:rsidRPr="003922B1">
        <w:rPr>
          <w:sz w:val="28"/>
          <w:szCs w:val="28"/>
        </w:rPr>
        <w:t xml:space="preserve"> Рассмотрение заявления о возобновлении рассмотрения уголовного дела</w:t>
      </w:r>
    </w:p>
    <w:p w14:paraId="1B1D9E9F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(1) При получении заявления судья назначает срок для рассмотрения допустимости заявления с извещением прокурора и заинтересованных сторон.</w:t>
      </w:r>
    </w:p>
    <w:p w14:paraId="5A5AF6E7" w14:textId="6E8C091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(2)</w:t>
      </w:r>
      <w:r w:rsidR="00C96515">
        <w:rPr>
          <w:sz w:val="28"/>
          <w:szCs w:val="28"/>
        </w:rPr>
        <w:t> </w:t>
      </w:r>
      <w:r w:rsidRPr="003922B1">
        <w:rPr>
          <w:sz w:val="28"/>
          <w:szCs w:val="28"/>
        </w:rPr>
        <w:t>Если лицо, просившее о рассмотрении дела, находится под арестом, в том числе по другому уголовному делу, председатель судебного заседания  распоряжается о его доставке в суд и ходатайствует о назначении адвоката, оказывающего юридическую помощь, гарантируемую государством, если у него нет выбранного защитника.</w:t>
      </w:r>
    </w:p>
    <w:p w14:paraId="6EBEDE25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(3) Заслушав стороны, судебная инстанция рассматривает, составлено ли заявление в соответствии с условиями статьи 465</w:t>
      </w:r>
      <w:r w:rsidRPr="003922B1">
        <w:rPr>
          <w:sz w:val="28"/>
          <w:szCs w:val="28"/>
          <w:vertAlign w:val="superscript"/>
        </w:rPr>
        <w:t>5</w:t>
      </w:r>
      <w:r w:rsidRPr="003922B1">
        <w:rPr>
          <w:sz w:val="28"/>
          <w:szCs w:val="28"/>
        </w:rPr>
        <w:t>, и не были ли представлены мотивы, на основе которых сформулировано заявление, в другом предыдущем заявлении, по которому судебная инстанция вынесла окончательное решение.</w:t>
      </w:r>
    </w:p>
    <w:p w14:paraId="2B5D36AA" w14:textId="436C7FA1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(4)</w:t>
      </w:r>
      <w:r w:rsidR="00C96515">
        <w:rPr>
          <w:sz w:val="28"/>
          <w:szCs w:val="28"/>
        </w:rPr>
        <w:t> </w:t>
      </w:r>
      <w:r w:rsidRPr="003922B1">
        <w:rPr>
          <w:sz w:val="28"/>
          <w:szCs w:val="28"/>
        </w:rPr>
        <w:t>На основе установленного судебная инстанция выносит определение об удовлетворении заявления о возобновлении рассмотрения уголовного дела или определение об отклонении заявления. Если заявление о возобновлении рассмотрения уголовного дела было удовлетворено, а допустимость заявления было рассмотрено другой судебной инстанцией, не той, которая рассмотрела дело в первой инстанции, она направляет дело на возобновление рассмотрения в порядке, предусмотренном статьей 465</w:t>
      </w:r>
      <w:r w:rsidRPr="003922B1">
        <w:rPr>
          <w:sz w:val="28"/>
          <w:szCs w:val="28"/>
          <w:vertAlign w:val="superscript"/>
        </w:rPr>
        <w:t>7</w:t>
      </w:r>
      <w:r w:rsidRPr="003922B1">
        <w:rPr>
          <w:sz w:val="28"/>
          <w:szCs w:val="28"/>
        </w:rPr>
        <w:t>, в суд, рассмотревший дело в первой инстанции.</w:t>
      </w:r>
    </w:p>
    <w:p w14:paraId="3206F019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 xml:space="preserve">(5) После удовлетворения заявления о возобновлении рассмотрения дела, а также на всем протяжении пересмотра дела судебная инстанция </w:t>
      </w:r>
      <w:r w:rsidRPr="003922B1">
        <w:rPr>
          <w:sz w:val="28"/>
          <w:szCs w:val="28"/>
        </w:rPr>
        <w:lastRenderedPageBreak/>
        <w:t>может распорядиться о полном или частичном приостановлении исполнения пересматриваемого приговора.</w:t>
      </w:r>
    </w:p>
    <w:p w14:paraId="4F35CED7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(6) По ходатайству прокурора, судебная инстанция может применить меры, предусмотренные частью (3) статьи 175.</w:t>
      </w:r>
    </w:p>
    <w:p w14:paraId="5E4CED30" w14:textId="3F661363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(7)</w:t>
      </w:r>
      <w:r w:rsidR="00C96515">
        <w:rPr>
          <w:sz w:val="28"/>
          <w:szCs w:val="28"/>
        </w:rPr>
        <w:t> </w:t>
      </w:r>
      <w:r w:rsidRPr="003922B1">
        <w:rPr>
          <w:sz w:val="28"/>
          <w:szCs w:val="28"/>
        </w:rPr>
        <w:t>Определение об удовлетворении заявления о возобновлении рассмотрения уголовного дела может быть обжаловано при  рассмотрении дела по существу.</w:t>
      </w:r>
    </w:p>
    <w:p w14:paraId="48343788" w14:textId="5F4F1ACB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(8)</w:t>
      </w:r>
      <w:r w:rsidR="00C96515">
        <w:rPr>
          <w:sz w:val="28"/>
          <w:szCs w:val="28"/>
        </w:rPr>
        <w:t> </w:t>
      </w:r>
      <w:r w:rsidRPr="003922B1">
        <w:rPr>
          <w:sz w:val="28"/>
          <w:szCs w:val="28"/>
        </w:rPr>
        <w:t>Определение об отклонении заявления о возобновлении рассмотрения уголовного дела может быть обжаловано  в кассационном порядке.</w:t>
      </w:r>
    </w:p>
    <w:p w14:paraId="1643483B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b/>
          <w:sz w:val="28"/>
          <w:szCs w:val="28"/>
        </w:rPr>
        <w:t>Статья 465</w:t>
      </w:r>
      <w:r w:rsidRPr="003922B1">
        <w:rPr>
          <w:b/>
          <w:sz w:val="28"/>
          <w:szCs w:val="28"/>
          <w:vertAlign w:val="superscript"/>
        </w:rPr>
        <w:t>7</w:t>
      </w:r>
      <w:r w:rsidRPr="003922B1">
        <w:rPr>
          <w:b/>
          <w:sz w:val="28"/>
          <w:szCs w:val="28"/>
        </w:rPr>
        <w:t xml:space="preserve">. </w:t>
      </w:r>
      <w:r w:rsidRPr="003922B1">
        <w:rPr>
          <w:sz w:val="28"/>
          <w:szCs w:val="28"/>
        </w:rPr>
        <w:t>Рассмотрение дела после удовлетворения заявления</w:t>
      </w:r>
      <w:r w:rsidRPr="003922B1">
        <w:rPr>
          <w:b/>
          <w:sz w:val="28"/>
          <w:szCs w:val="28"/>
        </w:rPr>
        <w:t xml:space="preserve"> </w:t>
      </w:r>
      <w:r w:rsidRPr="003922B1">
        <w:rPr>
          <w:sz w:val="28"/>
          <w:szCs w:val="28"/>
        </w:rPr>
        <w:t>о возобновлении рассмотрения дела</w:t>
      </w:r>
    </w:p>
    <w:p w14:paraId="2E36C186" w14:textId="08835A5D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(1)</w:t>
      </w:r>
      <w:r w:rsidR="00C96515">
        <w:rPr>
          <w:sz w:val="28"/>
          <w:szCs w:val="28"/>
        </w:rPr>
        <w:t> </w:t>
      </w:r>
      <w:r w:rsidRPr="003922B1">
        <w:rPr>
          <w:sz w:val="28"/>
          <w:szCs w:val="28"/>
        </w:rPr>
        <w:t>Рассмотрение дела после удовлетворения заявления о возобновлении рассмотрения уголовного дела проходит по процессуальным правилам разбирательства в первой инстанции.</w:t>
      </w:r>
    </w:p>
    <w:p w14:paraId="05AAED1A" w14:textId="3894E57A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(2)</w:t>
      </w:r>
      <w:r w:rsidR="00C96515">
        <w:rPr>
          <w:sz w:val="28"/>
          <w:szCs w:val="28"/>
        </w:rPr>
        <w:t> </w:t>
      </w:r>
      <w:r w:rsidRPr="003922B1">
        <w:rPr>
          <w:sz w:val="28"/>
          <w:szCs w:val="28"/>
        </w:rPr>
        <w:t>По требованию сторон, судебная инстанция может снова рассмотреть доказательства, собранные в ходе предыдущих разбирательств, и может собрать новые доказательства.</w:t>
      </w:r>
    </w:p>
    <w:p w14:paraId="0956B380" w14:textId="28754AC5" w:rsidR="00F25575" w:rsidRPr="003922B1" w:rsidRDefault="00F25575" w:rsidP="007B4AF8">
      <w:pPr>
        <w:rPr>
          <w:sz w:val="28"/>
          <w:szCs w:val="28"/>
        </w:rPr>
      </w:pPr>
      <w:r w:rsidRPr="003922B1">
        <w:rPr>
          <w:b/>
          <w:sz w:val="28"/>
          <w:szCs w:val="28"/>
        </w:rPr>
        <w:t>Статья</w:t>
      </w:r>
      <w:r w:rsidR="00C96515">
        <w:rPr>
          <w:b/>
          <w:sz w:val="28"/>
          <w:szCs w:val="28"/>
        </w:rPr>
        <w:t> </w:t>
      </w:r>
      <w:r w:rsidRPr="003922B1">
        <w:rPr>
          <w:b/>
          <w:sz w:val="28"/>
          <w:szCs w:val="28"/>
        </w:rPr>
        <w:t>465</w:t>
      </w:r>
      <w:r w:rsidRPr="003922B1">
        <w:rPr>
          <w:b/>
          <w:sz w:val="28"/>
          <w:szCs w:val="28"/>
          <w:vertAlign w:val="superscript"/>
        </w:rPr>
        <w:t>8</w:t>
      </w:r>
      <w:r w:rsidR="00C96515">
        <w:rPr>
          <w:b/>
          <w:sz w:val="28"/>
          <w:szCs w:val="28"/>
        </w:rPr>
        <w:t>. </w:t>
      </w:r>
      <w:r w:rsidRPr="003922B1">
        <w:rPr>
          <w:sz w:val="28"/>
          <w:szCs w:val="28"/>
        </w:rPr>
        <w:t>Решения после возобновления рассмотрения уголовного дела</w:t>
      </w:r>
    </w:p>
    <w:p w14:paraId="5E30D9B0" w14:textId="0B93205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(1)</w:t>
      </w:r>
      <w:r w:rsidR="00C96515">
        <w:rPr>
          <w:sz w:val="28"/>
          <w:szCs w:val="28"/>
        </w:rPr>
        <w:t> </w:t>
      </w:r>
      <w:r w:rsidRPr="003922B1">
        <w:rPr>
          <w:sz w:val="28"/>
          <w:szCs w:val="28"/>
        </w:rPr>
        <w:t>После возобновления рассмотрения уголовного дела в соответствии со статьей 465</w:t>
      </w:r>
      <w:r w:rsidRPr="003922B1">
        <w:rPr>
          <w:sz w:val="28"/>
          <w:szCs w:val="28"/>
          <w:vertAlign w:val="superscript"/>
        </w:rPr>
        <w:t>7</w:t>
      </w:r>
      <w:r w:rsidRPr="003922B1">
        <w:rPr>
          <w:sz w:val="28"/>
          <w:szCs w:val="28"/>
        </w:rPr>
        <w:t xml:space="preserve"> судебная инстанция выносит новое решение</w:t>
      </w:r>
      <w:r w:rsidR="00C96515">
        <w:rPr>
          <w:sz w:val="28"/>
          <w:szCs w:val="28"/>
        </w:rPr>
        <w:t xml:space="preserve"> согласно положениям статей 382–</w:t>
      </w:r>
      <w:r w:rsidRPr="003922B1">
        <w:rPr>
          <w:sz w:val="28"/>
          <w:szCs w:val="28"/>
        </w:rPr>
        <w:t>399 и 410, которые применяются соответствующим образом.</w:t>
      </w:r>
    </w:p>
    <w:p w14:paraId="131C2AE1" w14:textId="77777777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(2) Решение судебной инстанции, вынесенное после возобновления рассмотрения уголовного дела, может быть обжаловано в апелляционном и кассационном порядке согласно положениям статей 400 и 420 Уголовно-процессуального кодекса.».</w:t>
      </w:r>
    </w:p>
    <w:p w14:paraId="3AA5A978" w14:textId="77777777" w:rsidR="00F25575" w:rsidRPr="003922B1" w:rsidRDefault="00F25575" w:rsidP="007B4AF8">
      <w:pPr>
        <w:rPr>
          <w:sz w:val="28"/>
          <w:szCs w:val="28"/>
        </w:rPr>
      </w:pPr>
    </w:p>
    <w:p w14:paraId="00632F1F" w14:textId="05C012DB" w:rsidR="00F25575" w:rsidRPr="003922B1" w:rsidRDefault="00F25575" w:rsidP="007B4AF8">
      <w:pPr>
        <w:rPr>
          <w:sz w:val="28"/>
          <w:szCs w:val="28"/>
        </w:rPr>
      </w:pPr>
      <w:r w:rsidRPr="003922B1">
        <w:rPr>
          <w:sz w:val="28"/>
          <w:szCs w:val="28"/>
        </w:rPr>
        <w:t>18.</w:t>
      </w:r>
      <w:r w:rsidR="00C96515">
        <w:rPr>
          <w:sz w:val="28"/>
          <w:szCs w:val="28"/>
        </w:rPr>
        <w:t>  Часть 5 главы IX р</w:t>
      </w:r>
      <w:r w:rsidRPr="003922B1">
        <w:rPr>
          <w:sz w:val="28"/>
          <w:szCs w:val="28"/>
        </w:rPr>
        <w:t>аздела III</w:t>
      </w:r>
      <w:r w:rsidR="00C96515">
        <w:rPr>
          <w:sz w:val="28"/>
          <w:szCs w:val="28"/>
        </w:rPr>
        <w:t xml:space="preserve"> признать утратившей силу.</w:t>
      </w:r>
    </w:p>
    <w:p w14:paraId="78137985" w14:textId="77777777" w:rsidR="00F25575" w:rsidRPr="003922B1" w:rsidRDefault="00F25575" w:rsidP="007B4AF8">
      <w:pPr>
        <w:rPr>
          <w:sz w:val="28"/>
          <w:szCs w:val="28"/>
        </w:rPr>
      </w:pPr>
    </w:p>
    <w:p w14:paraId="1E29EB8A" w14:textId="19C3B1BF" w:rsidR="00F25575" w:rsidRPr="003922B1" w:rsidRDefault="00F25575" w:rsidP="007B4AF8">
      <w:pPr>
        <w:rPr>
          <w:sz w:val="28"/>
          <w:szCs w:val="28"/>
        </w:rPr>
      </w:pPr>
      <w:r w:rsidRPr="003922B1">
        <w:rPr>
          <w:b/>
          <w:sz w:val="28"/>
          <w:szCs w:val="28"/>
        </w:rPr>
        <w:t>Ст.</w:t>
      </w:r>
      <w:r w:rsidR="00C96515">
        <w:rPr>
          <w:b/>
          <w:sz w:val="28"/>
          <w:szCs w:val="28"/>
        </w:rPr>
        <w:t> </w:t>
      </w:r>
      <w:r w:rsidRPr="003922B1">
        <w:rPr>
          <w:b/>
          <w:sz w:val="28"/>
          <w:szCs w:val="28"/>
        </w:rPr>
        <w:t>II</w:t>
      </w:r>
      <w:r w:rsidR="00C96515">
        <w:rPr>
          <w:sz w:val="28"/>
          <w:szCs w:val="28"/>
        </w:rPr>
        <w:t xml:space="preserve"> – В </w:t>
      </w:r>
      <w:r w:rsidRPr="003922B1">
        <w:rPr>
          <w:sz w:val="28"/>
          <w:szCs w:val="28"/>
        </w:rPr>
        <w:t>пункте с) части (1) статьи 19 Закона</w:t>
      </w:r>
      <w:r w:rsidR="00C96515">
        <w:rPr>
          <w:sz w:val="28"/>
          <w:szCs w:val="28"/>
        </w:rPr>
        <w:t xml:space="preserve"> № 198</w:t>
      </w:r>
      <w:r w:rsidR="00C96515" w:rsidRPr="00C96515">
        <w:rPr>
          <w:sz w:val="28"/>
          <w:szCs w:val="28"/>
        </w:rPr>
        <w:t>/2007</w:t>
      </w:r>
      <w:r w:rsidR="00C96515" w:rsidRPr="00C96515">
        <w:rPr>
          <w:sz w:val="28"/>
          <w:szCs w:val="28"/>
        </w:rPr>
        <w:br/>
      </w:r>
      <w:r w:rsidRPr="003922B1">
        <w:rPr>
          <w:sz w:val="28"/>
          <w:szCs w:val="28"/>
        </w:rPr>
        <w:t xml:space="preserve">о юридической помощи, гарантируемой государством (Официальный монитор Республики Молдова, 2007 г., № 157–160, ст. 614), с последующими изменениями, </w:t>
      </w:r>
      <w:r w:rsidR="00C96515">
        <w:rPr>
          <w:sz w:val="28"/>
          <w:szCs w:val="28"/>
        </w:rPr>
        <w:t>текст</w:t>
      </w:r>
      <w:r w:rsidRPr="003922B1">
        <w:rPr>
          <w:sz w:val="28"/>
          <w:szCs w:val="28"/>
        </w:rPr>
        <w:t xml:space="preserve"> «13)» заменить </w:t>
      </w:r>
      <w:r w:rsidR="00C96515">
        <w:rPr>
          <w:sz w:val="28"/>
          <w:szCs w:val="28"/>
        </w:rPr>
        <w:t>текстом</w:t>
      </w:r>
      <w:r w:rsidRPr="003922B1">
        <w:rPr>
          <w:sz w:val="28"/>
          <w:szCs w:val="28"/>
        </w:rPr>
        <w:t xml:space="preserve"> «14)». </w:t>
      </w:r>
    </w:p>
    <w:p w14:paraId="2E3ACDCD" w14:textId="77777777" w:rsidR="00C96515" w:rsidRDefault="00C96515" w:rsidP="007B4AF8">
      <w:pPr>
        <w:rPr>
          <w:b/>
          <w:sz w:val="28"/>
          <w:szCs w:val="28"/>
        </w:rPr>
      </w:pPr>
    </w:p>
    <w:p w14:paraId="493DD789" w14:textId="62C9B95F" w:rsidR="00F25575" w:rsidRPr="003922B1" w:rsidRDefault="00F25575" w:rsidP="007B4AF8">
      <w:pPr>
        <w:rPr>
          <w:sz w:val="28"/>
          <w:szCs w:val="28"/>
        </w:rPr>
      </w:pPr>
      <w:r w:rsidRPr="003922B1">
        <w:rPr>
          <w:b/>
          <w:sz w:val="28"/>
          <w:szCs w:val="28"/>
        </w:rPr>
        <w:t>Ст. III.</w:t>
      </w:r>
      <w:r w:rsidRPr="003922B1">
        <w:rPr>
          <w:sz w:val="28"/>
          <w:szCs w:val="28"/>
        </w:rPr>
        <w:t xml:space="preserve"> –</w:t>
      </w:r>
      <w:r w:rsidR="00C96515">
        <w:rPr>
          <w:sz w:val="28"/>
          <w:szCs w:val="28"/>
        </w:rPr>
        <w:t xml:space="preserve"> Н</w:t>
      </w:r>
      <w:r w:rsidRPr="003922B1">
        <w:rPr>
          <w:sz w:val="28"/>
          <w:szCs w:val="28"/>
        </w:rPr>
        <w:t>астоящий закон в</w:t>
      </w:r>
      <w:r w:rsidR="00C96515">
        <w:rPr>
          <w:sz w:val="28"/>
          <w:szCs w:val="28"/>
        </w:rPr>
        <w:t>ступает в силу с даты</w:t>
      </w:r>
      <w:r w:rsidRPr="003922B1">
        <w:rPr>
          <w:sz w:val="28"/>
          <w:szCs w:val="28"/>
        </w:rPr>
        <w:t xml:space="preserve"> </w:t>
      </w:r>
      <w:r w:rsidR="00C96515">
        <w:rPr>
          <w:sz w:val="28"/>
          <w:szCs w:val="28"/>
        </w:rPr>
        <w:t xml:space="preserve">опубликования в </w:t>
      </w:r>
      <w:r w:rsidRPr="003922B1">
        <w:rPr>
          <w:sz w:val="28"/>
          <w:szCs w:val="28"/>
        </w:rPr>
        <w:t>Официальном мониторе Республики Молдова.</w:t>
      </w:r>
    </w:p>
    <w:p w14:paraId="0386AC14" w14:textId="77777777" w:rsidR="00C96515" w:rsidRDefault="00C96515" w:rsidP="007B4AF8">
      <w:pPr>
        <w:rPr>
          <w:b/>
          <w:sz w:val="28"/>
          <w:szCs w:val="28"/>
        </w:rPr>
      </w:pPr>
    </w:p>
    <w:p w14:paraId="60843DE0" w14:textId="77777777" w:rsidR="00C96515" w:rsidRDefault="00C96515" w:rsidP="007B4AF8">
      <w:pPr>
        <w:rPr>
          <w:b/>
          <w:sz w:val="28"/>
          <w:szCs w:val="28"/>
        </w:rPr>
      </w:pPr>
    </w:p>
    <w:p w14:paraId="64828AC5" w14:textId="77777777" w:rsidR="00F25575" w:rsidRPr="003922B1" w:rsidRDefault="00F25575" w:rsidP="007B4AF8">
      <w:pPr>
        <w:rPr>
          <w:b/>
          <w:sz w:val="28"/>
          <w:szCs w:val="28"/>
        </w:rPr>
      </w:pPr>
      <w:r w:rsidRPr="003922B1">
        <w:rPr>
          <w:b/>
          <w:sz w:val="28"/>
          <w:szCs w:val="28"/>
        </w:rPr>
        <w:t>Председатель Парламента</w:t>
      </w:r>
    </w:p>
    <w:p w14:paraId="7F1285E6" w14:textId="77777777" w:rsidR="00F25575" w:rsidRDefault="00F25575" w:rsidP="00F25575"/>
    <w:p w14:paraId="34E7E054" w14:textId="77777777" w:rsidR="00F25575" w:rsidRDefault="00F25575" w:rsidP="00F25575">
      <w:pPr>
        <w:ind w:firstLine="0"/>
        <w:rPr>
          <w:rFonts w:cstheme="majorBidi"/>
          <w:sz w:val="28"/>
          <w:szCs w:val="28"/>
        </w:rPr>
      </w:pPr>
    </w:p>
    <w:sectPr w:rsidR="00F25575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28CBAA" w14:textId="77777777" w:rsidR="00EF34F0" w:rsidRDefault="00EF34F0" w:rsidP="003B0C7F">
      <w:r>
        <w:separator/>
      </w:r>
    </w:p>
  </w:endnote>
  <w:endnote w:type="continuationSeparator" w:id="0">
    <w:p w14:paraId="557F124E" w14:textId="77777777" w:rsidR="00EF34F0" w:rsidRDefault="00EF34F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29C010E5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51E93">
      <w:rPr>
        <w:noProof/>
        <w:lang w:val="en-US"/>
      </w:rPr>
      <w:t>Y:\400\2022\</w:t>
    </w:r>
    <w:r w:rsidR="00751E93" w:rsidRPr="00751E93">
      <w:rPr>
        <w:noProof/>
        <w:sz w:val="16"/>
        <w:szCs w:val="16"/>
        <w:lang w:val="en-US"/>
      </w:rPr>
      <w:t>HOTARARI\13591\13591-redactat-ru.docx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F09D541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51E93">
      <w:rPr>
        <w:noProof/>
        <w:lang w:val="en-US"/>
      </w:rPr>
      <w:t>Y:\400\2022\</w:t>
    </w:r>
    <w:r w:rsidR="00751E93" w:rsidRPr="00751E93">
      <w:rPr>
        <w:noProof/>
        <w:sz w:val="16"/>
        <w:szCs w:val="16"/>
        <w:lang w:val="en-US"/>
      </w:rPr>
      <w:t>HOTARARI\13591\13591-redactat-ru.docx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3FFCD3" w14:textId="77777777" w:rsidR="00EF34F0" w:rsidRDefault="00EF34F0" w:rsidP="003B0C7F">
      <w:r>
        <w:separator/>
      </w:r>
    </w:p>
  </w:footnote>
  <w:footnote w:type="continuationSeparator" w:id="0">
    <w:p w14:paraId="3645DDBC" w14:textId="77777777" w:rsidR="00EF34F0" w:rsidRDefault="00EF34F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1E9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7AD13B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751E93">
            <w:rPr>
              <w:rFonts w:ascii="Times New Roman" w:hAnsi="Times New Roman"/>
              <w:b/>
              <w:sz w:val="28"/>
              <w:szCs w:val="28"/>
              <w:u w:val="single"/>
            </w:rPr>
            <w:t>1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7D54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54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344B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E48E2"/>
    <w:rsid w:val="00700C2E"/>
    <w:rsid w:val="0070297E"/>
    <w:rsid w:val="00712010"/>
    <w:rsid w:val="00715D87"/>
    <w:rsid w:val="007236E1"/>
    <w:rsid w:val="00745C73"/>
    <w:rsid w:val="007503CC"/>
    <w:rsid w:val="00751E93"/>
    <w:rsid w:val="007542A1"/>
    <w:rsid w:val="00762DE0"/>
    <w:rsid w:val="00765DBF"/>
    <w:rsid w:val="0077066B"/>
    <w:rsid w:val="00787825"/>
    <w:rsid w:val="00793D68"/>
    <w:rsid w:val="007A5957"/>
    <w:rsid w:val="007B4AF8"/>
    <w:rsid w:val="007D093F"/>
    <w:rsid w:val="007E3EBF"/>
    <w:rsid w:val="007E70D1"/>
    <w:rsid w:val="007F1A2C"/>
    <w:rsid w:val="007F3067"/>
    <w:rsid w:val="007F65AF"/>
    <w:rsid w:val="0081205C"/>
    <w:rsid w:val="00812763"/>
    <w:rsid w:val="00817189"/>
    <w:rsid w:val="0083157F"/>
    <w:rsid w:val="00847C9E"/>
    <w:rsid w:val="0085021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5650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3AB8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64B4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0496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0BBC"/>
    <w:rsid w:val="00C96210"/>
    <w:rsid w:val="00C96515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34F0"/>
    <w:rsid w:val="00F04FA2"/>
    <w:rsid w:val="00F11EC7"/>
    <w:rsid w:val="00F11FF1"/>
    <w:rsid w:val="00F17C21"/>
    <w:rsid w:val="00F25575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3B61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7B376B6-A4AB-4173-BAC3-60D007B212DD}"/>
</file>

<file path=customXml/itemProps2.xml><?xml version="1.0" encoding="utf-8"?>
<ds:datastoreItem xmlns:ds="http://schemas.openxmlformats.org/officeDocument/2006/customXml" ds:itemID="{E191A521-7774-47F4-877E-D9F9CF84065F}"/>
</file>

<file path=customXml/itemProps3.xml><?xml version="1.0" encoding="utf-8"?>
<ds:datastoreItem xmlns:ds="http://schemas.openxmlformats.org/officeDocument/2006/customXml" ds:itemID="{7C68FC70-A565-4AFB-84C0-D2C758F2FD4D}"/>
</file>

<file path=customXml/itemProps4.xml><?xml version="1.0" encoding="utf-8"?>
<ds:datastoreItem xmlns:ds="http://schemas.openxmlformats.org/officeDocument/2006/customXml" ds:itemID="{B15A09BE-097E-411F-8705-2D8926378B2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9</Pages>
  <Words>2317</Words>
  <Characters>13208</Characters>
  <Application>Microsoft Office Word</Application>
  <DocSecurity>0</DocSecurity>
  <Lines>110</Lines>
  <Paragraphs>30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213.2022.ru</dc:title>
  <dc:creator>user</dc:creator>
  <cp:lastModifiedBy>Eugenia Cartin</cp:lastModifiedBy>
  <cp:revision>53</cp:revision>
  <cp:lastPrinted>2022-06-01T09:04:00Z</cp:lastPrinted>
  <dcterms:created xsi:type="dcterms:W3CDTF">2020-03-02T17:34:00Z</dcterms:created>
  <dcterms:modified xsi:type="dcterms:W3CDTF">2022-06-01T09:04:00Z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