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57E80F" w14:textId="77777777" w:rsidR="00ED1545" w:rsidRDefault="00C80CB9" w:rsidP="001D67A4">
      <w:pPr>
        <w:ind w:firstLine="0"/>
        <w:jc w:val="center"/>
        <w:rPr>
          <w:b/>
          <w:sz w:val="28"/>
          <w:szCs w:val="28"/>
          <w:lang w:val="ro-RO"/>
        </w:rPr>
      </w:pPr>
      <w:bookmarkStart w:id="0" w:name="_GoBack"/>
      <w:bookmarkEnd w:id="0"/>
      <w:r w:rsidRPr="00C80CB9">
        <w:rPr>
          <w:b/>
          <w:sz w:val="28"/>
          <w:szCs w:val="28"/>
          <w:lang w:val="ro-RO"/>
        </w:rPr>
        <w:t xml:space="preserve">Cu privire la aprobarea proiectului de lege pentru ratificarea </w:t>
      </w:r>
    </w:p>
    <w:p w14:paraId="7EB7ABDA" w14:textId="26AA5D24" w:rsidR="00474BA2" w:rsidRDefault="00C80CB9" w:rsidP="001D67A4">
      <w:pPr>
        <w:ind w:firstLine="0"/>
        <w:jc w:val="center"/>
        <w:rPr>
          <w:b/>
          <w:sz w:val="28"/>
          <w:szCs w:val="28"/>
          <w:lang w:val="ro-RO"/>
        </w:rPr>
      </w:pPr>
      <w:r w:rsidRPr="00C80CB9">
        <w:rPr>
          <w:b/>
          <w:sz w:val="28"/>
          <w:szCs w:val="28"/>
          <w:lang w:val="ro-RO"/>
        </w:rPr>
        <w:t xml:space="preserve">Acordului de </w:t>
      </w:r>
      <w:r w:rsidR="00474BA2">
        <w:rPr>
          <w:b/>
          <w:sz w:val="28"/>
          <w:szCs w:val="28"/>
          <w:lang w:val="ro-RO"/>
        </w:rPr>
        <w:t>g</w:t>
      </w:r>
      <w:r w:rsidRPr="00C80CB9">
        <w:rPr>
          <w:b/>
          <w:sz w:val="28"/>
          <w:szCs w:val="28"/>
          <w:lang w:val="ro-RO"/>
        </w:rPr>
        <w:t>rant, întocmit prin</w:t>
      </w:r>
      <w:r w:rsidR="00ED1545">
        <w:rPr>
          <w:b/>
          <w:sz w:val="28"/>
          <w:szCs w:val="28"/>
          <w:lang w:val="ro-RO"/>
        </w:rPr>
        <w:t xml:space="preserve"> schimb de note, din</w:t>
      </w:r>
      <w:r w:rsidRPr="00C80CB9">
        <w:rPr>
          <w:b/>
          <w:sz w:val="28"/>
          <w:szCs w:val="28"/>
          <w:lang w:val="ro-RO"/>
        </w:rPr>
        <w:t xml:space="preserve">tre Guvernul Republicii Moldova și Guvernul Japoniei privind </w:t>
      </w:r>
      <w:r w:rsidR="00474BA2">
        <w:rPr>
          <w:b/>
          <w:sz w:val="28"/>
          <w:szCs w:val="28"/>
          <w:lang w:val="ro-RO"/>
        </w:rPr>
        <w:t xml:space="preserve"> </w:t>
      </w:r>
      <w:r w:rsidRPr="00C80CB9">
        <w:rPr>
          <w:b/>
          <w:sz w:val="28"/>
          <w:szCs w:val="28"/>
          <w:lang w:val="ro-RO"/>
        </w:rPr>
        <w:t>extinderea</w:t>
      </w:r>
    </w:p>
    <w:p w14:paraId="3C3A02D1" w14:textId="77777777" w:rsidR="003A7139" w:rsidRDefault="00C80CB9" w:rsidP="001D67A4">
      <w:pPr>
        <w:ind w:firstLine="0"/>
        <w:jc w:val="center"/>
        <w:rPr>
          <w:b/>
          <w:sz w:val="28"/>
          <w:szCs w:val="28"/>
          <w:lang w:val="ro-RO"/>
        </w:rPr>
      </w:pPr>
      <w:r w:rsidRPr="00C80CB9">
        <w:rPr>
          <w:b/>
          <w:sz w:val="28"/>
          <w:szCs w:val="28"/>
          <w:lang w:val="ro-RO"/>
        </w:rPr>
        <w:t xml:space="preserve"> cooperării economice </w:t>
      </w:r>
      <w:r w:rsidRPr="00ED1545">
        <w:rPr>
          <w:b/>
          <w:sz w:val="28"/>
          <w:szCs w:val="28"/>
          <w:lang w:val="ro-RO"/>
        </w:rPr>
        <w:t>japoneze  (Proiectul privind îmbunătățirea echipamentelor de prevenire a incendiilor)</w:t>
      </w:r>
      <w:r w:rsidR="003A7139">
        <w:rPr>
          <w:b/>
          <w:sz w:val="28"/>
          <w:szCs w:val="28"/>
          <w:lang w:val="ro-RO"/>
        </w:rPr>
        <w:t>,</w:t>
      </w:r>
    </w:p>
    <w:p w14:paraId="222280A2" w14:textId="2808ABB1" w:rsidR="00ED1545" w:rsidRDefault="003A7139" w:rsidP="001D67A4">
      <w:pPr>
        <w:ind w:firstLine="0"/>
        <w:jc w:val="center"/>
        <w:rPr>
          <w:b/>
          <w:sz w:val="28"/>
          <w:szCs w:val="28"/>
          <w:lang w:val="ro-RO"/>
        </w:rPr>
      </w:pPr>
      <w:r w:rsidRPr="003A7139">
        <w:rPr>
          <w:b/>
          <w:sz w:val="28"/>
          <w:szCs w:val="28"/>
          <w:lang w:val="ro-RO"/>
        </w:rPr>
        <w:t>semnat la Chișinău la 26 noiembrie 2021</w:t>
      </w:r>
      <w:r w:rsidR="00C80CB9" w:rsidRPr="00ED1545">
        <w:rPr>
          <w:b/>
          <w:sz w:val="28"/>
          <w:szCs w:val="28"/>
          <w:lang w:val="ro-RO"/>
        </w:rPr>
        <w:t xml:space="preserve"> </w:t>
      </w:r>
    </w:p>
    <w:p w14:paraId="7D46FA4B" w14:textId="20AD87D1" w:rsidR="00730FEE" w:rsidRPr="00FA194B" w:rsidRDefault="00730FEE" w:rsidP="001D67A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7CFB3C56" w14:textId="77777777" w:rsidR="00ED1545" w:rsidRDefault="00ED1545" w:rsidP="001D67A4">
      <w:pPr>
        <w:rPr>
          <w:sz w:val="28"/>
          <w:szCs w:val="28"/>
          <w:lang w:val="ro-RO"/>
        </w:rPr>
      </w:pPr>
    </w:p>
    <w:p w14:paraId="56D32EAD" w14:textId="12FC6321" w:rsidR="00730FEE" w:rsidRPr="00FA194B" w:rsidRDefault="00C80CB9" w:rsidP="001D67A4">
      <w:pPr>
        <w:rPr>
          <w:sz w:val="28"/>
          <w:szCs w:val="28"/>
          <w:lang w:val="ro-RO"/>
        </w:rPr>
      </w:pPr>
      <w:r w:rsidRPr="00C80CB9">
        <w:rPr>
          <w:sz w:val="28"/>
          <w:szCs w:val="28"/>
          <w:lang w:val="ro-RO"/>
        </w:rPr>
        <w:t>În temeiul art.</w:t>
      </w:r>
      <w:r w:rsidR="00474BA2">
        <w:rPr>
          <w:sz w:val="28"/>
          <w:szCs w:val="28"/>
          <w:lang w:val="ro-RO"/>
        </w:rPr>
        <w:t> </w:t>
      </w:r>
      <w:r w:rsidRPr="00C80CB9">
        <w:rPr>
          <w:sz w:val="28"/>
          <w:szCs w:val="28"/>
          <w:lang w:val="ro-RO"/>
        </w:rPr>
        <w:t>14 alin.</w:t>
      </w:r>
      <w:r w:rsidR="00474BA2">
        <w:rPr>
          <w:sz w:val="28"/>
          <w:szCs w:val="28"/>
          <w:lang w:val="ro-RO"/>
        </w:rPr>
        <w:t> </w:t>
      </w:r>
      <w:r w:rsidR="001D67A4">
        <w:rPr>
          <w:sz w:val="28"/>
          <w:szCs w:val="28"/>
          <w:lang w:val="ro-RO"/>
        </w:rPr>
        <w:t>(4) din Legea nr.</w:t>
      </w:r>
      <w:r w:rsidR="00474BA2">
        <w:rPr>
          <w:sz w:val="28"/>
          <w:szCs w:val="28"/>
          <w:lang w:val="ro-RO"/>
        </w:rPr>
        <w:t> </w:t>
      </w:r>
      <w:r w:rsidRPr="00C80CB9">
        <w:rPr>
          <w:sz w:val="28"/>
          <w:szCs w:val="28"/>
          <w:lang w:val="ro-RO"/>
        </w:rPr>
        <w:t>595/1999 privind tratatele internaționale ale Republicii Moldova  (Monitorul Oficial a</w:t>
      </w:r>
      <w:r w:rsidR="001D67A4">
        <w:rPr>
          <w:sz w:val="28"/>
          <w:szCs w:val="28"/>
          <w:lang w:val="ro-RO"/>
        </w:rPr>
        <w:t>l Republicii Moldova, 2000, nr. </w:t>
      </w:r>
      <w:r w:rsidRPr="00C80CB9">
        <w:rPr>
          <w:sz w:val="28"/>
          <w:szCs w:val="28"/>
          <w:lang w:val="ro-RO"/>
        </w:rPr>
        <w:t>24-26, art.</w:t>
      </w:r>
      <w:r w:rsidR="001D67A4">
        <w:rPr>
          <w:sz w:val="28"/>
          <w:szCs w:val="28"/>
          <w:lang w:val="ro-RO"/>
        </w:rPr>
        <w:t> </w:t>
      </w:r>
      <w:r w:rsidRPr="00C80CB9">
        <w:rPr>
          <w:sz w:val="28"/>
          <w:szCs w:val="28"/>
          <w:lang w:val="ro-RO"/>
        </w:rPr>
        <w:t xml:space="preserve">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1D67A4">
      <w:pPr>
        <w:rPr>
          <w:sz w:val="28"/>
          <w:szCs w:val="28"/>
          <w:lang w:val="ro-RO"/>
        </w:rPr>
      </w:pPr>
    </w:p>
    <w:p w14:paraId="0DE97ECD" w14:textId="1D50B500" w:rsidR="00730FEE" w:rsidRPr="00FA194B" w:rsidRDefault="00C80CB9" w:rsidP="001D67A4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80CB9">
        <w:rPr>
          <w:sz w:val="28"/>
          <w:szCs w:val="28"/>
          <w:lang w:val="ro-RO"/>
        </w:rPr>
        <w:t>Se aprobă și se prezintă Parlamentului spre examinare proiectul de lege p</w:t>
      </w:r>
      <w:r w:rsidR="00ED1545">
        <w:rPr>
          <w:sz w:val="28"/>
          <w:szCs w:val="28"/>
          <w:lang w:val="ro-RO"/>
        </w:rPr>
        <w:t>entru ratificarea Acordului de g</w:t>
      </w:r>
      <w:r w:rsidRPr="00C80CB9">
        <w:rPr>
          <w:sz w:val="28"/>
          <w:szCs w:val="28"/>
          <w:lang w:val="ro-RO"/>
        </w:rPr>
        <w:t xml:space="preserve">rant, întocmit prin schimb de note, </w:t>
      </w:r>
      <w:r w:rsidR="00ED1545">
        <w:rPr>
          <w:sz w:val="28"/>
          <w:szCs w:val="28"/>
          <w:lang w:val="ro-RO"/>
        </w:rPr>
        <w:t xml:space="preserve">dintre </w:t>
      </w:r>
      <w:r w:rsidRPr="00C80CB9">
        <w:rPr>
          <w:sz w:val="28"/>
          <w:szCs w:val="28"/>
          <w:lang w:val="ro-RO"/>
        </w:rPr>
        <w:t>Guvernul Republicii Moldova și Guvernul Japoniei privind extinderea cooperării economice japoneze (Proiectul privind îmbunătățirea echipamentelor de prevenire a incendiilor), semnat la Chișinău la 26 noiembrie 2021.</w:t>
      </w:r>
    </w:p>
    <w:p w14:paraId="7BAE3B76" w14:textId="77777777" w:rsidR="001D67A4" w:rsidRDefault="001D67A4" w:rsidP="001D67A4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662C1154" w14:textId="375ECF23" w:rsidR="001D67A4" w:rsidRDefault="001D67A4" w:rsidP="001D67A4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4B3D4EDA" w14:textId="77777777" w:rsidR="009B4DFB" w:rsidRPr="009B4DFB" w:rsidRDefault="009B4DFB" w:rsidP="001D67A4">
      <w:pPr>
        <w:rPr>
          <w:rFonts w:asciiTheme="majorBidi" w:hAnsiTheme="majorBidi" w:cstheme="majorBidi"/>
          <w:b/>
          <w:lang w:val="ro-RO" w:eastAsia="ro-RO"/>
        </w:rPr>
      </w:pPr>
    </w:p>
    <w:p w14:paraId="3DCB3696" w14:textId="7808B94B" w:rsidR="003B04ED" w:rsidRDefault="003B04ED" w:rsidP="001D67A4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3C3C7F1E" w:rsidR="0029400E" w:rsidRDefault="0029400E" w:rsidP="001D67A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7E56BA0" w14:textId="77777777" w:rsidR="009B4DFB" w:rsidRPr="00FA194B" w:rsidRDefault="009B4DFB" w:rsidP="001D67A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1D67A4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1D67A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093BFB" w14:textId="77777777" w:rsidR="00B16328" w:rsidRDefault="00B16328" w:rsidP="001D67A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1D67A4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1" w:name="_Hlk92356810"/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1D67A4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1D67A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bookmarkEnd w:id="1"/>
    <w:p w14:paraId="32C4025C" w14:textId="77777777" w:rsidR="002B6040" w:rsidRDefault="002B6040" w:rsidP="001D67A4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46B9EF" w14:textId="77777777" w:rsidR="00ED1545" w:rsidRDefault="00ED1545" w:rsidP="001D67A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622339" w14:textId="6630E772" w:rsidR="00C80CB9" w:rsidRDefault="00222B19" w:rsidP="001D67A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Ana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Revenco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C80CB9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BE6EA87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AE8F20" w14:textId="0C7FD4DB" w:rsidR="00F4774D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4774D">
        <w:rPr>
          <w:sz w:val="28"/>
          <w:szCs w:val="28"/>
          <w:lang w:val="ro-RO" w:eastAsia="ru-RU"/>
        </w:rPr>
        <w:t>Dumitru UDREA</w:t>
      </w:r>
    </w:p>
    <w:p w14:paraId="3FC5AEDB" w14:textId="77777777" w:rsidR="00F4774D" w:rsidRDefault="00F4774D" w:rsidP="00E25218">
      <w:pPr>
        <w:rPr>
          <w:sz w:val="28"/>
          <w:szCs w:val="28"/>
          <w:lang w:val="ro-RO" w:eastAsia="ru-RU"/>
        </w:rPr>
      </w:pPr>
    </w:p>
    <w:p w14:paraId="1DD1D7E2" w14:textId="77777777" w:rsidR="00F4774D" w:rsidRDefault="00F4774D" w:rsidP="00E25218">
      <w:pPr>
        <w:rPr>
          <w:sz w:val="28"/>
          <w:szCs w:val="28"/>
          <w:lang w:val="ro-RO" w:eastAsia="ru-RU"/>
        </w:rPr>
      </w:pPr>
    </w:p>
    <w:p w14:paraId="41B56FDA" w14:textId="77777777" w:rsidR="00F4774D" w:rsidRPr="00FA194B" w:rsidRDefault="00F4774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D2BDFF2" w:rsidR="001D67A4" w:rsidRDefault="001D67A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334BA0F" w14:textId="71522558" w:rsidR="00C80CB9" w:rsidRPr="00C80CB9" w:rsidRDefault="001D67A4" w:rsidP="00C80CB9">
      <w:pPr>
        <w:ind w:left="6372" w:firstLine="708"/>
        <w:jc w:val="right"/>
        <w:rPr>
          <w:i/>
          <w:noProof/>
          <w:sz w:val="24"/>
          <w:szCs w:val="24"/>
          <w:lang w:val="ro-RO" w:eastAsia="ru-RU"/>
        </w:rPr>
      </w:pPr>
      <w:r>
        <w:rPr>
          <w:i/>
          <w:noProof/>
          <w:sz w:val="24"/>
          <w:szCs w:val="24"/>
          <w:lang w:val="ro-RO" w:eastAsia="ru-RU"/>
        </w:rPr>
        <w:lastRenderedPageBreak/>
        <w:t>P</w:t>
      </w:r>
      <w:r w:rsidR="00C80CB9" w:rsidRPr="00C80CB9">
        <w:rPr>
          <w:i/>
          <w:noProof/>
          <w:sz w:val="24"/>
          <w:szCs w:val="24"/>
          <w:lang w:val="ro-RO" w:eastAsia="ru-RU"/>
        </w:rPr>
        <w:t xml:space="preserve">roiect </w:t>
      </w:r>
    </w:p>
    <w:p w14:paraId="38D28B38" w14:textId="77777777" w:rsidR="00C80CB9" w:rsidRPr="003A7139" w:rsidRDefault="00C80CB9" w:rsidP="00C80CB9">
      <w:pPr>
        <w:ind w:left="6372" w:firstLine="708"/>
        <w:jc w:val="right"/>
        <w:rPr>
          <w:i/>
          <w:noProof/>
          <w:sz w:val="24"/>
          <w:szCs w:val="24"/>
          <w:lang w:val="fr-FR" w:eastAsia="ru-RU"/>
        </w:rPr>
      </w:pPr>
    </w:p>
    <w:p w14:paraId="0033BEE9" w14:textId="77777777" w:rsidR="00C80CB9" w:rsidRPr="00C80CB9" w:rsidRDefault="00C80CB9" w:rsidP="00C80CB9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C80CB9">
        <w:rPr>
          <w:b/>
          <w:sz w:val="28"/>
          <w:szCs w:val="28"/>
          <w:lang w:val="ro-RO" w:eastAsia="ru-RU"/>
        </w:rPr>
        <w:t>PARLAMENTUL REPUBLICII MOLDOVA</w:t>
      </w:r>
    </w:p>
    <w:p w14:paraId="5C2FA2C5" w14:textId="77777777" w:rsidR="00C80CB9" w:rsidRPr="00C80CB9" w:rsidRDefault="00C80CB9" w:rsidP="00C80CB9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2A844D44" w14:textId="3037627A" w:rsidR="00C80CB9" w:rsidRPr="00C80CB9" w:rsidRDefault="00C80CB9" w:rsidP="00C80CB9">
      <w:pPr>
        <w:ind w:firstLine="0"/>
        <w:jc w:val="center"/>
        <w:rPr>
          <w:b/>
          <w:bCs/>
          <w:sz w:val="28"/>
          <w:szCs w:val="28"/>
          <w:lang w:val="it-IT" w:eastAsia="ru-RU"/>
        </w:rPr>
      </w:pPr>
      <w:r w:rsidRPr="00C80CB9">
        <w:rPr>
          <w:b/>
          <w:bCs/>
          <w:sz w:val="28"/>
          <w:szCs w:val="28"/>
          <w:lang w:val="it-IT" w:eastAsia="ru-RU"/>
        </w:rPr>
        <w:t xml:space="preserve">LEGE </w:t>
      </w:r>
    </w:p>
    <w:p w14:paraId="4ED5420A" w14:textId="4FF9FA60" w:rsidR="008D5472" w:rsidRPr="003A7139" w:rsidRDefault="00C80CB9" w:rsidP="000B58A0">
      <w:pPr>
        <w:ind w:firstLine="0"/>
        <w:jc w:val="center"/>
        <w:rPr>
          <w:rFonts w:eastAsia="Arial"/>
          <w:b/>
          <w:sz w:val="28"/>
          <w:szCs w:val="24"/>
          <w:lang w:val="fr-FR" w:eastAsia="ru-RU"/>
        </w:rPr>
      </w:pPr>
      <w:r w:rsidRPr="00C80CB9">
        <w:rPr>
          <w:b/>
          <w:sz w:val="28"/>
          <w:szCs w:val="28"/>
          <w:lang w:val="it-IT" w:eastAsia="ru-RU"/>
        </w:rPr>
        <w:t xml:space="preserve">pentru </w:t>
      </w:r>
      <w:proofErr w:type="spellStart"/>
      <w:r w:rsidRPr="003A7139">
        <w:rPr>
          <w:rFonts w:eastAsia="Arial"/>
          <w:b/>
          <w:sz w:val="28"/>
          <w:szCs w:val="24"/>
          <w:lang w:val="fr-FR" w:eastAsia="ru-RU"/>
        </w:rPr>
        <w:t>ratificarea</w:t>
      </w:r>
      <w:proofErr w:type="spellEnd"/>
      <w:r w:rsidRPr="003A7139">
        <w:rPr>
          <w:rFonts w:eastAsia="Arial"/>
          <w:b/>
          <w:sz w:val="28"/>
          <w:szCs w:val="24"/>
          <w:lang w:val="fr-FR" w:eastAsia="ru-RU"/>
        </w:rPr>
        <w:t xml:space="preserve"> </w:t>
      </w:r>
      <w:proofErr w:type="spellStart"/>
      <w:r w:rsidR="00474BA2" w:rsidRPr="003A7139">
        <w:rPr>
          <w:b/>
          <w:sz w:val="28"/>
          <w:szCs w:val="24"/>
          <w:lang w:val="fr-FR" w:eastAsia="ru-RU"/>
        </w:rPr>
        <w:t>Acordului</w:t>
      </w:r>
      <w:proofErr w:type="spellEnd"/>
      <w:r w:rsidR="00474BA2" w:rsidRPr="003A7139">
        <w:rPr>
          <w:b/>
          <w:sz w:val="28"/>
          <w:szCs w:val="24"/>
          <w:lang w:val="fr-FR" w:eastAsia="ru-RU"/>
        </w:rPr>
        <w:t xml:space="preserve"> de </w:t>
      </w:r>
      <w:proofErr w:type="spellStart"/>
      <w:r w:rsidR="00474BA2" w:rsidRPr="003A7139">
        <w:rPr>
          <w:b/>
          <w:sz w:val="28"/>
          <w:szCs w:val="24"/>
          <w:lang w:val="fr-FR" w:eastAsia="ru-RU"/>
        </w:rPr>
        <w:t>g</w:t>
      </w:r>
      <w:r w:rsidRPr="003A7139">
        <w:rPr>
          <w:b/>
          <w:sz w:val="28"/>
          <w:szCs w:val="24"/>
          <w:lang w:val="fr-FR" w:eastAsia="ru-RU"/>
        </w:rPr>
        <w:t>rant</w:t>
      </w:r>
      <w:proofErr w:type="spellEnd"/>
      <w:r w:rsidRPr="003A7139">
        <w:rPr>
          <w:b/>
          <w:sz w:val="28"/>
          <w:szCs w:val="24"/>
          <w:lang w:val="fr-FR" w:eastAsia="ru-RU"/>
        </w:rPr>
        <w:t>,</w:t>
      </w:r>
      <w:r w:rsidRPr="003A7139">
        <w:rPr>
          <w:rFonts w:eastAsia="Arial"/>
          <w:b/>
          <w:sz w:val="28"/>
          <w:szCs w:val="24"/>
          <w:lang w:val="fr-FR" w:eastAsia="ru-RU"/>
        </w:rPr>
        <w:t xml:space="preserve"> </w:t>
      </w:r>
      <w:proofErr w:type="spellStart"/>
      <w:r w:rsidRPr="003A7139">
        <w:rPr>
          <w:rFonts w:eastAsia="Arial"/>
          <w:b/>
          <w:sz w:val="28"/>
          <w:szCs w:val="24"/>
          <w:lang w:val="fr-FR" w:eastAsia="ru-RU"/>
        </w:rPr>
        <w:t>întocmit</w:t>
      </w:r>
      <w:proofErr w:type="spellEnd"/>
      <w:r w:rsidRPr="003A7139">
        <w:rPr>
          <w:rFonts w:eastAsia="Arial"/>
          <w:b/>
          <w:sz w:val="28"/>
          <w:szCs w:val="24"/>
          <w:lang w:val="fr-FR" w:eastAsia="ru-RU"/>
        </w:rPr>
        <w:t xml:space="preserve"> </w:t>
      </w:r>
      <w:proofErr w:type="spellStart"/>
      <w:r w:rsidRPr="003A7139">
        <w:rPr>
          <w:rFonts w:eastAsia="Arial"/>
          <w:b/>
          <w:sz w:val="28"/>
          <w:szCs w:val="24"/>
          <w:lang w:val="fr-FR" w:eastAsia="ru-RU"/>
        </w:rPr>
        <w:t>prin</w:t>
      </w:r>
      <w:proofErr w:type="spellEnd"/>
      <w:r w:rsidRPr="003A7139">
        <w:rPr>
          <w:rFonts w:eastAsia="Arial"/>
          <w:b/>
          <w:sz w:val="28"/>
          <w:szCs w:val="24"/>
          <w:lang w:val="fr-FR" w:eastAsia="ru-RU"/>
        </w:rPr>
        <w:t xml:space="preserve"> </w:t>
      </w:r>
      <w:proofErr w:type="spellStart"/>
      <w:r w:rsidRPr="003A7139">
        <w:rPr>
          <w:rFonts w:eastAsia="Arial"/>
          <w:b/>
          <w:sz w:val="28"/>
          <w:szCs w:val="24"/>
          <w:lang w:val="fr-FR" w:eastAsia="ru-RU"/>
        </w:rPr>
        <w:t>schimb</w:t>
      </w:r>
      <w:proofErr w:type="spellEnd"/>
      <w:r w:rsidRPr="003A7139">
        <w:rPr>
          <w:rFonts w:eastAsia="Arial"/>
          <w:b/>
          <w:sz w:val="28"/>
          <w:szCs w:val="24"/>
          <w:lang w:val="fr-FR" w:eastAsia="ru-RU"/>
        </w:rPr>
        <w:t xml:space="preserve"> de note, </w:t>
      </w:r>
    </w:p>
    <w:p w14:paraId="25A4DB68" w14:textId="5C84A2E5" w:rsidR="008D5472" w:rsidRPr="003A7139" w:rsidRDefault="00474BA2" w:rsidP="000B58A0">
      <w:pPr>
        <w:ind w:firstLine="0"/>
        <w:jc w:val="center"/>
        <w:rPr>
          <w:rFonts w:eastAsia="Arial"/>
          <w:b/>
          <w:sz w:val="28"/>
          <w:szCs w:val="24"/>
          <w:lang w:val="fr-FR" w:eastAsia="ru-RU"/>
        </w:rPr>
      </w:pPr>
      <w:proofErr w:type="spellStart"/>
      <w:proofErr w:type="gramStart"/>
      <w:r w:rsidRPr="003A7139">
        <w:rPr>
          <w:rFonts w:eastAsia="Arial"/>
          <w:b/>
          <w:sz w:val="28"/>
          <w:szCs w:val="24"/>
          <w:lang w:val="fr-FR" w:eastAsia="ru-RU"/>
        </w:rPr>
        <w:t>di</w:t>
      </w:r>
      <w:r w:rsidR="00C80CB9" w:rsidRPr="003A7139">
        <w:rPr>
          <w:b/>
          <w:sz w:val="28"/>
          <w:szCs w:val="24"/>
          <w:lang w:val="fr-FR" w:eastAsia="ru-RU"/>
        </w:rPr>
        <w:t>ntre</w:t>
      </w:r>
      <w:proofErr w:type="spellEnd"/>
      <w:proofErr w:type="gramEnd"/>
      <w:r w:rsidR="00C80CB9" w:rsidRPr="003A7139">
        <w:rPr>
          <w:b/>
          <w:sz w:val="28"/>
          <w:szCs w:val="24"/>
          <w:lang w:val="fr-FR" w:eastAsia="ru-RU"/>
        </w:rPr>
        <w:t xml:space="preserve"> </w:t>
      </w:r>
      <w:proofErr w:type="spellStart"/>
      <w:r w:rsidR="00C80CB9" w:rsidRPr="003A7139">
        <w:rPr>
          <w:b/>
          <w:sz w:val="28"/>
          <w:szCs w:val="24"/>
          <w:lang w:val="fr-FR" w:eastAsia="ru-RU"/>
        </w:rPr>
        <w:t>Guvernul</w:t>
      </w:r>
      <w:proofErr w:type="spellEnd"/>
      <w:r w:rsidR="00C80CB9" w:rsidRPr="003A7139">
        <w:rPr>
          <w:b/>
          <w:sz w:val="28"/>
          <w:szCs w:val="24"/>
          <w:lang w:val="fr-FR" w:eastAsia="ru-RU"/>
        </w:rPr>
        <w:t xml:space="preserve"> </w:t>
      </w:r>
      <w:proofErr w:type="spellStart"/>
      <w:r w:rsidR="00C80CB9" w:rsidRPr="003A7139">
        <w:rPr>
          <w:b/>
          <w:sz w:val="28"/>
          <w:szCs w:val="24"/>
          <w:lang w:val="fr-FR" w:eastAsia="ru-RU"/>
        </w:rPr>
        <w:t>Republicii</w:t>
      </w:r>
      <w:proofErr w:type="spellEnd"/>
      <w:r w:rsidR="00C80CB9" w:rsidRPr="003A7139">
        <w:rPr>
          <w:b/>
          <w:sz w:val="28"/>
          <w:szCs w:val="24"/>
          <w:lang w:val="fr-FR" w:eastAsia="ru-RU"/>
        </w:rPr>
        <w:t xml:space="preserve"> Moldova </w:t>
      </w:r>
      <w:proofErr w:type="spellStart"/>
      <w:r w:rsidR="00C80CB9" w:rsidRPr="003A7139">
        <w:rPr>
          <w:b/>
          <w:sz w:val="28"/>
          <w:szCs w:val="24"/>
          <w:lang w:val="fr-FR" w:eastAsia="ru-RU"/>
        </w:rPr>
        <w:t>și</w:t>
      </w:r>
      <w:proofErr w:type="spellEnd"/>
      <w:r w:rsidR="00C80CB9" w:rsidRPr="003A7139">
        <w:rPr>
          <w:b/>
          <w:sz w:val="28"/>
          <w:szCs w:val="24"/>
          <w:lang w:val="fr-FR" w:eastAsia="ru-RU"/>
        </w:rPr>
        <w:t xml:space="preserve"> </w:t>
      </w:r>
      <w:proofErr w:type="spellStart"/>
      <w:r w:rsidR="00C80CB9" w:rsidRPr="003A7139">
        <w:rPr>
          <w:b/>
          <w:sz w:val="28"/>
          <w:szCs w:val="24"/>
          <w:lang w:val="fr-FR" w:eastAsia="ru-RU"/>
        </w:rPr>
        <w:t>Guvernul</w:t>
      </w:r>
      <w:proofErr w:type="spellEnd"/>
      <w:r w:rsidR="00C80CB9" w:rsidRPr="003A7139">
        <w:rPr>
          <w:rFonts w:eastAsia="Arial"/>
          <w:b/>
          <w:sz w:val="28"/>
          <w:szCs w:val="24"/>
          <w:lang w:val="fr-FR" w:eastAsia="ru-RU"/>
        </w:rPr>
        <w:t xml:space="preserve"> </w:t>
      </w:r>
      <w:proofErr w:type="spellStart"/>
      <w:r w:rsidR="00C80CB9" w:rsidRPr="003A7139">
        <w:rPr>
          <w:rFonts w:eastAsia="Arial"/>
          <w:b/>
          <w:sz w:val="28"/>
          <w:szCs w:val="24"/>
          <w:lang w:val="fr-FR" w:eastAsia="ru-RU"/>
        </w:rPr>
        <w:t>Japoniei</w:t>
      </w:r>
      <w:proofErr w:type="spellEnd"/>
      <w:r w:rsidR="00C80CB9" w:rsidRPr="003A7139">
        <w:rPr>
          <w:rFonts w:eastAsia="Arial"/>
          <w:b/>
          <w:sz w:val="28"/>
          <w:szCs w:val="24"/>
          <w:lang w:val="fr-FR" w:eastAsia="ru-RU"/>
        </w:rPr>
        <w:t xml:space="preserve"> </w:t>
      </w:r>
      <w:proofErr w:type="spellStart"/>
      <w:r w:rsidR="00C80CB9" w:rsidRPr="003A7139">
        <w:rPr>
          <w:rFonts w:eastAsia="Arial"/>
          <w:b/>
          <w:sz w:val="28"/>
          <w:szCs w:val="24"/>
          <w:lang w:val="fr-FR" w:eastAsia="ru-RU"/>
        </w:rPr>
        <w:t>privind</w:t>
      </w:r>
      <w:proofErr w:type="spellEnd"/>
      <w:r w:rsidR="00C80CB9" w:rsidRPr="003A7139">
        <w:rPr>
          <w:rFonts w:eastAsia="Arial"/>
          <w:b/>
          <w:sz w:val="28"/>
          <w:szCs w:val="24"/>
          <w:lang w:val="fr-FR" w:eastAsia="ru-RU"/>
        </w:rPr>
        <w:t xml:space="preserve"> </w:t>
      </w:r>
    </w:p>
    <w:p w14:paraId="53F583BF" w14:textId="77777777" w:rsidR="008D5472" w:rsidRPr="003A7139" w:rsidRDefault="00C80CB9" w:rsidP="000B58A0">
      <w:pPr>
        <w:ind w:firstLine="0"/>
        <w:jc w:val="center"/>
        <w:rPr>
          <w:rFonts w:eastAsia="Arial"/>
          <w:b/>
          <w:sz w:val="28"/>
          <w:szCs w:val="24"/>
          <w:lang w:val="fr-FR" w:eastAsia="ru-RU"/>
        </w:rPr>
      </w:pPr>
      <w:proofErr w:type="spellStart"/>
      <w:proofErr w:type="gramStart"/>
      <w:r w:rsidRPr="003A7139">
        <w:rPr>
          <w:rFonts w:eastAsia="Arial"/>
          <w:b/>
          <w:sz w:val="28"/>
          <w:szCs w:val="24"/>
          <w:lang w:val="fr-FR" w:eastAsia="ru-RU"/>
        </w:rPr>
        <w:t>extinderea</w:t>
      </w:r>
      <w:proofErr w:type="spellEnd"/>
      <w:proofErr w:type="gramEnd"/>
      <w:r w:rsidRPr="003A7139">
        <w:rPr>
          <w:rFonts w:eastAsia="Arial"/>
          <w:b/>
          <w:sz w:val="28"/>
          <w:szCs w:val="24"/>
          <w:lang w:val="fr-FR" w:eastAsia="ru-RU"/>
        </w:rPr>
        <w:t xml:space="preserve"> </w:t>
      </w:r>
      <w:proofErr w:type="spellStart"/>
      <w:r w:rsidRPr="003A7139">
        <w:rPr>
          <w:rFonts w:eastAsia="Arial"/>
          <w:b/>
          <w:sz w:val="28"/>
          <w:szCs w:val="24"/>
          <w:lang w:val="fr-FR" w:eastAsia="ru-RU"/>
        </w:rPr>
        <w:t>cooperării</w:t>
      </w:r>
      <w:proofErr w:type="spellEnd"/>
      <w:r w:rsidRPr="003A7139">
        <w:rPr>
          <w:rFonts w:eastAsia="Arial"/>
          <w:b/>
          <w:sz w:val="28"/>
          <w:szCs w:val="24"/>
          <w:lang w:val="fr-FR" w:eastAsia="ru-RU"/>
        </w:rPr>
        <w:t xml:space="preserve"> </w:t>
      </w:r>
      <w:proofErr w:type="spellStart"/>
      <w:r w:rsidRPr="003A7139">
        <w:rPr>
          <w:rFonts w:eastAsia="Arial"/>
          <w:b/>
          <w:sz w:val="28"/>
          <w:szCs w:val="24"/>
          <w:lang w:val="fr-FR" w:eastAsia="ru-RU"/>
        </w:rPr>
        <w:t>economice</w:t>
      </w:r>
      <w:proofErr w:type="spellEnd"/>
      <w:r w:rsidRPr="003A7139">
        <w:rPr>
          <w:rFonts w:eastAsia="Arial"/>
          <w:b/>
          <w:sz w:val="28"/>
          <w:szCs w:val="24"/>
          <w:lang w:val="fr-FR" w:eastAsia="ru-RU"/>
        </w:rPr>
        <w:t xml:space="preserve"> </w:t>
      </w:r>
      <w:proofErr w:type="spellStart"/>
      <w:r w:rsidRPr="003A7139">
        <w:rPr>
          <w:rFonts w:eastAsia="Arial"/>
          <w:b/>
          <w:sz w:val="28"/>
          <w:szCs w:val="24"/>
          <w:lang w:val="fr-FR" w:eastAsia="ru-RU"/>
        </w:rPr>
        <w:t>japoneze</w:t>
      </w:r>
      <w:proofErr w:type="spellEnd"/>
      <w:r w:rsidRPr="003A7139">
        <w:rPr>
          <w:rFonts w:eastAsia="Arial"/>
          <w:b/>
          <w:sz w:val="28"/>
          <w:szCs w:val="24"/>
          <w:lang w:val="fr-FR" w:eastAsia="ru-RU"/>
        </w:rPr>
        <w:t xml:space="preserve">  (</w:t>
      </w:r>
      <w:proofErr w:type="spellStart"/>
      <w:r w:rsidRPr="003A7139">
        <w:rPr>
          <w:rFonts w:eastAsia="Arial"/>
          <w:b/>
          <w:sz w:val="28"/>
          <w:szCs w:val="24"/>
          <w:lang w:val="fr-FR" w:eastAsia="ru-RU"/>
        </w:rPr>
        <w:t>Proiectul</w:t>
      </w:r>
      <w:proofErr w:type="spellEnd"/>
      <w:r w:rsidRPr="003A7139">
        <w:rPr>
          <w:rFonts w:eastAsia="Arial"/>
          <w:b/>
          <w:sz w:val="28"/>
          <w:szCs w:val="24"/>
          <w:lang w:val="fr-FR" w:eastAsia="ru-RU"/>
        </w:rPr>
        <w:t xml:space="preserve"> </w:t>
      </w:r>
      <w:proofErr w:type="spellStart"/>
      <w:r w:rsidRPr="003A7139">
        <w:rPr>
          <w:rFonts w:eastAsia="Arial"/>
          <w:b/>
          <w:sz w:val="28"/>
          <w:szCs w:val="24"/>
          <w:lang w:val="fr-FR" w:eastAsia="ru-RU"/>
        </w:rPr>
        <w:t>privind</w:t>
      </w:r>
      <w:proofErr w:type="spellEnd"/>
    </w:p>
    <w:p w14:paraId="0CA58697" w14:textId="03A91602" w:rsidR="008D5472" w:rsidRPr="003A7139" w:rsidRDefault="00C80CB9" w:rsidP="000B58A0">
      <w:pPr>
        <w:ind w:firstLine="0"/>
        <w:jc w:val="center"/>
        <w:rPr>
          <w:rFonts w:eastAsia="Arial"/>
          <w:b/>
          <w:sz w:val="28"/>
          <w:szCs w:val="24"/>
          <w:lang w:val="fr-FR" w:eastAsia="ru-RU"/>
        </w:rPr>
      </w:pPr>
      <w:r w:rsidRPr="003A7139">
        <w:rPr>
          <w:rFonts w:eastAsia="Arial"/>
          <w:b/>
          <w:sz w:val="28"/>
          <w:szCs w:val="24"/>
          <w:lang w:val="fr-FR" w:eastAsia="ru-RU"/>
        </w:rPr>
        <w:t xml:space="preserve"> </w:t>
      </w:r>
      <w:proofErr w:type="spellStart"/>
      <w:proofErr w:type="gramStart"/>
      <w:r w:rsidRPr="003A7139">
        <w:rPr>
          <w:rFonts w:eastAsia="Arial"/>
          <w:b/>
          <w:sz w:val="28"/>
          <w:szCs w:val="24"/>
          <w:lang w:val="fr-FR" w:eastAsia="ru-RU"/>
        </w:rPr>
        <w:t>îmbunătățirea</w:t>
      </w:r>
      <w:proofErr w:type="spellEnd"/>
      <w:proofErr w:type="gramEnd"/>
      <w:r w:rsidRPr="003A7139">
        <w:rPr>
          <w:rFonts w:eastAsia="Arial"/>
          <w:b/>
          <w:sz w:val="28"/>
          <w:szCs w:val="24"/>
          <w:lang w:val="fr-FR" w:eastAsia="ru-RU"/>
        </w:rPr>
        <w:t xml:space="preserve"> </w:t>
      </w:r>
      <w:proofErr w:type="spellStart"/>
      <w:r w:rsidRPr="003A7139">
        <w:rPr>
          <w:rFonts w:eastAsia="Arial"/>
          <w:b/>
          <w:sz w:val="28"/>
          <w:szCs w:val="24"/>
          <w:lang w:val="fr-FR" w:eastAsia="ru-RU"/>
        </w:rPr>
        <w:t>echipamente</w:t>
      </w:r>
      <w:r w:rsidR="00ED1545" w:rsidRPr="003A7139">
        <w:rPr>
          <w:rFonts w:eastAsia="Arial"/>
          <w:b/>
          <w:sz w:val="28"/>
          <w:szCs w:val="24"/>
          <w:lang w:val="fr-FR" w:eastAsia="ru-RU"/>
        </w:rPr>
        <w:t>lor</w:t>
      </w:r>
      <w:proofErr w:type="spellEnd"/>
      <w:r w:rsidR="00ED1545" w:rsidRPr="003A7139">
        <w:rPr>
          <w:rFonts w:eastAsia="Arial"/>
          <w:b/>
          <w:sz w:val="28"/>
          <w:szCs w:val="24"/>
          <w:lang w:val="fr-FR" w:eastAsia="ru-RU"/>
        </w:rPr>
        <w:t xml:space="preserve"> de </w:t>
      </w:r>
      <w:proofErr w:type="spellStart"/>
      <w:r w:rsidR="00ED1545" w:rsidRPr="003A7139">
        <w:rPr>
          <w:rFonts w:eastAsia="Arial"/>
          <w:b/>
          <w:sz w:val="28"/>
          <w:szCs w:val="24"/>
          <w:lang w:val="fr-FR" w:eastAsia="ru-RU"/>
        </w:rPr>
        <w:t>prevenire</w:t>
      </w:r>
      <w:proofErr w:type="spellEnd"/>
      <w:r w:rsidR="00ED1545" w:rsidRPr="003A7139">
        <w:rPr>
          <w:rFonts w:eastAsia="Arial"/>
          <w:b/>
          <w:sz w:val="28"/>
          <w:szCs w:val="24"/>
          <w:lang w:val="fr-FR" w:eastAsia="ru-RU"/>
        </w:rPr>
        <w:t xml:space="preserve"> a </w:t>
      </w:r>
      <w:proofErr w:type="spellStart"/>
      <w:r w:rsidR="00ED1545" w:rsidRPr="003A7139">
        <w:rPr>
          <w:rFonts w:eastAsia="Arial"/>
          <w:b/>
          <w:sz w:val="28"/>
          <w:szCs w:val="24"/>
          <w:lang w:val="fr-FR" w:eastAsia="ru-RU"/>
        </w:rPr>
        <w:t>incendiilor</w:t>
      </w:r>
      <w:proofErr w:type="spellEnd"/>
      <w:r w:rsidR="00ED1545" w:rsidRPr="003A7139">
        <w:rPr>
          <w:rFonts w:eastAsia="Arial"/>
          <w:b/>
          <w:sz w:val="28"/>
          <w:szCs w:val="24"/>
          <w:lang w:val="fr-FR" w:eastAsia="ru-RU"/>
        </w:rPr>
        <w:t>)</w:t>
      </w:r>
      <w:r w:rsidRPr="003A7139">
        <w:rPr>
          <w:rFonts w:eastAsia="Arial"/>
          <w:b/>
          <w:sz w:val="28"/>
          <w:szCs w:val="24"/>
          <w:lang w:val="fr-FR" w:eastAsia="ru-RU"/>
        </w:rPr>
        <w:t xml:space="preserve"> </w:t>
      </w:r>
    </w:p>
    <w:p w14:paraId="47220B5F" w14:textId="57A85F05" w:rsidR="00C80CB9" w:rsidRPr="003A7139" w:rsidRDefault="00C80CB9" w:rsidP="000B58A0">
      <w:pPr>
        <w:ind w:firstLine="0"/>
        <w:jc w:val="center"/>
        <w:rPr>
          <w:sz w:val="28"/>
          <w:szCs w:val="28"/>
          <w:lang w:val="fr-FR" w:eastAsia="ru-RU"/>
        </w:rPr>
      </w:pPr>
    </w:p>
    <w:p w14:paraId="2B1A4357" w14:textId="77777777" w:rsidR="00C80CB9" w:rsidRPr="00C80CB9" w:rsidRDefault="00C80CB9" w:rsidP="000B58A0">
      <w:pPr>
        <w:ind w:firstLine="567"/>
        <w:rPr>
          <w:sz w:val="28"/>
          <w:szCs w:val="28"/>
          <w:lang w:val="ro-RO" w:eastAsia="ru-RU"/>
        </w:rPr>
      </w:pPr>
      <w:r w:rsidRPr="00C80CB9">
        <w:rPr>
          <w:sz w:val="28"/>
          <w:szCs w:val="28"/>
          <w:lang w:val="ro-RO" w:eastAsia="ru-RU"/>
        </w:rPr>
        <w:t xml:space="preserve">Parlamentul adoptă prezenta lege organică. </w:t>
      </w:r>
    </w:p>
    <w:p w14:paraId="29963A5F" w14:textId="77777777" w:rsidR="00C80CB9" w:rsidRPr="00C80CB9" w:rsidRDefault="00C80CB9" w:rsidP="000B58A0">
      <w:pPr>
        <w:ind w:firstLine="567"/>
        <w:rPr>
          <w:sz w:val="28"/>
          <w:szCs w:val="28"/>
          <w:lang w:val="ro-RO" w:eastAsia="ru-RU"/>
        </w:rPr>
      </w:pPr>
    </w:p>
    <w:p w14:paraId="034A279B" w14:textId="5993DA2F" w:rsidR="00C80CB9" w:rsidRPr="00C80CB9" w:rsidRDefault="00C80CB9" w:rsidP="000B58A0">
      <w:pPr>
        <w:ind w:firstLine="567"/>
        <w:rPr>
          <w:sz w:val="28"/>
          <w:szCs w:val="28"/>
          <w:lang w:val="ro-RO" w:eastAsia="ru-RU"/>
        </w:rPr>
      </w:pPr>
      <w:r w:rsidRPr="00C80CB9">
        <w:rPr>
          <w:b/>
          <w:sz w:val="28"/>
          <w:szCs w:val="28"/>
          <w:lang w:val="ro-RO" w:eastAsia="ru-RU"/>
        </w:rPr>
        <w:t>Art. 1.</w:t>
      </w:r>
      <w:r w:rsidRPr="00C80CB9">
        <w:rPr>
          <w:sz w:val="28"/>
          <w:szCs w:val="28"/>
          <w:lang w:val="ro-RO" w:eastAsia="ru-RU"/>
        </w:rPr>
        <w:t xml:space="preserve"> – Se ratifică </w:t>
      </w:r>
      <w:r w:rsidR="00474BA2">
        <w:rPr>
          <w:sz w:val="28"/>
          <w:szCs w:val="28"/>
          <w:lang w:val="ro-RO" w:eastAsia="ru-RU"/>
        </w:rPr>
        <w:t>Acordul de gr</w:t>
      </w:r>
      <w:r w:rsidRPr="00C80CB9">
        <w:rPr>
          <w:sz w:val="28"/>
          <w:szCs w:val="28"/>
          <w:lang w:val="ro-RO" w:eastAsia="ru-RU"/>
        </w:rPr>
        <w:t xml:space="preserve">ant, întocmit prin schimb de note, </w:t>
      </w:r>
      <w:r w:rsidR="00474BA2">
        <w:rPr>
          <w:sz w:val="28"/>
          <w:szCs w:val="28"/>
          <w:lang w:val="ro-RO" w:eastAsia="ru-RU"/>
        </w:rPr>
        <w:t>di</w:t>
      </w:r>
      <w:r w:rsidRPr="00C80CB9">
        <w:rPr>
          <w:sz w:val="28"/>
          <w:szCs w:val="28"/>
          <w:lang w:val="ro-RO" w:eastAsia="ru-RU"/>
        </w:rPr>
        <w:t>ntre Guvernul Republicii</w:t>
      </w:r>
      <w:r w:rsidR="00474BA2">
        <w:rPr>
          <w:sz w:val="28"/>
          <w:szCs w:val="28"/>
          <w:lang w:val="ro-RO" w:eastAsia="ru-RU"/>
        </w:rPr>
        <w:t> </w:t>
      </w:r>
      <w:r w:rsidRPr="00C80CB9">
        <w:rPr>
          <w:sz w:val="28"/>
          <w:szCs w:val="28"/>
          <w:lang w:val="ro-RO" w:eastAsia="ru-RU"/>
        </w:rPr>
        <w:t xml:space="preserve"> Moldova și Guvernul Japoniei privind extinderea cooperării economice japoneze (Proiectul privind îmbunătățirea echipamentelor de prevenire a incendiilor), semnat la Chișinău la 26 noiembrie 2021.</w:t>
      </w:r>
    </w:p>
    <w:p w14:paraId="4EDE17A9" w14:textId="77777777" w:rsidR="00C80CB9" w:rsidRPr="00C80CB9" w:rsidRDefault="00C80CB9" w:rsidP="000B58A0">
      <w:pPr>
        <w:ind w:firstLine="567"/>
        <w:rPr>
          <w:sz w:val="28"/>
          <w:szCs w:val="28"/>
          <w:lang w:val="ro-RO" w:eastAsia="ru-RU"/>
        </w:rPr>
      </w:pPr>
    </w:p>
    <w:p w14:paraId="393E8AA2" w14:textId="12D33742" w:rsidR="00C80CB9" w:rsidRPr="00C80CB9" w:rsidRDefault="00C80CB9" w:rsidP="000B58A0">
      <w:pPr>
        <w:tabs>
          <w:tab w:val="left" w:pos="1260"/>
          <w:tab w:val="left" w:pos="1440"/>
        </w:tabs>
        <w:ind w:firstLine="567"/>
        <w:rPr>
          <w:b/>
          <w:bCs/>
          <w:sz w:val="28"/>
          <w:szCs w:val="28"/>
          <w:lang w:val="ro-RO" w:eastAsia="ru-RU"/>
        </w:rPr>
      </w:pPr>
      <w:r w:rsidRPr="00C80CB9">
        <w:rPr>
          <w:b/>
          <w:bCs/>
          <w:sz w:val="28"/>
          <w:szCs w:val="28"/>
          <w:lang w:val="ro-RO" w:eastAsia="ru-RU"/>
        </w:rPr>
        <w:t xml:space="preserve">Art. 2. </w:t>
      </w:r>
      <w:r w:rsidRPr="00C80CB9">
        <w:rPr>
          <w:sz w:val="28"/>
          <w:szCs w:val="28"/>
          <w:lang w:val="ro-RO" w:eastAsia="ru-RU"/>
        </w:rPr>
        <w:t>–</w:t>
      </w:r>
      <w:r w:rsidRPr="00C80CB9">
        <w:rPr>
          <w:b/>
          <w:bCs/>
          <w:sz w:val="28"/>
          <w:szCs w:val="28"/>
          <w:lang w:val="ro-RO" w:eastAsia="ru-RU"/>
        </w:rPr>
        <w:t xml:space="preserve"> </w:t>
      </w:r>
      <w:r w:rsidRPr="00C80CB9">
        <w:rPr>
          <w:sz w:val="28"/>
          <w:szCs w:val="28"/>
          <w:lang w:val="ro-RO" w:eastAsia="ru-RU"/>
        </w:rPr>
        <w:t xml:space="preserve">Ministerul Afacerilor Interne va întreprinde măsurile necesare pentru realizarea prevederilor Acordului </w:t>
      </w:r>
      <w:r w:rsidR="00ED1545">
        <w:rPr>
          <w:sz w:val="28"/>
          <w:szCs w:val="28"/>
          <w:lang w:val="ro-RO" w:eastAsia="ru-RU"/>
        </w:rPr>
        <w:t>menționat</w:t>
      </w:r>
      <w:r w:rsidRPr="00C80CB9">
        <w:rPr>
          <w:sz w:val="28"/>
          <w:szCs w:val="28"/>
          <w:lang w:val="ro-RO" w:eastAsia="ru-RU"/>
        </w:rPr>
        <w:t>.</w:t>
      </w:r>
      <w:r w:rsidRPr="00C80CB9">
        <w:rPr>
          <w:b/>
          <w:bCs/>
          <w:sz w:val="28"/>
          <w:szCs w:val="28"/>
          <w:lang w:val="ro-RO" w:eastAsia="ru-RU"/>
        </w:rPr>
        <w:t xml:space="preserve"> </w:t>
      </w:r>
    </w:p>
    <w:p w14:paraId="2F594A56" w14:textId="77777777" w:rsidR="00C80CB9" w:rsidRPr="00C80CB9" w:rsidRDefault="00C80CB9" w:rsidP="000B58A0">
      <w:pPr>
        <w:tabs>
          <w:tab w:val="left" w:pos="1260"/>
          <w:tab w:val="left" w:pos="1440"/>
        </w:tabs>
        <w:ind w:firstLine="567"/>
        <w:rPr>
          <w:b/>
          <w:bCs/>
          <w:sz w:val="28"/>
          <w:szCs w:val="28"/>
          <w:lang w:val="ro-RO" w:eastAsia="ru-RU"/>
        </w:rPr>
      </w:pPr>
    </w:p>
    <w:p w14:paraId="0F8584C9" w14:textId="16AA4D8A" w:rsidR="00C80CB9" w:rsidRPr="00C80CB9" w:rsidRDefault="00C80CB9" w:rsidP="000B58A0">
      <w:pPr>
        <w:tabs>
          <w:tab w:val="left" w:pos="1260"/>
          <w:tab w:val="left" w:pos="1440"/>
        </w:tabs>
        <w:ind w:firstLine="567"/>
        <w:rPr>
          <w:sz w:val="28"/>
          <w:szCs w:val="28"/>
          <w:lang w:val="ro-RO" w:eastAsia="ru-RU"/>
        </w:rPr>
      </w:pPr>
      <w:r w:rsidRPr="00C80CB9">
        <w:rPr>
          <w:b/>
          <w:bCs/>
          <w:sz w:val="28"/>
          <w:szCs w:val="28"/>
          <w:lang w:val="ro-RO" w:eastAsia="ru-RU"/>
        </w:rPr>
        <w:t>Art. 3</w:t>
      </w:r>
      <w:r w:rsidRPr="00C80CB9">
        <w:rPr>
          <w:b/>
          <w:sz w:val="28"/>
          <w:szCs w:val="28"/>
          <w:lang w:val="ro-RO" w:eastAsia="ru-RU"/>
        </w:rPr>
        <w:t xml:space="preserve">. </w:t>
      </w:r>
      <w:r w:rsidRPr="00C80CB9">
        <w:rPr>
          <w:sz w:val="28"/>
          <w:szCs w:val="28"/>
          <w:lang w:val="ro-RO" w:eastAsia="ru-RU"/>
        </w:rPr>
        <w:t>– Ministerul Afacerilor Externe şi Integrării Europene va notifica Guvernul</w:t>
      </w:r>
      <w:r w:rsidR="009B4DFB">
        <w:rPr>
          <w:sz w:val="28"/>
          <w:szCs w:val="28"/>
          <w:lang w:val="ro-RO" w:eastAsia="ru-RU"/>
        </w:rPr>
        <w:t>ui</w:t>
      </w:r>
      <w:r w:rsidRPr="00C80CB9">
        <w:rPr>
          <w:sz w:val="28"/>
          <w:szCs w:val="28"/>
          <w:lang w:val="ro-RO" w:eastAsia="ru-RU"/>
        </w:rPr>
        <w:t xml:space="preserve"> Japoniei ratificarea Acordului nominalizat.</w:t>
      </w:r>
    </w:p>
    <w:p w14:paraId="1043C7B3" w14:textId="77777777" w:rsidR="00C80CB9" w:rsidRPr="00C80CB9" w:rsidRDefault="00C80CB9" w:rsidP="000B58A0">
      <w:pPr>
        <w:ind w:firstLine="0"/>
        <w:rPr>
          <w:sz w:val="28"/>
          <w:szCs w:val="28"/>
          <w:lang w:val="ro-RO" w:eastAsia="ru-RU"/>
        </w:rPr>
      </w:pPr>
    </w:p>
    <w:p w14:paraId="1350C5BE" w14:textId="77777777" w:rsidR="00C80CB9" w:rsidRPr="00C80CB9" w:rsidRDefault="00C80CB9" w:rsidP="000B58A0">
      <w:pPr>
        <w:ind w:firstLine="567"/>
        <w:rPr>
          <w:color w:val="000000"/>
          <w:sz w:val="28"/>
          <w:szCs w:val="28"/>
          <w:lang w:val="it-IT" w:eastAsia="ru-RU"/>
        </w:rPr>
      </w:pPr>
      <w:r w:rsidRPr="00C80CB9">
        <w:rPr>
          <w:b/>
          <w:color w:val="000000"/>
          <w:sz w:val="28"/>
          <w:szCs w:val="28"/>
          <w:lang w:eastAsia="ru-RU"/>
        </w:rPr>
        <w:t>Art. 4.</w:t>
      </w:r>
      <w:r w:rsidRPr="00C80CB9">
        <w:rPr>
          <w:color w:val="000000"/>
          <w:sz w:val="28"/>
          <w:szCs w:val="28"/>
          <w:lang w:eastAsia="ru-RU"/>
        </w:rPr>
        <w:t xml:space="preserve"> – </w:t>
      </w:r>
      <w:proofErr w:type="spellStart"/>
      <w:r w:rsidRPr="00C80CB9">
        <w:rPr>
          <w:color w:val="000000"/>
          <w:sz w:val="28"/>
          <w:szCs w:val="28"/>
          <w:lang w:eastAsia="ru-RU"/>
        </w:rPr>
        <w:t>Prezenta</w:t>
      </w:r>
      <w:proofErr w:type="spellEnd"/>
      <w:r w:rsidRPr="00C80CB9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C80CB9">
        <w:rPr>
          <w:color w:val="000000"/>
          <w:sz w:val="28"/>
          <w:szCs w:val="28"/>
          <w:lang w:eastAsia="ru-RU"/>
        </w:rPr>
        <w:t>lege</w:t>
      </w:r>
      <w:proofErr w:type="spellEnd"/>
      <w:r w:rsidRPr="00C80CB9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C80CB9">
        <w:rPr>
          <w:color w:val="000000"/>
          <w:sz w:val="28"/>
          <w:szCs w:val="28"/>
          <w:lang w:eastAsia="ru-RU"/>
        </w:rPr>
        <w:t>intră</w:t>
      </w:r>
      <w:proofErr w:type="spellEnd"/>
      <w:r w:rsidRPr="00C80CB9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C80CB9">
        <w:rPr>
          <w:color w:val="000000"/>
          <w:sz w:val="28"/>
          <w:szCs w:val="28"/>
          <w:lang w:eastAsia="ru-RU"/>
        </w:rPr>
        <w:t>în</w:t>
      </w:r>
      <w:proofErr w:type="spellEnd"/>
      <w:r w:rsidRPr="00C80CB9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C80CB9">
        <w:rPr>
          <w:color w:val="000000"/>
          <w:sz w:val="28"/>
          <w:szCs w:val="28"/>
          <w:lang w:eastAsia="ru-RU"/>
        </w:rPr>
        <w:t>vigoare</w:t>
      </w:r>
      <w:proofErr w:type="spellEnd"/>
      <w:r w:rsidRPr="00C80CB9">
        <w:rPr>
          <w:color w:val="000000"/>
          <w:sz w:val="28"/>
          <w:szCs w:val="28"/>
          <w:lang w:eastAsia="ru-RU"/>
        </w:rPr>
        <w:t xml:space="preserve"> la data </w:t>
      </w:r>
      <w:proofErr w:type="spellStart"/>
      <w:r w:rsidRPr="00C80CB9">
        <w:rPr>
          <w:color w:val="000000"/>
          <w:sz w:val="28"/>
          <w:szCs w:val="28"/>
          <w:lang w:eastAsia="ru-RU"/>
        </w:rPr>
        <w:t>publicării</w:t>
      </w:r>
      <w:proofErr w:type="spellEnd"/>
      <w:r w:rsidRPr="00C80CB9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C80CB9">
        <w:rPr>
          <w:color w:val="000000"/>
          <w:sz w:val="28"/>
          <w:szCs w:val="28"/>
          <w:lang w:eastAsia="ru-RU"/>
        </w:rPr>
        <w:t>în</w:t>
      </w:r>
      <w:proofErr w:type="spellEnd"/>
      <w:r w:rsidRPr="00C80CB9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C80CB9">
        <w:rPr>
          <w:color w:val="000000"/>
          <w:sz w:val="28"/>
          <w:szCs w:val="28"/>
          <w:lang w:eastAsia="ru-RU"/>
        </w:rPr>
        <w:t>Monitorul</w:t>
      </w:r>
      <w:proofErr w:type="spellEnd"/>
      <w:r w:rsidRPr="00C80CB9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C80CB9">
        <w:rPr>
          <w:color w:val="000000"/>
          <w:sz w:val="28"/>
          <w:szCs w:val="28"/>
          <w:lang w:eastAsia="ru-RU"/>
        </w:rPr>
        <w:t>Oficial</w:t>
      </w:r>
      <w:proofErr w:type="spellEnd"/>
      <w:r w:rsidRPr="00C80CB9">
        <w:rPr>
          <w:color w:val="000000"/>
          <w:sz w:val="28"/>
          <w:szCs w:val="28"/>
          <w:lang w:eastAsia="ru-RU"/>
        </w:rPr>
        <w:t xml:space="preserve"> al Republicii Moldova.</w:t>
      </w:r>
    </w:p>
    <w:p w14:paraId="1CBEC7D7" w14:textId="77777777" w:rsidR="00C80CB9" w:rsidRPr="00C80CB9" w:rsidRDefault="00C80CB9" w:rsidP="000B58A0">
      <w:pPr>
        <w:ind w:firstLine="567"/>
        <w:rPr>
          <w:color w:val="000000"/>
          <w:sz w:val="28"/>
          <w:szCs w:val="28"/>
          <w:lang w:val="it-IT" w:eastAsia="ru-RU"/>
        </w:rPr>
      </w:pPr>
    </w:p>
    <w:p w14:paraId="5E055753" w14:textId="77777777" w:rsidR="00C80CB9" w:rsidRPr="00C80CB9" w:rsidRDefault="00C80CB9" w:rsidP="000B58A0">
      <w:pPr>
        <w:ind w:firstLine="567"/>
        <w:rPr>
          <w:color w:val="000000"/>
          <w:sz w:val="28"/>
          <w:szCs w:val="28"/>
          <w:lang w:val="it-IT" w:eastAsia="ru-RU"/>
        </w:rPr>
      </w:pPr>
    </w:p>
    <w:p w14:paraId="0DF3EB4A" w14:textId="0C6FFA83" w:rsidR="00C80CB9" w:rsidRPr="00C80CB9" w:rsidRDefault="00F23765" w:rsidP="00C80CB9">
      <w:pPr>
        <w:ind w:firstLine="567"/>
        <w:rPr>
          <w:color w:val="000000"/>
          <w:sz w:val="28"/>
          <w:szCs w:val="28"/>
          <w:lang w:val="it-IT" w:eastAsia="ru-RU"/>
        </w:rPr>
      </w:pPr>
      <w:proofErr w:type="spellStart"/>
      <w:proofErr w:type="gramStart"/>
      <w:r>
        <w:rPr>
          <w:b/>
          <w:bCs/>
          <w:color w:val="000000"/>
          <w:sz w:val="28"/>
          <w:szCs w:val="28"/>
          <w:lang w:val="en-GB" w:eastAsia="ru-RU"/>
        </w:rPr>
        <w:t>P</w:t>
      </w:r>
      <w:r w:rsidRPr="00C80CB9">
        <w:rPr>
          <w:b/>
          <w:bCs/>
          <w:color w:val="000000"/>
          <w:sz w:val="28"/>
          <w:szCs w:val="28"/>
          <w:lang w:val="en-GB" w:eastAsia="ru-RU"/>
        </w:rPr>
        <w:t>reşedintele</w:t>
      </w:r>
      <w:proofErr w:type="spellEnd"/>
      <w:r w:rsidRPr="00C80CB9">
        <w:rPr>
          <w:b/>
          <w:bCs/>
          <w:color w:val="000000"/>
          <w:sz w:val="28"/>
          <w:szCs w:val="28"/>
          <w:lang w:val="en-GB" w:eastAsia="ru-RU"/>
        </w:rPr>
        <w:t xml:space="preserve"> </w:t>
      </w:r>
      <w:r>
        <w:rPr>
          <w:b/>
          <w:bCs/>
          <w:color w:val="000000"/>
          <w:sz w:val="28"/>
          <w:szCs w:val="28"/>
          <w:lang w:val="en-GB" w:eastAsia="ru-RU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GB" w:eastAsia="ru-RU"/>
        </w:rPr>
        <w:t>P</w:t>
      </w:r>
      <w:r w:rsidRPr="00C80CB9">
        <w:rPr>
          <w:b/>
          <w:bCs/>
          <w:color w:val="000000"/>
          <w:sz w:val="28"/>
          <w:szCs w:val="28"/>
          <w:lang w:val="en-GB" w:eastAsia="ru-RU"/>
        </w:rPr>
        <w:t>arlamentului</w:t>
      </w:r>
      <w:proofErr w:type="spellEnd"/>
      <w:proofErr w:type="gramEnd"/>
    </w:p>
    <w:p w14:paraId="61962B15" w14:textId="77777777" w:rsidR="00C80CB9" w:rsidRPr="00C80CB9" w:rsidRDefault="00C80CB9" w:rsidP="00C80CB9">
      <w:pPr>
        <w:ind w:firstLine="567"/>
        <w:rPr>
          <w:color w:val="000000"/>
          <w:sz w:val="28"/>
          <w:szCs w:val="28"/>
          <w:lang w:val="it-IT" w:eastAsia="ru-RU"/>
        </w:rPr>
      </w:pPr>
    </w:p>
    <w:tbl>
      <w:tblPr>
        <w:tblW w:w="8157" w:type="dxa"/>
        <w:tblLook w:val="04A0" w:firstRow="1" w:lastRow="0" w:firstColumn="1" w:lastColumn="0" w:noHBand="0" w:noVBand="1"/>
      </w:tblPr>
      <w:tblGrid>
        <w:gridCol w:w="8157"/>
      </w:tblGrid>
      <w:tr w:rsidR="00C80CB9" w:rsidRPr="00C80CB9" w14:paraId="7577D206" w14:textId="77777777" w:rsidTr="00714073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83704B" w14:textId="77777777" w:rsidR="00C80CB9" w:rsidRPr="00C80CB9" w:rsidRDefault="00C80CB9" w:rsidP="00C80CB9">
            <w:pPr>
              <w:ind w:firstLine="0"/>
              <w:jc w:val="left"/>
              <w:rPr>
                <w:color w:val="000000"/>
                <w:sz w:val="24"/>
                <w:szCs w:val="24"/>
                <w:lang w:val="en-GB" w:eastAsia="ru-RU"/>
              </w:rPr>
            </w:pPr>
          </w:p>
        </w:tc>
      </w:tr>
    </w:tbl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50F70E2F" w:rsidR="000D7A09" w:rsidRPr="00C74719" w:rsidRDefault="008D5472" w:rsidP="00C74719">
    <w:pPr>
      <w:pStyle w:val="Subsol"/>
      <w:ind w:firstLine="0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 w:rsidR="00325391">
      <w:rPr>
        <w:noProof/>
        <w:sz w:val="16"/>
        <w:szCs w:val="16"/>
      </w:rPr>
      <w:t>Y:\100\2022\HOTĂRÂRI\4546\4546-redactat.ro.docx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505D9FFD" w:rsidR="001D364E" w:rsidRPr="001D364E" w:rsidRDefault="008D5472" w:rsidP="001D364E">
    <w:pPr>
      <w:pStyle w:val="Subsol"/>
      <w:ind w:firstLine="0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 w:rsidR="00325391">
      <w:rPr>
        <w:noProof/>
        <w:sz w:val="16"/>
        <w:szCs w:val="16"/>
      </w:rPr>
      <w:t>Y:\100\2022\HOTĂRÂRI\4546\4546-redactat.ro.docx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325391" w:rsidRPr="00325391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3AE27FB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32539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9 martie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0A2B7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B80"/>
    <w:rsid w:val="00085DA8"/>
    <w:rsid w:val="000914AA"/>
    <w:rsid w:val="0009503C"/>
    <w:rsid w:val="000A2B7B"/>
    <w:rsid w:val="000B58A0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D67A4"/>
    <w:rsid w:val="001E6EB8"/>
    <w:rsid w:val="00222B19"/>
    <w:rsid w:val="00243B9C"/>
    <w:rsid w:val="00251AE0"/>
    <w:rsid w:val="00256F32"/>
    <w:rsid w:val="00283736"/>
    <w:rsid w:val="0029400E"/>
    <w:rsid w:val="002A3423"/>
    <w:rsid w:val="002B6040"/>
    <w:rsid w:val="002C4F40"/>
    <w:rsid w:val="00325391"/>
    <w:rsid w:val="003321A4"/>
    <w:rsid w:val="0034194B"/>
    <w:rsid w:val="003543E9"/>
    <w:rsid w:val="003852B4"/>
    <w:rsid w:val="003A4AE6"/>
    <w:rsid w:val="003A7139"/>
    <w:rsid w:val="003B04ED"/>
    <w:rsid w:val="003B596B"/>
    <w:rsid w:val="003D6BC3"/>
    <w:rsid w:val="00427274"/>
    <w:rsid w:val="00443FC0"/>
    <w:rsid w:val="0044592D"/>
    <w:rsid w:val="00454CEE"/>
    <w:rsid w:val="004654AB"/>
    <w:rsid w:val="00474BA2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B0B6D"/>
    <w:rsid w:val="005E1FF5"/>
    <w:rsid w:val="005F1999"/>
    <w:rsid w:val="005F2B04"/>
    <w:rsid w:val="00601679"/>
    <w:rsid w:val="00602E93"/>
    <w:rsid w:val="00611008"/>
    <w:rsid w:val="0063090F"/>
    <w:rsid w:val="00633BD9"/>
    <w:rsid w:val="0067374F"/>
    <w:rsid w:val="006936B4"/>
    <w:rsid w:val="00695959"/>
    <w:rsid w:val="006B17C6"/>
    <w:rsid w:val="006E3ECB"/>
    <w:rsid w:val="006E74D0"/>
    <w:rsid w:val="006F0BDA"/>
    <w:rsid w:val="00723A95"/>
    <w:rsid w:val="007276F9"/>
    <w:rsid w:val="007305B8"/>
    <w:rsid w:val="00730FEE"/>
    <w:rsid w:val="0073380E"/>
    <w:rsid w:val="00737FC1"/>
    <w:rsid w:val="00740D70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D5472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4DFB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54E26"/>
    <w:rsid w:val="00BF2373"/>
    <w:rsid w:val="00BF32A6"/>
    <w:rsid w:val="00C02DFA"/>
    <w:rsid w:val="00C03113"/>
    <w:rsid w:val="00C06056"/>
    <w:rsid w:val="00C35492"/>
    <w:rsid w:val="00C74719"/>
    <w:rsid w:val="00C74905"/>
    <w:rsid w:val="00C80CB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1545"/>
    <w:rsid w:val="00ED2FE3"/>
    <w:rsid w:val="00F019B4"/>
    <w:rsid w:val="00F23765"/>
    <w:rsid w:val="00F4110C"/>
    <w:rsid w:val="00F4774D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Titlu">
    <w:name w:val="Title"/>
    <w:basedOn w:val="Normal"/>
    <w:next w:val="Normal"/>
    <w:link w:val="TitluCaracter"/>
    <w:qFormat/>
    <w:rsid w:val="00C0605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rsid w:val="00C06056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Titlu">
    <w:name w:val="Title"/>
    <w:basedOn w:val="Normal"/>
    <w:next w:val="Normal"/>
    <w:link w:val="TitluCaracter"/>
    <w:qFormat/>
    <w:rsid w:val="00C0605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rsid w:val="00C06056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3EE01A2-50B2-4233-95E8-83F8FA914A1D}"/>
</file>

<file path=customXml/itemProps2.xml><?xml version="1.0" encoding="utf-8"?>
<ds:datastoreItem xmlns:ds="http://schemas.openxmlformats.org/officeDocument/2006/customXml" ds:itemID="{DD291643-3582-4010-8E20-15D25749EAD2}"/>
</file>

<file path=customXml/itemProps3.xml><?xml version="1.0" encoding="utf-8"?>
<ds:datastoreItem xmlns:ds="http://schemas.openxmlformats.org/officeDocument/2006/customXml" ds:itemID="{6EBA5526-4FCB-4327-8FE9-87F6CBA9D67D}"/>
</file>

<file path=customXml/itemProps4.xml><?xml version="1.0" encoding="utf-8"?>
<ds:datastoreItem xmlns:ds="http://schemas.openxmlformats.org/officeDocument/2006/customXml" ds:itemID="{758F05B4-216A-4D8E-90ED-DF3AA12F4D8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280</Words>
  <Characters>2056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73.2022.ro</dc:title>
  <dc:creator>lll</dc:creator>
  <cp:lastModifiedBy>Eugenia Cartin</cp:lastModifiedBy>
  <cp:revision>15</cp:revision>
  <cp:lastPrinted>2022-03-09T06:54:00Z</cp:lastPrinted>
  <dcterms:created xsi:type="dcterms:W3CDTF">2022-02-23T12:55:00Z</dcterms:created>
  <dcterms:modified xsi:type="dcterms:W3CDTF">2022-03-09T06:55:00Z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