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FA8EC" w14:textId="77777777" w:rsidR="008654DB" w:rsidRPr="008654DB" w:rsidRDefault="008654DB" w:rsidP="008654DB">
      <w:pPr>
        <w:widowControl w:val="0"/>
        <w:autoSpaceDE w:val="0"/>
        <w:autoSpaceDN w:val="0"/>
        <w:ind w:right="180" w:firstLine="0"/>
        <w:jc w:val="center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 xml:space="preserve">Cu privire la aprobarea proiectului de lege </w:t>
      </w:r>
    </w:p>
    <w:p w14:paraId="1C201A56" w14:textId="77777777" w:rsidR="008654DB" w:rsidRPr="008654DB" w:rsidRDefault="008654DB" w:rsidP="008654DB">
      <w:pPr>
        <w:widowControl w:val="0"/>
        <w:autoSpaceDE w:val="0"/>
        <w:autoSpaceDN w:val="0"/>
        <w:ind w:right="180" w:firstLine="0"/>
        <w:jc w:val="center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>pentru modificarea unor acte normative</w:t>
      </w:r>
    </w:p>
    <w:p w14:paraId="169F1C5A" w14:textId="77777777" w:rsidR="008654DB" w:rsidRPr="008654DB" w:rsidRDefault="008654DB" w:rsidP="008654DB">
      <w:pPr>
        <w:widowControl w:val="0"/>
        <w:autoSpaceDE w:val="0"/>
        <w:autoSpaceDN w:val="0"/>
        <w:ind w:right="63" w:firstLine="0"/>
        <w:jc w:val="center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>----------------------------------------------------------</w:t>
      </w:r>
    </w:p>
    <w:p w14:paraId="710F6AA1" w14:textId="77777777" w:rsidR="008654DB" w:rsidRPr="008654DB" w:rsidRDefault="008654DB" w:rsidP="008654DB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 w:eastAsia="ro-RO" w:bidi="ro-RO"/>
        </w:rPr>
      </w:pPr>
    </w:p>
    <w:p w14:paraId="777A9CB1" w14:textId="77777777" w:rsidR="008654DB" w:rsidRPr="008654DB" w:rsidRDefault="008654DB" w:rsidP="008654DB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Guvernul HOTĂRĂŞTE:</w:t>
      </w:r>
    </w:p>
    <w:p w14:paraId="35DA3C65" w14:textId="77777777" w:rsidR="008654DB" w:rsidRPr="008654DB" w:rsidRDefault="008654DB" w:rsidP="008654DB">
      <w:pPr>
        <w:widowControl w:val="0"/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104BBF8B" w14:textId="77777777" w:rsidR="008654DB" w:rsidRPr="008654DB" w:rsidRDefault="008654DB" w:rsidP="008654DB">
      <w:pPr>
        <w:widowControl w:val="0"/>
        <w:autoSpaceDE w:val="0"/>
        <w:autoSpaceDN w:val="0"/>
        <w:ind w:right="413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Se aprobă şi se prezintă Parlamentului spre examinare proiectul de lege pentru modificarea unor acte normative.</w:t>
      </w:r>
    </w:p>
    <w:p w14:paraId="44FFEA99" w14:textId="77777777" w:rsidR="008654DB" w:rsidRPr="008654DB" w:rsidRDefault="008654DB" w:rsidP="008654DB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 w:eastAsia="ro-RO" w:bidi="ro-RO"/>
        </w:rPr>
      </w:pPr>
    </w:p>
    <w:p w14:paraId="28D7C4C7" w14:textId="77777777" w:rsidR="000D7A09" w:rsidRDefault="000D7A09" w:rsidP="008654DB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78A4CDEC" w14:textId="77777777" w:rsidR="000D7A09" w:rsidRPr="00E04C14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657CC973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43355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14:paraId="7F491E36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318EADD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F6F3D4" w14:textId="77777777" w:rsidR="00A85B18" w:rsidRPr="00A85B18" w:rsidRDefault="00A85B18" w:rsidP="00A85B18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>Contrasemnează:</w:t>
      </w:r>
    </w:p>
    <w:p w14:paraId="65F4FA29" w14:textId="77777777" w:rsidR="00A85B18" w:rsidRPr="00A85B18" w:rsidRDefault="00A85B18" w:rsidP="00A85B18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2DD130" w14:textId="77777777" w:rsidR="00A85B18" w:rsidRPr="00A85B18" w:rsidRDefault="00A85B18" w:rsidP="00A85B18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economiei </w:t>
      </w:r>
    </w:p>
    <w:p w14:paraId="32BECD32" w14:textId="77777777" w:rsidR="00085DA8" w:rsidRPr="00E04C14" w:rsidRDefault="00A85B18" w:rsidP="00A85B18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85B18">
        <w:rPr>
          <w:rFonts w:asciiTheme="majorBidi" w:hAnsiTheme="majorBidi" w:cstheme="majorBidi"/>
          <w:sz w:val="28"/>
          <w:szCs w:val="28"/>
          <w:lang w:val="ro-RO" w:eastAsia="ru-RU"/>
        </w:rPr>
        <w:tab/>
        <w:t>Vadim Brînzan</w:t>
      </w:r>
    </w:p>
    <w:p w14:paraId="5CD2B7D4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E3277F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6EE0B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AED0ED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91D9C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5CA4A6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549B9" w14:textId="77777777"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A1ABE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30D161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D2E5C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485B22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DD193E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E3CF5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157040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801AA6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8B0C26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DF056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D9E79C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9739BD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8F016B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364627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2E2FAB" w14:textId="77777777" w:rsidR="00433555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E7835E" w14:textId="77777777" w:rsidR="00433555" w:rsidRPr="00E04C14" w:rsidRDefault="00433555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A79B9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208E60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6D127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69AE4D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>Secretar general al Guvernului</w:t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  <w:t>Andrei SPÎNU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0250A8CD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68785E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DE9B5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F97C3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1F4B9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CA45C70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287B1A71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22E28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A1647C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98CC7B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E93FA9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3BF9F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F1E5E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0CBE7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F3608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CBD71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076D5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FA703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B0682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99003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A9A8EE" w14:textId="77777777" w:rsidR="00CB05D3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C2645C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911C94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0216AF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D04E7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21D6C7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39675D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F10CF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74AD9D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3546C4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E881CE" w14:textId="77777777" w:rsidR="008A273B" w:rsidRDefault="008A273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C882F2" w14:textId="77777777" w:rsidR="00EA7735" w:rsidRDefault="00EA7735" w:rsidP="00A85B18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5456DA" w14:textId="77777777" w:rsidR="008654DB" w:rsidRDefault="008654D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94DA56" w14:textId="77777777" w:rsidR="008654DB" w:rsidRPr="008654DB" w:rsidRDefault="008654DB" w:rsidP="008654DB">
      <w:pPr>
        <w:widowControl w:val="0"/>
        <w:autoSpaceDE w:val="0"/>
        <w:autoSpaceDN w:val="0"/>
        <w:jc w:val="right"/>
        <w:rPr>
          <w:i/>
          <w:sz w:val="28"/>
          <w:szCs w:val="28"/>
          <w:lang w:val="ro-RO" w:eastAsia="ro-RO" w:bidi="ro-RO"/>
        </w:rPr>
      </w:pPr>
      <w:r w:rsidRPr="008654DB">
        <w:rPr>
          <w:i/>
          <w:sz w:val="28"/>
          <w:szCs w:val="28"/>
          <w:lang w:val="ro-RO" w:eastAsia="ro-RO" w:bidi="ro-RO"/>
        </w:rPr>
        <w:lastRenderedPageBreak/>
        <w:t>Proiect</w:t>
      </w:r>
    </w:p>
    <w:p w14:paraId="0588F9BA" w14:textId="77777777" w:rsidR="008654DB" w:rsidRPr="008654DB" w:rsidRDefault="008654DB" w:rsidP="008654DB">
      <w:pPr>
        <w:widowControl w:val="0"/>
        <w:autoSpaceDE w:val="0"/>
        <w:autoSpaceDN w:val="0"/>
        <w:spacing w:line="644" w:lineRule="exact"/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 xml:space="preserve">PARLAMENTUL REPUBLICII MOLDOVA </w:t>
      </w:r>
    </w:p>
    <w:p w14:paraId="72E0F7EF" w14:textId="77777777" w:rsidR="008654DB" w:rsidRPr="008654DB" w:rsidRDefault="008654DB" w:rsidP="008654DB">
      <w:pPr>
        <w:widowControl w:val="0"/>
        <w:autoSpaceDE w:val="0"/>
        <w:autoSpaceDN w:val="0"/>
        <w:spacing w:line="644" w:lineRule="exact"/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>LEGE</w:t>
      </w:r>
    </w:p>
    <w:p w14:paraId="3B9481D6" w14:textId="77777777" w:rsidR="008654DB" w:rsidRPr="008654DB" w:rsidRDefault="008654DB" w:rsidP="008654DB">
      <w:pPr>
        <w:widowControl w:val="0"/>
        <w:autoSpaceDE w:val="0"/>
        <w:autoSpaceDN w:val="0"/>
        <w:spacing w:line="255" w:lineRule="exact"/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>pentru modificarea unor acte normative</w:t>
      </w:r>
    </w:p>
    <w:p w14:paraId="4B45CBE1" w14:textId="77777777" w:rsidR="008654DB" w:rsidRPr="008654DB" w:rsidRDefault="008654DB" w:rsidP="008654DB">
      <w:pPr>
        <w:widowControl w:val="0"/>
        <w:autoSpaceDE w:val="0"/>
        <w:autoSpaceDN w:val="0"/>
        <w:ind w:firstLine="0"/>
        <w:rPr>
          <w:b/>
          <w:sz w:val="28"/>
          <w:szCs w:val="28"/>
          <w:lang w:val="ro-RO" w:eastAsia="ro-RO" w:bidi="ro-RO"/>
        </w:rPr>
      </w:pPr>
    </w:p>
    <w:p w14:paraId="4FAB481C" w14:textId="77777777" w:rsidR="008654DB" w:rsidRPr="008654DB" w:rsidRDefault="008654DB" w:rsidP="008654DB">
      <w:pPr>
        <w:widowControl w:val="0"/>
        <w:autoSpaceDE w:val="0"/>
        <w:autoSpaceDN w:val="0"/>
        <w:ind w:firstLine="0"/>
        <w:rPr>
          <w:b/>
          <w:sz w:val="28"/>
          <w:szCs w:val="28"/>
          <w:lang w:val="ro-RO" w:eastAsia="ro-RO" w:bidi="ro-RO"/>
        </w:rPr>
      </w:pPr>
    </w:p>
    <w:p w14:paraId="78FA3E0C" w14:textId="77777777" w:rsidR="008654DB" w:rsidRPr="008654DB" w:rsidRDefault="008654DB" w:rsidP="008654DB">
      <w:pPr>
        <w:widowControl w:val="0"/>
        <w:autoSpaceDE w:val="0"/>
        <w:autoSpaceDN w:val="0"/>
        <w:spacing w:line="322" w:lineRule="exact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Parlamentul adoptă prezenta lege organică.</w:t>
      </w:r>
    </w:p>
    <w:p w14:paraId="332B576F" w14:textId="77777777" w:rsidR="008654DB" w:rsidRPr="008654DB" w:rsidRDefault="008654DB" w:rsidP="008654DB">
      <w:pPr>
        <w:widowControl w:val="0"/>
        <w:autoSpaceDE w:val="0"/>
        <w:autoSpaceDN w:val="0"/>
        <w:rPr>
          <w:b/>
          <w:sz w:val="28"/>
          <w:szCs w:val="28"/>
          <w:lang w:val="ro-RO" w:eastAsia="ro-RO" w:bidi="ro-RO"/>
        </w:rPr>
      </w:pPr>
    </w:p>
    <w:p w14:paraId="20C60795" w14:textId="77777777" w:rsidR="008654DB" w:rsidRPr="008654DB" w:rsidRDefault="008654DB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 xml:space="preserve">Art. I. – </w:t>
      </w:r>
      <w:r w:rsidRPr="008654DB">
        <w:rPr>
          <w:sz w:val="28"/>
          <w:szCs w:val="28"/>
          <w:lang w:val="ro-RO" w:eastAsia="ro-RO" w:bidi="ro-RO"/>
        </w:rPr>
        <w:t>Legea nr. 778/2001 cu privire la geodezie, cartografie şi geoinformatică (Monitorul Oficial al Republicii Moldova, 2002, nr.29-31, art.160), cu modificările ulterioare, se modifică după cum urmează:</w:t>
      </w:r>
    </w:p>
    <w:p w14:paraId="681D92D4" w14:textId="77777777" w:rsidR="00472EDC" w:rsidRPr="00472EDC" w:rsidRDefault="008A273B" w:rsidP="00472EDC">
      <w:pPr>
        <w:widowControl w:val="0"/>
        <w:numPr>
          <w:ilvl w:val="0"/>
          <w:numId w:val="39"/>
        </w:numPr>
        <w:tabs>
          <w:tab w:val="left" w:pos="1080"/>
          <w:tab w:val="left" w:pos="125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 xml:space="preserve">În tot textul legii, </w:t>
      </w:r>
      <w:r w:rsidR="008654DB" w:rsidRPr="008654DB">
        <w:rPr>
          <w:sz w:val="28"/>
          <w:szCs w:val="28"/>
          <w:lang w:val="ro-RO" w:eastAsia="ro-RO" w:bidi="ro-RO"/>
        </w:rPr>
        <w:t>cuvintele ,,certificat de competență”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la orice formă gramaticală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se substituie cu cuvintele ,,certificat </w:t>
      </w:r>
      <w:r>
        <w:rPr>
          <w:sz w:val="28"/>
          <w:szCs w:val="28"/>
          <w:lang w:val="ro-RO" w:eastAsia="ro-RO" w:bidi="ro-RO"/>
        </w:rPr>
        <w:t>topo</w:t>
      </w:r>
      <w:r w:rsidR="008654DB" w:rsidRPr="008654DB">
        <w:rPr>
          <w:sz w:val="28"/>
          <w:szCs w:val="28"/>
          <w:lang w:val="ro-RO" w:eastAsia="ro-RO" w:bidi="ro-RO"/>
        </w:rPr>
        <w:t>geodezic și cartografic”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la forma gramaticală</w:t>
      </w:r>
      <w:r w:rsidR="008654DB" w:rsidRPr="008654DB">
        <w:rPr>
          <w:spacing w:val="-1"/>
          <w:sz w:val="28"/>
          <w:szCs w:val="28"/>
          <w:lang w:val="ro-RO" w:eastAsia="ro-RO" w:bidi="ro-RO"/>
        </w:rPr>
        <w:t xml:space="preserve"> </w:t>
      </w:r>
      <w:r w:rsidR="008654DB" w:rsidRPr="008654DB">
        <w:rPr>
          <w:sz w:val="28"/>
          <w:szCs w:val="28"/>
          <w:lang w:val="ro-RO" w:eastAsia="ro-RO" w:bidi="ro-RO"/>
        </w:rPr>
        <w:t>corespunzătoare.</w:t>
      </w:r>
    </w:p>
    <w:p w14:paraId="5196B597" w14:textId="77777777" w:rsidR="008654DB" w:rsidRPr="008654DB" w:rsidRDefault="00DC344F" w:rsidP="008654DB">
      <w:pPr>
        <w:widowControl w:val="0"/>
        <w:numPr>
          <w:ilvl w:val="0"/>
          <w:numId w:val="39"/>
        </w:numPr>
        <w:tabs>
          <w:tab w:val="left" w:pos="1080"/>
          <w:tab w:val="left" w:pos="125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A</w:t>
      </w:r>
      <w:r w:rsidR="008654DB" w:rsidRPr="008654DB">
        <w:rPr>
          <w:sz w:val="28"/>
          <w:szCs w:val="28"/>
          <w:lang w:val="ro-RO" w:eastAsia="ro-RO" w:bidi="ro-RO"/>
        </w:rPr>
        <w:t>rticolul 1</w:t>
      </w:r>
      <w:r>
        <w:rPr>
          <w:sz w:val="28"/>
          <w:szCs w:val="28"/>
          <w:lang w:val="ro-RO" w:eastAsia="ro-RO" w:bidi="ro-RO"/>
        </w:rPr>
        <w:t xml:space="preserve"> se completează cu</w:t>
      </w:r>
      <w:r w:rsidR="008654DB" w:rsidRPr="008654DB">
        <w:rPr>
          <w:sz w:val="28"/>
          <w:szCs w:val="28"/>
          <w:lang w:val="ro-RO" w:eastAsia="ro-RO" w:bidi="ro-RO"/>
        </w:rPr>
        <w:t xml:space="preserve"> noțiunea</w:t>
      </w:r>
      <w:r>
        <w:rPr>
          <w:sz w:val="28"/>
          <w:szCs w:val="28"/>
          <w:lang w:val="ro-RO" w:eastAsia="ro-RO" w:bidi="ro-RO"/>
        </w:rPr>
        <w:t xml:space="preserve"> </w:t>
      </w:r>
      <w:r w:rsidRPr="00921BD1">
        <w:rPr>
          <w:sz w:val="28"/>
          <w:szCs w:val="28"/>
          <w:lang w:val="ro-RO" w:eastAsia="ro-RO" w:bidi="ro-RO"/>
        </w:rPr>
        <w:t>„certificat topo</w:t>
      </w:r>
      <w:r w:rsidR="008654DB" w:rsidRPr="00921BD1">
        <w:rPr>
          <w:sz w:val="28"/>
          <w:szCs w:val="28"/>
          <w:lang w:val="ro-RO" w:eastAsia="ro-RO" w:bidi="ro-RO"/>
        </w:rPr>
        <w:t>geodezic și cartografic</w:t>
      </w:r>
      <w:r w:rsidRPr="00921BD1">
        <w:rPr>
          <w:sz w:val="28"/>
          <w:szCs w:val="28"/>
          <w:lang w:val="ro-RO" w:eastAsia="ro-RO" w:bidi="ro-RO"/>
        </w:rPr>
        <w:t>”</w:t>
      </w:r>
      <w:r w:rsidR="008654DB" w:rsidRPr="008654DB">
        <w:rPr>
          <w:i/>
          <w:sz w:val="28"/>
          <w:szCs w:val="28"/>
          <w:lang w:val="ro-RO" w:eastAsia="ro-RO" w:bidi="ro-RO"/>
        </w:rPr>
        <w:t xml:space="preserve"> </w:t>
      </w:r>
      <w:r>
        <w:rPr>
          <w:sz w:val="28"/>
          <w:szCs w:val="28"/>
          <w:lang w:val="ro-RO" w:eastAsia="ro-RO" w:bidi="ro-RO"/>
        </w:rPr>
        <w:t>cu</w:t>
      </w:r>
      <w:r w:rsidR="008654DB" w:rsidRPr="008654DB">
        <w:rPr>
          <w:sz w:val="28"/>
          <w:szCs w:val="28"/>
          <w:lang w:val="ro-RO" w:eastAsia="ro-RO" w:bidi="ro-RO"/>
        </w:rPr>
        <w:t xml:space="preserve"> următorul cuprins:</w:t>
      </w:r>
    </w:p>
    <w:p w14:paraId="1DC1553F" w14:textId="77777777" w:rsidR="00472EDC" w:rsidRPr="008654DB" w:rsidRDefault="00DC344F" w:rsidP="00472EDC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>
        <w:rPr>
          <w:i/>
          <w:sz w:val="28"/>
          <w:szCs w:val="28"/>
          <w:lang w:val="ro-RO" w:eastAsia="ro-RO" w:bidi="ro-RO"/>
        </w:rPr>
        <w:t>„</w:t>
      </w:r>
      <w:r w:rsidR="007D1327">
        <w:rPr>
          <w:i/>
          <w:sz w:val="28"/>
          <w:szCs w:val="28"/>
          <w:lang w:val="ro-RO" w:eastAsia="ro-RO" w:bidi="ro-RO"/>
        </w:rPr>
        <w:t>certificat topo</w:t>
      </w:r>
      <w:r w:rsidR="008654DB" w:rsidRPr="008654DB">
        <w:rPr>
          <w:i/>
          <w:sz w:val="28"/>
          <w:szCs w:val="28"/>
          <w:lang w:val="ro-RO" w:eastAsia="ro-RO" w:bidi="ro-RO"/>
        </w:rPr>
        <w:t>geodezic și cartografic</w:t>
      </w:r>
      <w:r w:rsidR="008A0F8C">
        <w:rPr>
          <w:i/>
          <w:sz w:val="28"/>
          <w:szCs w:val="28"/>
          <w:lang w:val="ro-RO" w:eastAsia="ro-RO" w:bidi="ro-RO"/>
        </w:rPr>
        <w:t>”</w:t>
      </w:r>
      <w:r w:rsidR="008654DB" w:rsidRPr="008654DB">
        <w:rPr>
          <w:i/>
          <w:sz w:val="28"/>
          <w:szCs w:val="28"/>
          <w:lang w:val="ro-RO" w:eastAsia="ro-RO" w:bidi="ro-RO"/>
        </w:rPr>
        <w:t xml:space="preserve"> – </w:t>
      </w:r>
      <w:r w:rsidR="008654DB" w:rsidRPr="008654DB">
        <w:rPr>
          <w:sz w:val="28"/>
          <w:szCs w:val="28"/>
          <w:lang w:val="ro-RO" w:eastAsia="ro-RO" w:bidi="ro-RO"/>
        </w:rPr>
        <w:t xml:space="preserve">act permisiv, eliberat de către organismul de </w:t>
      </w:r>
      <w:r w:rsidR="008654DB" w:rsidRPr="00705AC5">
        <w:rPr>
          <w:sz w:val="28"/>
          <w:szCs w:val="28"/>
          <w:lang w:val="ro-RO" w:eastAsia="ro-RO" w:bidi="ro-RO"/>
        </w:rPr>
        <w:t>certificare persoane, acreditat</w:t>
      </w:r>
      <w:r w:rsidR="008654DB" w:rsidRPr="008654DB">
        <w:rPr>
          <w:sz w:val="28"/>
          <w:szCs w:val="28"/>
          <w:lang w:val="ro-RO" w:eastAsia="ro-RO" w:bidi="ro-RO"/>
        </w:rPr>
        <w:t xml:space="preserve"> în domeniul geodeziei, cartografiei, prospecțiunilor topografice și geoinformaticii, ce confirmă competențele necesare pentru desfășurarea activității în domeniul geodeziei, cartografiei, prospecțiunilor topografice și geoinformaticii”.</w:t>
      </w:r>
    </w:p>
    <w:p w14:paraId="1CF0213D" w14:textId="77777777" w:rsidR="008654DB" w:rsidRPr="008654DB" w:rsidRDefault="008654DB" w:rsidP="008654DB">
      <w:pPr>
        <w:widowControl w:val="0"/>
        <w:numPr>
          <w:ilvl w:val="0"/>
          <w:numId w:val="39"/>
        </w:numPr>
        <w:tabs>
          <w:tab w:val="left" w:pos="1080"/>
          <w:tab w:val="left" w:pos="125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Articolul 3:</w:t>
      </w:r>
    </w:p>
    <w:p w14:paraId="4337E259" w14:textId="77777777" w:rsidR="008654DB" w:rsidRPr="008654DB" w:rsidRDefault="00DC344F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la alineatul (1)</w:t>
      </w:r>
      <w:r w:rsidR="008654DB" w:rsidRPr="008654DB">
        <w:rPr>
          <w:sz w:val="28"/>
          <w:szCs w:val="28"/>
          <w:lang w:val="ro-RO" w:eastAsia="ro-RO" w:bidi="ro-RO"/>
        </w:rPr>
        <w:t xml:space="preserve"> litera a)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cuv</w:t>
      </w:r>
      <w:r>
        <w:rPr>
          <w:sz w:val="28"/>
          <w:szCs w:val="28"/>
          <w:lang w:val="ro-RO" w:eastAsia="ro-RO" w:bidi="ro-RO"/>
        </w:rPr>
        <w:t>î</w:t>
      </w:r>
      <w:r w:rsidR="008654DB" w:rsidRPr="008654DB">
        <w:rPr>
          <w:sz w:val="28"/>
          <w:szCs w:val="28"/>
          <w:lang w:val="ro-RO" w:eastAsia="ro-RO" w:bidi="ro-RO"/>
        </w:rPr>
        <w:t>ntul ,,interramurală” se substituie cu cuv</w:t>
      </w:r>
      <w:r>
        <w:rPr>
          <w:sz w:val="28"/>
          <w:szCs w:val="28"/>
          <w:lang w:val="ro-RO" w:eastAsia="ro-RO" w:bidi="ro-RO"/>
        </w:rPr>
        <w:t>î</w:t>
      </w:r>
      <w:r w:rsidR="008654DB" w:rsidRPr="008654DB">
        <w:rPr>
          <w:sz w:val="28"/>
          <w:szCs w:val="28"/>
          <w:lang w:val="ro-RO" w:eastAsia="ro-RO" w:bidi="ro-RO"/>
        </w:rPr>
        <w:t>ntul</w:t>
      </w:r>
      <w:r>
        <w:rPr>
          <w:sz w:val="28"/>
          <w:szCs w:val="28"/>
          <w:lang w:val="ro-RO" w:eastAsia="ro-RO" w:bidi="ro-RO"/>
        </w:rPr>
        <w:t xml:space="preserve"> </w:t>
      </w:r>
      <w:r w:rsidR="008654DB" w:rsidRPr="008654DB">
        <w:rPr>
          <w:sz w:val="28"/>
          <w:szCs w:val="28"/>
          <w:lang w:val="ro-RO" w:eastAsia="ro-RO" w:bidi="ro-RO"/>
        </w:rPr>
        <w:t>,,ramurală”</w:t>
      </w:r>
      <w:r w:rsidR="007D1327">
        <w:rPr>
          <w:sz w:val="28"/>
          <w:szCs w:val="28"/>
          <w:lang w:val="ro-RO" w:eastAsia="ro-RO" w:bidi="ro-RO"/>
        </w:rPr>
        <w:t>;</w:t>
      </w:r>
    </w:p>
    <w:p w14:paraId="51F34B38" w14:textId="77777777" w:rsidR="008654DB" w:rsidRPr="008654DB" w:rsidRDefault="00DC344F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la alineatul (2)</w:t>
      </w:r>
      <w:r w:rsidR="008654DB" w:rsidRPr="008654DB">
        <w:rPr>
          <w:sz w:val="28"/>
          <w:szCs w:val="28"/>
          <w:lang w:val="ro-RO" w:eastAsia="ro-RO" w:bidi="ro-RO"/>
        </w:rPr>
        <w:t xml:space="preserve"> litera n)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cuvintele „crearea și actualizarea” se substituie cu cuvîntul „dezvoltarea”</w:t>
      </w:r>
      <w:r>
        <w:rPr>
          <w:sz w:val="28"/>
          <w:szCs w:val="28"/>
          <w:lang w:val="ro-RO" w:eastAsia="ro-RO" w:bidi="ro-RO"/>
        </w:rPr>
        <w:t>.</w:t>
      </w:r>
    </w:p>
    <w:p w14:paraId="7D9989D8" w14:textId="77777777" w:rsidR="008654DB" w:rsidRPr="008654DB" w:rsidRDefault="008654DB" w:rsidP="008654DB">
      <w:pPr>
        <w:widowControl w:val="0"/>
        <w:numPr>
          <w:ilvl w:val="0"/>
          <w:numId w:val="39"/>
        </w:numPr>
        <w:tabs>
          <w:tab w:val="left" w:pos="1080"/>
          <w:tab w:val="left" w:pos="125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Articolul 5 se completează cu alineatul (3) cu următorul</w:t>
      </w:r>
      <w:r w:rsidRPr="008654DB">
        <w:rPr>
          <w:spacing w:val="-8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cuprins:</w:t>
      </w:r>
    </w:p>
    <w:p w14:paraId="064A0FE5" w14:textId="77777777" w:rsidR="008654DB" w:rsidRPr="008654DB" w:rsidRDefault="008654DB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,,(3) Activitatea geodezică și cartografică se desfășoară de către persoanele fizice și juridice, respectiv, care dețin sau care au angajaț</w:t>
      </w:r>
      <w:r w:rsidR="00DC344F">
        <w:rPr>
          <w:sz w:val="28"/>
          <w:szCs w:val="28"/>
          <w:lang w:val="ro-RO" w:eastAsia="ro-RO" w:bidi="ro-RO"/>
        </w:rPr>
        <w:t>i deținători de certificat topo</w:t>
      </w:r>
      <w:r w:rsidRPr="008654DB">
        <w:rPr>
          <w:sz w:val="28"/>
          <w:szCs w:val="28"/>
          <w:lang w:val="ro-RO" w:eastAsia="ro-RO" w:bidi="ro-RO"/>
        </w:rPr>
        <w:t>geodezic și cartografic</w:t>
      </w:r>
      <w:r w:rsidR="00043AC9">
        <w:rPr>
          <w:sz w:val="28"/>
          <w:szCs w:val="28"/>
          <w:lang w:val="ro-RO" w:eastAsia="ro-RO" w:bidi="ro-RO"/>
        </w:rPr>
        <w:t>.”</w:t>
      </w:r>
    </w:p>
    <w:p w14:paraId="6250715F" w14:textId="77777777" w:rsidR="008654DB" w:rsidRPr="008654DB" w:rsidRDefault="008654DB" w:rsidP="008654DB">
      <w:pPr>
        <w:widowControl w:val="0"/>
        <w:numPr>
          <w:ilvl w:val="0"/>
          <w:numId w:val="39"/>
        </w:numPr>
        <w:tabs>
          <w:tab w:val="left" w:pos="1080"/>
          <w:tab w:val="left" w:pos="125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La articolul 6</w:t>
      </w:r>
      <w:r w:rsidRPr="008654DB">
        <w:rPr>
          <w:sz w:val="28"/>
          <w:szCs w:val="28"/>
          <w:vertAlign w:val="superscript"/>
          <w:lang w:val="ro-RO" w:eastAsia="ro-RO" w:bidi="ro-RO"/>
        </w:rPr>
        <w:t>3</w:t>
      </w:r>
      <w:r w:rsidRPr="008654DB">
        <w:rPr>
          <w:sz w:val="28"/>
          <w:szCs w:val="28"/>
          <w:lang w:val="ro-RO" w:eastAsia="ro-RO" w:bidi="ro-RO"/>
        </w:rPr>
        <w:t>, alineatul (4) se</w:t>
      </w:r>
      <w:r w:rsidRPr="008654DB">
        <w:rPr>
          <w:spacing w:val="-3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abrogă.</w:t>
      </w:r>
    </w:p>
    <w:p w14:paraId="431A37A8" w14:textId="77777777" w:rsidR="008654DB" w:rsidRPr="008654DB" w:rsidRDefault="00043AC9" w:rsidP="008654DB">
      <w:pPr>
        <w:widowControl w:val="0"/>
        <w:numPr>
          <w:ilvl w:val="0"/>
          <w:numId w:val="39"/>
        </w:numPr>
        <w:tabs>
          <w:tab w:val="left" w:pos="1080"/>
          <w:tab w:val="left" w:pos="125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S</w:t>
      </w:r>
      <w:r w:rsidR="008654DB" w:rsidRPr="008654DB">
        <w:rPr>
          <w:sz w:val="28"/>
          <w:szCs w:val="28"/>
          <w:lang w:val="ro-RO" w:eastAsia="ro-RO" w:bidi="ro-RO"/>
        </w:rPr>
        <w:t>e completează cu articolul 6</w:t>
      </w:r>
      <w:r w:rsidR="008654DB" w:rsidRPr="008654DB">
        <w:rPr>
          <w:sz w:val="28"/>
          <w:szCs w:val="28"/>
          <w:vertAlign w:val="superscript"/>
          <w:lang w:val="ro-RO" w:eastAsia="ro-RO" w:bidi="ro-RO"/>
        </w:rPr>
        <w:t>9</w:t>
      </w:r>
      <w:r w:rsidR="008654DB" w:rsidRPr="008654DB">
        <w:rPr>
          <w:sz w:val="28"/>
          <w:szCs w:val="28"/>
          <w:lang w:val="ro-RO" w:eastAsia="ro-RO" w:bidi="ro-RO"/>
        </w:rPr>
        <w:t xml:space="preserve"> cu următorul</w:t>
      </w:r>
      <w:r w:rsidR="008654DB" w:rsidRPr="008654DB">
        <w:rPr>
          <w:spacing w:val="-28"/>
          <w:sz w:val="28"/>
          <w:szCs w:val="28"/>
          <w:lang w:val="ro-RO" w:eastAsia="ro-RO" w:bidi="ro-RO"/>
        </w:rPr>
        <w:t xml:space="preserve"> </w:t>
      </w:r>
      <w:r w:rsidR="008654DB" w:rsidRPr="008654DB">
        <w:rPr>
          <w:sz w:val="28"/>
          <w:szCs w:val="28"/>
          <w:lang w:val="ro-RO" w:eastAsia="ro-RO" w:bidi="ro-RO"/>
        </w:rPr>
        <w:t>cuprins:</w:t>
      </w:r>
    </w:p>
    <w:p w14:paraId="5FD60251" w14:textId="77777777" w:rsidR="008654DB" w:rsidRPr="008654DB" w:rsidRDefault="00DC344F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043AC9">
        <w:rPr>
          <w:sz w:val="28"/>
          <w:szCs w:val="28"/>
          <w:lang w:val="ro-RO" w:eastAsia="ro-RO" w:bidi="ro-RO"/>
        </w:rPr>
        <w:t>„</w:t>
      </w:r>
      <w:r w:rsidR="008654DB" w:rsidRPr="008654DB">
        <w:rPr>
          <w:b/>
          <w:sz w:val="28"/>
          <w:szCs w:val="28"/>
          <w:lang w:val="ro-RO" w:eastAsia="ro-RO" w:bidi="ro-RO"/>
        </w:rPr>
        <w:t>Articolul 6</w:t>
      </w:r>
      <w:r w:rsidR="008654DB" w:rsidRPr="008654DB">
        <w:rPr>
          <w:b/>
          <w:sz w:val="28"/>
          <w:szCs w:val="28"/>
          <w:vertAlign w:val="superscript"/>
          <w:lang w:val="ro-RO" w:eastAsia="ro-RO" w:bidi="ro-RO"/>
        </w:rPr>
        <w:t>9</w:t>
      </w:r>
      <w:r w:rsidR="008654DB" w:rsidRPr="008654DB">
        <w:rPr>
          <w:b/>
          <w:i/>
          <w:sz w:val="28"/>
          <w:szCs w:val="28"/>
          <w:lang w:val="ro-RO" w:eastAsia="ro-RO" w:bidi="ro-RO"/>
        </w:rPr>
        <w:t xml:space="preserve">. </w:t>
      </w:r>
      <w:r w:rsidR="008654DB" w:rsidRPr="008654DB">
        <w:rPr>
          <w:sz w:val="28"/>
          <w:szCs w:val="28"/>
          <w:lang w:val="ro-RO" w:eastAsia="ro-RO" w:bidi="ro-RO"/>
        </w:rPr>
        <w:t>Temeiurile de suspendare/retragere a certificatului topogeodezic</w:t>
      </w:r>
      <w:r w:rsidR="00043AC9">
        <w:rPr>
          <w:sz w:val="28"/>
          <w:szCs w:val="28"/>
          <w:lang w:val="ro-RO" w:eastAsia="ro-RO" w:bidi="ro-RO"/>
        </w:rPr>
        <w:t xml:space="preserve"> și cartografic</w:t>
      </w:r>
    </w:p>
    <w:p w14:paraId="3023D8E9" w14:textId="77777777" w:rsidR="008654DB" w:rsidRPr="008654DB" w:rsidRDefault="008654DB" w:rsidP="008654DB">
      <w:pPr>
        <w:widowControl w:val="0"/>
        <w:numPr>
          <w:ilvl w:val="0"/>
          <w:numId w:val="40"/>
        </w:numPr>
        <w:tabs>
          <w:tab w:val="left" w:pos="1080"/>
          <w:tab w:val="left" w:pos="1497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Certificatul topogeodezic și cartografic se suspendă în temeiu</w:t>
      </w:r>
      <w:r w:rsidR="00043AC9">
        <w:rPr>
          <w:sz w:val="28"/>
          <w:szCs w:val="28"/>
          <w:lang w:val="ro-RO" w:eastAsia="ro-RO" w:bidi="ro-RO"/>
        </w:rPr>
        <w:t>l</w:t>
      </w:r>
      <w:r w:rsidRPr="008654DB">
        <w:rPr>
          <w:sz w:val="28"/>
          <w:szCs w:val="28"/>
          <w:lang w:val="ro-RO" w:eastAsia="ro-RO" w:bidi="ro-RO"/>
        </w:rPr>
        <w:t xml:space="preserve"> prevăzut</w:t>
      </w:r>
      <w:r w:rsidR="00B44FF9">
        <w:rPr>
          <w:sz w:val="28"/>
          <w:szCs w:val="28"/>
          <w:lang w:val="ro-RO" w:eastAsia="ro-RO" w:bidi="ro-RO"/>
        </w:rPr>
        <w:t xml:space="preserve"> de art.10 din Legea nr.160/201</w:t>
      </w:r>
      <w:r w:rsidRPr="008654DB">
        <w:rPr>
          <w:sz w:val="28"/>
          <w:szCs w:val="28"/>
          <w:lang w:val="ro-RO" w:eastAsia="ro-RO" w:bidi="ro-RO"/>
        </w:rPr>
        <w:t>1 privind reglementarea prin autorizare a activităţii de</w:t>
      </w:r>
      <w:r w:rsidRPr="008654DB">
        <w:rPr>
          <w:spacing w:val="-6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întreprinzător.</w:t>
      </w:r>
    </w:p>
    <w:p w14:paraId="6A45234E" w14:textId="77777777" w:rsidR="008654DB" w:rsidRPr="008654DB" w:rsidRDefault="00DC344F" w:rsidP="008654DB">
      <w:pPr>
        <w:widowControl w:val="0"/>
        <w:numPr>
          <w:ilvl w:val="0"/>
          <w:numId w:val="40"/>
        </w:numPr>
        <w:tabs>
          <w:tab w:val="left" w:pos="1080"/>
          <w:tab w:val="left" w:pos="1368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Certificatul topo</w:t>
      </w:r>
      <w:r w:rsidR="008654DB" w:rsidRPr="008654DB">
        <w:rPr>
          <w:sz w:val="28"/>
          <w:szCs w:val="28"/>
          <w:lang w:val="ro-RO" w:eastAsia="ro-RO" w:bidi="ro-RO"/>
        </w:rPr>
        <w:t>geodezic și cartografic se retrage în temeiu</w:t>
      </w:r>
      <w:r w:rsidR="00043AC9">
        <w:rPr>
          <w:sz w:val="28"/>
          <w:szCs w:val="28"/>
          <w:lang w:val="ro-RO" w:eastAsia="ro-RO" w:bidi="ro-RO"/>
        </w:rPr>
        <w:t>l</w:t>
      </w:r>
      <w:r w:rsidR="008654DB" w:rsidRPr="008654DB">
        <w:rPr>
          <w:sz w:val="28"/>
          <w:szCs w:val="28"/>
          <w:lang w:val="ro-RO" w:eastAsia="ro-RO" w:bidi="ro-RO"/>
        </w:rPr>
        <w:t xml:space="preserve"> prevăzut</w:t>
      </w:r>
      <w:r w:rsidR="00B44FF9">
        <w:rPr>
          <w:sz w:val="28"/>
          <w:szCs w:val="28"/>
          <w:lang w:val="ro-RO" w:eastAsia="ro-RO" w:bidi="ro-RO"/>
        </w:rPr>
        <w:t xml:space="preserve"> de art.11 din Legea nr.160/201</w:t>
      </w:r>
      <w:r w:rsidR="008654DB" w:rsidRPr="008654DB">
        <w:rPr>
          <w:sz w:val="28"/>
          <w:szCs w:val="28"/>
          <w:lang w:val="ro-RO" w:eastAsia="ro-RO" w:bidi="ro-RO"/>
        </w:rPr>
        <w:t>1 privind reglementarea prin autorizare a activităţii de</w:t>
      </w:r>
      <w:r w:rsidR="008654DB" w:rsidRPr="008654DB">
        <w:rPr>
          <w:spacing w:val="-1"/>
          <w:sz w:val="28"/>
          <w:szCs w:val="28"/>
          <w:lang w:val="ro-RO" w:eastAsia="ro-RO" w:bidi="ro-RO"/>
        </w:rPr>
        <w:t xml:space="preserve"> </w:t>
      </w:r>
      <w:r w:rsidR="008654DB" w:rsidRPr="008654DB">
        <w:rPr>
          <w:sz w:val="28"/>
          <w:szCs w:val="28"/>
          <w:lang w:val="ro-RO" w:eastAsia="ro-RO" w:bidi="ro-RO"/>
        </w:rPr>
        <w:t>întreprinzător.</w:t>
      </w:r>
      <w:r w:rsidR="00043AC9">
        <w:rPr>
          <w:sz w:val="28"/>
          <w:szCs w:val="28"/>
          <w:lang w:val="ro-RO" w:eastAsia="ro-RO" w:bidi="ro-RO"/>
        </w:rPr>
        <w:t>”</w:t>
      </w:r>
    </w:p>
    <w:p w14:paraId="79685E2B" w14:textId="77777777" w:rsidR="00DC344F" w:rsidRDefault="008654DB" w:rsidP="008654DB">
      <w:pPr>
        <w:widowControl w:val="0"/>
        <w:numPr>
          <w:ilvl w:val="0"/>
          <w:numId w:val="39"/>
        </w:numPr>
        <w:tabs>
          <w:tab w:val="left" w:pos="1080"/>
          <w:tab w:val="left" w:pos="1250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La articolul 8</w:t>
      </w:r>
      <w:r w:rsidRPr="008654DB">
        <w:rPr>
          <w:sz w:val="28"/>
          <w:szCs w:val="28"/>
          <w:vertAlign w:val="superscript"/>
          <w:lang w:val="ro-RO" w:eastAsia="ro-RO" w:bidi="ro-RO"/>
        </w:rPr>
        <w:t>2</w:t>
      </w:r>
      <w:r w:rsidR="00DC344F">
        <w:rPr>
          <w:sz w:val="28"/>
          <w:szCs w:val="28"/>
          <w:lang w:val="ro-RO" w:eastAsia="ro-RO" w:bidi="ro-RO"/>
        </w:rPr>
        <w:t>:</w:t>
      </w:r>
    </w:p>
    <w:p w14:paraId="33F19AF9" w14:textId="77777777" w:rsidR="008654DB" w:rsidRPr="008654DB" w:rsidRDefault="008654DB" w:rsidP="00DC344F">
      <w:pPr>
        <w:widowControl w:val="0"/>
        <w:tabs>
          <w:tab w:val="left" w:pos="1080"/>
          <w:tab w:val="left" w:pos="125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litera b) va avea următorul</w:t>
      </w:r>
      <w:r w:rsidRPr="008654DB">
        <w:rPr>
          <w:spacing w:val="-7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cuprins:</w:t>
      </w:r>
    </w:p>
    <w:p w14:paraId="56D305F7" w14:textId="77777777" w:rsidR="008654DB" w:rsidRPr="008654DB" w:rsidRDefault="00DC344F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„</w:t>
      </w:r>
      <w:r w:rsidR="008654DB" w:rsidRPr="008654DB">
        <w:rPr>
          <w:sz w:val="28"/>
          <w:szCs w:val="28"/>
          <w:lang w:val="ro-RO" w:eastAsia="ro-RO" w:bidi="ro-RO"/>
        </w:rPr>
        <w:t xml:space="preserve">b) efectuează controlul existenței documentelor normative din domeniul </w:t>
      </w:r>
      <w:r w:rsidR="008654DB" w:rsidRPr="008654DB">
        <w:rPr>
          <w:sz w:val="28"/>
          <w:szCs w:val="28"/>
          <w:lang w:val="ro-RO" w:eastAsia="ro-RO" w:bidi="ro-RO"/>
        </w:rPr>
        <w:lastRenderedPageBreak/>
        <w:t>metrologiei legale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al echipamentului tehnic pentru executarea lucrăr</w:t>
      </w:r>
      <w:r>
        <w:rPr>
          <w:sz w:val="28"/>
          <w:szCs w:val="28"/>
          <w:lang w:val="ro-RO" w:eastAsia="ro-RO" w:bidi="ro-RO"/>
        </w:rPr>
        <w:t>ilor topografo-</w:t>
      </w:r>
      <w:r w:rsidR="008654DB" w:rsidRPr="008654DB">
        <w:rPr>
          <w:sz w:val="28"/>
          <w:szCs w:val="28"/>
          <w:lang w:val="ro-RO" w:eastAsia="ro-RO" w:bidi="ro-RO"/>
        </w:rPr>
        <w:t>geodezice, cartografice, geoinformatice și fotogrammetrice pe teritoriul țării</w:t>
      </w:r>
      <w:r>
        <w:rPr>
          <w:sz w:val="28"/>
          <w:szCs w:val="28"/>
          <w:lang w:val="ro-RO" w:eastAsia="ro-RO" w:bidi="ro-RO"/>
        </w:rPr>
        <w:t>”;</w:t>
      </w:r>
    </w:p>
    <w:p w14:paraId="7898C7D1" w14:textId="77777777" w:rsidR="008654DB" w:rsidRPr="008654DB" w:rsidRDefault="008654DB" w:rsidP="00DC344F">
      <w:pPr>
        <w:widowControl w:val="0"/>
        <w:tabs>
          <w:tab w:val="left" w:pos="1080"/>
          <w:tab w:val="left" w:pos="125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litera i) se</w:t>
      </w:r>
      <w:r w:rsidRPr="008654DB">
        <w:rPr>
          <w:spacing w:val="-8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abrogă.</w:t>
      </w:r>
    </w:p>
    <w:p w14:paraId="18369D21" w14:textId="77777777" w:rsidR="008654DB" w:rsidRPr="008654DB" w:rsidRDefault="008654DB" w:rsidP="008654DB">
      <w:pPr>
        <w:widowControl w:val="0"/>
        <w:numPr>
          <w:ilvl w:val="0"/>
          <w:numId w:val="39"/>
        </w:numPr>
        <w:tabs>
          <w:tab w:val="left" w:pos="1080"/>
          <w:tab w:val="left" w:pos="1250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La articolul 9 alineatul (10)</w:t>
      </w:r>
      <w:r w:rsidR="00DC344F">
        <w:rPr>
          <w:sz w:val="28"/>
          <w:szCs w:val="28"/>
          <w:lang w:val="ro-RO" w:eastAsia="ro-RO" w:bidi="ro-RO"/>
        </w:rPr>
        <w:t>,</w:t>
      </w:r>
      <w:r w:rsidRPr="008654DB">
        <w:rPr>
          <w:sz w:val="28"/>
          <w:szCs w:val="28"/>
          <w:lang w:val="ro-RO" w:eastAsia="ro-RO" w:bidi="ro-RO"/>
        </w:rPr>
        <w:t xml:space="preserve"> cuvintele ,,creare și” se</w:t>
      </w:r>
      <w:r w:rsidRPr="008654DB">
        <w:rPr>
          <w:spacing w:val="-11"/>
          <w:sz w:val="28"/>
          <w:szCs w:val="28"/>
          <w:lang w:val="ro-RO" w:eastAsia="ro-RO" w:bidi="ro-RO"/>
        </w:rPr>
        <w:t xml:space="preserve"> </w:t>
      </w:r>
      <w:r w:rsidR="00DC344F">
        <w:rPr>
          <w:spacing w:val="-11"/>
          <w:sz w:val="28"/>
          <w:szCs w:val="28"/>
          <w:lang w:val="ro-RO" w:eastAsia="ro-RO" w:bidi="ro-RO"/>
        </w:rPr>
        <w:t>exclud</w:t>
      </w:r>
      <w:r w:rsidRPr="008654DB">
        <w:rPr>
          <w:sz w:val="28"/>
          <w:szCs w:val="28"/>
          <w:lang w:val="ro-RO" w:eastAsia="ro-RO" w:bidi="ro-RO"/>
        </w:rPr>
        <w:t>.</w:t>
      </w:r>
    </w:p>
    <w:p w14:paraId="0236CCBD" w14:textId="77777777" w:rsidR="008654DB" w:rsidRPr="008654DB" w:rsidRDefault="008654DB" w:rsidP="008654DB">
      <w:pPr>
        <w:widowControl w:val="0"/>
        <w:numPr>
          <w:ilvl w:val="0"/>
          <w:numId w:val="39"/>
        </w:numPr>
        <w:tabs>
          <w:tab w:val="left" w:pos="1080"/>
          <w:tab w:val="left" w:pos="1391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Articolul 12 va avea următorul</w:t>
      </w:r>
      <w:r w:rsidRPr="008654DB">
        <w:rPr>
          <w:spacing w:val="2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cuprins:</w:t>
      </w:r>
    </w:p>
    <w:p w14:paraId="0B5928A8" w14:textId="77777777" w:rsidR="008654DB" w:rsidRPr="008654DB" w:rsidRDefault="00DC344F" w:rsidP="008654DB">
      <w:pPr>
        <w:widowControl w:val="0"/>
        <w:tabs>
          <w:tab w:val="left" w:pos="108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DC344F">
        <w:rPr>
          <w:sz w:val="28"/>
          <w:szCs w:val="28"/>
          <w:lang w:val="ro-RO" w:eastAsia="ro-RO" w:bidi="ro-RO"/>
        </w:rPr>
        <w:t>„</w:t>
      </w:r>
      <w:r w:rsidR="008654DB" w:rsidRPr="008654DB">
        <w:rPr>
          <w:b/>
          <w:sz w:val="28"/>
          <w:szCs w:val="28"/>
          <w:lang w:val="ro-RO" w:eastAsia="ro-RO" w:bidi="ro-RO"/>
        </w:rPr>
        <w:t xml:space="preserve">Articolul 12. </w:t>
      </w:r>
      <w:r w:rsidR="008654DB" w:rsidRPr="008654DB">
        <w:rPr>
          <w:sz w:val="28"/>
          <w:szCs w:val="28"/>
          <w:lang w:val="ro-RO" w:eastAsia="ro-RO" w:bidi="ro-RO"/>
        </w:rPr>
        <w:t>Controlul metrologic legal</w:t>
      </w:r>
    </w:p>
    <w:p w14:paraId="76797F22" w14:textId="77777777" w:rsidR="008654DB" w:rsidRPr="008654DB" w:rsidRDefault="008654DB" w:rsidP="008654DB">
      <w:pPr>
        <w:widowControl w:val="0"/>
        <w:numPr>
          <w:ilvl w:val="0"/>
          <w:numId w:val="41"/>
        </w:numPr>
        <w:tabs>
          <w:tab w:val="left" w:pos="1080"/>
          <w:tab w:val="left" w:pos="1396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Mijloacele de măsurare utilizate în domeniul geodezic şi cartografic, care cad sub incidenţa Legii metrologiei nr. 19/2016, se supun controlului metrologic legal.</w:t>
      </w:r>
    </w:p>
    <w:p w14:paraId="2E0F44D6" w14:textId="77777777" w:rsidR="008654DB" w:rsidRPr="008654DB" w:rsidRDefault="008654DB" w:rsidP="008654DB">
      <w:pPr>
        <w:widowControl w:val="0"/>
        <w:numPr>
          <w:ilvl w:val="0"/>
          <w:numId w:val="41"/>
        </w:numPr>
        <w:tabs>
          <w:tab w:val="left" w:pos="1080"/>
          <w:tab w:val="left" w:pos="1396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Agenţia pentru Protecţia Consumatorilor şi Supravegherea Pieţei exercită, în numele statului, supravegherea metrologică în condiţiile Legii nr.7/2016 privind supravegherea pieţei, în ceea ce priveşte comercializarea produselor</w:t>
      </w:r>
      <w:r w:rsidRPr="008654DB">
        <w:rPr>
          <w:spacing w:val="-3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nealimentare.</w:t>
      </w:r>
    </w:p>
    <w:p w14:paraId="1AD09C49" w14:textId="77777777" w:rsidR="008654DB" w:rsidRPr="008654DB" w:rsidRDefault="008654DB" w:rsidP="008654DB">
      <w:pPr>
        <w:widowControl w:val="0"/>
        <w:numPr>
          <w:ilvl w:val="0"/>
          <w:numId w:val="41"/>
        </w:numPr>
        <w:tabs>
          <w:tab w:val="left" w:pos="1080"/>
          <w:tab w:val="left" w:pos="1396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La efectuarea supravegherii metrologice</w:t>
      </w:r>
      <w:r w:rsidR="00DC344F">
        <w:rPr>
          <w:sz w:val="28"/>
          <w:szCs w:val="28"/>
          <w:lang w:val="ro-RO" w:eastAsia="ro-RO" w:bidi="ro-RO"/>
        </w:rPr>
        <w:t>,</w:t>
      </w:r>
      <w:r w:rsidRPr="008654DB">
        <w:rPr>
          <w:sz w:val="28"/>
          <w:szCs w:val="28"/>
          <w:lang w:val="ro-RO" w:eastAsia="ro-RO" w:bidi="ro-RO"/>
        </w:rPr>
        <w:t xml:space="preserve"> Agenţia pentru Protecția Consumatorilor şi Supravegherea Pieţei poate implica Agenția pentru Supravegher</w:t>
      </w:r>
      <w:r w:rsidR="00DC344F">
        <w:rPr>
          <w:sz w:val="28"/>
          <w:szCs w:val="28"/>
          <w:lang w:val="ro-RO" w:eastAsia="ro-RO" w:bidi="ro-RO"/>
        </w:rPr>
        <w:t>ea Tehnică, conform art. 5</w:t>
      </w:r>
      <w:r w:rsidRPr="008654DB">
        <w:rPr>
          <w:sz w:val="28"/>
          <w:szCs w:val="28"/>
          <w:lang w:val="ro-RO" w:eastAsia="ro-RO" w:bidi="ro-RO"/>
        </w:rPr>
        <w:t xml:space="preserve"> alin</w:t>
      </w:r>
      <w:r w:rsidR="00DC344F">
        <w:rPr>
          <w:sz w:val="28"/>
          <w:szCs w:val="28"/>
          <w:lang w:val="ro-RO" w:eastAsia="ro-RO" w:bidi="ro-RO"/>
        </w:rPr>
        <w:t>.</w:t>
      </w:r>
      <w:r w:rsidRPr="008654DB">
        <w:rPr>
          <w:sz w:val="28"/>
          <w:szCs w:val="28"/>
          <w:lang w:val="ro-RO" w:eastAsia="ro-RO" w:bidi="ro-RO"/>
        </w:rPr>
        <w:t xml:space="preserve"> (9) </w:t>
      </w:r>
      <w:r w:rsidR="00DC344F">
        <w:rPr>
          <w:sz w:val="28"/>
          <w:szCs w:val="28"/>
          <w:lang w:val="ro-RO" w:eastAsia="ro-RO" w:bidi="ro-RO"/>
        </w:rPr>
        <w:t>din Legea metrologiei</w:t>
      </w:r>
      <w:r w:rsidRPr="008654DB">
        <w:rPr>
          <w:sz w:val="28"/>
          <w:szCs w:val="28"/>
          <w:lang w:val="ro-RO" w:eastAsia="ro-RO" w:bidi="ro-RO"/>
        </w:rPr>
        <w:t xml:space="preserve"> </w:t>
      </w:r>
      <w:r w:rsidR="00DC344F">
        <w:rPr>
          <w:sz w:val="28"/>
          <w:szCs w:val="28"/>
          <w:lang w:val="ro-RO" w:eastAsia="ro-RO" w:bidi="ro-RO"/>
        </w:rPr>
        <w:br/>
      </w:r>
      <w:r w:rsidRPr="008654DB">
        <w:rPr>
          <w:sz w:val="28"/>
          <w:szCs w:val="28"/>
          <w:lang w:val="ro-RO" w:eastAsia="ro-RO" w:bidi="ro-RO"/>
        </w:rPr>
        <w:t>nr.</w:t>
      </w:r>
      <w:r w:rsidRPr="008654DB">
        <w:rPr>
          <w:spacing w:val="-23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19/2016.</w:t>
      </w:r>
      <w:r w:rsidR="00043AC9">
        <w:rPr>
          <w:sz w:val="28"/>
          <w:szCs w:val="28"/>
          <w:lang w:val="ro-RO" w:eastAsia="ro-RO" w:bidi="ro-RO"/>
        </w:rPr>
        <w:t>”</w:t>
      </w:r>
    </w:p>
    <w:p w14:paraId="50086E7E" w14:textId="77777777" w:rsidR="008654DB" w:rsidRPr="008654DB" w:rsidRDefault="00DC344F" w:rsidP="008654DB">
      <w:pPr>
        <w:widowControl w:val="0"/>
        <w:numPr>
          <w:ilvl w:val="0"/>
          <w:numId w:val="39"/>
        </w:numPr>
        <w:tabs>
          <w:tab w:val="left" w:pos="1080"/>
          <w:tab w:val="left" w:pos="1444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 xml:space="preserve"> La a</w:t>
      </w:r>
      <w:r w:rsidR="008654DB" w:rsidRPr="008654DB">
        <w:rPr>
          <w:sz w:val="28"/>
          <w:szCs w:val="28"/>
          <w:lang w:val="ro-RO" w:eastAsia="ro-RO" w:bidi="ro-RO"/>
        </w:rPr>
        <w:t>rticolul 13</w:t>
      </w:r>
      <w:r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alineatul (1) </w:t>
      </w:r>
      <w:r>
        <w:rPr>
          <w:sz w:val="28"/>
          <w:szCs w:val="28"/>
          <w:lang w:val="ro-RO" w:eastAsia="ro-RO" w:bidi="ro-RO"/>
        </w:rPr>
        <w:t>se completează cu următorul text:</w:t>
      </w:r>
      <w:r w:rsidR="008654DB" w:rsidRPr="008654DB">
        <w:rPr>
          <w:sz w:val="28"/>
          <w:szCs w:val="28"/>
          <w:lang w:val="ro-RO" w:eastAsia="ro-RO" w:bidi="ro-RO"/>
        </w:rPr>
        <w:t xml:space="preserve"> ,,</w:t>
      </w:r>
      <w:r>
        <w:rPr>
          <w:sz w:val="28"/>
          <w:szCs w:val="28"/>
          <w:lang w:val="ro-RO" w:eastAsia="ro-RO" w:bidi="ro-RO"/>
        </w:rPr>
        <w:t xml:space="preserve"> , </w:t>
      </w:r>
      <w:r w:rsidR="008654DB" w:rsidRPr="008654DB">
        <w:rPr>
          <w:sz w:val="28"/>
          <w:szCs w:val="28"/>
          <w:lang w:val="ro-RO" w:eastAsia="ro-RO" w:bidi="ro-RO"/>
        </w:rPr>
        <w:t xml:space="preserve">cu prezentarea obligatorie a datelor cu privire la lucrările executate pe parcursul anului de gestiune </w:t>
      </w:r>
      <w:r w:rsidR="00043AC9">
        <w:rPr>
          <w:sz w:val="28"/>
          <w:szCs w:val="28"/>
          <w:lang w:val="ro-RO" w:eastAsia="ro-RO" w:bidi="ro-RO"/>
        </w:rPr>
        <w:t>către Agenția</w:t>
      </w:r>
      <w:r w:rsidR="008654DB" w:rsidRPr="008654DB">
        <w:rPr>
          <w:sz w:val="28"/>
          <w:szCs w:val="28"/>
          <w:lang w:val="ro-RO" w:eastAsia="ro-RO" w:bidi="ro-RO"/>
        </w:rPr>
        <w:t xml:space="preserve"> pentru Supraveghere Tehnică, în termen de pînă la 15 ianuarie a următorului</w:t>
      </w:r>
      <w:r w:rsidR="008654DB" w:rsidRPr="008654DB">
        <w:rPr>
          <w:spacing w:val="-4"/>
          <w:sz w:val="28"/>
          <w:szCs w:val="28"/>
          <w:lang w:val="ro-RO" w:eastAsia="ro-RO" w:bidi="ro-RO"/>
        </w:rPr>
        <w:t xml:space="preserve"> </w:t>
      </w:r>
      <w:r w:rsidR="008654DB" w:rsidRPr="008654DB">
        <w:rPr>
          <w:sz w:val="28"/>
          <w:szCs w:val="28"/>
          <w:lang w:val="ro-RO" w:eastAsia="ro-RO" w:bidi="ro-RO"/>
        </w:rPr>
        <w:t>an”.</w:t>
      </w:r>
    </w:p>
    <w:p w14:paraId="6E83A6AC" w14:textId="77777777" w:rsidR="008654DB" w:rsidRPr="008654DB" w:rsidRDefault="008654DB" w:rsidP="00DC344F">
      <w:pPr>
        <w:widowControl w:val="0"/>
        <w:tabs>
          <w:tab w:val="left" w:pos="990"/>
        </w:tabs>
        <w:autoSpaceDE w:val="0"/>
        <w:autoSpaceDN w:val="0"/>
        <w:ind w:firstLine="0"/>
        <w:rPr>
          <w:sz w:val="28"/>
          <w:szCs w:val="28"/>
          <w:lang w:val="ro-RO" w:eastAsia="ro-RO" w:bidi="ro-RO"/>
        </w:rPr>
      </w:pPr>
    </w:p>
    <w:p w14:paraId="4B9DF897" w14:textId="77777777" w:rsidR="008654DB" w:rsidRPr="008654DB" w:rsidRDefault="00DC344F" w:rsidP="008654DB">
      <w:pPr>
        <w:widowControl w:val="0"/>
        <w:tabs>
          <w:tab w:val="left" w:pos="990"/>
        </w:tabs>
        <w:autoSpaceDE w:val="0"/>
        <w:autoSpaceDN w:val="0"/>
        <w:rPr>
          <w:sz w:val="28"/>
          <w:szCs w:val="28"/>
          <w:lang w:val="ro-RO" w:eastAsia="ro-RO" w:bidi="ro-RO"/>
        </w:rPr>
      </w:pPr>
      <w:r>
        <w:rPr>
          <w:b/>
          <w:sz w:val="28"/>
          <w:szCs w:val="28"/>
          <w:lang w:val="ro-RO" w:eastAsia="ro-RO" w:bidi="ro-RO"/>
        </w:rPr>
        <w:t>Art. II</w:t>
      </w:r>
      <w:r w:rsidR="008654DB" w:rsidRPr="008654DB">
        <w:rPr>
          <w:b/>
          <w:sz w:val="28"/>
          <w:szCs w:val="28"/>
          <w:lang w:val="ro-RO" w:eastAsia="ro-RO" w:bidi="ro-RO"/>
        </w:rPr>
        <w:t xml:space="preserve">. </w:t>
      </w:r>
      <w:r w:rsidR="008654DB" w:rsidRPr="008654DB">
        <w:rPr>
          <w:sz w:val="28"/>
          <w:szCs w:val="28"/>
          <w:lang w:val="ro-RO" w:eastAsia="ro-RO" w:bidi="ro-RO"/>
        </w:rPr>
        <w:t xml:space="preserve">– </w:t>
      </w:r>
      <w:r w:rsidRPr="008654DB">
        <w:rPr>
          <w:sz w:val="28"/>
          <w:szCs w:val="28"/>
          <w:lang w:val="ro-RO" w:eastAsia="ro-RO" w:bidi="ro-RO"/>
        </w:rPr>
        <w:t xml:space="preserve">Compartimentul III </w:t>
      </w:r>
      <w:r>
        <w:rPr>
          <w:sz w:val="28"/>
          <w:szCs w:val="28"/>
          <w:lang w:val="ro-RO" w:eastAsia="ro-RO" w:bidi="ro-RO"/>
        </w:rPr>
        <w:t>din a</w:t>
      </w:r>
      <w:r w:rsidR="008654DB" w:rsidRPr="008654DB">
        <w:rPr>
          <w:sz w:val="28"/>
          <w:szCs w:val="28"/>
          <w:lang w:val="ro-RO" w:eastAsia="ro-RO" w:bidi="ro-RO"/>
        </w:rPr>
        <w:t>nexa nr. 1</w:t>
      </w:r>
      <w:r>
        <w:rPr>
          <w:sz w:val="28"/>
          <w:szCs w:val="28"/>
          <w:lang w:val="ro-RO" w:eastAsia="ro-RO" w:bidi="ro-RO"/>
        </w:rPr>
        <w:t xml:space="preserve"> la</w:t>
      </w:r>
      <w:r w:rsidR="008654DB" w:rsidRPr="008654DB">
        <w:rPr>
          <w:sz w:val="28"/>
          <w:szCs w:val="28"/>
          <w:lang w:val="ro-RO" w:eastAsia="ro-RO" w:bidi="ro-RO"/>
        </w:rPr>
        <w:t xml:space="preserve"> Legea nr. 160/2011 privind reglementarea prin autorizare a activității de întreprinzător (Monitorul Oficial al Republici Moldova, 2011</w:t>
      </w:r>
      <w:r w:rsidR="00043AC9">
        <w:rPr>
          <w:sz w:val="28"/>
          <w:szCs w:val="28"/>
          <w:lang w:val="ro-RO" w:eastAsia="ro-RO" w:bidi="ro-RO"/>
        </w:rPr>
        <w:t>,</w:t>
      </w:r>
      <w:r w:rsidR="008654DB" w:rsidRPr="008654DB">
        <w:rPr>
          <w:sz w:val="28"/>
          <w:szCs w:val="28"/>
          <w:lang w:val="ro-RO" w:eastAsia="ro-RO" w:bidi="ro-RO"/>
        </w:rPr>
        <w:t xml:space="preserve"> nr. 170-175, art. 494), cu modificările ulterioare, se modifică după cum urmează:</w:t>
      </w:r>
    </w:p>
    <w:p w14:paraId="0656861C" w14:textId="77777777" w:rsidR="008654DB" w:rsidRPr="000C2D4C" w:rsidRDefault="00DC344F" w:rsidP="000C2D4C">
      <w:pPr>
        <w:widowControl w:val="0"/>
        <w:tabs>
          <w:tab w:val="left" w:pos="990"/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0C2D4C">
        <w:rPr>
          <w:sz w:val="28"/>
          <w:szCs w:val="28"/>
          <w:lang w:val="ro-RO" w:eastAsia="ro-RO" w:bidi="ro-RO"/>
        </w:rPr>
        <w:t>la p</w:t>
      </w:r>
      <w:r w:rsidR="008654DB" w:rsidRPr="000C2D4C">
        <w:rPr>
          <w:sz w:val="28"/>
          <w:szCs w:val="28"/>
          <w:lang w:val="ro-RO" w:eastAsia="ro-RO" w:bidi="ro-RO"/>
        </w:rPr>
        <w:t>oziția 25</w:t>
      </w:r>
      <w:r w:rsidRPr="000C2D4C">
        <w:rPr>
          <w:sz w:val="28"/>
          <w:szCs w:val="28"/>
          <w:lang w:val="ro-RO" w:eastAsia="ro-RO" w:bidi="ro-RO"/>
        </w:rPr>
        <w:t>, cuvintele „Certificat cartografie”</w:t>
      </w:r>
      <w:r w:rsidR="008654DB" w:rsidRPr="000C2D4C">
        <w:rPr>
          <w:sz w:val="28"/>
          <w:szCs w:val="28"/>
          <w:lang w:val="ro-RO" w:eastAsia="ro-RO" w:bidi="ro-RO"/>
        </w:rPr>
        <w:t xml:space="preserve"> </w:t>
      </w:r>
      <w:r w:rsidRPr="000C2D4C">
        <w:rPr>
          <w:sz w:val="28"/>
          <w:szCs w:val="28"/>
          <w:lang w:val="ro-RO" w:eastAsia="ro-RO" w:bidi="ro-RO"/>
        </w:rPr>
        <w:t>se substituie cu cuvintele „</w:t>
      </w:r>
      <w:r w:rsidR="00472EDC" w:rsidRPr="000C2D4C">
        <w:rPr>
          <w:sz w:val="28"/>
          <w:szCs w:val="28"/>
          <w:lang w:val="ro-RO" w:eastAsia="ro-RO" w:bidi="ro-RO"/>
        </w:rPr>
        <w:t>Certificat topogeodezic și cartografic</w:t>
      </w:r>
      <w:r w:rsidRPr="000C2D4C">
        <w:rPr>
          <w:sz w:val="28"/>
          <w:szCs w:val="28"/>
          <w:lang w:val="ro-RO" w:eastAsia="ro-RO" w:bidi="ro-RO"/>
        </w:rPr>
        <w:t>”</w:t>
      </w:r>
      <w:r w:rsidR="00472EDC" w:rsidRPr="000C2D4C">
        <w:rPr>
          <w:sz w:val="28"/>
          <w:szCs w:val="28"/>
          <w:lang w:val="ro-RO" w:eastAsia="ro-RO" w:bidi="ro-RO"/>
        </w:rPr>
        <w:t>;</w:t>
      </w:r>
    </w:p>
    <w:p w14:paraId="40639E10" w14:textId="77777777" w:rsidR="008654DB" w:rsidRPr="008654DB" w:rsidRDefault="00472EDC" w:rsidP="000C2D4C">
      <w:pPr>
        <w:widowControl w:val="0"/>
        <w:tabs>
          <w:tab w:val="left" w:pos="990"/>
          <w:tab w:val="left" w:pos="1329"/>
        </w:tabs>
        <w:autoSpaceDE w:val="0"/>
        <w:autoSpaceDN w:val="0"/>
        <w:jc w:val="left"/>
        <w:rPr>
          <w:sz w:val="28"/>
          <w:szCs w:val="28"/>
          <w:lang w:val="ro-RO" w:eastAsia="ro-RO" w:bidi="ro-RO"/>
        </w:rPr>
      </w:pPr>
      <w:r>
        <w:rPr>
          <w:sz w:val="28"/>
          <w:szCs w:val="28"/>
          <w:lang w:val="ro-RO" w:eastAsia="ro-RO" w:bidi="ro-RO"/>
        </w:rPr>
        <w:t>p</w:t>
      </w:r>
      <w:r w:rsidR="008654DB" w:rsidRPr="008654DB">
        <w:rPr>
          <w:sz w:val="28"/>
          <w:szCs w:val="28"/>
          <w:lang w:val="ro-RO" w:eastAsia="ro-RO" w:bidi="ro-RO"/>
        </w:rPr>
        <w:t>oziția 26 se</w:t>
      </w:r>
      <w:r w:rsidR="008654DB" w:rsidRPr="008654DB">
        <w:rPr>
          <w:spacing w:val="-4"/>
          <w:sz w:val="28"/>
          <w:szCs w:val="28"/>
          <w:lang w:val="ro-RO" w:eastAsia="ro-RO" w:bidi="ro-RO"/>
        </w:rPr>
        <w:t xml:space="preserve"> </w:t>
      </w:r>
      <w:r w:rsidR="008654DB" w:rsidRPr="008654DB">
        <w:rPr>
          <w:sz w:val="28"/>
          <w:szCs w:val="28"/>
          <w:lang w:val="ro-RO" w:eastAsia="ro-RO" w:bidi="ro-RO"/>
        </w:rPr>
        <w:t>exclude.</w:t>
      </w:r>
    </w:p>
    <w:p w14:paraId="48B3A700" w14:textId="77777777" w:rsidR="00DC344F" w:rsidRDefault="00DC344F" w:rsidP="00DC344F">
      <w:pPr>
        <w:widowControl w:val="0"/>
        <w:tabs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2F1A8703" w14:textId="77777777" w:rsidR="00472EDC" w:rsidRDefault="00DC344F" w:rsidP="00DC344F">
      <w:pPr>
        <w:widowControl w:val="0"/>
        <w:tabs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DC344F">
        <w:rPr>
          <w:b/>
          <w:sz w:val="28"/>
          <w:szCs w:val="28"/>
          <w:lang w:val="ro-RO" w:eastAsia="ro-RO" w:bidi="ro-RO"/>
        </w:rPr>
        <w:t>Art. II</w:t>
      </w:r>
      <w:r>
        <w:rPr>
          <w:b/>
          <w:sz w:val="28"/>
          <w:szCs w:val="28"/>
          <w:lang w:val="ro-RO" w:eastAsia="ro-RO" w:bidi="ro-RO"/>
        </w:rPr>
        <w:t>I</w:t>
      </w:r>
      <w:r w:rsidRPr="00DC344F">
        <w:rPr>
          <w:b/>
          <w:sz w:val="28"/>
          <w:szCs w:val="28"/>
          <w:lang w:val="ro-RO" w:eastAsia="ro-RO" w:bidi="ro-RO"/>
        </w:rPr>
        <w:t>.</w:t>
      </w:r>
      <w:r w:rsidRPr="00DC344F">
        <w:rPr>
          <w:sz w:val="28"/>
          <w:szCs w:val="28"/>
          <w:lang w:val="ro-RO" w:eastAsia="ro-RO" w:bidi="ro-RO"/>
        </w:rPr>
        <w:t xml:space="preserve"> – </w:t>
      </w:r>
      <w:r w:rsidR="00472EDC">
        <w:rPr>
          <w:sz w:val="28"/>
          <w:szCs w:val="28"/>
          <w:lang w:val="ro-RO" w:eastAsia="ro-RO" w:bidi="ro-RO"/>
        </w:rPr>
        <w:t>La articolul 12</w:t>
      </w:r>
      <w:r w:rsidRPr="00DC344F">
        <w:rPr>
          <w:sz w:val="28"/>
          <w:szCs w:val="28"/>
          <w:lang w:val="ro-RO" w:eastAsia="ro-RO" w:bidi="ro-RO"/>
        </w:rPr>
        <w:t xml:space="preserve"> </w:t>
      </w:r>
      <w:r w:rsidR="00472EDC">
        <w:rPr>
          <w:sz w:val="28"/>
          <w:szCs w:val="28"/>
          <w:lang w:val="ro-RO" w:eastAsia="ro-RO" w:bidi="ro-RO"/>
        </w:rPr>
        <w:t>din Legea nr. 254/</w:t>
      </w:r>
      <w:r w:rsidRPr="00DC344F">
        <w:rPr>
          <w:sz w:val="28"/>
          <w:szCs w:val="28"/>
          <w:lang w:val="ro-RO" w:eastAsia="ro-RO" w:bidi="ro-RO"/>
        </w:rPr>
        <w:t>2016 cu privire la infrastructura națională de date spațiale (Monitorul Oficial al Republicii Moldova, 2016</w:t>
      </w:r>
      <w:r w:rsidR="00043AC9">
        <w:rPr>
          <w:sz w:val="28"/>
          <w:szCs w:val="28"/>
          <w:lang w:val="ro-RO" w:eastAsia="ro-RO" w:bidi="ro-RO"/>
        </w:rPr>
        <w:t>,</w:t>
      </w:r>
      <w:r w:rsidRPr="00DC344F">
        <w:rPr>
          <w:sz w:val="28"/>
          <w:szCs w:val="28"/>
          <w:lang w:val="ro-RO" w:eastAsia="ro-RO" w:bidi="ro-RO"/>
        </w:rPr>
        <w:t xml:space="preserve"> nr. 441-451, art. 887),</w:t>
      </w:r>
      <w:r w:rsidR="00472EDC">
        <w:rPr>
          <w:sz w:val="28"/>
          <w:szCs w:val="28"/>
          <w:lang w:val="ro-RO" w:eastAsia="ro-RO" w:bidi="ro-RO"/>
        </w:rPr>
        <w:t xml:space="preserve"> cu modificările ulterioare,</w:t>
      </w:r>
      <w:r w:rsidRPr="00DC344F">
        <w:rPr>
          <w:sz w:val="28"/>
          <w:szCs w:val="28"/>
          <w:lang w:val="ro-RO" w:eastAsia="ro-RO" w:bidi="ro-RO"/>
        </w:rPr>
        <w:t xml:space="preserve"> </w:t>
      </w:r>
      <w:r w:rsidR="00472EDC" w:rsidRPr="00DC344F">
        <w:rPr>
          <w:sz w:val="28"/>
          <w:szCs w:val="28"/>
          <w:lang w:val="ro-RO" w:eastAsia="ro-RO" w:bidi="ro-RO"/>
        </w:rPr>
        <w:t xml:space="preserve">alineatul (3) </w:t>
      </w:r>
      <w:r w:rsidRPr="00DC344F">
        <w:rPr>
          <w:sz w:val="28"/>
          <w:szCs w:val="28"/>
          <w:lang w:val="ro-RO" w:eastAsia="ro-RO" w:bidi="ro-RO"/>
        </w:rPr>
        <w:t>va avea următorul cuprins</w:t>
      </w:r>
      <w:r w:rsidR="00472EDC">
        <w:rPr>
          <w:sz w:val="28"/>
          <w:szCs w:val="28"/>
          <w:lang w:val="ro-RO" w:eastAsia="ro-RO" w:bidi="ro-RO"/>
        </w:rPr>
        <w:t>:</w:t>
      </w:r>
    </w:p>
    <w:p w14:paraId="27BA5A07" w14:textId="77777777" w:rsidR="008654DB" w:rsidRPr="008654DB" w:rsidRDefault="00DC344F" w:rsidP="00DC344F">
      <w:pPr>
        <w:widowControl w:val="0"/>
        <w:tabs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DC344F">
        <w:rPr>
          <w:sz w:val="28"/>
          <w:szCs w:val="28"/>
          <w:lang w:val="ro-RO" w:eastAsia="ro-RO" w:bidi="ro-RO"/>
        </w:rPr>
        <w:t>,,(3) Metodologia de formare a tarifelor pentru serviciile de rețea este aprobată de Guvern</w:t>
      </w:r>
      <w:r w:rsidR="00043AC9">
        <w:rPr>
          <w:sz w:val="28"/>
          <w:szCs w:val="28"/>
          <w:lang w:val="ro-RO" w:eastAsia="ro-RO" w:bidi="ro-RO"/>
        </w:rPr>
        <w:t>.”</w:t>
      </w:r>
    </w:p>
    <w:p w14:paraId="331C9383" w14:textId="77777777" w:rsidR="00472EDC" w:rsidRDefault="00472EDC" w:rsidP="008654DB">
      <w:pPr>
        <w:widowControl w:val="0"/>
        <w:tabs>
          <w:tab w:val="left" w:pos="1260"/>
        </w:tabs>
        <w:autoSpaceDE w:val="0"/>
        <w:autoSpaceDN w:val="0"/>
        <w:rPr>
          <w:b/>
          <w:sz w:val="28"/>
          <w:szCs w:val="28"/>
          <w:lang w:val="ro-RO" w:eastAsia="ro-RO" w:bidi="ro-RO"/>
        </w:rPr>
      </w:pPr>
    </w:p>
    <w:p w14:paraId="6A53E1AD" w14:textId="77777777" w:rsidR="008654DB" w:rsidRPr="008654DB" w:rsidRDefault="008654DB" w:rsidP="008654DB">
      <w:pPr>
        <w:widowControl w:val="0"/>
        <w:tabs>
          <w:tab w:val="left" w:pos="126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 xml:space="preserve">Art. IV. </w:t>
      </w:r>
      <w:r w:rsidRPr="008654DB">
        <w:rPr>
          <w:sz w:val="28"/>
          <w:szCs w:val="28"/>
          <w:lang w:val="ro-RO" w:eastAsia="ro-RO" w:bidi="ro-RO"/>
        </w:rPr>
        <w:t>– (1) Prezenta lege intră în vigoare la expirarea a 6 luni de la data publicării.</w:t>
      </w:r>
    </w:p>
    <w:p w14:paraId="2F05A8ED" w14:textId="77777777" w:rsidR="008654DB" w:rsidRPr="008654DB" w:rsidRDefault="008654DB" w:rsidP="008654DB">
      <w:pPr>
        <w:widowControl w:val="0"/>
        <w:tabs>
          <w:tab w:val="left" w:pos="1260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(2) Guvernul, în termen de 6 luni de la data public</w:t>
      </w:r>
      <w:r w:rsidR="00472EDC">
        <w:rPr>
          <w:sz w:val="28"/>
          <w:szCs w:val="28"/>
          <w:lang w:val="ro-RO" w:eastAsia="ro-RO" w:bidi="ro-RO"/>
        </w:rPr>
        <w:t>ării</w:t>
      </w:r>
      <w:r w:rsidRPr="008654DB">
        <w:rPr>
          <w:sz w:val="28"/>
          <w:szCs w:val="28"/>
          <w:lang w:val="ro-RO" w:eastAsia="ro-RO" w:bidi="ro-RO"/>
        </w:rPr>
        <w:t xml:space="preserve"> prezentei legi:</w:t>
      </w:r>
    </w:p>
    <w:p w14:paraId="072E6857" w14:textId="77777777" w:rsidR="008654DB" w:rsidRPr="008654DB" w:rsidRDefault="008654DB" w:rsidP="00472EDC">
      <w:pPr>
        <w:widowControl w:val="0"/>
        <w:numPr>
          <w:ilvl w:val="0"/>
          <w:numId w:val="43"/>
        </w:numPr>
        <w:tabs>
          <w:tab w:val="left" w:pos="450"/>
          <w:tab w:val="left" w:pos="1080"/>
          <w:tab w:val="left" w:pos="1260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va</w:t>
      </w:r>
      <w:r w:rsidRPr="008654DB">
        <w:rPr>
          <w:spacing w:val="42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aduce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actele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sale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normative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în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concordanță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cu</w:t>
      </w:r>
      <w:r w:rsidRPr="008654DB">
        <w:rPr>
          <w:spacing w:val="41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prevederile</w:t>
      </w:r>
      <w:r w:rsidRPr="008654DB">
        <w:rPr>
          <w:spacing w:val="4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prezentei legi;</w:t>
      </w:r>
    </w:p>
    <w:p w14:paraId="1A6575B9" w14:textId="77777777" w:rsidR="008654DB" w:rsidRPr="008654DB" w:rsidRDefault="008654DB" w:rsidP="00472EDC">
      <w:pPr>
        <w:widowControl w:val="0"/>
        <w:numPr>
          <w:ilvl w:val="0"/>
          <w:numId w:val="43"/>
        </w:numPr>
        <w:tabs>
          <w:tab w:val="left" w:pos="450"/>
          <w:tab w:val="left" w:pos="1080"/>
          <w:tab w:val="left" w:pos="1260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va adopta actele normative necesare executării prezentei</w:t>
      </w:r>
      <w:r w:rsidRPr="008654DB">
        <w:rPr>
          <w:spacing w:val="-12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>legi;</w:t>
      </w:r>
    </w:p>
    <w:p w14:paraId="416202D0" w14:textId="77777777" w:rsidR="008654DB" w:rsidRPr="008654DB" w:rsidRDefault="008654DB" w:rsidP="00472EDC">
      <w:pPr>
        <w:widowControl w:val="0"/>
        <w:numPr>
          <w:ilvl w:val="0"/>
          <w:numId w:val="43"/>
        </w:numPr>
        <w:tabs>
          <w:tab w:val="left" w:pos="450"/>
          <w:tab w:val="left" w:pos="1080"/>
          <w:tab w:val="left" w:pos="1260"/>
        </w:tabs>
        <w:autoSpaceDE w:val="0"/>
        <w:autoSpaceDN w:val="0"/>
        <w:ind w:left="0" w:firstLine="720"/>
        <w:rPr>
          <w:sz w:val="28"/>
          <w:szCs w:val="28"/>
          <w:lang w:val="ro-RO" w:eastAsia="ro-RO" w:bidi="ro-RO"/>
        </w:rPr>
      </w:pPr>
      <w:r w:rsidRPr="008654DB">
        <w:rPr>
          <w:sz w:val="28"/>
          <w:szCs w:val="28"/>
          <w:lang w:val="ro-RO" w:eastAsia="ro-RO" w:bidi="ro-RO"/>
        </w:rPr>
        <w:t>va asigura republicarea în Monitorul Oficial al Republicii Moldova</w:t>
      </w:r>
      <w:r w:rsidRPr="008654DB">
        <w:rPr>
          <w:spacing w:val="-30"/>
          <w:sz w:val="28"/>
          <w:szCs w:val="28"/>
          <w:lang w:val="ro-RO" w:eastAsia="ro-RO" w:bidi="ro-RO"/>
        </w:rPr>
        <w:t xml:space="preserve"> </w:t>
      </w:r>
      <w:r w:rsidRPr="008654DB">
        <w:rPr>
          <w:sz w:val="28"/>
          <w:szCs w:val="28"/>
          <w:lang w:val="ro-RO" w:eastAsia="ro-RO" w:bidi="ro-RO"/>
        </w:rPr>
        <w:t xml:space="preserve">a </w:t>
      </w:r>
      <w:r w:rsidRPr="008654DB">
        <w:rPr>
          <w:sz w:val="28"/>
          <w:szCs w:val="28"/>
          <w:lang w:val="ro-RO" w:eastAsia="ro-RO" w:bidi="ro-RO"/>
        </w:rPr>
        <w:lastRenderedPageBreak/>
        <w:t>Legii nr.778/2001 cu privire la geodezie, cartografie și geoinformatică, cu modificările operate, inclusiv prin prezenta lege, dîndu</w:t>
      </w:r>
      <w:r w:rsidR="00472EDC">
        <w:rPr>
          <w:sz w:val="28"/>
          <w:szCs w:val="28"/>
          <w:lang w:val="ro-RO" w:eastAsia="ro-RO" w:bidi="ro-RO"/>
        </w:rPr>
        <w:t>-se o numerotare nouă a capitole</w:t>
      </w:r>
      <w:r w:rsidRPr="008654DB">
        <w:rPr>
          <w:sz w:val="28"/>
          <w:szCs w:val="28"/>
          <w:lang w:val="ro-RO" w:eastAsia="ro-RO" w:bidi="ro-RO"/>
        </w:rPr>
        <w:t>lor, articol</w:t>
      </w:r>
      <w:r w:rsidR="00AA0793">
        <w:rPr>
          <w:sz w:val="28"/>
          <w:szCs w:val="28"/>
          <w:lang w:val="ro-RO" w:eastAsia="ro-RO" w:bidi="ro-RO"/>
        </w:rPr>
        <w:t>elor, alineatelor şi literelor.</w:t>
      </w:r>
    </w:p>
    <w:p w14:paraId="6812BFC6" w14:textId="77777777" w:rsidR="008654DB" w:rsidRPr="008654DB" w:rsidRDefault="008654DB" w:rsidP="008654DB">
      <w:pPr>
        <w:widowControl w:val="0"/>
        <w:tabs>
          <w:tab w:val="left" w:pos="450"/>
          <w:tab w:val="left" w:pos="1260"/>
        </w:tabs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32540372" w14:textId="77777777" w:rsidR="008654DB" w:rsidRPr="008654DB" w:rsidRDefault="008654DB" w:rsidP="008654DB">
      <w:pPr>
        <w:widowControl w:val="0"/>
        <w:autoSpaceDE w:val="0"/>
        <w:autoSpaceDN w:val="0"/>
        <w:ind w:firstLine="990"/>
        <w:rPr>
          <w:sz w:val="28"/>
          <w:szCs w:val="28"/>
          <w:lang w:val="ro-RO" w:eastAsia="ro-RO" w:bidi="ro-RO"/>
        </w:rPr>
      </w:pPr>
    </w:p>
    <w:p w14:paraId="5C14F132" w14:textId="77777777" w:rsidR="008654DB" w:rsidRPr="008654DB" w:rsidRDefault="008654DB" w:rsidP="00472EDC">
      <w:pPr>
        <w:widowControl w:val="0"/>
        <w:autoSpaceDE w:val="0"/>
        <w:autoSpaceDN w:val="0"/>
        <w:jc w:val="left"/>
        <w:rPr>
          <w:b/>
          <w:sz w:val="28"/>
          <w:szCs w:val="28"/>
          <w:lang w:val="ro-RO" w:eastAsia="ro-RO" w:bidi="ro-RO"/>
        </w:rPr>
      </w:pPr>
      <w:r w:rsidRPr="008654DB">
        <w:rPr>
          <w:b/>
          <w:sz w:val="28"/>
          <w:szCs w:val="28"/>
          <w:lang w:val="ro-RO" w:eastAsia="ro-RO" w:bidi="ro-RO"/>
        </w:rPr>
        <w:t>Preşedintele Parlamentului</w:t>
      </w:r>
    </w:p>
    <w:p w14:paraId="2A7601A1" w14:textId="0B22C71F" w:rsidR="008654DB" w:rsidRDefault="008654DB" w:rsidP="008654DB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503D9FD7" w14:textId="6729E20E" w:rsidR="00376366" w:rsidRDefault="00376366" w:rsidP="008654DB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4CD222F4" w14:textId="3493CBC0" w:rsidR="00376366" w:rsidRDefault="00376366" w:rsidP="008654DB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24FC47D0" w14:textId="7D5BBFD7" w:rsidR="00376366" w:rsidRDefault="00376366" w:rsidP="008654DB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43DB8DAC" w14:textId="58D6CEFB" w:rsidR="00376366" w:rsidRDefault="00376366" w:rsidP="008654DB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3C366E23" w14:textId="77777777" w:rsidR="00376366" w:rsidRDefault="00376366" w:rsidP="00376366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О проекте закона о внесении изменений </w:t>
      </w:r>
    </w:p>
    <w:p w14:paraId="0F2C0C76" w14:textId="77777777" w:rsidR="00376366" w:rsidRDefault="00376366" w:rsidP="00376366">
      <w:pPr>
        <w:pStyle w:val="tt"/>
        <w:rPr>
          <w:sz w:val="28"/>
          <w:szCs w:val="28"/>
          <w:lang w:val="ro-RO"/>
        </w:rPr>
      </w:pPr>
      <w:r>
        <w:rPr>
          <w:sz w:val="28"/>
          <w:szCs w:val="28"/>
        </w:rPr>
        <w:t>в некоторые нормативные акты</w:t>
      </w:r>
    </w:p>
    <w:p w14:paraId="27E6B2E1" w14:textId="77777777" w:rsidR="00376366" w:rsidRDefault="00376366" w:rsidP="00376366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----------------------------------------------------------</w:t>
      </w:r>
    </w:p>
    <w:p w14:paraId="58693B6D" w14:textId="77777777" w:rsidR="00376366" w:rsidRDefault="00376366" w:rsidP="00376366">
      <w:pPr>
        <w:ind w:firstLine="0"/>
        <w:jc w:val="left"/>
        <w:rPr>
          <w:b/>
          <w:sz w:val="28"/>
          <w:szCs w:val="28"/>
          <w:lang w:val="ro-RO"/>
        </w:rPr>
      </w:pPr>
    </w:p>
    <w:p w14:paraId="5819AEB2" w14:textId="77777777" w:rsidR="00376366" w:rsidRDefault="00376366" w:rsidP="00376366">
      <w:pPr>
        <w:ind w:firstLine="708"/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>Правительство ПОСТАНОВЛЯЕТ</w:t>
      </w:r>
      <w:r>
        <w:rPr>
          <w:sz w:val="28"/>
          <w:szCs w:val="28"/>
          <w:lang w:val="ro-RO"/>
        </w:rPr>
        <w:t>:</w:t>
      </w:r>
    </w:p>
    <w:p w14:paraId="6C4FC44B" w14:textId="77777777" w:rsidR="00376366" w:rsidRDefault="00376366" w:rsidP="00376366">
      <w:pPr>
        <w:ind w:firstLine="708"/>
        <w:rPr>
          <w:bCs/>
          <w:sz w:val="28"/>
          <w:szCs w:val="28"/>
          <w:lang w:val="ro-RO" w:eastAsia="ru-RU"/>
        </w:rPr>
      </w:pPr>
    </w:p>
    <w:p w14:paraId="4B2A6516" w14:textId="77777777" w:rsidR="00376366" w:rsidRDefault="00376366" w:rsidP="00376366">
      <w:pPr>
        <w:ind w:firstLine="708"/>
        <w:rPr>
          <w:bCs/>
          <w:sz w:val="28"/>
          <w:szCs w:val="28"/>
          <w:lang w:val="ro-RO" w:eastAsia="ru-RU"/>
        </w:rPr>
      </w:pPr>
      <w:r w:rsidRPr="00376366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в некоторые нормативные акты</w:t>
      </w:r>
      <w:r>
        <w:rPr>
          <w:bCs/>
          <w:sz w:val="28"/>
          <w:szCs w:val="28"/>
          <w:lang w:val="ro-RO" w:eastAsia="ru-RU"/>
        </w:rPr>
        <w:t>.</w:t>
      </w:r>
    </w:p>
    <w:p w14:paraId="3474CFF0" w14:textId="77777777" w:rsidR="00376366" w:rsidRDefault="00376366" w:rsidP="0037636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76366">
        <w:rPr>
          <w:rFonts w:asciiTheme="majorBidi" w:hAnsiTheme="majorBidi" w:cstheme="majorBidi"/>
          <w:sz w:val="28"/>
          <w:szCs w:val="28"/>
          <w:lang w:val="ru-RU"/>
        </w:rPr>
        <w:t xml:space="preserve">       </w:t>
      </w:r>
    </w:p>
    <w:p w14:paraId="005A06F4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18C96D2C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026E031D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МАЙЯ САНДУ </w:t>
      </w:r>
    </w:p>
    <w:p w14:paraId="517A0E03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2786802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03AEC64" w14:textId="77777777" w:rsidR="00376366" w:rsidRDefault="00376366" w:rsidP="00376366">
      <w:pPr>
        <w:pStyle w:val="news"/>
        <w:tabs>
          <w:tab w:val="left" w:pos="1134"/>
        </w:tabs>
        <w:ind w:left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Контрасигнует:</w:t>
      </w:r>
    </w:p>
    <w:p w14:paraId="1F8BA61A" w14:textId="77777777" w:rsidR="00376366" w:rsidRPr="00376366" w:rsidRDefault="00376366" w:rsidP="00376366">
      <w:pPr>
        <w:ind w:left="709"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B6FEAF8" w14:textId="77777777" w:rsidR="00376366" w:rsidRPr="00376366" w:rsidRDefault="00376366" w:rsidP="00376366">
      <w:pPr>
        <w:ind w:left="709" w:firstLine="0"/>
        <w:rPr>
          <w:rFonts w:asciiTheme="majorBidi" w:hAnsiTheme="majorBidi" w:cstheme="majorBidi"/>
          <w:sz w:val="28"/>
          <w:szCs w:val="28"/>
          <w:lang w:val="ru-RU"/>
        </w:rPr>
      </w:pPr>
      <w:r w:rsidRPr="00376366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1F95F66D" w14:textId="77777777" w:rsidR="00376366" w:rsidRPr="00376366" w:rsidRDefault="00376366" w:rsidP="00376366">
      <w:pPr>
        <w:ind w:left="709" w:firstLine="0"/>
        <w:rPr>
          <w:rFonts w:asciiTheme="majorBidi" w:hAnsiTheme="majorBidi" w:cstheme="majorBidi"/>
          <w:sz w:val="28"/>
          <w:szCs w:val="28"/>
          <w:lang w:val="ru-RU"/>
        </w:rPr>
      </w:pPr>
      <w:r w:rsidRPr="00376366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76366">
        <w:rPr>
          <w:rFonts w:asciiTheme="majorBidi" w:hAnsiTheme="majorBidi" w:cstheme="majorBidi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sz w:val="28"/>
          <w:szCs w:val="28"/>
          <w:lang w:val="ru-RU"/>
        </w:rPr>
        <w:tab/>
        <w:t>Вадим Брынзан</w:t>
      </w:r>
    </w:p>
    <w:p w14:paraId="571B6E44" w14:textId="77777777" w:rsidR="00376366" w:rsidRPr="00376366" w:rsidRDefault="00376366" w:rsidP="00376366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2620928" w14:textId="77777777" w:rsidR="00376366" w:rsidRPr="00376366" w:rsidRDefault="00376366" w:rsidP="00376366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1606374C" w14:textId="77777777" w:rsidR="00376366" w:rsidRPr="00376366" w:rsidRDefault="00376366" w:rsidP="00376366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376366">
        <w:rPr>
          <w:rFonts w:asciiTheme="majorBidi" w:hAnsiTheme="majorBidi" w:cstheme="majorBidi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</w:t>
      </w:r>
    </w:p>
    <w:p w14:paraId="07842A71" w14:textId="77777777" w:rsidR="00376366" w:rsidRDefault="00376366" w:rsidP="00376366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45CDDA1" w14:textId="77777777" w:rsidR="00376366" w:rsidRDefault="00376366" w:rsidP="00376366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29AF6C9D" w14:textId="77777777" w:rsid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9E69814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E651753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773C9FBE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BC93EFF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282A9F6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9BEF672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E01301A" w14:textId="77777777" w:rsidR="00376366" w:rsidRPr="00376366" w:rsidRDefault="00376366" w:rsidP="00376366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E9F5A99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2634A85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62E86DE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1F8AF1E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C62DBC6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7963EE0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9F712A1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692A30B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285E729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6020E00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7DFE473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34BF070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353B84D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DD243FB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686BE24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392945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DF10CC4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438386BB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7D4915F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20D9B065" w14:textId="77777777" w:rsidR="00376366" w:rsidRPr="00376366" w:rsidRDefault="00376366" w:rsidP="00376366">
      <w:pPr>
        <w:rPr>
          <w:sz w:val="28"/>
          <w:szCs w:val="28"/>
          <w:lang w:val="ru-RU"/>
        </w:rPr>
      </w:pP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>Правительства</w:t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rFonts w:asciiTheme="majorBidi" w:hAnsiTheme="majorBidi" w:cstheme="majorBidi"/>
          <w:color w:val="000000"/>
          <w:sz w:val="28"/>
          <w:szCs w:val="28"/>
          <w:lang w:val="ru-RU"/>
        </w:rPr>
        <w:tab/>
      </w:r>
      <w:r w:rsidRPr="00376366">
        <w:rPr>
          <w:sz w:val="28"/>
          <w:szCs w:val="28"/>
          <w:lang w:val="ru-RU"/>
        </w:rPr>
        <w:t xml:space="preserve">Андрей СПЫНУ </w:t>
      </w:r>
    </w:p>
    <w:p w14:paraId="5A50E616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C97BA33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3CF1910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0B0128E6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468AA7DE" w14:textId="77777777" w:rsidR="00376366" w:rsidRDefault="00376366" w:rsidP="00376366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056BED9" w14:textId="77777777" w:rsidR="00376366" w:rsidRPr="00376366" w:rsidRDefault="00376366" w:rsidP="0037636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76366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2AE46473" w14:textId="77777777" w:rsidR="00376366" w:rsidRPr="00376366" w:rsidRDefault="00376366" w:rsidP="0037636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6EE4C8C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4EFB5640" w14:textId="77777777" w:rsidR="00376366" w:rsidRPr="00376366" w:rsidRDefault="00376366" w:rsidP="0037636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B28A25B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0E92D04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C70AF86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5A0A5C94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5A8E883F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290DBF64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F742564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75CB1A6F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BC1FB81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2BDA3BFC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E3C0E42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0FBE068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29DCB4F3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316867A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6231B2A3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279EF986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8D74926" w14:textId="77777777" w:rsidR="00376366" w:rsidRPr="00376366" w:rsidRDefault="00376366" w:rsidP="00376366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61DE484" w14:textId="77777777" w:rsidR="00376366" w:rsidRPr="00376366" w:rsidRDefault="00376366" w:rsidP="00376366">
      <w:pPr>
        <w:ind w:firstLine="0"/>
        <w:jc w:val="right"/>
        <w:rPr>
          <w:iCs/>
          <w:sz w:val="28"/>
          <w:szCs w:val="28"/>
          <w:lang w:val="ru-RU"/>
        </w:rPr>
      </w:pPr>
      <w:r w:rsidRPr="00376366">
        <w:rPr>
          <w:iCs/>
          <w:sz w:val="28"/>
          <w:szCs w:val="28"/>
          <w:lang w:val="ru-RU"/>
        </w:rPr>
        <w:t>Перевод</w:t>
      </w:r>
    </w:p>
    <w:p w14:paraId="13D447CA" w14:textId="77777777" w:rsidR="00376366" w:rsidRPr="00376366" w:rsidRDefault="00376366" w:rsidP="00376366">
      <w:pPr>
        <w:ind w:firstLine="0"/>
        <w:jc w:val="right"/>
        <w:rPr>
          <w:i/>
          <w:sz w:val="28"/>
          <w:szCs w:val="28"/>
          <w:lang w:val="ru-RU"/>
        </w:rPr>
      </w:pPr>
      <w:r w:rsidRPr="00376366">
        <w:rPr>
          <w:i/>
          <w:sz w:val="28"/>
          <w:szCs w:val="28"/>
          <w:lang w:val="ru-RU"/>
        </w:rPr>
        <w:lastRenderedPageBreak/>
        <w:t xml:space="preserve"> Проект</w:t>
      </w:r>
    </w:p>
    <w:p w14:paraId="51D2CDD3" w14:textId="77777777" w:rsidR="00376366" w:rsidRPr="00376366" w:rsidRDefault="00376366" w:rsidP="00376366">
      <w:pPr>
        <w:ind w:firstLine="0"/>
        <w:jc w:val="right"/>
        <w:rPr>
          <w:iCs/>
          <w:sz w:val="28"/>
          <w:szCs w:val="28"/>
          <w:lang w:val="ru-RU"/>
        </w:rPr>
      </w:pPr>
    </w:p>
    <w:p w14:paraId="1F2EEF65" w14:textId="77777777" w:rsidR="00376366" w:rsidRPr="00376366" w:rsidRDefault="00376366" w:rsidP="00376366">
      <w:pPr>
        <w:ind w:firstLine="0"/>
        <w:jc w:val="center"/>
        <w:rPr>
          <w:b/>
          <w:sz w:val="28"/>
          <w:szCs w:val="28"/>
          <w:lang w:val="ru-RU"/>
        </w:rPr>
      </w:pPr>
    </w:p>
    <w:p w14:paraId="66A2C410" w14:textId="77777777" w:rsidR="00376366" w:rsidRPr="00376366" w:rsidRDefault="00376366" w:rsidP="00376366">
      <w:pPr>
        <w:ind w:firstLine="0"/>
        <w:jc w:val="center"/>
        <w:rPr>
          <w:b/>
          <w:sz w:val="28"/>
          <w:szCs w:val="28"/>
          <w:lang w:val="ru-RU"/>
        </w:rPr>
      </w:pPr>
    </w:p>
    <w:p w14:paraId="0D4899DE" w14:textId="77777777" w:rsidR="00376366" w:rsidRPr="00376366" w:rsidRDefault="00376366" w:rsidP="00376366">
      <w:pPr>
        <w:ind w:firstLine="0"/>
        <w:jc w:val="center"/>
        <w:rPr>
          <w:b/>
          <w:sz w:val="28"/>
          <w:szCs w:val="28"/>
          <w:lang w:val="ru-RU"/>
        </w:rPr>
      </w:pPr>
      <w:r w:rsidRPr="00376366">
        <w:rPr>
          <w:b/>
          <w:sz w:val="28"/>
          <w:szCs w:val="28"/>
          <w:lang w:val="ru-RU"/>
        </w:rPr>
        <w:t>ПАРЛАМЕНТ РЕСПУБЛИКИ МОЛДОВА</w:t>
      </w:r>
    </w:p>
    <w:p w14:paraId="35439D62" w14:textId="77777777" w:rsidR="00376366" w:rsidRDefault="00376366" w:rsidP="00376366">
      <w:pPr>
        <w:ind w:firstLine="0"/>
        <w:jc w:val="center"/>
        <w:rPr>
          <w:b/>
          <w:sz w:val="28"/>
          <w:szCs w:val="28"/>
          <w:lang w:val="ro-RO"/>
        </w:rPr>
      </w:pPr>
    </w:p>
    <w:p w14:paraId="7DF99A3B" w14:textId="77777777" w:rsidR="00376366" w:rsidRDefault="00376366" w:rsidP="00376366">
      <w:pPr>
        <w:ind w:firstLine="0"/>
        <w:jc w:val="center"/>
        <w:rPr>
          <w:b/>
          <w:sz w:val="28"/>
          <w:szCs w:val="28"/>
          <w:lang w:val="ru-RU"/>
        </w:rPr>
      </w:pPr>
      <w:r w:rsidRPr="00376366">
        <w:rPr>
          <w:b/>
          <w:sz w:val="28"/>
          <w:szCs w:val="28"/>
          <w:lang w:val="ru-RU"/>
        </w:rPr>
        <w:t>ЗАКОН</w:t>
      </w:r>
    </w:p>
    <w:p w14:paraId="6B9EBD45" w14:textId="77777777" w:rsidR="00376366" w:rsidRDefault="00376366" w:rsidP="00376366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76366">
        <w:rPr>
          <w:b/>
          <w:bCs/>
          <w:sz w:val="28"/>
          <w:szCs w:val="28"/>
          <w:lang w:val="ru-RU" w:eastAsia="ru-RU"/>
        </w:rPr>
        <w:t>о внесении изменений в некоторые нормативные акты</w:t>
      </w:r>
    </w:p>
    <w:p w14:paraId="43CFF960" w14:textId="77777777" w:rsidR="00376366" w:rsidRDefault="00376366" w:rsidP="00376366">
      <w:pPr>
        <w:jc w:val="left"/>
        <w:rPr>
          <w:sz w:val="28"/>
          <w:szCs w:val="28"/>
          <w:lang w:val="ro-RO"/>
        </w:rPr>
      </w:pPr>
    </w:p>
    <w:p w14:paraId="1C9EB4B7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u-RU"/>
        </w:rPr>
      </w:pPr>
    </w:p>
    <w:p w14:paraId="0F8785FC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5D2BBC2F" w14:textId="77777777" w:rsidR="00376366" w:rsidRDefault="00376366" w:rsidP="00376366">
      <w:pPr>
        <w:tabs>
          <w:tab w:val="left" w:pos="990"/>
        </w:tabs>
        <w:rPr>
          <w:b/>
          <w:sz w:val="28"/>
          <w:szCs w:val="28"/>
          <w:lang w:val="ru-RU"/>
        </w:rPr>
      </w:pPr>
    </w:p>
    <w:p w14:paraId="71DF3448" w14:textId="77777777" w:rsidR="00376366" w:rsidRDefault="00376366" w:rsidP="00376366">
      <w:pPr>
        <w:tabs>
          <w:tab w:val="left" w:pos="990"/>
        </w:tabs>
        <w:ind w:firstLine="540"/>
        <w:rPr>
          <w:sz w:val="28"/>
          <w:szCs w:val="28"/>
          <w:lang w:val="ro-RO"/>
        </w:rPr>
      </w:pPr>
      <w:r w:rsidRPr="00376366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o-RO"/>
        </w:rPr>
        <w:t xml:space="preserve">. I. – </w:t>
      </w:r>
      <w:r w:rsidRPr="00376366">
        <w:rPr>
          <w:bCs/>
          <w:sz w:val="28"/>
          <w:szCs w:val="28"/>
          <w:lang w:val="ru-RU"/>
        </w:rPr>
        <w:t>В</w:t>
      </w:r>
      <w:r w:rsidRPr="00376366">
        <w:rPr>
          <w:b/>
          <w:sz w:val="28"/>
          <w:szCs w:val="28"/>
          <w:lang w:val="ru-RU"/>
        </w:rPr>
        <w:t xml:space="preserve"> </w:t>
      </w:r>
      <w:r w:rsidRPr="00376366">
        <w:rPr>
          <w:sz w:val="28"/>
          <w:szCs w:val="28"/>
          <w:lang w:val="ru-RU"/>
        </w:rPr>
        <w:t>Закон №778/2001 о геодезии, картографии и геоинформатике</w:t>
      </w:r>
      <w:r>
        <w:rPr>
          <w:sz w:val="28"/>
          <w:szCs w:val="28"/>
          <w:lang w:val="ro-RO"/>
        </w:rPr>
        <w:t xml:space="preserve"> (</w:t>
      </w:r>
      <w:r w:rsidRPr="00376366">
        <w:rPr>
          <w:sz w:val="28"/>
          <w:szCs w:val="28"/>
          <w:lang w:val="ru-RU"/>
        </w:rPr>
        <w:t>Официальный монитор Республики Молдова</w:t>
      </w:r>
      <w:r>
        <w:rPr>
          <w:sz w:val="28"/>
          <w:szCs w:val="28"/>
          <w:lang w:val="ro-RO"/>
        </w:rPr>
        <w:t>, 2002</w:t>
      </w:r>
      <w:r w:rsidRPr="00376366">
        <w:rPr>
          <w:sz w:val="28"/>
          <w:szCs w:val="28"/>
          <w:lang w:val="ru-RU"/>
        </w:rPr>
        <w:t xml:space="preserve"> г.</w:t>
      </w:r>
      <w:r>
        <w:rPr>
          <w:sz w:val="28"/>
          <w:szCs w:val="28"/>
          <w:lang w:val="ro-RO"/>
        </w:rPr>
        <w:t xml:space="preserve">, № 29-31, ст.160), </w:t>
      </w:r>
      <w:r w:rsidRPr="00376366">
        <w:rPr>
          <w:sz w:val="28"/>
          <w:szCs w:val="28"/>
          <w:lang w:val="ru-RU"/>
        </w:rPr>
        <w:t>с последующими изменениями, внести  следующие   изменения</w:t>
      </w:r>
      <w:r>
        <w:rPr>
          <w:sz w:val="28"/>
          <w:szCs w:val="28"/>
          <w:lang w:val="ro-RO"/>
        </w:rPr>
        <w:t>:</w:t>
      </w:r>
    </w:p>
    <w:p w14:paraId="1AE5ACDD" w14:textId="77777777" w:rsidR="00376366" w:rsidRDefault="00376366" w:rsidP="00376366">
      <w:pPr>
        <w:numPr>
          <w:ilvl w:val="0"/>
          <w:numId w:val="45"/>
        </w:numPr>
        <w:tabs>
          <w:tab w:val="left" w:pos="851"/>
          <w:tab w:val="left" w:pos="990"/>
        </w:tabs>
        <w:ind w:left="0" w:firstLine="720"/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>По всему тексту закона слова «свидетельство о компетентности»   заменить словами «</w:t>
      </w:r>
      <w:r w:rsidRPr="00376366">
        <w:rPr>
          <w:bCs/>
          <w:iCs/>
          <w:sz w:val="28"/>
          <w:szCs w:val="28"/>
          <w:lang w:val="ru-RU" w:eastAsia="ru-RU"/>
        </w:rPr>
        <w:t>сертификат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 w:rsidRPr="00376366">
        <w:rPr>
          <w:bCs/>
          <w:iCs/>
          <w:sz w:val="28"/>
          <w:szCs w:val="28"/>
          <w:lang w:val="ru-RU"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>ческой области»</w:t>
      </w:r>
      <w:r w:rsidRPr="00376366">
        <w:rPr>
          <w:sz w:val="28"/>
          <w:szCs w:val="28"/>
          <w:lang w:val="ru-RU"/>
        </w:rPr>
        <w:t>.</w:t>
      </w:r>
    </w:p>
    <w:p w14:paraId="782553C1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o-RO"/>
        </w:rPr>
      </w:pPr>
    </w:p>
    <w:p w14:paraId="4B0AF92A" w14:textId="77777777" w:rsidR="00376366" w:rsidRDefault="00376366" w:rsidP="00376366">
      <w:pPr>
        <w:numPr>
          <w:ilvl w:val="0"/>
          <w:numId w:val="45"/>
        </w:numPr>
        <w:tabs>
          <w:tab w:val="left" w:pos="851"/>
          <w:tab w:val="left" w:pos="990"/>
        </w:tabs>
        <w:ind w:left="0" w:firstLine="720"/>
        <w:rPr>
          <w:bCs/>
          <w:sz w:val="28"/>
          <w:szCs w:val="28"/>
          <w:lang w:val="ro-RO" w:eastAsia="ru-RU"/>
        </w:rPr>
      </w:pPr>
      <w:r w:rsidRPr="00376366">
        <w:rPr>
          <w:bCs/>
          <w:sz w:val="28"/>
          <w:szCs w:val="28"/>
          <w:lang w:val="ru-RU" w:eastAsia="ru-RU"/>
        </w:rPr>
        <w:t>Статью 1 дополнить понятием «</w:t>
      </w:r>
      <w:r w:rsidRPr="00376366">
        <w:rPr>
          <w:bCs/>
          <w:iCs/>
          <w:sz w:val="28"/>
          <w:szCs w:val="28"/>
          <w:lang w:val="ru-RU" w:eastAsia="ru-RU"/>
        </w:rPr>
        <w:t>сертификат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 w:rsidRPr="00376366">
        <w:rPr>
          <w:bCs/>
          <w:iCs/>
          <w:sz w:val="28"/>
          <w:szCs w:val="28"/>
          <w:lang w:val="ru-RU"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 xml:space="preserve">ческой области» </w:t>
      </w:r>
      <w:r w:rsidRPr="00376366">
        <w:rPr>
          <w:bCs/>
          <w:sz w:val="28"/>
          <w:szCs w:val="28"/>
          <w:lang w:val="ru-RU" w:eastAsia="ru-RU"/>
        </w:rPr>
        <w:t>следующего содержания</w:t>
      </w:r>
      <w:r>
        <w:rPr>
          <w:bCs/>
          <w:sz w:val="28"/>
          <w:szCs w:val="28"/>
          <w:lang w:val="ro-RO" w:eastAsia="ru-RU"/>
        </w:rPr>
        <w:t xml:space="preserve">: </w:t>
      </w:r>
    </w:p>
    <w:p w14:paraId="7F05A961" w14:textId="77777777" w:rsidR="00376366" w:rsidRDefault="00376366" w:rsidP="00376366">
      <w:pPr>
        <w:tabs>
          <w:tab w:val="left" w:pos="990"/>
        </w:tabs>
        <w:rPr>
          <w:bCs/>
          <w:sz w:val="28"/>
          <w:szCs w:val="28"/>
          <w:lang w:val="ro-RO" w:eastAsia="ru-RU"/>
        </w:rPr>
      </w:pPr>
      <w:r w:rsidRPr="00376366">
        <w:rPr>
          <w:bCs/>
          <w:i/>
          <w:sz w:val="28"/>
          <w:szCs w:val="28"/>
          <w:lang w:val="ru-RU" w:eastAsia="ru-RU"/>
        </w:rPr>
        <w:t>«</w:t>
      </w:r>
      <w:r w:rsidRPr="00376366">
        <w:rPr>
          <w:bCs/>
          <w:iCs/>
          <w:sz w:val="28"/>
          <w:szCs w:val="28"/>
          <w:lang w:val="ru-RU" w:eastAsia="ru-RU"/>
        </w:rPr>
        <w:t>сертификат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 w:rsidRPr="00376366">
        <w:rPr>
          <w:bCs/>
          <w:iCs/>
          <w:sz w:val="28"/>
          <w:szCs w:val="28"/>
          <w:lang w:val="ru-RU"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>ческой области»</w:t>
      </w:r>
      <w:r>
        <w:rPr>
          <w:bCs/>
          <w:i/>
          <w:sz w:val="28"/>
          <w:szCs w:val="28"/>
          <w:lang w:val="ro-RO" w:eastAsia="ru-RU"/>
        </w:rPr>
        <w:t xml:space="preserve"> –</w:t>
      </w:r>
      <w:r>
        <w:rPr>
          <w:bCs/>
          <w:sz w:val="28"/>
          <w:szCs w:val="28"/>
          <w:lang w:val="ro-RO" w:eastAsia="ru-RU"/>
        </w:rPr>
        <w:t xml:space="preserve"> </w:t>
      </w:r>
      <w:r w:rsidRPr="00376366">
        <w:rPr>
          <w:bCs/>
          <w:sz w:val="28"/>
          <w:szCs w:val="28"/>
          <w:lang w:val="ru-RU" w:eastAsia="ru-RU"/>
        </w:rPr>
        <w:t>разрешительный документ, выданный лицу сертификационным органом, аккредитованным в области геодезии, картографии, топографических изысканий и геоинформатики, подтверждающий компетенции, необходимые для осуществления деятельности в области геодезии, картографии, топографических изысканий и геоинформатики»</w:t>
      </w:r>
      <w:r>
        <w:rPr>
          <w:bCs/>
          <w:sz w:val="28"/>
          <w:szCs w:val="28"/>
          <w:lang w:val="ro-RO" w:eastAsia="ru-RU"/>
        </w:rPr>
        <w:t>.</w:t>
      </w:r>
    </w:p>
    <w:p w14:paraId="173FE860" w14:textId="77777777" w:rsidR="00376366" w:rsidRDefault="00376366" w:rsidP="00376366">
      <w:pPr>
        <w:numPr>
          <w:ilvl w:val="0"/>
          <w:numId w:val="45"/>
        </w:numPr>
        <w:tabs>
          <w:tab w:val="left" w:pos="851"/>
          <w:tab w:val="left" w:pos="990"/>
        </w:tabs>
        <w:ind w:left="0" w:firstLine="720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>Статья 3</w:t>
      </w:r>
      <w:r>
        <w:rPr>
          <w:bCs/>
          <w:sz w:val="28"/>
          <w:szCs w:val="28"/>
          <w:lang w:val="ro-RO" w:eastAsia="ru-RU"/>
        </w:rPr>
        <w:t>:</w:t>
      </w:r>
    </w:p>
    <w:p w14:paraId="09C2615A" w14:textId="77777777" w:rsidR="00376366" w:rsidRDefault="00376366" w:rsidP="00376366">
      <w:pPr>
        <w:tabs>
          <w:tab w:val="left" w:pos="851"/>
          <w:tab w:val="left" w:pos="990"/>
        </w:tabs>
        <w:rPr>
          <w:bCs/>
          <w:sz w:val="28"/>
          <w:szCs w:val="28"/>
          <w:lang w:val="ru-RU" w:eastAsia="ru-RU"/>
        </w:rPr>
      </w:pPr>
      <w:r w:rsidRPr="00376366">
        <w:rPr>
          <w:bCs/>
          <w:sz w:val="28"/>
          <w:szCs w:val="28"/>
          <w:lang w:val="ru-RU" w:eastAsia="ru-RU"/>
        </w:rPr>
        <w:t>в пункте а) части (1) слово «межотраслевого» заменить словом «отраслевого»;</w:t>
      </w:r>
    </w:p>
    <w:p w14:paraId="011D6F33" w14:textId="77777777" w:rsidR="00376366" w:rsidRPr="00376366" w:rsidRDefault="00376366" w:rsidP="00376366">
      <w:pPr>
        <w:tabs>
          <w:tab w:val="left" w:pos="851"/>
          <w:tab w:val="left" w:pos="990"/>
        </w:tabs>
        <w:rPr>
          <w:bCs/>
          <w:sz w:val="28"/>
          <w:szCs w:val="28"/>
          <w:lang w:val="ru-RU" w:eastAsia="ru-RU"/>
        </w:rPr>
      </w:pPr>
      <w:r w:rsidRPr="00376366">
        <w:rPr>
          <w:bCs/>
          <w:sz w:val="28"/>
          <w:szCs w:val="28"/>
          <w:lang w:val="ru-RU" w:eastAsia="ru-RU"/>
        </w:rPr>
        <w:t xml:space="preserve">в пункте </w:t>
      </w:r>
      <w:r>
        <w:rPr>
          <w:bCs/>
          <w:sz w:val="28"/>
          <w:szCs w:val="28"/>
          <w:lang w:val="ro-RO" w:eastAsia="ru-RU"/>
        </w:rPr>
        <w:t xml:space="preserve">n) </w:t>
      </w:r>
      <w:r w:rsidRPr="00376366">
        <w:rPr>
          <w:bCs/>
          <w:sz w:val="28"/>
          <w:szCs w:val="28"/>
          <w:lang w:val="ru-RU" w:eastAsia="ru-RU"/>
        </w:rPr>
        <w:t>части (2) слова «создание и актуализация» заменить словом «развитие».</w:t>
      </w:r>
    </w:p>
    <w:p w14:paraId="613F9F2A" w14:textId="77777777" w:rsidR="00376366" w:rsidRDefault="00376366" w:rsidP="00376366">
      <w:pPr>
        <w:numPr>
          <w:ilvl w:val="0"/>
          <w:numId w:val="45"/>
        </w:numPr>
        <w:tabs>
          <w:tab w:val="left" w:pos="851"/>
          <w:tab w:val="left" w:pos="990"/>
        </w:tabs>
        <w:ind w:left="0" w:firstLine="720"/>
        <w:rPr>
          <w:bCs/>
          <w:sz w:val="28"/>
          <w:szCs w:val="28"/>
          <w:lang w:val="ro-RO" w:eastAsia="ru-RU"/>
        </w:rPr>
      </w:pPr>
      <w:r w:rsidRPr="00376366">
        <w:rPr>
          <w:bCs/>
          <w:sz w:val="28"/>
          <w:szCs w:val="28"/>
          <w:lang w:val="ru-RU" w:eastAsia="ru-RU"/>
        </w:rPr>
        <w:t>Статью 5 дополнить частью (3)  следующего содержания</w:t>
      </w:r>
      <w:r>
        <w:rPr>
          <w:bCs/>
          <w:sz w:val="28"/>
          <w:szCs w:val="28"/>
          <w:lang w:val="ro-RO" w:eastAsia="ru-RU"/>
        </w:rPr>
        <w:t>:</w:t>
      </w:r>
    </w:p>
    <w:p w14:paraId="60C9EB78" w14:textId="77777777" w:rsidR="00376366" w:rsidRDefault="00376366" w:rsidP="00376366">
      <w:pPr>
        <w:tabs>
          <w:tab w:val="left" w:pos="851"/>
          <w:tab w:val="left" w:pos="990"/>
        </w:tabs>
        <w:rPr>
          <w:bCs/>
          <w:sz w:val="28"/>
          <w:szCs w:val="28"/>
          <w:lang w:val="ro-RO" w:eastAsia="ru-RU"/>
        </w:rPr>
      </w:pPr>
      <w:r w:rsidRPr="0037636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val="ro-RO" w:eastAsia="ru-RU"/>
        </w:rPr>
        <w:t xml:space="preserve">(3) </w:t>
      </w:r>
      <w:r w:rsidRPr="00376366">
        <w:rPr>
          <w:bCs/>
          <w:sz w:val="28"/>
          <w:szCs w:val="28"/>
          <w:lang w:val="ru-RU" w:eastAsia="ru-RU"/>
        </w:rPr>
        <w:t xml:space="preserve">Геодезическая и картографическая деятельность осуществляется физическими и юридическими лицами, которые, соответственно, являются обладателями </w:t>
      </w:r>
      <w:r w:rsidRPr="00376366">
        <w:rPr>
          <w:bCs/>
          <w:iCs/>
          <w:sz w:val="28"/>
          <w:szCs w:val="28"/>
          <w:lang w:val="ru-RU" w:eastAsia="ru-RU"/>
        </w:rPr>
        <w:t>сертификата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 w:rsidRPr="00376366">
        <w:rPr>
          <w:bCs/>
          <w:iCs/>
          <w:sz w:val="28"/>
          <w:szCs w:val="28"/>
          <w:lang w:val="ru-RU"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 xml:space="preserve">ческой области </w:t>
      </w:r>
      <w:r w:rsidRPr="00376366">
        <w:rPr>
          <w:bCs/>
          <w:sz w:val="28"/>
          <w:szCs w:val="28"/>
          <w:lang w:val="ru-RU" w:eastAsia="ru-RU"/>
        </w:rPr>
        <w:t>или имеют сотрудников-обладателей  сертификата в данной области».</w:t>
      </w:r>
    </w:p>
    <w:p w14:paraId="3D5B3E66" w14:textId="77777777" w:rsidR="00376366" w:rsidRDefault="00376366" w:rsidP="00376366">
      <w:pPr>
        <w:numPr>
          <w:ilvl w:val="0"/>
          <w:numId w:val="45"/>
        </w:numPr>
        <w:tabs>
          <w:tab w:val="left" w:pos="851"/>
          <w:tab w:val="left" w:pos="990"/>
        </w:tabs>
        <w:ind w:left="0" w:firstLine="720"/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 xml:space="preserve">Часть </w:t>
      </w:r>
      <w:r>
        <w:rPr>
          <w:sz w:val="28"/>
          <w:szCs w:val="28"/>
          <w:lang w:val="ro-RO"/>
        </w:rPr>
        <w:t xml:space="preserve">(4) </w:t>
      </w:r>
      <w:r w:rsidRPr="00376366">
        <w:rPr>
          <w:sz w:val="28"/>
          <w:szCs w:val="28"/>
          <w:lang w:val="ru-RU"/>
        </w:rPr>
        <w:t>статьи</w:t>
      </w:r>
      <w:r>
        <w:rPr>
          <w:sz w:val="28"/>
          <w:szCs w:val="28"/>
          <w:lang w:val="ro-RO"/>
        </w:rPr>
        <w:t xml:space="preserve"> 6</w:t>
      </w:r>
      <w:r>
        <w:rPr>
          <w:sz w:val="28"/>
          <w:szCs w:val="28"/>
          <w:vertAlign w:val="superscript"/>
          <w:lang w:val="ro-RO"/>
        </w:rPr>
        <w:t xml:space="preserve">3 </w:t>
      </w:r>
      <w:r w:rsidRPr="00376366">
        <w:rPr>
          <w:sz w:val="28"/>
          <w:szCs w:val="28"/>
          <w:lang w:val="ru-RU"/>
        </w:rPr>
        <w:t>признать утратившей силу</w:t>
      </w:r>
      <w:r>
        <w:rPr>
          <w:sz w:val="28"/>
          <w:szCs w:val="28"/>
          <w:lang w:val="ro-RO"/>
        </w:rPr>
        <w:t>.</w:t>
      </w:r>
    </w:p>
    <w:p w14:paraId="7075A6CB" w14:textId="77777777" w:rsidR="00376366" w:rsidRDefault="00376366" w:rsidP="00376366">
      <w:pPr>
        <w:numPr>
          <w:ilvl w:val="0"/>
          <w:numId w:val="45"/>
        </w:numPr>
        <w:tabs>
          <w:tab w:val="left" w:pos="851"/>
          <w:tab w:val="left" w:pos="990"/>
        </w:tabs>
        <w:ind w:left="0" w:firstLine="720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 xml:space="preserve">Дополнить статьей </w:t>
      </w:r>
      <w:r>
        <w:rPr>
          <w:bCs/>
          <w:sz w:val="28"/>
          <w:szCs w:val="28"/>
          <w:lang w:val="ro-RO" w:eastAsia="ru-RU"/>
        </w:rPr>
        <w:t>6</w:t>
      </w:r>
      <w:r>
        <w:rPr>
          <w:bCs/>
          <w:sz w:val="28"/>
          <w:szCs w:val="28"/>
          <w:vertAlign w:val="superscript"/>
          <w:lang w:val="ro-RO" w:eastAsia="ru-RU"/>
        </w:rPr>
        <w:t xml:space="preserve">9 </w:t>
      </w:r>
      <w:r>
        <w:rPr>
          <w:bCs/>
          <w:sz w:val="28"/>
          <w:szCs w:val="28"/>
          <w:lang w:eastAsia="ru-RU"/>
        </w:rPr>
        <w:t xml:space="preserve"> следующего содержания</w:t>
      </w:r>
      <w:r>
        <w:rPr>
          <w:bCs/>
          <w:sz w:val="28"/>
          <w:szCs w:val="28"/>
          <w:lang w:val="ro-RO" w:eastAsia="ru-RU"/>
        </w:rPr>
        <w:t>:</w:t>
      </w:r>
    </w:p>
    <w:p w14:paraId="6C8CAE7B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o-RO" w:eastAsia="ru-RU"/>
        </w:rPr>
      </w:pPr>
      <w:r w:rsidRPr="00376366">
        <w:rPr>
          <w:b/>
          <w:sz w:val="28"/>
          <w:szCs w:val="28"/>
          <w:lang w:val="ru-RU" w:eastAsia="ru-RU"/>
        </w:rPr>
        <w:t>«Статья</w:t>
      </w:r>
      <w:r>
        <w:rPr>
          <w:b/>
          <w:sz w:val="28"/>
          <w:szCs w:val="28"/>
          <w:lang w:val="ro-RO" w:eastAsia="ru-RU"/>
        </w:rPr>
        <w:t xml:space="preserve"> 6</w:t>
      </w:r>
      <w:r>
        <w:rPr>
          <w:b/>
          <w:sz w:val="28"/>
          <w:szCs w:val="28"/>
          <w:vertAlign w:val="superscript"/>
          <w:lang w:val="ro-RO" w:eastAsia="ru-RU"/>
        </w:rPr>
        <w:t>9</w:t>
      </w:r>
      <w:r>
        <w:rPr>
          <w:b/>
          <w:i/>
          <w:sz w:val="28"/>
          <w:szCs w:val="28"/>
          <w:lang w:val="ro-RO" w:eastAsia="ru-RU"/>
        </w:rPr>
        <w:t xml:space="preserve">. </w:t>
      </w:r>
      <w:r w:rsidRPr="00376366">
        <w:rPr>
          <w:sz w:val="28"/>
          <w:szCs w:val="28"/>
          <w:lang w:val="ru-RU" w:eastAsia="ru-RU"/>
        </w:rPr>
        <w:t>Основания для приостановления</w:t>
      </w:r>
      <w:r>
        <w:rPr>
          <w:sz w:val="28"/>
          <w:szCs w:val="28"/>
          <w:lang w:val="ro-RO" w:eastAsia="ru-RU"/>
        </w:rPr>
        <w:t>/</w:t>
      </w:r>
      <w:r w:rsidRPr="00376366">
        <w:rPr>
          <w:sz w:val="28"/>
          <w:szCs w:val="28"/>
          <w:lang w:val="ru-RU" w:eastAsia="ru-RU"/>
        </w:rPr>
        <w:t>отзыва</w:t>
      </w:r>
      <w:r>
        <w:rPr>
          <w:sz w:val="28"/>
          <w:szCs w:val="28"/>
          <w:lang w:val="ro-RO" w:eastAsia="ru-RU"/>
        </w:rPr>
        <w:t xml:space="preserve"> </w:t>
      </w:r>
      <w:r w:rsidRPr="00376366">
        <w:rPr>
          <w:sz w:val="28"/>
          <w:szCs w:val="28"/>
          <w:lang w:val="ru-RU" w:eastAsia="ru-RU"/>
        </w:rPr>
        <w:t xml:space="preserve">сертификата в </w:t>
      </w:r>
      <w:r w:rsidRPr="00376366">
        <w:rPr>
          <w:bCs/>
          <w:iCs/>
          <w:sz w:val="28"/>
          <w:szCs w:val="28"/>
          <w:lang w:val="ru-RU" w:eastAsia="ru-RU"/>
        </w:rPr>
        <w:t xml:space="preserve">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>ческой области»</w:t>
      </w:r>
    </w:p>
    <w:p w14:paraId="6C0EA4E2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Pr="00376366">
        <w:rPr>
          <w:sz w:val="28"/>
          <w:szCs w:val="28"/>
          <w:lang w:val="ru-RU"/>
        </w:rPr>
        <w:t xml:space="preserve">Действие </w:t>
      </w:r>
      <w:r w:rsidRPr="00376366">
        <w:rPr>
          <w:bCs/>
          <w:iCs/>
          <w:sz w:val="28"/>
          <w:szCs w:val="28"/>
          <w:lang w:val="ru-RU" w:eastAsia="ru-RU"/>
        </w:rPr>
        <w:t>сертификата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 w:rsidRPr="00376366">
        <w:rPr>
          <w:bCs/>
          <w:iCs/>
          <w:sz w:val="28"/>
          <w:szCs w:val="28"/>
          <w:lang w:val="ru-RU"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>ческой области</w:t>
      </w:r>
      <w:r w:rsidRPr="00376366">
        <w:rPr>
          <w:sz w:val="28"/>
          <w:szCs w:val="28"/>
          <w:lang w:val="ru-RU"/>
        </w:rPr>
        <w:t xml:space="preserve"> приостанавливается на основании положений, </w:t>
      </w:r>
      <w:r w:rsidRPr="00376366">
        <w:rPr>
          <w:sz w:val="28"/>
          <w:szCs w:val="28"/>
          <w:lang w:val="ru-RU"/>
        </w:rPr>
        <w:lastRenderedPageBreak/>
        <w:t xml:space="preserve">предусмотренных статьей </w:t>
      </w:r>
      <w:r>
        <w:rPr>
          <w:sz w:val="28"/>
          <w:szCs w:val="28"/>
          <w:lang w:val="ro-RO"/>
        </w:rPr>
        <w:t>10</w:t>
      </w:r>
      <w:r w:rsidRPr="00376366">
        <w:rPr>
          <w:sz w:val="28"/>
          <w:szCs w:val="28"/>
          <w:lang w:val="ru-RU"/>
        </w:rPr>
        <w:t xml:space="preserve"> Закона №</w:t>
      </w:r>
      <w:r>
        <w:rPr>
          <w:sz w:val="28"/>
          <w:szCs w:val="28"/>
          <w:lang w:val="ro-RO"/>
        </w:rPr>
        <w:t>160/20</w:t>
      </w:r>
      <w:r w:rsidRPr="00376366">
        <w:rPr>
          <w:sz w:val="28"/>
          <w:szCs w:val="28"/>
          <w:lang w:val="ru-RU"/>
        </w:rPr>
        <w:t>1</w:t>
      </w:r>
      <w:r>
        <w:rPr>
          <w:sz w:val="28"/>
          <w:szCs w:val="28"/>
          <w:lang w:val="ro-RO"/>
        </w:rPr>
        <w:t xml:space="preserve">1 </w:t>
      </w:r>
      <w:r w:rsidRPr="00376366">
        <w:rPr>
          <w:sz w:val="28"/>
          <w:szCs w:val="28"/>
          <w:lang w:val="ru-RU"/>
        </w:rPr>
        <w:t>о регулировании предпринимательской деятельности путем разрешения</w:t>
      </w:r>
      <w:r>
        <w:rPr>
          <w:sz w:val="28"/>
          <w:szCs w:val="28"/>
          <w:lang w:val="ro-RO"/>
        </w:rPr>
        <w:t>.</w:t>
      </w:r>
    </w:p>
    <w:p w14:paraId="08D86A37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 xml:space="preserve">(2) </w:t>
      </w:r>
      <w:r w:rsidRPr="00376366">
        <w:rPr>
          <w:sz w:val="28"/>
          <w:szCs w:val="28"/>
          <w:lang w:val="ru-RU"/>
        </w:rPr>
        <w:t>С</w:t>
      </w:r>
      <w:r w:rsidRPr="00376366">
        <w:rPr>
          <w:bCs/>
          <w:iCs/>
          <w:sz w:val="28"/>
          <w:szCs w:val="28"/>
          <w:lang w:val="ru-RU" w:eastAsia="ru-RU"/>
        </w:rPr>
        <w:t>ертификат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 w:rsidRPr="00376366">
        <w:rPr>
          <w:bCs/>
          <w:iCs/>
          <w:sz w:val="28"/>
          <w:szCs w:val="28"/>
          <w:lang w:val="ru-RU"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 w:rsidRPr="00376366">
        <w:rPr>
          <w:bCs/>
          <w:iCs/>
          <w:sz w:val="28"/>
          <w:szCs w:val="28"/>
          <w:lang w:val="ru-RU"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 w:rsidRPr="00376366">
        <w:rPr>
          <w:bCs/>
          <w:iCs/>
          <w:sz w:val="28"/>
          <w:szCs w:val="28"/>
          <w:lang w:val="ru-RU"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 w:rsidRPr="00376366">
        <w:rPr>
          <w:bCs/>
          <w:iCs/>
          <w:sz w:val="28"/>
          <w:szCs w:val="28"/>
          <w:lang w:val="ru-RU" w:eastAsia="ru-RU"/>
        </w:rPr>
        <w:t xml:space="preserve">ческой области </w:t>
      </w:r>
      <w:r w:rsidRPr="00376366">
        <w:rPr>
          <w:sz w:val="28"/>
          <w:szCs w:val="28"/>
          <w:lang w:val="ru-RU"/>
        </w:rPr>
        <w:t xml:space="preserve">отзывается  на основании положений, предусмотренных статьей </w:t>
      </w:r>
      <w:r>
        <w:rPr>
          <w:sz w:val="28"/>
          <w:szCs w:val="28"/>
          <w:lang w:val="ro-RO"/>
        </w:rPr>
        <w:t>11</w:t>
      </w:r>
      <w:r w:rsidRPr="00376366">
        <w:rPr>
          <w:sz w:val="28"/>
          <w:szCs w:val="28"/>
          <w:lang w:val="ru-RU"/>
        </w:rPr>
        <w:t xml:space="preserve"> Закона №</w:t>
      </w:r>
      <w:r>
        <w:rPr>
          <w:sz w:val="28"/>
          <w:szCs w:val="28"/>
          <w:lang w:val="ro-RO"/>
        </w:rPr>
        <w:t>160/20</w:t>
      </w:r>
      <w:r w:rsidRPr="00376366">
        <w:rPr>
          <w:sz w:val="28"/>
          <w:szCs w:val="28"/>
          <w:lang w:val="ru-RU"/>
        </w:rPr>
        <w:t>1</w:t>
      </w:r>
      <w:r>
        <w:rPr>
          <w:sz w:val="28"/>
          <w:szCs w:val="28"/>
          <w:lang w:val="ro-RO"/>
        </w:rPr>
        <w:t xml:space="preserve">1 </w:t>
      </w:r>
      <w:r w:rsidRPr="00376366">
        <w:rPr>
          <w:sz w:val="28"/>
          <w:szCs w:val="28"/>
          <w:lang w:val="ru-RU"/>
        </w:rPr>
        <w:t>о регулировании предпринимательской деятельности путем разрешения</w:t>
      </w:r>
      <w:r>
        <w:rPr>
          <w:sz w:val="28"/>
          <w:szCs w:val="28"/>
          <w:lang w:val="ro-RO"/>
        </w:rPr>
        <w:t>.</w:t>
      </w:r>
      <w:r w:rsidRPr="00376366">
        <w:rPr>
          <w:sz w:val="28"/>
          <w:szCs w:val="28"/>
          <w:lang w:val="ru-RU"/>
        </w:rPr>
        <w:t>»</w:t>
      </w:r>
    </w:p>
    <w:p w14:paraId="716F7A0C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7.</w:t>
      </w:r>
      <w:r>
        <w:rPr>
          <w:sz w:val="28"/>
          <w:szCs w:val="28"/>
          <w:lang w:val="ro-RO"/>
        </w:rPr>
        <w:t xml:space="preserve"> </w:t>
      </w:r>
      <w:r w:rsidRPr="00376366">
        <w:rPr>
          <w:sz w:val="28"/>
          <w:szCs w:val="28"/>
          <w:lang w:val="ru-RU"/>
        </w:rPr>
        <w:t xml:space="preserve"> В статье</w:t>
      </w:r>
      <w:r>
        <w:rPr>
          <w:sz w:val="28"/>
          <w:szCs w:val="28"/>
          <w:lang w:val="ro-RO"/>
        </w:rPr>
        <w:t xml:space="preserve"> 8</w:t>
      </w:r>
      <w:r>
        <w:rPr>
          <w:sz w:val="28"/>
          <w:szCs w:val="28"/>
          <w:vertAlign w:val="superscript"/>
          <w:lang w:val="ro-RO"/>
        </w:rPr>
        <w:t>2</w:t>
      </w:r>
      <w:r w:rsidRPr="00376366">
        <w:rPr>
          <w:sz w:val="28"/>
          <w:szCs w:val="28"/>
          <w:lang w:val="ru-RU"/>
        </w:rPr>
        <w:t>:</w:t>
      </w:r>
      <w:r>
        <w:rPr>
          <w:sz w:val="28"/>
          <w:szCs w:val="28"/>
          <w:lang w:val="ro-RO"/>
        </w:rPr>
        <w:t xml:space="preserve"> </w:t>
      </w:r>
    </w:p>
    <w:p w14:paraId="5CAA15CB" w14:textId="77777777" w:rsidR="00376366" w:rsidRDefault="00376366" w:rsidP="00376366">
      <w:pPr>
        <w:tabs>
          <w:tab w:val="left" w:pos="990"/>
        </w:tabs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 xml:space="preserve">пункт  </w:t>
      </w:r>
      <w:r>
        <w:rPr>
          <w:sz w:val="28"/>
          <w:szCs w:val="28"/>
          <w:lang w:val="ro-RO"/>
        </w:rPr>
        <w:t xml:space="preserve">b) </w:t>
      </w:r>
      <w:r w:rsidRPr="00376366">
        <w:rPr>
          <w:sz w:val="28"/>
          <w:szCs w:val="28"/>
          <w:lang w:val="ru-RU"/>
        </w:rPr>
        <w:t>изложить в следующей  редакции</w:t>
      </w:r>
      <w:r>
        <w:rPr>
          <w:sz w:val="28"/>
          <w:szCs w:val="28"/>
          <w:lang w:val="ro-RO"/>
        </w:rPr>
        <w:t>:</w:t>
      </w:r>
    </w:p>
    <w:p w14:paraId="0412FB45" w14:textId="77777777" w:rsidR="00376366" w:rsidRDefault="00376366" w:rsidP="00376366">
      <w:pPr>
        <w:ind w:firstLine="567"/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>«</w:t>
      </w:r>
      <w:r>
        <w:rPr>
          <w:sz w:val="28"/>
          <w:szCs w:val="28"/>
          <w:lang w:val="ro-RO"/>
        </w:rPr>
        <w:t xml:space="preserve">b) </w:t>
      </w:r>
      <w:r w:rsidRPr="00376366">
        <w:rPr>
          <w:sz w:val="28"/>
          <w:szCs w:val="28"/>
          <w:lang w:val="ru-RU"/>
        </w:rPr>
        <w:t>осуществляет контроль за наличием нормативных документов  в области законодательной метрологии, технического оборудования для выполнения топографо-геодезических, картографических, геоинформационных и фотограмметрических работ на территории страны»;</w:t>
      </w:r>
    </w:p>
    <w:p w14:paraId="673E3678" w14:textId="77777777" w:rsidR="00376366" w:rsidRDefault="00376366" w:rsidP="00376366">
      <w:pPr>
        <w:rPr>
          <w:sz w:val="28"/>
          <w:szCs w:val="28"/>
          <w:lang w:val="ro-RO"/>
        </w:rPr>
      </w:pPr>
      <w:r w:rsidRPr="00376366">
        <w:rPr>
          <w:sz w:val="28"/>
          <w:szCs w:val="28"/>
          <w:lang w:val="ru-RU"/>
        </w:rPr>
        <w:t xml:space="preserve">пункт  </w:t>
      </w:r>
      <w:r>
        <w:rPr>
          <w:sz w:val="28"/>
          <w:szCs w:val="28"/>
          <w:lang w:val="ro-RO"/>
        </w:rPr>
        <w:t>i)</w:t>
      </w:r>
      <w:r w:rsidRPr="00376366">
        <w:rPr>
          <w:sz w:val="28"/>
          <w:szCs w:val="28"/>
          <w:lang w:val="ru-RU"/>
        </w:rPr>
        <w:t xml:space="preserve"> признать</w:t>
      </w:r>
      <w:r>
        <w:rPr>
          <w:sz w:val="28"/>
          <w:szCs w:val="28"/>
          <w:lang w:val="ro-RO"/>
        </w:rPr>
        <w:t xml:space="preserve"> </w:t>
      </w:r>
      <w:r w:rsidRPr="00376366">
        <w:rPr>
          <w:sz w:val="28"/>
          <w:szCs w:val="28"/>
          <w:lang w:val="ru-RU"/>
        </w:rPr>
        <w:t>утратившим  силу</w:t>
      </w:r>
      <w:r>
        <w:rPr>
          <w:sz w:val="28"/>
          <w:szCs w:val="28"/>
          <w:lang w:val="ro-RO"/>
        </w:rPr>
        <w:t>.</w:t>
      </w:r>
    </w:p>
    <w:p w14:paraId="58BC8078" w14:textId="77777777" w:rsidR="00376366" w:rsidRDefault="00376366" w:rsidP="00376366">
      <w:pPr>
        <w:tabs>
          <w:tab w:val="left" w:pos="0"/>
        </w:tabs>
        <w:rPr>
          <w:sz w:val="28"/>
          <w:szCs w:val="28"/>
          <w:lang w:val="ru-RU" w:eastAsia="ro-RO"/>
        </w:rPr>
      </w:pPr>
      <w:r w:rsidRPr="00376366">
        <w:rPr>
          <w:b/>
          <w:bCs/>
          <w:sz w:val="28"/>
          <w:szCs w:val="28"/>
          <w:lang w:val="ru-RU" w:eastAsia="ro-RO"/>
        </w:rPr>
        <w:t>8</w:t>
      </w:r>
      <w:r>
        <w:rPr>
          <w:b/>
          <w:bCs/>
          <w:sz w:val="28"/>
          <w:szCs w:val="28"/>
          <w:lang w:val="ro-RO" w:eastAsia="ro-RO"/>
        </w:rPr>
        <w:t>.</w:t>
      </w:r>
      <w:r>
        <w:rPr>
          <w:sz w:val="28"/>
          <w:szCs w:val="28"/>
          <w:lang w:val="ro-RO" w:eastAsia="ro-RO"/>
        </w:rPr>
        <w:t xml:space="preserve"> </w:t>
      </w:r>
      <w:r w:rsidRPr="00376366">
        <w:rPr>
          <w:sz w:val="28"/>
          <w:szCs w:val="28"/>
          <w:lang w:val="ru-RU" w:eastAsia="ro-RO"/>
        </w:rPr>
        <w:t xml:space="preserve">В части </w:t>
      </w:r>
      <w:r>
        <w:rPr>
          <w:sz w:val="28"/>
          <w:szCs w:val="28"/>
          <w:lang w:val="ro-RO" w:eastAsia="ro-RO"/>
        </w:rPr>
        <w:t xml:space="preserve">(10) </w:t>
      </w:r>
      <w:r w:rsidRPr="00376366">
        <w:rPr>
          <w:sz w:val="28"/>
          <w:szCs w:val="28"/>
          <w:lang w:val="ru-RU" w:eastAsia="ro-RO"/>
        </w:rPr>
        <w:t>статьи</w:t>
      </w:r>
      <w:r>
        <w:rPr>
          <w:sz w:val="28"/>
          <w:szCs w:val="28"/>
          <w:lang w:val="ro-RO" w:eastAsia="ro-RO"/>
        </w:rPr>
        <w:t xml:space="preserve"> 9</w:t>
      </w:r>
      <w:r w:rsidRPr="00376366">
        <w:rPr>
          <w:sz w:val="28"/>
          <w:szCs w:val="28"/>
          <w:lang w:val="ru-RU" w:eastAsia="ro-RO"/>
        </w:rPr>
        <w:t xml:space="preserve"> слова</w:t>
      </w:r>
      <w:r>
        <w:rPr>
          <w:sz w:val="28"/>
          <w:szCs w:val="28"/>
          <w:lang w:val="ro-RO" w:eastAsia="ro-RO"/>
        </w:rPr>
        <w:t xml:space="preserve"> </w:t>
      </w:r>
      <w:r w:rsidRPr="00376366">
        <w:rPr>
          <w:sz w:val="28"/>
          <w:szCs w:val="28"/>
          <w:lang w:val="ru-RU" w:eastAsia="ro-RO"/>
        </w:rPr>
        <w:t>«создание и»</w:t>
      </w:r>
      <w:r>
        <w:rPr>
          <w:sz w:val="28"/>
          <w:szCs w:val="28"/>
          <w:lang w:val="ro-RO" w:eastAsia="ro-RO"/>
        </w:rPr>
        <w:t xml:space="preserve"> </w:t>
      </w:r>
      <w:r w:rsidRPr="00376366">
        <w:rPr>
          <w:sz w:val="28"/>
          <w:szCs w:val="28"/>
          <w:lang w:val="ru-RU"/>
        </w:rPr>
        <w:t>исключить</w:t>
      </w:r>
      <w:r>
        <w:rPr>
          <w:sz w:val="28"/>
          <w:szCs w:val="28"/>
          <w:lang w:val="ro-RO" w:eastAsia="ro-RO"/>
        </w:rPr>
        <w:t>.</w:t>
      </w:r>
    </w:p>
    <w:p w14:paraId="5299647E" w14:textId="77777777" w:rsidR="00376366" w:rsidRPr="00376366" w:rsidRDefault="00376366" w:rsidP="00376366">
      <w:pPr>
        <w:tabs>
          <w:tab w:val="left" w:pos="851"/>
        </w:tabs>
        <w:rPr>
          <w:sz w:val="28"/>
          <w:szCs w:val="28"/>
          <w:lang w:val="ru-RU" w:eastAsia="ro-RO"/>
        </w:rPr>
      </w:pPr>
      <w:r w:rsidRPr="00376366">
        <w:rPr>
          <w:b/>
          <w:bCs/>
          <w:sz w:val="28"/>
          <w:szCs w:val="28"/>
          <w:lang w:val="ru-RU" w:eastAsia="ro-RO"/>
        </w:rPr>
        <w:t>9</w:t>
      </w:r>
      <w:r>
        <w:rPr>
          <w:b/>
          <w:bCs/>
          <w:sz w:val="28"/>
          <w:szCs w:val="28"/>
          <w:lang w:val="ro-RO" w:eastAsia="ro-RO"/>
        </w:rPr>
        <w:t>.</w:t>
      </w:r>
      <w:r>
        <w:rPr>
          <w:sz w:val="28"/>
          <w:szCs w:val="28"/>
          <w:lang w:val="ro-RO" w:eastAsia="ro-RO"/>
        </w:rPr>
        <w:t xml:space="preserve"> </w:t>
      </w:r>
      <w:r w:rsidRPr="00376366">
        <w:rPr>
          <w:sz w:val="28"/>
          <w:szCs w:val="28"/>
          <w:lang w:val="ru-RU" w:eastAsia="ro-RO"/>
        </w:rPr>
        <w:t>Статью</w:t>
      </w:r>
      <w:r>
        <w:rPr>
          <w:sz w:val="28"/>
          <w:szCs w:val="28"/>
          <w:lang w:val="ro-RO" w:eastAsia="ro-RO"/>
        </w:rPr>
        <w:t xml:space="preserve"> 12 </w:t>
      </w:r>
      <w:r w:rsidRPr="00376366">
        <w:rPr>
          <w:sz w:val="28"/>
          <w:szCs w:val="28"/>
          <w:lang w:val="ru-RU" w:eastAsia="ro-RO"/>
        </w:rPr>
        <w:t>изложить в следующей  редакции</w:t>
      </w:r>
      <w:r>
        <w:rPr>
          <w:sz w:val="28"/>
          <w:szCs w:val="28"/>
          <w:lang w:val="ro-RO" w:eastAsia="ro-RO"/>
        </w:rPr>
        <w:t>:</w:t>
      </w:r>
    </w:p>
    <w:p w14:paraId="61B11B00" w14:textId="77777777" w:rsidR="00376366" w:rsidRDefault="00376366" w:rsidP="00376366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es-ES_tradnl" w:eastAsia="es-ES_tradnl"/>
        </w:rPr>
        <w:t xml:space="preserve">12. </w:t>
      </w:r>
      <w:r>
        <w:rPr>
          <w:sz w:val="28"/>
          <w:szCs w:val="28"/>
        </w:rPr>
        <w:t>Законодательный метрологический контроль</w:t>
      </w:r>
    </w:p>
    <w:p w14:paraId="6265B80C" w14:textId="77777777" w:rsidR="00376366" w:rsidRDefault="00376366" w:rsidP="00376366">
      <w:pPr>
        <w:numPr>
          <w:ilvl w:val="0"/>
          <w:numId w:val="46"/>
        </w:numPr>
        <w:tabs>
          <w:tab w:val="left" w:pos="993"/>
        </w:tabs>
        <w:ind w:left="0" w:firstLine="720"/>
        <w:rPr>
          <w:sz w:val="28"/>
          <w:szCs w:val="28"/>
          <w:lang w:val="es-ES_tradnl" w:eastAsia="es-ES_tradnl"/>
        </w:rPr>
      </w:pPr>
      <w:r w:rsidRPr="00376366">
        <w:rPr>
          <w:sz w:val="28"/>
          <w:szCs w:val="28"/>
          <w:lang w:val="ru-RU"/>
        </w:rPr>
        <w:t>Средства измерения, используемые в области геодезии и картографии, которые подпадают под действие Закона № 19/2016 о метрологии</w:t>
      </w:r>
      <w:r>
        <w:rPr>
          <w:sz w:val="28"/>
          <w:szCs w:val="28"/>
          <w:lang w:val="es-ES_tradnl" w:eastAsia="es-ES_tradnl"/>
        </w:rPr>
        <w:t xml:space="preserve">, </w:t>
      </w:r>
      <w:r w:rsidRPr="00376366">
        <w:rPr>
          <w:sz w:val="28"/>
          <w:szCs w:val="28"/>
          <w:lang w:val="ru-RU"/>
        </w:rPr>
        <w:t>подлежат законодательному метрологическому контролю.</w:t>
      </w:r>
    </w:p>
    <w:p w14:paraId="73529785" w14:textId="77777777" w:rsidR="00376366" w:rsidRDefault="00376366" w:rsidP="00376366">
      <w:pPr>
        <w:numPr>
          <w:ilvl w:val="0"/>
          <w:numId w:val="46"/>
        </w:numPr>
        <w:tabs>
          <w:tab w:val="left" w:pos="851"/>
          <w:tab w:val="left" w:pos="993"/>
        </w:tabs>
        <w:ind w:left="0" w:firstLine="720"/>
        <w:rPr>
          <w:sz w:val="28"/>
          <w:szCs w:val="28"/>
          <w:lang w:val="ru-RU" w:eastAsia="ro-RO"/>
        </w:rPr>
      </w:pPr>
      <w:r w:rsidRPr="00376366">
        <w:rPr>
          <w:sz w:val="28"/>
          <w:szCs w:val="28"/>
          <w:lang w:val="ru-RU"/>
        </w:rPr>
        <w:t>Агентство по защите прав потребителей и надзору за рынком осуществляет от имени государства метрологический надзор в условиях Закона № 7/2016 о надзоре за рынком в отношении реализации непродовольственной продукции</w:t>
      </w:r>
      <w:r>
        <w:rPr>
          <w:sz w:val="28"/>
          <w:szCs w:val="28"/>
          <w:lang w:val="ro-RO"/>
        </w:rPr>
        <w:t>.</w:t>
      </w:r>
    </w:p>
    <w:p w14:paraId="428BD07D" w14:textId="77777777" w:rsidR="00376366" w:rsidRDefault="00376366" w:rsidP="00376366">
      <w:pPr>
        <w:numPr>
          <w:ilvl w:val="0"/>
          <w:numId w:val="46"/>
        </w:numPr>
        <w:tabs>
          <w:tab w:val="left" w:pos="993"/>
        </w:tabs>
        <w:ind w:left="0" w:firstLine="720"/>
        <w:rPr>
          <w:sz w:val="28"/>
          <w:szCs w:val="28"/>
          <w:lang w:val="es-ES_tradnl" w:eastAsia="es-ES_tradnl"/>
        </w:rPr>
      </w:pPr>
      <w:r w:rsidRPr="00376366">
        <w:rPr>
          <w:sz w:val="28"/>
          <w:szCs w:val="28"/>
          <w:lang w:val="ru-RU"/>
        </w:rPr>
        <w:t xml:space="preserve">При осуществлении метрологического надзора Агентство по защите прав потребителей и надзору за рынком может привлекать Агентство технического надзора в соответствии с частью </w:t>
      </w:r>
      <w:r>
        <w:rPr>
          <w:sz w:val="28"/>
          <w:szCs w:val="28"/>
        </w:rPr>
        <w:t>(9) статьи 5 Закона № 19/2016  о метрологии.»</w:t>
      </w:r>
      <w:r>
        <w:rPr>
          <w:sz w:val="28"/>
          <w:szCs w:val="28"/>
          <w:lang w:eastAsia="ro-RO"/>
        </w:rPr>
        <w:t xml:space="preserve"> </w:t>
      </w:r>
    </w:p>
    <w:p w14:paraId="08CA18F7" w14:textId="77777777" w:rsidR="00376366" w:rsidRDefault="00376366" w:rsidP="00376366">
      <w:pPr>
        <w:tabs>
          <w:tab w:val="left" w:pos="993"/>
        </w:tabs>
        <w:rPr>
          <w:b/>
          <w:bCs/>
          <w:sz w:val="28"/>
          <w:szCs w:val="28"/>
          <w:lang w:val="ru-RU" w:eastAsia="ro-RO"/>
        </w:rPr>
      </w:pPr>
    </w:p>
    <w:p w14:paraId="4C2C6F22" w14:textId="77777777" w:rsidR="00376366" w:rsidRDefault="00376366" w:rsidP="00376366">
      <w:pPr>
        <w:tabs>
          <w:tab w:val="left" w:pos="993"/>
        </w:tabs>
        <w:rPr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eastAsia="ro-RO"/>
        </w:rPr>
        <w:t>10</w:t>
      </w:r>
      <w:r>
        <w:rPr>
          <w:sz w:val="28"/>
          <w:szCs w:val="28"/>
          <w:lang w:val="ro-RO" w:eastAsia="ro-RO"/>
        </w:rPr>
        <w:t xml:space="preserve">. </w:t>
      </w:r>
      <w:r>
        <w:rPr>
          <w:sz w:val="28"/>
          <w:szCs w:val="28"/>
          <w:lang w:eastAsia="ro-RO"/>
        </w:rPr>
        <w:t>Часть (1) статьи 13 дополнить текстом «, с обязательным представлением данных о выполненных работах за отчетный год Агентству технического надзора в срок до 15 января следующего года».</w:t>
      </w:r>
    </w:p>
    <w:p w14:paraId="5FB0360E" w14:textId="77777777" w:rsidR="00376366" w:rsidRDefault="00376366" w:rsidP="00376366">
      <w:pPr>
        <w:ind w:firstLine="0"/>
        <w:rPr>
          <w:sz w:val="28"/>
          <w:szCs w:val="28"/>
          <w:lang w:val="ro-RO" w:eastAsia="ru-RU"/>
        </w:rPr>
      </w:pPr>
    </w:p>
    <w:p w14:paraId="0616949A" w14:textId="77777777" w:rsidR="00376366" w:rsidRDefault="00376366" w:rsidP="00376366">
      <w:pPr>
        <w:rPr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 xml:space="preserve">Ст. II. </w:t>
      </w:r>
      <w:r>
        <w:rPr>
          <w:bCs/>
          <w:sz w:val="28"/>
          <w:szCs w:val="28"/>
          <w:lang w:val="ro-RO" w:eastAsia="ro-RO"/>
        </w:rPr>
        <w:t xml:space="preserve">– </w:t>
      </w:r>
      <w:r>
        <w:rPr>
          <w:bCs/>
          <w:sz w:val="28"/>
          <w:szCs w:val="28"/>
          <w:lang w:eastAsia="ro-RO"/>
        </w:rPr>
        <w:t>В р</w:t>
      </w:r>
      <w:r>
        <w:rPr>
          <w:sz w:val="28"/>
          <w:szCs w:val="28"/>
          <w:lang w:eastAsia="ro-RO"/>
        </w:rPr>
        <w:t>аздел</w:t>
      </w:r>
      <w:r>
        <w:rPr>
          <w:sz w:val="28"/>
          <w:szCs w:val="28"/>
          <w:lang w:val="ro-RO" w:eastAsia="ro-RO"/>
        </w:rPr>
        <w:t xml:space="preserve"> III </w:t>
      </w:r>
      <w:r>
        <w:rPr>
          <w:sz w:val="28"/>
          <w:szCs w:val="28"/>
          <w:lang w:eastAsia="ro-RO"/>
        </w:rPr>
        <w:t>приложения</w:t>
      </w:r>
      <w:r>
        <w:rPr>
          <w:sz w:val="28"/>
          <w:szCs w:val="28"/>
          <w:lang w:val="ro-RO" w:eastAsia="ro-RO"/>
        </w:rPr>
        <w:t xml:space="preserve"> 1</w:t>
      </w:r>
      <w:r>
        <w:rPr>
          <w:sz w:val="28"/>
          <w:szCs w:val="28"/>
          <w:lang w:eastAsia="ro-RO"/>
        </w:rPr>
        <w:t xml:space="preserve"> к</w:t>
      </w:r>
      <w:r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 xml:space="preserve">Закону № 160/2011 </w:t>
      </w:r>
      <w:r>
        <w:rPr>
          <w:sz w:val="28"/>
          <w:szCs w:val="28"/>
          <w:lang w:eastAsia="ru-RU"/>
        </w:rPr>
        <w:t xml:space="preserve">о регулировании предпринимательской деятельности путем разрешения </w:t>
      </w:r>
      <w:r>
        <w:rPr>
          <w:sz w:val="28"/>
          <w:szCs w:val="28"/>
          <w:lang w:val="ro-RO" w:eastAsia="ro-RO"/>
        </w:rPr>
        <w:t>(</w:t>
      </w:r>
      <w:r>
        <w:rPr>
          <w:sz w:val="28"/>
          <w:szCs w:val="28"/>
        </w:rPr>
        <w:t>Официальный монитор Республики Молдова</w:t>
      </w:r>
      <w:r>
        <w:rPr>
          <w:sz w:val="28"/>
          <w:szCs w:val="28"/>
          <w:lang w:val="ro-RO"/>
        </w:rPr>
        <w:t>,</w:t>
      </w:r>
      <w:r>
        <w:rPr>
          <w:bCs/>
          <w:sz w:val="28"/>
          <w:szCs w:val="28"/>
          <w:lang w:val="ro-RO" w:eastAsia="ro-RO"/>
        </w:rPr>
        <w:t xml:space="preserve"> 2011</w:t>
      </w:r>
      <w:r>
        <w:rPr>
          <w:bCs/>
          <w:sz w:val="28"/>
          <w:szCs w:val="28"/>
          <w:lang w:eastAsia="ro-RO"/>
        </w:rPr>
        <w:t xml:space="preserve"> г.,</w:t>
      </w:r>
      <w:r>
        <w:rPr>
          <w:bCs/>
          <w:sz w:val="28"/>
          <w:szCs w:val="28"/>
          <w:lang w:val="ro-RO" w:eastAsia="ro-RO"/>
        </w:rPr>
        <w:t xml:space="preserve"> </w:t>
      </w:r>
      <w:r>
        <w:rPr>
          <w:bCs/>
          <w:sz w:val="28"/>
          <w:szCs w:val="28"/>
          <w:lang w:eastAsia="ro-RO"/>
        </w:rPr>
        <w:t>№</w:t>
      </w:r>
      <w:r>
        <w:rPr>
          <w:bCs/>
          <w:sz w:val="28"/>
          <w:szCs w:val="28"/>
          <w:lang w:val="ro-RO" w:eastAsia="ro-RO"/>
        </w:rPr>
        <w:t xml:space="preserve"> 170-175, </w:t>
      </w:r>
      <w:r>
        <w:rPr>
          <w:bCs/>
          <w:sz w:val="28"/>
          <w:szCs w:val="28"/>
          <w:lang w:eastAsia="ro-RO"/>
        </w:rPr>
        <w:t>ст</w:t>
      </w:r>
      <w:r>
        <w:rPr>
          <w:bCs/>
          <w:sz w:val="28"/>
          <w:szCs w:val="28"/>
          <w:lang w:val="ro-RO" w:eastAsia="ro-RO"/>
        </w:rPr>
        <w:t xml:space="preserve">. 494), </w:t>
      </w:r>
      <w:r>
        <w:rPr>
          <w:bCs/>
          <w:sz w:val="28"/>
          <w:szCs w:val="28"/>
          <w:lang w:eastAsia="ro-RO"/>
        </w:rPr>
        <w:t>с последующими изменениями, внести следующие изменения:</w:t>
      </w:r>
    </w:p>
    <w:p w14:paraId="2B4F7F6F" w14:textId="77777777" w:rsidR="00376366" w:rsidRDefault="00376366" w:rsidP="00376366">
      <w:pPr>
        <w:tabs>
          <w:tab w:val="left" w:pos="1080"/>
        </w:tabs>
        <w:ind w:left="90" w:hanging="117"/>
        <w:rPr>
          <w:sz w:val="28"/>
          <w:szCs w:val="28"/>
          <w:lang w:val="ro-RO" w:eastAsia="ro-RO"/>
        </w:rPr>
      </w:pPr>
      <w:r>
        <w:rPr>
          <w:bCs/>
          <w:sz w:val="28"/>
          <w:szCs w:val="28"/>
          <w:lang w:eastAsia="ro-RO"/>
        </w:rPr>
        <w:t xml:space="preserve">           в позиции</w:t>
      </w:r>
      <w:r>
        <w:rPr>
          <w:bCs/>
          <w:sz w:val="28"/>
          <w:szCs w:val="28"/>
          <w:lang w:val="ro-RO" w:eastAsia="ro-RO"/>
        </w:rPr>
        <w:t xml:space="preserve"> 25 </w:t>
      </w:r>
      <w:r>
        <w:rPr>
          <w:bCs/>
          <w:sz w:val="28"/>
          <w:szCs w:val="28"/>
          <w:lang w:eastAsia="ro-RO"/>
        </w:rPr>
        <w:t>слова «Сертификат в области картографии»  заменить словами «С</w:t>
      </w:r>
      <w:r>
        <w:rPr>
          <w:bCs/>
          <w:iCs/>
          <w:sz w:val="28"/>
          <w:szCs w:val="28"/>
          <w:lang w:eastAsia="ru-RU"/>
        </w:rPr>
        <w:t>ертификат</w:t>
      </w:r>
      <w:r>
        <w:rPr>
          <w:bCs/>
          <w:iCs/>
          <w:sz w:val="28"/>
          <w:szCs w:val="28"/>
          <w:lang w:val="ro-RO" w:eastAsia="ru-RU"/>
        </w:rPr>
        <w:t xml:space="preserve"> </w:t>
      </w:r>
      <w:r>
        <w:rPr>
          <w:bCs/>
          <w:iCs/>
          <w:sz w:val="28"/>
          <w:szCs w:val="28"/>
          <w:lang w:eastAsia="ru-RU"/>
        </w:rPr>
        <w:t xml:space="preserve">в </w:t>
      </w:r>
      <w:r>
        <w:rPr>
          <w:bCs/>
          <w:iCs/>
          <w:sz w:val="28"/>
          <w:szCs w:val="28"/>
          <w:lang w:val="ro-RO" w:eastAsia="ru-RU"/>
        </w:rPr>
        <w:t>топо</w:t>
      </w:r>
      <w:r>
        <w:rPr>
          <w:bCs/>
          <w:iCs/>
          <w:sz w:val="28"/>
          <w:szCs w:val="28"/>
          <w:lang w:eastAsia="ru-RU"/>
        </w:rPr>
        <w:t>графо</w:t>
      </w:r>
      <w:r>
        <w:rPr>
          <w:bCs/>
          <w:iCs/>
          <w:sz w:val="28"/>
          <w:szCs w:val="28"/>
          <w:lang w:val="ro-RO" w:eastAsia="ru-RU"/>
        </w:rPr>
        <w:t>-геодези</w:t>
      </w:r>
      <w:r>
        <w:rPr>
          <w:bCs/>
          <w:iCs/>
          <w:sz w:val="28"/>
          <w:szCs w:val="28"/>
          <w:lang w:eastAsia="ru-RU"/>
        </w:rPr>
        <w:t>ческой</w:t>
      </w:r>
      <w:r>
        <w:rPr>
          <w:bCs/>
          <w:iCs/>
          <w:sz w:val="28"/>
          <w:szCs w:val="28"/>
          <w:lang w:val="ro-RO" w:eastAsia="ru-RU"/>
        </w:rPr>
        <w:t xml:space="preserve"> и картографи</w:t>
      </w:r>
      <w:r>
        <w:rPr>
          <w:bCs/>
          <w:iCs/>
          <w:sz w:val="28"/>
          <w:szCs w:val="28"/>
          <w:lang w:eastAsia="ru-RU"/>
        </w:rPr>
        <w:t>ческой области»</w:t>
      </w:r>
      <w:r>
        <w:rPr>
          <w:bCs/>
          <w:sz w:val="28"/>
          <w:szCs w:val="28"/>
          <w:lang w:eastAsia="ro-RO"/>
        </w:rPr>
        <w:t>;</w:t>
      </w:r>
    </w:p>
    <w:p w14:paraId="23D8949A" w14:textId="77777777" w:rsidR="00376366" w:rsidRDefault="00376366" w:rsidP="00376366">
      <w:pPr>
        <w:tabs>
          <w:tab w:val="left" w:pos="990"/>
        </w:tabs>
        <w:ind w:left="567" w:firstLine="0"/>
        <w:jc w:val="left"/>
        <w:rPr>
          <w:bCs/>
          <w:sz w:val="28"/>
          <w:szCs w:val="28"/>
          <w:lang w:val="ro-RO" w:eastAsia="ro-RO"/>
        </w:rPr>
      </w:pPr>
      <w:r>
        <w:rPr>
          <w:bCs/>
          <w:sz w:val="28"/>
          <w:szCs w:val="28"/>
          <w:lang w:eastAsia="ro-RO"/>
        </w:rPr>
        <w:t>позицию</w:t>
      </w:r>
      <w:r>
        <w:rPr>
          <w:bCs/>
          <w:sz w:val="28"/>
          <w:szCs w:val="28"/>
          <w:lang w:val="ro-RO" w:eastAsia="ro-RO"/>
        </w:rPr>
        <w:t xml:space="preserve"> 26 </w:t>
      </w:r>
      <w:r>
        <w:rPr>
          <w:bCs/>
          <w:sz w:val="28"/>
          <w:szCs w:val="28"/>
          <w:lang w:eastAsia="ro-RO"/>
        </w:rPr>
        <w:t>исключить</w:t>
      </w:r>
      <w:r>
        <w:rPr>
          <w:bCs/>
          <w:sz w:val="28"/>
          <w:szCs w:val="28"/>
          <w:lang w:val="ro-RO" w:eastAsia="ro-RO"/>
        </w:rPr>
        <w:t>.</w:t>
      </w:r>
    </w:p>
    <w:p w14:paraId="46C9922A" w14:textId="77777777" w:rsidR="00376366" w:rsidRDefault="00376366" w:rsidP="00376366">
      <w:pPr>
        <w:rPr>
          <w:bCs/>
          <w:sz w:val="28"/>
          <w:szCs w:val="28"/>
          <w:lang w:val="ro-RO" w:eastAsia="ro-RO"/>
        </w:rPr>
      </w:pPr>
    </w:p>
    <w:p w14:paraId="3DF93444" w14:textId="77777777" w:rsidR="00376366" w:rsidRDefault="00376366" w:rsidP="00376366">
      <w:pPr>
        <w:rPr>
          <w:bCs/>
          <w:sz w:val="28"/>
          <w:szCs w:val="28"/>
          <w:lang w:val="ru-RU" w:eastAsia="ro-RO"/>
        </w:rPr>
      </w:pPr>
      <w:r>
        <w:rPr>
          <w:b/>
          <w:bCs/>
          <w:sz w:val="28"/>
          <w:szCs w:val="28"/>
          <w:lang w:val="ro-RO" w:eastAsia="ro-RO"/>
        </w:rPr>
        <w:t>Ст. III.</w:t>
      </w:r>
      <w:r>
        <w:rPr>
          <w:bCs/>
          <w:sz w:val="28"/>
          <w:szCs w:val="28"/>
          <w:lang w:val="ro-RO" w:eastAsia="ro-RO"/>
        </w:rPr>
        <w:t xml:space="preserve"> – </w:t>
      </w:r>
      <w:r>
        <w:rPr>
          <w:bCs/>
          <w:sz w:val="28"/>
          <w:szCs w:val="28"/>
          <w:lang w:eastAsia="ro-RO"/>
        </w:rPr>
        <w:t>В статье</w:t>
      </w:r>
      <w:r>
        <w:rPr>
          <w:bCs/>
          <w:sz w:val="28"/>
          <w:szCs w:val="28"/>
          <w:lang w:val="ro-RO" w:eastAsia="ro-RO"/>
        </w:rPr>
        <w:t xml:space="preserve"> 12 </w:t>
      </w:r>
      <w:r>
        <w:rPr>
          <w:bCs/>
          <w:sz w:val="28"/>
          <w:szCs w:val="28"/>
          <w:lang w:eastAsia="ro-RO"/>
        </w:rPr>
        <w:t>Закона № 254/2016 о национальной инфраструктуре пространственных данных</w:t>
      </w:r>
      <w:r>
        <w:rPr>
          <w:bCs/>
          <w:sz w:val="28"/>
          <w:szCs w:val="28"/>
          <w:lang w:val="ro-RO" w:eastAsia="ro-RO"/>
        </w:rPr>
        <w:t xml:space="preserve"> (</w:t>
      </w:r>
      <w:r>
        <w:rPr>
          <w:sz w:val="28"/>
          <w:szCs w:val="28"/>
        </w:rPr>
        <w:t xml:space="preserve">Официальный монитор </w:t>
      </w:r>
      <w:r>
        <w:rPr>
          <w:sz w:val="28"/>
          <w:szCs w:val="28"/>
        </w:rPr>
        <w:lastRenderedPageBreak/>
        <w:t>Республики Молдова</w:t>
      </w:r>
      <w:r>
        <w:rPr>
          <w:sz w:val="28"/>
          <w:szCs w:val="28"/>
          <w:lang w:val="ro-RO"/>
        </w:rPr>
        <w:t xml:space="preserve">, </w:t>
      </w:r>
      <w:r>
        <w:rPr>
          <w:bCs/>
          <w:sz w:val="28"/>
          <w:szCs w:val="28"/>
          <w:lang w:val="ro-RO" w:eastAsia="ro-RO"/>
        </w:rPr>
        <w:t xml:space="preserve"> 2016</w:t>
      </w:r>
      <w:r>
        <w:rPr>
          <w:bCs/>
          <w:sz w:val="28"/>
          <w:szCs w:val="28"/>
          <w:lang w:eastAsia="ro-RO"/>
        </w:rPr>
        <w:t xml:space="preserve"> г.,</w:t>
      </w:r>
      <w:r>
        <w:rPr>
          <w:bCs/>
          <w:sz w:val="28"/>
          <w:szCs w:val="28"/>
          <w:lang w:val="ro-RO" w:eastAsia="ro-RO"/>
        </w:rPr>
        <w:t xml:space="preserve"> № 441-451, ст.887),</w:t>
      </w:r>
      <w:r>
        <w:rPr>
          <w:bCs/>
          <w:sz w:val="28"/>
          <w:szCs w:val="28"/>
          <w:lang w:eastAsia="ro-RO"/>
        </w:rPr>
        <w:t xml:space="preserve"> с последующими изменениями,</w:t>
      </w:r>
      <w:r>
        <w:rPr>
          <w:bCs/>
          <w:sz w:val="28"/>
          <w:szCs w:val="28"/>
          <w:lang w:val="ro-RO" w:eastAsia="ro-RO"/>
        </w:rPr>
        <w:t xml:space="preserve"> </w:t>
      </w:r>
      <w:r>
        <w:rPr>
          <w:bCs/>
          <w:sz w:val="28"/>
          <w:szCs w:val="28"/>
          <w:lang w:eastAsia="ro-RO"/>
        </w:rPr>
        <w:t>часть (3)  изложить в следующей редакции:</w:t>
      </w:r>
    </w:p>
    <w:p w14:paraId="1C56FAD5" w14:textId="77777777" w:rsidR="00376366" w:rsidRDefault="00376366" w:rsidP="00376366">
      <w:pPr>
        <w:rPr>
          <w:bCs/>
          <w:sz w:val="28"/>
          <w:szCs w:val="28"/>
          <w:lang w:eastAsia="ro-RO"/>
        </w:rPr>
      </w:pPr>
      <w:r>
        <w:rPr>
          <w:bCs/>
          <w:sz w:val="28"/>
          <w:szCs w:val="28"/>
          <w:lang w:eastAsia="ro-RO"/>
        </w:rPr>
        <w:t>«</w:t>
      </w:r>
      <w:r>
        <w:rPr>
          <w:bCs/>
          <w:sz w:val="28"/>
          <w:szCs w:val="28"/>
          <w:lang w:val="ro-RO" w:eastAsia="ro-RO"/>
        </w:rPr>
        <w:t xml:space="preserve">3) </w:t>
      </w:r>
      <w:r>
        <w:rPr>
          <w:bCs/>
          <w:sz w:val="28"/>
          <w:szCs w:val="28"/>
          <w:lang w:eastAsia="ro-RO"/>
        </w:rPr>
        <w:t>Методология формирования тарифов на сетевые услуги утверждается Правительством.»</w:t>
      </w:r>
    </w:p>
    <w:p w14:paraId="4FE186F5" w14:textId="77777777" w:rsidR="00376366" w:rsidRDefault="00376366" w:rsidP="00376366">
      <w:pPr>
        <w:rPr>
          <w:b/>
          <w:bCs/>
          <w:sz w:val="28"/>
          <w:szCs w:val="28"/>
          <w:lang w:val="ro-RO" w:eastAsia="ru-RU"/>
        </w:rPr>
      </w:pPr>
    </w:p>
    <w:p w14:paraId="1A034D15" w14:textId="77777777" w:rsidR="00376366" w:rsidRDefault="00376366" w:rsidP="00376366">
      <w:pPr>
        <w:rPr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Ст. IV.</w:t>
      </w:r>
      <w:r>
        <w:rPr>
          <w:sz w:val="28"/>
          <w:szCs w:val="28"/>
          <w:lang w:val="ro-RO" w:eastAsia="ru-RU"/>
        </w:rPr>
        <w:t xml:space="preserve"> – (1) </w:t>
      </w:r>
      <w:r>
        <w:rPr>
          <w:sz w:val="28"/>
          <w:szCs w:val="28"/>
          <w:lang w:eastAsia="ru-RU"/>
        </w:rPr>
        <w:t>Настоящий закон вступает в силу по истечении 6 месяцев с даты опубликования.</w:t>
      </w:r>
    </w:p>
    <w:p w14:paraId="0BB0DD92" w14:textId="77777777" w:rsidR="00376366" w:rsidRDefault="00376366" w:rsidP="00376366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(2) </w:t>
      </w:r>
      <w:r>
        <w:rPr>
          <w:sz w:val="28"/>
          <w:szCs w:val="28"/>
          <w:lang w:eastAsia="ru-RU"/>
        </w:rPr>
        <w:t>Правительству в течение 6 месяцев с даты опубликования настоящего закона:</w:t>
      </w:r>
      <w:r>
        <w:rPr>
          <w:sz w:val="28"/>
          <w:szCs w:val="28"/>
          <w:lang w:val="ro-RO" w:eastAsia="ru-RU"/>
        </w:rPr>
        <w:t xml:space="preserve"> </w:t>
      </w:r>
    </w:p>
    <w:p w14:paraId="1B30F3B2" w14:textId="77777777" w:rsidR="00376366" w:rsidRDefault="00376366" w:rsidP="00376366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1</w:t>
      </w:r>
      <w:r>
        <w:rPr>
          <w:sz w:val="28"/>
          <w:szCs w:val="28"/>
          <w:lang w:val="ro-RO" w:eastAsia="ru-RU"/>
        </w:rPr>
        <w:t xml:space="preserve">) </w:t>
      </w:r>
      <w:r>
        <w:rPr>
          <w:sz w:val="28"/>
          <w:szCs w:val="28"/>
          <w:lang w:eastAsia="ru-RU"/>
        </w:rPr>
        <w:t>привести свои нормативные акты в соответствие с положениями настоящего закона</w:t>
      </w:r>
      <w:r>
        <w:rPr>
          <w:sz w:val="28"/>
          <w:szCs w:val="28"/>
          <w:lang w:val="ro-RO" w:eastAsia="ru-RU"/>
        </w:rPr>
        <w:t xml:space="preserve">; </w:t>
      </w:r>
    </w:p>
    <w:p w14:paraId="4001BC58" w14:textId="77777777" w:rsidR="00376366" w:rsidRDefault="00376366" w:rsidP="00376366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2</w:t>
      </w:r>
      <w:r>
        <w:rPr>
          <w:sz w:val="28"/>
          <w:szCs w:val="28"/>
          <w:lang w:val="ro-RO" w:eastAsia="ru-RU"/>
        </w:rPr>
        <w:t xml:space="preserve">) </w:t>
      </w:r>
      <w:r>
        <w:rPr>
          <w:sz w:val="28"/>
          <w:szCs w:val="28"/>
          <w:lang w:eastAsia="ru-RU"/>
        </w:rPr>
        <w:t>принять нормативные акты, необходимые для исполнения настоящего закона</w:t>
      </w:r>
      <w:r>
        <w:rPr>
          <w:sz w:val="28"/>
          <w:szCs w:val="28"/>
          <w:lang w:val="ro-RO" w:eastAsia="ru-RU"/>
        </w:rPr>
        <w:t>;</w:t>
      </w:r>
    </w:p>
    <w:p w14:paraId="1DA35D27" w14:textId="77777777" w:rsidR="00376366" w:rsidRDefault="00376366" w:rsidP="00376366">
      <w:pPr>
        <w:rPr>
          <w:b/>
          <w:sz w:val="28"/>
          <w:szCs w:val="28"/>
          <w:lang w:val="ru-RU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обеспечить повторное  опубликование в Официальном мониторе Республики Молдова Закона № 778/2001 о геодезии, картографии и геоинформатике, с  внесенными  изменениями, в том числе  настоящим законом, с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  присвоением новой нумерации главам, статьям, частям и пунктам.</w:t>
      </w:r>
    </w:p>
    <w:p w14:paraId="1F396B33" w14:textId="77777777" w:rsidR="00376366" w:rsidRDefault="00376366" w:rsidP="00376366">
      <w:pPr>
        <w:rPr>
          <w:b/>
          <w:sz w:val="28"/>
          <w:szCs w:val="28"/>
        </w:rPr>
      </w:pPr>
    </w:p>
    <w:p w14:paraId="78D248AF" w14:textId="77777777" w:rsidR="00376366" w:rsidRDefault="00376366" w:rsidP="0037636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p w14:paraId="363B5484" w14:textId="77777777" w:rsidR="00376366" w:rsidRDefault="00376366" w:rsidP="00376366">
      <w:pPr>
        <w:rPr>
          <w:rFonts w:asciiTheme="majorBidi" w:hAnsiTheme="majorBidi" w:cstheme="majorBidi"/>
          <w:sz w:val="28"/>
          <w:szCs w:val="28"/>
          <w:lang w:val="ro-RO"/>
        </w:rPr>
      </w:pPr>
    </w:p>
    <w:p w14:paraId="43CF68AC" w14:textId="77777777" w:rsidR="00376366" w:rsidRPr="008654DB" w:rsidRDefault="00376366" w:rsidP="008654DB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376366" w:rsidRPr="008654DB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C28CB" w14:textId="77777777" w:rsidR="00CD7AAE" w:rsidRDefault="00CD7AAE" w:rsidP="00026B87">
      <w:r>
        <w:separator/>
      </w:r>
    </w:p>
  </w:endnote>
  <w:endnote w:type="continuationSeparator" w:id="0">
    <w:p w14:paraId="34801703" w14:textId="77777777" w:rsidR="00CD7AAE" w:rsidRDefault="00CD7AA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6FE36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B07CE">
      <w:rPr>
        <w:noProof/>
        <w:sz w:val="16"/>
        <w:szCs w:val="16"/>
      </w:rPr>
      <w:t>Y:\006\ANUL 2019\HOTĂRÎRI\14975\14975-redactat-ro.docx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D5345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B07CE">
      <w:rPr>
        <w:noProof/>
        <w:sz w:val="16"/>
        <w:szCs w:val="16"/>
      </w:rPr>
      <w:t>Y:\006\ANUL 2019\HOTĂRÎRI\14975\14975-redactat-ro.docx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2248C" w14:textId="77777777" w:rsidR="00CD7AAE" w:rsidRDefault="00CD7AAE" w:rsidP="00026B87">
      <w:r>
        <w:separator/>
      </w:r>
    </w:p>
  </w:footnote>
  <w:footnote w:type="continuationSeparator" w:id="0">
    <w:p w14:paraId="185FBAEE" w14:textId="77777777" w:rsidR="00CD7AAE" w:rsidRDefault="00CD7AA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EB324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B07CE" w:rsidRPr="008B07CE">
      <w:rPr>
        <w:noProof/>
        <w:lang w:val="ro-RO"/>
      </w:rPr>
      <w:t>5</w:t>
    </w:r>
    <w:r>
      <w:fldChar w:fldCharType="end"/>
    </w:r>
  </w:p>
  <w:p w14:paraId="25FB3E80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373F4582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6646A705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3F8263D3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083C7CE8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13908F4D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2BD6273C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51ABED5B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4BBD9D9D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63248C2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3447664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44547CE8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7848A732" w14:textId="77777777" w:rsidR="000D7A09" w:rsidRPr="009423B6" w:rsidRDefault="000D7A09" w:rsidP="00C02DFA">
          <w:pPr>
            <w:rPr>
              <w:sz w:val="30"/>
            </w:rPr>
          </w:pPr>
        </w:p>
        <w:p w14:paraId="16431DFB" w14:textId="77777777" w:rsidR="000D7A09" w:rsidRDefault="000D7A09" w:rsidP="00C02DFA">
          <w:pPr>
            <w:rPr>
              <w:sz w:val="30"/>
            </w:rPr>
          </w:pPr>
        </w:p>
        <w:p w14:paraId="27E1E08E" w14:textId="77777777" w:rsidR="000D7A09" w:rsidRDefault="000D7A09" w:rsidP="00C02DFA">
          <w:pPr>
            <w:rPr>
              <w:sz w:val="30"/>
            </w:rPr>
          </w:pPr>
        </w:p>
        <w:p w14:paraId="1F706E2C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6A29C059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115A568F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51B7669E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03E89DDC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0DFCA7F7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B07CE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8B07CE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8B07CE" w:rsidRPr="008B07CE">
            <w:rPr>
              <w:rFonts w:ascii="Times New Roman" w:hAnsi="Times New Roman"/>
              <w:sz w:val="28"/>
              <w:szCs w:val="24"/>
              <w:lang w:val="ro-RO"/>
            </w:rPr>
            <w:t>494</w:t>
          </w:r>
        </w:p>
        <w:p w14:paraId="30C45432" w14:textId="77777777" w:rsidR="000D7A09" w:rsidRPr="0014378C" w:rsidRDefault="000D7A09" w:rsidP="00C02DFA">
          <w:pPr>
            <w:ind w:hanging="28"/>
            <w:rPr>
              <w:lang w:val="fr-FR"/>
            </w:rPr>
          </w:pPr>
        </w:p>
        <w:p w14:paraId="76DED51B" w14:textId="77777777" w:rsidR="000D7A09" w:rsidRPr="008B07CE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B07CE">
            <w:rPr>
              <w:b/>
              <w:sz w:val="28"/>
              <w:szCs w:val="28"/>
              <w:u w:val="single"/>
            </w:rPr>
            <w:t xml:space="preserve">din </w:t>
          </w:r>
          <w:r w:rsidR="008B07CE" w:rsidRPr="008B07CE">
            <w:rPr>
              <w:b/>
              <w:sz w:val="28"/>
              <w:szCs w:val="28"/>
              <w:u w:val="single"/>
            </w:rPr>
            <w:t>23 octombrie 2019</w:t>
          </w:r>
        </w:p>
        <w:p w14:paraId="5DA26FEE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3BACF8DE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75D43CB4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5EC4F304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EE0D6D"/>
    <w:multiLevelType w:val="hybridMultilevel"/>
    <w:tmpl w:val="66B21BD0"/>
    <w:lvl w:ilvl="0" w:tplc="4D4857FC">
      <w:start w:val="1"/>
      <w:numFmt w:val="decimal"/>
      <w:lvlText w:val="%1."/>
      <w:lvlJc w:val="left"/>
      <w:pPr>
        <w:ind w:left="477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ro-RO" w:bidi="ro-RO"/>
      </w:rPr>
    </w:lvl>
    <w:lvl w:ilvl="1" w:tplc="F74CEA56">
      <w:numFmt w:val="bullet"/>
      <w:lvlText w:val="•"/>
      <w:lvlJc w:val="left"/>
      <w:pPr>
        <w:ind w:left="5650" w:hanging="360"/>
      </w:pPr>
      <w:rPr>
        <w:lang w:val="ro-RO" w:eastAsia="ro-RO" w:bidi="ro-RO"/>
      </w:rPr>
    </w:lvl>
    <w:lvl w:ilvl="2" w:tplc="6674D8F6">
      <w:numFmt w:val="bullet"/>
      <w:lvlText w:val="•"/>
      <w:lvlJc w:val="left"/>
      <w:pPr>
        <w:ind w:left="6539" w:hanging="360"/>
      </w:pPr>
      <w:rPr>
        <w:lang w:val="ro-RO" w:eastAsia="ro-RO" w:bidi="ro-RO"/>
      </w:rPr>
    </w:lvl>
    <w:lvl w:ilvl="3" w:tplc="EB9A0BE8">
      <w:numFmt w:val="bullet"/>
      <w:lvlText w:val="•"/>
      <w:lvlJc w:val="left"/>
      <w:pPr>
        <w:ind w:left="7427" w:hanging="360"/>
      </w:pPr>
      <w:rPr>
        <w:lang w:val="ro-RO" w:eastAsia="ro-RO" w:bidi="ro-RO"/>
      </w:rPr>
    </w:lvl>
    <w:lvl w:ilvl="4" w:tplc="2A9AB342">
      <w:numFmt w:val="bullet"/>
      <w:lvlText w:val="•"/>
      <w:lvlJc w:val="left"/>
      <w:pPr>
        <w:ind w:left="8316" w:hanging="360"/>
      </w:pPr>
      <w:rPr>
        <w:lang w:val="ro-RO" w:eastAsia="ro-RO" w:bidi="ro-RO"/>
      </w:rPr>
    </w:lvl>
    <w:lvl w:ilvl="5" w:tplc="7DEC2D12">
      <w:numFmt w:val="bullet"/>
      <w:lvlText w:val="•"/>
      <w:lvlJc w:val="left"/>
      <w:pPr>
        <w:ind w:left="9205" w:hanging="360"/>
      </w:pPr>
      <w:rPr>
        <w:lang w:val="ro-RO" w:eastAsia="ro-RO" w:bidi="ro-RO"/>
      </w:rPr>
    </w:lvl>
    <w:lvl w:ilvl="6" w:tplc="7EF85166">
      <w:numFmt w:val="bullet"/>
      <w:lvlText w:val="•"/>
      <w:lvlJc w:val="left"/>
      <w:pPr>
        <w:ind w:left="10093" w:hanging="360"/>
      </w:pPr>
      <w:rPr>
        <w:lang w:val="ro-RO" w:eastAsia="ro-RO" w:bidi="ro-RO"/>
      </w:rPr>
    </w:lvl>
    <w:lvl w:ilvl="7" w:tplc="054C9DF8">
      <w:numFmt w:val="bullet"/>
      <w:lvlText w:val="•"/>
      <w:lvlJc w:val="left"/>
      <w:pPr>
        <w:ind w:left="10982" w:hanging="360"/>
      </w:pPr>
      <w:rPr>
        <w:lang w:val="ro-RO" w:eastAsia="ro-RO" w:bidi="ro-RO"/>
      </w:rPr>
    </w:lvl>
    <w:lvl w:ilvl="8" w:tplc="9F6A3C7E">
      <w:numFmt w:val="bullet"/>
      <w:lvlText w:val="•"/>
      <w:lvlJc w:val="left"/>
      <w:pPr>
        <w:ind w:left="11871" w:hanging="360"/>
      </w:pPr>
      <w:rPr>
        <w:lang w:val="ro-RO" w:eastAsia="ro-RO" w:bidi="ro-RO"/>
      </w:r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C9820D9"/>
    <w:multiLevelType w:val="hybridMultilevel"/>
    <w:tmpl w:val="40381836"/>
    <w:lvl w:ilvl="0" w:tplc="04090011">
      <w:start w:val="1"/>
      <w:numFmt w:val="decimal"/>
      <w:lvlText w:val="%1)"/>
      <w:lvlJc w:val="left"/>
      <w:pPr>
        <w:ind w:left="515" w:hanging="334"/>
      </w:pPr>
      <w:rPr>
        <w:rFonts w:hint="default"/>
        <w:w w:val="100"/>
        <w:sz w:val="28"/>
        <w:szCs w:val="28"/>
        <w:lang w:val="ro-RO" w:eastAsia="ro-RO" w:bidi="ro-RO"/>
      </w:rPr>
    </w:lvl>
    <w:lvl w:ilvl="1" w:tplc="B50E7384">
      <w:numFmt w:val="bullet"/>
      <w:lvlText w:val="•"/>
      <w:lvlJc w:val="left"/>
      <w:pPr>
        <w:ind w:left="1394" w:hanging="334"/>
      </w:pPr>
      <w:rPr>
        <w:lang w:val="ro-RO" w:eastAsia="ro-RO" w:bidi="ro-RO"/>
      </w:rPr>
    </w:lvl>
    <w:lvl w:ilvl="2" w:tplc="1F4E3530">
      <w:numFmt w:val="bullet"/>
      <w:lvlText w:val="•"/>
      <w:lvlJc w:val="left"/>
      <w:pPr>
        <w:ind w:left="2269" w:hanging="334"/>
      </w:pPr>
      <w:rPr>
        <w:lang w:val="ro-RO" w:eastAsia="ro-RO" w:bidi="ro-RO"/>
      </w:rPr>
    </w:lvl>
    <w:lvl w:ilvl="3" w:tplc="DA72DAF6">
      <w:numFmt w:val="bullet"/>
      <w:lvlText w:val="•"/>
      <w:lvlJc w:val="left"/>
      <w:pPr>
        <w:ind w:left="3143" w:hanging="334"/>
      </w:pPr>
      <w:rPr>
        <w:lang w:val="ro-RO" w:eastAsia="ro-RO" w:bidi="ro-RO"/>
      </w:rPr>
    </w:lvl>
    <w:lvl w:ilvl="4" w:tplc="C068060A">
      <w:numFmt w:val="bullet"/>
      <w:lvlText w:val="•"/>
      <w:lvlJc w:val="left"/>
      <w:pPr>
        <w:ind w:left="4018" w:hanging="334"/>
      </w:pPr>
      <w:rPr>
        <w:lang w:val="ro-RO" w:eastAsia="ro-RO" w:bidi="ro-RO"/>
      </w:rPr>
    </w:lvl>
    <w:lvl w:ilvl="5" w:tplc="EB9ECA7C">
      <w:numFmt w:val="bullet"/>
      <w:lvlText w:val="•"/>
      <w:lvlJc w:val="left"/>
      <w:pPr>
        <w:ind w:left="4893" w:hanging="334"/>
      </w:pPr>
      <w:rPr>
        <w:lang w:val="ro-RO" w:eastAsia="ro-RO" w:bidi="ro-RO"/>
      </w:rPr>
    </w:lvl>
    <w:lvl w:ilvl="6" w:tplc="ABB0FC82">
      <w:numFmt w:val="bullet"/>
      <w:lvlText w:val="•"/>
      <w:lvlJc w:val="left"/>
      <w:pPr>
        <w:ind w:left="5767" w:hanging="334"/>
      </w:pPr>
      <w:rPr>
        <w:lang w:val="ro-RO" w:eastAsia="ro-RO" w:bidi="ro-RO"/>
      </w:rPr>
    </w:lvl>
    <w:lvl w:ilvl="7" w:tplc="8E90AD88">
      <w:numFmt w:val="bullet"/>
      <w:lvlText w:val="•"/>
      <w:lvlJc w:val="left"/>
      <w:pPr>
        <w:ind w:left="6642" w:hanging="334"/>
      </w:pPr>
      <w:rPr>
        <w:lang w:val="ro-RO" w:eastAsia="ro-RO" w:bidi="ro-RO"/>
      </w:rPr>
    </w:lvl>
    <w:lvl w:ilvl="8" w:tplc="A86E1E2E">
      <w:numFmt w:val="bullet"/>
      <w:lvlText w:val="•"/>
      <w:lvlJc w:val="left"/>
      <w:pPr>
        <w:ind w:left="7517" w:hanging="334"/>
      </w:pPr>
      <w:rPr>
        <w:lang w:val="ro-RO" w:eastAsia="ro-RO" w:bidi="ro-RO"/>
      </w:r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FA49A7"/>
    <w:multiLevelType w:val="hybridMultilevel"/>
    <w:tmpl w:val="16A28D36"/>
    <w:lvl w:ilvl="0" w:tplc="E3908DFC">
      <w:start w:val="1"/>
      <w:numFmt w:val="decimal"/>
      <w:lvlText w:val="%1."/>
      <w:lvlJc w:val="left"/>
      <w:pPr>
        <w:ind w:left="402" w:hanging="286"/>
      </w:pPr>
      <w:rPr>
        <w:rFonts w:ascii="Times New Roman" w:eastAsia="Times New Roman" w:hAnsi="Times New Roman" w:cs="Times New Roman" w:hint="default"/>
        <w:b/>
        <w:spacing w:val="0"/>
        <w:w w:val="100"/>
        <w:sz w:val="28"/>
        <w:szCs w:val="28"/>
        <w:lang w:val="ro-RO" w:eastAsia="ro-RO" w:bidi="ro-RO"/>
      </w:rPr>
    </w:lvl>
    <w:lvl w:ilvl="1" w:tplc="DB5AAD06">
      <w:numFmt w:val="bullet"/>
      <w:lvlText w:val="•"/>
      <w:lvlJc w:val="left"/>
      <w:pPr>
        <w:ind w:left="1380" w:hanging="286"/>
      </w:pPr>
      <w:rPr>
        <w:lang w:val="ro-RO" w:eastAsia="ro-RO" w:bidi="ro-RO"/>
      </w:rPr>
    </w:lvl>
    <w:lvl w:ilvl="2" w:tplc="604EF036">
      <w:numFmt w:val="bullet"/>
      <w:lvlText w:val="•"/>
      <w:lvlJc w:val="left"/>
      <w:pPr>
        <w:ind w:left="2361" w:hanging="286"/>
      </w:pPr>
      <w:rPr>
        <w:lang w:val="ro-RO" w:eastAsia="ro-RO" w:bidi="ro-RO"/>
      </w:rPr>
    </w:lvl>
    <w:lvl w:ilvl="3" w:tplc="CB72717E">
      <w:numFmt w:val="bullet"/>
      <w:lvlText w:val="•"/>
      <w:lvlJc w:val="left"/>
      <w:pPr>
        <w:ind w:left="3341" w:hanging="286"/>
      </w:pPr>
      <w:rPr>
        <w:lang w:val="ro-RO" w:eastAsia="ro-RO" w:bidi="ro-RO"/>
      </w:rPr>
    </w:lvl>
    <w:lvl w:ilvl="4" w:tplc="678E23A6">
      <w:numFmt w:val="bullet"/>
      <w:lvlText w:val="•"/>
      <w:lvlJc w:val="left"/>
      <w:pPr>
        <w:ind w:left="4322" w:hanging="286"/>
      </w:pPr>
      <w:rPr>
        <w:lang w:val="ro-RO" w:eastAsia="ro-RO" w:bidi="ro-RO"/>
      </w:rPr>
    </w:lvl>
    <w:lvl w:ilvl="5" w:tplc="F6F0F23A">
      <w:numFmt w:val="bullet"/>
      <w:lvlText w:val="•"/>
      <w:lvlJc w:val="left"/>
      <w:pPr>
        <w:ind w:left="5303" w:hanging="286"/>
      </w:pPr>
      <w:rPr>
        <w:lang w:val="ro-RO" w:eastAsia="ro-RO" w:bidi="ro-RO"/>
      </w:rPr>
    </w:lvl>
    <w:lvl w:ilvl="6" w:tplc="33722DAA">
      <w:numFmt w:val="bullet"/>
      <w:lvlText w:val="•"/>
      <w:lvlJc w:val="left"/>
      <w:pPr>
        <w:ind w:left="6283" w:hanging="286"/>
      </w:pPr>
      <w:rPr>
        <w:lang w:val="ro-RO" w:eastAsia="ro-RO" w:bidi="ro-RO"/>
      </w:rPr>
    </w:lvl>
    <w:lvl w:ilvl="7" w:tplc="1D64DEFE">
      <w:numFmt w:val="bullet"/>
      <w:lvlText w:val="•"/>
      <w:lvlJc w:val="left"/>
      <w:pPr>
        <w:ind w:left="7264" w:hanging="286"/>
      </w:pPr>
      <w:rPr>
        <w:lang w:val="ro-RO" w:eastAsia="ro-RO" w:bidi="ro-RO"/>
      </w:rPr>
    </w:lvl>
    <w:lvl w:ilvl="8" w:tplc="3ACAA9BA">
      <w:numFmt w:val="bullet"/>
      <w:lvlText w:val="•"/>
      <w:lvlJc w:val="left"/>
      <w:pPr>
        <w:ind w:left="8245" w:hanging="286"/>
      </w:pPr>
      <w:rPr>
        <w:lang w:val="ro-RO" w:eastAsia="ro-RO" w:bidi="ro-RO"/>
      </w:rPr>
    </w:lvl>
  </w:abstractNum>
  <w:abstractNum w:abstractNumId="20" w15:restartNumberingAfterBreak="0">
    <w:nsid w:val="3BE86E17"/>
    <w:multiLevelType w:val="hybridMultilevel"/>
    <w:tmpl w:val="A2AC5394"/>
    <w:lvl w:ilvl="0" w:tplc="3BE66F7E">
      <w:start w:val="1"/>
      <w:numFmt w:val="decimal"/>
      <w:lvlText w:val="(%1)"/>
      <w:lvlJc w:val="left"/>
      <w:pPr>
        <w:ind w:left="1647" w:hanging="360"/>
      </w:pPr>
    </w:lvl>
    <w:lvl w:ilvl="1" w:tplc="04190019">
      <w:start w:val="1"/>
      <w:numFmt w:val="lowerLetter"/>
      <w:lvlText w:val="%2."/>
      <w:lvlJc w:val="left"/>
      <w:pPr>
        <w:ind w:left="2367" w:hanging="360"/>
      </w:pPr>
    </w:lvl>
    <w:lvl w:ilvl="2" w:tplc="0419001B">
      <w:start w:val="1"/>
      <w:numFmt w:val="lowerRoman"/>
      <w:lvlText w:val="%3."/>
      <w:lvlJc w:val="right"/>
      <w:pPr>
        <w:ind w:left="3087" w:hanging="180"/>
      </w:pPr>
    </w:lvl>
    <w:lvl w:ilvl="3" w:tplc="0419000F">
      <w:start w:val="1"/>
      <w:numFmt w:val="decimal"/>
      <w:lvlText w:val="%4."/>
      <w:lvlJc w:val="left"/>
      <w:pPr>
        <w:ind w:left="3807" w:hanging="360"/>
      </w:pPr>
    </w:lvl>
    <w:lvl w:ilvl="4" w:tplc="04190019">
      <w:start w:val="1"/>
      <w:numFmt w:val="lowerLetter"/>
      <w:lvlText w:val="%5."/>
      <w:lvlJc w:val="left"/>
      <w:pPr>
        <w:ind w:left="4527" w:hanging="360"/>
      </w:pPr>
    </w:lvl>
    <w:lvl w:ilvl="5" w:tplc="0419001B">
      <w:start w:val="1"/>
      <w:numFmt w:val="lowerRoman"/>
      <w:lvlText w:val="%6."/>
      <w:lvlJc w:val="right"/>
      <w:pPr>
        <w:ind w:left="5247" w:hanging="180"/>
      </w:pPr>
    </w:lvl>
    <w:lvl w:ilvl="6" w:tplc="0419000F">
      <w:start w:val="1"/>
      <w:numFmt w:val="decimal"/>
      <w:lvlText w:val="%7."/>
      <w:lvlJc w:val="left"/>
      <w:pPr>
        <w:ind w:left="5967" w:hanging="360"/>
      </w:pPr>
    </w:lvl>
    <w:lvl w:ilvl="7" w:tplc="04190019">
      <w:start w:val="1"/>
      <w:numFmt w:val="lowerLetter"/>
      <w:lvlText w:val="%8."/>
      <w:lvlJc w:val="left"/>
      <w:pPr>
        <w:ind w:left="6687" w:hanging="360"/>
      </w:pPr>
    </w:lvl>
    <w:lvl w:ilvl="8" w:tplc="0419001B">
      <w:start w:val="1"/>
      <w:numFmt w:val="lowerRoman"/>
      <w:lvlText w:val="%9."/>
      <w:lvlJc w:val="right"/>
      <w:pPr>
        <w:ind w:left="7407" w:hanging="180"/>
      </w:pPr>
    </w:lvl>
  </w:abstractNum>
  <w:abstractNum w:abstractNumId="21" w15:restartNumberingAfterBreak="0">
    <w:nsid w:val="3FAE2C16"/>
    <w:multiLevelType w:val="hybridMultilevel"/>
    <w:tmpl w:val="39747432"/>
    <w:lvl w:ilvl="0" w:tplc="44DE7A18">
      <w:start w:val="1"/>
      <w:numFmt w:val="decimal"/>
      <w:lvlText w:val="%1."/>
      <w:lvlJc w:val="left"/>
      <w:pPr>
        <w:ind w:left="1080" w:hanging="360"/>
      </w:pPr>
      <w:rPr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7A25DA"/>
    <w:multiLevelType w:val="hybridMultilevel"/>
    <w:tmpl w:val="CE7E5590"/>
    <w:lvl w:ilvl="0" w:tplc="0B4CCC30">
      <w:start w:val="1"/>
      <w:numFmt w:val="decimal"/>
      <w:lvlText w:val="(%1)"/>
      <w:lvlJc w:val="left"/>
      <w:pPr>
        <w:ind w:left="402" w:hanging="5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D52EF41A">
      <w:numFmt w:val="bullet"/>
      <w:lvlText w:val="•"/>
      <w:lvlJc w:val="left"/>
      <w:pPr>
        <w:ind w:left="1380" w:hanging="528"/>
      </w:pPr>
      <w:rPr>
        <w:lang w:val="ro-RO" w:eastAsia="ro-RO" w:bidi="ro-RO"/>
      </w:rPr>
    </w:lvl>
    <w:lvl w:ilvl="2" w:tplc="463E196C">
      <w:numFmt w:val="bullet"/>
      <w:lvlText w:val="•"/>
      <w:lvlJc w:val="left"/>
      <w:pPr>
        <w:ind w:left="2361" w:hanging="528"/>
      </w:pPr>
      <w:rPr>
        <w:lang w:val="ro-RO" w:eastAsia="ro-RO" w:bidi="ro-RO"/>
      </w:rPr>
    </w:lvl>
    <w:lvl w:ilvl="3" w:tplc="C834246A">
      <w:numFmt w:val="bullet"/>
      <w:lvlText w:val="•"/>
      <w:lvlJc w:val="left"/>
      <w:pPr>
        <w:ind w:left="3341" w:hanging="528"/>
      </w:pPr>
      <w:rPr>
        <w:lang w:val="ro-RO" w:eastAsia="ro-RO" w:bidi="ro-RO"/>
      </w:rPr>
    </w:lvl>
    <w:lvl w:ilvl="4" w:tplc="3D30B446">
      <w:numFmt w:val="bullet"/>
      <w:lvlText w:val="•"/>
      <w:lvlJc w:val="left"/>
      <w:pPr>
        <w:ind w:left="4322" w:hanging="528"/>
      </w:pPr>
      <w:rPr>
        <w:lang w:val="ro-RO" w:eastAsia="ro-RO" w:bidi="ro-RO"/>
      </w:rPr>
    </w:lvl>
    <w:lvl w:ilvl="5" w:tplc="80C69ED8">
      <w:numFmt w:val="bullet"/>
      <w:lvlText w:val="•"/>
      <w:lvlJc w:val="left"/>
      <w:pPr>
        <w:ind w:left="5303" w:hanging="528"/>
      </w:pPr>
      <w:rPr>
        <w:lang w:val="ro-RO" w:eastAsia="ro-RO" w:bidi="ro-RO"/>
      </w:rPr>
    </w:lvl>
    <w:lvl w:ilvl="6" w:tplc="59745356">
      <w:numFmt w:val="bullet"/>
      <w:lvlText w:val="•"/>
      <w:lvlJc w:val="left"/>
      <w:pPr>
        <w:ind w:left="6283" w:hanging="528"/>
      </w:pPr>
      <w:rPr>
        <w:lang w:val="ro-RO" w:eastAsia="ro-RO" w:bidi="ro-RO"/>
      </w:rPr>
    </w:lvl>
    <w:lvl w:ilvl="7" w:tplc="7832899A">
      <w:numFmt w:val="bullet"/>
      <w:lvlText w:val="•"/>
      <w:lvlJc w:val="left"/>
      <w:pPr>
        <w:ind w:left="7264" w:hanging="528"/>
      </w:pPr>
      <w:rPr>
        <w:lang w:val="ro-RO" w:eastAsia="ro-RO" w:bidi="ro-RO"/>
      </w:rPr>
    </w:lvl>
    <w:lvl w:ilvl="8" w:tplc="7FA08FEA">
      <w:numFmt w:val="bullet"/>
      <w:lvlText w:val="•"/>
      <w:lvlJc w:val="left"/>
      <w:pPr>
        <w:ind w:left="8245" w:hanging="528"/>
      </w:pPr>
      <w:rPr>
        <w:lang w:val="ro-RO" w:eastAsia="ro-RO" w:bidi="ro-RO"/>
      </w:rPr>
    </w:lvl>
  </w:abstractNum>
  <w:abstractNum w:abstractNumId="38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F77802"/>
    <w:multiLevelType w:val="hybridMultilevel"/>
    <w:tmpl w:val="5F5EF110"/>
    <w:lvl w:ilvl="0" w:tplc="755003AE">
      <w:start w:val="1"/>
      <w:numFmt w:val="decimal"/>
      <w:lvlText w:val="(%1)"/>
      <w:lvlJc w:val="left"/>
      <w:pPr>
        <w:ind w:left="402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6EF4115E">
      <w:numFmt w:val="bullet"/>
      <w:lvlText w:val="•"/>
      <w:lvlJc w:val="left"/>
      <w:pPr>
        <w:ind w:left="1380" w:hanging="428"/>
      </w:pPr>
      <w:rPr>
        <w:lang w:val="ro-RO" w:eastAsia="ro-RO" w:bidi="ro-RO"/>
      </w:rPr>
    </w:lvl>
    <w:lvl w:ilvl="2" w:tplc="B81211D2">
      <w:numFmt w:val="bullet"/>
      <w:lvlText w:val="•"/>
      <w:lvlJc w:val="left"/>
      <w:pPr>
        <w:ind w:left="2361" w:hanging="428"/>
      </w:pPr>
      <w:rPr>
        <w:lang w:val="ro-RO" w:eastAsia="ro-RO" w:bidi="ro-RO"/>
      </w:rPr>
    </w:lvl>
    <w:lvl w:ilvl="3" w:tplc="2C948D72">
      <w:numFmt w:val="bullet"/>
      <w:lvlText w:val="•"/>
      <w:lvlJc w:val="left"/>
      <w:pPr>
        <w:ind w:left="3341" w:hanging="428"/>
      </w:pPr>
      <w:rPr>
        <w:lang w:val="ro-RO" w:eastAsia="ro-RO" w:bidi="ro-RO"/>
      </w:rPr>
    </w:lvl>
    <w:lvl w:ilvl="4" w:tplc="C17074D4">
      <w:numFmt w:val="bullet"/>
      <w:lvlText w:val="•"/>
      <w:lvlJc w:val="left"/>
      <w:pPr>
        <w:ind w:left="4322" w:hanging="428"/>
      </w:pPr>
      <w:rPr>
        <w:lang w:val="ro-RO" w:eastAsia="ro-RO" w:bidi="ro-RO"/>
      </w:rPr>
    </w:lvl>
    <w:lvl w:ilvl="5" w:tplc="5C5CC6EC">
      <w:numFmt w:val="bullet"/>
      <w:lvlText w:val="•"/>
      <w:lvlJc w:val="left"/>
      <w:pPr>
        <w:ind w:left="5303" w:hanging="428"/>
      </w:pPr>
      <w:rPr>
        <w:lang w:val="ro-RO" w:eastAsia="ro-RO" w:bidi="ro-RO"/>
      </w:rPr>
    </w:lvl>
    <w:lvl w:ilvl="6" w:tplc="0684327E">
      <w:numFmt w:val="bullet"/>
      <w:lvlText w:val="•"/>
      <w:lvlJc w:val="left"/>
      <w:pPr>
        <w:ind w:left="6283" w:hanging="428"/>
      </w:pPr>
      <w:rPr>
        <w:lang w:val="ro-RO" w:eastAsia="ro-RO" w:bidi="ro-RO"/>
      </w:rPr>
    </w:lvl>
    <w:lvl w:ilvl="7" w:tplc="861C8804">
      <w:numFmt w:val="bullet"/>
      <w:lvlText w:val="•"/>
      <w:lvlJc w:val="left"/>
      <w:pPr>
        <w:ind w:left="7264" w:hanging="428"/>
      </w:pPr>
      <w:rPr>
        <w:lang w:val="ro-RO" w:eastAsia="ro-RO" w:bidi="ro-RO"/>
      </w:rPr>
    </w:lvl>
    <w:lvl w:ilvl="8" w:tplc="882C855E">
      <w:numFmt w:val="bullet"/>
      <w:lvlText w:val="•"/>
      <w:lvlJc w:val="left"/>
      <w:pPr>
        <w:ind w:left="8245" w:hanging="428"/>
      </w:pPr>
      <w:rPr>
        <w:lang w:val="ro-RO" w:eastAsia="ro-RO" w:bidi="ro-RO"/>
      </w:rPr>
    </w:lvl>
  </w:abstractNum>
  <w:num w:numId="1">
    <w:abstractNumId w:val="8"/>
  </w:num>
  <w:num w:numId="2">
    <w:abstractNumId w:val="36"/>
  </w:num>
  <w:num w:numId="3">
    <w:abstractNumId w:val="2"/>
  </w:num>
  <w:num w:numId="4">
    <w:abstractNumId w:val="26"/>
  </w:num>
  <w:num w:numId="5">
    <w:abstractNumId w:val="22"/>
  </w:num>
  <w:num w:numId="6">
    <w:abstractNumId w:val="29"/>
  </w:num>
  <w:num w:numId="7">
    <w:abstractNumId w:val="6"/>
  </w:num>
  <w:num w:numId="8">
    <w:abstractNumId w:val="23"/>
  </w:num>
  <w:num w:numId="9">
    <w:abstractNumId w:val="38"/>
  </w:num>
  <w:num w:numId="10">
    <w:abstractNumId w:val="40"/>
  </w:num>
  <w:num w:numId="11">
    <w:abstractNumId w:val="17"/>
  </w:num>
  <w:num w:numId="12">
    <w:abstractNumId w:val="32"/>
  </w:num>
  <w:num w:numId="13">
    <w:abstractNumId w:val="5"/>
  </w:num>
  <w:num w:numId="14">
    <w:abstractNumId w:val="4"/>
  </w:num>
  <w:num w:numId="15">
    <w:abstractNumId w:val="10"/>
  </w:num>
  <w:num w:numId="16">
    <w:abstractNumId w:val="31"/>
  </w:num>
  <w:num w:numId="17">
    <w:abstractNumId w:val="30"/>
  </w:num>
  <w:num w:numId="18">
    <w:abstractNumId w:val="3"/>
  </w:num>
  <w:num w:numId="19">
    <w:abstractNumId w:val="12"/>
  </w:num>
  <w:num w:numId="20">
    <w:abstractNumId w:val="15"/>
  </w:num>
  <w:num w:numId="21">
    <w:abstractNumId w:val="34"/>
  </w:num>
  <w:num w:numId="22">
    <w:abstractNumId w:val="28"/>
  </w:num>
  <w:num w:numId="23">
    <w:abstractNumId w:val="41"/>
  </w:num>
  <w:num w:numId="24">
    <w:abstractNumId w:val="18"/>
  </w:num>
  <w:num w:numId="25">
    <w:abstractNumId w:val="35"/>
  </w:num>
  <w:num w:numId="26">
    <w:abstractNumId w:val="24"/>
  </w:num>
  <w:num w:numId="27">
    <w:abstractNumId w:val="25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3"/>
  </w:num>
  <w:num w:numId="32">
    <w:abstractNumId w:val="16"/>
  </w:num>
  <w:num w:numId="33">
    <w:abstractNumId w:val="42"/>
  </w:num>
  <w:num w:numId="34">
    <w:abstractNumId w:val="39"/>
  </w:num>
  <w:num w:numId="35">
    <w:abstractNumId w:val="13"/>
  </w:num>
  <w:num w:numId="36">
    <w:abstractNumId w:val="14"/>
  </w:num>
  <w:num w:numId="37">
    <w:abstractNumId w:val="27"/>
  </w:num>
  <w:num w:numId="38">
    <w:abstractNumId w:val="7"/>
  </w:num>
  <w:num w:numId="3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11"/>
  </w:num>
  <w:num w:numId="44">
    <w:abstractNumId w:val="11"/>
  </w:num>
  <w:num w:numId="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3AC9"/>
    <w:rsid w:val="00075CE0"/>
    <w:rsid w:val="00077246"/>
    <w:rsid w:val="00085DA8"/>
    <w:rsid w:val="000B66A7"/>
    <w:rsid w:val="000C2D4C"/>
    <w:rsid w:val="000D7A09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56F32"/>
    <w:rsid w:val="00283736"/>
    <w:rsid w:val="003321A4"/>
    <w:rsid w:val="0034194B"/>
    <w:rsid w:val="003543E9"/>
    <w:rsid w:val="00376366"/>
    <w:rsid w:val="003852B4"/>
    <w:rsid w:val="003B04ED"/>
    <w:rsid w:val="003B596B"/>
    <w:rsid w:val="003E7B23"/>
    <w:rsid w:val="00427274"/>
    <w:rsid w:val="00433555"/>
    <w:rsid w:val="0044592D"/>
    <w:rsid w:val="00454CEE"/>
    <w:rsid w:val="004654AB"/>
    <w:rsid w:val="00472EDC"/>
    <w:rsid w:val="00480561"/>
    <w:rsid w:val="00482BA3"/>
    <w:rsid w:val="004A4B59"/>
    <w:rsid w:val="004E1000"/>
    <w:rsid w:val="004F4B01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2E93"/>
    <w:rsid w:val="0063090F"/>
    <w:rsid w:val="00665A5B"/>
    <w:rsid w:val="006E74D0"/>
    <w:rsid w:val="00705AC5"/>
    <w:rsid w:val="007305B8"/>
    <w:rsid w:val="00746067"/>
    <w:rsid w:val="00752E46"/>
    <w:rsid w:val="00782601"/>
    <w:rsid w:val="007926E4"/>
    <w:rsid w:val="007A37D5"/>
    <w:rsid w:val="007A4567"/>
    <w:rsid w:val="007D1327"/>
    <w:rsid w:val="00814406"/>
    <w:rsid w:val="00832599"/>
    <w:rsid w:val="0084667B"/>
    <w:rsid w:val="00862AB4"/>
    <w:rsid w:val="008654DB"/>
    <w:rsid w:val="0087581E"/>
    <w:rsid w:val="00893B25"/>
    <w:rsid w:val="008A0F8C"/>
    <w:rsid w:val="008A273B"/>
    <w:rsid w:val="008B07CE"/>
    <w:rsid w:val="008C1EB3"/>
    <w:rsid w:val="008C53C4"/>
    <w:rsid w:val="00921BD1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85B18"/>
    <w:rsid w:val="00A938D0"/>
    <w:rsid w:val="00A977C3"/>
    <w:rsid w:val="00AA0793"/>
    <w:rsid w:val="00AA173D"/>
    <w:rsid w:val="00AB67F5"/>
    <w:rsid w:val="00AE7568"/>
    <w:rsid w:val="00AF0010"/>
    <w:rsid w:val="00B4370D"/>
    <w:rsid w:val="00B44FF9"/>
    <w:rsid w:val="00B51090"/>
    <w:rsid w:val="00BF32A6"/>
    <w:rsid w:val="00C02DFA"/>
    <w:rsid w:val="00C35492"/>
    <w:rsid w:val="00C74719"/>
    <w:rsid w:val="00C74905"/>
    <w:rsid w:val="00C97309"/>
    <w:rsid w:val="00CB05D3"/>
    <w:rsid w:val="00CB0FCF"/>
    <w:rsid w:val="00CC7AFF"/>
    <w:rsid w:val="00CD7AAE"/>
    <w:rsid w:val="00CE0DA1"/>
    <w:rsid w:val="00CF2559"/>
    <w:rsid w:val="00D41305"/>
    <w:rsid w:val="00D64123"/>
    <w:rsid w:val="00D642D3"/>
    <w:rsid w:val="00D91434"/>
    <w:rsid w:val="00DB1216"/>
    <w:rsid w:val="00DC344F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892018"/>
  <w15:docId w15:val="{21644B8A-9E4A-48D4-AAB6-511F5ED0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F9BC18-7224-4DD7-A177-147EC65CCB79}"/>
</file>

<file path=customXml/itemProps2.xml><?xml version="1.0" encoding="utf-8"?>
<ds:datastoreItem xmlns:ds="http://schemas.openxmlformats.org/officeDocument/2006/customXml" ds:itemID="{588A8210-A0A6-4399-B462-F9751AF81152}"/>
</file>

<file path=customXml/itemProps3.xml><?xml version="1.0" encoding="utf-8"?>
<ds:datastoreItem xmlns:ds="http://schemas.openxmlformats.org/officeDocument/2006/customXml" ds:itemID="{FA06EB9F-296B-4430-B046-C15D8E6118AC}"/>
</file>

<file path=customXml/itemProps4.xml><?xml version="1.0" encoding="utf-8"?>
<ds:datastoreItem xmlns:ds="http://schemas.openxmlformats.org/officeDocument/2006/customXml" ds:itemID="{874303E1-207C-4A27-AEC1-6F37E52296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1615</Words>
  <Characters>9208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242.2019.ro-ru</dc:title>
  <dc:creator>lll</dc:creator>
  <cp:lastModifiedBy>Evgheni Roşca</cp:lastModifiedBy>
  <cp:revision>2</cp:revision>
  <cp:lastPrinted>2019-10-23T11:14:00Z</cp:lastPrinted>
  <dcterms:created xsi:type="dcterms:W3CDTF">2019-11-05T14:31:00Z</dcterms:created>
  <dcterms:modified xsi:type="dcterms:W3CDTF">2019-11-05T14:31:00Z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