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0597" w:rsidRPr="006B04B7" w:rsidRDefault="00500597" w:rsidP="003852B4">
      <w:pPr>
        <w:rPr>
          <w:rStyle w:val="ac"/>
        </w:rPr>
      </w:pPr>
    </w:p>
    <w:p w:rsidR="00CE0DA1" w:rsidRPr="00663661" w:rsidRDefault="00CE0DA1" w:rsidP="00CE0DA1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663661">
        <w:rPr>
          <w:b/>
          <w:sz w:val="28"/>
          <w:szCs w:val="28"/>
          <w:lang w:val="ro-RO" w:eastAsia="ru-RU"/>
        </w:rPr>
        <w:t xml:space="preserve">Cu privire la aprobarea proiectului de lege pentru </w:t>
      </w:r>
    </w:p>
    <w:p w:rsidR="00CE0DA1" w:rsidRPr="00663661" w:rsidRDefault="00CE0DA1" w:rsidP="00CE0DA1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663661">
        <w:rPr>
          <w:b/>
          <w:sz w:val="28"/>
          <w:szCs w:val="28"/>
          <w:lang w:val="ro-RO" w:eastAsia="ru-RU"/>
        </w:rPr>
        <w:t>modificarea şi completarea Legii cetă</w:t>
      </w:r>
      <w:r w:rsidR="00CB6344">
        <w:rPr>
          <w:b/>
          <w:sz w:val="28"/>
          <w:szCs w:val="28"/>
          <w:lang w:val="ro-RO" w:eastAsia="ru-RU"/>
        </w:rPr>
        <w:t>ţ</w:t>
      </w:r>
      <w:r w:rsidRPr="00663661">
        <w:rPr>
          <w:b/>
          <w:sz w:val="28"/>
          <w:szCs w:val="28"/>
          <w:lang w:val="ro-RO" w:eastAsia="ru-RU"/>
        </w:rPr>
        <w:t xml:space="preserve">eniei Republicii </w:t>
      </w:r>
    </w:p>
    <w:p w:rsidR="00CE0DA1" w:rsidRPr="00663661" w:rsidRDefault="00CE0DA1" w:rsidP="00CE0DA1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663661">
        <w:rPr>
          <w:b/>
          <w:sz w:val="28"/>
          <w:szCs w:val="28"/>
          <w:lang w:val="ro-RO" w:eastAsia="ru-RU"/>
        </w:rPr>
        <w:t>Moldova nr.1024-XIV din 2 iunie 2000</w:t>
      </w:r>
    </w:p>
    <w:p w:rsidR="00CE0DA1" w:rsidRPr="00663661" w:rsidRDefault="00CE0DA1" w:rsidP="00CE0DA1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663661">
        <w:rPr>
          <w:b/>
          <w:sz w:val="28"/>
          <w:szCs w:val="28"/>
          <w:lang w:val="ro-RO" w:eastAsia="ru-RU"/>
        </w:rPr>
        <w:t>---------------------------------------------------------------</w:t>
      </w:r>
    </w:p>
    <w:p w:rsidR="00CE0DA1" w:rsidRPr="00663661" w:rsidRDefault="00CE0DA1" w:rsidP="00CE0DA1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CE0DA1" w:rsidRPr="00663661" w:rsidRDefault="00663661" w:rsidP="00663661">
      <w:pPr>
        <w:tabs>
          <w:tab w:val="left" w:pos="5265"/>
        </w:tabs>
        <w:ind w:firstLine="0"/>
        <w:rPr>
          <w:b/>
          <w:sz w:val="26"/>
          <w:szCs w:val="26"/>
          <w:lang w:val="ro-RO" w:eastAsia="ru-RU"/>
        </w:rPr>
      </w:pPr>
      <w:r w:rsidRPr="00663661">
        <w:rPr>
          <w:b/>
          <w:sz w:val="28"/>
          <w:szCs w:val="28"/>
          <w:lang w:val="ro-RO" w:eastAsia="ru-RU"/>
        </w:rPr>
        <w:tab/>
      </w:r>
    </w:p>
    <w:p w:rsidR="00CE0DA1" w:rsidRPr="00663661" w:rsidRDefault="00CE0DA1" w:rsidP="00CE0DA1">
      <w:pPr>
        <w:rPr>
          <w:b/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Guvernul</w:t>
      </w:r>
      <w:r w:rsidRPr="00663661">
        <w:rPr>
          <w:b/>
          <w:sz w:val="28"/>
          <w:szCs w:val="28"/>
          <w:lang w:val="ro-RO" w:eastAsia="ru-RU"/>
        </w:rPr>
        <w:t xml:space="preserve"> </w:t>
      </w:r>
      <w:r w:rsidRPr="00663661">
        <w:rPr>
          <w:sz w:val="28"/>
          <w:szCs w:val="28"/>
          <w:lang w:val="ro-RO" w:eastAsia="ru-RU"/>
        </w:rPr>
        <w:t>HOTĂRĂŞTE:</w:t>
      </w:r>
    </w:p>
    <w:p w:rsidR="00CE0DA1" w:rsidRPr="00663661" w:rsidRDefault="00CE0DA1" w:rsidP="00CE0DA1">
      <w:pPr>
        <w:ind w:firstLine="0"/>
        <w:rPr>
          <w:b/>
          <w:sz w:val="28"/>
          <w:szCs w:val="28"/>
          <w:lang w:val="ro-RO" w:eastAsia="ru-RU"/>
        </w:rPr>
      </w:pPr>
    </w:p>
    <w:p w:rsidR="00CE0DA1" w:rsidRPr="00663661" w:rsidRDefault="00CE0DA1" w:rsidP="00CE0DA1">
      <w:pPr>
        <w:ind w:firstLine="0"/>
        <w:rPr>
          <w:sz w:val="28"/>
          <w:szCs w:val="28"/>
          <w:lang w:val="ro-RO" w:eastAsia="ru-RU"/>
        </w:rPr>
      </w:pPr>
      <w:r w:rsidRPr="00663661">
        <w:rPr>
          <w:b/>
          <w:sz w:val="28"/>
          <w:szCs w:val="28"/>
          <w:lang w:val="ro-RO" w:eastAsia="ru-RU"/>
        </w:rPr>
        <w:tab/>
      </w:r>
      <w:r w:rsidRPr="00663661">
        <w:rPr>
          <w:sz w:val="28"/>
          <w:szCs w:val="28"/>
          <w:lang w:val="ro-RO" w:eastAsia="ru-RU"/>
        </w:rPr>
        <w:t>Se aprobă şi se prezintă Parlamentului spre examinare proiectul de lege pentru modificarea şi completarea Legii cetă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eniei Republicii Moldova              nr. 1024-XIV din 2 iunie 2000.</w:t>
      </w:r>
    </w:p>
    <w:p w:rsidR="00480561" w:rsidRPr="00663661" w:rsidRDefault="00480561" w:rsidP="00500597">
      <w:pPr>
        <w:ind w:right="-1"/>
        <w:rPr>
          <w:color w:val="000080"/>
          <w:sz w:val="28"/>
          <w:szCs w:val="28"/>
          <w:lang w:val="ro-RO"/>
        </w:rPr>
      </w:pPr>
    </w:p>
    <w:p w:rsidR="009E20E6" w:rsidRPr="00663661" w:rsidRDefault="009E20E6" w:rsidP="00500597">
      <w:pPr>
        <w:ind w:right="-1"/>
        <w:rPr>
          <w:color w:val="000080"/>
          <w:sz w:val="28"/>
          <w:szCs w:val="28"/>
          <w:lang w:val="ro-RO"/>
        </w:rPr>
      </w:pPr>
    </w:p>
    <w:p w:rsidR="00CF2559" w:rsidRPr="00663661" w:rsidRDefault="00CF2559" w:rsidP="00CF2559">
      <w:pPr>
        <w:ind w:firstLine="709"/>
        <w:rPr>
          <w:b/>
          <w:sz w:val="28"/>
          <w:szCs w:val="28"/>
          <w:lang w:val="ro-RO" w:eastAsia="ru-RU"/>
        </w:rPr>
      </w:pPr>
      <w:r w:rsidRPr="00663661">
        <w:rPr>
          <w:b/>
          <w:sz w:val="28"/>
          <w:szCs w:val="28"/>
          <w:lang w:val="ro-RO" w:eastAsia="ru-RU"/>
        </w:rPr>
        <w:t xml:space="preserve">Prim-ministru </w:t>
      </w:r>
      <w:r w:rsidRPr="00663661">
        <w:rPr>
          <w:b/>
          <w:sz w:val="28"/>
          <w:szCs w:val="28"/>
          <w:lang w:val="ro-RO" w:eastAsia="ru-RU"/>
        </w:rPr>
        <w:tab/>
      </w:r>
      <w:r w:rsidRPr="00663661">
        <w:rPr>
          <w:b/>
          <w:sz w:val="28"/>
          <w:szCs w:val="28"/>
          <w:lang w:val="ro-RO" w:eastAsia="ru-RU"/>
        </w:rPr>
        <w:tab/>
      </w:r>
      <w:r w:rsidRPr="00663661">
        <w:rPr>
          <w:b/>
          <w:sz w:val="28"/>
          <w:szCs w:val="28"/>
          <w:lang w:val="ro-RO" w:eastAsia="ru-RU"/>
        </w:rPr>
        <w:tab/>
      </w:r>
      <w:r w:rsidRPr="00663661">
        <w:rPr>
          <w:b/>
          <w:sz w:val="28"/>
          <w:szCs w:val="28"/>
          <w:lang w:val="ro-RO" w:eastAsia="ru-RU"/>
        </w:rPr>
        <w:tab/>
      </w:r>
      <w:r w:rsidRPr="00663661">
        <w:rPr>
          <w:b/>
          <w:sz w:val="28"/>
          <w:szCs w:val="28"/>
          <w:lang w:val="ro-RO" w:eastAsia="ru-RU"/>
        </w:rPr>
        <w:tab/>
      </w:r>
      <w:r w:rsidRPr="00663661">
        <w:rPr>
          <w:b/>
          <w:sz w:val="28"/>
          <w:szCs w:val="28"/>
          <w:lang w:val="ro-RO" w:eastAsia="ru-RU"/>
        </w:rPr>
        <w:tab/>
        <w:t>PAVEL FILIP</w:t>
      </w:r>
    </w:p>
    <w:p w:rsidR="00CF2559" w:rsidRPr="00663661" w:rsidRDefault="00CF2559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CF2559" w:rsidRPr="00663661" w:rsidRDefault="00CF2559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CF2559" w:rsidRPr="00663661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Contrasemnează:</w:t>
      </w:r>
    </w:p>
    <w:p w:rsidR="00CF2559" w:rsidRPr="006636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E0DA1" w:rsidRPr="00663661" w:rsidRDefault="00CE0DA1" w:rsidP="00CE0DA1">
      <w:pPr>
        <w:ind w:firstLine="709"/>
        <w:rPr>
          <w:color w:val="000000"/>
          <w:sz w:val="28"/>
          <w:szCs w:val="28"/>
          <w:lang w:val="ro-RO" w:eastAsia="ru-RU"/>
        </w:rPr>
      </w:pPr>
      <w:r w:rsidRPr="00663661">
        <w:rPr>
          <w:color w:val="000000"/>
          <w:sz w:val="28"/>
          <w:szCs w:val="28"/>
          <w:lang w:val="ro-RO" w:eastAsia="ru-RU"/>
        </w:rPr>
        <w:t>Viceprim-ministru,</w:t>
      </w:r>
    </w:p>
    <w:p w:rsidR="00CE0DA1" w:rsidRPr="00663661" w:rsidRDefault="00CE0DA1" w:rsidP="00CE0DA1">
      <w:pPr>
        <w:ind w:firstLine="709"/>
        <w:rPr>
          <w:color w:val="000000"/>
          <w:sz w:val="28"/>
          <w:szCs w:val="28"/>
          <w:lang w:val="ro-RO" w:eastAsia="ru-RU"/>
        </w:rPr>
      </w:pPr>
      <w:r w:rsidRPr="00663661">
        <w:rPr>
          <w:color w:val="000000"/>
          <w:sz w:val="28"/>
          <w:szCs w:val="28"/>
          <w:lang w:val="ro-RO" w:eastAsia="ru-RU"/>
        </w:rPr>
        <w:t xml:space="preserve">ministrul afacerilor externe </w:t>
      </w:r>
    </w:p>
    <w:p w:rsidR="00CE0DA1" w:rsidRPr="00663661" w:rsidRDefault="00CE0DA1" w:rsidP="00CE0DA1">
      <w:pPr>
        <w:ind w:firstLine="709"/>
        <w:rPr>
          <w:color w:val="000000"/>
          <w:sz w:val="28"/>
          <w:szCs w:val="28"/>
          <w:lang w:val="ro-RO" w:eastAsia="ru-RU"/>
        </w:rPr>
      </w:pPr>
      <w:r w:rsidRPr="00663661">
        <w:rPr>
          <w:color w:val="000000"/>
          <w:sz w:val="28"/>
          <w:szCs w:val="28"/>
          <w:lang w:val="ro-RO" w:eastAsia="ru-RU"/>
        </w:rPr>
        <w:t>şi integrării europene</w:t>
      </w:r>
      <w:r w:rsidRPr="00663661">
        <w:rPr>
          <w:color w:val="000000"/>
          <w:sz w:val="28"/>
          <w:szCs w:val="28"/>
          <w:lang w:val="ro-RO" w:eastAsia="ru-RU"/>
        </w:rPr>
        <w:tab/>
      </w:r>
      <w:r w:rsidRPr="00663661">
        <w:rPr>
          <w:color w:val="000000"/>
          <w:sz w:val="28"/>
          <w:szCs w:val="28"/>
          <w:lang w:val="ro-RO" w:eastAsia="ru-RU"/>
        </w:rPr>
        <w:tab/>
      </w:r>
      <w:r w:rsidRPr="00663661">
        <w:rPr>
          <w:color w:val="000000"/>
          <w:sz w:val="28"/>
          <w:szCs w:val="28"/>
          <w:lang w:val="ro-RO" w:eastAsia="ru-RU"/>
        </w:rPr>
        <w:tab/>
      </w:r>
      <w:r w:rsidRPr="00663661">
        <w:rPr>
          <w:color w:val="000000"/>
          <w:sz w:val="28"/>
          <w:szCs w:val="28"/>
          <w:lang w:val="ro-RO" w:eastAsia="ru-RU"/>
        </w:rPr>
        <w:tab/>
      </w:r>
      <w:r w:rsidRPr="00663661">
        <w:rPr>
          <w:color w:val="000000"/>
          <w:sz w:val="28"/>
          <w:szCs w:val="28"/>
          <w:lang w:val="ro-RO" w:eastAsia="ru-RU"/>
        </w:rPr>
        <w:tab/>
        <w:t>Andrei GALBUR</w:t>
      </w:r>
    </w:p>
    <w:p w:rsidR="00CE0DA1" w:rsidRPr="00663661" w:rsidRDefault="00CE0DA1" w:rsidP="00CE0DA1">
      <w:pPr>
        <w:ind w:firstLine="709"/>
        <w:rPr>
          <w:color w:val="000000"/>
          <w:sz w:val="28"/>
          <w:szCs w:val="28"/>
          <w:lang w:val="ro-RO" w:eastAsia="ru-RU"/>
        </w:rPr>
      </w:pPr>
    </w:p>
    <w:p w:rsidR="00CE0DA1" w:rsidRPr="00663661" w:rsidRDefault="00CE0DA1" w:rsidP="00CE0DA1">
      <w:pPr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663661">
        <w:rPr>
          <w:color w:val="000000"/>
          <w:sz w:val="28"/>
          <w:szCs w:val="28"/>
          <w:lang w:val="ro-RO" w:eastAsia="ru-RU"/>
        </w:rPr>
        <w:t xml:space="preserve">Ministrul tehnologiei </w:t>
      </w:r>
    </w:p>
    <w:p w:rsidR="00CE0DA1" w:rsidRPr="00663661" w:rsidRDefault="00CE0DA1" w:rsidP="00CE0DA1">
      <w:pPr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663661">
        <w:rPr>
          <w:color w:val="000000"/>
          <w:sz w:val="28"/>
          <w:szCs w:val="28"/>
          <w:lang w:val="ro-RO" w:eastAsia="ru-RU"/>
        </w:rPr>
        <w:t>informa</w:t>
      </w:r>
      <w:r w:rsidR="00CB6344">
        <w:rPr>
          <w:color w:val="000000"/>
          <w:sz w:val="28"/>
          <w:szCs w:val="28"/>
          <w:lang w:val="ro-RO" w:eastAsia="ru-RU"/>
        </w:rPr>
        <w:t>ţ</w:t>
      </w:r>
      <w:r w:rsidRPr="00663661">
        <w:rPr>
          <w:color w:val="000000"/>
          <w:sz w:val="28"/>
          <w:szCs w:val="28"/>
          <w:lang w:val="ro-RO" w:eastAsia="ru-RU"/>
        </w:rPr>
        <w:t>iei  şi comunica</w:t>
      </w:r>
      <w:r w:rsidR="00CB6344">
        <w:rPr>
          <w:color w:val="000000"/>
          <w:sz w:val="28"/>
          <w:szCs w:val="28"/>
          <w:lang w:val="ro-RO" w:eastAsia="ru-RU"/>
        </w:rPr>
        <w:t>ţ</w:t>
      </w:r>
      <w:r w:rsidRPr="00663661">
        <w:rPr>
          <w:color w:val="000000"/>
          <w:sz w:val="28"/>
          <w:szCs w:val="28"/>
          <w:lang w:val="ro-RO" w:eastAsia="ru-RU"/>
        </w:rPr>
        <w:t>iilor</w:t>
      </w:r>
      <w:r w:rsidRPr="00663661">
        <w:rPr>
          <w:color w:val="000000"/>
          <w:sz w:val="28"/>
          <w:szCs w:val="28"/>
          <w:lang w:val="ro-RO" w:eastAsia="ru-RU"/>
        </w:rPr>
        <w:tab/>
      </w:r>
      <w:r w:rsidRPr="00663661">
        <w:rPr>
          <w:color w:val="000000"/>
          <w:sz w:val="28"/>
          <w:szCs w:val="28"/>
          <w:lang w:val="ro-RO" w:eastAsia="ru-RU"/>
        </w:rPr>
        <w:tab/>
      </w:r>
      <w:r w:rsidRPr="00663661">
        <w:rPr>
          <w:color w:val="000000"/>
          <w:sz w:val="28"/>
          <w:szCs w:val="28"/>
          <w:lang w:val="ro-RO" w:eastAsia="ru-RU"/>
        </w:rPr>
        <w:tab/>
      </w:r>
      <w:r w:rsidRPr="00663661">
        <w:rPr>
          <w:color w:val="000000"/>
          <w:sz w:val="28"/>
          <w:szCs w:val="28"/>
          <w:lang w:val="ro-RO" w:eastAsia="ru-RU"/>
        </w:rPr>
        <w:tab/>
        <w:t>Vasile Botnari</w:t>
      </w:r>
    </w:p>
    <w:p w:rsidR="00CE0DA1" w:rsidRPr="00663661" w:rsidRDefault="00CE0DA1" w:rsidP="00CE0DA1">
      <w:pPr>
        <w:ind w:firstLine="709"/>
        <w:jc w:val="left"/>
        <w:rPr>
          <w:color w:val="000000"/>
          <w:sz w:val="28"/>
          <w:szCs w:val="28"/>
          <w:lang w:val="ro-RO" w:eastAsia="ru-RU"/>
        </w:rPr>
      </w:pPr>
    </w:p>
    <w:p w:rsidR="00CE0DA1" w:rsidRPr="00663661" w:rsidRDefault="00CE0DA1" w:rsidP="00CE0DA1">
      <w:pPr>
        <w:ind w:firstLine="709"/>
        <w:jc w:val="left"/>
        <w:rPr>
          <w:sz w:val="28"/>
          <w:szCs w:val="28"/>
          <w:lang w:val="ro-RO" w:eastAsia="ru-RU"/>
        </w:rPr>
      </w:pPr>
      <w:r w:rsidRPr="00663661">
        <w:rPr>
          <w:color w:val="000000"/>
          <w:sz w:val="28"/>
          <w:szCs w:val="28"/>
          <w:lang w:val="ro-RO" w:eastAsia="ru-RU"/>
        </w:rPr>
        <w:t>Ministrul justi</w:t>
      </w:r>
      <w:r w:rsidR="00CB6344">
        <w:rPr>
          <w:color w:val="000000"/>
          <w:sz w:val="28"/>
          <w:szCs w:val="28"/>
          <w:lang w:val="ro-RO" w:eastAsia="ru-RU"/>
        </w:rPr>
        <w:t>ţ</w:t>
      </w:r>
      <w:r w:rsidRPr="00663661">
        <w:rPr>
          <w:color w:val="000000"/>
          <w:sz w:val="28"/>
          <w:szCs w:val="28"/>
          <w:lang w:val="ro-RO" w:eastAsia="ru-RU"/>
        </w:rPr>
        <w:t xml:space="preserve">iei </w:t>
      </w:r>
      <w:r w:rsidRPr="00663661">
        <w:rPr>
          <w:color w:val="000000"/>
          <w:sz w:val="28"/>
          <w:szCs w:val="28"/>
          <w:lang w:val="ro-RO" w:eastAsia="ru-RU"/>
        </w:rPr>
        <w:tab/>
      </w:r>
      <w:r w:rsidRPr="00663661">
        <w:rPr>
          <w:color w:val="000000"/>
          <w:sz w:val="28"/>
          <w:szCs w:val="28"/>
          <w:lang w:val="ro-RO" w:eastAsia="ru-RU"/>
        </w:rPr>
        <w:tab/>
      </w:r>
      <w:r w:rsidRPr="00663661">
        <w:rPr>
          <w:color w:val="000000"/>
          <w:sz w:val="28"/>
          <w:szCs w:val="28"/>
          <w:lang w:val="ro-RO" w:eastAsia="ru-RU"/>
        </w:rPr>
        <w:tab/>
      </w:r>
      <w:r w:rsidRPr="00663661">
        <w:rPr>
          <w:color w:val="000000"/>
          <w:sz w:val="28"/>
          <w:szCs w:val="28"/>
          <w:lang w:val="ro-RO" w:eastAsia="ru-RU"/>
        </w:rPr>
        <w:tab/>
      </w:r>
      <w:r w:rsidRPr="00663661">
        <w:rPr>
          <w:color w:val="000000"/>
          <w:sz w:val="28"/>
          <w:szCs w:val="28"/>
          <w:lang w:val="ro-RO" w:eastAsia="ru-RU"/>
        </w:rPr>
        <w:tab/>
      </w:r>
      <w:r w:rsidRPr="00663661">
        <w:rPr>
          <w:color w:val="000000"/>
          <w:sz w:val="28"/>
          <w:szCs w:val="28"/>
          <w:lang w:val="ro-RO" w:eastAsia="ru-RU"/>
        </w:rPr>
        <w:tab/>
      </w:r>
      <w:r w:rsidRPr="00663661">
        <w:rPr>
          <w:sz w:val="28"/>
          <w:szCs w:val="28"/>
          <w:lang w:val="ro-RO" w:eastAsia="ru-RU"/>
        </w:rPr>
        <w:t>Vladimir Cebotari</w:t>
      </w:r>
    </w:p>
    <w:p w:rsidR="00CF2559" w:rsidRPr="006636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6636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6636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6636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6636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6636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6636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6636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6636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663661" w:rsidRDefault="00C74719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ab/>
      </w:r>
    </w:p>
    <w:p w:rsidR="003852B4" w:rsidRPr="00663661" w:rsidRDefault="003852B4" w:rsidP="00CF2559">
      <w:pPr>
        <w:ind w:firstLine="709"/>
        <w:rPr>
          <w:sz w:val="28"/>
          <w:szCs w:val="28"/>
          <w:lang w:val="ro-RO" w:eastAsia="ru-RU"/>
        </w:rPr>
      </w:pPr>
    </w:p>
    <w:p w:rsidR="003852B4" w:rsidRPr="00663661" w:rsidRDefault="003852B4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663661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Vizează:</w:t>
      </w:r>
    </w:p>
    <w:p w:rsidR="00CF2559" w:rsidRPr="006636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6636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663661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Secretar general al Guvernului</w:t>
      </w:r>
      <w:r w:rsidRPr="00663661">
        <w:rPr>
          <w:sz w:val="28"/>
          <w:szCs w:val="28"/>
          <w:lang w:val="ro-RO" w:eastAsia="ru-RU"/>
        </w:rPr>
        <w:tab/>
      </w:r>
      <w:r w:rsidRPr="00663661">
        <w:rPr>
          <w:sz w:val="28"/>
          <w:szCs w:val="28"/>
          <w:lang w:val="ro-RO" w:eastAsia="ru-RU"/>
        </w:rPr>
        <w:tab/>
      </w:r>
      <w:r w:rsidRPr="00663661">
        <w:rPr>
          <w:sz w:val="28"/>
          <w:szCs w:val="28"/>
          <w:lang w:val="ro-RO" w:eastAsia="ru-RU"/>
        </w:rPr>
        <w:tab/>
      </w:r>
      <w:r w:rsidRPr="00663661">
        <w:rPr>
          <w:sz w:val="28"/>
          <w:szCs w:val="28"/>
          <w:lang w:val="ro-RO" w:eastAsia="ru-RU"/>
        </w:rPr>
        <w:tab/>
        <w:t xml:space="preserve">Tudor COPACI </w:t>
      </w:r>
    </w:p>
    <w:p w:rsidR="00CF2559" w:rsidRPr="006636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6636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6636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6636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663661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Aprobată în şedin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a Guvernului</w:t>
      </w:r>
    </w:p>
    <w:p w:rsidR="009E20E6" w:rsidRPr="00663661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din</w:t>
      </w:r>
      <w:r w:rsidRPr="00663661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66366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66366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66366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66366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66366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66366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66366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66366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66366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66366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66366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66366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66366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66366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66366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66366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66366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66366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66366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66366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66366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66366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66366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66366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66366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66366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CE0DA1" w:rsidRPr="00663661" w:rsidRDefault="00CE0DA1" w:rsidP="00CE0DA1">
      <w:pPr>
        <w:tabs>
          <w:tab w:val="left" w:pos="993"/>
        </w:tabs>
        <w:ind w:firstLine="709"/>
        <w:jc w:val="right"/>
        <w:rPr>
          <w:sz w:val="28"/>
          <w:szCs w:val="28"/>
          <w:lang w:val="ro-RO" w:eastAsia="ru-RU"/>
        </w:rPr>
      </w:pPr>
      <w:r w:rsidRPr="00663661">
        <w:rPr>
          <w:sz w:val="24"/>
          <w:szCs w:val="24"/>
          <w:lang w:val="ro-RO" w:eastAsia="ru-RU"/>
        </w:rPr>
        <w:tab/>
      </w:r>
      <w:r w:rsidRPr="00663661">
        <w:rPr>
          <w:sz w:val="24"/>
          <w:szCs w:val="24"/>
          <w:lang w:val="ro-RO" w:eastAsia="ru-RU"/>
        </w:rPr>
        <w:tab/>
      </w:r>
      <w:r w:rsidRPr="00663661">
        <w:rPr>
          <w:sz w:val="24"/>
          <w:szCs w:val="24"/>
          <w:lang w:val="ro-RO" w:eastAsia="ru-RU"/>
        </w:rPr>
        <w:tab/>
      </w:r>
      <w:r w:rsidRPr="00663661">
        <w:rPr>
          <w:sz w:val="24"/>
          <w:szCs w:val="24"/>
          <w:lang w:val="ro-RO" w:eastAsia="ru-RU"/>
        </w:rPr>
        <w:tab/>
      </w:r>
      <w:r w:rsidRPr="00663661">
        <w:rPr>
          <w:sz w:val="24"/>
          <w:szCs w:val="24"/>
          <w:lang w:val="ro-RO" w:eastAsia="ru-RU"/>
        </w:rPr>
        <w:tab/>
      </w:r>
      <w:r w:rsidRPr="00663661">
        <w:rPr>
          <w:sz w:val="24"/>
          <w:szCs w:val="24"/>
          <w:lang w:val="ro-RO" w:eastAsia="ru-RU"/>
        </w:rPr>
        <w:tab/>
      </w:r>
      <w:r w:rsidRPr="00663661">
        <w:rPr>
          <w:sz w:val="24"/>
          <w:szCs w:val="24"/>
          <w:lang w:val="ro-RO" w:eastAsia="ru-RU"/>
        </w:rPr>
        <w:tab/>
      </w:r>
      <w:r w:rsidRPr="00663661">
        <w:rPr>
          <w:sz w:val="24"/>
          <w:szCs w:val="24"/>
          <w:lang w:val="ro-RO" w:eastAsia="ru-RU"/>
        </w:rPr>
        <w:tab/>
      </w:r>
      <w:r w:rsidRPr="00663661">
        <w:rPr>
          <w:sz w:val="24"/>
          <w:szCs w:val="24"/>
          <w:lang w:val="ro-RO" w:eastAsia="ru-RU"/>
        </w:rPr>
        <w:tab/>
      </w:r>
      <w:r w:rsidRPr="00663661">
        <w:rPr>
          <w:sz w:val="24"/>
          <w:szCs w:val="24"/>
          <w:lang w:val="ro-RO" w:eastAsia="ru-RU"/>
        </w:rPr>
        <w:tab/>
      </w:r>
      <w:r w:rsidRPr="00663661">
        <w:rPr>
          <w:sz w:val="28"/>
          <w:szCs w:val="28"/>
          <w:lang w:val="ro-RO" w:eastAsia="ru-RU"/>
        </w:rPr>
        <w:tab/>
        <w:t>Proiect</w:t>
      </w:r>
    </w:p>
    <w:p w:rsidR="00CE0DA1" w:rsidRPr="00663661" w:rsidRDefault="00CE0DA1" w:rsidP="00CE0DA1">
      <w:pPr>
        <w:tabs>
          <w:tab w:val="left" w:pos="993"/>
        </w:tabs>
        <w:ind w:firstLine="0"/>
        <w:jc w:val="center"/>
        <w:rPr>
          <w:b/>
          <w:sz w:val="28"/>
          <w:szCs w:val="28"/>
          <w:lang w:val="ro-RO" w:eastAsia="ru-RU"/>
        </w:rPr>
      </w:pPr>
      <w:r w:rsidRPr="00663661">
        <w:rPr>
          <w:b/>
          <w:sz w:val="28"/>
          <w:szCs w:val="28"/>
          <w:lang w:val="ro-RO" w:eastAsia="ru-RU"/>
        </w:rPr>
        <w:t>PARLAMENTUL REPUBLICII MOLDOVA</w:t>
      </w:r>
    </w:p>
    <w:p w:rsidR="00CE0DA1" w:rsidRPr="00663661" w:rsidRDefault="00CE0DA1" w:rsidP="00CE0DA1">
      <w:pPr>
        <w:tabs>
          <w:tab w:val="left" w:pos="993"/>
        </w:tabs>
        <w:ind w:firstLine="0"/>
        <w:jc w:val="center"/>
        <w:rPr>
          <w:b/>
          <w:sz w:val="28"/>
          <w:szCs w:val="28"/>
          <w:lang w:val="ro-RO" w:eastAsia="ru-RU"/>
        </w:rPr>
      </w:pPr>
    </w:p>
    <w:p w:rsidR="00CE0DA1" w:rsidRPr="00663661" w:rsidRDefault="00CE0DA1" w:rsidP="00CE0DA1">
      <w:pPr>
        <w:tabs>
          <w:tab w:val="left" w:pos="993"/>
        </w:tabs>
        <w:ind w:firstLine="0"/>
        <w:jc w:val="center"/>
        <w:rPr>
          <w:b/>
          <w:sz w:val="28"/>
          <w:szCs w:val="28"/>
          <w:lang w:val="ro-RO" w:eastAsia="ru-RU"/>
        </w:rPr>
      </w:pPr>
      <w:r w:rsidRPr="00663661">
        <w:rPr>
          <w:b/>
          <w:sz w:val="28"/>
          <w:szCs w:val="28"/>
          <w:lang w:val="ro-RO" w:eastAsia="ru-RU"/>
        </w:rPr>
        <w:t>LEGE</w:t>
      </w:r>
    </w:p>
    <w:p w:rsidR="00CE0DA1" w:rsidRPr="00663661" w:rsidRDefault="00CE0DA1" w:rsidP="00CE0DA1">
      <w:pPr>
        <w:tabs>
          <w:tab w:val="left" w:pos="993"/>
        </w:tabs>
        <w:ind w:firstLine="0"/>
        <w:jc w:val="center"/>
        <w:rPr>
          <w:b/>
          <w:sz w:val="28"/>
          <w:szCs w:val="28"/>
          <w:lang w:val="ro-RO" w:eastAsia="ru-RU"/>
        </w:rPr>
      </w:pPr>
    </w:p>
    <w:p w:rsidR="00CE0DA1" w:rsidRPr="00663661" w:rsidRDefault="00CE0DA1" w:rsidP="00CE0DA1">
      <w:pPr>
        <w:tabs>
          <w:tab w:val="left" w:pos="993"/>
        </w:tabs>
        <w:ind w:firstLine="0"/>
        <w:jc w:val="center"/>
        <w:rPr>
          <w:b/>
          <w:sz w:val="28"/>
          <w:szCs w:val="28"/>
          <w:lang w:val="ro-RO" w:eastAsia="ru-RU"/>
        </w:rPr>
      </w:pPr>
      <w:r w:rsidRPr="00663661">
        <w:rPr>
          <w:b/>
          <w:sz w:val="28"/>
          <w:szCs w:val="28"/>
          <w:lang w:val="ro-RO" w:eastAsia="ru-RU"/>
        </w:rPr>
        <w:t>pentru modificarea şi completarea Legii cetă</w:t>
      </w:r>
      <w:r w:rsidR="00CB6344">
        <w:rPr>
          <w:b/>
          <w:sz w:val="28"/>
          <w:szCs w:val="28"/>
          <w:lang w:val="ro-RO" w:eastAsia="ru-RU"/>
        </w:rPr>
        <w:t>ţ</w:t>
      </w:r>
      <w:r w:rsidRPr="00663661">
        <w:rPr>
          <w:b/>
          <w:sz w:val="28"/>
          <w:szCs w:val="28"/>
          <w:lang w:val="ro-RO" w:eastAsia="ru-RU"/>
        </w:rPr>
        <w:t>eniei</w:t>
      </w:r>
      <w:r w:rsidR="00663661" w:rsidRPr="00663661">
        <w:rPr>
          <w:b/>
          <w:sz w:val="28"/>
          <w:szCs w:val="28"/>
          <w:lang w:val="ro-RO" w:eastAsia="ru-RU"/>
        </w:rPr>
        <w:t xml:space="preserve"> </w:t>
      </w:r>
      <w:r w:rsidRPr="00663661">
        <w:rPr>
          <w:b/>
          <w:sz w:val="28"/>
          <w:szCs w:val="28"/>
          <w:lang w:val="ro-RO" w:eastAsia="ru-RU"/>
        </w:rPr>
        <w:t>Republicii Moldova nr.1024-XIV din 2 iunie 2000</w:t>
      </w:r>
    </w:p>
    <w:p w:rsidR="00CE0DA1" w:rsidRPr="00663661" w:rsidRDefault="00CE0DA1" w:rsidP="00CE0DA1">
      <w:pPr>
        <w:tabs>
          <w:tab w:val="left" w:pos="993"/>
        </w:tabs>
        <w:ind w:firstLine="709"/>
        <w:rPr>
          <w:sz w:val="28"/>
          <w:szCs w:val="28"/>
          <w:lang w:val="ro-RO" w:eastAsia="ru-RU"/>
        </w:rPr>
      </w:pPr>
    </w:p>
    <w:p w:rsidR="00CE0DA1" w:rsidRPr="00663661" w:rsidRDefault="00CE0DA1" w:rsidP="00CE0DA1">
      <w:pPr>
        <w:tabs>
          <w:tab w:val="left" w:pos="993"/>
        </w:tabs>
        <w:ind w:firstLine="709"/>
        <w:rPr>
          <w:sz w:val="28"/>
          <w:szCs w:val="28"/>
          <w:lang w:val="ro-RO" w:eastAsia="ru-RU"/>
        </w:rPr>
      </w:pPr>
    </w:p>
    <w:p w:rsidR="00CE0DA1" w:rsidRPr="00663661" w:rsidRDefault="00CE0DA1" w:rsidP="00CE0DA1">
      <w:pPr>
        <w:tabs>
          <w:tab w:val="left" w:pos="993"/>
        </w:tabs>
        <w:ind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lastRenderedPageBreak/>
        <w:t>Parlamentul adoptă prezenta lege organică.</w:t>
      </w:r>
    </w:p>
    <w:p w:rsidR="00CE0DA1" w:rsidRPr="00663661" w:rsidRDefault="00CE0DA1" w:rsidP="00CE0DA1">
      <w:pPr>
        <w:tabs>
          <w:tab w:val="left" w:pos="993"/>
        </w:tabs>
        <w:ind w:firstLine="709"/>
        <w:rPr>
          <w:sz w:val="28"/>
          <w:szCs w:val="28"/>
          <w:lang w:val="ro-RO" w:eastAsia="ru-RU"/>
        </w:rPr>
      </w:pPr>
    </w:p>
    <w:p w:rsidR="00CE0DA1" w:rsidRPr="00663661" w:rsidRDefault="00CE0DA1" w:rsidP="00CE0DA1">
      <w:pPr>
        <w:tabs>
          <w:tab w:val="left" w:pos="993"/>
        </w:tabs>
        <w:ind w:firstLine="709"/>
        <w:rPr>
          <w:sz w:val="28"/>
          <w:szCs w:val="28"/>
          <w:lang w:val="ro-RO" w:eastAsia="ru-RU"/>
        </w:rPr>
      </w:pPr>
      <w:r w:rsidRPr="00663661">
        <w:rPr>
          <w:b/>
          <w:sz w:val="28"/>
          <w:szCs w:val="28"/>
          <w:lang w:val="ro-RO" w:eastAsia="ru-RU"/>
        </w:rPr>
        <w:t>Art.I</w:t>
      </w:r>
      <w:r w:rsidR="00663661" w:rsidRPr="00663661">
        <w:rPr>
          <w:b/>
          <w:sz w:val="28"/>
          <w:szCs w:val="28"/>
          <w:lang w:val="ro-RO" w:eastAsia="ru-RU"/>
        </w:rPr>
        <w:t>.</w:t>
      </w:r>
      <w:r w:rsidRPr="00663661">
        <w:rPr>
          <w:sz w:val="28"/>
          <w:szCs w:val="28"/>
          <w:lang w:val="ro-RO" w:eastAsia="ru-RU"/>
        </w:rPr>
        <w:t xml:space="preserve"> – Legea cetă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eniei Republicii Moldova nr.1024-XIV din 2 iunie 2000 (republicată în Monitorul Oficial al Republicii Moldova, 2005, edi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ie specială), cu modificările şi completările ulterioare, se modifică şi se completează după cum urmează:</w:t>
      </w:r>
    </w:p>
    <w:p w:rsidR="00663661" w:rsidRPr="00663661" w:rsidRDefault="00663661" w:rsidP="00CE0DA1">
      <w:pPr>
        <w:tabs>
          <w:tab w:val="left" w:pos="993"/>
        </w:tabs>
        <w:ind w:firstLine="709"/>
        <w:rPr>
          <w:sz w:val="28"/>
          <w:szCs w:val="28"/>
          <w:lang w:val="ro-RO" w:eastAsia="ru-RU"/>
        </w:rPr>
      </w:pPr>
    </w:p>
    <w:p w:rsidR="00CE0DA1" w:rsidRPr="00663661" w:rsidRDefault="00CE0DA1" w:rsidP="00CE0DA1">
      <w:pPr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 xml:space="preserve">Pe tot </w:t>
      </w:r>
      <w:r w:rsidR="00663661" w:rsidRPr="00663661">
        <w:rPr>
          <w:sz w:val="28"/>
          <w:szCs w:val="28"/>
          <w:lang w:val="ro-RO" w:eastAsia="ru-RU"/>
        </w:rPr>
        <w:t xml:space="preserve">parcursul textului, </w:t>
      </w:r>
      <w:r w:rsidRPr="00663661">
        <w:rPr>
          <w:sz w:val="28"/>
          <w:szCs w:val="28"/>
          <w:lang w:val="ro-RO" w:eastAsia="ru-RU"/>
        </w:rPr>
        <w:t>cuvîntul „înfiere” se substituie cu cuvîntul „adop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ie”, cuvîntul „înfiat” se substituie cu cuvîntul „adoptat”, cuvintele „înfietori/înfietor” se substituie cu cuvintele „părin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i adoptivi/părinte adoptiv”</w:t>
      </w:r>
      <w:r w:rsidR="00B83185" w:rsidRPr="00663661">
        <w:rPr>
          <w:sz w:val="28"/>
          <w:szCs w:val="28"/>
          <w:lang w:val="ro-RO" w:eastAsia="ru-RU"/>
        </w:rPr>
        <w:t>, iar cuvintele „reprezentan</w:t>
      </w:r>
      <w:r w:rsidR="00CB6344">
        <w:rPr>
          <w:sz w:val="28"/>
          <w:szCs w:val="28"/>
          <w:lang w:val="ro-RO" w:eastAsia="ru-RU"/>
        </w:rPr>
        <w:t>ţ</w:t>
      </w:r>
      <w:r w:rsidR="00B83185" w:rsidRPr="00663661">
        <w:rPr>
          <w:sz w:val="28"/>
          <w:szCs w:val="28"/>
          <w:lang w:val="ro-RO" w:eastAsia="ru-RU"/>
        </w:rPr>
        <w:t>ele diplomatice sau institu</w:t>
      </w:r>
      <w:r w:rsidR="00CB6344">
        <w:rPr>
          <w:sz w:val="28"/>
          <w:szCs w:val="28"/>
          <w:lang w:val="ro-RO" w:eastAsia="ru-RU"/>
        </w:rPr>
        <w:t>ţ</w:t>
      </w:r>
      <w:r w:rsidR="00B83185" w:rsidRPr="00663661">
        <w:rPr>
          <w:sz w:val="28"/>
          <w:szCs w:val="28"/>
          <w:lang w:val="ro-RO" w:eastAsia="ru-RU"/>
        </w:rPr>
        <w:t>iile consulare” se substituie cu cuvintele „misiunile diplomatice sau oficiile consulare”,</w:t>
      </w:r>
      <w:r w:rsidRPr="00663661">
        <w:rPr>
          <w:sz w:val="28"/>
          <w:szCs w:val="28"/>
          <w:lang w:val="ro-RO" w:eastAsia="ru-RU"/>
        </w:rPr>
        <w:t xml:space="preserve"> la forma gramaticală corespunzătoare.</w:t>
      </w:r>
    </w:p>
    <w:p w:rsidR="00CE0DA1" w:rsidRPr="00663661" w:rsidRDefault="00CE0DA1" w:rsidP="00CE0DA1">
      <w:pPr>
        <w:tabs>
          <w:tab w:val="left" w:pos="993"/>
          <w:tab w:val="left" w:pos="1134"/>
        </w:tabs>
        <w:ind w:left="709" w:firstLine="0"/>
        <w:rPr>
          <w:sz w:val="28"/>
          <w:szCs w:val="28"/>
          <w:lang w:val="ro-RO" w:eastAsia="ru-RU"/>
        </w:rPr>
      </w:pPr>
    </w:p>
    <w:p w:rsidR="00CE0DA1" w:rsidRPr="00663661" w:rsidRDefault="00CE0DA1" w:rsidP="00CE0DA1">
      <w:pPr>
        <w:numPr>
          <w:ilvl w:val="0"/>
          <w:numId w:val="4"/>
        </w:numPr>
        <w:tabs>
          <w:tab w:val="left" w:pos="0"/>
          <w:tab w:val="left" w:pos="993"/>
          <w:tab w:val="left" w:pos="1134"/>
        </w:tabs>
        <w:ind w:left="0" w:firstLine="709"/>
        <w:rPr>
          <w:color w:val="000000"/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La articolul 1 no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iunea „urmaş”, după cuvintele „</w:t>
      </w:r>
      <w:r w:rsidRPr="00663661">
        <w:rPr>
          <w:sz w:val="28"/>
          <w:szCs w:val="28"/>
          <w:lang w:val="ro-RO" w:eastAsia="ro-RO"/>
        </w:rPr>
        <w:t xml:space="preserve">pe linie descendentă” se </w:t>
      </w:r>
      <w:r w:rsidR="00663661" w:rsidRPr="00663661">
        <w:rPr>
          <w:sz w:val="28"/>
          <w:szCs w:val="28"/>
          <w:lang w:val="ro-RO" w:eastAsia="ro-RO"/>
        </w:rPr>
        <w:t xml:space="preserve">introduc </w:t>
      </w:r>
      <w:r w:rsidRPr="00663661">
        <w:rPr>
          <w:sz w:val="28"/>
          <w:szCs w:val="28"/>
          <w:lang w:val="ro-RO" w:eastAsia="ro-RO"/>
        </w:rPr>
        <w:t xml:space="preserve">cuvintele „pînă la </w:t>
      </w:r>
      <w:r w:rsidRPr="00663661">
        <w:rPr>
          <w:color w:val="000000"/>
          <w:sz w:val="28"/>
          <w:szCs w:val="28"/>
          <w:lang w:val="ro-RO" w:eastAsia="ro-RO"/>
        </w:rPr>
        <w:t>gradul III (copii, nepo</w:t>
      </w:r>
      <w:r w:rsidR="00CB6344">
        <w:rPr>
          <w:color w:val="000000"/>
          <w:sz w:val="28"/>
          <w:szCs w:val="28"/>
          <w:lang w:val="ro-RO" w:eastAsia="ro-RO"/>
        </w:rPr>
        <w:t>ţ</w:t>
      </w:r>
      <w:r w:rsidRPr="00663661">
        <w:rPr>
          <w:color w:val="000000"/>
          <w:sz w:val="28"/>
          <w:szCs w:val="28"/>
          <w:lang w:val="ro-RO" w:eastAsia="ro-RO"/>
        </w:rPr>
        <w:t>i, strănepo</w:t>
      </w:r>
      <w:r w:rsidR="00CB6344">
        <w:rPr>
          <w:color w:val="000000"/>
          <w:sz w:val="28"/>
          <w:szCs w:val="28"/>
          <w:lang w:val="ro-RO" w:eastAsia="ro-RO"/>
        </w:rPr>
        <w:t>ţ</w:t>
      </w:r>
      <w:r w:rsidRPr="00663661">
        <w:rPr>
          <w:color w:val="000000"/>
          <w:sz w:val="28"/>
          <w:szCs w:val="28"/>
          <w:lang w:val="ro-RO" w:eastAsia="ro-RO"/>
        </w:rPr>
        <w:t>i)”.</w:t>
      </w:r>
    </w:p>
    <w:p w:rsidR="00CE0DA1" w:rsidRPr="00663661" w:rsidRDefault="00CE0DA1" w:rsidP="00CE0DA1">
      <w:pPr>
        <w:tabs>
          <w:tab w:val="left" w:pos="0"/>
          <w:tab w:val="left" w:pos="993"/>
          <w:tab w:val="left" w:pos="1134"/>
        </w:tabs>
        <w:ind w:left="709" w:firstLine="0"/>
        <w:rPr>
          <w:color w:val="000000"/>
          <w:sz w:val="28"/>
          <w:szCs w:val="28"/>
          <w:lang w:val="ro-RO" w:eastAsia="ru-RU"/>
        </w:rPr>
      </w:pPr>
    </w:p>
    <w:p w:rsidR="00CE0DA1" w:rsidRPr="00663661" w:rsidRDefault="00CE0DA1" w:rsidP="00CE0DA1">
      <w:pPr>
        <w:numPr>
          <w:ilvl w:val="0"/>
          <w:numId w:val="4"/>
        </w:numPr>
        <w:tabs>
          <w:tab w:val="left" w:pos="0"/>
          <w:tab w:val="left" w:pos="993"/>
          <w:tab w:val="left" w:pos="1134"/>
        </w:tabs>
        <w:ind w:left="0"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o-RO"/>
        </w:rPr>
        <w:t>La articolul 5, cuvintele „organele competente” se substituie cu cuvintele „autorită</w:t>
      </w:r>
      <w:r w:rsidR="00CB6344">
        <w:rPr>
          <w:sz w:val="28"/>
          <w:szCs w:val="28"/>
          <w:lang w:val="ro-RO" w:eastAsia="ro-RO"/>
        </w:rPr>
        <w:t>ţ</w:t>
      </w:r>
      <w:r w:rsidRPr="00663661">
        <w:rPr>
          <w:sz w:val="28"/>
          <w:szCs w:val="28"/>
          <w:lang w:val="ro-RO" w:eastAsia="ro-RO"/>
        </w:rPr>
        <w:t>ile competente”.</w:t>
      </w:r>
    </w:p>
    <w:p w:rsidR="00CE0DA1" w:rsidRPr="00663661" w:rsidRDefault="00CE0DA1" w:rsidP="00CE0DA1">
      <w:pPr>
        <w:pStyle w:val="ab"/>
        <w:rPr>
          <w:sz w:val="28"/>
          <w:szCs w:val="28"/>
          <w:lang w:val="ro-RO" w:eastAsia="ru-RU"/>
        </w:rPr>
      </w:pPr>
    </w:p>
    <w:p w:rsidR="00CE0DA1" w:rsidRPr="00663661" w:rsidRDefault="00CE0DA1" w:rsidP="00CE0DA1">
      <w:pPr>
        <w:numPr>
          <w:ilvl w:val="0"/>
          <w:numId w:val="4"/>
        </w:numPr>
        <w:tabs>
          <w:tab w:val="left" w:pos="0"/>
          <w:tab w:val="left" w:pos="993"/>
          <w:tab w:val="left" w:pos="1134"/>
        </w:tabs>
        <w:ind w:left="0"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La articolul 10 alineatul (1), litera e) va avea următorul cuprins:</w:t>
      </w:r>
    </w:p>
    <w:p w:rsidR="00CE0DA1" w:rsidRPr="00663661" w:rsidRDefault="00CE0DA1" w:rsidP="00CE0DA1">
      <w:pPr>
        <w:tabs>
          <w:tab w:val="left" w:pos="0"/>
          <w:tab w:val="left" w:pos="709"/>
          <w:tab w:val="left" w:pos="993"/>
        </w:tabs>
        <w:ind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 xml:space="preserve">„e) </w:t>
      </w:r>
      <w:r w:rsidR="00663661" w:rsidRPr="00663661">
        <w:rPr>
          <w:sz w:val="28"/>
          <w:szCs w:val="28"/>
          <w:lang w:val="ro-RO" w:eastAsia="ru-RU"/>
        </w:rPr>
        <w:t>acordare în cazul naturalizării</w:t>
      </w:r>
      <w:r w:rsidRPr="00663661">
        <w:rPr>
          <w:sz w:val="28"/>
          <w:szCs w:val="28"/>
          <w:lang w:val="ro-RO" w:eastAsia="ru-RU"/>
        </w:rPr>
        <w:t>”.</w:t>
      </w:r>
    </w:p>
    <w:p w:rsidR="00CE0DA1" w:rsidRPr="00663661" w:rsidRDefault="00CE0DA1" w:rsidP="00CE0DA1">
      <w:pPr>
        <w:tabs>
          <w:tab w:val="left" w:pos="0"/>
          <w:tab w:val="left" w:pos="709"/>
          <w:tab w:val="left" w:pos="993"/>
        </w:tabs>
        <w:ind w:firstLine="709"/>
        <w:rPr>
          <w:sz w:val="28"/>
          <w:szCs w:val="28"/>
          <w:lang w:val="ro-RO" w:eastAsia="ru-RU"/>
        </w:rPr>
      </w:pPr>
    </w:p>
    <w:p w:rsidR="00CE0DA1" w:rsidRPr="00663661" w:rsidRDefault="00CE0DA1" w:rsidP="00CE0DA1">
      <w:pPr>
        <w:numPr>
          <w:ilvl w:val="0"/>
          <w:numId w:val="4"/>
        </w:numPr>
        <w:tabs>
          <w:tab w:val="left" w:pos="0"/>
          <w:tab w:val="left" w:pos="993"/>
          <w:tab w:val="left" w:pos="1134"/>
        </w:tabs>
        <w:ind w:left="0" w:firstLine="709"/>
        <w:rPr>
          <w:color w:val="000000"/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A</w:t>
      </w:r>
      <w:r w:rsidRPr="00663661">
        <w:rPr>
          <w:color w:val="000000"/>
          <w:sz w:val="28"/>
          <w:szCs w:val="28"/>
          <w:lang w:val="ro-RO" w:eastAsia="ru-RU"/>
        </w:rPr>
        <w:t>rticolul 11:</w:t>
      </w:r>
    </w:p>
    <w:p w:rsidR="00CE0DA1" w:rsidRPr="00663661" w:rsidRDefault="00CE0DA1" w:rsidP="00663661">
      <w:pPr>
        <w:tabs>
          <w:tab w:val="left" w:pos="0"/>
          <w:tab w:val="left" w:pos="993"/>
          <w:tab w:val="left" w:pos="1134"/>
        </w:tabs>
        <w:ind w:left="709" w:firstLine="0"/>
        <w:rPr>
          <w:color w:val="000000"/>
          <w:sz w:val="28"/>
          <w:szCs w:val="28"/>
          <w:lang w:val="ro-RO" w:eastAsia="ru-RU"/>
        </w:rPr>
      </w:pPr>
      <w:r w:rsidRPr="00663661">
        <w:rPr>
          <w:color w:val="000000"/>
          <w:sz w:val="28"/>
          <w:szCs w:val="28"/>
          <w:lang w:val="ro-RO" w:eastAsia="ru-RU"/>
        </w:rPr>
        <w:t>la alineatul (1):</w:t>
      </w:r>
    </w:p>
    <w:p w:rsidR="00CE0DA1" w:rsidRPr="00663661" w:rsidRDefault="00CE0DA1" w:rsidP="00663661">
      <w:pPr>
        <w:tabs>
          <w:tab w:val="left" w:pos="0"/>
          <w:tab w:val="left" w:pos="993"/>
          <w:tab w:val="left" w:pos="1134"/>
        </w:tabs>
        <w:rPr>
          <w:color w:val="000000"/>
          <w:sz w:val="28"/>
          <w:szCs w:val="28"/>
          <w:lang w:val="ro-RO" w:eastAsia="ru-RU"/>
        </w:rPr>
      </w:pPr>
      <w:r w:rsidRPr="00663661">
        <w:rPr>
          <w:color w:val="000000"/>
          <w:sz w:val="28"/>
          <w:szCs w:val="28"/>
          <w:lang w:val="ro-RO" w:eastAsia="ru-RU"/>
        </w:rPr>
        <w:lastRenderedPageBreak/>
        <w:t xml:space="preserve">litera b) se completează </w:t>
      </w:r>
      <w:r w:rsidR="00663661" w:rsidRPr="00663661">
        <w:rPr>
          <w:color w:val="000000"/>
          <w:sz w:val="28"/>
          <w:szCs w:val="28"/>
          <w:lang w:val="ro-RO" w:eastAsia="ru-RU"/>
        </w:rPr>
        <w:t xml:space="preserve">în final </w:t>
      </w:r>
      <w:r w:rsidRPr="00663661">
        <w:rPr>
          <w:color w:val="000000"/>
          <w:sz w:val="28"/>
          <w:szCs w:val="28"/>
          <w:lang w:val="ro-RO" w:eastAsia="ru-RU"/>
        </w:rPr>
        <w:t>cu cuvintele „sau beneficiari de protec</w:t>
      </w:r>
      <w:r w:rsidR="00CB6344">
        <w:rPr>
          <w:color w:val="000000"/>
          <w:sz w:val="28"/>
          <w:szCs w:val="28"/>
          <w:lang w:val="ro-RO" w:eastAsia="ru-RU"/>
        </w:rPr>
        <w:t>ţ</w:t>
      </w:r>
      <w:r w:rsidRPr="00663661">
        <w:rPr>
          <w:color w:val="000000"/>
          <w:sz w:val="28"/>
          <w:szCs w:val="28"/>
          <w:lang w:val="ro-RO" w:eastAsia="ru-RU"/>
        </w:rPr>
        <w:t>ie interna</w:t>
      </w:r>
      <w:r w:rsidR="00CB6344">
        <w:rPr>
          <w:color w:val="000000"/>
          <w:sz w:val="28"/>
          <w:szCs w:val="28"/>
          <w:lang w:val="ro-RO" w:eastAsia="ru-RU"/>
        </w:rPr>
        <w:t>ţ</w:t>
      </w:r>
      <w:r w:rsidRPr="00663661">
        <w:rPr>
          <w:color w:val="000000"/>
          <w:sz w:val="28"/>
          <w:szCs w:val="28"/>
          <w:lang w:val="ro-RO" w:eastAsia="ru-RU"/>
        </w:rPr>
        <w:t>ională”;</w:t>
      </w:r>
    </w:p>
    <w:p w:rsidR="00CE0DA1" w:rsidRPr="00663661" w:rsidRDefault="00663661" w:rsidP="00663661">
      <w:pPr>
        <w:tabs>
          <w:tab w:val="left" w:pos="0"/>
          <w:tab w:val="left" w:pos="993"/>
          <w:tab w:val="left" w:pos="1134"/>
        </w:tabs>
        <w:rPr>
          <w:color w:val="000000"/>
          <w:sz w:val="28"/>
          <w:szCs w:val="28"/>
          <w:lang w:val="ro-RO" w:eastAsia="ru-RU"/>
        </w:rPr>
      </w:pPr>
      <w:r w:rsidRPr="00663661">
        <w:rPr>
          <w:color w:val="000000"/>
          <w:sz w:val="28"/>
          <w:szCs w:val="28"/>
          <w:lang w:val="ro-RO" w:eastAsia="ru-RU"/>
        </w:rPr>
        <w:t xml:space="preserve">la </w:t>
      </w:r>
      <w:r w:rsidR="00CE0DA1" w:rsidRPr="00663661">
        <w:rPr>
          <w:color w:val="000000"/>
          <w:sz w:val="28"/>
          <w:szCs w:val="28"/>
          <w:lang w:val="ro-RO" w:eastAsia="ru-RU"/>
        </w:rPr>
        <w:t xml:space="preserve">litera c), după cuvintele „unul dintre care este apatrid” se </w:t>
      </w:r>
      <w:r w:rsidRPr="00663661">
        <w:rPr>
          <w:color w:val="000000"/>
          <w:sz w:val="28"/>
          <w:szCs w:val="28"/>
          <w:lang w:val="ro-RO" w:eastAsia="ru-RU"/>
        </w:rPr>
        <w:t xml:space="preserve">introduc </w:t>
      </w:r>
      <w:r w:rsidR="00CE0DA1" w:rsidRPr="00663661">
        <w:rPr>
          <w:color w:val="000000"/>
          <w:sz w:val="28"/>
          <w:szCs w:val="28"/>
          <w:lang w:val="ro-RO" w:eastAsia="ru-RU"/>
        </w:rPr>
        <w:t>cuvintele „sau beneficiar de protec</w:t>
      </w:r>
      <w:r w:rsidR="00CB6344">
        <w:rPr>
          <w:color w:val="000000"/>
          <w:sz w:val="28"/>
          <w:szCs w:val="28"/>
          <w:lang w:val="ro-RO" w:eastAsia="ru-RU"/>
        </w:rPr>
        <w:t>ţ</w:t>
      </w:r>
      <w:r w:rsidR="00CE0DA1" w:rsidRPr="00663661">
        <w:rPr>
          <w:color w:val="000000"/>
          <w:sz w:val="28"/>
          <w:szCs w:val="28"/>
          <w:lang w:val="ro-RO" w:eastAsia="ru-RU"/>
        </w:rPr>
        <w:t>ie interna</w:t>
      </w:r>
      <w:r w:rsidR="00CB6344">
        <w:rPr>
          <w:color w:val="000000"/>
          <w:sz w:val="28"/>
          <w:szCs w:val="28"/>
          <w:lang w:val="ro-RO" w:eastAsia="ru-RU"/>
        </w:rPr>
        <w:t>ţ</w:t>
      </w:r>
      <w:r w:rsidR="00CE0DA1" w:rsidRPr="00663661">
        <w:rPr>
          <w:color w:val="000000"/>
          <w:sz w:val="28"/>
          <w:szCs w:val="28"/>
          <w:lang w:val="ro-RO" w:eastAsia="ru-RU"/>
        </w:rPr>
        <w:t>ională”, iar în final se completează cu cuvintele „și cel pu</w:t>
      </w:r>
      <w:r w:rsidR="00CB6344">
        <w:rPr>
          <w:color w:val="000000"/>
          <w:sz w:val="28"/>
          <w:szCs w:val="28"/>
          <w:lang w:val="ro-RO" w:eastAsia="ru-RU"/>
        </w:rPr>
        <w:t>ţ</w:t>
      </w:r>
      <w:r w:rsidR="00CE0DA1" w:rsidRPr="00663661">
        <w:rPr>
          <w:color w:val="000000"/>
          <w:sz w:val="28"/>
          <w:szCs w:val="28"/>
          <w:lang w:val="ro-RO" w:eastAsia="ru-RU"/>
        </w:rPr>
        <w:t>in unul din părin</w:t>
      </w:r>
      <w:r w:rsidR="00CB6344">
        <w:rPr>
          <w:color w:val="000000"/>
          <w:sz w:val="28"/>
          <w:szCs w:val="28"/>
          <w:lang w:val="ro-RO" w:eastAsia="ru-RU"/>
        </w:rPr>
        <w:t>ţ</w:t>
      </w:r>
      <w:r w:rsidR="00CE0DA1" w:rsidRPr="00663661">
        <w:rPr>
          <w:color w:val="000000"/>
          <w:sz w:val="28"/>
          <w:szCs w:val="28"/>
          <w:lang w:val="ro-RO" w:eastAsia="ru-RU"/>
        </w:rPr>
        <w:t>i de</w:t>
      </w:r>
      <w:r w:rsidR="00CB6344">
        <w:rPr>
          <w:color w:val="000000"/>
          <w:sz w:val="28"/>
          <w:szCs w:val="28"/>
          <w:lang w:val="ro-RO" w:eastAsia="ru-RU"/>
        </w:rPr>
        <w:t>ţ</w:t>
      </w:r>
      <w:r w:rsidR="00CE0DA1" w:rsidRPr="00663661">
        <w:rPr>
          <w:color w:val="000000"/>
          <w:sz w:val="28"/>
          <w:szCs w:val="28"/>
          <w:lang w:val="ro-RO" w:eastAsia="ru-RU"/>
        </w:rPr>
        <w:t>ine drept de şedere sau beneficiază de protec</w:t>
      </w:r>
      <w:r w:rsidR="00CB6344">
        <w:rPr>
          <w:color w:val="000000"/>
          <w:sz w:val="28"/>
          <w:szCs w:val="28"/>
          <w:lang w:val="ro-RO" w:eastAsia="ru-RU"/>
        </w:rPr>
        <w:t>ţ</w:t>
      </w:r>
      <w:r w:rsidR="00CE0DA1" w:rsidRPr="00663661">
        <w:rPr>
          <w:color w:val="000000"/>
          <w:sz w:val="28"/>
          <w:szCs w:val="28"/>
          <w:lang w:val="ro-RO" w:eastAsia="ru-RU"/>
        </w:rPr>
        <w:t>ie interna</w:t>
      </w:r>
      <w:r w:rsidR="00CB6344">
        <w:rPr>
          <w:color w:val="000000"/>
          <w:sz w:val="28"/>
          <w:szCs w:val="28"/>
          <w:lang w:val="ro-RO" w:eastAsia="ru-RU"/>
        </w:rPr>
        <w:t>ţ</w:t>
      </w:r>
      <w:r w:rsidR="00CE0DA1" w:rsidRPr="00663661">
        <w:rPr>
          <w:color w:val="000000"/>
          <w:sz w:val="28"/>
          <w:szCs w:val="28"/>
          <w:lang w:val="ro-RO" w:eastAsia="ru-RU"/>
        </w:rPr>
        <w:t>ională acordate de autorită</w:t>
      </w:r>
      <w:r w:rsidR="00CB6344">
        <w:rPr>
          <w:color w:val="000000"/>
          <w:sz w:val="28"/>
          <w:szCs w:val="28"/>
          <w:lang w:val="ro-RO" w:eastAsia="ru-RU"/>
        </w:rPr>
        <w:t>ţ</w:t>
      </w:r>
      <w:r w:rsidR="00CE0DA1" w:rsidRPr="00663661">
        <w:rPr>
          <w:color w:val="000000"/>
          <w:sz w:val="28"/>
          <w:szCs w:val="28"/>
          <w:lang w:val="ro-RO" w:eastAsia="ru-RU"/>
        </w:rPr>
        <w:t>ile Republicii Moldova”;</w:t>
      </w:r>
    </w:p>
    <w:p w:rsidR="00CE0DA1" w:rsidRPr="00663661" w:rsidRDefault="00CE0DA1" w:rsidP="00663661">
      <w:pPr>
        <w:tabs>
          <w:tab w:val="left" w:pos="0"/>
          <w:tab w:val="left" w:pos="993"/>
          <w:tab w:val="left" w:pos="1134"/>
        </w:tabs>
        <w:ind w:left="710" w:firstLine="0"/>
        <w:rPr>
          <w:color w:val="000000"/>
          <w:sz w:val="28"/>
          <w:szCs w:val="28"/>
          <w:lang w:val="ro-RO" w:eastAsia="ru-RU"/>
        </w:rPr>
      </w:pPr>
      <w:r w:rsidRPr="00663661">
        <w:rPr>
          <w:color w:val="000000"/>
          <w:sz w:val="28"/>
          <w:szCs w:val="28"/>
          <w:lang w:val="ro-RO" w:eastAsia="ru-RU"/>
        </w:rPr>
        <w:t>se completează cu alineatul (3) cu următorul cuprins:</w:t>
      </w:r>
    </w:p>
    <w:p w:rsidR="00CE0DA1" w:rsidRPr="00663661" w:rsidRDefault="00CE0DA1" w:rsidP="00CE0DA1">
      <w:pPr>
        <w:tabs>
          <w:tab w:val="left" w:pos="0"/>
          <w:tab w:val="left" w:pos="993"/>
        </w:tabs>
        <w:ind w:firstLine="709"/>
        <w:rPr>
          <w:sz w:val="28"/>
          <w:szCs w:val="28"/>
          <w:lang w:val="ro-RO" w:eastAsia="ru-RU"/>
        </w:rPr>
      </w:pPr>
      <w:r w:rsidRPr="00663661">
        <w:rPr>
          <w:color w:val="000000"/>
          <w:sz w:val="28"/>
          <w:szCs w:val="28"/>
          <w:lang w:val="ro-RO" w:eastAsia="ru-RU"/>
        </w:rPr>
        <w:t xml:space="preserve">„(3) </w:t>
      </w:r>
      <w:r w:rsidRPr="00663661">
        <w:rPr>
          <w:sz w:val="28"/>
          <w:szCs w:val="28"/>
          <w:lang w:val="ro-RO" w:eastAsia="ru-RU"/>
        </w:rPr>
        <w:t>Asupra cetă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 xml:space="preserve">eniei </w:t>
      </w:r>
      <w:r w:rsidRPr="00663661">
        <w:rPr>
          <w:color w:val="000000"/>
          <w:sz w:val="28"/>
          <w:szCs w:val="28"/>
          <w:lang w:val="ro-RO" w:eastAsia="ru-RU"/>
        </w:rPr>
        <w:t xml:space="preserve">copilului prevăzut la alin.(1) lit.c) </w:t>
      </w:r>
      <w:r w:rsidR="006C4DFD" w:rsidRPr="00663661">
        <w:rPr>
          <w:color w:val="000000"/>
          <w:sz w:val="28"/>
          <w:szCs w:val="28"/>
          <w:lang w:val="ro-RO" w:eastAsia="ru-RU"/>
        </w:rPr>
        <w:t>din prezentul articol</w:t>
      </w:r>
      <w:r w:rsidR="00663661" w:rsidRPr="00663661">
        <w:rPr>
          <w:color w:val="000000"/>
          <w:sz w:val="28"/>
          <w:szCs w:val="28"/>
          <w:lang w:val="ro-RO" w:eastAsia="ru-RU"/>
        </w:rPr>
        <w:t xml:space="preserve"> </w:t>
      </w:r>
      <w:r w:rsidRPr="00663661">
        <w:rPr>
          <w:sz w:val="28"/>
          <w:szCs w:val="28"/>
          <w:lang w:val="ro-RO" w:eastAsia="ru-RU"/>
        </w:rPr>
        <w:t>hotărăsc, de comun acord, părin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ii acestuia</w:t>
      </w:r>
      <w:r w:rsidRPr="00663661">
        <w:rPr>
          <w:color w:val="000000"/>
          <w:sz w:val="28"/>
          <w:szCs w:val="28"/>
          <w:lang w:val="ro-RO" w:eastAsia="ru-RU"/>
        </w:rPr>
        <w:t xml:space="preserve">. </w:t>
      </w:r>
      <w:r w:rsidRPr="00663661">
        <w:rPr>
          <w:sz w:val="28"/>
          <w:szCs w:val="28"/>
          <w:lang w:val="ro-RO" w:eastAsia="ru-RU"/>
        </w:rPr>
        <w:t>În cazul în care părin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ii nu cad de acord, asupra apartenen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ei copilului la cetă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enia Republicii Moldova decide instan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 xml:space="preserve">a de judecată, 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inînd cont de interesele acestuia. În cazul copilului care a atins vîrsta de 14 ani, se cere consim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ămîntul lui, autentificat de notar.”</w:t>
      </w:r>
    </w:p>
    <w:p w:rsidR="00CE0DA1" w:rsidRPr="00663661" w:rsidRDefault="00CE0DA1" w:rsidP="00CE0DA1">
      <w:pPr>
        <w:tabs>
          <w:tab w:val="left" w:pos="0"/>
          <w:tab w:val="left" w:pos="993"/>
        </w:tabs>
        <w:ind w:firstLine="709"/>
        <w:rPr>
          <w:sz w:val="28"/>
          <w:szCs w:val="28"/>
          <w:lang w:val="ro-RO" w:eastAsia="ru-RU"/>
        </w:rPr>
      </w:pPr>
    </w:p>
    <w:p w:rsidR="00663661" w:rsidRPr="00663661" w:rsidRDefault="00CE0DA1" w:rsidP="00663661">
      <w:pPr>
        <w:numPr>
          <w:ilvl w:val="0"/>
          <w:numId w:val="4"/>
        </w:numPr>
        <w:tabs>
          <w:tab w:val="left" w:pos="0"/>
          <w:tab w:val="left" w:pos="993"/>
          <w:tab w:val="left" w:pos="1134"/>
        </w:tabs>
        <w:ind w:left="0" w:firstLine="709"/>
        <w:rPr>
          <w:color w:val="000000"/>
          <w:sz w:val="28"/>
          <w:szCs w:val="28"/>
          <w:lang w:val="ro-RO" w:eastAsia="ru-RU"/>
        </w:rPr>
      </w:pPr>
      <w:r w:rsidRPr="00663661">
        <w:rPr>
          <w:color w:val="000000"/>
          <w:sz w:val="28"/>
          <w:szCs w:val="28"/>
          <w:lang w:val="ro-RO" w:eastAsia="ru-RU"/>
        </w:rPr>
        <w:t>Articolul 12:</w:t>
      </w:r>
    </w:p>
    <w:p w:rsidR="00CE0DA1" w:rsidRPr="00663661" w:rsidRDefault="00CE0DA1" w:rsidP="00663661">
      <w:pPr>
        <w:tabs>
          <w:tab w:val="left" w:pos="0"/>
          <w:tab w:val="left" w:pos="993"/>
          <w:tab w:val="left" w:pos="1134"/>
        </w:tabs>
        <w:ind w:left="709" w:firstLine="0"/>
        <w:rPr>
          <w:color w:val="000000"/>
          <w:sz w:val="28"/>
          <w:szCs w:val="28"/>
          <w:lang w:val="ro-RO" w:eastAsia="ru-RU"/>
        </w:rPr>
      </w:pPr>
      <w:r w:rsidRPr="00663661">
        <w:rPr>
          <w:color w:val="000000"/>
          <w:sz w:val="28"/>
          <w:szCs w:val="28"/>
          <w:lang w:val="ro-RO" w:eastAsia="ru-RU"/>
        </w:rPr>
        <w:t>se completează cu alineatul (1</w:t>
      </w:r>
      <w:r w:rsidRPr="00663661">
        <w:rPr>
          <w:color w:val="000000"/>
          <w:sz w:val="28"/>
          <w:szCs w:val="28"/>
          <w:vertAlign w:val="superscript"/>
          <w:lang w:val="ro-RO" w:eastAsia="ru-RU"/>
        </w:rPr>
        <w:t>1</w:t>
      </w:r>
      <w:r w:rsidRPr="00663661">
        <w:rPr>
          <w:color w:val="000000"/>
          <w:sz w:val="28"/>
          <w:szCs w:val="28"/>
          <w:lang w:val="ro-RO" w:eastAsia="ru-RU"/>
        </w:rPr>
        <w:t>) cu următorul cuprins:</w:t>
      </w:r>
    </w:p>
    <w:p w:rsidR="00CE0DA1" w:rsidRPr="00663661" w:rsidRDefault="00CE0DA1" w:rsidP="00CE0DA1">
      <w:pPr>
        <w:tabs>
          <w:tab w:val="left" w:pos="993"/>
        </w:tabs>
        <w:ind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„(</w:t>
      </w:r>
      <w:r w:rsidRPr="00663661">
        <w:rPr>
          <w:color w:val="000000"/>
          <w:sz w:val="28"/>
          <w:szCs w:val="28"/>
          <w:lang w:val="ro-RO" w:eastAsia="ru-RU"/>
        </w:rPr>
        <w:t>1</w:t>
      </w:r>
      <w:r w:rsidRPr="00663661">
        <w:rPr>
          <w:color w:val="000000"/>
          <w:sz w:val="28"/>
          <w:szCs w:val="28"/>
          <w:vertAlign w:val="superscript"/>
          <w:lang w:val="ro-RO" w:eastAsia="ru-RU"/>
        </w:rPr>
        <w:t>1</w:t>
      </w:r>
      <w:r w:rsidRPr="00663661">
        <w:rPr>
          <w:sz w:val="28"/>
          <w:szCs w:val="28"/>
          <w:lang w:val="ro-RO" w:eastAsia="ru-RU"/>
        </w:rPr>
        <w:t xml:space="preserve">) Persoanele născute pe teritoriul Republicii Moldova, cu vîrsta </w:t>
      </w:r>
      <w:r w:rsidR="00663661" w:rsidRPr="00663661">
        <w:rPr>
          <w:sz w:val="28"/>
          <w:szCs w:val="28"/>
          <w:lang w:val="ro-RO" w:eastAsia="ru-RU"/>
        </w:rPr>
        <w:t xml:space="preserve">de </w:t>
      </w:r>
      <w:r w:rsidRPr="00663661">
        <w:rPr>
          <w:sz w:val="28"/>
          <w:szCs w:val="28"/>
          <w:lang w:val="ro-RO" w:eastAsia="ru-RU"/>
        </w:rPr>
        <w:t>peste 18 ani, care nu sînt luate în eviden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ă de autoritatea competentă ca cetă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eni ai Republicii Moldova şi nu de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in dovada cetă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eniei, sînt recunoscute ca cetă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eni ai Republicii Moldova din data exprimării consim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ămîntului în scris în acest sens. În cazul în care persoana solicită să fie recunoscută cetă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ean din altă dată decît cea a exprimării consim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ămîntului, autoritatea competentă determină data dobîndirii cetă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eniei acesteia în temeiul documentelor care confirmă că ea întrunea sau întruneşte condi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iile prevăzute de legisla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ia în vigoare sau de cea anterioară în materie de cetă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enie, prin care a fost declarată cetă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ean al Republicii Moldova.”;</w:t>
      </w:r>
    </w:p>
    <w:p w:rsidR="00CE0DA1" w:rsidRPr="00663661" w:rsidRDefault="00CE0DA1" w:rsidP="00663661">
      <w:pPr>
        <w:tabs>
          <w:tab w:val="left" w:pos="0"/>
          <w:tab w:val="left" w:pos="993"/>
        </w:tabs>
        <w:ind w:left="709" w:firstLine="0"/>
        <w:rPr>
          <w:color w:val="000000"/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lastRenderedPageBreak/>
        <w:t>la alineatul (2), litera a) va avea</w:t>
      </w:r>
      <w:r w:rsidRPr="00663661">
        <w:rPr>
          <w:color w:val="000000"/>
          <w:sz w:val="28"/>
          <w:szCs w:val="28"/>
          <w:lang w:val="ro-RO" w:eastAsia="ru-RU"/>
        </w:rPr>
        <w:t xml:space="preserve"> următorul cuprins:</w:t>
      </w:r>
    </w:p>
    <w:p w:rsidR="00CE0DA1" w:rsidRPr="00663661" w:rsidRDefault="00CE0DA1" w:rsidP="00CE0DA1">
      <w:pPr>
        <w:tabs>
          <w:tab w:val="left" w:pos="993"/>
        </w:tabs>
        <w:ind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„a) persoanele născute în străinătate, dar cel pu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in unul dintre părin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 xml:space="preserve">i, </w:t>
      </w:r>
      <w:r w:rsidRPr="00663661">
        <w:rPr>
          <w:color w:val="000000"/>
          <w:sz w:val="28"/>
          <w:szCs w:val="28"/>
          <w:lang w:val="ro-RO" w:eastAsia="ru-RU"/>
        </w:rPr>
        <w:t>bunei sau străbunei</w:t>
      </w:r>
      <w:r w:rsidRPr="00663661">
        <w:rPr>
          <w:sz w:val="28"/>
          <w:szCs w:val="28"/>
          <w:lang w:val="ro-RO" w:eastAsia="ru-RU"/>
        </w:rPr>
        <w:t xml:space="preserve"> ai acestora s-a născut pe teritoriul Republicii Moldova”;</w:t>
      </w:r>
    </w:p>
    <w:p w:rsidR="00CE0DA1" w:rsidRPr="00663661" w:rsidRDefault="00CE0DA1" w:rsidP="00663661">
      <w:pPr>
        <w:tabs>
          <w:tab w:val="left" w:pos="0"/>
          <w:tab w:val="left" w:pos="993"/>
        </w:tabs>
        <w:ind w:left="709" w:firstLine="0"/>
        <w:rPr>
          <w:color w:val="000000"/>
          <w:sz w:val="28"/>
          <w:szCs w:val="28"/>
          <w:lang w:val="ro-RO" w:eastAsia="ru-RU"/>
        </w:rPr>
      </w:pPr>
      <w:r w:rsidRPr="00663661">
        <w:rPr>
          <w:color w:val="000000"/>
          <w:sz w:val="28"/>
          <w:szCs w:val="28"/>
          <w:lang w:val="ro-RO" w:eastAsia="ru-RU"/>
        </w:rPr>
        <w:t>se completează cu alineatul (3) cu următorul cuprins:</w:t>
      </w:r>
    </w:p>
    <w:p w:rsidR="00CE0DA1" w:rsidRPr="00663661" w:rsidRDefault="00CE0DA1" w:rsidP="00CE0DA1">
      <w:pPr>
        <w:tabs>
          <w:tab w:val="left" w:pos="993"/>
        </w:tabs>
        <w:ind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„(3) Persoanele prevăzute la alin.(2) din prezentul articol nu pot fi recunoscute ca cetă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 xml:space="preserve">eni ai Republicii Moldova în cazul în care: </w:t>
      </w:r>
    </w:p>
    <w:p w:rsidR="00CE0DA1" w:rsidRPr="00663661" w:rsidRDefault="00CE0DA1" w:rsidP="00CE0DA1">
      <w:pPr>
        <w:tabs>
          <w:tab w:val="left" w:pos="993"/>
        </w:tabs>
        <w:ind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a) au săvîrşit crime interna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ionale, militare sau crime împotriva umanită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 xml:space="preserve">ii; </w:t>
      </w:r>
    </w:p>
    <w:p w:rsidR="00CE0DA1" w:rsidRPr="00663661" w:rsidRDefault="00CE0DA1" w:rsidP="00CE0DA1">
      <w:pPr>
        <w:tabs>
          <w:tab w:val="left" w:pos="993"/>
        </w:tabs>
        <w:ind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 xml:space="preserve">b) au fost implicate în activitate teroristă; </w:t>
      </w:r>
    </w:p>
    <w:p w:rsidR="00CE0DA1" w:rsidRPr="00663661" w:rsidRDefault="00CE0DA1" w:rsidP="00CE0DA1">
      <w:pPr>
        <w:tabs>
          <w:tab w:val="left" w:pos="993"/>
        </w:tabs>
        <w:ind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c) execută sau au de executat pedeapsa penală privativă de libertate în temeiul sentin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ei instan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ei de judecată,</w:t>
      </w:r>
      <w:r w:rsidRPr="00663661">
        <w:rPr>
          <w:color w:val="0070C0"/>
          <w:sz w:val="28"/>
          <w:szCs w:val="28"/>
          <w:lang w:val="ro-RO" w:eastAsia="ru-RU"/>
        </w:rPr>
        <w:t xml:space="preserve"> </w:t>
      </w:r>
      <w:r w:rsidRPr="00663661">
        <w:rPr>
          <w:sz w:val="28"/>
          <w:szCs w:val="28"/>
          <w:lang w:val="ro-RO" w:eastAsia="ru-RU"/>
        </w:rPr>
        <w:t>a</w:t>
      </w:r>
      <w:r w:rsidR="00B83185" w:rsidRPr="00663661">
        <w:rPr>
          <w:sz w:val="28"/>
          <w:szCs w:val="28"/>
          <w:lang w:val="ro-RO" w:eastAsia="ru-RU"/>
        </w:rPr>
        <w:t>u</w:t>
      </w:r>
      <w:r w:rsidRPr="00663661">
        <w:rPr>
          <w:sz w:val="28"/>
          <w:szCs w:val="28"/>
          <w:lang w:val="ro-RO" w:eastAsia="ru-RU"/>
        </w:rPr>
        <w:t xml:space="preserve"> antecedente penale nestinse sau se află sub urmărire penală;</w:t>
      </w:r>
    </w:p>
    <w:p w:rsidR="00CE0DA1" w:rsidRPr="00663661" w:rsidRDefault="00CE0DA1" w:rsidP="00CE0DA1">
      <w:pPr>
        <w:tabs>
          <w:tab w:val="left" w:pos="993"/>
        </w:tabs>
        <w:ind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d) desfăşoară activitate care periclitează securitatea statului, ordinea publică şi sănătatea popula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iei;</w:t>
      </w:r>
    </w:p>
    <w:p w:rsidR="00CE0DA1" w:rsidRPr="00663661" w:rsidRDefault="00CE0DA1" w:rsidP="00CE0DA1">
      <w:pPr>
        <w:tabs>
          <w:tab w:val="left" w:pos="993"/>
        </w:tabs>
        <w:ind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e) în procesul de recunoaştere</w:t>
      </w:r>
      <w:r w:rsidR="00663661" w:rsidRPr="00663661">
        <w:rPr>
          <w:sz w:val="28"/>
          <w:szCs w:val="28"/>
          <w:lang w:val="ro-RO" w:eastAsia="ru-RU"/>
        </w:rPr>
        <w:t>,</w:t>
      </w:r>
      <w:r w:rsidRPr="00663661">
        <w:rPr>
          <w:sz w:val="28"/>
          <w:szCs w:val="28"/>
          <w:lang w:val="ro-RO" w:eastAsia="ru-RU"/>
        </w:rPr>
        <w:t xml:space="preserve"> </w:t>
      </w:r>
      <w:r w:rsidRPr="00663661">
        <w:rPr>
          <w:sz w:val="28"/>
          <w:szCs w:val="28"/>
          <w:lang w:val="ro-RO" w:eastAsia="ro-RO"/>
        </w:rPr>
        <w:t>prezintă informa</w:t>
      </w:r>
      <w:r w:rsidR="00CB6344">
        <w:rPr>
          <w:sz w:val="28"/>
          <w:szCs w:val="28"/>
          <w:lang w:val="ro-RO" w:eastAsia="ro-RO"/>
        </w:rPr>
        <w:t>ţ</w:t>
      </w:r>
      <w:r w:rsidRPr="00663661">
        <w:rPr>
          <w:sz w:val="28"/>
          <w:szCs w:val="28"/>
          <w:lang w:val="ro-RO" w:eastAsia="ro-RO"/>
        </w:rPr>
        <w:t xml:space="preserve">ii false sau ascunde unele date pertinente, </w:t>
      </w:r>
      <w:r w:rsidR="00663661" w:rsidRPr="00663661">
        <w:rPr>
          <w:sz w:val="28"/>
          <w:szCs w:val="28"/>
          <w:lang w:val="ro-RO" w:eastAsia="ro-RO"/>
        </w:rPr>
        <w:t xml:space="preserve">a căror cunoaştere </w:t>
      </w:r>
      <w:r w:rsidRPr="00663661">
        <w:rPr>
          <w:sz w:val="28"/>
          <w:szCs w:val="28"/>
          <w:lang w:val="ro-RO" w:eastAsia="ro-RO"/>
        </w:rPr>
        <w:t>ar duce la respingerea cererii.</w:t>
      </w:r>
      <w:r w:rsidR="00663661" w:rsidRPr="00663661">
        <w:rPr>
          <w:sz w:val="28"/>
          <w:szCs w:val="28"/>
          <w:lang w:val="ro-RO" w:eastAsia="ru-RU"/>
        </w:rPr>
        <w:t>”</w:t>
      </w:r>
    </w:p>
    <w:p w:rsidR="00CE0DA1" w:rsidRPr="00663661" w:rsidRDefault="00CE0DA1" w:rsidP="00CE0DA1">
      <w:pPr>
        <w:tabs>
          <w:tab w:val="left" w:pos="993"/>
        </w:tabs>
        <w:ind w:firstLine="709"/>
        <w:rPr>
          <w:sz w:val="28"/>
          <w:szCs w:val="28"/>
          <w:lang w:val="ro-RO" w:eastAsia="ru-RU"/>
        </w:rPr>
      </w:pPr>
    </w:p>
    <w:p w:rsidR="00CE0DA1" w:rsidRPr="00663661" w:rsidRDefault="00CE0DA1" w:rsidP="00CE0DA1">
      <w:pPr>
        <w:numPr>
          <w:ilvl w:val="0"/>
          <w:numId w:val="4"/>
        </w:numPr>
        <w:tabs>
          <w:tab w:val="left" w:pos="0"/>
          <w:tab w:val="left" w:pos="993"/>
          <w:tab w:val="left" w:pos="1134"/>
        </w:tabs>
        <w:ind w:left="0"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 xml:space="preserve">La articolul 19, alineatul (2) se completează în final cu </w:t>
      </w:r>
      <w:r w:rsidR="00663661" w:rsidRPr="00663661">
        <w:rPr>
          <w:sz w:val="28"/>
          <w:szCs w:val="28"/>
          <w:lang w:val="ro-RO" w:eastAsia="ru-RU"/>
        </w:rPr>
        <w:t>următoarea propozi</w:t>
      </w:r>
      <w:r w:rsidR="00CB6344">
        <w:rPr>
          <w:sz w:val="28"/>
          <w:szCs w:val="28"/>
          <w:lang w:val="ro-RO" w:eastAsia="ru-RU"/>
        </w:rPr>
        <w:t>ţ</w:t>
      </w:r>
      <w:r w:rsidR="00663661" w:rsidRPr="00663661">
        <w:rPr>
          <w:sz w:val="28"/>
          <w:szCs w:val="28"/>
          <w:lang w:val="ro-RO" w:eastAsia="ru-RU"/>
        </w:rPr>
        <w:t>ie:</w:t>
      </w:r>
      <w:r w:rsidRPr="00663661">
        <w:rPr>
          <w:sz w:val="28"/>
          <w:szCs w:val="28"/>
          <w:lang w:val="ro-RO" w:eastAsia="ru-RU"/>
        </w:rPr>
        <w:t xml:space="preserve"> „În cazul copilului care nu a dobîndit cetă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enia Republicii Moldova împreună cu unul din</w:t>
      </w:r>
      <w:r w:rsidR="00663661" w:rsidRPr="00663661">
        <w:rPr>
          <w:sz w:val="28"/>
          <w:szCs w:val="28"/>
          <w:lang w:val="ro-RO" w:eastAsia="ru-RU"/>
        </w:rPr>
        <w:t>tre</w:t>
      </w:r>
      <w:r w:rsidRPr="00663661">
        <w:rPr>
          <w:sz w:val="28"/>
          <w:szCs w:val="28"/>
          <w:lang w:val="ro-RO" w:eastAsia="ru-RU"/>
        </w:rPr>
        <w:t xml:space="preserve"> părin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i, acesta este în drept să o dobîndească ulterior, pînă la atingerea majoratului, în temeiul în care cetă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enia a fo</w:t>
      </w:r>
      <w:r w:rsidR="00663661" w:rsidRPr="00663661">
        <w:rPr>
          <w:sz w:val="28"/>
          <w:szCs w:val="28"/>
          <w:lang w:val="ro-RO" w:eastAsia="ru-RU"/>
        </w:rPr>
        <w:t>st dobîndită de către părinte.”</w:t>
      </w:r>
    </w:p>
    <w:p w:rsidR="00CE0DA1" w:rsidRPr="00663661" w:rsidRDefault="00CE0DA1" w:rsidP="00CE0DA1">
      <w:pPr>
        <w:tabs>
          <w:tab w:val="left" w:pos="0"/>
          <w:tab w:val="left" w:pos="993"/>
          <w:tab w:val="left" w:pos="1134"/>
        </w:tabs>
        <w:ind w:left="709" w:firstLine="0"/>
        <w:rPr>
          <w:sz w:val="28"/>
          <w:szCs w:val="28"/>
          <w:lang w:val="ro-RO" w:eastAsia="ru-RU"/>
        </w:rPr>
      </w:pPr>
    </w:p>
    <w:p w:rsidR="00CE0DA1" w:rsidRPr="00663661" w:rsidRDefault="00663661" w:rsidP="00CE0DA1">
      <w:pPr>
        <w:numPr>
          <w:ilvl w:val="0"/>
          <w:numId w:val="4"/>
        </w:numPr>
        <w:tabs>
          <w:tab w:val="left" w:pos="0"/>
          <w:tab w:val="left" w:pos="993"/>
          <w:tab w:val="left" w:pos="1134"/>
        </w:tabs>
        <w:ind w:left="0"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 xml:space="preserve">Articolul </w:t>
      </w:r>
      <w:r w:rsidR="00CE0DA1" w:rsidRPr="00663661">
        <w:rPr>
          <w:sz w:val="28"/>
          <w:szCs w:val="28"/>
          <w:lang w:val="ro-RO" w:eastAsia="ru-RU"/>
        </w:rPr>
        <w:t>20:</w:t>
      </w:r>
    </w:p>
    <w:p w:rsidR="00CE0DA1" w:rsidRPr="00663661" w:rsidRDefault="00CE0DA1" w:rsidP="00663661">
      <w:pPr>
        <w:tabs>
          <w:tab w:val="left" w:pos="0"/>
          <w:tab w:val="left" w:pos="993"/>
          <w:tab w:val="left" w:pos="1134"/>
        </w:tabs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lastRenderedPageBreak/>
        <w:t>în titlu, cuvintele „a acorda cetă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enie” se substituie cu cuvintele „redobîndire sau de acordare a cetă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eniei”;</w:t>
      </w:r>
    </w:p>
    <w:p w:rsidR="00CE0DA1" w:rsidRPr="00663661" w:rsidRDefault="00CE0DA1" w:rsidP="00663661">
      <w:pPr>
        <w:tabs>
          <w:tab w:val="left" w:pos="0"/>
          <w:tab w:val="left" w:pos="993"/>
          <w:tab w:val="left" w:pos="1134"/>
        </w:tabs>
        <w:ind w:left="709" w:firstLine="0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alineatul (1):</w:t>
      </w:r>
    </w:p>
    <w:p w:rsidR="00CE0DA1" w:rsidRPr="00663661" w:rsidRDefault="00CE0DA1" w:rsidP="00663661">
      <w:pPr>
        <w:tabs>
          <w:tab w:val="left" w:pos="0"/>
          <w:tab w:val="left" w:pos="993"/>
          <w:tab w:val="left" w:pos="1134"/>
        </w:tabs>
        <w:contextualSpacing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 xml:space="preserve">după cuvintele „nu se acordă persoanei” se </w:t>
      </w:r>
      <w:r w:rsidR="00663661" w:rsidRPr="00663661">
        <w:rPr>
          <w:sz w:val="28"/>
          <w:szCs w:val="28"/>
          <w:lang w:val="ro-RO" w:eastAsia="ru-RU"/>
        </w:rPr>
        <w:t xml:space="preserve">introduc </w:t>
      </w:r>
      <w:r w:rsidRPr="00663661">
        <w:rPr>
          <w:sz w:val="28"/>
          <w:szCs w:val="28"/>
          <w:lang w:val="ro-RO" w:eastAsia="ru-RU"/>
        </w:rPr>
        <w:t>cuvintele „sau nu poate fi redobîndită de persoana”;</w:t>
      </w:r>
    </w:p>
    <w:p w:rsidR="00CE0DA1" w:rsidRPr="00663661" w:rsidRDefault="00CE0DA1" w:rsidP="00663661">
      <w:pPr>
        <w:tabs>
          <w:tab w:val="left" w:pos="0"/>
          <w:tab w:val="left" w:pos="993"/>
          <w:tab w:val="left" w:pos="1134"/>
        </w:tabs>
        <w:ind w:left="709" w:firstLine="0"/>
        <w:contextualSpacing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litera c) va avea următorul cuprins:</w:t>
      </w:r>
    </w:p>
    <w:p w:rsidR="00CE0DA1" w:rsidRPr="00663661" w:rsidRDefault="00CE0DA1" w:rsidP="00CE0DA1">
      <w:pPr>
        <w:tabs>
          <w:tab w:val="left" w:pos="0"/>
          <w:tab w:val="left" w:pos="993"/>
          <w:tab w:val="left" w:pos="1134"/>
        </w:tabs>
        <w:ind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„c) în perioada de examinare a cererii, execută sau are de executat pedeapsa penală privativă de libertate în temeiul sentin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ei instan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ei de judecată,</w:t>
      </w:r>
      <w:r w:rsidRPr="00663661">
        <w:rPr>
          <w:color w:val="0070C0"/>
          <w:sz w:val="28"/>
          <w:szCs w:val="28"/>
          <w:lang w:val="ro-RO" w:eastAsia="ru-RU"/>
        </w:rPr>
        <w:t xml:space="preserve"> </w:t>
      </w:r>
      <w:r w:rsidRPr="00663661">
        <w:rPr>
          <w:sz w:val="28"/>
          <w:szCs w:val="28"/>
          <w:lang w:val="ro-RO" w:eastAsia="ru-RU"/>
        </w:rPr>
        <w:t>are antecedente penale nestinse sau se află sub urmărire penală”;</w:t>
      </w:r>
    </w:p>
    <w:p w:rsidR="00CE0DA1" w:rsidRPr="00663661" w:rsidRDefault="00CE0DA1" w:rsidP="00663661">
      <w:pPr>
        <w:tabs>
          <w:tab w:val="left" w:pos="0"/>
          <w:tab w:val="left" w:pos="993"/>
          <w:tab w:val="left" w:pos="1134"/>
        </w:tabs>
        <w:contextualSpacing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la litera d)</w:t>
      </w:r>
      <w:r w:rsidR="00663661" w:rsidRPr="00663661">
        <w:rPr>
          <w:sz w:val="28"/>
          <w:szCs w:val="28"/>
          <w:lang w:val="ro-RO" w:eastAsia="ru-RU"/>
        </w:rPr>
        <w:t>,</w:t>
      </w:r>
      <w:r w:rsidRPr="00663661">
        <w:rPr>
          <w:sz w:val="28"/>
          <w:szCs w:val="28"/>
          <w:lang w:val="ro-RO" w:eastAsia="ru-RU"/>
        </w:rPr>
        <w:t xml:space="preserve"> cuvintele „sănătatea şi moralitatea” se substituie cu cuvintele „şi sănătatea”; </w:t>
      </w:r>
    </w:p>
    <w:p w:rsidR="00CE0DA1" w:rsidRPr="00663661" w:rsidRDefault="00CE0DA1" w:rsidP="00663661">
      <w:pPr>
        <w:tabs>
          <w:tab w:val="left" w:pos="0"/>
          <w:tab w:val="left" w:pos="993"/>
          <w:tab w:val="left" w:pos="1134"/>
        </w:tabs>
        <w:contextualSpacing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se completează cu litera f) cu următorul cuprins:</w:t>
      </w:r>
    </w:p>
    <w:p w:rsidR="00CE0DA1" w:rsidRPr="00663661" w:rsidRDefault="00CE0DA1" w:rsidP="00CE0DA1">
      <w:pPr>
        <w:tabs>
          <w:tab w:val="left" w:pos="0"/>
          <w:tab w:val="left" w:pos="993"/>
          <w:tab w:val="left" w:pos="1134"/>
        </w:tabs>
        <w:ind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„f) în procesul de acordare sau de redobîndire a cetă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 xml:space="preserve">eniei, </w:t>
      </w:r>
      <w:r w:rsidRPr="00663661">
        <w:rPr>
          <w:sz w:val="28"/>
          <w:szCs w:val="28"/>
          <w:lang w:val="ro-RO" w:eastAsia="ro-RO"/>
        </w:rPr>
        <w:t>prezintă informa</w:t>
      </w:r>
      <w:r w:rsidR="00CB6344">
        <w:rPr>
          <w:sz w:val="28"/>
          <w:szCs w:val="28"/>
          <w:lang w:val="ro-RO" w:eastAsia="ro-RO"/>
        </w:rPr>
        <w:t>ţ</w:t>
      </w:r>
      <w:r w:rsidRPr="00663661">
        <w:rPr>
          <w:sz w:val="28"/>
          <w:szCs w:val="28"/>
          <w:lang w:val="ro-RO" w:eastAsia="ro-RO"/>
        </w:rPr>
        <w:t>ii false sau ascunde unele date pertinente”;</w:t>
      </w:r>
    </w:p>
    <w:p w:rsidR="00CE0DA1" w:rsidRPr="00663661" w:rsidRDefault="00CE0DA1" w:rsidP="00663661">
      <w:pPr>
        <w:tabs>
          <w:tab w:val="left" w:pos="0"/>
          <w:tab w:val="left" w:pos="993"/>
          <w:tab w:val="left" w:pos="1134"/>
        </w:tabs>
        <w:ind w:left="709" w:firstLine="0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alineatul (2) se abrogă.</w:t>
      </w:r>
    </w:p>
    <w:p w:rsidR="00CE0DA1" w:rsidRPr="00663661" w:rsidRDefault="00CE0DA1" w:rsidP="00CE0DA1">
      <w:pPr>
        <w:tabs>
          <w:tab w:val="left" w:pos="0"/>
          <w:tab w:val="left" w:pos="993"/>
          <w:tab w:val="left" w:pos="1134"/>
        </w:tabs>
        <w:ind w:left="709" w:firstLine="0"/>
        <w:rPr>
          <w:sz w:val="28"/>
          <w:szCs w:val="28"/>
          <w:lang w:val="ro-RO" w:eastAsia="ru-RU"/>
        </w:rPr>
      </w:pPr>
    </w:p>
    <w:p w:rsidR="00CE0DA1" w:rsidRPr="00663661" w:rsidRDefault="00CE0DA1" w:rsidP="00CE0DA1">
      <w:pPr>
        <w:numPr>
          <w:ilvl w:val="0"/>
          <w:numId w:val="4"/>
        </w:numPr>
        <w:tabs>
          <w:tab w:val="left" w:pos="0"/>
          <w:tab w:val="left" w:pos="993"/>
          <w:tab w:val="left" w:pos="1134"/>
        </w:tabs>
        <w:ind w:left="0"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La articolul 23 alineatul (1) litera a)</w:t>
      </w:r>
      <w:r w:rsidR="00663661">
        <w:rPr>
          <w:sz w:val="28"/>
          <w:szCs w:val="28"/>
          <w:lang w:val="ro-RO" w:eastAsia="ru-RU"/>
        </w:rPr>
        <w:t>,</w:t>
      </w:r>
      <w:r w:rsidRPr="00663661">
        <w:rPr>
          <w:sz w:val="28"/>
          <w:szCs w:val="28"/>
          <w:lang w:val="ro-RO" w:eastAsia="ru-RU"/>
        </w:rPr>
        <w:t xml:space="preserve"> cuvintele „sau prin ascunderea unui fapt pertinent” se substituie cu cuvintele „ , prin ascunderea unui fapt pertinent sau în lipsa temeiului prevăzut de prezenta lege sau de legisla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ia anterioară”.</w:t>
      </w:r>
    </w:p>
    <w:p w:rsidR="00CE0DA1" w:rsidRPr="00663661" w:rsidRDefault="00CE0DA1" w:rsidP="00CE0DA1">
      <w:pPr>
        <w:tabs>
          <w:tab w:val="left" w:pos="0"/>
          <w:tab w:val="left" w:pos="993"/>
          <w:tab w:val="left" w:pos="1134"/>
        </w:tabs>
        <w:ind w:left="709" w:firstLine="0"/>
        <w:rPr>
          <w:sz w:val="28"/>
          <w:szCs w:val="28"/>
          <w:lang w:val="ro-RO" w:eastAsia="ru-RU"/>
        </w:rPr>
      </w:pPr>
    </w:p>
    <w:p w:rsidR="00CB6344" w:rsidRDefault="00CB6344" w:rsidP="00CB6344">
      <w:pPr>
        <w:numPr>
          <w:ilvl w:val="0"/>
          <w:numId w:val="4"/>
        </w:numPr>
        <w:tabs>
          <w:tab w:val="left" w:pos="0"/>
          <w:tab w:val="left" w:pos="993"/>
          <w:tab w:val="left" w:pos="1134"/>
        </w:tabs>
        <w:ind w:left="0"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 xml:space="preserve">Articolul </w:t>
      </w:r>
      <w:r w:rsidR="00CE0DA1" w:rsidRPr="00663661">
        <w:rPr>
          <w:sz w:val="28"/>
          <w:szCs w:val="28"/>
          <w:lang w:val="ro-RO" w:eastAsia="ru-RU"/>
        </w:rPr>
        <w:t>24</w:t>
      </w:r>
      <w:r w:rsidR="006C4DFD" w:rsidRPr="00663661">
        <w:rPr>
          <w:sz w:val="28"/>
          <w:szCs w:val="28"/>
          <w:lang w:val="ro-RO" w:eastAsia="ru-RU"/>
        </w:rPr>
        <w:t>:</w:t>
      </w:r>
    </w:p>
    <w:p w:rsidR="00CB6344" w:rsidRDefault="00CB6344" w:rsidP="00CB6344">
      <w:pPr>
        <w:tabs>
          <w:tab w:val="left" w:pos="0"/>
          <w:tab w:val="left" w:pos="993"/>
          <w:tab w:val="left" w:pos="1134"/>
        </w:tabs>
        <w:ind w:firstLine="709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la </w:t>
      </w:r>
      <w:r w:rsidR="006C4DFD" w:rsidRPr="00CB6344">
        <w:rPr>
          <w:sz w:val="28"/>
          <w:szCs w:val="28"/>
          <w:lang w:val="ro-RO" w:eastAsia="ru-RU"/>
        </w:rPr>
        <w:t>alineatul  (2)</w:t>
      </w:r>
      <w:r>
        <w:rPr>
          <w:sz w:val="28"/>
          <w:szCs w:val="28"/>
          <w:lang w:val="ro-RO" w:eastAsia="ru-RU"/>
        </w:rPr>
        <w:t>,</w:t>
      </w:r>
      <w:r w:rsidR="006C4DFD" w:rsidRPr="00CB6344">
        <w:rPr>
          <w:sz w:val="28"/>
          <w:szCs w:val="28"/>
          <w:lang w:val="ro-RO" w:eastAsia="ru-RU"/>
        </w:rPr>
        <w:t xml:space="preserve"> cuvintele </w:t>
      </w:r>
      <w:r>
        <w:rPr>
          <w:sz w:val="28"/>
          <w:szCs w:val="28"/>
          <w:lang w:val="ro-RO" w:eastAsia="ru-RU"/>
        </w:rPr>
        <w:t>„</w:t>
      </w:r>
      <w:r w:rsidR="006C4DFD" w:rsidRPr="00CB6344">
        <w:rPr>
          <w:sz w:val="28"/>
          <w:szCs w:val="28"/>
          <w:lang w:val="ro-RO" w:eastAsia="ru-RU"/>
        </w:rPr>
        <w:t>cetă</w:t>
      </w:r>
      <w:r>
        <w:rPr>
          <w:sz w:val="28"/>
          <w:szCs w:val="28"/>
          <w:lang w:val="ro-RO" w:eastAsia="ru-RU"/>
        </w:rPr>
        <w:t>ţ</w:t>
      </w:r>
      <w:r w:rsidR="006C4DFD" w:rsidRPr="00CB6344">
        <w:rPr>
          <w:sz w:val="28"/>
          <w:szCs w:val="28"/>
          <w:lang w:val="ro-RO" w:eastAsia="ru-RU"/>
        </w:rPr>
        <w:t>enii unor alte state pot deveni și cetă</w:t>
      </w:r>
      <w:r>
        <w:rPr>
          <w:sz w:val="28"/>
          <w:szCs w:val="28"/>
          <w:lang w:val="ro-RO" w:eastAsia="ru-RU"/>
        </w:rPr>
        <w:t>ţ</w:t>
      </w:r>
      <w:r w:rsidR="006C4DFD" w:rsidRPr="00CB6344">
        <w:rPr>
          <w:sz w:val="28"/>
          <w:szCs w:val="28"/>
          <w:lang w:val="ro-RO" w:eastAsia="ru-RU"/>
        </w:rPr>
        <w:t xml:space="preserve">eni </w:t>
      </w:r>
      <w:r>
        <w:rPr>
          <w:sz w:val="28"/>
          <w:szCs w:val="28"/>
          <w:lang w:val="ro-RO" w:eastAsia="ru-RU"/>
        </w:rPr>
        <w:t>ai” se substituie cu cuvintele „</w:t>
      </w:r>
      <w:r w:rsidR="006C4DFD" w:rsidRPr="00CB6344">
        <w:rPr>
          <w:sz w:val="28"/>
          <w:szCs w:val="28"/>
          <w:lang w:val="ro-RO" w:eastAsia="ru-RU"/>
        </w:rPr>
        <w:t>cetă</w:t>
      </w:r>
      <w:r>
        <w:rPr>
          <w:sz w:val="28"/>
          <w:szCs w:val="28"/>
          <w:lang w:val="ro-RO" w:eastAsia="ru-RU"/>
        </w:rPr>
        <w:t>ţ</w:t>
      </w:r>
      <w:r w:rsidR="006C4DFD" w:rsidRPr="00CB6344">
        <w:rPr>
          <w:sz w:val="28"/>
          <w:szCs w:val="28"/>
          <w:lang w:val="ro-RO" w:eastAsia="ru-RU"/>
        </w:rPr>
        <w:t>eniilor altor state li se poate acorda și cetă</w:t>
      </w:r>
      <w:r>
        <w:rPr>
          <w:sz w:val="28"/>
          <w:szCs w:val="28"/>
          <w:lang w:val="ro-RO" w:eastAsia="ru-RU"/>
        </w:rPr>
        <w:t>ţ</w:t>
      </w:r>
      <w:r w:rsidR="006C4DFD" w:rsidRPr="00CB6344">
        <w:rPr>
          <w:sz w:val="28"/>
          <w:szCs w:val="28"/>
          <w:lang w:val="ro-RO" w:eastAsia="ru-RU"/>
        </w:rPr>
        <w:t>enia”;</w:t>
      </w:r>
    </w:p>
    <w:p w:rsidR="00CE0DA1" w:rsidRPr="00663661" w:rsidRDefault="00CB6344" w:rsidP="00CB6344">
      <w:pPr>
        <w:tabs>
          <w:tab w:val="left" w:pos="993"/>
          <w:tab w:val="left" w:pos="1134"/>
        </w:tabs>
        <w:ind w:firstLine="709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la </w:t>
      </w:r>
      <w:r w:rsidR="00CE0DA1" w:rsidRPr="00663661">
        <w:rPr>
          <w:sz w:val="28"/>
          <w:szCs w:val="28"/>
          <w:lang w:val="ro-RO" w:eastAsia="ru-RU"/>
        </w:rPr>
        <w:t>alineatul (4), cuvintele „cu excep</w:t>
      </w:r>
      <w:r>
        <w:rPr>
          <w:sz w:val="28"/>
          <w:szCs w:val="28"/>
          <w:lang w:val="ro-RO" w:eastAsia="ru-RU"/>
        </w:rPr>
        <w:t>ţ</w:t>
      </w:r>
      <w:r w:rsidR="00CE0DA1" w:rsidRPr="00663661">
        <w:rPr>
          <w:sz w:val="28"/>
          <w:szCs w:val="28"/>
          <w:lang w:val="ro-RO" w:eastAsia="ru-RU"/>
        </w:rPr>
        <w:t>ia cazuril</w:t>
      </w:r>
      <w:r>
        <w:rPr>
          <w:sz w:val="28"/>
          <w:szCs w:val="28"/>
          <w:lang w:val="ro-RO" w:eastAsia="ru-RU"/>
        </w:rPr>
        <w:t>or prevăzute la alin.(1) lit.a)-</w:t>
      </w:r>
      <w:r w:rsidR="00CE0DA1" w:rsidRPr="00663661">
        <w:rPr>
          <w:sz w:val="28"/>
          <w:szCs w:val="28"/>
          <w:lang w:val="ro-RO" w:eastAsia="ru-RU"/>
        </w:rPr>
        <w:t>e) şi alin.(2)” se exclud.</w:t>
      </w:r>
    </w:p>
    <w:p w:rsidR="00CE0DA1" w:rsidRPr="00663661" w:rsidRDefault="00CE0DA1" w:rsidP="00CB6344">
      <w:pPr>
        <w:pStyle w:val="ab"/>
        <w:ind w:left="0" w:firstLine="709"/>
        <w:rPr>
          <w:sz w:val="28"/>
          <w:szCs w:val="28"/>
          <w:lang w:val="ro-RO" w:eastAsia="ru-RU"/>
        </w:rPr>
      </w:pPr>
    </w:p>
    <w:p w:rsidR="00CE0DA1" w:rsidRPr="00663661" w:rsidRDefault="00CE0DA1" w:rsidP="00CB6344">
      <w:pPr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 xml:space="preserve">Articolul 27 va avea următorul cuprins: </w:t>
      </w:r>
    </w:p>
    <w:p w:rsidR="00CE0DA1" w:rsidRPr="00663661" w:rsidRDefault="00CE0DA1" w:rsidP="00CB6344">
      <w:pPr>
        <w:tabs>
          <w:tab w:val="left" w:pos="993"/>
        </w:tabs>
        <w:ind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„</w:t>
      </w:r>
      <w:r w:rsidRPr="00663661">
        <w:rPr>
          <w:b/>
          <w:sz w:val="28"/>
          <w:szCs w:val="28"/>
          <w:lang w:val="ro-RO" w:eastAsia="ru-RU"/>
        </w:rPr>
        <w:t>Articolul 27.</w:t>
      </w:r>
      <w:r w:rsidRPr="00663661">
        <w:rPr>
          <w:sz w:val="28"/>
          <w:szCs w:val="28"/>
          <w:lang w:val="ro-RO" w:eastAsia="ru-RU"/>
        </w:rPr>
        <w:t xml:space="preserve"> Atribu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iile Pre</w:t>
      </w:r>
      <w:r w:rsidR="00CB6344">
        <w:rPr>
          <w:sz w:val="28"/>
          <w:szCs w:val="28"/>
          <w:lang w:val="ro-RO" w:eastAsia="ru-RU"/>
        </w:rPr>
        <w:t>ş</w:t>
      </w:r>
      <w:r w:rsidRPr="00663661">
        <w:rPr>
          <w:sz w:val="28"/>
          <w:szCs w:val="28"/>
          <w:lang w:val="ro-RO" w:eastAsia="ru-RU"/>
        </w:rPr>
        <w:t>edintelui Republicii Moldova</w:t>
      </w:r>
    </w:p>
    <w:p w:rsidR="00CE0DA1" w:rsidRPr="00CB6344" w:rsidRDefault="00CE0DA1" w:rsidP="00CB6344">
      <w:pPr>
        <w:pStyle w:val="ab"/>
        <w:numPr>
          <w:ilvl w:val="0"/>
          <w:numId w:val="20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o-RO" w:eastAsia="ru-RU"/>
        </w:rPr>
      </w:pPr>
      <w:r w:rsidRPr="00CB6344">
        <w:rPr>
          <w:sz w:val="28"/>
          <w:szCs w:val="28"/>
          <w:lang w:val="ro-RO" w:eastAsia="ru-RU"/>
        </w:rPr>
        <w:t>Pre</w:t>
      </w:r>
      <w:r w:rsidR="00CB6344" w:rsidRPr="00CB6344">
        <w:rPr>
          <w:sz w:val="28"/>
          <w:szCs w:val="28"/>
          <w:lang w:val="ro-RO" w:eastAsia="ru-RU"/>
        </w:rPr>
        <w:t>ş</w:t>
      </w:r>
      <w:r w:rsidRPr="00CB6344">
        <w:rPr>
          <w:sz w:val="28"/>
          <w:szCs w:val="28"/>
          <w:lang w:val="ro-RO" w:eastAsia="ru-RU"/>
        </w:rPr>
        <w:t>edintele Republicii Moldova solu</w:t>
      </w:r>
      <w:r w:rsidR="00CB6344" w:rsidRPr="00CB6344">
        <w:rPr>
          <w:sz w:val="28"/>
          <w:szCs w:val="28"/>
          <w:lang w:val="ro-RO" w:eastAsia="ru-RU"/>
        </w:rPr>
        <w:t>ţ</w:t>
      </w:r>
      <w:r w:rsidRPr="00CB6344">
        <w:rPr>
          <w:sz w:val="28"/>
          <w:szCs w:val="28"/>
          <w:lang w:val="ro-RO" w:eastAsia="ru-RU"/>
        </w:rPr>
        <w:t>ionează problemele cetă</w:t>
      </w:r>
      <w:r w:rsidR="00CB6344" w:rsidRPr="00CB6344">
        <w:rPr>
          <w:rFonts w:ascii="Cambria Math" w:hAnsi="Cambria Math" w:cs="Cambria Math"/>
          <w:sz w:val="28"/>
          <w:szCs w:val="28"/>
          <w:lang w:val="ro-RO" w:eastAsia="ru-RU"/>
        </w:rPr>
        <w:t>ţ</w:t>
      </w:r>
      <w:r w:rsidRPr="00CB6344">
        <w:rPr>
          <w:sz w:val="28"/>
          <w:szCs w:val="28"/>
          <w:lang w:val="ro-RO" w:eastAsia="ru-RU"/>
        </w:rPr>
        <w:t>eniei conform Constitu</w:t>
      </w:r>
      <w:r w:rsidR="00CB6344" w:rsidRPr="00CB6344">
        <w:rPr>
          <w:rFonts w:ascii="Cambria Math" w:hAnsi="Cambria Math" w:cs="Cambria Math"/>
          <w:sz w:val="28"/>
          <w:szCs w:val="28"/>
          <w:lang w:val="ro-RO" w:eastAsia="ru-RU"/>
        </w:rPr>
        <w:t>ţ</w:t>
      </w:r>
      <w:r w:rsidRPr="00CB6344">
        <w:rPr>
          <w:sz w:val="28"/>
          <w:szCs w:val="28"/>
          <w:lang w:val="ro-RO" w:eastAsia="ru-RU"/>
        </w:rPr>
        <w:t xml:space="preserve">iei </w:t>
      </w:r>
      <w:r w:rsidRPr="00CB6344">
        <w:rPr>
          <w:rFonts w:ascii="Cambria Math" w:hAnsi="Cambria Math" w:cs="Cambria Math"/>
          <w:sz w:val="28"/>
          <w:szCs w:val="28"/>
          <w:lang w:val="ro-RO" w:eastAsia="ru-RU"/>
        </w:rPr>
        <w:t>ș</w:t>
      </w:r>
      <w:r w:rsidRPr="00CB6344">
        <w:rPr>
          <w:sz w:val="28"/>
          <w:szCs w:val="28"/>
          <w:lang w:val="ro-RO" w:eastAsia="ru-RU"/>
        </w:rPr>
        <w:t xml:space="preserve">i prezentei legi prin emiterea decretelor în cazul redobîndirii, acordării prin naturalizare sau în interesele Republicii Moldova </w:t>
      </w:r>
      <w:r w:rsidRPr="00CB6344">
        <w:rPr>
          <w:rFonts w:ascii="Cambria Math" w:hAnsi="Cambria Math" w:cs="Cambria Math"/>
          <w:sz w:val="28"/>
          <w:szCs w:val="28"/>
          <w:lang w:val="ro-RO" w:eastAsia="ru-RU"/>
        </w:rPr>
        <w:t>ș</w:t>
      </w:r>
      <w:r w:rsidRPr="00CB6344">
        <w:rPr>
          <w:sz w:val="28"/>
          <w:szCs w:val="28"/>
          <w:lang w:val="ro-RO" w:eastAsia="ru-RU"/>
        </w:rPr>
        <w:t>i în cazurile excep</w:t>
      </w:r>
      <w:r w:rsidR="00CB6344" w:rsidRPr="00CB6344">
        <w:rPr>
          <w:rFonts w:ascii="Cambria Math" w:hAnsi="Cambria Math" w:cs="Cambria Math"/>
          <w:sz w:val="28"/>
          <w:szCs w:val="28"/>
          <w:lang w:val="ro-RO" w:eastAsia="ru-RU"/>
        </w:rPr>
        <w:t>ţ</w:t>
      </w:r>
      <w:r w:rsidRPr="00CB6344">
        <w:rPr>
          <w:sz w:val="28"/>
          <w:szCs w:val="28"/>
          <w:lang w:val="ro-RO" w:eastAsia="ru-RU"/>
        </w:rPr>
        <w:t>ionale, renun</w:t>
      </w:r>
      <w:r w:rsidR="00CB6344" w:rsidRPr="00CB6344">
        <w:rPr>
          <w:rFonts w:ascii="Cambria Math" w:hAnsi="Cambria Math" w:cs="Cambria Math"/>
          <w:sz w:val="28"/>
          <w:szCs w:val="28"/>
          <w:lang w:val="ro-RO" w:eastAsia="ru-RU"/>
        </w:rPr>
        <w:t>ţ</w:t>
      </w:r>
      <w:r w:rsidRPr="00CB6344">
        <w:rPr>
          <w:sz w:val="28"/>
          <w:szCs w:val="28"/>
          <w:lang w:val="ro-RO" w:eastAsia="ru-RU"/>
        </w:rPr>
        <w:t xml:space="preserve">ării </w:t>
      </w:r>
      <w:r w:rsidRPr="00CB6344">
        <w:rPr>
          <w:rFonts w:ascii="Cambria Math" w:hAnsi="Cambria Math" w:cs="Cambria Math"/>
          <w:sz w:val="28"/>
          <w:szCs w:val="28"/>
          <w:lang w:val="ro-RO" w:eastAsia="ru-RU"/>
        </w:rPr>
        <w:t>ș</w:t>
      </w:r>
      <w:r w:rsidRPr="00CB6344">
        <w:rPr>
          <w:sz w:val="28"/>
          <w:szCs w:val="28"/>
          <w:lang w:val="ro-RO" w:eastAsia="ru-RU"/>
        </w:rPr>
        <w:t>i retragerii cetă</w:t>
      </w:r>
      <w:r w:rsidR="00CB6344" w:rsidRPr="00CB6344">
        <w:rPr>
          <w:rFonts w:ascii="Cambria Math" w:hAnsi="Cambria Math" w:cs="Cambria Math"/>
          <w:sz w:val="28"/>
          <w:szCs w:val="28"/>
          <w:lang w:val="ro-RO" w:eastAsia="ru-RU"/>
        </w:rPr>
        <w:t>ţ</w:t>
      </w:r>
      <w:r w:rsidRPr="00CB6344">
        <w:rPr>
          <w:sz w:val="28"/>
          <w:szCs w:val="28"/>
          <w:lang w:val="ro-RO" w:eastAsia="ru-RU"/>
        </w:rPr>
        <w:t>eniei Republicii Moldova, iar în cazul refuzului de acordare a cetă</w:t>
      </w:r>
      <w:r w:rsidR="00CB6344" w:rsidRPr="00CB6344">
        <w:rPr>
          <w:rFonts w:ascii="Cambria Math" w:hAnsi="Cambria Math" w:cs="Cambria Math"/>
          <w:sz w:val="28"/>
          <w:szCs w:val="28"/>
          <w:lang w:val="ro-RO" w:eastAsia="ru-RU"/>
        </w:rPr>
        <w:t>ţ</w:t>
      </w:r>
      <w:r w:rsidRPr="00CB6344">
        <w:rPr>
          <w:sz w:val="28"/>
          <w:szCs w:val="28"/>
          <w:lang w:val="ro-RO" w:eastAsia="ru-RU"/>
        </w:rPr>
        <w:t>en</w:t>
      </w:r>
      <w:r w:rsidR="00CB6344" w:rsidRPr="00CB6344">
        <w:rPr>
          <w:sz w:val="28"/>
          <w:szCs w:val="28"/>
          <w:lang w:val="ro-RO" w:eastAsia="ru-RU"/>
        </w:rPr>
        <w:t>iei, dă un răspuns argumentat.”</w:t>
      </w:r>
    </w:p>
    <w:p w:rsidR="00CE0DA1" w:rsidRPr="00663661" w:rsidRDefault="00CE0DA1" w:rsidP="00CB6344">
      <w:pPr>
        <w:tabs>
          <w:tab w:val="left" w:pos="993"/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CB6344" w:rsidRDefault="006C4DFD" w:rsidP="00CB6344">
      <w:pPr>
        <w:pStyle w:val="ab"/>
        <w:numPr>
          <w:ilvl w:val="0"/>
          <w:numId w:val="4"/>
        </w:numPr>
        <w:tabs>
          <w:tab w:val="left" w:pos="426"/>
          <w:tab w:val="left" w:pos="1134"/>
        </w:tabs>
        <w:ind w:left="0" w:firstLine="709"/>
        <w:rPr>
          <w:sz w:val="28"/>
          <w:szCs w:val="28"/>
          <w:lang w:val="ro-RO"/>
        </w:rPr>
      </w:pPr>
      <w:r w:rsidRPr="00CB6344">
        <w:rPr>
          <w:sz w:val="28"/>
          <w:szCs w:val="28"/>
          <w:lang w:val="ro-RO"/>
        </w:rPr>
        <w:t>La articolul 28:</w:t>
      </w:r>
    </w:p>
    <w:p w:rsidR="006C4DFD" w:rsidRPr="00CB6344" w:rsidRDefault="006C4DFD" w:rsidP="00CB6344">
      <w:pPr>
        <w:tabs>
          <w:tab w:val="left" w:pos="426"/>
          <w:tab w:val="left" w:pos="1134"/>
        </w:tabs>
        <w:ind w:firstLine="709"/>
        <w:rPr>
          <w:sz w:val="28"/>
          <w:szCs w:val="28"/>
          <w:lang w:val="ro-RO"/>
        </w:rPr>
      </w:pPr>
      <w:r w:rsidRPr="00CB6344">
        <w:rPr>
          <w:sz w:val="28"/>
          <w:szCs w:val="28"/>
          <w:lang w:val="ro-RO"/>
        </w:rPr>
        <w:t>în denumire și pe tot textul articolului</w:t>
      </w:r>
      <w:r w:rsidR="00CB6344">
        <w:rPr>
          <w:sz w:val="28"/>
          <w:szCs w:val="28"/>
          <w:lang w:val="ro-RO"/>
        </w:rPr>
        <w:t>,</w:t>
      </w:r>
      <w:r w:rsidRPr="00CB6344">
        <w:rPr>
          <w:sz w:val="28"/>
          <w:szCs w:val="28"/>
          <w:lang w:val="ro-RO"/>
        </w:rPr>
        <w:t xml:space="preserve"> cuvintele „organelor lui” se substituie cu cuvintele „subdiviziunilor competente ale Întreprinderii de Stat „Centrul Resurselor Informa</w:t>
      </w:r>
      <w:r w:rsidR="00CB6344" w:rsidRPr="00CB6344">
        <w:rPr>
          <w:sz w:val="28"/>
          <w:szCs w:val="28"/>
          <w:lang w:val="ro-RO"/>
        </w:rPr>
        <w:t>ţ</w:t>
      </w:r>
      <w:r w:rsidRPr="00CB6344">
        <w:rPr>
          <w:sz w:val="28"/>
          <w:szCs w:val="28"/>
          <w:lang w:val="ro-RO"/>
        </w:rPr>
        <w:t xml:space="preserve">ionale de Stat </w:t>
      </w:r>
      <w:r w:rsidR="00CB6344">
        <w:rPr>
          <w:sz w:val="28"/>
          <w:szCs w:val="28"/>
          <w:lang w:val="ro-RO"/>
        </w:rPr>
        <w:t>„</w:t>
      </w:r>
      <w:r w:rsidRPr="00CB6344">
        <w:rPr>
          <w:sz w:val="28"/>
          <w:szCs w:val="28"/>
          <w:lang w:val="ro-RO"/>
        </w:rPr>
        <w:t>Registru”</w:t>
      </w:r>
      <w:r w:rsidRPr="00CB6344">
        <w:rPr>
          <w:sz w:val="28"/>
          <w:szCs w:val="28"/>
          <w:lang w:val="ro-RO" w:eastAsia="ro-RO"/>
        </w:rPr>
        <w:t>, la forma gramaticală corespunzătoare;</w:t>
      </w:r>
    </w:p>
    <w:p w:rsidR="00CE0DA1" w:rsidRPr="00663661" w:rsidRDefault="00CE0DA1" w:rsidP="00CB6344">
      <w:pPr>
        <w:tabs>
          <w:tab w:val="left" w:pos="851"/>
          <w:tab w:val="left" w:pos="993"/>
          <w:tab w:val="left" w:pos="1134"/>
        </w:tabs>
        <w:ind w:left="709" w:firstLine="0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litera b) va avea următorul cuprins:</w:t>
      </w:r>
    </w:p>
    <w:p w:rsidR="00CE0DA1" w:rsidRPr="00663661" w:rsidRDefault="00CE0DA1" w:rsidP="00CB6344">
      <w:pPr>
        <w:tabs>
          <w:tab w:val="left" w:pos="709"/>
          <w:tab w:val="left" w:pos="993"/>
        </w:tabs>
        <w:ind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„b) examinează cererile pentru dobîndirea cetă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eniei prin recunoaştere, conform prevederilor art.12 alin.(2). Cererile persoanelor care nu întrunesc integral condi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iile alineatului respectiv sau cad sub inciden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a prevederil</w:t>
      </w:r>
      <w:r w:rsidR="00CB6344">
        <w:rPr>
          <w:sz w:val="28"/>
          <w:szCs w:val="28"/>
          <w:lang w:val="ro-RO" w:eastAsia="ru-RU"/>
        </w:rPr>
        <w:t>or alin.(3) din acelaşi articol</w:t>
      </w:r>
      <w:r w:rsidRPr="00663661">
        <w:rPr>
          <w:sz w:val="28"/>
          <w:szCs w:val="28"/>
          <w:lang w:val="ro-RO" w:eastAsia="ru-RU"/>
        </w:rPr>
        <w:t xml:space="preserve"> se resping”. </w:t>
      </w:r>
    </w:p>
    <w:p w:rsidR="00CE0DA1" w:rsidRPr="00663661" w:rsidRDefault="00CE0DA1" w:rsidP="00CB6344">
      <w:pPr>
        <w:tabs>
          <w:tab w:val="left" w:pos="709"/>
          <w:tab w:val="left" w:pos="993"/>
        </w:tabs>
        <w:ind w:firstLine="709"/>
        <w:rPr>
          <w:sz w:val="28"/>
          <w:szCs w:val="28"/>
          <w:lang w:val="ro-RO" w:eastAsia="ru-RU"/>
        </w:rPr>
      </w:pPr>
    </w:p>
    <w:p w:rsidR="00CE0DA1" w:rsidRPr="00663661" w:rsidRDefault="00CE0DA1" w:rsidP="00CB6344">
      <w:pPr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La articolul 29:</w:t>
      </w:r>
    </w:p>
    <w:p w:rsidR="00CE0DA1" w:rsidRPr="00663661" w:rsidRDefault="00CE0DA1" w:rsidP="00CB6344">
      <w:pPr>
        <w:tabs>
          <w:tab w:val="left" w:pos="993"/>
          <w:tab w:val="left" w:pos="1134"/>
        </w:tabs>
        <w:ind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cuvintele</w:t>
      </w:r>
      <w:r w:rsidR="00CB6344">
        <w:rPr>
          <w:sz w:val="28"/>
          <w:szCs w:val="28"/>
          <w:lang w:val="ro-RO" w:eastAsia="ru-RU"/>
        </w:rPr>
        <w:t xml:space="preserve"> </w:t>
      </w:r>
      <w:r w:rsidRPr="00663661">
        <w:rPr>
          <w:sz w:val="28"/>
          <w:szCs w:val="28"/>
          <w:lang w:val="ro-RO" w:eastAsia="ru-RU"/>
        </w:rPr>
        <w:t>„reprezentan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ele diplomatice şi institu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iile consulare” se substituie cu cuvintele „misiunile diplomatice şi oficiile consulare”;</w:t>
      </w:r>
    </w:p>
    <w:p w:rsidR="00CE0DA1" w:rsidRPr="00663661" w:rsidRDefault="00CE0DA1" w:rsidP="00CB6344">
      <w:pPr>
        <w:tabs>
          <w:tab w:val="left" w:pos="993"/>
          <w:tab w:val="left" w:pos="1134"/>
        </w:tabs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 xml:space="preserve">la litera a), după cuvintele „domiciliul legal şi obişnuit” se </w:t>
      </w:r>
      <w:r w:rsidR="00CB6344">
        <w:rPr>
          <w:sz w:val="28"/>
          <w:szCs w:val="28"/>
          <w:lang w:val="ro-RO" w:eastAsia="ru-RU"/>
        </w:rPr>
        <w:t>introduc</w:t>
      </w:r>
      <w:r w:rsidRPr="00663661">
        <w:rPr>
          <w:sz w:val="28"/>
          <w:szCs w:val="28"/>
          <w:lang w:val="ro-RO" w:eastAsia="ru-RU"/>
        </w:rPr>
        <w:t xml:space="preserve"> cuvintele „sau, după caz, aflate”.</w:t>
      </w:r>
    </w:p>
    <w:p w:rsidR="00CE0DA1" w:rsidRPr="00663661" w:rsidRDefault="00CE0DA1" w:rsidP="00CB6344">
      <w:pPr>
        <w:tabs>
          <w:tab w:val="left" w:pos="993"/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CE0DA1" w:rsidRPr="00663661" w:rsidRDefault="00CE0DA1" w:rsidP="00CB6344">
      <w:pPr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lastRenderedPageBreak/>
        <w:t>La articolul 30, alineatul unic va avea următorul cuprins:</w:t>
      </w:r>
    </w:p>
    <w:p w:rsidR="00CE0DA1" w:rsidRPr="00663661" w:rsidRDefault="00CE0DA1" w:rsidP="00CB6344">
      <w:pPr>
        <w:tabs>
          <w:tab w:val="left" w:pos="993"/>
          <w:tab w:val="left" w:pos="1134"/>
        </w:tabs>
        <w:ind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„Serviciul de Informa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ii şi Securitate:</w:t>
      </w:r>
    </w:p>
    <w:p w:rsidR="00CE0DA1" w:rsidRPr="00663661" w:rsidRDefault="00CE0DA1" w:rsidP="00CB6344">
      <w:pPr>
        <w:numPr>
          <w:ilvl w:val="0"/>
          <w:numId w:val="13"/>
        </w:numPr>
        <w:tabs>
          <w:tab w:val="left" w:pos="993"/>
          <w:tab w:val="left" w:pos="1134"/>
          <w:tab w:val="left" w:pos="1276"/>
        </w:tabs>
        <w:ind w:left="0"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constată dacă persoana, care solicită recunoaşterea sau acordarea cetă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eniei Republicii Moldova, nu cade sub inciden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a prevederilor art. 12 alin.(3) sau, respectiv sub inciden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a prevederilor art. 20 şi întocmeşte, în condi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iile prezentei legi, un aviz argumentat în acest sens,</w:t>
      </w:r>
      <w:r w:rsidRPr="00663661">
        <w:rPr>
          <w:sz w:val="24"/>
          <w:szCs w:val="28"/>
          <w:lang w:val="ro-RO" w:eastAsia="ro-RO"/>
        </w:rPr>
        <w:t xml:space="preserve"> </w:t>
      </w:r>
      <w:r w:rsidRPr="00663661">
        <w:rPr>
          <w:sz w:val="28"/>
          <w:szCs w:val="28"/>
          <w:lang w:val="ro-RO" w:eastAsia="ro-RO"/>
        </w:rPr>
        <w:t>pe care îl prezintă autorită</w:t>
      </w:r>
      <w:r w:rsidR="00CB6344">
        <w:rPr>
          <w:sz w:val="28"/>
          <w:szCs w:val="28"/>
          <w:lang w:val="ro-RO" w:eastAsia="ro-RO"/>
        </w:rPr>
        <w:t>ţ</w:t>
      </w:r>
      <w:r w:rsidRPr="00663661">
        <w:rPr>
          <w:sz w:val="28"/>
          <w:szCs w:val="28"/>
          <w:lang w:val="ro-RO" w:eastAsia="ro-RO"/>
        </w:rPr>
        <w:t>ii competente solicitante. În situa</w:t>
      </w:r>
      <w:r w:rsidR="00CB6344">
        <w:rPr>
          <w:sz w:val="28"/>
          <w:szCs w:val="28"/>
          <w:lang w:val="ro-RO" w:eastAsia="ro-RO"/>
        </w:rPr>
        <w:t>ţ</w:t>
      </w:r>
      <w:r w:rsidRPr="00663661">
        <w:rPr>
          <w:sz w:val="28"/>
          <w:szCs w:val="28"/>
          <w:lang w:val="ro-RO" w:eastAsia="ro-RO"/>
        </w:rPr>
        <w:t>iile în care avizul se bazează pe ra</w:t>
      </w:r>
      <w:r w:rsidR="00CB6344">
        <w:rPr>
          <w:sz w:val="28"/>
          <w:szCs w:val="28"/>
          <w:lang w:val="ro-RO" w:eastAsia="ro-RO"/>
        </w:rPr>
        <w:t>ţ</w:t>
      </w:r>
      <w:r w:rsidRPr="00663661">
        <w:rPr>
          <w:sz w:val="28"/>
          <w:szCs w:val="28"/>
          <w:lang w:val="ro-RO" w:eastAsia="ro-RO"/>
        </w:rPr>
        <w:t>ionamente de securitate na</w:t>
      </w:r>
      <w:r w:rsidR="00CB6344">
        <w:rPr>
          <w:sz w:val="28"/>
          <w:szCs w:val="28"/>
          <w:lang w:val="ro-RO" w:eastAsia="ro-RO"/>
        </w:rPr>
        <w:t>ţ</w:t>
      </w:r>
      <w:r w:rsidRPr="00663661">
        <w:rPr>
          <w:sz w:val="28"/>
          <w:szCs w:val="28"/>
          <w:lang w:val="ro-RO" w:eastAsia="ro-RO"/>
        </w:rPr>
        <w:t>ională, nu vor fi expuse motivele care au stat la baza emiterii acestuia</w:t>
      </w:r>
      <w:r w:rsidRPr="00663661">
        <w:rPr>
          <w:sz w:val="28"/>
          <w:szCs w:val="28"/>
          <w:lang w:val="ro-RO" w:eastAsia="ru-RU"/>
        </w:rPr>
        <w:t>;</w:t>
      </w:r>
    </w:p>
    <w:p w:rsidR="00CE0DA1" w:rsidRPr="00663661" w:rsidRDefault="00CE0DA1" w:rsidP="00CE0DA1">
      <w:pPr>
        <w:numPr>
          <w:ilvl w:val="0"/>
          <w:numId w:val="13"/>
        </w:numPr>
        <w:tabs>
          <w:tab w:val="left" w:pos="993"/>
          <w:tab w:val="left" w:pos="1134"/>
          <w:tab w:val="left" w:pos="1276"/>
        </w:tabs>
        <w:ind w:left="0"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prezintă Ministerului Tehnologiei Informa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iei şi Comunica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iilor propuneri argumentate privind retragerea cetă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eniei Republicii Moldova, precum şi avizează propunerile de retragere a acesteia la solicitarea autorită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ilor competen</w:t>
      </w:r>
      <w:r w:rsidR="00CB6344">
        <w:rPr>
          <w:sz w:val="28"/>
          <w:szCs w:val="28"/>
          <w:lang w:val="ro-RO" w:eastAsia="ru-RU"/>
        </w:rPr>
        <w:t>te.”</w:t>
      </w:r>
    </w:p>
    <w:p w:rsidR="00CE0DA1" w:rsidRPr="00663661" w:rsidRDefault="00CE0DA1" w:rsidP="00CE0DA1">
      <w:pPr>
        <w:tabs>
          <w:tab w:val="left" w:pos="993"/>
          <w:tab w:val="left" w:pos="1134"/>
          <w:tab w:val="left" w:pos="1276"/>
        </w:tabs>
        <w:ind w:left="709" w:firstLine="0"/>
        <w:rPr>
          <w:sz w:val="28"/>
          <w:szCs w:val="28"/>
          <w:lang w:val="ro-RO" w:eastAsia="ru-RU"/>
        </w:rPr>
      </w:pPr>
    </w:p>
    <w:p w:rsidR="00CE0DA1" w:rsidRPr="00663661" w:rsidRDefault="00CE0DA1" w:rsidP="00CE0DA1">
      <w:pPr>
        <w:numPr>
          <w:ilvl w:val="0"/>
          <w:numId w:val="4"/>
        </w:numPr>
        <w:tabs>
          <w:tab w:val="left" w:pos="0"/>
          <w:tab w:val="left" w:pos="993"/>
          <w:tab w:val="left" w:pos="1134"/>
        </w:tabs>
        <w:ind w:left="0"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Articol</w:t>
      </w:r>
      <w:r w:rsidR="00CB6344">
        <w:rPr>
          <w:sz w:val="28"/>
          <w:szCs w:val="28"/>
          <w:lang w:val="ro-RO" w:eastAsia="ru-RU"/>
        </w:rPr>
        <w:t>e</w:t>
      </w:r>
      <w:r w:rsidRPr="00663661">
        <w:rPr>
          <w:sz w:val="28"/>
          <w:szCs w:val="28"/>
          <w:lang w:val="ro-RO" w:eastAsia="ru-RU"/>
        </w:rPr>
        <w:t>l</w:t>
      </w:r>
      <w:r w:rsidR="00CB6344">
        <w:rPr>
          <w:sz w:val="28"/>
          <w:szCs w:val="28"/>
          <w:lang w:val="ro-RO" w:eastAsia="ru-RU"/>
        </w:rPr>
        <w:t>e</w:t>
      </w:r>
      <w:r w:rsidRPr="00663661">
        <w:rPr>
          <w:sz w:val="28"/>
          <w:szCs w:val="28"/>
          <w:lang w:val="ro-RO" w:eastAsia="ru-RU"/>
        </w:rPr>
        <w:t xml:space="preserve"> 31 </w:t>
      </w:r>
      <w:r w:rsidR="00CB6344">
        <w:rPr>
          <w:sz w:val="28"/>
          <w:szCs w:val="28"/>
          <w:lang w:val="ro-RO" w:eastAsia="ru-RU"/>
        </w:rPr>
        <w:t>şi 32 vor</w:t>
      </w:r>
      <w:r w:rsidRPr="00663661">
        <w:rPr>
          <w:sz w:val="28"/>
          <w:szCs w:val="28"/>
          <w:lang w:val="ro-RO" w:eastAsia="ru-RU"/>
        </w:rPr>
        <w:t xml:space="preserve"> avea următorul cuprins:</w:t>
      </w:r>
    </w:p>
    <w:p w:rsidR="00CE0DA1" w:rsidRPr="00663661" w:rsidRDefault="00CE0DA1" w:rsidP="00CE0DA1">
      <w:pPr>
        <w:tabs>
          <w:tab w:val="left" w:pos="0"/>
          <w:tab w:val="left" w:pos="709"/>
          <w:tab w:val="left" w:pos="993"/>
        </w:tabs>
        <w:ind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„</w:t>
      </w:r>
      <w:r w:rsidRPr="00663661">
        <w:rPr>
          <w:b/>
          <w:sz w:val="28"/>
          <w:szCs w:val="28"/>
          <w:lang w:val="ro-RO" w:eastAsia="ru-RU"/>
        </w:rPr>
        <w:t>Articolul 31.</w:t>
      </w:r>
      <w:r w:rsidRPr="00663661">
        <w:rPr>
          <w:sz w:val="28"/>
          <w:szCs w:val="28"/>
          <w:lang w:val="ro-RO" w:eastAsia="ru-RU"/>
        </w:rPr>
        <w:t xml:space="preserve"> Comisia pentru problemele cetă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eniei şi acordării de azil politic de pe lîngă Preşedintele Republicii Moldova</w:t>
      </w:r>
    </w:p>
    <w:p w:rsidR="00CE0DA1" w:rsidRPr="00663661" w:rsidRDefault="00CE0DA1" w:rsidP="00CE0DA1">
      <w:pPr>
        <w:tabs>
          <w:tab w:val="left" w:pos="0"/>
          <w:tab w:val="left" w:pos="993"/>
          <w:tab w:val="left" w:pos="1134"/>
        </w:tabs>
        <w:ind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Pentru examinarea prealabilă a problemelor cetă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eniei Republicii Moldova, pe lîngă Preşedintele Republicii Moldova func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ionează Comisia pentru problemele cetă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eniei şi acordării de azil politic. Componen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a nominală, modul de organizare şi func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ionare a Comisiei pentru problemele cetă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eniei şi acordării de azil politic se stabileşte prin Decretul Preş</w:t>
      </w:r>
      <w:r w:rsidR="00CB6344">
        <w:rPr>
          <w:sz w:val="28"/>
          <w:szCs w:val="28"/>
          <w:lang w:val="ro-RO" w:eastAsia="ru-RU"/>
        </w:rPr>
        <w:t>edintelui Republicii Moldova.</w:t>
      </w:r>
    </w:p>
    <w:p w:rsidR="00CE0DA1" w:rsidRPr="00663661" w:rsidRDefault="00CE0DA1" w:rsidP="00CE0DA1">
      <w:pPr>
        <w:tabs>
          <w:tab w:val="left" w:pos="993"/>
          <w:tab w:val="left" w:pos="1134"/>
        </w:tabs>
        <w:ind w:firstLine="709"/>
        <w:rPr>
          <w:sz w:val="28"/>
          <w:szCs w:val="28"/>
          <w:lang w:val="ro-RO" w:eastAsia="ru-RU"/>
        </w:rPr>
      </w:pPr>
      <w:r w:rsidRPr="00663661">
        <w:rPr>
          <w:b/>
          <w:sz w:val="28"/>
          <w:szCs w:val="28"/>
          <w:lang w:val="ro-RO" w:eastAsia="ru-RU"/>
        </w:rPr>
        <w:t>Articolul 32.</w:t>
      </w:r>
      <w:r w:rsidRPr="00663661">
        <w:rPr>
          <w:sz w:val="28"/>
          <w:szCs w:val="28"/>
          <w:lang w:val="ro-RO" w:eastAsia="ru-RU"/>
        </w:rPr>
        <w:t xml:space="preserve"> Cererea privind cetă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enia</w:t>
      </w:r>
    </w:p>
    <w:p w:rsidR="00CE0DA1" w:rsidRPr="00663661" w:rsidRDefault="00CE0DA1" w:rsidP="00CE0DA1">
      <w:pPr>
        <w:tabs>
          <w:tab w:val="left" w:pos="709"/>
          <w:tab w:val="left" w:pos="993"/>
        </w:tabs>
        <w:ind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Cererea privind cetă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enia reprezintă un formular-tip şi con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ine date cu caracter personal necesare pentru constituirea şi actualizarea Registrului de stat al popula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 xml:space="preserve">iei. Modelele formularelor-tip se </w:t>
      </w:r>
      <w:r w:rsidRPr="00663661">
        <w:rPr>
          <w:sz w:val="28"/>
          <w:szCs w:val="28"/>
          <w:lang w:val="ro-RO" w:eastAsia="ru-RU"/>
        </w:rPr>
        <w:lastRenderedPageBreak/>
        <w:t>aprobă de către Ministerul Tehnologiei Informa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iei şi Comunica</w:t>
      </w:r>
      <w:r w:rsidR="00CB6344">
        <w:rPr>
          <w:sz w:val="28"/>
          <w:szCs w:val="28"/>
          <w:lang w:val="ro-RO" w:eastAsia="ru-RU"/>
        </w:rPr>
        <w:t>ţiilor.”</w:t>
      </w:r>
    </w:p>
    <w:p w:rsidR="00CE0DA1" w:rsidRPr="00663661" w:rsidRDefault="00CE0DA1" w:rsidP="00CE0DA1">
      <w:pPr>
        <w:tabs>
          <w:tab w:val="left" w:pos="709"/>
          <w:tab w:val="left" w:pos="993"/>
        </w:tabs>
        <w:ind w:firstLine="709"/>
        <w:rPr>
          <w:sz w:val="28"/>
          <w:szCs w:val="28"/>
          <w:lang w:val="ro-RO" w:eastAsia="ru-RU"/>
        </w:rPr>
      </w:pPr>
    </w:p>
    <w:p w:rsidR="00CE0DA1" w:rsidRPr="00663661" w:rsidRDefault="00CE0DA1" w:rsidP="00CE0DA1">
      <w:pPr>
        <w:numPr>
          <w:ilvl w:val="0"/>
          <w:numId w:val="4"/>
        </w:numPr>
        <w:tabs>
          <w:tab w:val="left" w:pos="0"/>
          <w:tab w:val="left" w:pos="993"/>
          <w:tab w:val="left" w:pos="1134"/>
        </w:tabs>
        <w:ind w:left="0"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Articolul 33:</w:t>
      </w:r>
    </w:p>
    <w:p w:rsidR="00CE0DA1" w:rsidRPr="00663661" w:rsidRDefault="00CE0DA1" w:rsidP="00F7491B">
      <w:pPr>
        <w:tabs>
          <w:tab w:val="left" w:pos="993"/>
          <w:tab w:val="left" w:pos="1134"/>
        </w:tabs>
        <w:ind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la alineatul (1), cuvîntul „dobîndirea” se substituie cu cuvîntul „acordarea”, iar cuvintele „sau prin mandatar, ultimul dispunînd de procura autentificată de notar” se exclud;</w:t>
      </w:r>
    </w:p>
    <w:p w:rsidR="00CE0DA1" w:rsidRPr="00663661" w:rsidRDefault="00CE0DA1" w:rsidP="00F7491B">
      <w:pPr>
        <w:tabs>
          <w:tab w:val="left" w:pos="993"/>
          <w:tab w:val="left" w:pos="1134"/>
        </w:tabs>
        <w:ind w:left="709" w:firstLine="0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se completează cu alineatele (1</w:t>
      </w:r>
      <w:r w:rsidRPr="00663661">
        <w:rPr>
          <w:sz w:val="28"/>
          <w:szCs w:val="28"/>
          <w:vertAlign w:val="superscript"/>
          <w:lang w:val="ro-RO" w:eastAsia="ru-RU"/>
        </w:rPr>
        <w:t>1</w:t>
      </w:r>
      <w:r w:rsidRPr="00663661">
        <w:rPr>
          <w:sz w:val="28"/>
          <w:szCs w:val="28"/>
          <w:lang w:val="ro-RO" w:eastAsia="ru-RU"/>
        </w:rPr>
        <w:t>) şi (3) cu următorul cuprins:</w:t>
      </w:r>
    </w:p>
    <w:p w:rsidR="00AD0A5D" w:rsidRPr="00663661" w:rsidRDefault="00AD0A5D" w:rsidP="00AD0A5D">
      <w:pPr>
        <w:pStyle w:val="a5"/>
        <w:tabs>
          <w:tab w:val="left" w:pos="709"/>
        </w:tabs>
        <w:ind w:firstLine="709"/>
        <w:rPr>
          <w:sz w:val="28"/>
          <w:szCs w:val="28"/>
          <w:lang w:val="ro-RO"/>
        </w:rPr>
      </w:pPr>
      <w:r w:rsidRPr="00663661">
        <w:rPr>
          <w:sz w:val="28"/>
          <w:szCs w:val="28"/>
          <w:lang w:val="ro-RO"/>
        </w:rPr>
        <w:t>„</w:t>
      </w:r>
      <w:r w:rsidRPr="00663661">
        <w:rPr>
          <w:sz w:val="28"/>
          <w:szCs w:val="28"/>
          <w:lang w:val="ro-RO" w:eastAsia="ro-RO"/>
        </w:rPr>
        <w:t>(1</w:t>
      </w:r>
      <w:r w:rsidRPr="00663661">
        <w:rPr>
          <w:sz w:val="28"/>
          <w:szCs w:val="28"/>
          <w:vertAlign w:val="superscript"/>
          <w:lang w:val="ro-RO" w:eastAsia="ro-RO"/>
        </w:rPr>
        <w:t>1</w:t>
      </w:r>
      <w:r w:rsidRPr="00663661">
        <w:rPr>
          <w:sz w:val="28"/>
          <w:szCs w:val="28"/>
          <w:lang w:val="ro-RO" w:eastAsia="ro-RO"/>
        </w:rPr>
        <w:t>) Cererea pentru recunoaşterea cetă</w:t>
      </w:r>
      <w:r w:rsidR="00CB6344">
        <w:rPr>
          <w:sz w:val="28"/>
          <w:szCs w:val="28"/>
          <w:lang w:val="ro-RO" w:eastAsia="ro-RO"/>
        </w:rPr>
        <w:t>ţ</w:t>
      </w:r>
      <w:r w:rsidRPr="00663661">
        <w:rPr>
          <w:sz w:val="28"/>
          <w:szCs w:val="28"/>
          <w:lang w:val="ro-RO" w:eastAsia="ro-RO"/>
        </w:rPr>
        <w:t>eniei Republicii Moldova se adresează Ministerului Tehnologiei Informa</w:t>
      </w:r>
      <w:r w:rsidR="00CB6344">
        <w:rPr>
          <w:sz w:val="28"/>
          <w:szCs w:val="28"/>
          <w:lang w:val="ro-RO" w:eastAsia="ro-RO"/>
        </w:rPr>
        <w:t>ţ</w:t>
      </w:r>
      <w:r w:rsidRPr="00663661">
        <w:rPr>
          <w:sz w:val="28"/>
          <w:szCs w:val="28"/>
          <w:lang w:val="ro-RO" w:eastAsia="ro-RO"/>
        </w:rPr>
        <w:t>iei şi Comunica</w:t>
      </w:r>
      <w:r w:rsidR="00CB6344">
        <w:rPr>
          <w:sz w:val="28"/>
          <w:szCs w:val="28"/>
          <w:lang w:val="ro-RO" w:eastAsia="ro-RO"/>
        </w:rPr>
        <w:t>ţ</w:t>
      </w:r>
      <w:r w:rsidRPr="00663661">
        <w:rPr>
          <w:sz w:val="28"/>
          <w:szCs w:val="28"/>
          <w:lang w:val="ro-RO" w:eastAsia="ro-RO"/>
        </w:rPr>
        <w:t xml:space="preserve">iilor şi se depune, personal, la </w:t>
      </w:r>
      <w:r w:rsidR="00F7491B">
        <w:rPr>
          <w:sz w:val="28"/>
          <w:szCs w:val="28"/>
          <w:lang w:val="ro-RO"/>
        </w:rPr>
        <w:t xml:space="preserve">subdiviziunile competente ale </w:t>
      </w:r>
      <w:r w:rsidRPr="00663661">
        <w:rPr>
          <w:sz w:val="28"/>
          <w:szCs w:val="28"/>
          <w:lang w:val="ro-RO"/>
        </w:rPr>
        <w:t>Întreprinderii de Stat „Centrul Resurselor Informa</w:t>
      </w:r>
      <w:r w:rsidR="00CB6344">
        <w:rPr>
          <w:sz w:val="28"/>
          <w:szCs w:val="28"/>
          <w:lang w:val="ro-RO"/>
        </w:rPr>
        <w:t>ţ</w:t>
      </w:r>
      <w:r w:rsidRPr="00663661">
        <w:rPr>
          <w:sz w:val="28"/>
          <w:szCs w:val="28"/>
          <w:lang w:val="ro-RO"/>
        </w:rPr>
        <w:t>ionale de Stat „Registru”</w:t>
      </w:r>
      <w:r w:rsidRPr="00663661">
        <w:rPr>
          <w:sz w:val="28"/>
          <w:szCs w:val="28"/>
          <w:lang w:val="ro-RO" w:eastAsia="ro-RO"/>
        </w:rPr>
        <w:t>, în a căror rază de competen</w:t>
      </w:r>
      <w:r w:rsidR="00CB6344">
        <w:rPr>
          <w:sz w:val="28"/>
          <w:szCs w:val="28"/>
          <w:lang w:val="ro-RO" w:eastAsia="ro-RO"/>
        </w:rPr>
        <w:t>ţ</w:t>
      </w:r>
      <w:r w:rsidRPr="00663661">
        <w:rPr>
          <w:sz w:val="28"/>
          <w:szCs w:val="28"/>
          <w:lang w:val="ro-RO" w:eastAsia="ro-RO"/>
        </w:rPr>
        <w:t xml:space="preserve">ă teritorială solicitantul se află, iar în cazul persoanei aflate în străinătate, la </w:t>
      </w:r>
      <w:r w:rsidRPr="00663661">
        <w:rPr>
          <w:sz w:val="28"/>
          <w:szCs w:val="28"/>
          <w:lang w:val="ro-RO"/>
        </w:rPr>
        <w:t>misiunea diplomatică sau la oficiul consular</w:t>
      </w:r>
      <w:r w:rsidRPr="00663661">
        <w:rPr>
          <w:sz w:val="28"/>
          <w:szCs w:val="28"/>
          <w:lang w:val="ro-RO" w:eastAsia="ro-RO"/>
        </w:rPr>
        <w:t xml:space="preserve"> al Republicii Moldova sau la Ministerul Afacerilor Externe şi Integrării Europene al Republicii Moldova.”; </w:t>
      </w:r>
    </w:p>
    <w:p w:rsidR="00CE0DA1" w:rsidRPr="00663661" w:rsidRDefault="00AD0A5D" w:rsidP="00CE0DA1">
      <w:pPr>
        <w:tabs>
          <w:tab w:val="left" w:pos="993"/>
        </w:tabs>
        <w:ind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 xml:space="preserve"> </w:t>
      </w:r>
      <w:r w:rsidR="00CE0DA1" w:rsidRPr="00663661">
        <w:rPr>
          <w:sz w:val="28"/>
          <w:szCs w:val="28"/>
          <w:lang w:val="ro-RO" w:eastAsia="ru-RU"/>
        </w:rPr>
        <w:t>„(3) În cazul copilului, cererea pentru acordarea, redobîndirea, recunoaşterea sau renun</w:t>
      </w:r>
      <w:r w:rsidR="00CB6344">
        <w:rPr>
          <w:sz w:val="28"/>
          <w:szCs w:val="28"/>
          <w:lang w:val="ro-RO" w:eastAsia="ru-RU"/>
        </w:rPr>
        <w:t>ţ</w:t>
      </w:r>
      <w:r w:rsidR="00CE0DA1" w:rsidRPr="00663661">
        <w:rPr>
          <w:sz w:val="28"/>
          <w:szCs w:val="28"/>
          <w:lang w:val="ro-RO" w:eastAsia="ru-RU"/>
        </w:rPr>
        <w:t>area la cetă</w:t>
      </w:r>
      <w:r w:rsidR="00CB6344">
        <w:rPr>
          <w:sz w:val="28"/>
          <w:szCs w:val="28"/>
          <w:lang w:val="ro-RO" w:eastAsia="ru-RU"/>
        </w:rPr>
        <w:t>ţ</w:t>
      </w:r>
      <w:r w:rsidR="00CE0DA1" w:rsidRPr="00663661">
        <w:rPr>
          <w:sz w:val="28"/>
          <w:szCs w:val="28"/>
          <w:lang w:val="ro-RO" w:eastAsia="ru-RU"/>
        </w:rPr>
        <w:t>enia Republicii Moldova se depune de către reprezentantul legal al acestuia cu consim</w:t>
      </w:r>
      <w:r w:rsidR="00CB6344">
        <w:rPr>
          <w:sz w:val="28"/>
          <w:szCs w:val="28"/>
          <w:lang w:val="ro-RO" w:eastAsia="ru-RU"/>
        </w:rPr>
        <w:t>ţ</w:t>
      </w:r>
      <w:r w:rsidR="00CE0DA1" w:rsidRPr="00663661">
        <w:rPr>
          <w:sz w:val="28"/>
          <w:szCs w:val="28"/>
          <w:lang w:val="ro-RO" w:eastAsia="ru-RU"/>
        </w:rPr>
        <w:t>ămîntul în scris al ambilor părin</w:t>
      </w:r>
      <w:r w:rsidR="00CB6344">
        <w:rPr>
          <w:sz w:val="28"/>
          <w:szCs w:val="28"/>
          <w:lang w:val="ro-RO" w:eastAsia="ru-RU"/>
        </w:rPr>
        <w:t>ţ</w:t>
      </w:r>
      <w:r w:rsidR="00CE0DA1" w:rsidRPr="00663661">
        <w:rPr>
          <w:sz w:val="28"/>
          <w:szCs w:val="28"/>
          <w:lang w:val="ro-RO" w:eastAsia="ru-RU"/>
        </w:rPr>
        <w:t>i. Consim</w:t>
      </w:r>
      <w:r w:rsidR="00CB6344">
        <w:rPr>
          <w:sz w:val="28"/>
          <w:szCs w:val="28"/>
          <w:lang w:val="ro-RO" w:eastAsia="ru-RU"/>
        </w:rPr>
        <w:t>ţ</w:t>
      </w:r>
      <w:r w:rsidR="00CE0DA1" w:rsidRPr="00663661">
        <w:rPr>
          <w:sz w:val="28"/>
          <w:szCs w:val="28"/>
          <w:lang w:val="ro-RO" w:eastAsia="ru-RU"/>
        </w:rPr>
        <w:t>ămîntul părin</w:t>
      </w:r>
      <w:r w:rsidR="00CB6344">
        <w:rPr>
          <w:sz w:val="28"/>
          <w:szCs w:val="28"/>
          <w:lang w:val="ro-RO" w:eastAsia="ru-RU"/>
        </w:rPr>
        <w:t>ţ</w:t>
      </w:r>
      <w:r w:rsidR="00CE0DA1" w:rsidRPr="00663661">
        <w:rPr>
          <w:sz w:val="28"/>
          <w:szCs w:val="28"/>
          <w:lang w:val="ro-RO" w:eastAsia="ru-RU"/>
        </w:rPr>
        <w:t>ilor  se depune în fa</w:t>
      </w:r>
      <w:r w:rsidR="00CB6344">
        <w:rPr>
          <w:sz w:val="28"/>
          <w:szCs w:val="28"/>
          <w:lang w:val="ro-RO" w:eastAsia="ru-RU"/>
        </w:rPr>
        <w:t>ţ</w:t>
      </w:r>
      <w:r w:rsidR="00CE0DA1" w:rsidRPr="00663661">
        <w:rPr>
          <w:sz w:val="28"/>
          <w:szCs w:val="28"/>
          <w:lang w:val="ro-RO" w:eastAsia="ru-RU"/>
        </w:rPr>
        <w:t>a persoanei responsabile din cadrul autorită</w:t>
      </w:r>
      <w:r w:rsidR="00CB6344">
        <w:rPr>
          <w:sz w:val="28"/>
          <w:szCs w:val="28"/>
          <w:lang w:val="ro-RO" w:eastAsia="ru-RU"/>
        </w:rPr>
        <w:t>ţ</w:t>
      </w:r>
      <w:r w:rsidR="00CE0DA1" w:rsidRPr="00663661">
        <w:rPr>
          <w:sz w:val="28"/>
          <w:szCs w:val="28"/>
          <w:lang w:val="ro-RO" w:eastAsia="ru-RU"/>
        </w:rPr>
        <w:t>ii competente de recep</w:t>
      </w:r>
      <w:r w:rsidR="00CB6344">
        <w:rPr>
          <w:sz w:val="28"/>
          <w:szCs w:val="28"/>
          <w:lang w:val="ro-RO" w:eastAsia="ru-RU"/>
        </w:rPr>
        <w:t>ţ</w:t>
      </w:r>
      <w:r w:rsidR="00CE0DA1" w:rsidRPr="00663661">
        <w:rPr>
          <w:sz w:val="28"/>
          <w:szCs w:val="28"/>
          <w:lang w:val="ro-RO" w:eastAsia="ru-RU"/>
        </w:rPr>
        <w:t>ionarea cererii sau</w:t>
      </w:r>
      <w:r w:rsidR="00CE0DA1" w:rsidRPr="00663661">
        <w:rPr>
          <w:sz w:val="24"/>
          <w:szCs w:val="24"/>
          <w:lang w:val="ro-RO" w:eastAsia="ru-RU"/>
        </w:rPr>
        <w:t xml:space="preserve"> </w:t>
      </w:r>
      <w:r w:rsidR="00CE0DA1" w:rsidRPr="00663661">
        <w:rPr>
          <w:sz w:val="28"/>
          <w:szCs w:val="28"/>
          <w:lang w:val="ro-RO" w:eastAsia="ru-RU"/>
        </w:rPr>
        <w:t>se autentifică de notar, iar în străinătate – de misiunile diplomatice sau oficiile consulare ale Republicii Moldova. La depunerea cererii scrise în numele copilului care a atins vîrsta de   14 ani, se cere consim</w:t>
      </w:r>
      <w:r w:rsidR="00CB6344">
        <w:rPr>
          <w:sz w:val="28"/>
          <w:szCs w:val="28"/>
          <w:lang w:val="ro-RO" w:eastAsia="ru-RU"/>
        </w:rPr>
        <w:t>ţ</w:t>
      </w:r>
      <w:r w:rsidR="00CE0DA1" w:rsidRPr="00663661">
        <w:rPr>
          <w:sz w:val="28"/>
          <w:szCs w:val="28"/>
          <w:lang w:val="ro-RO" w:eastAsia="ru-RU"/>
        </w:rPr>
        <w:t>ămîntul lui, autentificat de notar, iar în străinătate – de misiunile diplomatice sau oficiile con</w:t>
      </w:r>
      <w:r w:rsidR="00F7491B">
        <w:rPr>
          <w:sz w:val="28"/>
          <w:szCs w:val="28"/>
          <w:lang w:val="ro-RO" w:eastAsia="ru-RU"/>
        </w:rPr>
        <w:t>sulare ale Republicii Moldova.”</w:t>
      </w:r>
    </w:p>
    <w:p w:rsidR="00CE0DA1" w:rsidRPr="00663661" w:rsidRDefault="00CE0DA1" w:rsidP="00CE0DA1">
      <w:pPr>
        <w:tabs>
          <w:tab w:val="left" w:pos="993"/>
        </w:tabs>
        <w:ind w:firstLine="709"/>
        <w:rPr>
          <w:sz w:val="28"/>
          <w:szCs w:val="28"/>
          <w:lang w:val="ro-RO" w:eastAsia="ru-RU"/>
        </w:rPr>
      </w:pPr>
    </w:p>
    <w:p w:rsidR="00CE0DA1" w:rsidRPr="00663661" w:rsidRDefault="00F7491B" w:rsidP="00CE0DA1">
      <w:pPr>
        <w:numPr>
          <w:ilvl w:val="0"/>
          <w:numId w:val="4"/>
        </w:numPr>
        <w:tabs>
          <w:tab w:val="left" w:pos="0"/>
          <w:tab w:val="left" w:pos="993"/>
          <w:tab w:val="left" w:pos="1134"/>
        </w:tabs>
        <w:ind w:left="0"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 xml:space="preserve">Articolul </w:t>
      </w:r>
      <w:r w:rsidR="00CE0DA1" w:rsidRPr="00663661">
        <w:rPr>
          <w:sz w:val="28"/>
          <w:szCs w:val="28"/>
          <w:lang w:val="ro-RO" w:eastAsia="ru-RU"/>
        </w:rPr>
        <w:t>35:</w:t>
      </w:r>
    </w:p>
    <w:p w:rsidR="00CE0DA1" w:rsidRPr="00663661" w:rsidRDefault="00F7491B" w:rsidP="00F7491B">
      <w:pPr>
        <w:tabs>
          <w:tab w:val="left" w:pos="0"/>
          <w:tab w:val="left" w:pos="993"/>
          <w:tab w:val="left" w:pos="1134"/>
        </w:tabs>
        <w:ind w:left="709" w:firstLine="0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la </w:t>
      </w:r>
      <w:r w:rsidR="00CE0DA1" w:rsidRPr="00663661">
        <w:rPr>
          <w:sz w:val="28"/>
          <w:szCs w:val="28"/>
          <w:lang w:val="ro-RO" w:eastAsia="ru-RU"/>
        </w:rPr>
        <w:t>alineatul (1), cuvintele „care are domiciliu legal şi obişnuit” se exclud;</w:t>
      </w:r>
    </w:p>
    <w:p w:rsidR="00CE0DA1" w:rsidRPr="00663661" w:rsidRDefault="00F7491B" w:rsidP="00F7491B">
      <w:pPr>
        <w:tabs>
          <w:tab w:val="left" w:pos="0"/>
          <w:tab w:val="left" w:pos="993"/>
          <w:tab w:val="left" w:pos="1134"/>
        </w:tabs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la </w:t>
      </w:r>
      <w:r w:rsidR="00CE0DA1" w:rsidRPr="00663661">
        <w:rPr>
          <w:sz w:val="28"/>
          <w:szCs w:val="28"/>
          <w:lang w:val="ro-RO" w:eastAsia="ru-RU"/>
        </w:rPr>
        <w:t>alineatul (2), cuvintele „care domiciliază legal şi obişnuit” se exclud, iar în final se completează cu cuvintele „</w:t>
      </w:r>
      <w:r>
        <w:rPr>
          <w:sz w:val="28"/>
          <w:szCs w:val="28"/>
          <w:lang w:val="ro-RO" w:eastAsia="ru-RU"/>
        </w:rPr>
        <w:t> , </w:t>
      </w:r>
      <w:r w:rsidR="00CE0DA1" w:rsidRPr="00663661">
        <w:rPr>
          <w:sz w:val="28"/>
          <w:szCs w:val="28"/>
          <w:lang w:val="ro-RO" w:eastAsia="ru-RU"/>
        </w:rPr>
        <w:t>precum şi cheltuielile aferente suportate de către institu</w:t>
      </w:r>
      <w:r w:rsidR="00CB6344">
        <w:rPr>
          <w:sz w:val="28"/>
          <w:szCs w:val="28"/>
          <w:lang w:val="ro-RO" w:eastAsia="ru-RU"/>
        </w:rPr>
        <w:t>ţ</w:t>
      </w:r>
      <w:r>
        <w:rPr>
          <w:sz w:val="28"/>
          <w:szCs w:val="28"/>
          <w:lang w:val="ro-RO" w:eastAsia="ru-RU"/>
        </w:rPr>
        <w:t>iile serviciului diplomatic</w:t>
      </w:r>
      <w:r w:rsidR="00CE0DA1" w:rsidRPr="00663661">
        <w:rPr>
          <w:sz w:val="28"/>
          <w:szCs w:val="28"/>
          <w:lang w:val="ro-RO" w:eastAsia="ru-RU"/>
        </w:rPr>
        <w:t>”.</w:t>
      </w:r>
    </w:p>
    <w:p w:rsidR="00CE0DA1" w:rsidRPr="00663661" w:rsidRDefault="00CE0DA1" w:rsidP="00CE0DA1">
      <w:pPr>
        <w:tabs>
          <w:tab w:val="left" w:pos="0"/>
          <w:tab w:val="left" w:pos="993"/>
          <w:tab w:val="left" w:pos="1134"/>
        </w:tabs>
        <w:ind w:left="709" w:firstLine="0"/>
        <w:rPr>
          <w:sz w:val="28"/>
          <w:szCs w:val="28"/>
          <w:lang w:val="ro-RO" w:eastAsia="ru-RU"/>
        </w:rPr>
      </w:pPr>
    </w:p>
    <w:p w:rsidR="00F7491B" w:rsidRDefault="00CE0DA1" w:rsidP="00F7491B">
      <w:pPr>
        <w:numPr>
          <w:ilvl w:val="0"/>
          <w:numId w:val="4"/>
        </w:numPr>
        <w:tabs>
          <w:tab w:val="left" w:pos="0"/>
          <w:tab w:val="left" w:pos="993"/>
          <w:tab w:val="left" w:pos="1134"/>
        </w:tabs>
        <w:ind w:left="0"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 xml:space="preserve">La </w:t>
      </w:r>
      <w:r w:rsidR="00F7491B">
        <w:rPr>
          <w:sz w:val="28"/>
          <w:szCs w:val="28"/>
          <w:lang w:val="ro-RO" w:eastAsia="ru-RU"/>
        </w:rPr>
        <w:t>articolul 36 alineatul (1):</w:t>
      </w:r>
    </w:p>
    <w:p w:rsidR="00CE0DA1" w:rsidRPr="00F7491B" w:rsidRDefault="00CE0DA1" w:rsidP="00F7491B">
      <w:pPr>
        <w:tabs>
          <w:tab w:val="left" w:pos="0"/>
          <w:tab w:val="left" w:pos="993"/>
          <w:tab w:val="left" w:pos="1134"/>
        </w:tabs>
        <w:ind w:firstLine="709"/>
        <w:rPr>
          <w:sz w:val="28"/>
          <w:szCs w:val="28"/>
          <w:lang w:val="ro-RO" w:eastAsia="ru-RU"/>
        </w:rPr>
      </w:pPr>
      <w:r w:rsidRPr="00F7491B">
        <w:rPr>
          <w:sz w:val="28"/>
          <w:szCs w:val="28"/>
          <w:lang w:val="ro-RO" w:eastAsia="ru-RU"/>
        </w:rPr>
        <w:t xml:space="preserve">după cuvintele „Republicii Moldova” se completează </w:t>
      </w:r>
      <w:r w:rsidR="00F7491B">
        <w:rPr>
          <w:sz w:val="28"/>
          <w:szCs w:val="28"/>
          <w:lang w:val="ro-RO" w:eastAsia="ru-RU"/>
        </w:rPr>
        <w:t xml:space="preserve">introduc </w:t>
      </w:r>
      <w:r w:rsidRPr="00F7491B">
        <w:rPr>
          <w:sz w:val="28"/>
          <w:szCs w:val="28"/>
          <w:lang w:val="ro-RO" w:eastAsia="ru-RU"/>
        </w:rPr>
        <w:t>„</w:t>
      </w:r>
      <w:r w:rsidR="00F7491B">
        <w:rPr>
          <w:sz w:val="28"/>
          <w:szCs w:val="28"/>
          <w:lang w:val="ro-RO" w:eastAsia="ru-RU"/>
        </w:rPr>
        <w:t> </w:t>
      </w:r>
      <w:r w:rsidRPr="00F7491B">
        <w:rPr>
          <w:sz w:val="28"/>
          <w:szCs w:val="28"/>
          <w:lang w:val="ro-RO" w:eastAsia="ru-RU"/>
        </w:rPr>
        <w:t>,</w:t>
      </w:r>
      <w:r w:rsidR="00F7491B">
        <w:rPr>
          <w:sz w:val="28"/>
          <w:szCs w:val="28"/>
          <w:lang w:val="ro-RO" w:eastAsia="ru-RU"/>
        </w:rPr>
        <w:t> </w:t>
      </w:r>
      <w:r w:rsidRPr="00F7491B">
        <w:rPr>
          <w:sz w:val="28"/>
          <w:szCs w:val="28"/>
          <w:lang w:val="ro-RO" w:eastAsia="ru-RU"/>
        </w:rPr>
        <w:t xml:space="preserve">în </w:t>
      </w:r>
      <w:r w:rsidR="00F7491B">
        <w:rPr>
          <w:sz w:val="28"/>
          <w:szCs w:val="28"/>
          <w:lang w:val="ro-RO" w:eastAsia="ru-RU"/>
        </w:rPr>
        <w:t xml:space="preserve">funcţie </w:t>
      </w:r>
      <w:r w:rsidRPr="00F7491B">
        <w:rPr>
          <w:sz w:val="28"/>
          <w:szCs w:val="28"/>
          <w:lang w:val="ro-RO" w:eastAsia="ru-RU"/>
        </w:rPr>
        <w:t>de temei,”;</w:t>
      </w:r>
    </w:p>
    <w:p w:rsidR="00CE0DA1" w:rsidRPr="00663661" w:rsidRDefault="00CE0DA1" w:rsidP="00F7491B">
      <w:pPr>
        <w:tabs>
          <w:tab w:val="left" w:pos="0"/>
          <w:tab w:val="left" w:pos="993"/>
          <w:tab w:val="left" w:pos="1134"/>
        </w:tabs>
        <w:ind w:left="709" w:firstLine="0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se completează cu literele a</w:t>
      </w:r>
      <w:r w:rsidRPr="00663661">
        <w:rPr>
          <w:sz w:val="28"/>
          <w:szCs w:val="28"/>
          <w:vertAlign w:val="superscript"/>
          <w:lang w:val="ro-RO" w:eastAsia="ru-RU"/>
        </w:rPr>
        <w:t>1</w:t>
      </w:r>
      <w:r w:rsidRPr="00663661">
        <w:rPr>
          <w:sz w:val="28"/>
          <w:szCs w:val="28"/>
          <w:lang w:val="ro-RO" w:eastAsia="ru-RU"/>
        </w:rPr>
        <w:t>)</w:t>
      </w:r>
      <w:r w:rsidR="00F7491B">
        <w:rPr>
          <w:sz w:val="28"/>
          <w:szCs w:val="28"/>
          <w:lang w:val="ro-RO" w:eastAsia="ru-RU"/>
        </w:rPr>
        <w:t>-</w:t>
      </w:r>
      <w:r w:rsidRPr="00663661">
        <w:rPr>
          <w:sz w:val="28"/>
          <w:szCs w:val="28"/>
          <w:lang w:val="ro-RO" w:eastAsia="ru-RU"/>
        </w:rPr>
        <w:t>a</w:t>
      </w:r>
      <w:r w:rsidRPr="00663661">
        <w:rPr>
          <w:sz w:val="28"/>
          <w:szCs w:val="28"/>
          <w:vertAlign w:val="superscript"/>
          <w:lang w:val="ro-RO" w:eastAsia="ru-RU"/>
        </w:rPr>
        <w:t>4</w:t>
      </w:r>
      <w:r w:rsidRPr="00663661">
        <w:rPr>
          <w:sz w:val="28"/>
          <w:szCs w:val="28"/>
          <w:lang w:val="ro-RO" w:eastAsia="ru-RU"/>
        </w:rPr>
        <w:t xml:space="preserve">) cu următorul cuprins: </w:t>
      </w:r>
    </w:p>
    <w:p w:rsidR="00CE0DA1" w:rsidRPr="00663661" w:rsidRDefault="00CE0DA1" w:rsidP="00CE0DA1">
      <w:pPr>
        <w:tabs>
          <w:tab w:val="left" w:pos="993"/>
        </w:tabs>
        <w:ind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„a¹) actul de identitate;</w:t>
      </w:r>
    </w:p>
    <w:p w:rsidR="00CE0DA1" w:rsidRPr="00663661" w:rsidRDefault="00CE0DA1" w:rsidP="00CE0DA1">
      <w:pPr>
        <w:tabs>
          <w:tab w:val="left" w:pos="993"/>
        </w:tabs>
        <w:ind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a</w:t>
      </w:r>
      <w:r w:rsidRPr="00663661">
        <w:rPr>
          <w:sz w:val="28"/>
          <w:szCs w:val="28"/>
          <w:vertAlign w:val="superscript"/>
          <w:lang w:val="ro-RO" w:eastAsia="ru-RU"/>
        </w:rPr>
        <w:t>2</w:t>
      </w:r>
      <w:r w:rsidRPr="00663661">
        <w:rPr>
          <w:sz w:val="28"/>
          <w:szCs w:val="28"/>
          <w:lang w:val="ro-RO" w:eastAsia="ru-RU"/>
        </w:rPr>
        <w:t>) documentele de stare civilă;</w:t>
      </w:r>
    </w:p>
    <w:p w:rsidR="00CE0DA1" w:rsidRPr="00663661" w:rsidRDefault="00CE0DA1" w:rsidP="00CE0DA1">
      <w:pPr>
        <w:tabs>
          <w:tab w:val="left" w:pos="993"/>
        </w:tabs>
        <w:ind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a</w:t>
      </w:r>
      <w:r w:rsidRPr="00663661">
        <w:rPr>
          <w:sz w:val="28"/>
          <w:szCs w:val="28"/>
          <w:vertAlign w:val="superscript"/>
          <w:lang w:val="ro-RO" w:eastAsia="ru-RU"/>
        </w:rPr>
        <w:t>3</w:t>
      </w:r>
      <w:r w:rsidRPr="00663661">
        <w:rPr>
          <w:sz w:val="28"/>
          <w:szCs w:val="28"/>
          <w:lang w:val="ro-RO" w:eastAsia="ru-RU"/>
        </w:rPr>
        <w:t>) documentele ce confirmă domiciliul legal şi obişnuit;</w:t>
      </w:r>
    </w:p>
    <w:p w:rsidR="00CE0DA1" w:rsidRPr="00663661" w:rsidRDefault="00CE0DA1" w:rsidP="00CE0DA1">
      <w:pPr>
        <w:tabs>
          <w:tab w:val="left" w:pos="993"/>
        </w:tabs>
        <w:ind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a</w:t>
      </w:r>
      <w:r w:rsidRPr="00663661">
        <w:rPr>
          <w:sz w:val="28"/>
          <w:szCs w:val="28"/>
          <w:vertAlign w:val="superscript"/>
          <w:lang w:val="ro-RO" w:eastAsia="ru-RU"/>
        </w:rPr>
        <w:t>4</w:t>
      </w:r>
      <w:r w:rsidRPr="00663661">
        <w:rPr>
          <w:sz w:val="28"/>
          <w:szCs w:val="28"/>
          <w:lang w:val="ro-RO" w:eastAsia="ru-RU"/>
        </w:rPr>
        <w:t>) certificatul de cazier judiciar”;</w:t>
      </w:r>
    </w:p>
    <w:p w:rsidR="00CE0DA1" w:rsidRPr="00663661" w:rsidRDefault="00CE0DA1" w:rsidP="00F7491B">
      <w:pPr>
        <w:tabs>
          <w:tab w:val="left" w:pos="0"/>
          <w:tab w:val="left" w:pos="993"/>
        </w:tabs>
        <w:ind w:left="709" w:firstLine="0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litera d) se completează în final cu cuvintele „sau a taxei consulare”;</w:t>
      </w:r>
    </w:p>
    <w:p w:rsidR="00CE0DA1" w:rsidRPr="00663661" w:rsidRDefault="00CE0DA1" w:rsidP="00F7491B">
      <w:pPr>
        <w:tabs>
          <w:tab w:val="left" w:pos="0"/>
          <w:tab w:val="left" w:pos="993"/>
        </w:tabs>
        <w:ind w:left="709" w:firstLine="0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>litera f) se abrogă.</w:t>
      </w:r>
    </w:p>
    <w:p w:rsidR="00CE0DA1" w:rsidRPr="00663661" w:rsidRDefault="00CE0DA1" w:rsidP="00CE0DA1">
      <w:pPr>
        <w:tabs>
          <w:tab w:val="left" w:pos="0"/>
          <w:tab w:val="left" w:pos="993"/>
        </w:tabs>
        <w:ind w:left="709" w:firstLine="0"/>
        <w:rPr>
          <w:sz w:val="28"/>
          <w:szCs w:val="28"/>
          <w:lang w:val="ro-RO" w:eastAsia="ru-RU"/>
        </w:rPr>
      </w:pPr>
    </w:p>
    <w:p w:rsidR="00CE0DA1" w:rsidRPr="00663661" w:rsidRDefault="00F7491B" w:rsidP="00CE0DA1">
      <w:pPr>
        <w:numPr>
          <w:ilvl w:val="0"/>
          <w:numId w:val="4"/>
        </w:numPr>
        <w:tabs>
          <w:tab w:val="left" w:pos="0"/>
          <w:tab w:val="left" w:pos="993"/>
          <w:tab w:val="left" w:pos="1134"/>
          <w:tab w:val="left" w:pos="1560"/>
        </w:tabs>
        <w:ind w:left="0"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 xml:space="preserve">Articolul </w:t>
      </w:r>
      <w:r w:rsidR="00CE0DA1" w:rsidRPr="00663661">
        <w:rPr>
          <w:sz w:val="28"/>
          <w:szCs w:val="28"/>
          <w:lang w:val="ro-RO" w:eastAsia="ru-RU"/>
        </w:rPr>
        <w:t>37:</w:t>
      </w:r>
    </w:p>
    <w:p w:rsidR="00CE0DA1" w:rsidRPr="00663661" w:rsidRDefault="00F7491B" w:rsidP="00F7491B">
      <w:pPr>
        <w:tabs>
          <w:tab w:val="left" w:pos="993"/>
          <w:tab w:val="left" w:pos="1134"/>
        </w:tabs>
        <w:ind w:firstLine="709"/>
        <w:contextualSpacing/>
        <w:rPr>
          <w:color w:val="000000"/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la </w:t>
      </w:r>
      <w:r w:rsidR="00CE0DA1" w:rsidRPr="00663661">
        <w:rPr>
          <w:sz w:val="28"/>
          <w:szCs w:val="28"/>
          <w:lang w:val="ro-RO" w:eastAsia="ru-RU"/>
        </w:rPr>
        <w:t xml:space="preserve">alineatul (1) litera e), cuvintele „de stat” se substituie cu </w:t>
      </w:r>
      <w:r w:rsidR="00CE0DA1" w:rsidRPr="00663661">
        <w:rPr>
          <w:color w:val="000000"/>
          <w:sz w:val="28"/>
          <w:szCs w:val="28"/>
          <w:lang w:val="ro-RO" w:eastAsia="ru-RU"/>
        </w:rPr>
        <w:t xml:space="preserve">cuvintele „consulare, </w:t>
      </w:r>
      <w:r w:rsidR="00CE0DA1" w:rsidRPr="00663661">
        <w:rPr>
          <w:sz w:val="28"/>
          <w:szCs w:val="28"/>
          <w:lang w:val="ro-RO" w:eastAsia="ru-RU"/>
        </w:rPr>
        <w:t>precum şi cheltuielile aferente suportate de către institu</w:t>
      </w:r>
      <w:r w:rsidR="00CB6344">
        <w:rPr>
          <w:sz w:val="28"/>
          <w:szCs w:val="28"/>
          <w:lang w:val="ro-RO" w:eastAsia="ru-RU"/>
        </w:rPr>
        <w:t>ţ</w:t>
      </w:r>
      <w:r w:rsidR="00CE0DA1" w:rsidRPr="00663661">
        <w:rPr>
          <w:sz w:val="28"/>
          <w:szCs w:val="28"/>
          <w:lang w:val="ro-RO" w:eastAsia="ru-RU"/>
        </w:rPr>
        <w:t>iile serviciului diplomatic</w:t>
      </w:r>
      <w:r w:rsidR="00CE0DA1" w:rsidRPr="00663661">
        <w:rPr>
          <w:color w:val="000000"/>
          <w:sz w:val="28"/>
          <w:szCs w:val="28"/>
          <w:lang w:val="ro-RO" w:eastAsia="ru-RU"/>
        </w:rPr>
        <w:t>”;</w:t>
      </w:r>
    </w:p>
    <w:p w:rsidR="00CE0DA1" w:rsidRPr="00663661" w:rsidRDefault="00F7491B" w:rsidP="00F7491B">
      <w:pPr>
        <w:tabs>
          <w:tab w:val="left" w:pos="993"/>
          <w:tab w:val="left" w:pos="1134"/>
        </w:tabs>
        <w:contextualSpacing/>
        <w:rPr>
          <w:color w:val="000000"/>
          <w:sz w:val="28"/>
          <w:szCs w:val="28"/>
          <w:lang w:val="ro-RO" w:eastAsia="ru-RU"/>
        </w:rPr>
      </w:pPr>
      <w:r>
        <w:rPr>
          <w:color w:val="000000"/>
          <w:sz w:val="28"/>
          <w:szCs w:val="28"/>
          <w:lang w:val="ro-RO" w:eastAsia="ru-RU"/>
        </w:rPr>
        <w:t xml:space="preserve">la </w:t>
      </w:r>
      <w:r w:rsidR="00CE0DA1" w:rsidRPr="00663661">
        <w:rPr>
          <w:color w:val="000000"/>
          <w:sz w:val="28"/>
          <w:szCs w:val="28"/>
          <w:lang w:val="ro-RO" w:eastAsia="ru-RU"/>
        </w:rPr>
        <w:t xml:space="preserve">alineatul (4), după cuvîntul ,,autentificată” se </w:t>
      </w:r>
      <w:r>
        <w:rPr>
          <w:color w:val="000000"/>
          <w:sz w:val="28"/>
          <w:szCs w:val="28"/>
          <w:lang w:val="ro-RO" w:eastAsia="ru-RU"/>
        </w:rPr>
        <w:t>introduc</w:t>
      </w:r>
      <w:r w:rsidR="00CE0DA1" w:rsidRPr="00663661">
        <w:rPr>
          <w:color w:val="000000"/>
          <w:sz w:val="28"/>
          <w:szCs w:val="28"/>
          <w:lang w:val="ro-RO" w:eastAsia="ru-RU"/>
        </w:rPr>
        <w:t xml:space="preserve"> cuvintele</w:t>
      </w:r>
      <w:r w:rsidR="00CE0DA1" w:rsidRPr="00663661">
        <w:rPr>
          <w:sz w:val="28"/>
          <w:szCs w:val="28"/>
          <w:lang w:val="ro-RO" w:eastAsia="ru-RU"/>
        </w:rPr>
        <w:t xml:space="preserve"> „de misiunile diplomatice sau oficiile consulare ale Republicii Moldova sau”.</w:t>
      </w:r>
    </w:p>
    <w:p w:rsidR="00CE0DA1" w:rsidRPr="00663661" w:rsidRDefault="00CE0DA1" w:rsidP="00CE0DA1">
      <w:pPr>
        <w:tabs>
          <w:tab w:val="left" w:pos="993"/>
          <w:tab w:val="left" w:pos="1134"/>
        </w:tabs>
        <w:ind w:left="709" w:firstLine="0"/>
        <w:contextualSpacing/>
        <w:rPr>
          <w:color w:val="000000"/>
          <w:sz w:val="28"/>
          <w:szCs w:val="28"/>
          <w:lang w:val="ro-RO" w:eastAsia="ru-RU"/>
        </w:rPr>
      </w:pPr>
    </w:p>
    <w:p w:rsidR="00CE0DA1" w:rsidRPr="00663661" w:rsidRDefault="00CE0DA1" w:rsidP="00CE0DA1">
      <w:pPr>
        <w:numPr>
          <w:ilvl w:val="0"/>
          <w:numId w:val="4"/>
        </w:numPr>
        <w:tabs>
          <w:tab w:val="left" w:pos="0"/>
          <w:tab w:val="left" w:pos="142"/>
          <w:tab w:val="left" w:pos="993"/>
          <w:tab w:val="left" w:pos="1134"/>
        </w:tabs>
        <w:ind w:left="0" w:firstLine="709"/>
        <w:rPr>
          <w:sz w:val="28"/>
          <w:szCs w:val="28"/>
          <w:lang w:val="ro-RO" w:eastAsia="ru-RU"/>
        </w:rPr>
      </w:pPr>
      <w:r w:rsidRPr="00663661">
        <w:rPr>
          <w:color w:val="000000"/>
          <w:sz w:val="28"/>
          <w:szCs w:val="28"/>
          <w:lang w:val="ro-RO" w:eastAsia="ru-RU"/>
        </w:rPr>
        <w:t xml:space="preserve">La articolul 38: </w:t>
      </w:r>
    </w:p>
    <w:p w:rsidR="00CE0DA1" w:rsidRPr="00663661" w:rsidRDefault="00CE0DA1" w:rsidP="00F7491B">
      <w:pPr>
        <w:tabs>
          <w:tab w:val="left" w:pos="993"/>
          <w:tab w:val="left" w:pos="1134"/>
        </w:tabs>
        <w:ind w:left="709" w:firstLine="0"/>
        <w:rPr>
          <w:color w:val="000000"/>
          <w:sz w:val="28"/>
          <w:szCs w:val="28"/>
          <w:lang w:val="ro-RO" w:eastAsia="ru-RU"/>
        </w:rPr>
      </w:pPr>
      <w:r w:rsidRPr="00663661">
        <w:rPr>
          <w:color w:val="000000"/>
          <w:sz w:val="28"/>
          <w:szCs w:val="28"/>
          <w:lang w:val="ro-RO" w:eastAsia="ru-RU"/>
        </w:rPr>
        <w:t>alineatul (1) va avea următorul cuprins:</w:t>
      </w:r>
    </w:p>
    <w:p w:rsidR="00CE0DA1" w:rsidRPr="00663661" w:rsidRDefault="00CE0DA1" w:rsidP="00CE0DA1">
      <w:pPr>
        <w:tabs>
          <w:tab w:val="left" w:pos="709"/>
          <w:tab w:val="left" w:pos="993"/>
        </w:tabs>
        <w:ind w:firstLine="709"/>
        <w:rPr>
          <w:color w:val="000000"/>
          <w:sz w:val="28"/>
          <w:szCs w:val="28"/>
          <w:lang w:val="ro-RO" w:eastAsia="ru-RU"/>
        </w:rPr>
      </w:pPr>
      <w:r w:rsidRPr="00663661">
        <w:rPr>
          <w:color w:val="000000"/>
          <w:sz w:val="28"/>
          <w:szCs w:val="28"/>
          <w:lang w:val="ro-RO" w:eastAsia="ru-RU"/>
        </w:rPr>
        <w:t>„(1) Termenul de examinare a cererilor pentru acordarea, redobîndirea, renun</w:t>
      </w:r>
      <w:r w:rsidR="00CB6344">
        <w:rPr>
          <w:color w:val="000000"/>
          <w:sz w:val="28"/>
          <w:szCs w:val="28"/>
          <w:lang w:val="ro-RO" w:eastAsia="ru-RU"/>
        </w:rPr>
        <w:t>ţ</w:t>
      </w:r>
      <w:r w:rsidRPr="00663661">
        <w:rPr>
          <w:color w:val="000000"/>
          <w:sz w:val="28"/>
          <w:szCs w:val="28"/>
          <w:lang w:val="ro-RO" w:eastAsia="ru-RU"/>
        </w:rPr>
        <w:t>area şi pentru propunerile privind retragerea cetă</w:t>
      </w:r>
      <w:r w:rsidR="00CB6344">
        <w:rPr>
          <w:color w:val="000000"/>
          <w:sz w:val="28"/>
          <w:szCs w:val="28"/>
          <w:lang w:val="ro-RO" w:eastAsia="ru-RU"/>
        </w:rPr>
        <w:t>ţ</w:t>
      </w:r>
      <w:r w:rsidRPr="00663661">
        <w:rPr>
          <w:color w:val="000000"/>
          <w:sz w:val="28"/>
          <w:szCs w:val="28"/>
          <w:lang w:val="ro-RO" w:eastAsia="ru-RU"/>
        </w:rPr>
        <w:t>eniei Republicii Moldova nu poate depăşi un an, iar a cererilor pentru recunoaşterea cetă</w:t>
      </w:r>
      <w:r w:rsidR="00CB6344">
        <w:rPr>
          <w:color w:val="000000"/>
          <w:sz w:val="28"/>
          <w:szCs w:val="28"/>
          <w:lang w:val="ro-RO" w:eastAsia="ru-RU"/>
        </w:rPr>
        <w:t>ţ</w:t>
      </w:r>
      <w:r w:rsidRPr="00663661">
        <w:rPr>
          <w:color w:val="000000"/>
          <w:sz w:val="28"/>
          <w:szCs w:val="28"/>
          <w:lang w:val="ro-RO" w:eastAsia="ru-RU"/>
        </w:rPr>
        <w:t xml:space="preserve">eniei nu poate depăşi 6 luni. </w:t>
      </w:r>
      <w:r w:rsidRPr="00663661">
        <w:rPr>
          <w:sz w:val="28"/>
          <w:szCs w:val="28"/>
          <w:shd w:val="clear" w:color="auto" w:fill="FFFFFF"/>
          <w:lang w:val="ro-RO" w:eastAsia="ru-RU"/>
        </w:rPr>
        <w:t>În cazul cererilor pentru acordarea cetă</w:t>
      </w:r>
      <w:r w:rsidR="00CB6344">
        <w:rPr>
          <w:sz w:val="28"/>
          <w:szCs w:val="28"/>
          <w:shd w:val="clear" w:color="auto" w:fill="FFFFFF"/>
          <w:lang w:val="ro-RO" w:eastAsia="ru-RU"/>
        </w:rPr>
        <w:t>ţ</w:t>
      </w:r>
      <w:r w:rsidRPr="00663661">
        <w:rPr>
          <w:sz w:val="28"/>
          <w:szCs w:val="28"/>
          <w:shd w:val="clear" w:color="auto" w:fill="FFFFFF"/>
          <w:lang w:val="ro-RO" w:eastAsia="ru-RU"/>
        </w:rPr>
        <w:t>eniei prin naturalizare, termenul de examinare poate fi prelungit cu cel mult 6 luni.</w:t>
      </w:r>
      <w:r w:rsidRPr="00663661">
        <w:rPr>
          <w:color w:val="000000"/>
          <w:sz w:val="28"/>
          <w:szCs w:val="28"/>
          <w:lang w:val="ro-RO" w:eastAsia="ru-RU"/>
        </w:rPr>
        <w:t>”</w:t>
      </w:r>
      <w:r w:rsidRPr="00663661">
        <w:rPr>
          <w:color w:val="000000"/>
          <w:sz w:val="24"/>
          <w:szCs w:val="24"/>
          <w:lang w:val="ro-RO" w:eastAsia="ru-RU"/>
        </w:rPr>
        <w:t>;</w:t>
      </w:r>
    </w:p>
    <w:p w:rsidR="00CE0DA1" w:rsidRPr="00663661" w:rsidRDefault="00CE0DA1" w:rsidP="00F7491B">
      <w:pPr>
        <w:tabs>
          <w:tab w:val="left" w:pos="993"/>
          <w:tab w:val="left" w:pos="1134"/>
        </w:tabs>
        <w:ind w:left="709" w:firstLine="0"/>
        <w:rPr>
          <w:color w:val="000000"/>
          <w:sz w:val="28"/>
          <w:szCs w:val="28"/>
          <w:lang w:val="ro-RO" w:eastAsia="ru-RU"/>
        </w:rPr>
      </w:pPr>
      <w:r w:rsidRPr="00663661">
        <w:rPr>
          <w:color w:val="000000"/>
          <w:sz w:val="28"/>
          <w:szCs w:val="28"/>
          <w:lang w:val="ro-RO" w:eastAsia="ru-RU"/>
        </w:rPr>
        <w:t>se completează cu alineatul (1</w:t>
      </w:r>
      <w:r w:rsidRPr="00663661">
        <w:rPr>
          <w:color w:val="000000"/>
          <w:sz w:val="28"/>
          <w:szCs w:val="28"/>
          <w:vertAlign w:val="superscript"/>
          <w:lang w:val="ro-RO" w:eastAsia="ru-RU"/>
        </w:rPr>
        <w:t>1</w:t>
      </w:r>
      <w:r w:rsidRPr="00663661">
        <w:rPr>
          <w:color w:val="000000"/>
          <w:sz w:val="28"/>
          <w:szCs w:val="28"/>
          <w:lang w:val="ro-RO" w:eastAsia="ru-RU"/>
        </w:rPr>
        <w:t>) cu următorul cuprins:</w:t>
      </w:r>
    </w:p>
    <w:p w:rsidR="00CE0DA1" w:rsidRPr="00663661" w:rsidRDefault="00CE0DA1" w:rsidP="00CE0DA1">
      <w:pPr>
        <w:tabs>
          <w:tab w:val="left" w:pos="709"/>
          <w:tab w:val="left" w:pos="993"/>
        </w:tabs>
        <w:ind w:firstLine="709"/>
        <w:rPr>
          <w:color w:val="000000"/>
          <w:sz w:val="28"/>
          <w:szCs w:val="28"/>
          <w:lang w:val="ro-RO" w:eastAsia="ru-RU"/>
        </w:rPr>
      </w:pPr>
      <w:r w:rsidRPr="00663661">
        <w:rPr>
          <w:color w:val="000000"/>
          <w:sz w:val="28"/>
          <w:szCs w:val="28"/>
          <w:lang w:val="ro-RO" w:eastAsia="ru-RU"/>
        </w:rPr>
        <w:t>„(1</w:t>
      </w:r>
      <w:r w:rsidRPr="00663661">
        <w:rPr>
          <w:color w:val="000000"/>
          <w:sz w:val="28"/>
          <w:szCs w:val="28"/>
          <w:vertAlign w:val="superscript"/>
          <w:lang w:val="ro-RO" w:eastAsia="ru-RU"/>
        </w:rPr>
        <w:t>1</w:t>
      </w:r>
      <w:r w:rsidRPr="00663661">
        <w:rPr>
          <w:color w:val="000000"/>
          <w:sz w:val="28"/>
          <w:szCs w:val="28"/>
          <w:lang w:val="ro-RO" w:eastAsia="ru-RU"/>
        </w:rPr>
        <w:t xml:space="preserve">) </w:t>
      </w:r>
      <w:r w:rsidRPr="00663661">
        <w:rPr>
          <w:sz w:val="28"/>
          <w:szCs w:val="28"/>
          <w:shd w:val="clear" w:color="auto" w:fill="FFFFFF"/>
          <w:lang w:val="ro-RO" w:eastAsia="ru-RU"/>
        </w:rPr>
        <w:t>Termenul începe să curgă din ziua în care au fost depuse toate documentele necesare pentru acordarea, recunoa</w:t>
      </w:r>
      <w:r w:rsidRPr="00663661">
        <w:rPr>
          <w:rFonts w:ascii="Cambria Math" w:hAnsi="Cambria Math" w:cs="Cambria Math"/>
          <w:sz w:val="28"/>
          <w:szCs w:val="28"/>
          <w:shd w:val="clear" w:color="auto" w:fill="FFFFFF"/>
          <w:lang w:val="ro-RO" w:eastAsia="ru-RU"/>
        </w:rPr>
        <w:t>ș</w:t>
      </w:r>
      <w:r w:rsidRPr="00663661">
        <w:rPr>
          <w:sz w:val="28"/>
          <w:szCs w:val="28"/>
          <w:shd w:val="clear" w:color="auto" w:fill="FFFFFF"/>
          <w:lang w:val="ro-RO" w:eastAsia="ru-RU"/>
        </w:rPr>
        <w:t>terea, redobîndirea sau renun</w:t>
      </w:r>
      <w:r w:rsidR="00CB6344">
        <w:rPr>
          <w:sz w:val="28"/>
          <w:szCs w:val="28"/>
          <w:shd w:val="clear" w:color="auto" w:fill="FFFFFF"/>
          <w:lang w:val="ro-RO" w:eastAsia="ru-RU"/>
        </w:rPr>
        <w:t>ţ</w:t>
      </w:r>
      <w:r w:rsidRPr="00663661">
        <w:rPr>
          <w:sz w:val="28"/>
          <w:szCs w:val="28"/>
          <w:shd w:val="clear" w:color="auto" w:fill="FFFFFF"/>
          <w:lang w:val="ro-RO" w:eastAsia="ru-RU"/>
        </w:rPr>
        <w:t>area la cetă</w:t>
      </w:r>
      <w:r w:rsidR="00CB6344">
        <w:rPr>
          <w:sz w:val="28"/>
          <w:szCs w:val="28"/>
          <w:shd w:val="clear" w:color="auto" w:fill="FFFFFF"/>
          <w:lang w:val="ro-RO" w:eastAsia="ru-RU"/>
        </w:rPr>
        <w:t>ţ</w:t>
      </w:r>
      <w:r w:rsidRPr="00663661">
        <w:rPr>
          <w:sz w:val="28"/>
          <w:szCs w:val="28"/>
          <w:shd w:val="clear" w:color="auto" w:fill="FFFFFF"/>
          <w:lang w:val="ro-RO" w:eastAsia="ru-RU"/>
        </w:rPr>
        <w:t>enia Republicii Moldova.”</w:t>
      </w:r>
    </w:p>
    <w:p w:rsidR="00CE0DA1" w:rsidRPr="00663661" w:rsidRDefault="00CE0DA1" w:rsidP="00CE0DA1">
      <w:pPr>
        <w:tabs>
          <w:tab w:val="left" w:pos="709"/>
          <w:tab w:val="left" w:pos="993"/>
        </w:tabs>
        <w:ind w:firstLine="709"/>
        <w:rPr>
          <w:color w:val="000000"/>
          <w:sz w:val="28"/>
          <w:szCs w:val="28"/>
          <w:lang w:val="ro-RO" w:eastAsia="ru-RU"/>
        </w:rPr>
      </w:pPr>
    </w:p>
    <w:p w:rsidR="00CE0DA1" w:rsidRPr="00663661" w:rsidRDefault="00CE0DA1" w:rsidP="00CE0DA1">
      <w:pPr>
        <w:numPr>
          <w:ilvl w:val="0"/>
          <w:numId w:val="4"/>
        </w:numPr>
        <w:tabs>
          <w:tab w:val="left" w:pos="0"/>
          <w:tab w:val="left" w:pos="993"/>
          <w:tab w:val="left" w:pos="1134"/>
        </w:tabs>
        <w:ind w:left="0" w:firstLine="709"/>
        <w:rPr>
          <w:sz w:val="28"/>
          <w:szCs w:val="28"/>
          <w:lang w:val="ro-RO" w:eastAsia="ru-RU"/>
        </w:rPr>
      </w:pPr>
      <w:r w:rsidRPr="00663661">
        <w:rPr>
          <w:color w:val="000000"/>
          <w:sz w:val="28"/>
          <w:szCs w:val="28"/>
          <w:lang w:val="ro-RO" w:eastAsia="ru-RU"/>
        </w:rPr>
        <w:t>La articolul 39 alineatul (1), cuvintele „</w:t>
      </w:r>
      <w:r w:rsidRPr="00663661">
        <w:rPr>
          <w:sz w:val="28"/>
          <w:szCs w:val="28"/>
          <w:lang w:val="ro-RO" w:eastAsia="ru-RU"/>
        </w:rPr>
        <w:t>prin naturalizare sau redob</w:t>
      </w:r>
      <w:r w:rsidR="00F7491B">
        <w:rPr>
          <w:sz w:val="28"/>
          <w:szCs w:val="28"/>
          <w:lang w:val="ro-RO" w:eastAsia="ru-RU"/>
        </w:rPr>
        <w:t>î</w:t>
      </w:r>
      <w:r w:rsidRPr="00663661">
        <w:rPr>
          <w:sz w:val="28"/>
          <w:szCs w:val="28"/>
          <w:lang w:val="ro-RO" w:eastAsia="ru-RU"/>
        </w:rPr>
        <w:t>ndire</w:t>
      </w:r>
      <w:r w:rsidRPr="00663661">
        <w:rPr>
          <w:color w:val="000000"/>
          <w:sz w:val="28"/>
          <w:szCs w:val="28"/>
          <w:lang w:val="ro-RO" w:eastAsia="ru-RU"/>
        </w:rPr>
        <w:t>” se substituie cu cuvintele „sau o redobîndeşte”.</w:t>
      </w:r>
    </w:p>
    <w:p w:rsidR="00CE0DA1" w:rsidRPr="00663661" w:rsidRDefault="00CE0DA1" w:rsidP="00CE0DA1">
      <w:pPr>
        <w:tabs>
          <w:tab w:val="left" w:pos="0"/>
          <w:tab w:val="left" w:pos="993"/>
          <w:tab w:val="left" w:pos="1134"/>
        </w:tabs>
        <w:ind w:left="709" w:firstLine="0"/>
        <w:rPr>
          <w:sz w:val="28"/>
          <w:szCs w:val="28"/>
          <w:lang w:val="ro-RO" w:eastAsia="ru-RU"/>
        </w:rPr>
      </w:pPr>
    </w:p>
    <w:p w:rsidR="00CE0DA1" w:rsidRPr="00663661" w:rsidRDefault="00CE0DA1" w:rsidP="00CE0DA1">
      <w:pPr>
        <w:numPr>
          <w:ilvl w:val="0"/>
          <w:numId w:val="4"/>
        </w:numPr>
        <w:tabs>
          <w:tab w:val="left" w:pos="0"/>
          <w:tab w:val="left" w:pos="993"/>
          <w:tab w:val="left" w:pos="1134"/>
        </w:tabs>
        <w:ind w:left="0" w:firstLine="709"/>
        <w:rPr>
          <w:sz w:val="28"/>
          <w:szCs w:val="28"/>
          <w:lang w:val="ro-RO" w:eastAsia="ru-RU"/>
        </w:rPr>
      </w:pPr>
      <w:r w:rsidRPr="00663661">
        <w:rPr>
          <w:color w:val="000000"/>
          <w:sz w:val="28"/>
          <w:szCs w:val="28"/>
          <w:lang w:val="ro-RO" w:eastAsia="ru-RU"/>
        </w:rPr>
        <w:t>La</w:t>
      </w:r>
      <w:r w:rsidRPr="00663661">
        <w:rPr>
          <w:sz w:val="28"/>
          <w:szCs w:val="28"/>
          <w:lang w:val="ro-RO" w:eastAsia="ru-RU"/>
        </w:rPr>
        <w:t xml:space="preserve"> articolul 41, cuvintele „Curtea Supremă de Justi</w:t>
      </w:r>
      <w:r w:rsidR="00CB6344">
        <w:rPr>
          <w:rFonts w:ascii="Cambria Math" w:hAnsi="Cambria Math" w:cs="Cambria Math"/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ie” se substituie cu cuvintele „instan</w:t>
      </w:r>
      <w:r w:rsidR="00CB6344">
        <w:rPr>
          <w:rFonts w:ascii="Cambria Math" w:hAnsi="Cambria Math" w:cs="Cambria Math"/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a de judecată”.</w:t>
      </w:r>
    </w:p>
    <w:p w:rsidR="00CE0DA1" w:rsidRPr="00663661" w:rsidRDefault="00CE0DA1" w:rsidP="00CE0DA1">
      <w:pPr>
        <w:pStyle w:val="ab"/>
        <w:rPr>
          <w:sz w:val="28"/>
          <w:szCs w:val="28"/>
          <w:lang w:val="ro-RO" w:eastAsia="ru-RU"/>
        </w:rPr>
      </w:pPr>
    </w:p>
    <w:p w:rsidR="00CE0DA1" w:rsidRPr="00663661" w:rsidRDefault="00CE0DA1" w:rsidP="00CE0DA1">
      <w:pPr>
        <w:tabs>
          <w:tab w:val="left" w:pos="0"/>
          <w:tab w:val="left" w:pos="993"/>
          <w:tab w:val="left" w:pos="1134"/>
        </w:tabs>
        <w:ind w:firstLine="709"/>
        <w:rPr>
          <w:sz w:val="28"/>
          <w:szCs w:val="28"/>
          <w:lang w:val="ro-RO" w:eastAsia="ru-RU"/>
        </w:rPr>
      </w:pPr>
      <w:r w:rsidRPr="00663661">
        <w:rPr>
          <w:b/>
          <w:color w:val="000000"/>
          <w:sz w:val="28"/>
          <w:szCs w:val="28"/>
          <w:lang w:val="ro-RO" w:eastAsia="ru-RU"/>
        </w:rPr>
        <w:t>Art.II.</w:t>
      </w:r>
      <w:r w:rsidR="00F7491B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663661">
        <w:rPr>
          <w:sz w:val="28"/>
          <w:szCs w:val="28"/>
          <w:lang w:val="ro-RO" w:eastAsia="ru-RU"/>
        </w:rPr>
        <w:t>– Dispozi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iile articolului 11 alineatul (1) litera c) se aplică persoanelor născute după data intrării în vigoare a prezentei legi.</w:t>
      </w:r>
    </w:p>
    <w:p w:rsidR="00CE0DA1" w:rsidRPr="00663661" w:rsidRDefault="00CE0DA1" w:rsidP="00CE0DA1">
      <w:pPr>
        <w:tabs>
          <w:tab w:val="left" w:pos="0"/>
          <w:tab w:val="left" w:pos="993"/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CE0DA1" w:rsidRPr="00663661" w:rsidRDefault="00CE0DA1" w:rsidP="00CE0DA1">
      <w:pPr>
        <w:tabs>
          <w:tab w:val="left" w:pos="993"/>
        </w:tabs>
        <w:ind w:firstLine="709"/>
        <w:rPr>
          <w:sz w:val="28"/>
          <w:szCs w:val="28"/>
          <w:lang w:val="ro-RO" w:eastAsia="ru-RU"/>
        </w:rPr>
      </w:pPr>
      <w:r w:rsidRPr="00663661">
        <w:rPr>
          <w:b/>
          <w:sz w:val="28"/>
          <w:szCs w:val="28"/>
          <w:lang w:val="ro-RO" w:eastAsia="ru-RU"/>
        </w:rPr>
        <w:t>Art. III.</w:t>
      </w:r>
      <w:r w:rsidR="00F7491B">
        <w:rPr>
          <w:b/>
          <w:sz w:val="28"/>
          <w:szCs w:val="28"/>
          <w:lang w:val="ro-RO" w:eastAsia="ru-RU"/>
        </w:rPr>
        <w:t xml:space="preserve"> </w:t>
      </w:r>
      <w:r w:rsidRPr="00663661">
        <w:rPr>
          <w:b/>
          <w:sz w:val="28"/>
          <w:szCs w:val="28"/>
          <w:lang w:val="ro-RO" w:eastAsia="ru-RU"/>
        </w:rPr>
        <w:t xml:space="preserve">– </w:t>
      </w:r>
      <w:r w:rsidRPr="00663661">
        <w:rPr>
          <w:sz w:val="28"/>
          <w:szCs w:val="28"/>
          <w:lang w:val="ro-RO" w:eastAsia="ru-RU"/>
        </w:rPr>
        <w:t>Cererile pentru dobîndirea cetă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eniei Republicii Moldova depuse</w:t>
      </w:r>
      <w:r w:rsidRPr="00663661">
        <w:rPr>
          <w:b/>
          <w:sz w:val="28"/>
          <w:szCs w:val="28"/>
          <w:lang w:val="ro-RO" w:eastAsia="ru-RU"/>
        </w:rPr>
        <w:t xml:space="preserve"> </w:t>
      </w:r>
      <w:r w:rsidRPr="00663661">
        <w:rPr>
          <w:sz w:val="28"/>
          <w:szCs w:val="28"/>
          <w:lang w:val="ro-RO" w:eastAsia="ru-RU"/>
        </w:rPr>
        <w:t>pînă la intrarea în vigoare a prezentei legi se examinează conform normelor în vigoare la data depunerii.</w:t>
      </w:r>
    </w:p>
    <w:p w:rsidR="00CE0DA1" w:rsidRPr="00663661" w:rsidRDefault="00CE0DA1" w:rsidP="00CE0DA1">
      <w:pPr>
        <w:tabs>
          <w:tab w:val="left" w:pos="993"/>
        </w:tabs>
        <w:ind w:firstLine="709"/>
        <w:rPr>
          <w:b/>
          <w:sz w:val="28"/>
          <w:szCs w:val="28"/>
          <w:lang w:val="ro-RO" w:eastAsia="ru-RU"/>
        </w:rPr>
      </w:pPr>
    </w:p>
    <w:p w:rsidR="00CE0DA1" w:rsidRPr="00663661" w:rsidRDefault="00CE0DA1" w:rsidP="00CE0DA1">
      <w:pPr>
        <w:tabs>
          <w:tab w:val="left" w:pos="993"/>
        </w:tabs>
        <w:ind w:firstLine="709"/>
        <w:rPr>
          <w:sz w:val="28"/>
          <w:szCs w:val="28"/>
          <w:lang w:val="ro-RO" w:eastAsia="ru-RU"/>
        </w:rPr>
      </w:pPr>
      <w:r w:rsidRPr="00663661">
        <w:rPr>
          <w:b/>
          <w:sz w:val="28"/>
          <w:szCs w:val="28"/>
          <w:lang w:val="ro-RO" w:eastAsia="ru-RU"/>
        </w:rPr>
        <w:lastRenderedPageBreak/>
        <w:t xml:space="preserve">Art. IV. </w:t>
      </w:r>
      <w:r w:rsidRPr="00663661">
        <w:rPr>
          <w:color w:val="000000"/>
          <w:sz w:val="28"/>
          <w:szCs w:val="28"/>
          <w:lang w:val="ro-RO" w:eastAsia="ru-RU"/>
        </w:rPr>
        <w:t>– Guvernul, în termen de 3</w:t>
      </w:r>
      <w:r w:rsidRPr="00663661">
        <w:rPr>
          <w:sz w:val="28"/>
          <w:szCs w:val="28"/>
          <w:lang w:val="ro-RO" w:eastAsia="ru-RU"/>
        </w:rPr>
        <w:t xml:space="preserve"> luni de la data intrării în vigoare a prezentei legi, va aduce actele sale normative în concordan</w:t>
      </w:r>
      <w:r w:rsidR="00CB6344">
        <w:rPr>
          <w:sz w:val="28"/>
          <w:szCs w:val="28"/>
          <w:lang w:val="ro-RO" w:eastAsia="ru-RU"/>
        </w:rPr>
        <w:t>ţ</w:t>
      </w:r>
      <w:r w:rsidRPr="00663661">
        <w:rPr>
          <w:sz w:val="28"/>
          <w:szCs w:val="28"/>
          <w:lang w:val="ro-RO" w:eastAsia="ru-RU"/>
        </w:rPr>
        <w:t>ă cu prezenta lege.</w:t>
      </w:r>
    </w:p>
    <w:p w:rsidR="00CE0DA1" w:rsidRPr="00663661" w:rsidRDefault="00CE0DA1" w:rsidP="00CE0DA1">
      <w:pPr>
        <w:ind w:firstLine="709"/>
        <w:rPr>
          <w:sz w:val="28"/>
          <w:szCs w:val="28"/>
          <w:lang w:val="ro-RO" w:eastAsia="ru-RU"/>
        </w:rPr>
      </w:pPr>
    </w:p>
    <w:p w:rsidR="00CE0DA1" w:rsidRPr="00663661" w:rsidRDefault="00CE0DA1" w:rsidP="00CE0DA1">
      <w:pPr>
        <w:ind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ab/>
      </w:r>
      <w:r w:rsidRPr="00663661">
        <w:rPr>
          <w:b/>
          <w:sz w:val="28"/>
          <w:szCs w:val="28"/>
          <w:lang w:val="ro-RO" w:eastAsia="ru-RU"/>
        </w:rPr>
        <w:t>Art.V.</w:t>
      </w:r>
      <w:r w:rsidR="00F7491B">
        <w:rPr>
          <w:b/>
          <w:sz w:val="28"/>
          <w:szCs w:val="28"/>
          <w:lang w:val="ro-RO" w:eastAsia="ru-RU"/>
        </w:rPr>
        <w:t xml:space="preserve"> </w:t>
      </w:r>
      <w:r w:rsidRPr="00663661">
        <w:rPr>
          <w:sz w:val="28"/>
          <w:szCs w:val="28"/>
          <w:lang w:val="ro-RO" w:eastAsia="ru-RU"/>
        </w:rPr>
        <w:t>– Prezenta lege intră în vigoare la 3 luni de la data publicării.</w:t>
      </w:r>
    </w:p>
    <w:p w:rsidR="00CE0DA1" w:rsidRPr="00663661" w:rsidRDefault="00CE0DA1" w:rsidP="00CE0DA1">
      <w:pPr>
        <w:ind w:firstLine="0"/>
        <w:jc w:val="left"/>
        <w:rPr>
          <w:sz w:val="28"/>
          <w:szCs w:val="28"/>
          <w:lang w:val="ro-RO" w:eastAsia="ru-RU"/>
        </w:rPr>
      </w:pPr>
    </w:p>
    <w:p w:rsidR="00CE0DA1" w:rsidRPr="00663661" w:rsidRDefault="00CE0DA1" w:rsidP="00CE0DA1">
      <w:pPr>
        <w:ind w:firstLine="0"/>
        <w:rPr>
          <w:b/>
          <w:sz w:val="28"/>
          <w:szCs w:val="28"/>
          <w:lang w:val="ro-RO" w:eastAsia="ru-RU"/>
        </w:rPr>
      </w:pPr>
    </w:p>
    <w:p w:rsidR="00CE0DA1" w:rsidRPr="00663661" w:rsidRDefault="00CE0DA1" w:rsidP="00CE0DA1">
      <w:pPr>
        <w:ind w:firstLine="0"/>
        <w:rPr>
          <w:b/>
          <w:sz w:val="28"/>
          <w:szCs w:val="28"/>
          <w:lang w:val="ro-RO" w:eastAsia="ru-RU"/>
        </w:rPr>
      </w:pPr>
    </w:p>
    <w:p w:rsidR="00C97309" w:rsidRPr="00663661" w:rsidRDefault="00CE0DA1" w:rsidP="00CE0DA1">
      <w:pPr>
        <w:tabs>
          <w:tab w:val="left" w:pos="142"/>
        </w:tabs>
        <w:ind w:right="57" w:firstLine="709"/>
        <w:rPr>
          <w:sz w:val="28"/>
          <w:szCs w:val="28"/>
          <w:lang w:val="ro-RO" w:eastAsia="ru-RU"/>
        </w:rPr>
      </w:pPr>
      <w:r w:rsidRPr="00663661">
        <w:rPr>
          <w:b/>
          <w:sz w:val="28"/>
          <w:szCs w:val="28"/>
          <w:lang w:val="ro-RO" w:eastAsia="ru-RU"/>
        </w:rPr>
        <w:t>Preşedintele Parlamentului</w:t>
      </w:r>
      <w:r w:rsidRPr="00663661">
        <w:rPr>
          <w:b/>
          <w:sz w:val="28"/>
          <w:szCs w:val="28"/>
          <w:lang w:val="ro-RO" w:eastAsia="ru-RU"/>
        </w:rPr>
        <w:tab/>
      </w:r>
    </w:p>
    <w:p w:rsidR="009E20E6" w:rsidRPr="0066366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66366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66366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66366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CF2559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663661">
        <w:rPr>
          <w:sz w:val="28"/>
          <w:szCs w:val="28"/>
          <w:lang w:val="ro-RO" w:eastAsia="ru-RU"/>
        </w:rPr>
        <w:t xml:space="preserve">           </w:t>
      </w:r>
    </w:p>
    <w:p w:rsidR="00517AEF" w:rsidRDefault="00517AEF" w:rsidP="00CF2559">
      <w:pPr>
        <w:ind w:firstLine="709"/>
        <w:rPr>
          <w:sz w:val="28"/>
          <w:szCs w:val="28"/>
          <w:lang w:val="ro-RO" w:eastAsia="ru-RU"/>
        </w:rPr>
      </w:pPr>
    </w:p>
    <w:p w:rsidR="00517AEF" w:rsidRDefault="00517AEF" w:rsidP="00CF2559">
      <w:pPr>
        <w:ind w:firstLine="709"/>
        <w:rPr>
          <w:sz w:val="28"/>
          <w:szCs w:val="28"/>
          <w:lang w:val="ro-RO" w:eastAsia="ru-RU"/>
        </w:rPr>
      </w:pPr>
    </w:p>
    <w:p w:rsidR="00517AEF" w:rsidRDefault="00517AEF" w:rsidP="00CF2559">
      <w:pPr>
        <w:ind w:firstLine="709"/>
        <w:rPr>
          <w:sz w:val="28"/>
          <w:szCs w:val="28"/>
          <w:lang w:val="ro-RO" w:eastAsia="ru-RU"/>
        </w:rPr>
      </w:pPr>
    </w:p>
    <w:p w:rsidR="00517AEF" w:rsidRDefault="00517AEF" w:rsidP="00CF2559">
      <w:pPr>
        <w:ind w:firstLine="709"/>
        <w:rPr>
          <w:sz w:val="28"/>
          <w:szCs w:val="28"/>
          <w:lang w:val="ro-RO" w:eastAsia="ru-RU"/>
        </w:rPr>
      </w:pPr>
    </w:p>
    <w:p w:rsidR="00517AEF" w:rsidRDefault="00517AEF" w:rsidP="00CF2559">
      <w:pPr>
        <w:ind w:firstLine="709"/>
        <w:rPr>
          <w:sz w:val="28"/>
          <w:szCs w:val="28"/>
          <w:lang w:val="ro-RO" w:eastAsia="ru-RU"/>
        </w:rPr>
      </w:pPr>
    </w:p>
    <w:p w:rsidR="00517AEF" w:rsidRDefault="00517AEF" w:rsidP="00CF2559">
      <w:pPr>
        <w:ind w:firstLine="709"/>
        <w:rPr>
          <w:sz w:val="28"/>
          <w:szCs w:val="28"/>
          <w:lang w:val="ro-RO" w:eastAsia="ru-RU"/>
        </w:rPr>
      </w:pPr>
    </w:p>
    <w:p w:rsidR="00517AEF" w:rsidRDefault="00517AEF" w:rsidP="00CF2559">
      <w:pPr>
        <w:ind w:firstLine="709"/>
        <w:rPr>
          <w:sz w:val="28"/>
          <w:szCs w:val="28"/>
          <w:lang w:val="ro-RO" w:eastAsia="ru-RU"/>
        </w:rPr>
      </w:pPr>
    </w:p>
    <w:p w:rsidR="00517AEF" w:rsidRDefault="00517AEF" w:rsidP="00CF2559">
      <w:pPr>
        <w:ind w:firstLine="709"/>
        <w:rPr>
          <w:sz w:val="28"/>
          <w:szCs w:val="28"/>
          <w:lang w:val="ro-RO" w:eastAsia="ru-RU"/>
        </w:rPr>
      </w:pPr>
    </w:p>
    <w:p w:rsidR="00517AEF" w:rsidRDefault="00517AEF" w:rsidP="00CF2559">
      <w:pPr>
        <w:ind w:firstLine="709"/>
        <w:rPr>
          <w:sz w:val="28"/>
          <w:szCs w:val="28"/>
          <w:lang w:val="ro-RO" w:eastAsia="ru-RU"/>
        </w:rPr>
      </w:pPr>
    </w:p>
    <w:p w:rsidR="00517AEF" w:rsidRDefault="00517AEF" w:rsidP="00CF2559">
      <w:pPr>
        <w:ind w:firstLine="709"/>
        <w:rPr>
          <w:sz w:val="28"/>
          <w:szCs w:val="28"/>
          <w:lang w:val="ro-RO" w:eastAsia="ru-RU"/>
        </w:rPr>
      </w:pPr>
    </w:p>
    <w:p w:rsidR="00517AEF" w:rsidRDefault="00517AEF" w:rsidP="00517AEF">
      <w:pPr>
        <w:jc w:val="center"/>
        <w:rPr>
          <w:b/>
          <w:sz w:val="28"/>
          <w:szCs w:val="28"/>
          <w:lang w:val="ru-RU"/>
        </w:rPr>
      </w:pPr>
      <w:r w:rsidRPr="00517AEF">
        <w:rPr>
          <w:b/>
          <w:sz w:val="28"/>
          <w:szCs w:val="28"/>
          <w:lang w:val="ru-RU"/>
        </w:rPr>
        <w:t>О проекте закона о внесении изменений и дополнений</w:t>
      </w:r>
    </w:p>
    <w:p w:rsidR="00517AEF" w:rsidRPr="00517AEF" w:rsidRDefault="00517AEF" w:rsidP="00517AEF">
      <w:pPr>
        <w:jc w:val="center"/>
        <w:rPr>
          <w:b/>
          <w:sz w:val="28"/>
          <w:szCs w:val="28"/>
          <w:lang w:val="ru-RU"/>
        </w:rPr>
      </w:pPr>
      <w:r w:rsidRPr="00517AEF">
        <w:rPr>
          <w:b/>
          <w:sz w:val="28"/>
          <w:szCs w:val="28"/>
          <w:lang w:val="ru-RU"/>
        </w:rPr>
        <w:t>в Закон о гражданстве Республики Молдова</w:t>
      </w:r>
    </w:p>
    <w:p w:rsidR="00517AEF" w:rsidRPr="00517AEF" w:rsidRDefault="00517AEF" w:rsidP="00517AEF">
      <w:pPr>
        <w:jc w:val="center"/>
        <w:rPr>
          <w:b/>
          <w:sz w:val="28"/>
          <w:szCs w:val="28"/>
          <w:lang w:val="ru-RU"/>
        </w:rPr>
      </w:pPr>
      <w:r w:rsidRPr="00517AEF">
        <w:rPr>
          <w:b/>
          <w:sz w:val="28"/>
          <w:szCs w:val="28"/>
          <w:lang w:val="ru-RU"/>
        </w:rPr>
        <w:t>№ 1024-</w:t>
      </w:r>
      <w:r>
        <w:rPr>
          <w:b/>
          <w:sz w:val="28"/>
          <w:szCs w:val="28"/>
        </w:rPr>
        <w:t>XIV</w:t>
      </w:r>
      <w:r w:rsidRPr="00517AEF">
        <w:rPr>
          <w:b/>
          <w:sz w:val="28"/>
          <w:szCs w:val="28"/>
          <w:lang w:val="ru-RU"/>
        </w:rPr>
        <w:t xml:space="preserve"> от 2 июня 2000 года</w:t>
      </w:r>
    </w:p>
    <w:p w:rsidR="00517AEF" w:rsidRPr="00517AEF" w:rsidRDefault="00517AEF" w:rsidP="00517AEF">
      <w:pPr>
        <w:jc w:val="center"/>
        <w:rPr>
          <w:b/>
          <w:sz w:val="28"/>
          <w:szCs w:val="28"/>
          <w:lang w:val="ru-RU"/>
        </w:rPr>
      </w:pPr>
      <w:r w:rsidRPr="00517AEF">
        <w:rPr>
          <w:b/>
          <w:sz w:val="28"/>
          <w:szCs w:val="28"/>
          <w:lang w:val="ru-RU"/>
        </w:rPr>
        <w:t>------------------------------------------------------------------------</w:t>
      </w:r>
    </w:p>
    <w:p w:rsidR="00517AEF" w:rsidRDefault="00517AEF" w:rsidP="00517AEF">
      <w:pPr>
        <w:rPr>
          <w:b/>
          <w:color w:val="0000CC"/>
          <w:sz w:val="26"/>
          <w:szCs w:val="26"/>
          <w:lang w:val="ro-RO"/>
        </w:rPr>
      </w:pPr>
    </w:p>
    <w:p w:rsidR="00517AEF" w:rsidRDefault="00517AEF" w:rsidP="00517AEF">
      <w:pPr>
        <w:rPr>
          <w:sz w:val="28"/>
          <w:szCs w:val="28"/>
          <w:lang w:val="ru-RU"/>
        </w:rPr>
      </w:pPr>
    </w:p>
    <w:p w:rsidR="00517AEF" w:rsidRPr="00517AEF" w:rsidRDefault="00517AEF" w:rsidP="00517AEF">
      <w:pPr>
        <w:rPr>
          <w:sz w:val="28"/>
          <w:szCs w:val="28"/>
          <w:lang w:val="ru-RU"/>
        </w:rPr>
      </w:pPr>
      <w:r w:rsidRPr="00517AEF">
        <w:rPr>
          <w:sz w:val="28"/>
          <w:szCs w:val="28"/>
          <w:lang w:val="ru-RU"/>
        </w:rPr>
        <w:t>Правительство ПОСТАНОВЛЯЕТ:</w:t>
      </w:r>
    </w:p>
    <w:p w:rsidR="00517AEF" w:rsidRPr="00517AEF" w:rsidRDefault="00517AEF" w:rsidP="00517AEF">
      <w:pPr>
        <w:rPr>
          <w:sz w:val="28"/>
          <w:szCs w:val="28"/>
          <w:lang w:val="ru-RU"/>
        </w:rPr>
      </w:pPr>
    </w:p>
    <w:p w:rsidR="00517AEF" w:rsidRPr="00517AEF" w:rsidRDefault="00517AEF" w:rsidP="00517AEF">
      <w:pPr>
        <w:rPr>
          <w:sz w:val="28"/>
          <w:szCs w:val="28"/>
          <w:lang w:val="ru-RU"/>
        </w:rPr>
      </w:pPr>
      <w:r w:rsidRPr="00517AEF">
        <w:rPr>
          <w:sz w:val="28"/>
          <w:szCs w:val="28"/>
          <w:lang w:val="ru-RU"/>
        </w:rPr>
        <w:t xml:space="preserve">Одобрить и представить Парламенту на рассмотрение проект закона о внесении изменений и дополнений в Закон о гражданстве Республики Молдова № 1024- </w:t>
      </w:r>
      <w:r>
        <w:rPr>
          <w:sz w:val="28"/>
          <w:szCs w:val="28"/>
        </w:rPr>
        <w:t>XIV</w:t>
      </w:r>
      <w:r w:rsidRPr="00517AEF">
        <w:rPr>
          <w:sz w:val="28"/>
          <w:szCs w:val="28"/>
          <w:lang w:val="ru-RU"/>
        </w:rPr>
        <w:t xml:space="preserve"> от 2 июня 2000 года.</w:t>
      </w:r>
    </w:p>
    <w:p w:rsidR="00517AEF" w:rsidRDefault="00517AEF" w:rsidP="00517AEF">
      <w:pPr>
        <w:rPr>
          <w:b/>
          <w:color w:val="0000CC"/>
          <w:sz w:val="26"/>
          <w:szCs w:val="26"/>
          <w:lang w:val="ro-RO"/>
        </w:rPr>
      </w:pPr>
    </w:p>
    <w:p w:rsidR="00517AEF" w:rsidRDefault="00517AEF" w:rsidP="00517AEF">
      <w:pPr>
        <w:pStyle w:val="tt"/>
        <w:jc w:val="both"/>
        <w:rPr>
          <w:b w:val="0"/>
          <w:sz w:val="28"/>
          <w:szCs w:val="28"/>
          <w:lang w:val="ro-RO"/>
        </w:rPr>
      </w:pPr>
    </w:p>
    <w:p w:rsidR="00517AEF" w:rsidRDefault="00517AEF" w:rsidP="00517AEF">
      <w:pPr>
        <w:rPr>
          <w:sz w:val="28"/>
          <w:szCs w:val="28"/>
          <w:lang w:val="ru-RU"/>
        </w:rPr>
      </w:pPr>
      <w:r w:rsidRPr="00517AEF">
        <w:rPr>
          <w:sz w:val="28"/>
          <w:szCs w:val="28"/>
          <w:lang w:val="ru-RU"/>
        </w:rPr>
        <w:t xml:space="preserve">        </w:t>
      </w:r>
    </w:p>
    <w:p w:rsidR="00517AEF" w:rsidRDefault="00517AEF" w:rsidP="00517AEF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>ПАВЕЛ ФИЛИП</w:t>
      </w:r>
    </w:p>
    <w:p w:rsidR="00517AEF" w:rsidRDefault="00517AEF" w:rsidP="00517AE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7AEF" w:rsidRDefault="00517AEF" w:rsidP="00517AEF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Контрасигнуют:</w:t>
      </w:r>
    </w:p>
    <w:p w:rsidR="00517AEF" w:rsidRPr="00517AEF" w:rsidRDefault="00517AEF" w:rsidP="00517AEF">
      <w:pPr>
        <w:ind w:firstLine="0"/>
        <w:rPr>
          <w:bCs/>
          <w:sz w:val="28"/>
          <w:szCs w:val="28"/>
          <w:lang w:val="ru-RU" w:eastAsia="ru-RU"/>
        </w:rPr>
      </w:pPr>
    </w:p>
    <w:p w:rsidR="00517AEF" w:rsidRDefault="00517AEF" w:rsidP="00517AE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Зам. Премьер-министра,</w:t>
      </w:r>
    </w:p>
    <w:p w:rsidR="00517AEF" w:rsidRDefault="00517AEF" w:rsidP="00517AE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министр иностранных дел </w:t>
      </w:r>
    </w:p>
    <w:p w:rsidR="00517AEF" w:rsidRDefault="00517AEF" w:rsidP="00517AE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 европейской интеграции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Андрей ГАЛБУР</w:t>
      </w:r>
    </w:p>
    <w:p w:rsidR="00517AEF" w:rsidRDefault="00517AEF" w:rsidP="00517AE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7AEF" w:rsidRDefault="00517AEF" w:rsidP="00517AE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Министр информационных </w:t>
      </w:r>
    </w:p>
    <w:p w:rsidR="00517AEF" w:rsidRDefault="00517AEF" w:rsidP="00517AE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технологий и связи </w:t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Василе Ботнарь</w:t>
      </w:r>
    </w:p>
    <w:p w:rsidR="00517AEF" w:rsidRDefault="00517AEF" w:rsidP="00517AE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7AEF" w:rsidRDefault="00517AEF" w:rsidP="00517AE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юстиции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Владимир Чеботарь </w:t>
      </w:r>
    </w:p>
    <w:p w:rsidR="00517AEF" w:rsidRDefault="00517AEF" w:rsidP="00517AE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7AEF" w:rsidRDefault="00517AEF" w:rsidP="00517AE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7AEF" w:rsidRDefault="00517AEF" w:rsidP="00517AE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7AEF" w:rsidRDefault="00517AEF" w:rsidP="00517AE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7AEF" w:rsidRDefault="00517AEF" w:rsidP="00517AE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7AEF" w:rsidRDefault="00517AEF" w:rsidP="00517AE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7AEF" w:rsidRDefault="00517AEF" w:rsidP="00517AE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7AEF" w:rsidRDefault="00517AEF" w:rsidP="00517AE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7AEF" w:rsidRDefault="00517AEF" w:rsidP="00517AE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7AEF" w:rsidRDefault="00517AEF" w:rsidP="00517AE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7AEF" w:rsidRDefault="00517AEF" w:rsidP="00517AE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7AEF" w:rsidRDefault="00517AEF" w:rsidP="00517AE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7AEF" w:rsidRDefault="00517AEF" w:rsidP="00517AE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7AEF" w:rsidRDefault="00517AEF" w:rsidP="00517AE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7AEF" w:rsidRDefault="00517AEF" w:rsidP="00517AE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7AEF" w:rsidRDefault="00517AEF" w:rsidP="00517AE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7AEF" w:rsidRDefault="00517AEF" w:rsidP="00517AE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7AEF" w:rsidRDefault="00517AEF" w:rsidP="00517AE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7AEF" w:rsidRDefault="00517AEF" w:rsidP="00517AE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7AEF" w:rsidRDefault="00517AEF" w:rsidP="00517AE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7AEF" w:rsidRDefault="00517AEF" w:rsidP="00517AE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517AEF" w:rsidRDefault="00517AEF" w:rsidP="00517AE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7AEF" w:rsidRDefault="00517AEF" w:rsidP="00517AE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517AEF" w:rsidRDefault="00517AEF" w:rsidP="00517AE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Тудор КОПАЧ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517AEF" w:rsidRDefault="00517AEF" w:rsidP="00517AE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7AEF" w:rsidRDefault="00517AEF" w:rsidP="00517AE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7AEF" w:rsidRDefault="00517AEF" w:rsidP="00517AE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Утверждено  на заседании</w:t>
      </w:r>
    </w:p>
    <w:p w:rsidR="00517AEF" w:rsidRDefault="00517AEF" w:rsidP="00517AE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517AEF" w:rsidRDefault="00517AEF" w:rsidP="00517AE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7AEF" w:rsidRDefault="00517AEF" w:rsidP="00517AE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17AEF" w:rsidRDefault="00517AEF" w:rsidP="00517AEF">
      <w:pPr>
        <w:rPr>
          <w:sz w:val="28"/>
          <w:szCs w:val="28"/>
        </w:rPr>
      </w:pPr>
    </w:p>
    <w:p w:rsidR="00517AEF" w:rsidRDefault="00517AEF" w:rsidP="00517AEF">
      <w:pPr>
        <w:tabs>
          <w:tab w:val="left" w:pos="1134"/>
        </w:tabs>
        <w:jc w:val="center"/>
        <w:rPr>
          <w:b/>
          <w:sz w:val="28"/>
          <w:szCs w:val="28"/>
        </w:rPr>
      </w:pPr>
    </w:p>
    <w:p w:rsidR="00517AEF" w:rsidRDefault="00517AEF" w:rsidP="00517AEF">
      <w:pPr>
        <w:tabs>
          <w:tab w:val="left" w:pos="1134"/>
        </w:tabs>
        <w:rPr>
          <w:b/>
          <w:bCs/>
          <w:sz w:val="28"/>
          <w:szCs w:val="28"/>
          <w:lang w:eastAsia="ru-RU"/>
        </w:rPr>
      </w:pPr>
    </w:p>
    <w:p w:rsidR="00517AEF" w:rsidRDefault="00517AEF" w:rsidP="00517AEF">
      <w:pPr>
        <w:tabs>
          <w:tab w:val="left" w:pos="1134"/>
        </w:tabs>
        <w:rPr>
          <w:b/>
          <w:bCs/>
          <w:sz w:val="28"/>
          <w:szCs w:val="28"/>
          <w:lang w:eastAsia="ru-RU"/>
        </w:rPr>
      </w:pPr>
    </w:p>
    <w:p w:rsidR="00517AEF" w:rsidRDefault="00517AEF" w:rsidP="00517AEF">
      <w:pPr>
        <w:tabs>
          <w:tab w:val="left" w:pos="1134"/>
        </w:tabs>
        <w:rPr>
          <w:b/>
          <w:bCs/>
          <w:sz w:val="28"/>
          <w:szCs w:val="28"/>
          <w:lang w:eastAsia="ru-RU"/>
        </w:rPr>
      </w:pPr>
    </w:p>
    <w:p w:rsidR="00517AEF" w:rsidRDefault="00517AEF" w:rsidP="00517AEF">
      <w:pPr>
        <w:tabs>
          <w:tab w:val="left" w:pos="1134"/>
        </w:tabs>
        <w:rPr>
          <w:b/>
          <w:bCs/>
          <w:sz w:val="28"/>
          <w:szCs w:val="28"/>
          <w:lang w:eastAsia="ru-RU"/>
        </w:rPr>
      </w:pPr>
    </w:p>
    <w:p w:rsidR="00517AEF" w:rsidRDefault="00517AEF" w:rsidP="00517AEF">
      <w:pPr>
        <w:tabs>
          <w:tab w:val="left" w:pos="1134"/>
        </w:tabs>
        <w:rPr>
          <w:b/>
          <w:bCs/>
          <w:sz w:val="28"/>
          <w:szCs w:val="28"/>
          <w:lang w:eastAsia="ru-RU"/>
        </w:rPr>
      </w:pPr>
    </w:p>
    <w:p w:rsidR="00517AEF" w:rsidRDefault="00517AEF" w:rsidP="00517AEF">
      <w:pPr>
        <w:tabs>
          <w:tab w:val="left" w:pos="1134"/>
        </w:tabs>
        <w:rPr>
          <w:b/>
          <w:bCs/>
          <w:sz w:val="28"/>
          <w:szCs w:val="28"/>
          <w:lang w:eastAsia="ru-RU"/>
        </w:rPr>
      </w:pPr>
    </w:p>
    <w:p w:rsidR="00517AEF" w:rsidRDefault="00517AEF" w:rsidP="00517AEF">
      <w:pPr>
        <w:tabs>
          <w:tab w:val="left" w:pos="1134"/>
        </w:tabs>
        <w:rPr>
          <w:b/>
          <w:bCs/>
          <w:sz w:val="28"/>
          <w:szCs w:val="28"/>
          <w:lang w:eastAsia="ru-RU"/>
        </w:rPr>
      </w:pPr>
    </w:p>
    <w:p w:rsidR="00517AEF" w:rsidRDefault="00517AEF" w:rsidP="00517AEF">
      <w:pPr>
        <w:tabs>
          <w:tab w:val="left" w:pos="1134"/>
        </w:tabs>
        <w:rPr>
          <w:b/>
          <w:bCs/>
          <w:sz w:val="28"/>
          <w:szCs w:val="28"/>
          <w:lang w:eastAsia="ru-RU"/>
        </w:rPr>
      </w:pPr>
    </w:p>
    <w:p w:rsidR="00517AEF" w:rsidRDefault="00517AEF" w:rsidP="00517AEF">
      <w:pPr>
        <w:tabs>
          <w:tab w:val="left" w:pos="1134"/>
        </w:tabs>
        <w:rPr>
          <w:b/>
          <w:bCs/>
          <w:sz w:val="28"/>
          <w:szCs w:val="28"/>
          <w:lang w:eastAsia="ru-RU"/>
        </w:rPr>
      </w:pPr>
    </w:p>
    <w:p w:rsidR="00517AEF" w:rsidRDefault="00517AEF" w:rsidP="00517AEF">
      <w:pPr>
        <w:tabs>
          <w:tab w:val="left" w:pos="1134"/>
        </w:tabs>
        <w:rPr>
          <w:b/>
          <w:bCs/>
          <w:sz w:val="28"/>
          <w:szCs w:val="28"/>
          <w:lang w:eastAsia="ru-RU"/>
        </w:rPr>
      </w:pPr>
    </w:p>
    <w:p w:rsidR="00517AEF" w:rsidRDefault="00517AEF" w:rsidP="00517AEF">
      <w:pPr>
        <w:tabs>
          <w:tab w:val="left" w:pos="1134"/>
        </w:tabs>
        <w:rPr>
          <w:b/>
          <w:bCs/>
          <w:sz w:val="28"/>
          <w:szCs w:val="28"/>
          <w:lang w:eastAsia="ru-RU"/>
        </w:rPr>
      </w:pPr>
    </w:p>
    <w:p w:rsidR="00517AEF" w:rsidRDefault="00517AEF" w:rsidP="00517AEF">
      <w:pPr>
        <w:tabs>
          <w:tab w:val="left" w:pos="1134"/>
        </w:tabs>
        <w:rPr>
          <w:b/>
          <w:bCs/>
          <w:sz w:val="28"/>
          <w:szCs w:val="28"/>
          <w:lang w:eastAsia="ru-RU"/>
        </w:rPr>
      </w:pPr>
    </w:p>
    <w:p w:rsidR="00517AEF" w:rsidRDefault="00517AEF" w:rsidP="00517AEF">
      <w:pPr>
        <w:tabs>
          <w:tab w:val="left" w:pos="1134"/>
        </w:tabs>
        <w:rPr>
          <w:b/>
          <w:bCs/>
          <w:sz w:val="28"/>
          <w:szCs w:val="28"/>
          <w:lang w:eastAsia="ru-RU"/>
        </w:rPr>
      </w:pPr>
    </w:p>
    <w:p w:rsidR="00517AEF" w:rsidRDefault="00517AEF" w:rsidP="00517AEF">
      <w:pPr>
        <w:tabs>
          <w:tab w:val="left" w:pos="1134"/>
        </w:tabs>
        <w:rPr>
          <w:b/>
          <w:bCs/>
          <w:sz w:val="28"/>
          <w:szCs w:val="28"/>
          <w:lang w:eastAsia="ru-RU"/>
        </w:rPr>
      </w:pPr>
    </w:p>
    <w:p w:rsidR="00517AEF" w:rsidRDefault="00517AEF" w:rsidP="00517AEF">
      <w:pPr>
        <w:tabs>
          <w:tab w:val="left" w:pos="1134"/>
        </w:tabs>
        <w:rPr>
          <w:b/>
          <w:bCs/>
          <w:sz w:val="28"/>
          <w:szCs w:val="28"/>
          <w:lang w:eastAsia="ru-RU"/>
        </w:rPr>
      </w:pPr>
    </w:p>
    <w:p w:rsidR="00517AEF" w:rsidRDefault="00517AEF" w:rsidP="00517AEF">
      <w:pPr>
        <w:tabs>
          <w:tab w:val="left" w:pos="1134"/>
        </w:tabs>
        <w:rPr>
          <w:b/>
          <w:bCs/>
          <w:sz w:val="28"/>
          <w:szCs w:val="28"/>
          <w:lang w:eastAsia="ru-RU"/>
        </w:rPr>
      </w:pPr>
    </w:p>
    <w:p w:rsidR="00517AEF" w:rsidRDefault="00517AEF" w:rsidP="00517AEF">
      <w:pPr>
        <w:tabs>
          <w:tab w:val="left" w:pos="1134"/>
        </w:tabs>
        <w:rPr>
          <w:b/>
          <w:bCs/>
          <w:sz w:val="28"/>
          <w:szCs w:val="28"/>
          <w:lang w:eastAsia="ru-RU"/>
        </w:rPr>
      </w:pPr>
    </w:p>
    <w:p w:rsidR="00517AEF" w:rsidRDefault="00517AEF" w:rsidP="00517AEF">
      <w:pPr>
        <w:tabs>
          <w:tab w:val="left" w:pos="1134"/>
        </w:tabs>
        <w:rPr>
          <w:b/>
          <w:bCs/>
          <w:sz w:val="28"/>
          <w:szCs w:val="28"/>
          <w:lang w:eastAsia="ru-RU"/>
        </w:rPr>
      </w:pPr>
    </w:p>
    <w:p w:rsidR="00517AEF" w:rsidRDefault="00517AEF" w:rsidP="00517AEF">
      <w:pPr>
        <w:tabs>
          <w:tab w:val="left" w:pos="1134"/>
        </w:tabs>
        <w:ind w:left="6372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Проект</w:t>
      </w:r>
    </w:p>
    <w:p w:rsidR="00517AEF" w:rsidRDefault="00517AEF" w:rsidP="00517AEF">
      <w:pPr>
        <w:tabs>
          <w:tab w:val="left" w:pos="1134"/>
        </w:tabs>
        <w:ind w:left="6372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Перевод</w:t>
      </w:r>
    </w:p>
    <w:p w:rsidR="00517AEF" w:rsidRDefault="00517AEF" w:rsidP="00517AEF">
      <w:pPr>
        <w:tabs>
          <w:tab w:val="left" w:pos="1134"/>
        </w:tabs>
        <w:rPr>
          <w:b/>
          <w:bCs/>
          <w:sz w:val="28"/>
          <w:szCs w:val="28"/>
          <w:lang w:eastAsia="ru-RU"/>
        </w:rPr>
      </w:pPr>
    </w:p>
    <w:p w:rsidR="00517AEF" w:rsidRDefault="00517AEF" w:rsidP="00517AEF">
      <w:pPr>
        <w:tabs>
          <w:tab w:val="left" w:pos="1134"/>
        </w:tabs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ПАРЛАМЕНТ РЕСПУБЛИКИ МОЛДОВА</w:t>
      </w:r>
    </w:p>
    <w:p w:rsidR="00517AEF" w:rsidRDefault="00517AEF" w:rsidP="00517AEF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:rsidR="00517AEF" w:rsidRDefault="00517AEF" w:rsidP="00517AEF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 А К О Н</w:t>
      </w:r>
    </w:p>
    <w:p w:rsidR="00517AEF" w:rsidRDefault="00517AEF" w:rsidP="00517AEF">
      <w:pPr>
        <w:ind w:firstLine="0"/>
        <w:jc w:val="center"/>
        <w:rPr>
          <w:sz w:val="28"/>
          <w:szCs w:val="28"/>
        </w:rPr>
      </w:pPr>
    </w:p>
    <w:p w:rsidR="00517AEF" w:rsidRDefault="00517AEF" w:rsidP="00517A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и дополнений в Закон о гражданстве Республики Молдова № 1024-</w:t>
      </w:r>
      <w:r>
        <w:rPr>
          <w:b/>
        </w:rPr>
        <w:t xml:space="preserve"> </w:t>
      </w:r>
      <w:r>
        <w:rPr>
          <w:b/>
          <w:sz w:val="28"/>
          <w:szCs w:val="28"/>
        </w:rPr>
        <w:t>XIV от 2 июня 2000 года</w:t>
      </w:r>
    </w:p>
    <w:p w:rsidR="00517AEF" w:rsidRDefault="00517AEF" w:rsidP="00517AEF">
      <w:pPr>
        <w:rPr>
          <w:color w:val="0000CC"/>
          <w:sz w:val="28"/>
          <w:szCs w:val="28"/>
        </w:rPr>
      </w:pPr>
    </w:p>
    <w:p w:rsidR="00517AEF" w:rsidRDefault="00517AEF" w:rsidP="00517AEF">
      <w:pPr>
        <w:rPr>
          <w:sz w:val="28"/>
          <w:szCs w:val="28"/>
        </w:rPr>
      </w:pPr>
      <w:r>
        <w:rPr>
          <w:sz w:val="28"/>
          <w:szCs w:val="28"/>
        </w:rPr>
        <w:t>Парламент принимает настоящий органический закон.</w:t>
      </w:r>
    </w:p>
    <w:p w:rsidR="00517AEF" w:rsidRDefault="00517AEF" w:rsidP="00517AEF">
      <w:pPr>
        <w:rPr>
          <w:color w:val="0000CC"/>
          <w:sz w:val="28"/>
          <w:szCs w:val="28"/>
        </w:rPr>
      </w:pPr>
    </w:p>
    <w:p w:rsidR="00517AEF" w:rsidRDefault="00517AEF" w:rsidP="00517AEF">
      <w:pPr>
        <w:rPr>
          <w:sz w:val="28"/>
          <w:szCs w:val="28"/>
        </w:rPr>
      </w:pPr>
      <w:r>
        <w:rPr>
          <w:b/>
          <w:sz w:val="28"/>
          <w:szCs w:val="28"/>
        </w:rPr>
        <w:t>Ст. I.</w:t>
      </w:r>
      <w:r>
        <w:rPr>
          <w:sz w:val="28"/>
          <w:szCs w:val="28"/>
        </w:rPr>
        <w:t xml:space="preserve"> – В Закон о гражданстве Республики Молдова № 1024-</w:t>
      </w:r>
      <w:r>
        <w:t xml:space="preserve"> </w:t>
      </w:r>
      <w:r>
        <w:rPr>
          <w:sz w:val="28"/>
          <w:szCs w:val="28"/>
        </w:rPr>
        <w:t>XIV от 2 июня 2000 года (повторное опубликование: Официальный монитор Республики Молдова, 2005 г., специальный выпуск), с последующими изменениями и дополнениями,  внести следующие изменения и дополнения:</w:t>
      </w:r>
    </w:p>
    <w:p w:rsidR="00517AEF" w:rsidRDefault="00517AEF" w:rsidP="00517AEF">
      <w:pPr>
        <w:numPr>
          <w:ilvl w:val="0"/>
          <w:numId w:val="18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</w:rPr>
        <w:t>По всему тексту закона слова «усыновители/усыновитель» заменить словами «приемные родители/приемный родитель» в соответствующем падеже, остальные изменения вносятся только в тексте на государственном языке.</w:t>
      </w:r>
    </w:p>
    <w:p w:rsidR="00517AEF" w:rsidRDefault="00517AEF" w:rsidP="00517AEF">
      <w:pPr>
        <w:tabs>
          <w:tab w:val="left" w:pos="1134"/>
        </w:tabs>
        <w:ind w:left="709" w:firstLine="0"/>
        <w:rPr>
          <w:sz w:val="28"/>
          <w:szCs w:val="28"/>
          <w:lang w:val="ro-RO"/>
        </w:rPr>
      </w:pPr>
    </w:p>
    <w:p w:rsidR="00517AEF" w:rsidRDefault="00517AEF" w:rsidP="00517AEF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</w:rPr>
        <w:t>В статье 1 понятие «потомок» после слов «по нисходящей линии» дополнить словами «до 3-ей степени (дети, внуки, правнуки)».</w:t>
      </w:r>
    </w:p>
    <w:p w:rsidR="00517AEF" w:rsidRDefault="00517AEF" w:rsidP="00517AEF">
      <w:pPr>
        <w:tabs>
          <w:tab w:val="left" w:pos="0"/>
          <w:tab w:val="left" w:pos="1134"/>
        </w:tabs>
        <w:ind w:left="709" w:firstLine="0"/>
        <w:rPr>
          <w:sz w:val="28"/>
          <w:szCs w:val="28"/>
          <w:lang w:val="ro-RO"/>
        </w:rPr>
      </w:pPr>
    </w:p>
    <w:p w:rsidR="00517AEF" w:rsidRDefault="00517AEF" w:rsidP="00517AEF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</w:rPr>
        <w:t>В статье 5 слова «компетентным органом» заменить словами «компетентными органами».</w:t>
      </w:r>
    </w:p>
    <w:p w:rsidR="00517AEF" w:rsidRDefault="00517AEF" w:rsidP="00517AEF">
      <w:pPr>
        <w:tabs>
          <w:tab w:val="left" w:pos="0"/>
          <w:tab w:val="left" w:pos="1134"/>
        </w:tabs>
        <w:ind w:left="709" w:firstLine="0"/>
        <w:rPr>
          <w:sz w:val="28"/>
          <w:szCs w:val="28"/>
          <w:lang w:val="ro-RO"/>
        </w:rPr>
      </w:pPr>
    </w:p>
    <w:p w:rsidR="00517AEF" w:rsidRDefault="00517AEF" w:rsidP="00517AEF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</w:rPr>
        <w:t>Пункт е) части (1) статьи 10 изложить в следующей редакции:</w:t>
      </w:r>
    </w:p>
    <w:p w:rsidR="00517AEF" w:rsidRDefault="00517AEF" w:rsidP="00517AEF">
      <w:pPr>
        <w:tabs>
          <w:tab w:val="left" w:pos="0"/>
          <w:tab w:val="left" w:pos="709"/>
        </w:tabs>
        <w:rPr>
          <w:sz w:val="28"/>
          <w:szCs w:val="28"/>
          <w:lang w:val="ru-RU"/>
        </w:rPr>
      </w:pPr>
      <w:r>
        <w:rPr>
          <w:sz w:val="28"/>
          <w:szCs w:val="28"/>
        </w:rPr>
        <w:t>«</w:t>
      </w:r>
      <w:r>
        <w:rPr>
          <w:sz w:val="28"/>
          <w:szCs w:val="28"/>
          <w:lang w:val="ro-RO"/>
        </w:rPr>
        <w:t xml:space="preserve">e) </w:t>
      </w:r>
      <w:r>
        <w:rPr>
          <w:sz w:val="28"/>
          <w:szCs w:val="28"/>
        </w:rPr>
        <w:t>путем предоставления в случае натурализации.».</w:t>
      </w:r>
    </w:p>
    <w:p w:rsidR="00517AEF" w:rsidRDefault="00517AEF" w:rsidP="00517AEF">
      <w:pPr>
        <w:tabs>
          <w:tab w:val="left" w:pos="0"/>
          <w:tab w:val="left" w:pos="709"/>
        </w:tabs>
        <w:rPr>
          <w:color w:val="0000CC"/>
          <w:sz w:val="28"/>
          <w:szCs w:val="28"/>
        </w:rPr>
      </w:pPr>
    </w:p>
    <w:p w:rsidR="00517AEF" w:rsidRDefault="00517AEF" w:rsidP="00517AEF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</w:rPr>
        <w:t>Статья 11:</w:t>
      </w:r>
    </w:p>
    <w:p w:rsidR="00517AEF" w:rsidRDefault="00517AEF" w:rsidP="00517AEF">
      <w:pPr>
        <w:tabs>
          <w:tab w:val="left" w:pos="0"/>
          <w:tab w:val="left" w:pos="1134"/>
        </w:tabs>
        <w:ind w:left="709" w:firstLine="0"/>
        <w:rPr>
          <w:sz w:val="28"/>
          <w:szCs w:val="28"/>
          <w:lang w:val="ro-RO"/>
        </w:rPr>
      </w:pPr>
      <w:r>
        <w:rPr>
          <w:sz w:val="28"/>
          <w:szCs w:val="28"/>
        </w:rPr>
        <w:t>часть (1):</w:t>
      </w:r>
    </w:p>
    <w:p w:rsidR="00517AEF" w:rsidRDefault="00517AEF" w:rsidP="00517AEF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</w:rPr>
        <w:t xml:space="preserve">пункт </w:t>
      </w:r>
      <w:r>
        <w:rPr>
          <w:sz w:val="28"/>
          <w:szCs w:val="28"/>
          <w:lang w:val="ro-RO"/>
        </w:rPr>
        <w:t>b</w:t>
      </w:r>
      <w:r>
        <w:rPr>
          <w:sz w:val="28"/>
          <w:szCs w:val="28"/>
        </w:rPr>
        <w:t>) в конце дополнить словами «или лицами, пользующимися международной защитой»;</w:t>
      </w:r>
    </w:p>
    <w:p w:rsidR="00517AEF" w:rsidRDefault="00517AEF" w:rsidP="00517AEF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</w:rPr>
        <w:t>в пункте  с) после слов «один из которых является лицом без гражданства» дополнить словами «или лицом, пользующимся международной защитой», а в конце дополнить словами «и по крайней мере один из родителей обладает правом на пребывание или пользуется международной защитой, предоставленными властями Республики Молдова»;</w:t>
      </w:r>
    </w:p>
    <w:p w:rsidR="00517AEF" w:rsidRDefault="00517AEF" w:rsidP="00517AEF">
      <w:pPr>
        <w:tabs>
          <w:tab w:val="left" w:pos="0"/>
          <w:tab w:val="left" w:pos="1134"/>
        </w:tabs>
        <w:ind w:left="709" w:firstLine="0"/>
        <w:rPr>
          <w:sz w:val="28"/>
          <w:szCs w:val="28"/>
          <w:lang w:val="ro-RO"/>
        </w:rPr>
      </w:pPr>
      <w:r>
        <w:rPr>
          <w:sz w:val="28"/>
          <w:szCs w:val="28"/>
        </w:rPr>
        <w:t>дополнить частью (3)  следующего содержания:</w:t>
      </w:r>
    </w:p>
    <w:p w:rsidR="00517AEF" w:rsidRDefault="00517AEF" w:rsidP="00517AEF">
      <w:pPr>
        <w:tabs>
          <w:tab w:val="left" w:pos="0"/>
        </w:tabs>
        <w:rPr>
          <w:sz w:val="28"/>
          <w:szCs w:val="28"/>
          <w:lang w:val="ru-RU"/>
        </w:rPr>
      </w:pPr>
      <w:r>
        <w:rPr>
          <w:sz w:val="28"/>
          <w:szCs w:val="28"/>
        </w:rPr>
        <w:t>«</w:t>
      </w:r>
      <w:r>
        <w:rPr>
          <w:sz w:val="28"/>
          <w:szCs w:val="28"/>
          <w:lang w:val="ro-RO"/>
        </w:rPr>
        <w:t xml:space="preserve">(3) </w:t>
      </w:r>
      <w:r>
        <w:rPr>
          <w:sz w:val="28"/>
          <w:szCs w:val="28"/>
        </w:rPr>
        <w:t>В</w:t>
      </w:r>
      <w:r>
        <w:rPr>
          <w:sz w:val="28"/>
          <w:szCs w:val="28"/>
          <w:lang w:val="ro-RO"/>
        </w:rPr>
        <w:t>опрос о гражданстве ребенка</w:t>
      </w:r>
      <w:r>
        <w:rPr>
          <w:sz w:val="28"/>
          <w:szCs w:val="28"/>
        </w:rPr>
        <w:t>, предусмотренного пунктом с) части (1)</w:t>
      </w:r>
      <w:r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настоящей статьи, решается его родителями по обоюдному согласию.  Если родители не могут прийти к согласию, судебная инстанция решает вопрос о принадлежности ребенка к гражданству Республики Молдова исходя из его интересов. Если ребенку исполнилось 14 лет, требуется его нотариально заверенное согласие.».</w:t>
      </w:r>
    </w:p>
    <w:p w:rsidR="00517AEF" w:rsidRDefault="00517AEF" w:rsidP="00517AEF">
      <w:pPr>
        <w:tabs>
          <w:tab w:val="left" w:pos="0"/>
        </w:tabs>
        <w:rPr>
          <w:sz w:val="28"/>
          <w:szCs w:val="28"/>
        </w:rPr>
      </w:pPr>
    </w:p>
    <w:p w:rsidR="00517AEF" w:rsidRDefault="00517AEF" w:rsidP="00517AEF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</w:rPr>
        <w:t>Статья 12:</w:t>
      </w:r>
    </w:p>
    <w:p w:rsidR="00517AEF" w:rsidRDefault="00517AEF" w:rsidP="00517AEF">
      <w:pPr>
        <w:tabs>
          <w:tab w:val="left" w:pos="0"/>
          <w:tab w:val="left" w:pos="1134"/>
        </w:tabs>
        <w:ind w:left="709" w:firstLine="0"/>
        <w:rPr>
          <w:color w:val="0000CC"/>
          <w:sz w:val="28"/>
          <w:szCs w:val="28"/>
          <w:lang w:val="ro-RO"/>
        </w:rPr>
      </w:pPr>
      <w:r>
        <w:rPr>
          <w:sz w:val="28"/>
          <w:szCs w:val="28"/>
        </w:rPr>
        <w:t xml:space="preserve">дополнить частью  </w:t>
      </w:r>
      <w:r>
        <w:rPr>
          <w:sz w:val="28"/>
          <w:szCs w:val="28"/>
          <w:lang w:val="ro-RO"/>
        </w:rPr>
        <w:t>(1</w:t>
      </w:r>
      <w:r>
        <w:rPr>
          <w:sz w:val="28"/>
          <w:szCs w:val="28"/>
          <w:vertAlign w:val="superscript"/>
          <w:lang w:val="ro-RO"/>
        </w:rPr>
        <w:t>1</w:t>
      </w:r>
      <w:r>
        <w:rPr>
          <w:sz w:val="28"/>
          <w:szCs w:val="28"/>
          <w:lang w:val="ro-RO"/>
        </w:rPr>
        <w:t>)</w:t>
      </w:r>
      <w:r>
        <w:rPr>
          <w:sz w:val="28"/>
          <w:szCs w:val="28"/>
        </w:rPr>
        <w:t xml:space="preserve"> следующего содержания:</w:t>
      </w:r>
    </w:p>
    <w:p w:rsidR="00517AEF" w:rsidRDefault="00517AEF" w:rsidP="00517AEF">
      <w:pPr>
        <w:tabs>
          <w:tab w:val="left" w:pos="0"/>
          <w:tab w:val="left" w:pos="993"/>
        </w:tabs>
        <w:rPr>
          <w:sz w:val="28"/>
          <w:szCs w:val="28"/>
          <w:lang w:val="ro-RO"/>
        </w:rPr>
      </w:pPr>
      <w:r>
        <w:rPr>
          <w:sz w:val="28"/>
          <w:szCs w:val="28"/>
        </w:rPr>
        <w:t>«</w:t>
      </w:r>
      <w:r>
        <w:rPr>
          <w:sz w:val="28"/>
          <w:szCs w:val="28"/>
          <w:lang w:val="ro-RO"/>
        </w:rPr>
        <w:t>(1</w:t>
      </w:r>
      <w:r>
        <w:rPr>
          <w:sz w:val="28"/>
          <w:szCs w:val="28"/>
          <w:vertAlign w:val="superscript"/>
          <w:lang w:val="ro-RO"/>
        </w:rPr>
        <w:t>1</w:t>
      </w:r>
      <w:r>
        <w:rPr>
          <w:sz w:val="28"/>
          <w:szCs w:val="28"/>
          <w:lang w:val="ro-RO"/>
        </w:rPr>
        <w:t xml:space="preserve">) </w:t>
      </w:r>
      <w:r>
        <w:rPr>
          <w:sz w:val="28"/>
          <w:szCs w:val="28"/>
        </w:rPr>
        <w:t>Лица, родившиеся на территории Республики Молдова, в возрасте старше 18 лет, не взятые на учет компетентным органом в качестве граждан Республики Молдова и не обладающие документом, подтверждающим гражданство, признаются гражданами Республики Молдова со дня выражения письменного согласия по данному вопросу. Если лицо ходатайствует признать его гражданином с иной даты, чем день выражения согласия, компетентный орган определяет дату приобретения им гражданства на основании документов, подтверждающих, что оно отвечало или отвечает условиям, предусмотренным действующим или предыдущим законодательством в части гражданства, на основании которых оно было объявлено  гражданином Республики Молдова.»;</w:t>
      </w:r>
    </w:p>
    <w:p w:rsidR="00517AEF" w:rsidRDefault="00517AEF" w:rsidP="00517AEF">
      <w:pPr>
        <w:tabs>
          <w:tab w:val="left" w:pos="0"/>
          <w:tab w:val="left" w:pos="993"/>
        </w:tabs>
        <w:rPr>
          <w:sz w:val="28"/>
          <w:szCs w:val="28"/>
          <w:lang w:val="ro-RO"/>
        </w:rPr>
      </w:pPr>
      <w:r>
        <w:rPr>
          <w:sz w:val="28"/>
          <w:szCs w:val="28"/>
        </w:rPr>
        <w:t>пункт а) части (2) изложить в следующей редакции:</w:t>
      </w:r>
    </w:p>
    <w:p w:rsidR="00517AEF" w:rsidRDefault="00517AEF" w:rsidP="00517AEF">
      <w:pPr>
        <w:pStyle w:val="a5"/>
        <w:tabs>
          <w:tab w:val="left" w:pos="993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«а) лица, родившиеся за рубежом, но имеющие, по крайней мере, одного из родителей, бабушек/дедушек или прабабушек/прадедушек, который родился на территории Республики Молдова;»;</w:t>
      </w:r>
    </w:p>
    <w:p w:rsidR="00517AEF" w:rsidRDefault="00517AEF" w:rsidP="00517AEF">
      <w:pPr>
        <w:pStyle w:val="ab"/>
        <w:tabs>
          <w:tab w:val="left" w:pos="0"/>
          <w:tab w:val="left" w:pos="993"/>
        </w:tabs>
        <w:ind w:left="709"/>
        <w:rPr>
          <w:sz w:val="28"/>
          <w:szCs w:val="28"/>
          <w:lang w:val="ro-RO"/>
        </w:rPr>
      </w:pPr>
      <w:r>
        <w:rPr>
          <w:sz w:val="28"/>
          <w:szCs w:val="28"/>
        </w:rPr>
        <w:t>дополнить частью (3) следующего содержания:</w:t>
      </w:r>
    </w:p>
    <w:p w:rsidR="00517AEF" w:rsidRDefault="00517AEF" w:rsidP="00517AEF">
      <w:pPr>
        <w:pStyle w:val="a5"/>
        <w:ind w:firstLine="709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sz w:val="28"/>
          <w:szCs w:val="28"/>
          <w:lang w:val="ro-RO"/>
        </w:rPr>
        <w:t>(3)</w:t>
      </w:r>
      <w:r>
        <w:rPr>
          <w:sz w:val="28"/>
          <w:szCs w:val="28"/>
        </w:rPr>
        <w:t xml:space="preserve"> Лица, указанные в части (2) настоящей статьи, не могут быть признаны гражданами Республики Молдова в случае, если:</w:t>
      </w:r>
    </w:p>
    <w:p w:rsidR="00517AEF" w:rsidRDefault="00517AEF" w:rsidP="00517AEF">
      <w:pPr>
        <w:pStyle w:val="a5"/>
        <w:ind w:firstLine="709"/>
        <w:rPr>
          <w:sz w:val="28"/>
          <w:szCs w:val="28"/>
        </w:rPr>
      </w:pPr>
      <w:r>
        <w:rPr>
          <w:sz w:val="28"/>
          <w:szCs w:val="28"/>
          <w:lang w:val="ro-RO"/>
        </w:rPr>
        <w:t>a</w:t>
      </w:r>
      <w:r>
        <w:rPr>
          <w:sz w:val="28"/>
          <w:szCs w:val="28"/>
        </w:rPr>
        <w:t>) совершили преступления международные, военные или против человечества;</w:t>
      </w:r>
    </w:p>
    <w:p w:rsidR="00517AEF" w:rsidRDefault="00517AEF" w:rsidP="00517AEF">
      <w:pPr>
        <w:pStyle w:val="a5"/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b</w:t>
      </w:r>
      <w:r>
        <w:rPr>
          <w:sz w:val="28"/>
          <w:szCs w:val="28"/>
        </w:rPr>
        <w:t>) были п</w:t>
      </w:r>
      <w:r>
        <w:rPr>
          <w:sz w:val="28"/>
          <w:szCs w:val="28"/>
          <w:lang w:val="ro-RO"/>
        </w:rPr>
        <w:t>ричастны к террористической деятельности;</w:t>
      </w:r>
    </w:p>
    <w:p w:rsidR="00517AEF" w:rsidRDefault="00517AEF" w:rsidP="00517AEF">
      <w:pPr>
        <w:pStyle w:val="a5"/>
        <w:ind w:firstLine="709"/>
        <w:rPr>
          <w:sz w:val="28"/>
          <w:szCs w:val="28"/>
        </w:rPr>
      </w:pPr>
      <w:r>
        <w:rPr>
          <w:sz w:val="28"/>
          <w:szCs w:val="28"/>
          <w:lang w:val="ro-RO"/>
        </w:rPr>
        <w:t>c)</w:t>
      </w:r>
      <w:r>
        <w:rPr>
          <w:sz w:val="28"/>
          <w:szCs w:val="28"/>
        </w:rPr>
        <w:t xml:space="preserve"> отбывают или должны отбыть уголовное наказание в виде лишения свободы на основании приговора судебной инстанции,  имеют непогашенные судимости или находятся под уголовным преследованием;</w:t>
      </w:r>
    </w:p>
    <w:p w:rsidR="00517AEF" w:rsidRDefault="00517AEF" w:rsidP="00517AEF">
      <w:pPr>
        <w:pStyle w:val="a5"/>
        <w:ind w:firstLine="709"/>
        <w:rPr>
          <w:sz w:val="28"/>
          <w:szCs w:val="28"/>
        </w:rPr>
      </w:pPr>
      <w:r>
        <w:rPr>
          <w:sz w:val="28"/>
          <w:szCs w:val="28"/>
        </w:rPr>
        <w:t>d) осуществляют деятельность, направленную на подрыв государственной безопасности, общественного порядка, здоровья населения;</w:t>
      </w:r>
    </w:p>
    <w:p w:rsidR="00517AEF" w:rsidRDefault="00517AEF" w:rsidP="00517AEF">
      <w:pPr>
        <w:pStyle w:val="a5"/>
        <w:ind w:firstLine="709"/>
        <w:rPr>
          <w:sz w:val="28"/>
          <w:szCs w:val="28"/>
        </w:rPr>
      </w:pP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) в процессе признания представляет ложные сведения или скрывает некоторые существенные факты, осведомленность о которых приведет к отклонению заявления».</w:t>
      </w:r>
    </w:p>
    <w:p w:rsidR="00517AEF" w:rsidRDefault="00517AEF" w:rsidP="00517AEF">
      <w:pPr>
        <w:pStyle w:val="a5"/>
        <w:rPr>
          <w:sz w:val="28"/>
          <w:szCs w:val="28"/>
        </w:rPr>
      </w:pPr>
    </w:p>
    <w:p w:rsidR="00517AEF" w:rsidRDefault="00517AEF" w:rsidP="00517AEF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rPr>
          <w:color w:val="0000CC"/>
          <w:sz w:val="28"/>
          <w:szCs w:val="28"/>
          <w:lang w:val="ro-RO"/>
        </w:rPr>
      </w:pPr>
      <w:r>
        <w:rPr>
          <w:sz w:val="28"/>
          <w:szCs w:val="28"/>
        </w:rPr>
        <w:t xml:space="preserve">Часть (2) статьи 19 дополнить в конце предложением «В случае если ребенок не приобрел гражданство Республики Молдова вместе с одним из родителей, он вправе приобрести его позже, до достижения совершеннолетия, на том же основании, что </w:t>
      </w:r>
      <w:r>
        <w:rPr>
          <w:color w:val="002060"/>
          <w:sz w:val="28"/>
          <w:szCs w:val="28"/>
        </w:rPr>
        <w:t xml:space="preserve">и </w:t>
      </w:r>
      <w:r>
        <w:rPr>
          <w:sz w:val="28"/>
          <w:szCs w:val="28"/>
        </w:rPr>
        <w:t>его родитель.</w:t>
      </w:r>
    </w:p>
    <w:p w:rsidR="00517AEF" w:rsidRDefault="00517AEF" w:rsidP="00517AEF">
      <w:pPr>
        <w:tabs>
          <w:tab w:val="left" w:pos="0"/>
          <w:tab w:val="left" w:pos="1134"/>
        </w:tabs>
        <w:ind w:left="709" w:firstLine="0"/>
        <w:rPr>
          <w:sz w:val="28"/>
          <w:szCs w:val="28"/>
          <w:lang w:val="ro-RO"/>
        </w:rPr>
      </w:pPr>
    </w:p>
    <w:p w:rsidR="00517AEF" w:rsidRDefault="00517AEF" w:rsidP="00517AEF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</w:rPr>
        <w:t>Статья 20:</w:t>
      </w:r>
    </w:p>
    <w:p w:rsidR="00517AEF" w:rsidRDefault="00517AEF" w:rsidP="00517AEF">
      <w:pPr>
        <w:tabs>
          <w:tab w:val="left" w:pos="0"/>
          <w:tab w:val="left" w:pos="1134"/>
        </w:tabs>
        <w:rPr>
          <w:sz w:val="28"/>
          <w:szCs w:val="28"/>
          <w:lang w:val="ro-RO"/>
        </w:rPr>
      </w:pPr>
      <w:r>
        <w:rPr>
          <w:sz w:val="28"/>
          <w:szCs w:val="28"/>
        </w:rPr>
        <w:t>в названии, слова «в предоставлении гражданства» заменить словами «в восстановлении в гражданстве или предоставлении гражданства»;</w:t>
      </w:r>
    </w:p>
    <w:p w:rsidR="00517AEF" w:rsidRDefault="00517AEF" w:rsidP="00517AEF">
      <w:pPr>
        <w:tabs>
          <w:tab w:val="left" w:pos="1134"/>
        </w:tabs>
        <w:rPr>
          <w:sz w:val="28"/>
          <w:szCs w:val="28"/>
          <w:lang w:val="ro-RO"/>
        </w:rPr>
      </w:pPr>
      <w:r>
        <w:rPr>
          <w:sz w:val="28"/>
          <w:szCs w:val="28"/>
        </w:rPr>
        <w:t>часть (1):</w:t>
      </w:r>
    </w:p>
    <w:p w:rsidR="00517AEF" w:rsidRDefault="00517AEF" w:rsidP="00517AEF">
      <w:pPr>
        <w:tabs>
          <w:tab w:val="left" w:pos="0"/>
        </w:tabs>
        <w:rPr>
          <w:sz w:val="28"/>
          <w:szCs w:val="28"/>
          <w:lang w:val="ro-RO"/>
        </w:rPr>
      </w:pPr>
      <w:r>
        <w:rPr>
          <w:sz w:val="28"/>
          <w:szCs w:val="28"/>
        </w:rPr>
        <w:t>а) после слов «не предоставляется» дополнить словами «и не восстанавливается»;</w:t>
      </w:r>
    </w:p>
    <w:p w:rsidR="00517AEF" w:rsidRDefault="00517AEF" w:rsidP="00517AEF">
      <w:pPr>
        <w:tabs>
          <w:tab w:val="left" w:pos="0"/>
          <w:tab w:val="left" w:pos="1134"/>
        </w:tabs>
        <w:rPr>
          <w:sz w:val="28"/>
          <w:szCs w:val="28"/>
          <w:lang w:val="ru-RU"/>
        </w:rPr>
      </w:pPr>
      <w:r>
        <w:rPr>
          <w:sz w:val="28"/>
          <w:szCs w:val="28"/>
        </w:rPr>
        <w:t>пункт с) изложить в следующей редакции:</w:t>
      </w:r>
    </w:p>
    <w:p w:rsidR="00517AEF" w:rsidRDefault="00517AEF" w:rsidP="00517AEF">
      <w:pPr>
        <w:tabs>
          <w:tab w:val="left" w:pos="0"/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«с) исполняющим или обязанным исполнить, в период рассмотрения заявления, уголовное наказание в виде лишения свободы на основании  приговора судебной инстанции, имеющим непогашенные судимости или находящихся под уголовным преследованием»;</w:t>
      </w:r>
    </w:p>
    <w:p w:rsidR="00517AEF" w:rsidRDefault="00517AEF" w:rsidP="00517AEF">
      <w:pPr>
        <w:tabs>
          <w:tab w:val="left" w:pos="0"/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 в пункте </w:t>
      </w:r>
      <w:r>
        <w:rPr>
          <w:sz w:val="28"/>
          <w:szCs w:val="28"/>
          <w:lang w:val="ro-RO"/>
        </w:rPr>
        <w:t>d)</w:t>
      </w:r>
      <w:r>
        <w:rPr>
          <w:sz w:val="28"/>
          <w:szCs w:val="28"/>
        </w:rPr>
        <w:t xml:space="preserve"> слова «здоровья и нравственности» заменить словами «и здоровья»;</w:t>
      </w:r>
    </w:p>
    <w:p w:rsidR="00517AEF" w:rsidRDefault="00517AEF" w:rsidP="00517AEF">
      <w:pPr>
        <w:tabs>
          <w:tab w:val="left" w:pos="0"/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дополнить пунктом </w:t>
      </w:r>
      <w:r>
        <w:rPr>
          <w:sz w:val="28"/>
          <w:szCs w:val="28"/>
          <w:lang w:val="ro-RO"/>
        </w:rPr>
        <w:t>f)</w:t>
      </w:r>
      <w:r>
        <w:rPr>
          <w:sz w:val="28"/>
          <w:szCs w:val="28"/>
        </w:rPr>
        <w:t xml:space="preserve"> следующего содержания:</w:t>
      </w:r>
    </w:p>
    <w:p w:rsidR="00517AEF" w:rsidRDefault="00517AEF" w:rsidP="00517AEF">
      <w:pPr>
        <w:pStyle w:val="ab"/>
        <w:tabs>
          <w:tab w:val="left" w:pos="0"/>
          <w:tab w:val="left" w:pos="1134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«f) представляющим ложные сведения или скрывающим некоторые существенные факты в процессе предоставления гражданства или восстановления в гражданстве.»;</w:t>
      </w:r>
    </w:p>
    <w:p w:rsidR="00517AEF" w:rsidRDefault="00517AEF" w:rsidP="00517AEF">
      <w:pPr>
        <w:pStyle w:val="ab"/>
        <w:tabs>
          <w:tab w:val="left" w:pos="0"/>
          <w:tab w:val="left" w:pos="1134"/>
        </w:tabs>
        <w:ind w:left="709"/>
        <w:rPr>
          <w:color w:val="0000CC"/>
          <w:sz w:val="28"/>
          <w:szCs w:val="28"/>
          <w:lang w:val="ro-RO"/>
        </w:rPr>
      </w:pPr>
      <w:r>
        <w:rPr>
          <w:sz w:val="28"/>
          <w:szCs w:val="28"/>
        </w:rPr>
        <w:t>часть (2) исключить.</w:t>
      </w:r>
    </w:p>
    <w:p w:rsidR="00517AEF" w:rsidRDefault="00517AEF" w:rsidP="00517AEF">
      <w:pPr>
        <w:tabs>
          <w:tab w:val="left" w:pos="0"/>
          <w:tab w:val="left" w:pos="1134"/>
        </w:tabs>
        <w:rPr>
          <w:sz w:val="28"/>
          <w:szCs w:val="28"/>
          <w:lang w:val="ru-RU"/>
        </w:rPr>
      </w:pPr>
    </w:p>
    <w:p w:rsidR="00517AEF" w:rsidRDefault="00517AEF" w:rsidP="00517AEF">
      <w:pPr>
        <w:tabs>
          <w:tab w:val="left" w:pos="0"/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9. В пункте а) части (1) статьи 23 слова «или сокрытия существенного факта» заменить словами «, сокрытия существенного факта или в отсутствии основания, предусмотренного настоящим законом или предыдущим законодательством.».</w:t>
      </w:r>
    </w:p>
    <w:p w:rsidR="00517AEF" w:rsidRDefault="00517AEF" w:rsidP="00517AEF">
      <w:pPr>
        <w:tabs>
          <w:tab w:val="left" w:pos="0"/>
          <w:tab w:val="left" w:pos="1134"/>
        </w:tabs>
        <w:rPr>
          <w:sz w:val="28"/>
          <w:szCs w:val="28"/>
        </w:rPr>
      </w:pPr>
    </w:p>
    <w:p w:rsidR="00517AEF" w:rsidRDefault="00517AEF" w:rsidP="00517AEF">
      <w:pPr>
        <w:tabs>
          <w:tab w:val="left" w:pos="0"/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10. Статья 24:</w:t>
      </w:r>
    </w:p>
    <w:p w:rsidR="00517AEF" w:rsidRDefault="00517AEF" w:rsidP="00517AEF">
      <w:pPr>
        <w:tabs>
          <w:tab w:val="left" w:pos="0"/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в части (2) слова «граждане других государств могут приобрести» заменить словами «гражданам других государств может быть предоставлено»</w:t>
      </w:r>
    </w:p>
    <w:p w:rsidR="00517AEF" w:rsidRDefault="00517AEF" w:rsidP="00517AEF">
      <w:pPr>
        <w:tabs>
          <w:tab w:val="left" w:pos="0"/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 часть (4) статьи 24 слова «за исключением случаев, предусмотренных пунктами a)</w:t>
      </w:r>
      <w:r>
        <w:rPr>
          <w:color w:val="0000CC"/>
          <w:sz w:val="28"/>
          <w:szCs w:val="28"/>
          <w:lang w:val="ro-RO"/>
        </w:rPr>
        <w:t xml:space="preserve"> – </w:t>
      </w:r>
      <w:r>
        <w:rPr>
          <w:sz w:val="28"/>
          <w:szCs w:val="28"/>
        </w:rPr>
        <w:t>e) части (1) и частью (2)» исключить.</w:t>
      </w:r>
    </w:p>
    <w:p w:rsidR="00517AEF" w:rsidRDefault="00517AEF" w:rsidP="00517AEF">
      <w:pPr>
        <w:tabs>
          <w:tab w:val="left" w:pos="0"/>
        </w:tabs>
        <w:rPr>
          <w:sz w:val="28"/>
          <w:szCs w:val="28"/>
        </w:rPr>
      </w:pPr>
    </w:p>
    <w:p w:rsidR="00517AEF" w:rsidRDefault="00517AEF" w:rsidP="00517AEF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11. Статью 27 изложить в следующей редакции:</w:t>
      </w:r>
    </w:p>
    <w:p w:rsidR="00517AEF" w:rsidRDefault="00517AEF" w:rsidP="00517AEF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b/>
          <w:sz w:val="28"/>
          <w:szCs w:val="28"/>
        </w:rPr>
        <w:t>Статья 27.</w:t>
      </w:r>
      <w:r>
        <w:rPr>
          <w:sz w:val="28"/>
          <w:szCs w:val="28"/>
        </w:rPr>
        <w:t xml:space="preserve"> Полномочия Президента Республики Молдова</w:t>
      </w:r>
    </w:p>
    <w:p w:rsidR="00517AEF" w:rsidRDefault="00517AEF" w:rsidP="00517AEF">
      <w:pPr>
        <w:tabs>
          <w:tab w:val="left" w:pos="0"/>
        </w:tabs>
        <w:rPr>
          <w:color w:val="0000CC"/>
          <w:sz w:val="28"/>
          <w:szCs w:val="28"/>
        </w:rPr>
      </w:pPr>
      <w:r>
        <w:rPr>
          <w:sz w:val="28"/>
          <w:szCs w:val="28"/>
        </w:rPr>
        <w:t>Президент Республики Молдова решает проблемы гражданства согласно Конституции и настоящему закону, издавая указы, в случае восстановления в гражданстве, предоставления путем натурализации или в интересах Республики Молдова и в исключительных случаях, в случае отказа и лишения гражданства Республики Молдова, а в случае отказа в предоставлении гражданства, предоставляет аргументированный ответ.».</w:t>
      </w:r>
    </w:p>
    <w:p w:rsidR="00517AEF" w:rsidRDefault="00517AEF" w:rsidP="00517AEF">
      <w:pPr>
        <w:tabs>
          <w:tab w:val="left" w:pos="0"/>
          <w:tab w:val="left" w:pos="1134"/>
        </w:tabs>
        <w:rPr>
          <w:sz w:val="28"/>
          <w:szCs w:val="28"/>
        </w:rPr>
      </w:pPr>
    </w:p>
    <w:p w:rsidR="00517AEF" w:rsidRDefault="00517AEF" w:rsidP="00517AEF">
      <w:pPr>
        <w:tabs>
          <w:tab w:val="left" w:pos="0"/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12. Статья 28:</w:t>
      </w:r>
    </w:p>
    <w:p w:rsidR="00517AEF" w:rsidRDefault="00517AEF" w:rsidP="00517AEF">
      <w:pPr>
        <w:tabs>
          <w:tab w:val="left" w:pos="0"/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в названии и по всему тексту статьи слова «подведомственных ему органов» заменить словами «компетентных</w:t>
      </w:r>
      <w:r>
        <w:t xml:space="preserve"> </w:t>
      </w:r>
      <w:r>
        <w:rPr>
          <w:sz w:val="28"/>
          <w:szCs w:val="28"/>
        </w:rPr>
        <w:t>подразделений Государственного предприятия «Центр государственных информационных ресурсов «Registru» в соответствующем падеже»;</w:t>
      </w:r>
    </w:p>
    <w:p w:rsidR="00517AEF" w:rsidRDefault="00517AEF" w:rsidP="00517AEF">
      <w:pPr>
        <w:tabs>
          <w:tab w:val="left" w:pos="0"/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пункт b) изложить в следующем содержании:</w:t>
      </w:r>
    </w:p>
    <w:p w:rsidR="00517AEF" w:rsidRDefault="00517AEF" w:rsidP="00517AEF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«b) рассматривают заявления по вопросам приобретения гражданства вследствие признания в соответствии с положениями части (2) статьи 12. Заявления лиц, не отвечающих всем условиям соответствующей части или подпадающих под действие положений части (3) этой же статьи, отклоняются;».</w:t>
      </w:r>
    </w:p>
    <w:p w:rsidR="00517AEF" w:rsidRDefault="00517AEF" w:rsidP="00517AEF">
      <w:pPr>
        <w:tabs>
          <w:tab w:val="left" w:pos="0"/>
          <w:tab w:val="left" w:pos="709"/>
        </w:tabs>
        <w:rPr>
          <w:szCs w:val="28"/>
        </w:rPr>
      </w:pPr>
    </w:p>
    <w:p w:rsidR="00517AEF" w:rsidRDefault="00517AEF" w:rsidP="00517AEF">
      <w:pPr>
        <w:tabs>
          <w:tab w:val="left" w:pos="0"/>
          <w:tab w:val="left" w:pos="709"/>
        </w:tabs>
        <w:rPr>
          <w:sz w:val="28"/>
          <w:szCs w:val="28"/>
        </w:rPr>
      </w:pPr>
      <w:r>
        <w:rPr>
          <w:sz w:val="28"/>
          <w:szCs w:val="28"/>
        </w:rPr>
        <w:t>13. Статья 29:</w:t>
      </w:r>
    </w:p>
    <w:p w:rsidR="00517AEF" w:rsidRDefault="00517AEF" w:rsidP="00517AEF">
      <w:pPr>
        <w:tabs>
          <w:tab w:val="left" w:pos="0"/>
          <w:tab w:val="left" w:pos="709"/>
        </w:tabs>
        <w:rPr>
          <w:sz w:val="28"/>
          <w:szCs w:val="28"/>
          <w:lang w:val="ro-RO"/>
        </w:rPr>
      </w:pPr>
      <w:r>
        <w:rPr>
          <w:sz w:val="28"/>
          <w:szCs w:val="28"/>
        </w:rPr>
        <w:t>изменения вносятся только в тексте на государственном языке;</w:t>
      </w:r>
    </w:p>
    <w:p w:rsidR="00517AEF" w:rsidRDefault="00517AEF" w:rsidP="00517AEF">
      <w:pPr>
        <w:tabs>
          <w:tab w:val="left" w:pos="0"/>
          <w:tab w:val="left" w:pos="709"/>
        </w:tabs>
        <w:rPr>
          <w:sz w:val="28"/>
          <w:szCs w:val="28"/>
          <w:lang w:val="ru-RU"/>
        </w:rPr>
      </w:pPr>
      <w:r>
        <w:rPr>
          <w:sz w:val="28"/>
          <w:szCs w:val="28"/>
        </w:rPr>
        <w:t>в пункте а) после слов «законно и постоянно проживающих» дополнить словами «или, по обстоятельствам, находящихся».</w:t>
      </w:r>
    </w:p>
    <w:p w:rsidR="00517AEF" w:rsidRDefault="00517AEF" w:rsidP="00517AEF">
      <w:pPr>
        <w:tabs>
          <w:tab w:val="left" w:pos="0"/>
          <w:tab w:val="left" w:pos="709"/>
        </w:tabs>
        <w:rPr>
          <w:sz w:val="22"/>
          <w:szCs w:val="28"/>
        </w:rPr>
      </w:pPr>
    </w:p>
    <w:p w:rsidR="00517AEF" w:rsidRDefault="00517AEF" w:rsidP="00517AEF">
      <w:pPr>
        <w:tabs>
          <w:tab w:val="left" w:pos="0"/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14. Единственную часть статьи 30 изложить в следующей редакции:</w:t>
      </w:r>
    </w:p>
    <w:p w:rsidR="00517AEF" w:rsidRDefault="00517AEF" w:rsidP="00517AEF">
      <w:pPr>
        <w:tabs>
          <w:tab w:val="left" w:pos="0"/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«Служба информации и безопасности:</w:t>
      </w:r>
    </w:p>
    <w:p w:rsidR="00517AEF" w:rsidRDefault="00517AEF" w:rsidP="00517AEF">
      <w:pPr>
        <w:tabs>
          <w:tab w:val="left" w:pos="0"/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а) устанавливает если лицо, ходатайствующее о признании или предоставлении гражданства Республики Молдова, не подпадает под действие положений части (3) статьи 12, или, соответственно, под действие статьи 20, и составляет в соответствии с условиями настоящего закона аргументированное заключение по данному вопросу, которое предоставляется затребовавшему компетентному органу. Если заключение обосновывается соображениями национальной безопасности, не указываются причины, на основании которых оно составлялось;</w:t>
      </w:r>
    </w:p>
    <w:p w:rsidR="00517AEF" w:rsidRDefault="00517AEF" w:rsidP="00517AEF">
      <w:pPr>
        <w:tabs>
          <w:tab w:val="left" w:pos="0"/>
          <w:tab w:val="left" w:pos="1134"/>
        </w:tabs>
        <w:rPr>
          <w:sz w:val="28"/>
          <w:szCs w:val="28"/>
        </w:rPr>
      </w:pPr>
      <w:r>
        <w:rPr>
          <w:sz w:val="28"/>
          <w:szCs w:val="28"/>
          <w:lang w:val="ro-RO"/>
        </w:rPr>
        <w:t xml:space="preserve">b) </w:t>
      </w:r>
      <w:r>
        <w:rPr>
          <w:sz w:val="28"/>
          <w:szCs w:val="28"/>
        </w:rPr>
        <w:t>представляет Министерству информационных технологий и связи аргументированные предложения о лишении гражданства Республики Молдова, а также согласовывает предложения о лишении гражданства по требованию компетентных органов.».</w:t>
      </w:r>
    </w:p>
    <w:p w:rsidR="00517AEF" w:rsidRDefault="00517AEF" w:rsidP="00517AEF">
      <w:pPr>
        <w:pStyle w:val="a5"/>
        <w:tabs>
          <w:tab w:val="left" w:pos="1134"/>
          <w:tab w:val="left" w:pos="1276"/>
        </w:tabs>
        <w:ind w:firstLine="709"/>
        <w:rPr>
          <w:sz w:val="20"/>
          <w:szCs w:val="28"/>
        </w:rPr>
      </w:pPr>
    </w:p>
    <w:p w:rsidR="00517AEF" w:rsidRDefault="00517AEF" w:rsidP="00517AEF">
      <w:pPr>
        <w:pStyle w:val="a5"/>
        <w:tabs>
          <w:tab w:val="left" w:pos="1134"/>
          <w:tab w:val="left" w:pos="1276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15. Статьи 31 и 32 изложить в следующей редакции:</w:t>
      </w:r>
    </w:p>
    <w:p w:rsidR="00517AEF" w:rsidRDefault="00517AEF" w:rsidP="00517AEF">
      <w:pPr>
        <w:pStyle w:val="a5"/>
        <w:tabs>
          <w:tab w:val="left" w:pos="1134"/>
          <w:tab w:val="left" w:pos="1276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b/>
          <w:sz w:val="28"/>
          <w:szCs w:val="28"/>
        </w:rPr>
        <w:t>Статья 31.</w:t>
      </w:r>
      <w:r>
        <w:rPr>
          <w:sz w:val="28"/>
          <w:szCs w:val="28"/>
        </w:rPr>
        <w:t xml:space="preserve"> Комиссия по вопросам гражданства и предоставления политического убежища при Президенте Республики Молдова</w:t>
      </w:r>
    </w:p>
    <w:p w:rsidR="00517AEF" w:rsidRDefault="00517AEF" w:rsidP="00517AEF">
      <w:pPr>
        <w:pStyle w:val="a5"/>
        <w:tabs>
          <w:tab w:val="left" w:pos="1134"/>
          <w:tab w:val="left" w:pos="1276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Для предварительного рассмотрения вопросов гражданства Республики Молдова при Президенте Республики Молдова действует Комиссия по вопросам гражданства и предоставления политического убежища. Персональный состав, порядок организации и работы Комиссии по вопросам гражданства и предоставления политического убежища устанавливается Указом Президента Республики Молдова.</w:t>
      </w:r>
    </w:p>
    <w:p w:rsidR="00517AEF" w:rsidRDefault="00517AEF" w:rsidP="00517AEF">
      <w:pPr>
        <w:tabs>
          <w:tab w:val="left" w:pos="0"/>
          <w:tab w:val="left" w:pos="1134"/>
        </w:tabs>
        <w:rPr>
          <w:sz w:val="28"/>
          <w:szCs w:val="28"/>
        </w:rPr>
      </w:pPr>
      <w:r>
        <w:rPr>
          <w:b/>
          <w:sz w:val="28"/>
          <w:szCs w:val="28"/>
        </w:rPr>
        <w:t>Статья 32.</w:t>
      </w:r>
      <w:r>
        <w:rPr>
          <w:sz w:val="28"/>
          <w:szCs w:val="28"/>
        </w:rPr>
        <w:t xml:space="preserve"> Заявление по вопросам гражданства</w:t>
      </w:r>
    </w:p>
    <w:p w:rsidR="00517AEF" w:rsidRDefault="00517AEF" w:rsidP="00517AEF">
      <w:pPr>
        <w:rPr>
          <w:rFonts w:ascii="Times New Roman CE" w:hAnsi="Times New Roman CE" w:cs="Times New Roman CE"/>
          <w:color w:val="000000"/>
          <w:sz w:val="24"/>
          <w:szCs w:val="24"/>
        </w:rPr>
      </w:pPr>
      <w:r>
        <w:rPr>
          <w:sz w:val="28"/>
          <w:szCs w:val="28"/>
        </w:rPr>
        <w:t>Заявление по вопросам гражданства представляет собой типовой бланк и содержит персональные данные, необходимые для составления и обновления Государственного регистра населения. Образцы типовых бланков утверждаются Министерством информационных технологий и связи.».</w:t>
      </w:r>
    </w:p>
    <w:p w:rsidR="00517AEF" w:rsidRDefault="00517AEF" w:rsidP="00517AEF">
      <w:pPr>
        <w:pStyle w:val="a5"/>
        <w:tabs>
          <w:tab w:val="left" w:pos="709"/>
        </w:tabs>
        <w:ind w:firstLine="709"/>
        <w:rPr>
          <w:sz w:val="22"/>
          <w:szCs w:val="28"/>
        </w:rPr>
      </w:pPr>
    </w:p>
    <w:p w:rsidR="00517AEF" w:rsidRDefault="00517AEF" w:rsidP="00517AEF">
      <w:pPr>
        <w:pStyle w:val="a5"/>
        <w:tabs>
          <w:tab w:val="left" w:pos="709"/>
        </w:tabs>
        <w:ind w:firstLine="709"/>
        <w:rPr>
          <w:sz w:val="28"/>
          <w:szCs w:val="28"/>
        </w:rPr>
      </w:pPr>
      <w:r>
        <w:rPr>
          <w:sz w:val="28"/>
          <w:szCs w:val="28"/>
          <w:lang w:val="ro-RO"/>
        </w:rPr>
        <w:t>1</w:t>
      </w:r>
      <w:r>
        <w:rPr>
          <w:sz w:val="28"/>
          <w:szCs w:val="28"/>
        </w:rPr>
        <w:t>6</w:t>
      </w:r>
      <w:r>
        <w:rPr>
          <w:sz w:val="28"/>
          <w:szCs w:val="28"/>
          <w:lang w:val="ro-RO"/>
        </w:rPr>
        <w:t xml:space="preserve">. </w:t>
      </w:r>
      <w:r>
        <w:rPr>
          <w:sz w:val="28"/>
          <w:szCs w:val="28"/>
        </w:rPr>
        <w:t>Статья 33:</w:t>
      </w:r>
    </w:p>
    <w:p w:rsidR="00517AEF" w:rsidRDefault="00517AEF" w:rsidP="00517AEF">
      <w:pPr>
        <w:pStyle w:val="a5"/>
        <w:tabs>
          <w:tab w:val="left" w:pos="709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в части (1) слово «приобретение» заменить словом «предоставление», а слова «или через поверенного, действующего на основании нотариально заверенной доверенности» исключить;</w:t>
      </w:r>
    </w:p>
    <w:p w:rsidR="00517AEF" w:rsidRDefault="00517AEF" w:rsidP="00517AEF">
      <w:pPr>
        <w:pStyle w:val="a5"/>
        <w:tabs>
          <w:tab w:val="left" w:pos="709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дополнить частями (1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)-(3) следующего содержания:</w:t>
      </w:r>
    </w:p>
    <w:p w:rsidR="00517AEF" w:rsidRPr="00517AEF" w:rsidRDefault="00517AEF" w:rsidP="00517AEF">
      <w:pPr>
        <w:tabs>
          <w:tab w:val="left" w:pos="993"/>
          <w:tab w:val="left" w:pos="1134"/>
        </w:tabs>
        <w:rPr>
          <w:sz w:val="28"/>
          <w:szCs w:val="28"/>
          <w:lang w:val="ru-RU"/>
        </w:rPr>
      </w:pPr>
      <w:r w:rsidRPr="00517AEF">
        <w:rPr>
          <w:sz w:val="28"/>
          <w:szCs w:val="28"/>
          <w:lang w:val="ru-RU"/>
        </w:rPr>
        <w:t xml:space="preserve"> «(1</w:t>
      </w:r>
      <w:r w:rsidRPr="00517AEF">
        <w:rPr>
          <w:sz w:val="28"/>
          <w:szCs w:val="28"/>
          <w:vertAlign w:val="superscript"/>
          <w:lang w:val="ru-RU"/>
        </w:rPr>
        <w:t>1</w:t>
      </w:r>
      <w:r w:rsidRPr="00517AEF">
        <w:rPr>
          <w:sz w:val="28"/>
          <w:szCs w:val="28"/>
          <w:lang w:val="ru-RU"/>
        </w:rPr>
        <w:t>) Заявление о признании гражданства Республики Молдова представляется в Министерство информационных технологий и связи и подается лично в компетентные подразделения Государственного предприятия «Центр государственных информационных ресурсов «</w:t>
      </w:r>
      <w:r>
        <w:rPr>
          <w:sz w:val="28"/>
          <w:szCs w:val="28"/>
        </w:rPr>
        <w:t>Registru</w:t>
      </w:r>
      <w:r w:rsidRPr="00517AEF">
        <w:rPr>
          <w:sz w:val="28"/>
          <w:szCs w:val="28"/>
          <w:lang w:val="ru-RU"/>
        </w:rPr>
        <w:t xml:space="preserve">», ответственные за учет лиц и выдачу документов, удостоверяющих личность, по месту нахождения заявителя, а в случае лица, находящегося за рубежом, </w:t>
      </w:r>
      <w:r w:rsidRPr="00517AEF">
        <w:rPr>
          <w:sz w:val="28"/>
          <w:szCs w:val="28"/>
          <w:lang w:val="ru-RU" w:eastAsia="ro-RO"/>
        </w:rPr>
        <w:t>–</w:t>
      </w:r>
      <w:r w:rsidRPr="00517AEF">
        <w:rPr>
          <w:sz w:val="28"/>
          <w:szCs w:val="28"/>
          <w:lang w:val="ru-RU"/>
        </w:rPr>
        <w:t xml:space="preserve"> в дипломатическое представительство или консульское учреждение Республики Молдова либо в Министерство иностранных дел и европейской интеграции Республики Молдова.»;</w:t>
      </w:r>
    </w:p>
    <w:p w:rsidR="00517AEF" w:rsidRDefault="00517AEF" w:rsidP="00517AEF">
      <w:pPr>
        <w:pStyle w:val="a5"/>
        <w:tabs>
          <w:tab w:val="left" w:pos="709"/>
        </w:tabs>
        <w:ind w:firstLine="709"/>
        <w:rPr>
          <w:sz w:val="28"/>
          <w:szCs w:val="28"/>
        </w:rPr>
      </w:pPr>
      <w:r>
        <w:rPr>
          <w:sz w:val="28"/>
          <w:szCs w:val="28"/>
          <w:lang w:eastAsia="ro-RO"/>
        </w:rPr>
        <w:t>«(3) В случае ребенка, заявление о предоставлении, восстановлении в гражданстве или отказе от гражданства Республики Молдова подается его законным представителем с письменного согласия обоих родителей. Согласие родителей подается ответственному за прием заявления лицу компетентного органа или заверяется нотариусом, а за рубежом – дипломатическими представительствами или консульскими учреждениями</w:t>
      </w:r>
      <w:r>
        <w:rPr>
          <w:sz w:val="28"/>
          <w:szCs w:val="28"/>
        </w:rPr>
        <w:t xml:space="preserve"> Республики Молдова. При подаче письменного заявления от имени ребенка, достигшего возраста 14 лет, требуется его согласие, заверенное нотариусом, а за рубежом – </w:t>
      </w:r>
      <w:r>
        <w:rPr>
          <w:sz w:val="28"/>
          <w:szCs w:val="28"/>
          <w:lang w:eastAsia="ro-RO"/>
        </w:rPr>
        <w:t>дипломатическими представительствами или консульскими учреждениями</w:t>
      </w:r>
      <w:r>
        <w:rPr>
          <w:sz w:val="28"/>
          <w:szCs w:val="28"/>
        </w:rPr>
        <w:t xml:space="preserve"> Республики Молдова».</w:t>
      </w:r>
    </w:p>
    <w:p w:rsidR="00517AEF" w:rsidRDefault="00517AEF" w:rsidP="00517AEF">
      <w:pPr>
        <w:pStyle w:val="a5"/>
        <w:ind w:firstLine="709"/>
        <w:rPr>
          <w:sz w:val="28"/>
          <w:szCs w:val="28"/>
        </w:rPr>
      </w:pPr>
    </w:p>
    <w:p w:rsidR="00517AEF" w:rsidRDefault="00517AEF" w:rsidP="00517AEF">
      <w:pPr>
        <w:pStyle w:val="a5"/>
        <w:ind w:firstLine="709"/>
        <w:rPr>
          <w:sz w:val="28"/>
          <w:szCs w:val="28"/>
        </w:rPr>
      </w:pPr>
      <w:r>
        <w:rPr>
          <w:sz w:val="28"/>
          <w:szCs w:val="28"/>
        </w:rPr>
        <w:t>17. Статья 35:</w:t>
      </w:r>
    </w:p>
    <w:p w:rsidR="00517AEF" w:rsidRDefault="00517AEF" w:rsidP="00517AEF">
      <w:pPr>
        <w:pStyle w:val="a5"/>
        <w:ind w:firstLine="709"/>
        <w:rPr>
          <w:sz w:val="28"/>
          <w:szCs w:val="28"/>
        </w:rPr>
      </w:pPr>
      <w:r>
        <w:rPr>
          <w:sz w:val="28"/>
          <w:szCs w:val="28"/>
        </w:rPr>
        <w:t>в части (1) слова «законно и постоянно проживающим</w:t>
      </w:r>
      <w:r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в Республике» заменить словами «компетентному органу на территории Республики»;</w:t>
      </w:r>
    </w:p>
    <w:p w:rsidR="00517AEF" w:rsidRDefault="00517AEF" w:rsidP="00517AEF">
      <w:pPr>
        <w:pStyle w:val="a5"/>
        <w:ind w:firstLine="709"/>
        <w:rPr>
          <w:sz w:val="28"/>
          <w:szCs w:val="28"/>
        </w:rPr>
      </w:pPr>
      <w:r>
        <w:rPr>
          <w:sz w:val="28"/>
          <w:szCs w:val="28"/>
        </w:rPr>
        <w:t>в части (2) слова «законно и постоянно проживающим» заменить словами «компетентному органу», а в конце дополнить словами «а также сопутствующие расходы, понесенные учреждениями дипломатической службы.».</w:t>
      </w:r>
    </w:p>
    <w:p w:rsidR="00517AEF" w:rsidRPr="00517AEF" w:rsidRDefault="00517AEF" w:rsidP="00517AEF">
      <w:pPr>
        <w:tabs>
          <w:tab w:val="left" w:pos="0"/>
          <w:tab w:val="left" w:pos="1134"/>
        </w:tabs>
        <w:rPr>
          <w:sz w:val="28"/>
          <w:szCs w:val="28"/>
          <w:lang w:val="ru-RU"/>
        </w:rPr>
      </w:pPr>
    </w:p>
    <w:p w:rsidR="00517AEF" w:rsidRPr="00517AEF" w:rsidRDefault="00517AEF" w:rsidP="00517AEF">
      <w:pPr>
        <w:tabs>
          <w:tab w:val="left" w:pos="0"/>
          <w:tab w:val="left" w:pos="1134"/>
        </w:tabs>
        <w:rPr>
          <w:sz w:val="28"/>
          <w:szCs w:val="28"/>
          <w:lang w:val="ru-RU"/>
        </w:rPr>
      </w:pPr>
      <w:r w:rsidRPr="00517AEF">
        <w:rPr>
          <w:sz w:val="28"/>
          <w:szCs w:val="28"/>
          <w:lang w:val="ru-RU"/>
        </w:rPr>
        <w:t>18. Часть (1) статьи 36:</w:t>
      </w:r>
    </w:p>
    <w:p w:rsidR="00517AEF" w:rsidRPr="00517AEF" w:rsidRDefault="00517AEF" w:rsidP="00517AEF">
      <w:pPr>
        <w:tabs>
          <w:tab w:val="left" w:pos="0"/>
          <w:tab w:val="left" w:pos="1134"/>
        </w:tabs>
        <w:rPr>
          <w:sz w:val="28"/>
          <w:szCs w:val="28"/>
          <w:lang w:val="ru-RU"/>
        </w:rPr>
      </w:pPr>
      <w:r w:rsidRPr="00517AEF">
        <w:rPr>
          <w:sz w:val="28"/>
          <w:szCs w:val="28"/>
          <w:lang w:val="ru-RU"/>
        </w:rPr>
        <w:t>1) после слов «Республики Молдова» дополнить словами «, в зависимости от основания,»;</w:t>
      </w:r>
    </w:p>
    <w:p w:rsidR="00517AEF" w:rsidRPr="00517AEF" w:rsidRDefault="00517AEF" w:rsidP="00517AEF">
      <w:pPr>
        <w:tabs>
          <w:tab w:val="left" w:pos="0"/>
          <w:tab w:val="left" w:pos="1134"/>
        </w:tabs>
        <w:rPr>
          <w:sz w:val="28"/>
          <w:szCs w:val="28"/>
          <w:lang w:val="ru-RU"/>
        </w:rPr>
      </w:pPr>
      <w:r w:rsidRPr="00517AEF">
        <w:rPr>
          <w:sz w:val="28"/>
          <w:szCs w:val="28"/>
          <w:lang w:val="ru-RU"/>
        </w:rPr>
        <w:t xml:space="preserve">дополнить пунктами </w:t>
      </w:r>
      <w:r>
        <w:rPr>
          <w:sz w:val="28"/>
          <w:szCs w:val="28"/>
        </w:rPr>
        <w:t>a</w:t>
      </w:r>
      <w:r w:rsidRPr="00517AEF">
        <w:rPr>
          <w:sz w:val="28"/>
          <w:szCs w:val="28"/>
          <w:vertAlign w:val="superscript"/>
          <w:lang w:val="ru-RU"/>
        </w:rPr>
        <w:t>1</w:t>
      </w:r>
      <w:r w:rsidRPr="00517AEF">
        <w:rPr>
          <w:sz w:val="28"/>
          <w:szCs w:val="28"/>
          <w:lang w:val="ru-RU"/>
        </w:rPr>
        <w:t>)-</w:t>
      </w:r>
      <w:r>
        <w:rPr>
          <w:sz w:val="28"/>
          <w:szCs w:val="28"/>
        </w:rPr>
        <w:t>a</w:t>
      </w:r>
      <w:r w:rsidRPr="00517AEF">
        <w:rPr>
          <w:sz w:val="28"/>
          <w:szCs w:val="28"/>
          <w:vertAlign w:val="superscript"/>
          <w:lang w:val="ru-RU"/>
        </w:rPr>
        <w:t>4</w:t>
      </w:r>
      <w:r w:rsidRPr="00517AEF">
        <w:rPr>
          <w:sz w:val="28"/>
          <w:szCs w:val="28"/>
          <w:lang w:val="ru-RU"/>
        </w:rPr>
        <w:t>) следующего содержания:</w:t>
      </w:r>
    </w:p>
    <w:p w:rsidR="00517AEF" w:rsidRPr="00517AEF" w:rsidRDefault="00517AEF" w:rsidP="00517AEF">
      <w:pPr>
        <w:tabs>
          <w:tab w:val="left" w:pos="0"/>
          <w:tab w:val="left" w:pos="1134"/>
        </w:tabs>
        <w:rPr>
          <w:sz w:val="28"/>
          <w:szCs w:val="28"/>
          <w:lang w:val="ru-RU"/>
        </w:rPr>
      </w:pPr>
      <w:r w:rsidRPr="00517AEF">
        <w:rPr>
          <w:sz w:val="28"/>
          <w:szCs w:val="28"/>
          <w:lang w:val="ru-RU"/>
        </w:rPr>
        <w:t>«</w:t>
      </w:r>
      <w:r>
        <w:rPr>
          <w:sz w:val="28"/>
          <w:szCs w:val="28"/>
        </w:rPr>
        <w:t>a</w:t>
      </w:r>
      <w:r w:rsidRPr="00517AEF">
        <w:rPr>
          <w:sz w:val="28"/>
          <w:szCs w:val="28"/>
          <w:vertAlign w:val="superscript"/>
          <w:lang w:val="ru-RU"/>
        </w:rPr>
        <w:t>1</w:t>
      </w:r>
      <w:r w:rsidRPr="00517AEF">
        <w:rPr>
          <w:sz w:val="28"/>
          <w:szCs w:val="28"/>
          <w:lang w:val="ru-RU"/>
        </w:rPr>
        <w:t>) удостоверение личности;</w:t>
      </w:r>
    </w:p>
    <w:p w:rsidR="00517AEF" w:rsidRPr="00517AEF" w:rsidRDefault="00517AEF" w:rsidP="00517AEF">
      <w:pPr>
        <w:tabs>
          <w:tab w:val="left" w:pos="0"/>
          <w:tab w:val="left" w:pos="1134"/>
        </w:tabs>
        <w:rPr>
          <w:sz w:val="28"/>
          <w:szCs w:val="28"/>
          <w:lang w:val="ru-RU"/>
        </w:rPr>
      </w:pPr>
      <w:r>
        <w:rPr>
          <w:sz w:val="28"/>
          <w:szCs w:val="28"/>
        </w:rPr>
        <w:t>a</w:t>
      </w:r>
      <w:r w:rsidRPr="00517AEF">
        <w:rPr>
          <w:sz w:val="28"/>
          <w:szCs w:val="28"/>
          <w:vertAlign w:val="superscript"/>
          <w:lang w:val="ru-RU"/>
        </w:rPr>
        <w:t>2</w:t>
      </w:r>
      <w:r w:rsidRPr="00517AEF">
        <w:rPr>
          <w:sz w:val="28"/>
          <w:szCs w:val="28"/>
          <w:lang w:val="ru-RU"/>
        </w:rPr>
        <w:t>) документы гражданского состояния;</w:t>
      </w:r>
    </w:p>
    <w:p w:rsidR="00517AEF" w:rsidRPr="00517AEF" w:rsidRDefault="00517AEF" w:rsidP="00517AEF">
      <w:pPr>
        <w:tabs>
          <w:tab w:val="left" w:pos="0"/>
          <w:tab w:val="left" w:pos="1134"/>
        </w:tabs>
        <w:rPr>
          <w:sz w:val="28"/>
          <w:szCs w:val="28"/>
          <w:lang w:val="ru-RU"/>
        </w:rPr>
      </w:pPr>
      <w:r>
        <w:rPr>
          <w:sz w:val="28"/>
          <w:szCs w:val="28"/>
        </w:rPr>
        <w:t>a</w:t>
      </w:r>
      <w:r w:rsidRPr="00517AEF">
        <w:rPr>
          <w:sz w:val="28"/>
          <w:szCs w:val="28"/>
          <w:vertAlign w:val="superscript"/>
          <w:lang w:val="ru-RU"/>
        </w:rPr>
        <w:t>3</w:t>
      </w:r>
      <w:r w:rsidRPr="00517AEF">
        <w:rPr>
          <w:sz w:val="28"/>
          <w:szCs w:val="28"/>
          <w:lang w:val="ru-RU"/>
        </w:rPr>
        <w:t>) документы, подтверждающие законное и постоянное проживание;</w:t>
      </w:r>
    </w:p>
    <w:p w:rsidR="00517AEF" w:rsidRPr="00517AEF" w:rsidRDefault="00517AEF" w:rsidP="00517AEF">
      <w:pPr>
        <w:tabs>
          <w:tab w:val="left" w:pos="0"/>
          <w:tab w:val="left" w:pos="1134"/>
        </w:tabs>
        <w:rPr>
          <w:sz w:val="28"/>
          <w:szCs w:val="28"/>
          <w:lang w:val="ru-RU"/>
        </w:rPr>
      </w:pPr>
      <w:r>
        <w:rPr>
          <w:sz w:val="28"/>
          <w:szCs w:val="28"/>
        </w:rPr>
        <w:t>a</w:t>
      </w:r>
      <w:r w:rsidRPr="00517AEF">
        <w:rPr>
          <w:sz w:val="28"/>
          <w:szCs w:val="28"/>
          <w:vertAlign w:val="superscript"/>
          <w:lang w:val="ru-RU"/>
        </w:rPr>
        <w:t>4</w:t>
      </w:r>
      <w:r w:rsidRPr="00517AEF">
        <w:rPr>
          <w:sz w:val="28"/>
          <w:szCs w:val="28"/>
          <w:lang w:val="ru-RU"/>
        </w:rPr>
        <w:t>) справка об отсутствии судимости;»;</w:t>
      </w:r>
    </w:p>
    <w:p w:rsidR="00517AEF" w:rsidRPr="00517AEF" w:rsidRDefault="00517AEF" w:rsidP="00517AEF">
      <w:pPr>
        <w:tabs>
          <w:tab w:val="left" w:pos="0"/>
          <w:tab w:val="left" w:pos="1134"/>
        </w:tabs>
        <w:rPr>
          <w:sz w:val="28"/>
          <w:szCs w:val="28"/>
          <w:lang w:val="ru-RU"/>
        </w:rPr>
      </w:pPr>
      <w:r w:rsidRPr="00517AEF">
        <w:rPr>
          <w:sz w:val="28"/>
          <w:szCs w:val="28"/>
          <w:lang w:val="ru-RU"/>
        </w:rPr>
        <w:t xml:space="preserve">3) пункт </w:t>
      </w:r>
      <w:r>
        <w:rPr>
          <w:sz w:val="28"/>
          <w:szCs w:val="28"/>
          <w:lang w:val="ro-RO"/>
        </w:rPr>
        <w:t>d)</w:t>
      </w:r>
      <w:r w:rsidRPr="00517AEF">
        <w:rPr>
          <w:sz w:val="28"/>
          <w:szCs w:val="28"/>
          <w:lang w:val="ru-RU"/>
        </w:rPr>
        <w:t xml:space="preserve"> дополнить в конце словами «или консульского сбора»;</w:t>
      </w:r>
    </w:p>
    <w:p w:rsidR="00517AEF" w:rsidRPr="00517AEF" w:rsidRDefault="00517AEF" w:rsidP="00517AEF">
      <w:pPr>
        <w:tabs>
          <w:tab w:val="left" w:pos="0"/>
          <w:tab w:val="left" w:pos="1134"/>
        </w:tabs>
        <w:rPr>
          <w:sz w:val="28"/>
          <w:szCs w:val="28"/>
          <w:lang w:val="ru-RU"/>
        </w:rPr>
      </w:pPr>
      <w:r>
        <w:rPr>
          <w:sz w:val="28"/>
          <w:szCs w:val="28"/>
          <w:lang w:val="ro-RO"/>
        </w:rPr>
        <w:t xml:space="preserve">4) </w:t>
      </w:r>
      <w:r w:rsidRPr="00517AEF">
        <w:rPr>
          <w:sz w:val="28"/>
          <w:szCs w:val="28"/>
          <w:lang w:val="ru-RU"/>
        </w:rPr>
        <w:t xml:space="preserve">пункт </w:t>
      </w:r>
      <w:r>
        <w:rPr>
          <w:sz w:val="28"/>
          <w:szCs w:val="28"/>
          <w:lang w:val="ro-RO"/>
        </w:rPr>
        <w:t>f)</w:t>
      </w:r>
      <w:r w:rsidRPr="00517AEF">
        <w:rPr>
          <w:sz w:val="28"/>
          <w:szCs w:val="28"/>
          <w:lang w:val="ru-RU"/>
        </w:rPr>
        <w:t xml:space="preserve"> исключить.</w:t>
      </w:r>
    </w:p>
    <w:p w:rsidR="00517AEF" w:rsidRPr="00517AEF" w:rsidRDefault="00517AEF" w:rsidP="00517AEF">
      <w:pPr>
        <w:tabs>
          <w:tab w:val="left" w:pos="0"/>
          <w:tab w:val="left" w:pos="993"/>
        </w:tabs>
        <w:rPr>
          <w:sz w:val="28"/>
          <w:szCs w:val="28"/>
          <w:lang w:val="ru-RU"/>
        </w:rPr>
      </w:pPr>
    </w:p>
    <w:p w:rsidR="00517AEF" w:rsidRPr="00517AEF" w:rsidRDefault="00517AEF" w:rsidP="00517AEF">
      <w:pPr>
        <w:tabs>
          <w:tab w:val="left" w:pos="0"/>
          <w:tab w:val="left" w:pos="993"/>
        </w:tabs>
        <w:rPr>
          <w:sz w:val="28"/>
          <w:szCs w:val="28"/>
          <w:lang w:val="ru-RU"/>
        </w:rPr>
      </w:pPr>
      <w:r w:rsidRPr="00517AEF">
        <w:rPr>
          <w:sz w:val="28"/>
          <w:szCs w:val="28"/>
          <w:lang w:val="ru-RU"/>
        </w:rPr>
        <w:t>19. Статья 37:</w:t>
      </w:r>
    </w:p>
    <w:p w:rsidR="00517AEF" w:rsidRPr="00517AEF" w:rsidRDefault="00517AEF" w:rsidP="00517AEF">
      <w:pPr>
        <w:tabs>
          <w:tab w:val="left" w:pos="0"/>
          <w:tab w:val="left" w:pos="993"/>
        </w:tabs>
        <w:rPr>
          <w:sz w:val="28"/>
          <w:szCs w:val="28"/>
          <w:lang w:val="ru-RU"/>
        </w:rPr>
      </w:pPr>
      <w:r w:rsidRPr="00517AEF">
        <w:rPr>
          <w:sz w:val="28"/>
          <w:szCs w:val="28"/>
          <w:lang w:val="ru-RU"/>
        </w:rPr>
        <w:t>в пункте е) части 1 слова «государственной пошлины» заменить словами «консульского сбора,» и дополнить словами «а также сопутствующие расходы, понесенные учреждениями дипломатической службы»;</w:t>
      </w:r>
    </w:p>
    <w:p w:rsidR="00517AEF" w:rsidRPr="00517AEF" w:rsidRDefault="00517AEF" w:rsidP="00517AEF">
      <w:pPr>
        <w:tabs>
          <w:tab w:val="left" w:pos="0"/>
          <w:tab w:val="left" w:pos="993"/>
        </w:tabs>
        <w:rPr>
          <w:sz w:val="28"/>
          <w:szCs w:val="28"/>
          <w:lang w:val="ru-RU"/>
        </w:rPr>
      </w:pPr>
      <w:r w:rsidRPr="00517AEF">
        <w:rPr>
          <w:sz w:val="28"/>
          <w:szCs w:val="28"/>
          <w:lang w:val="ru-RU"/>
        </w:rPr>
        <w:t>в части (4) после слова «заверенное» дополнить словами «дипломатическими представительствами или консульскими учреждениями Республики Молдова».</w:t>
      </w:r>
    </w:p>
    <w:p w:rsidR="00517AEF" w:rsidRPr="00517AEF" w:rsidRDefault="00517AEF" w:rsidP="00517AEF">
      <w:pPr>
        <w:pStyle w:val="ab"/>
        <w:tabs>
          <w:tab w:val="left" w:pos="1134"/>
        </w:tabs>
        <w:ind w:left="0" w:firstLine="709"/>
        <w:rPr>
          <w:sz w:val="28"/>
          <w:szCs w:val="28"/>
          <w:lang w:val="ru-RU"/>
        </w:rPr>
      </w:pPr>
    </w:p>
    <w:p w:rsidR="00517AEF" w:rsidRPr="00517AEF" w:rsidRDefault="00517AEF" w:rsidP="00517AEF">
      <w:pPr>
        <w:pStyle w:val="ab"/>
        <w:tabs>
          <w:tab w:val="left" w:pos="1134"/>
        </w:tabs>
        <w:ind w:left="0" w:firstLine="709"/>
        <w:rPr>
          <w:sz w:val="28"/>
          <w:szCs w:val="28"/>
          <w:lang w:val="ru-RU"/>
        </w:rPr>
      </w:pPr>
      <w:r w:rsidRPr="00517AEF">
        <w:rPr>
          <w:sz w:val="28"/>
          <w:szCs w:val="28"/>
          <w:lang w:val="ru-RU"/>
        </w:rPr>
        <w:t>20. Статья 38:</w:t>
      </w:r>
    </w:p>
    <w:p w:rsidR="00517AEF" w:rsidRPr="00517AEF" w:rsidRDefault="00517AEF" w:rsidP="00517AEF">
      <w:pPr>
        <w:pStyle w:val="ab"/>
        <w:tabs>
          <w:tab w:val="left" w:pos="1134"/>
        </w:tabs>
        <w:ind w:left="0" w:firstLine="709"/>
        <w:rPr>
          <w:sz w:val="28"/>
          <w:szCs w:val="28"/>
          <w:lang w:val="ru-RU"/>
        </w:rPr>
      </w:pPr>
      <w:r w:rsidRPr="00517AEF">
        <w:rPr>
          <w:sz w:val="28"/>
          <w:szCs w:val="28"/>
          <w:lang w:val="ru-RU"/>
        </w:rPr>
        <w:t>часть (1) изложить в следующей редакции:</w:t>
      </w:r>
    </w:p>
    <w:p w:rsidR="00517AEF" w:rsidRPr="00517AEF" w:rsidRDefault="00517AEF" w:rsidP="00517AEF">
      <w:pPr>
        <w:pStyle w:val="ab"/>
        <w:tabs>
          <w:tab w:val="left" w:pos="1134"/>
        </w:tabs>
        <w:ind w:left="0" w:firstLine="709"/>
        <w:rPr>
          <w:sz w:val="28"/>
          <w:szCs w:val="28"/>
          <w:lang w:val="ru-RU"/>
        </w:rPr>
      </w:pPr>
      <w:r w:rsidRPr="00517AEF">
        <w:rPr>
          <w:sz w:val="28"/>
          <w:szCs w:val="28"/>
          <w:lang w:val="ru-RU"/>
        </w:rPr>
        <w:t>«(1) Срок рассмотрения заявлений о предоставлении, восстановлении в гражданстве, отказе от гражданства и предложений о лишении гражданства Республики Молдова не должен превышать одного года, а заявлений о признании гражданства не должен превышать 6 месяцев. В случае  предоставления гражданства путем натурализации, срок рассмотрения заявлений может быть продлен не более чем на 6 месяцев.»;</w:t>
      </w:r>
    </w:p>
    <w:p w:rsidR="00517AEF" w:rsidRPr="00517AEF" w:rsidRDefault="00517AEF" w:rsidP="00517AEF">
      <w:pPr>
        <w:pStyle w:val="ab"/>
        <w:tabs>
          <w:tab w:val="left" w:pos="1134"/>
        </w:tabs>
        <w:ind w:left="0" w:firstLine="709"/>
        <w:rPr>
          <w:sz w:val="28"/>
          <w:szCs w:val="28"/>
          <w:lang w:val="ru-RU"/>
        </w:rPr>
      </w:pPr>
      <w:r w:rsidRPr="00517AEF">
        <w:rPr>
          <w:sz w:val="28"/>
          <w:szCs w:val="28"/>
          <w:lang w:val="ru-RU"/>
        </w:rPr>
        <w:t>дополнить частью (1</w:t>
      </w:r>
      <w:r w:rsidRPr="00517AEF">
        <w:rPr>
          <w:sz w:val="28"/>
          <w:szCs w:val="28"/>
          <w:vertAlign w:val="superscript"/>
          <w:lang w:val="ru-RU"/>
        </w:rPr>
        <w:t>1</w:t>
      </w:r>
      <w:r w:rsidRPr="00517AEF">
        <w:rPr>
          <w:sz w:val="28"/>
          <w:szCs w:val="28"/>
          <w:lang w:val="ru-RU"/>
        </w:rPr>
        <w:t>) следующего содержания:</w:t>
      </w:r>
    </w:p>
    <w:p w:rsidR="00517AEF" w:rsidRPr="00517AEF" w:rsidRDefault="00517AEF" w:rsidP="00517AEF">
      <w:pPr>
        <w:pStyle w:val="ab"/>
        <w:tabs>
          <w:tab w:val="left" w:pos="1134"/>
        </w:tabs>
        <w:ind w:left="0" w:firstLine="709"/>
        <w:rPr>
          <w:sz w:val="28"/>
          <w:szCs w:val="28"/>
          <w:lang w:val="ru-RU"/>
        </w:rPr>
      </w:pPr>
      <w:r w:rsidRPr="00517AEF">
        <w:rPr>
          <w:sz w:val="28"/>
          <w:szCs w:val="28"/>
          <w:lang w:val="ru-RU"/>
        </w:rPr>
        <w:t>«(1</w:t>
      </w:r>
      <w:r w:rsidRPr="00517AEF">
        <w:rPr>
          <w:sz w:val="28"/>
          <w:szCs w:val="28"/>
          <w:vertAlign w:val="superscript"/>
          <w:lang w:val="ru-RU"/>
        </w:rPr>
        <w:t>1</w:t>
      </w:r>
      <w:r w:rsidRPr="00517AEF">
        <w:rPr>
          <w:sz w:val="28"/>
          <w:szCs w:val="28"/>
          <w:lang w:val="ru-RU"/>
        </w:rPr>
        <w:t>) Отсчет срока начинается со дня подачи всех документов, необходимых для предоставления, признания, восстановлении в гражданстве или  выхода из гражданства Республики Молдова.».</w:t>
      </w:r>
    </w:p>
    <w:p w:rsidR="00517AEF" w:rsidRPr="00517AEF" w:rsidRDefault="00517AEF" w:rsidP="00517AEF">
      <w:pPr>
        <w:tabs>
          <w:tab w:val="left" w:pos="709"/>
        </w:tabs>
        <w:rPr>
          <w:szCs w:val="28"/>
          <w:lang w:val="ru-RU"/>
        </w:rPr>
      </w:pPr>
    </w:p>
    <w:p w:rsidR="00517AEF" w:rsidRDefault="00517AEF" w:rsidP="00517AEF">
      <w:pPr>
        <w:tabs>
          <w:tab w:val="left" w:pos="709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2</w:t>
      </w:r>
      <w:r w:rsidRPr="00517AEF">
        <w:rPr>
          <w:sz w:val="28"/>
          <w:szCs w:val="28"/>
          <w:lang w:val="ru-RU"/>
        </w:rPr>
        <w:t>1</w:t>
      </w:r>
      <w:r>
        <w:rPr>
          <w:sz w:val="28"/>
          <w:szCs w:val="28"/>
          <w:lang w:val="ro-RO"/>
        </w:rPr>
        <w:t>.</w:t>
      </w:r>
      <w:r w:rsidRPr="00517AEF">
        <w:rPr>
          <w:sz w:val="28"/>
          <w:szCs w:val="28"/>
          <w:lang w:val="ru-RU"/>
        </w:rPr>
        <w:t xml:space="preserve"> В части (1) статьи 39 слова «в порядке натурализации или путем восстановления» заменить словами «или которое восстанавливается».</w:t>
      </w:r>
    </w:p>
    <w:p w:rsidR="00517AEF" w:rsidRDefault="00517AEF" w:rsidP="00517AEF">
      <w:pPr>
        <w:tabs>
          <w:tab w:val="left" w:pos="709"/>
        </w:tabs>
        <w:rPr>
          <w:sz w:val="28"/>
          <w:szCs w:val="28"/>
          <w:lang w:val="ru-RU"/>
        </w:rPr>
      </w:pPr>
    </w:p>
    <w:p w:rsidR="00517AEF" w:rsidRDefault="00517AEF" w:rsidP="00517AEF">
      <w:pPr>
        <w:tabs>
          <w:tab w:val="left" w:pos="709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2</w:t>
      </w:r>
      <w:r w:rsidRPr="00517AEF">
        <w:rPr>
          <w:sz w:val="28"/>
          <w:szCs w:val="28"/>
          <w:lang w:val="ru-RU"/>
        </w:rPr>
        <w:t>2</w:t>
      </w:r>
      <w:r>
        <w:rPr>
          <w:sz w:val="28"/>
          <w:szCs w:val="28"/>
          <w:lang w:val="ro-RO"/>
        </w:rPr>
        <w:t xml:space="preserve">. </w:t>
      </w:r>
      <w:r w:rsidRPr="00517AEF">
        <w:rPr>
          <w:sz w:val="28"/>
          <w:szCs w:val="28"/>
          <w:lang w:val="ru-RU"/>
        </w:rPr>
        <w:t>Изменения вносятся только в тексте на государственном языке.</w:t>
      </w:r>
    </w:p>
    <w:p w:rsidR="00517AEF" w:rsidRDefault="00517AEF" w:rsidP="00517AEF">
      <w:pPr>
        <w:tabs>
          <w:tab w:val="left" w:pos="1134"/>
        </w:tabs>
        <w:rPr>
          <w:sz w:val="22"/>
          <w:szCs w:val="28"/>
          <w:lang w:val="ru-RU"/>
        </w:rPr>
      </w:pPr>
    </w:p>
    <w:p w:rsidR="00517AEF" w:rsidRDefault="00517AEF" w:rsidP="00517AEF">
      <w:pPr>
        <w:tabs>
          <w:tab w:val="left" w:pos="1134"/>
        </w:tabs>
        <w:rPr>
          <w:sz w:val="28"/>
          <w:szCs w:val="28"/>
          <w:lang w:val="ro-RO"/>
        </w:rPr>
      </w:pPr>
      <w:r w:rsidRPr="00517AEF">
        <w:rPr>
          <w:sz w:val="28"/>
          <w:szCs w:val="28"/>
          <w:lang w:val="ru-RU"/>
        </w:rPr>
        <w:t>23. В статье 41 слова «Высшей судебной палате» заменить словами «судебной инстанции».</w:t>
      </w:r>
    </w:p>
    <w:p w:rsidR="00517AEF" w:rsidRDefault="00517AEF" w:rsidP="00517AEF">
      <w:pPr>
        <w:tabs>
          <w:tab w:val="left" w:pos="0"/>
          <w:tab w:val="left" w:pos="1134"/>
        </w:tabs>
        <w:rPr>
          <w:b/>
          <w:sz w:val="22"/>
          <w:szCs w:val="28"/>
          <w:lang w:val="ru-RU"/>
        </w:rPr>
      </w:pPr>
    </w:p>
    <w:p w:rsidR="00517AEF" w:rsidRPr="00517AEF" w:rsidRDefault="00517AEF" w:rsidP="00517AEF">
      <w:pPr>
        <w:tabs>
          <w:tab w:val="left" w:pos="0"/>
          <w:tab w:val="left" w:pos="1134"/>
        </w:tabs>
        <w:rPr>
          <w:sz w:val="28"/>
          <w:szCs w:val="28"/>
          <w:lang w:val="ru-RU"/>
        </w:rPr>
      </w:pPr>
      <w:r w:rsidRPr="00517AEF">
        <w:rPr>
          <w:b/>
          <w:sz w:val="28"/>
          <w:szCs w:val="28"/>
          <w:lang w:val="ru-RU"/>
        </w:rPr>
        <w:t>Ст.</w:t>
      </w:r>
      <w:r>
        <w:rPr>
          <w:b/>
          <w:sz w:val="28"/>
          <w:szCs w:val="28"/>
        </w:rPr>
        <w:t>II</w:t>
      </w:r>
      <w:r w:rsidRPr="00517AEF">
        <w:rPr>
          <w:b/>
          <w:sz w:val="28"/>
          <w:szCs w:val="28"/>
          <w:lang w:val="ru-RU"/>
        </w:rPr>
        <w:t>.</w:t>
      </w:r>
      <w:r w:rsidRPr="00517AEF">
        <w:rPr>
          <w:sz w:val="28"/>
          <w:szCs w:val="28"/>
          <w:lang w:val="ru-RU"/>
        </w:rPr>
        <w:t xml:space="preserve"> – Положения пункта с) части (1) статьи 11 применяются к лицам, родившимся после вступления в силу настоящего закона. </w:t>
      </w:r>
    </w:p>
    <w:p w:rsidR="00517AEF" w:rsidRPr="00517AEF" w:rsidRDefault="00517AEF" w:rsidP="00517AEF">
      <w:pPr>
        <w:rPr>
          <w:b/>
          <w:szCs w:val="28"/>
          <w:lang w:val="ru-RU"/>
        </w:rPr>
      </w:pPr>
    </w:p>
    <w:p w:rsidR="00517AEF" w:rsidRPr="00517AEF" w:rsidRDefault="00517AEF" w:rsidP="00517AEF">
      <w:pPr>
        <w:rPr>
          <w:sz w:val="28"/>
          <w:szCs w:val="28"/>
          <w:lang w:val="ru-RU"/>
        </w:rPr>
      </w:pPr>
      <w:r w:rsidRPr="00517AEF">
        <w:rPr>
          <w:b/>
          <w:sz w:val="28"/>
          <w:szCs w:val="28"/>
          <w:lang w:val="ru-RU"/>
        </w:rPr>
        <w:t>Ст.</w:t>
      </w:r>
      <w:r>
        <w:rPr>
          <w:b/>
          <w:sz w:val="28"/>
          <w:szCs w:val="28"/>
          <w:lang w:val="ro-RO"/>
        </w:rPr>
        <w:t>III.</w:t>
      </w:r>
      <w:r>
        <w:rPr>
          <w:sz w:val="28"/>
          <w:szCs w:val="28"/>
          <w:lang w:val="ro-RO"/>
        </w:rPr>
        <w:t xml:space="preserve"> – </w:t>
      </w:r>
      <w:r w:rsidRPr="00517AEF">
        <w:rPr>
          <w:sz w:val="28"/>
          <w:szCs w:val="28"/>
          <w:lang w:val="ru-RU"/>
        </w:rPr>
        <w:t xml:space="preserve">Заявления о приобретении гражданства Республики Молдова, поданные до дня вступления в силу настоящего закона, рассматриваются в соответствии с нормами, действующими на день подачи заявления. </w:t>
      </w:r>
    </w:p>
    <w:p w:rsidR="00517AEF" w:rsidRPr="00517AEF" w:rsidRDefault="00517AEF" w:rsidP="00517AEF">
      <w:pPr>
        <w:rPr>
          <w:b/>
          <w:szCs w:val="28"/>
          <w:lang w:val="ru-RU"/>
        </w:rPr>
      </w:pPr>
    </w:p>
    <w:p w:rsidR="00517AEF" w:rsidRPr="00517AEF" w:rsidRDefault="00517AEF" w:rsidP="00517AEF">
      <w:pPr>
        <w:rPr>
          <w:sz w:val="28"/>
          <w:szCs w:val="28"/>
          <w:lang w:val="ru-RU"/>
        </w:rPr>
      </w:pPr>
      <w:r w:rsidRPr="00517AEF">
        <w:rPr>
          <w:b/>
          <w:sz w:val="28"/>
          <w:szCs w:val="28"/>
          <w:lang w:val="ru-RU"/>
        </w:rPr>
        <w:t>Ст.</w:t>
      </w:r>
      <w:r>
        <w:rPr>
          <w:b/>
          <w:sz w:val="28"/>
          <w:szCs w:val="28"/>
        </w:rPr>
        <w:t>IV</w:t>
      </w:r>
      <w:r w:rsidRPr="00517AEF">
        <w:rPr>
          <w:b/>
          <w:sz w:val="28"/>
          <w:szCs w:val="28"/>
          <w:lang w:val="ru-RU"/>
        </w:rPr>
        <w:t>.</w:t>
      </w:r>
      <w:r w:rsidRPr="00517AEF">
        <w:rPr>
          <w:sz w:val="28"/>
          <w:szCs w:val="28"/>
          <w:lang w:val="ru-RU"/>
        </w:rPr>
        <w:t xml:space="preserve"> – Правительству в трехмесячный срок со дня вступления в силу  настоящего закона привести свои нормативные акты в соответствие с настоящим законом.</w:t>
      </w:r>
    </w:p>
    <w:p w:rsidR="00517AEF" w:rsidRPr="00517AEF" w:rsidRDefault="00517AEF" w:rsidP="00517AEF">
      <w:pPr>
        <w:rPr>
          <w:b/>
          <w:szCs w:val="28"/>
          <w:lang w:val="ru-RU"/>
        </w:rPr>
      </w:pPr>
    </w:p>
    <w:p w:rsidR="00517AEF" w:rsidRPr="00517AEF" w:rsidRDefault="00517AEF" w:rsidP="00517AEF">
      <w:pPr>
        <w:rPr>
          <w:sz w:val="28"/>
          <w:szCs w:val="28"/>
          <w:lang w:val="ru-RU"/>
        </w:rPr>
      </w:pPr>
      <w:r w:rsidRPr="00517AEF">
        <w:rPr>
          <w:b/>
          <w:sz w:val="28"/>
          <w:szCs w:val="28"/>
          <w:lang w:val="ru-RU"/>
        </w:rPr>
        <w:t>Ст.</w:t>
      </w:r>
      <w:r>
        <w:rPr>
          <w:b/>
          <w:sz w:val="28"/>
          <w:szCs w:val="28"/>
          <w:lang w:val="ro-RO"/>
        </w:rPr>
        <w:t>V.</w:t>
      </w:r>
      <w:r>
        <w:rPr>
          <w:sz w:val="28"/>
          <w:szCs w:val="28"/>
          <w:lang w:val="ro-RO"/>
        </w:rPr>
        <w:t xml:space="preserve"> </w:t>
      </w:r>
      <w:r w:rsidRPr="00517AEF">
        <w:rPr>
          <w:color w:val="0000CC"/>
          <w:sz w:val="28"/>
          <w:szCs w:val="28"/>
          <w:lang w:val="ru-RU"/>
        </w:rPr>
        <w:t xml:space="preserve">- </w:t>
      </w:r>
      <w:r w:rsidRPr="00517AEF">
        <w:rPr>
          <w:sz w:val="28"/>
          <w:szCs w:val="28"/>
          <w:lang w:val="ru-RU"/>
        </w:rPr>
        <w:t>Настоящий закон вступает в силу по истечении трех месяцев со дня опубликования.</w:t>
      </w:r>
    </w:p>
    <w:p w:rsidR="00517AEF" w:rsidRPr="00517AEF" w:rsidRDefault="00517AEF" w:rsidP="00517AEF">
      <w:pPr>
        <w:jc w:val="left"/>
        <w:rPr>
          <w:b/>
          <w:bCs/>
          <w:sz w:val="28"/>
          <w:szCs w:val="28"/>
          <w:lang w:val="ru-RU" w:eastAsia="ru-RU"/>
        </w:rPr>
      </w:pPr>
    </w:p>
    <w:p w:rsidR="00517AEF" w:rsidRDefault="00517AEF" w:rsidP="00517AEF">
      <w:pPr>
        <w:jc w:val="left"/>
        <w:rPr>
          <w:color w:val="000000"/>
          <w:sz w:val="28"/>
          <w:szCs w:val="28"/>
        </w:rPr>
      </w:pPr>
      <w:r>
        <w:rPr>
          <w:b/>
          <w:bCs/>
          <w:sz w:val="28"/>
          <w:szCs w:val="28"/>
          <w:lang w:eastAsia="ru-RU"/>
        </w:rPr>
        <w:t xml:space="preserve">Председатель Парламента </w:t>
      </w:r>
    </w:p>
    <w:p w:rsidR="00517AEF" w:rsidRPr="00663661" w:rsidRDefault="00517AEF" w:rsidP="00CF2559">
      <w:pPr>
        <w:ind w:firstLine="709"/>
        <w:rPr>
          <w:sz w:val="28"/>
          <w:szCs w:val="28"/>
          <w:lang w:val="ro-RO" w:eastAsia="ru-RU"/>
        </w:rPr>
      </w:pPr>
      <w:bookmarkStart w:id="0" w:name="_GoBack"/>
      <w:bookmarkEnd w:id="0"/>
    </w:p>
    <w:sectPr w:rsidR="00517AEF" w:rsidRPr="00663661" w:rsidSect="00663661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418" w:right="964" w:bottom="1418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0993" w:rsidRDefault="00770993" w:rsidP="00026B87">
      <w:r>
        <w:separator/>
      </w:r>
    </w:p>
  </w:endnote>
  <w:endnote w:type="continuationSeparator" w:id="0">
    <w:p w:rsidR="00770993" w:rsidRDefault="00770993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Times New Roman CE">
    <w:altName w:val="Times New Roman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E5E" w:rsidRPr="00767E5E" w:rsidRDefault="00767E5E" w:rsidP="00767E5E">
    <w:pPr>
      <w:pStyle w:val="a8"/>
      <w:ind w:firstLine="0"/>
      <w:rPr>
        <w:sz w:val="18"/>
        <w:szCs w:val="18"/>
      </w:rPr>
    </w:pPr>
    <w:r w:rsidRPr="00767E5E">
      <w:rPr>
        <w:sz w:val="18"/>
        <w:szCs w:val="18"/>
      </w:rPr>
      <w:fldChar w:fldCharType="begin"/>
    </w:r>
    <w:r w:rsidRPr="00767E5E">
      <w:rPr>
        <w:sz w:val="18"/>
        <w:szCs w:val="18"/>
      </w:rPr>
      <w:instrText xml:space="preserve"> FILENAME  \p  \* MERGEFORMAT </w:instrText>
    </w:r>
    <w:r w:rsidRPr="00767E5E">
      <w:rPr>
        <w:sz w:val="18"/>
        <w:szCs w:val="18"/>
      </w:rPr>
      <w:fldChar w:fldCharType="separate"/>
    </w:r>
    <w:r w:rsidR="006B04B7">
      <w:rPr>
        <w:noProof/>
        <w:sz w:val="18"/>
        <w:szCs w:val="18"/>
      </w:rPr>
      <w:t>Z:\Tatiana\Doc_2016\Hotariri\Mod_L_cetatenie.docx</w:t>
    </w:r>
    <w:r w:rsidRPr="00767E5E">
      <w:rPr>
        <w:sz w:val="18"/>
        <w:szCs w:val="18"/>
      </w:rPr>
      <w:fldChar w:fldCharType="end"/>
    </w:r>
  </w:p>
  <w:p w:rsidR="009E20E6" w:rsidRPr="00767E5E" w:rsidRDefault="009E20E6" w:rsidP="00767E5E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0E6" w:rsidRPr="00767E5E" w:rsidRDefault="00767E5E" w:rsidP="00767E5E">
    <w:pPr>
      <w:pStyle w:val="a8"/>
      <w:ind w:firstLine="0"/>
      <w:rPr>
        <w:sz w:val="18"/>
        <w:szCs w:val="18"/>
      </w:rPr>
    </w:pPr>
    <w:r w:rsidRPr="00767E5E">
      <w:rPr>
        <w:sz w:val="18"/>
        <w:szCs w:val="18"/>
      </w:rPr>
      <w:fldChar w:fldCharType="begin"/>
    </w:r>
    <w:r w:rsidRPr="00767E5E">
      <w:rPr>
        <w:sz w:val="18"/>
        <w:szCs w:val="18"/>
      </w:rPr>
      <w:instrText xml:space="preserve"> FILENAME  \p  \* MERGEFORMAT </w:instrText>
    </w:r>
    <w:r w:rsidRPr="00767E5E">
      <w:rPr>
        <w:sz w:val="18"/>
        <w:szCs w:val="18"/>
      </w:rPr>
      <w:fldChar w:fldCharType="separate"/>
    </w:r>
    <w:r w:rsidR="006B04B7">
      <w:rPr>
        <w:noProof/>
        <w:sz w:val="18"/>
        <w:szCs w:val="18"/>
      </w:rPr>
      <w:t>Z:\Tatiana\Doc_2016\Hotariri\Mod_L_cetatenie.docx</w:t>
    </w:r>
    <w:r w:rsidRPr="00767E5E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0993" w:rsidRDefault="00770993" w:rsidP="00026B87">
      <w:r>
        <w:separator/>
      </w:r>
    </w:p>
  </w:footnote>
  <w:footnote w:type="continuationSeparator" w:id="0">
    <w:p w:rsidR="00770993" w:rsidRDefault="00770993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0E6" w:rsidRDefault="009E20E6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517AEF" w:rsidRPr="00517AEF">
      <w:rPr>
        <w:noProof/>
        <w:lang w:val="ro-RO"/>
      </w:rPr>
      <w:t>14</w:t>
    </w:r>
    <w:r>
      <w:fldChar w:fldCharType="end"/>
    </w:r>
  </w:p>
  <w:p w:rsidR="009E20E6" w:rsidRDefault="009E20E6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9E20E6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9E20E6" w:rsidRPr="009423B6" w:rsidRDefault="009E20E6" w:rsidP="00C02DFA">
          <w:pPr>
            <w:ind w:firstLine="0"/>
            <w:jc w:val="center"/>
            <w:rPr>
              <w:sz w:val="24"/>
            </w:rPr>
          </w:pPr>
        </w:p>
        <w:p w:rsidR="009E20E6" w:rsidRPr="009423B6" w:rsidRDefault="009E20E6" w:rsidP="00C02DFA">
          <w:pPr>
            <w:jc w:val="center"/>
            <w:rPr>
              <w:sz w:val="24"/>
            </w:rPr>
          </w:pPr>
        </w:p>
        <w:p w:rsidR="009E20E6" w:rsidRPr="009423B6" w:rsidRDefault="009E20E6" w:rsidP="00C02DFA">
          <w:pPr>
            <w:jc w:val="center"/>
            <w:rPr>
              <w:sz w:val="24"/>
            </w:rPr>
          </w:pPr>
        </w:p>
        <w:p w:rsidR="009E20E6" w:rsidRPr="009423B6" w:rsidRDefault="009E20E6" w:rsidP="00C02DFA">
          <w:pPr>
            <w:pStyle w:val="5"/>
            <w:rPr>
              <w:rFonts w:ascii="Times New Roman" w:hAnsi="Times New Roman"/>
              <w:b/>
            </w:rPr>
          </w:pPr>
        </w:p>
        <w:p w:rsidR="009E20E6" w:rsidRDefault="009E20E6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9E20E6" w:rsidRPr="009423B6" w:rsidRDefault="009E20E6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9E20E6" w:rsidRPr="0063090F" w:rsidRDefault="009E20E6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5pt;height:74.25pt" o:ole="" fillcolor="window">
                <v:imagedata r:id="rId1" o:title=""/>
              </v:shape>
              <o:OLEObject Type="Embed" ProgID="Word.Picture.8" ShapeID="_x0000_i1025" DrawAspect="Content" ObjectID="_1552987898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9E20E6" w:rsidRDefault="009E20E6" w:rsidP="00C02DFA">
          <w:pPr>
            <w:jc w:val="center"/>
            <w:rPr>
              <w:b/>
              <w:sz w:val="30"/>
            </w:rPr>
          </w:pPr>
        </w:p>
        <w:p w:rsidR="009E20E6" w:rsidRPr="009423B6" w:rsidRDefault="009E20E6" w:rsidP="00C02DFA">
          <w:pPr>
            <w:rPr>
              <w:sz w:val="30"/>
            </w:rPr>
          </w:pPr>
        </w:p>
        <w:p w:rsidR="009E20E6" w:rsidRDefault="009E20E6" w:rsidP="00C02DFA">
          <w:pPr>
            <w:rPr>
              <w:sz w:val="30"/>
            </w:rPr>
          </w:pPr>
        </w:p>
        <w:p w:rsidR="009E20E6" w:rsidRDefault="009E20E6" w:rsidP="00C02DFA">
          <w:pPr>
            <w:rPr>
              <w:sz w:val="30"/>
            </w:rPr>
          </w:pPr>
        </w:p>
        <w:p w:rsidR="009E20E6" w:rsidRPr="009423B6" w:rsidRDefault="009E20E6" w:rsidP="00C02DFA">
          <w:pPr>
            <w:rPr>
              <w:sz w:val="30"/>
            </w:rPr>
          </w:pPr>
        </w:p>
      </w:tc>
    </w:tr>
    <w:tr w:rsidR="009E20E6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9E20E6" w:rsidRPr="009423B6" w:rsidRDefault="009E20E6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9E20E6" w:rsidRPr="002C03D5" w:rsidRDefault="009E20E6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  <w:lang w:val="de-DE"/>
            </w:rPr>
          </w:pPr>
          <w:r w:rsidRPr="002C03D5">
            <w:rPr>
              <w:rFonts w:ascii="Times New Roman" w:hAnsi="Times New Roman"/>
              <w:spacing w:val="20"/>
              <w:sz w:val="40"/>
              <w:szCs w:val="40"/>
              <w:lang w:val="de-DE"/>
            </w:rPr>
            <w:t>GUVERNUL REPUBLICII MOLDOVA</w:t>
          </w:r>
        </w:p>
        <w:p w:rsidR="009E20E6" w:rsidRPr="002C03D5" w:rsidRDefault="009E20E6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  <w:lang w:val="de-DE"/>
            </w:rPr>
          </w:pPr>
        </w:p>
        <w:p w:rsidR="009E20E6" w:rsidRPr="002C03D5" w:rsidRDefault="009E20E6" w:rsidP="00C02DFA">
          <w:pPr>
            <w:pStyle w:val="8"/>
            <w:ind w:hanging="28"/>
            <w:rPr>
              <w:rFonts w:ascii="Times New Roman" w:hAnsi="Times New Roman"/>
              <w:szCs w:val="24"/>
              <w:lang w:val="de-DE"/>
            </w:rPr>
          </w:pPr>
          <w:r w:rsidRPr="002C03D5">
            <w:rPr>
              <w:rFonts w:ascii="Times New Roman" w:hAnsi="Times New Roman"/>
              <w:sz w:val="32"/>
              <w:szCs w:val="32"/>
              <w:lang w:val="de-DE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7A4567">
            <w:rPr>
              <w:rFonts w:ascii="Times New Roman" w:hAnsi="Times New Roman"/>
              <w:szCs w:val="24"/>
              <w:lang w:val="ro-RO"/>
            </w:rPr>
            <w:t>nr</w:t>
          </w:r>
          <w:r w:rsidRPr="007A4567">
            <w:rPr>
              <w:rFonts w:ascii="Times New Roman" w:hAnsi="Times New Roman"/>
              <w:b w:val="0"/>
              <w:szCs w:val="24"/>
              <w:lang w:val="ro-RO"/>
            </w:rPr>
            <w:t>.</w:t>
          </w:r>
          <w:r w:rsidRPr="007A4567">
            <w:rPr>
              <w:rFonts w:ascii="Times New Roman" w:hAnsi="Times New Roman"/>
              <w:szCs w:val="24"/>
              <w:lang w:val="ro-RO"/>
            </w:rPr>
            <w:t xml:space="preserve">_______ </w:t>
          </w:r>
          <w:r w:rsidRPr="002C03D5">
            <w:rPr>
              <w:rFonts w:ascii="Times New Roman" w:hAnsi="Times New Roman"/>
              <w:szCs w:val="24"/>
              <w:lang w:val="de-DE"/>
            </w:rPr>
            <w:t xml:space="preserve"> </w:t>
          </w:r>
        </w:p>
        <w:p w:rsidR="009E20E6" w:rsidRPr="002C03D5" w:rsidRDefault="009E20E6" w:rsidP="00C02DFA">
          <w:pPr>
            <w:ind w:hanging="28"/>
            <w:rPr>
              <w:lang w:val="de-DE"/>
            </w:rPr>
          </w:pPr>
        </w:p>
        <w:p w:rsidR="009E20E6" w:rsidRPr="004E1000" w:rsidRDefault="009E20E6" w:rsidP="00C02DFA">
          <w:pPr>
            <w:ind w:hanging="28"/>
            <w:jc w:val="center"/>
          </w:pPr>
          <w:r w:rsidRPr="0063090F">
            <w:rPr>
              <w:b/>
              <w:sz w:val="24"/>
              <w:szCs w:val="24"/>
            </w:rPr>
            <w:t>din</w:t>
          </w:r>
          <w:r w:rsidRPr="004E1000">
            <w:t xml:space="preserve"> ____________________________________</w:t>
          </w:r>
        </w:p>
        <w:p w:rsidR="009E20E6" w:rsidRPr="0063090F" w:rsidRDefault="009E20E6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9E20E6" w:rsidRPr="009423B6" w:rsidRDefault="009E20E6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9E20E6" w:rsidRPr="009423B6" w:rsidRDefault="009E20E6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9E20E6" w:rsidRDefault="009E20E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81E0F"/>
    <w:multiLevelType w:val="hybridMultilevel"/>
    <w:tmpl w:val="AA3C4D96"/>
    <w:lvl w:ilvl="0" w:tplc="04190017">
      <w:start w:val="1"/>
      <w:numFmt w:val="lowerLetter"/>
      <w:lvlText w:val="%1)"/>
      <w:lvlJc w:val="left"/>
      <w:pPr>
        <w:ind w:left="1350" w:hanging="360"/>
      </w:pPr>
    </w:lvl>
    <w:lvl w:ilvl="1" w:tplc="04180019" w:tentative="1">
      <w:start w:val="1"/>
      <w:numFmt w:val="lowerLetter"/>
      <w:lvlText w:val="%2."/>
      <w:lvlJc w:val="left"/>
      <w:pPr>
        <w:ind w:left="2070" w:hanging="360"/>
      </w:pPr>
    </w:lvl>
    <w:lvl w:ilvl="2" w:tplc="0418001B" w:tentative="1">
      <w:start w:val="1"/>
      <w:numFmt w:val="lowerRoman"/>
      <w:lvlText w:val="%3."/>
      <w:lvlJc w:val="right"/>
      <w:pPr>
        <w:ind w:left="2790" w:hanging="180"/>
      </w:pPr>
    </w:lvl>
    <w:lvl w:ilvl="3" w:tplc="0418000F" w:tentative="1">
      <w:start w:val="1"/>
      <w:numFmt w:val="decimal"/>
      <w:lvlText w:val="%4."/>
      <w:lvlJc w:val="left"/>
      <w:pPr>
        <w:ind w:left="3510" w:hanging="360"/>
      </w:pPr>
    </w:lvl>
    <w:lvl w:ilvl="4" w:tplc="04180019" w:tentative="1">
      <w:start w:val="1"/>
      <w:numFmt w:val="lowerLetter"/>
      <w:lvlText w:val="%5."/>
      <w:lvlJc w:val="left"/>
      <w:pPr>
        <w:ind w:left="4230" w:hanging="360"/>
      </w:pPr>
    </w:lvl>
    <w:lvl w:ilvl="5" w:tplc="0418001B" w:tentative="1">
      <w:start w:val="1"/>
      <w:numFmt w:val="lowerRoman"/>
      <w:lvlText w:val="%6."/>
      <w:lvlJc w:val="right"/>
      <w:pPr>
        <w:ind w:left="4950" w:hanging="180"/>
      </w:pPr>
    </w:lvl>
    <w:lvl w:ilvl="6" w:tplc="0418000F" w:tentative="1">
      <w:start w:val="1"/>
      <w:numFmt w:val="decimal"/>
      <w:lvlText w:val="%7."/>
      <w:lvlJc w:val="left"/>
      <w:pPr>
        <w:ind w:left="5670" w:hanging="360"/>
      </w:pPr>
    </w:lvl>
    <w:lvl w:ilvl="7" w:tplc="04180019" w:tentative="1">
      <w:start w:val="1"/>
      <w:numFmt w:val="lowerLetter"/>
      <w:lvlText w:val="%8."/>
      <w:lvlJc w:val="left"/>
      <w:pPr>
        <w:ind w:left="6390" w:hanging="360"/>
      </w:pPr>
    </w:lvl>
    <w:lvl w:ilvl="8" w:tplc="0418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" w15:restartNumberingAfterBreak="0">
    <w:nsid w:val="05A41ED2"/>
    <w:multiLevelType w:val="hybridMultilevel"/>
    <w:tmpl w:val="976A35EE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80019" w:tentative="1">
      <w:start w:val="1"/>
      <w:numFmt w:val="lowerLetter"/>
      <w:lvlText w:val="%2."/>
      <w:lvlJc w:val="left"/>
      <w:pPr>
        <w:ind w:left="1515" w:hanging="360"/>
      </w:pPr>
    </w:lvl>
    <w:lvl w:ilvl="2" w:tplc="0418001B" w:tentative="1">
      <w:start w:val="1"/>
      <w:numFmt w:val="lowerRoman"/>
      <w:lvlText w:val="%3."/>
      <w:lvlJc w:val="right"/>
      <w:pPr>
        <w:ind w:left="2235" w:hanging="180"/>
      </w:pPr>
    </w:lvl>
    <w:lvl w:ilvl="3" w:tplc="0418000F" w:tentative="1">
      <w:start w:val="1"/>
      <w:numFmt w:val="decimal"/>
      <w:lvlText w:val="%4."/>
      <w:lvlJc w:val="left"/>
      <w:pPr>
        <w:ind w:left="2955" w:hanging="360"/>
      </w:pPr>
    </w:lvl>
    <w:lvl w:ilvl="4" w:tplc="04180019" w:tentative="1">
      <w:start w:val="1"/>
      <w:numFmt w:val="lowerLetter"/>
      <w:lvlText w:val="%5."/>
      <w:lvlJc w:val="left"/>
      <w:pPr>
        <w:ind w:left="3675" w:hanging="360"/>
      </w:pPr>
    </w:lvl>
    <w:lvl w:ilvl="5" w:tplc="0418001B" w:tentative="1">
      <w:start w:val="1"/>
      <w:numFmt w:val="lowerRoman"/>
      <w:lvlText w:val="%6."/>
      <w:lvlJc w:val="right"/>
      <w:pPr>
        <w:ind w:left="4395" w:hanging="180"/>
      </w:pPr>
    </w:lvl>
    <w:lvl w:ilvl="6" w:tplc="0418000F" w:tentative="1">
      <w:start w:val="1"/>
      <w:numFmt w:val="decimal"/>
      <w:lvlText w:val="%7."/>
      <w:lvlJc w:val="left"/>
      <w:pPr>
        <w:ind w:left="5115" w:hanging="360"/>
      </w:pPr>
    </w:lvl>
    <w:lvl w:ilvl="7" w:tplc="04180019" w:tentative="1">
      <w:start w:val="1"/>
      <w:numFmt w:val="lowerLetter"/>
      <w:lvlText w:val="%8."/>
      <w:lvlJc w:val="left"/>
      <w:pPr>
        <w:ind w:left="5835" w:hanging="360"/>
      </w:pPr>
    </w:lvl>
    <w:lvl w:ilvl="8" w:tplc="0418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07725194"/>
    <w:multiLevelType w:val="hybridMultilevel"/>
    <w:tmpl w:val="148E0FBA"/>
    <w:lvl w:ilvl="0" w:tplc="9FBEDC9E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15F39"/>
    <w:multiLevelType w:val="hybridMultilevel"/>
    <w:tmpl w:val="F37CA0C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077181"/>
    <w:multiLevelType w:val="hybridMultilevel"/>
    <w:tmpl w:val="6CE64BB0"/>
    <w:lvl w:ilvl="0" w:tplc="F0989CD6">
      <w:start w:val="1"/>
      <w:numFmt w:val="decimal"/>
      <w:lvlText w:val="%1."/>
      <w:lvlJc w:val="left"/>
      <w:pPr>
        <w:ind w:left="149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5" w15:restartNumberingAfterBreak="0">
    <w:nsid w:val="1BF37FA5"/>
    <w:multiLevelType w:val="hybridMultilevel"/>
    <w:tmpl w:val="7534B61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6B77354"/>
    <w:multiLevelType w:val="hybridMultilevel"/>
    <w:tmpl w:val="833886A4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80019" w:tentative="1">
      <w:start w:val="1"/>
      <w:numFmt w:val="lowerLetter"/>
      <w:lvlText w:val="%2."/>
      <w:lvlJc w:val="left"/>
      <w:pPr>
        <w:ind w:left="1790" w:hanging="360"/>
      </w:pPr>
    </w:lvl>
    <w:lvl w:ilvl="2" w:tplc="0418001B" w:tentative="1">
      <w:start w:val="1"/>
      <w:numFmt w:val="lowerRoman"/>
      <w:lvlText w:val="%3."/>
      <w:lvlJc w:val="right"/>
      <w:pPr>
        <w:ind w:left="2510" w:hanging="180"/>
      </w:pPr>
    </w:lvl>
    <w:lvl w:ilvl="3" w:tplc="0418000F" w:tentative="1">
      <w:start w:val="1"/>
      <w:numFmt w:val="decimal"/>
      <w:lvlText w:val="%4."/>
      <w:lvlJc w:val="left"/>
      <w:pPr>
        <w:ind w:left="3230" w:hanging="360"/>
      </w:pPr>
    </w:lvl>
    <w:lvl w:ilvl="4" w:tplc="04180019" w:tentative="1">
      <w:start w:val="1"/>
      <w:numFmt w:val="lowerLetter"/>
      <w:lvlText w:val="%5."/>
      <w:lvlJc w:val="left"/>
      <w:pPr>
        <w:ind w:left="3950" w:hanging="360"/>
      </w:pPr>
    </w:lvl>
    <w:lvl w:ilvl="5" w:tplc="0418001B" w:tentative="1">
      <w:start w:val="1"/>
      <w:numFmt w:val="lowerRoman"/>
      <w:lvlText w:val="%6."/>
      <w:lvlJc w:val="right"/>
      <w:pPr>
        <w:ind w:left="4670" w:hanging="180"/>
      </w:pPr>
    </w:lvl>
    <w:lvl w:ilvl="6" w:tplc="0418000F" w:tentative="1">
      <w:start w:val="1"/>
      <w:numFmt w:val="decimal"/>
      <w:lvlText w:val="%7."/>
      <w:lvlJc w:val="left"/>
      <w:pPr>
        <w:ind w:left="5390" w:hanging="360"/>
      </w:pPr>
    </w:lvl>
    <w:lvl w:ilvl="7" w:tplc="04180019" w:tentative="1">
      <w:start w:val="1"/>
      <w:numFmt w:val="lowerLetter"/>
      <w:lvlText w:val="%8."/>
      <w:lvlJc w:val="left"/>
      <w:pPr>
        <w:ind w:left="6110" w:hanging="360"/>
      </w:pPr>
    </w:lvl>
    <w:lvl w:ilvl="8" w:tplc="0418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28C6723C"/>
    <w:multiLevelType w:val="hybridMultilevel"/>
    <w:tmpl w:val="56407074"/>
    <w:lvl w:ilvl="0" w:tplc="04190011">
      <w:start w:val="1"/>
      <w:numFmt w:val="decimal"/>
      <w:lvlText w:val="%1)"/>
      <w:lvlJc w:val="left"/>
      <w:pPr>
        <w:ind w:left="795" w:hanging="360"/>
      </w:pPr>
    </w:lvl>
    <w:lvl w:ilvl="1" w:tplc="04180019" w:tentative="1">
      <w:start w:val="1"/>
      <w:numFmt w:val="lowerLetter"/>
      <w:lvlText w:val="%2."/>
      <w:lvlJc w:val="left"/>
      <w:pPr>
        <w:ind w:left="1515" w:hanging="360"/>
      </w:pPr>
    </w:lvl>
    <w:lvl w:ilvl="2" w:tplc="0418001B" w:tentative="1">
      <w:start w:val="1"/>
      <w:numFmt w:val="lowerRoman"/>
      <w:lvlText w:val="%3."/>
      <w:lvlJc w:val="right"/>
      <w:pPr>
        <w:ind w:left="2235" w:hanging="180"/>
      </w:pPr>
    </w:lvl>
    <w:lvl w:ilvl="3" w:tplc="0418000F" w:tentative="1">
      <w:start w:val="1"/>
      <w:numFmt w:val="decimal"/>
      <w:lvlText w:val="%4."/>
      <w:lvlJc w:val="left"/>
      <w:pPr>
        <w:ind w:left="2955" w:hanging="360"/>
      </w:pPr>
    </w:lvl>
    <w:lvl w:ilvl="4" w:tplc="04180019" w:tentative="1">
      <w:start w:val="1"/>
      <w:numFmt w:val="lowerLetter"/>
      <w:lvlText w:val="%5."/>
      <w:lvlJc w:val="left"/>
      <w:pPr>
        <w:ind w:left="3675" w:hanging="360"/>
      </w:pPr>
    </w:lvl>
    <w:lvl w:ilvl="5" w:tplc="0418001B" w:tentative="1">
      <w:start w:val="1"/>
      <w:numFmt w:val="lowerRoman"/>
      <w:lvlText w:val="%6."/>
      <w:lvlJc w:val="right"/>
      <w:pPr>
        <w:ind w:left="4395" w:hanging="180"/>
      </w:pPr>
    </w:lvl>
    <w:lvl w:ilvl="6" w:tplc="0418000F" w:tentative="1">
      <w:start w:val="1"/>
      <w:numFmt w:val="decimal"/>
      <w:lvlText w:val="%7."/>
      <w:lvlJc w:val="left"/>
      <w:pPr>
        <w:ind w:left="5115" w:hanging="360"/>
      </w:pPr>
    </w:lvl>
    <w:lvl w:ilvl="7" w:tplc="04180019" w:tentative="1">
      <w:start w:val="1"/>
      <w:numFmt w:val="lowerLetter"/>
      <w:lvlText w:val="%8."/>
      <w:lvlJc w:val="left"/>
      <w:pPr>
        <w:ind w:left="5835" w:hanging="360"/>
      </w:pPr>
    </w:lvl>
    <w:lvl w:ilvl="8" w:tplc="0418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334924EE"/>
    <w:multiLevelType w:val="hybridMultilevel"/>
    <w:tmpl w:val="F9A4B3AC"/>
    <w:lvl w:ilvl="0" w:tplc="A252D68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79B4571"/>
    <w:multiLevelType w:val="hybridMultilevel"/>
    <w:tmpl w:val="9846612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9DC3517"/>
    <w:multiLevelType w:val="hybridMultilevel"/>
    <w:tmpl w:val="B66A6FC0"/>
    <w:lvl w:ilvl="0" w:tplc="C94AD548">
      <w:start w:val="1"/>
      <w:numFmt w:val="decimal"/>
      <w:lvlText w:val="%1)"/>
      <w:lvlJc w:val="left"/>
      <w:pPr>
        <w:ind w:left="1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4" w:hanging="360"/>
      </w:pPr>
    </w:lvl>
    <w:lvl w:ilvl="2" w:tplc="0419001B" w:tentative="1">
      <w:start w:val="1"/>
      <w:numFmt w:val="lowerRoman"/>
      <w:lvlText w:val="%3."/>
      <w:lvlJc w:val="right"/>
      <w:pPr>
        <w:ind w:left="2944" w:hanging="180"/>
      </w:pPr>
    </w:lvl>
    <w:lvl w:ilvl="3" w:tplc="0419000F" w:tentative="1">
      <w:start w:val="1"/>
      <w:numFmt w:val="decimal"/>
      <w:lvlText w:val="%4."/>
      <w:lvlJc w:val="left"/>
      <w:pPr>
        <w:ind w:left="3664" w:hanging="360"/>
      </w:pPr>
    </w:lvl>
    <w:lvl w:ilvl="4" w:tplc="04190019" w:tentative="1">
      <w:start w:val="1"/>
      <w:numFmt w:val="lowerLetter"/>
      <w:lvlText w:val="%5."/>
      <w:lvlJc w:val="left"/>
      <w:pPr>
        <w:ind w:left="4384" w:hanging="360"/>
      </w:pPr>
    </w:lvl>
    <w:lvl w:ilvl="5" w:tplc="0419001B" w:tentative="1">
      <w:start w:val="1"/>
      <w:numFmt w:val="lowerRoman"/>
      <w:lvlText w:val="%6."/>
      <w:lvlJc w:val="right"/>
      <w:pPr>
        <w:ind w:left="5104" w:hanging="180"/>
      </w:pPr>
    </w:lvl>
    <w:lvl w:ilvl="6" w:tplc="0419000F" w:tentative="1">
      <w:start w:val="1"/>
      <w:numFmt w:val="decimal"/>
      <w:lvlText w:val="%7."/>
      <w:lvlJc w:val="left"/>
      <w:pPr>
        <w:ind w:left="5824" w:hanging="360"/>
      </w:pPr>
    </w:lvl>
    <w:lvl w:ilvl="7" w:tplc="04190019" w:tentative="1">
      <w:start w:val="1"/>
      <w:numFmt w:val="lowerLetter"/>
      <w:lvlText w:val="%8."/>
      <w:lvlJc w:val="left"/>
      <w:pPr>
        <w:ind w:left="6544" w:hanging="360"/>
      </w:pPr>
    </w:lvl>
    <w:lvl w:ilvl="8" w:tplc="0419001B" w:tentative="1">
      <w:start w:val="1"/>
      <w:numFmt w:val="lowerRoman"/>
      <w:lvlText w:val="%9."/>
      <w:lvlJc w:val="right"/>
      <w:pPr>
        <w:ind w:left="7264" w:hanging="180"/>
      </w:pPr>
    </w:lvl>
  </w:abstractNum>
  <w:abstractNum w:abstractNumId="11" w15:restartNumberingAfterBreak="0">
    <w:nsid w:val="4E0E2F77"/>
    <w:multiLevelType w:val="hybridMultilevel"/>
    <w:tmpl w:val="6898FC3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C702A8"/>
    <w:multiLevelType w:val="hybridMultilevel"/>
    <w:tmpl w:val="D1A89CAC"/>
    <w:lvl w:ilvl="0" w:tplc="2EE673E0">
      <w:start w:val="1"/>
      <w:numFmt w:val="lowerLetter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41208BC"/>
    <w:multiLevelType w:val="hybridMultilevel"/>
    <w:tmpl w:val="00FC3C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075D79"/>
    <w:multiLevelType w:val="hybridMultilevel"/>
    <w:tmpl w:val="808854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387205"/>
    <w:multiLevelType w:val="hybridMultilevel"/>
    <w:tmpl w:val="324CE68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5938AE"/>
    <w:multiLevelType w:val="hybridMultilevel"/>
    <w:tmpl w:val="5F26B8C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473D31"/>
    <w:multiLevelType w:val="hybridMultilevel"/>
    <w:tmpl w:val="87DEDFD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3"/>
  </w:num>
  <w:num w:numId="3">
    <w:abstractNumId w:val="8"/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17"/>
  </w:num>
  <w:num w:numId="9">
    <w:abstractNumId w:val="6"/>
  </w:num>
  <w:num w:numId="10">
    <w:abstractNumId w:val="11"/>
  </w:num>
  <w:num w:numId="11">
    <w:abstractNumId w:val="16"/>
  </w:num>
  <w:num w:numId="12">
    <w:abstractNumId w:val="3"/>
  </w:num>
  <w:num w:numId="13">
    <w:abstractNumId w:val="0"/>
  </w:num>
  <w:num w:numId="14">
    <w:abstractNumId w:val="9"/>
  </w:num>
  <w:num w:numId="15">
    <w:abstractNumId w:val="10"/>
  </w:num>
  <w:num w:numId="16">
    <w:abstractNumId w:val="15"/>
  </w:num>
  <w:num w:numId="17">
    <w:abstractNumId w:val="12"/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6B87"/>
    <w:rsid w:val="00075CE0"/>
    <w:rsid w:val="00144067"/>
    <w:rsid w:val="001469DB"/>
    <w:rsid w:val="00191F49"/>
    <w:rsid w:val="001B2461"/>
    <w:rsid w:val="001E6EB8"/>
    <w:rsid w:val="002C03D5"/>
    <w:rsid w:val="003852B4"/>
    <w:rsid w:val="00480561"/>
    <w:rsid w:val="004A4B59"/>
    <w:rsid w:val="004E1000"/>
    <w:rsid w:val="00500597"/>
    <w:rsid w:val="0050680A"/>
    <w:rsid w:val="00512A5C"/>
    <w:rsid w:val="00517AEF"/>
    <w:rsid w:val="005541A1"/>
    <w:rsid w:val="005802DD"/>
    <w:rsid w:val="005850E0"/>
    <w:rsid w:val="005F1999"/>
    <w:rsid w:val="005F2B04"/>
    <w:rsid w:val="0063090F"/>
    <w:rsid w:val="00663661"/>
    <w:rsid w:val="006B04B7"/>
    <w:rsid w:val="006C4DFD"/>
    <w:rsid w:val="007305B8"/>
    <w:rsid w:val="00746067"/>
    <w:rsid w:val="00767E5E"/>
    <w:rsid w:val="00770993"/>
    <w:rsid w:val="007A4567"/>
    <w:rsid w:val="00814406"/>
    <w:rsid w:val="00832599"/>
    <w:rsid w:val="00912AE9"/>
    <w:rsid w:val="009423B6"/>
    <w:rsid w:val="00950CEF"/>
    <w:rsid w:val="0095316D"/>
    <w:rsid w:val="009A3326"/>
    <w:rsid w:val="009E20E6"/>
    <w:rsid w:val="00A04621"/>
    <w:rsid w:val="00A1010C"/>
    <w:rsid w:val="00A56041"/>
    <w:rsid w:val="00A9205E"/>
    <w:rsid w:val="00A977C3"/>
    <w:rsid w:val="00AA173D"/>
    <w:rsid w:val="00AD0A5D"/>
    <w:rsid w:val="00AE7568"/>
    <w:rsid w:val="00B4370D"/>
    <w:rsid w:val="00B83185"/>
    <w:rsid w:val="00BF32A6"/>
    <w:rsid w:val="00C02DFA"/>
    <w:rsid w:val="00C74719"/>
    <w:rsid w:val="00C97309"/>
    <w:rsid w:val="00CB6344"/>
    <w:rsid w:val="00CC7AFF"/>
    <w:rsid w:val="00CE0DA1"/>
    <w:rsid w:val="00CF2559"/>
    <w:rsid w:val="00D41305"/>
    <w:rsid w:val="00D64123"/>
    <w:rsid w:val="00D642D3"/>
    <w:rsid w:val="00DB1216"/>
    <w:rsid w:val="00DF0E57"/>
    <w:rsid w:val="00E54F59"/>
    <w:rsid w:val="00ED2FE3"/>
    <w:rsid w:val="00EE5C60"/>
    <w:rsid w:val="00F4110C"/>
    <w:rsid w:val="00F67B04"/>
    <w:rsid w:val="00F7491B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  <w15:docId w15:val="{D65DAF31-B552-4862-B3F6-39E504C4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uiPriority w:val="99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character" w:styleId="ac">
    <w:name w:val="Emphasis"/>
    <w:basedOn w:val="a0"/>
    <w:qFormat/>
    <w:rsid w:val="006B04B7"/>
    <w:rPr>
      <w:i/>
      <w:iCs/>
    </w:rPr>
  </w:style>
  <w:style w:type="paragraph" w:customStyle="1" w:styleId="tt">
    <w:name w:val="tt"/>
    <w:basedOn w:val="a"/>
    <w:uiPriority w:val="99"/>
    <w:semiHidden/>
    <w:rsid w:val="00517AEF"/>
    <w:pPr>
      <w:ind w:firstLine="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B8E3A8D-6680-42BF-B9FC-7CB16EF28CD2}"/>
</file>

<file path=customXml/itemProps2.xml><?xml version="1.0" encoding="utf-8"?>
<ds:datastoreItem xmlns:ds="http://schemas.openxmlformats.org/officeDocument/2006/customXml" ds:itemID="{6309BC2D-E581-4A2C-A047-58D9482D6376}"/>
</file>

<file path=customXml/itemProps3.xml><?xml version="1.0" encoding="utf-8"?>
<ds:datastoreItem xmlns:ds="http://schemas.openxmlformats.org/officeDocument/2006/customXml" ds:itemID="{7BDC7DC5-372C-410B-B0BE-79D5F4A269EE}"/>
</file>

<file path=customXml/itemProps4.xml><?xml version="1.0" encoding="utf-8"?>
<ds:datastoreItem xmlns:ds="http://schemas.openxmlformats.org/officeDocument/2006/customXml" ds:itemID="{C13A8A06-BD49-4DE8-9788-860D4114591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3956</Words>
  <Characters>22551</Characters>
  <Application>Microsoft Office Word</Application>
  <DocSecurity>4</DocSecurity>
  <Lines>187</Lines>
  <Paragraphs>52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26455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395.2016.ro-ru</dc:title>
  <dc:creator>lll</dc:creator>
  <cp:lastModifiedBy>Asd Asdf</cp:lastModifiedBy>
  <cp:revision>2</cp:revision>
  <cp:lastPrinted>2016-07-19T13:44:00Z</cp:lastPrinted>
  <dcterms:created xsi:type="dcterms:W3CDTF">2017-04-06T09:45:00Z</dcterms:created>
  <dcterms:modified xsi:type="dcterms:W3CDTF">2017-04-06T09:45:00Z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