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9151AA" w:rsidRDefault="00730FEE" w:rsidP="00397774">
      <w:pPr>
        <w:ind w:firstLine="0"/>
        <w:rPr>
          <w:sz w:val="28"/>
          <w:szCs w:val="28"/>
          <w:lang w:val="ro-RO"/>
        </w:rPr>
      </w:pPr>
    </w:p>
    <w:p w14:paraId="1F13199A" w14:textId="48458A81" w:rsidR="000374B3" w:rsidRPr="009151AA" w:rsidRDefault="000374B3" w:rsidP="00397774">
      <w:pPr>
        <w:tabs>
          <w:tab w:val="left" w:pos="1170"/>
        </w:tabs>
        <w:ind w:firstLine="0"/>
        <w:jc w:val="center"/>
        <w:rPr>
          <w:b/>
          <w:color w:val="000000"/>
          <w:sz w:val="28"/>
          <w:szCs w:val="28"/>
          <w:lang w:val="ro-RO"/>
        </w:rPr>
      </w:pPr>
      <w:r w:rsidRPr="009151AA">
        <w:rPr>
          <w:b/>
          <w:color w:val="000000"/>
          <w:sz w:val="28"/>
          <w:szCs w:val="28"/>
          <w:lang w:val="ro-RO"/>
        </w:rPr>
        <w:t xml:space="preserve">Pentru aprobarea proiectului de lege privind modificarea </w:t>
      </w:r>
    </w:p>
    <w:p w14:paraId="12F2878D" w14:textId="7CE2F244" w:rsidR="00730FEE" w:rsidRPr="009151AA" w:rsidRDefault="000374B3" w:rsidP="00397774">
      <w:pPr>
        <w:ind w:firstLine="0"/>
        <w:jc w:val="center"/>
        <w:rPr>
          <w:b/>
          <w:sz w:val="28"/>
          <w:szCs w:val="28"/>
          <w:lang w:val="ro-RO"/>
        </w:rPr>
      </w:pPr>
      <w:r w:rsidRPr="009151AA">
        <w:rPr>
          <w:b/>
          <w:color w:val="000000"/>
          <w:sz w:val="28"/>
          <w:szCs w:val="28"/>
          <w:lang w:val="ro-RO"/>
        </w:rPr>
        <w:t>Codului contravențional al Republicii Moldova nr.</w:t>
      </w:r>
      <w:r w:rsidR="00836FDF" w:rsidRPr="009151AA">
        <w:rPr>
          <w:b/>
          <w:color w:val="000000"/>
          <w:sz w:val="28"/>
          <w:szCs w:val="28"/>
          <w:lang w:val="ro-RO"/>
        </w:rPr>
        <w:t> </w:t>
      </w:r>
      <w:r w:rsidRPr="009151AA">
        <w:rPr>
          <w:b/>
          <w:color w:val="000000"/>
          <w:sz w:val="28"/>
          <w:szCs w:val="28"/>
          <w:lang w:val="ro-RO"/>
        </w:rPr>
        <w:t>218/2008</w:t>
      </w:r>
    </w:p>
    <w:p w14:paraId="7D46FA4B" w14:textId="77777777" w:rsidR="00730FEE" w:rsidRPr="009151AA" w:rsidRDefault="00730FEE" w:rsidP="00397774">
      <w:pPr>
        <w:ind w:firstLine="0"/>
        <w:jc w:val="center"/>
        <w:rPr>
          <w:b/>
          <w:bCs/>
          <w:sz w:val="28"/>
          <w:szCs w:val="28"/>
          <w:lang w:val="ro-RO" w:eastAsia="ro-RO"/>
        </w:rPr>
      </w:pPr>
      <w:r w:rsidRPr="009151AA">
        <w:rPr>
          <w:b/>
          <w:sz w:val="28"/>
          <w:szCs w:val="28"/>
          <w:lang w:val="ro-RO"/>
        </w:rPr>
        <w:t>------------------------------------------------------------</w:t>
      </w:r>
    </w:p>
    <w:p w14:paraId="26FD19CA" w14:textId="77777777" w:rsidR="00730FEE" w:rsidRPr="009151AA" w:rsidRDefault="00730FEE" w:rsidP="00836FDF">
      <w:pPr>
        <w:rPr>
          <w:sz w:val="28"/>
          <w:szCs w:val="28"/>
          <w:lang w:val="ro-RO" w:eastAsia="ro-RO"/>
        </w:rPr>
      </w:pPr>
    </w:p>
    <w:p w14:paraId="56D32EAD" w14:textId="77777777" w:rsidR="00730FEE" w:rsidRPr="009151AA" w:rsidRDefault="00730FEE" w:rsidP="00836FDF">
      <w:pPr>
        <w:rPr>
          <w:sz w:val="28"/>
          <w:szCs w:val="28"/>
          <w:lang w:val="ro-RO"/>
        </w:rPr>
      </w:pPr>
      <w:r w:rsidRPr="009151AA">
        <w:rPr>
          <w:sz w:val="28"/>
          <w:szCs w:val="28"/>
          <w:lang w:val="ro-RO"/>
        </w:rPr>
        <w:t>Guvernul HOTĂRĂȘTE:</w:t>
      </w:r>
    </w:p>
    <w:p w14:paraId="7EB289F2" w14:textId="77777777" w:rsidR="00730FEE" w:rsidRPr="009151AA" w:rsidRDefault="00730FEE" w:rsidP="00836FDF">
      <w:pPr>
        <w:rPr>
          <w:sz w:val="28"/>
          <w:szCs w:val="28"/>
          <w:lang w:val="ro-RO"/>
        </w:rPr>
      </w:pPr>
    </w:p>
    <w:p w14:paraId="158287EC" w14:textId="095FED05" w:rsidR="00836FDF" w:rsidRPr="009151AA" w:rsidRDefault="00836FDF" w:rsidP="00836FDF">
      <w:pPr>
        <w:tabs>
          <w:tab w:val="left" w:pos="1170"/>
        </w:tabs>
        <w:rPr>
          <w:color w:val="000000"/>
          <w:sz w:val="28"/>
          <w:szCs w:val="28"/>
          <w:lang w:val="ro-RO"/>
        </w:rPr>
      </w:pPr>
      <w:r w:rsidRPr="009151AA">
        <w:rPr>
          <w:color w:val="000000"/>
          <w:sz w:val="28"/>
          <w:szCs w:val="28"/>
          <w:lang w:val="ro-RO"/>
        </w:rPr>
        <w:t>Se aprobă și se prezintă Parlamentului spre examinare proiectul de lege privind modificarea Codului contravențional al Republicii Moldova nr. 218/2008.</w:t>
      </w:r>
    </w:p>
    <w:p w14:paraId="226306B9" w14:textId="1F8391F1" w:rsidR="00730FEE" w:rsidRPr="009151AA" w:rsidRDefault="00730FEE" w:rsidP="00836FDF">
      <w:pPr>
        <w:rPr>
          <w:sz w:val="28"/>
          <w:szCs w:val="28"/>
          <w:lang w:val="ro-RO"/>
        </w:rPr>
      </w:pPr>
    </w:p>
    <w:p w14:paraId="4C0599C9" w14:textId="77777777" w:rsidR="00730FEE" w:rsidRPr="009151AA" w:rsidRDefault="00730FEE" w:rsidP="00836FDF">
      <w:pPr>
        <w:rPr>
          <w:sz w:val="28"/>
          <w:szCs w:val="28"/>
          <w:lang w:val="ro-RO" w:eastAsia="ro-RO"/>
        </w:rPr>
      </w:pPr>
    </w:p>
    <w:p w14:paraId="0DE97ECD" w14:textId="77777777" w:rsidR="00730FEE" w:rsidRPr="009151AA" w:rsidRDefault="00730FEE" w:rsidP="00836FDF">
      <w:pPr>
        <w:rPr>
          <w:sz w:val="28"/>
          <w:szCs w:val="28"/>
          <w:lang w:val="ro-RO" w:eastAsia="ro-RO"/>
        </w:rPr>
      </w:pPr>
    </w:p>
    <w:p w14:paraId="3DCB3696" w14:textId="7808B94B" w:rsidR="003B04ED" w:rsidRPr="009151AA" w:rsidRDefault="003B04ED" w:rsidP="00836FDF">
      <w:pPr>
        <w:rPr>
          <w:sz w:val="28"/>
          <w:szCs w:val="28"/>
          <w:lang w:val="ro-RO" w:eastAsia="ro-RO"/>
        </w:rPr>
      </w:pPr>
      <w:r w:rsidRPr="009151AA">
        <w:rPr>
          <w:b/>
          <w:sz w:val="28"/>
          <w:szCs w:val="28"/>
          <w:lang w:val="ro-RO" w:eastAsia="ro-RO"/>
        </w:rPr>
        <w:t>Prim-ministru</w:t>
      </w:r>
      <w:r w:rsidR="0014378C" w:rsidRPr="009151AA">
        <w:rPr>
          <w:b/>
          <w:sz w:val="28"/>
          <w:szCs w:val="28"/>
          <w:lang w:val="ro-RO" w:eastAsia="ro-RO"/>
        </w:rPr>
        <w:tab/>
      </w:r>
      <w:r w:rsidR="0014378C" w:rsidRPr="009151AA">
        <w:rPr>
          <w:b/>
          <w:sz w:val="28"/>
          <w:szCs w:val="28"/>
          <w:lang w:val="ro-RO" w:eastAsia="ro-RO"/>
        </w:rPr>
        <w:tab/>
      </w:r>
      <w:r w:rsidR="0014378C" w:rsidRPr="009151AA">
        <w:rPr>
          <w:b/>
          <w:sz w:val="28"/>
          <w:szCs w:val="28"/>
          <w:lang w:val="ro-RO" w:eastAsia="ro-RO"/>
        </w:rPr>
        <w:tab/>
      </w:r>
      <w:r w:rsidR="0014378C" w:rsidRPr="009151AA">
        <w:rPr>
          <w:b/>
          <w:sz w:val="28"/>
          <w:szCs w:val="28"/>
          <w:lang w:val="ro-RO" w:eastAsia="ro-RO"/>
        </w:rPr>
        <w:tab/>
      </w:r>
      <w:r w:rsidR="0014378C" w:rsidRPr="009151AA">
        <w:rPr>
          <w:b/>
          <w:sz w:val="28"/>
          <w:szCs w:val="28"/>
          <w:lang w:val="ro-RO" w:eastAsia="ro-RO"/>
        </w:rPr>
        <w:tab/>
      </w:r>
      <w:r w:rsidR="00B16328" w:rsidRPr="009151AA">
        <w:rPr>
          <w:b/>
          <w:sz w:val="28"/>
          <w:szCs w:val="28"/>
          <w:lang w:val="ro-RO" w:eastAsia="ro-RO"/>
        </w:rPr>
        <w:t>NATALIA GAVRILIȚA</w:t>
      </w:r>
    </w:p>
    <w:p w14:paraId="37F9E824" w14:textId="227DF9D5" w:rsidR="0029400E" w:rsidRPr="009151AA" w:rsidRDefault="0029400E" w:rsidP="00BD56CE">
      <w:pPr>
        <w:jc w:val="center"/>
        <w:rPr>
          <w:sz w:val="28"/>
          <w:szCs w:val="28"/>
          <w:lang w:val="ro-RO" w:eastAsia="ro-RO"/>
        </w:rPr>
      </w:pPr>
      <w:bookmarkStart w:id="0" w:name="_GoBack"/>
      <w:bookmarkEnd w:id="0"/>
    </w:p>
    <w:p w14:paraId="1E36A6DB" w14:textId="77777777" w:rsidR="00DF7E3E" w:rsidRPr="009151AA" w:rsidRDefault="00DF7E3E" w:rsidP="00836FDF">
      <w:pPr>
        <w:rPr>
          <w:sz w:val="28"/>
          <w:szCs w:val="28"/>
          <w:lang w:val="ro-RO" w:eastAsia="ro-RO"/>
        </w:rPr>
      </w:pPr>
    </w:p>
    <w:p w14:paraId="094B8A25" w14:textId="1E076EE9" w:rsidR="003A4AE6" w:rsidRPr="009151AA" w:rsidRDefault="003A4AE6" w:rsidP="00836FDF">
      <w:pPr>
        <w:tabs>
          <w:tab w:val="left" w:pos="5954"/>
        </w:tabs>
        <w:rPr>
          <w:sz w:val="28"/>
          <w:szCs w:val="28"/>
          <w:lang w:val="ro-RO" w:eastAsia="ro-RO"/>
        </w:rPr>
      </w:pPr>
      <w:r w:rsidRPr="009151AA">
        <w:rPr>
          <w:sz w:val="28"/>
          <w:szCs w:val="28"/>
          <w:lang w:val="ro-RO" w:eastAsia="ro-RO"/>
        </w:rPr>
        <w:t>Contrasemnează:</w:t>
      </w:r>
    </w:p>
    <w:p w14:paraId="001BAD66" w14:textId="299DD004" w:rsidR="00965406" w:rsidRPr="009151AA" w:rsidRDefault="00965406" w:rsidP="00836FDF">
      <w:pPr>
        <w:rPr>
          <w:sz w:val="28"/>
          <w:szCs w:val="28"/>
          <w:lang w:val="ro-RO" w:eastAsia="ru-RU"/>
        </w:rPr>
      </w:pPr>
    </w:p>
    <w:p w14:paraId="2641FA01" w14:textId="77777777" w:rsidR="00836FDF" w:rsidRPr="009151AA" w:rsidRDefault="00836FDF" w:rsidP="00836FDF">
      <w:pPr>
        <w:rPr>
          <w:sz w:val="28"/>
          <w:szCs w:val="28"/>
          <w:lang w:val="ro-RO" w:eastAsia="ru-RU"/>
        </w:rPr>
      </w:pPr>
    </w:p>
    <w:p w14:paraId="15EF969C" w14:textId="5D8D5868" w:rsidR="00965406" w:rsidRPr="009151AA" w:rsidRDefault="00965406" w:rsidP="00836FDF">
      <w:pPr>
        <w:rPr>
          <w:sz w:val="28"/>
          <w:szCs w:val="28"/>
          <w:lang w:val="ro-RO" w:eastAsia="ru-RU"/>
        </w:rPr>
      </w:pPr>
      <w:r w:rsidRPr="009151AA">
        <w:rPr>
          <w:sz w:val="28"/>
          <w:szCs w:val="28"/>
          <w:lang w:val="ro-RO" w:eastAsia="ru-RU"/>
        </w:rPr>
        <w:t>Ministrul justi</w:t>
      </w:r>
      <w:r w:rsidR="007A2971" w:rsidRPr="009151AA">
        <w:rPr>
          <w:sz w:val="28"/>
          <w:szCs w:val="28"/>
          <w:lang w:val="ro-RO" w:eastAsia="ru-RU"/>
        </w:rPr>
        <w:t>ț</w:t>
      </w:r>
      <w:r w:rsidRPr="009151AA">
        <w:rPr>
          <w:sz w:val="28"/>
          <w:szCs w:val="28"/>
          <w:lang w:val="ro-RO" w:eastAsia="ru-RU"/>
        </w:rPr>
        <w:t>iei</w:t>
      </w:r>
      <w:r w:rsidRPr="009151AA">
        <w:rPr>
          <w:sz w:val="28"/>
          <w:szCs w:val="28"/>
          <w:lang w:val="ro-RO" w:eastAsia="ru-RU"/>
        </w:rPr>
        <w:tab/>
      </w:r>
      <w:r w:rsidRPr="009151AA">
        <w:rPr>
          <w:sz w:val="28"/>
          <w:szCs w:val="28"/>
          <w:lang w:val="ro-RO" w:eastAsia="ru-RU"/>
        </w:rPr>
        <w:tab/>
      </w:r>
      <w:r w:rsidRPr="009151AA">
        <w:rPr>
          <w:sz w:val="28"/>
          <w:szCs w:val="28"/>
          <w:lang w:val="ro-RO" w:eastAsia="ru-RU"/>
        </w:rPr>
        <w:tab/>
      </w:r>
      <w:r w:rsidRPr="009151AA">
        <w:rPr>
          <w:sz w:val="28"/>
          <w:szCs w:val="28"/>
          <w:lang w:val="ro-RO" w:eastAsia="ru-RU"/>
        </w:rPr>
        <w:tab/>
      </w:r>
      <w:r w:rsidRPr="009151AA">
        <w:rPr>
          <w:sz w:val="28"/>
          <w:szCs w:val="28"/>
          <w:lang w:val="ro-RO" w:eastAsia="ru-RU"/>
        </w:rPr>
        <w:tab/>
        <w:t xml:space="preserve">Sergiu </w:t>
      </w:r>
      <w:proofErr w:type="spellStart"/>
      <w:r w:rsidRPr="009151AA">
        <w:rPr>
          <w:sz w:val="28"/>
          <w:szCs w:val="28"/>
          <w:lang w:val="ro-RO" w:eastAsia="ru-RU"/>
        </w:rPr>
        <w:t>Litvinenco</w:t>
      </w:r>
      <w:proofErr w:type="spellEnd"/>
      <w:r w:rsidRPr="009151AA">
        <w:rPr>
          <w:sz w:val="28"/>
          <w:szCs w:val="28"/>
          <w:lang w:val="ro-RO" w:eastAsia="ru-RU"/>
        </w:rPr>
        <w:t xml:space="preserve"> </w:t>
      </w:r>
    </w:p>
    <w:p w14:paraId="566B1433" w14:textId="77777777" w:rsidR="00965406" w:rsidRPr="009151AA" w:rsidRDefault="00965406" w:rsidP="00836FDF">
      <w:pPr>
        <w:rPr>
          <w:sz w:val="28"/>
          <w:szCs w:val="28"/>
          <w:lang w:val="ro-RO" w:eastAsia="ru-RU"/>
        </w:rPr>
      </w:pPr>
    </w:p>
    <w:p w14:paraId="02750C1B" w14:textId="77777777" w:rsidR="00222B19" w:rsidRPr="009151AA" w:rsidRDefault="00222B19" w:rsidP="00836FDF">
      <w:pPr>
        <w:rPr>
          <w:sz w:val="28"/>
          <w:szCs w:val="28"/>
          <w:lang w:val="ro-RO" w:eastAsia="ru-RU"/>
        </w:rPr>
      </w:pPr>
    </w:p>
    <w:p w14:paraId="1671FC35" w14:textId="67A68F10" w:rsidR="00222B19" w:rsidRPr="009151AA" w:rsidRDefault="00222B19" w:rsidP="00836FDF">
      <w:pPr>
        <w:rPr>
          <w:sz w:val="28"/>
          <w:szCs w:val="28"/>
          <w:lang w:val="ro-RO" w:eastAsia="ru-RU"/>
        </w:rPr>
      </w:pPr>
      <w:r w:rsidRPr="009151AA">
        <w:rPr>
          <w:sz w:val="28"/>
          <w:szCs w:val="28"/>
          <w:lang w:val="ro-RO" w:eastAsia="ru-RU"/>
        </w:rPr>
        <w:t>Ministrul afacerilor interne</w:t>
      </w:r>
      <w:r w:rsidRPr="009151AA">
        <w:rPr>
          <w:sz w:val="28"/>
          <w:szCs w:val="28"/>
          <w:lang w:val="ro-RO" w:eastAsia="ru-RU"/>
        </w:rPr>
        <w:tab/>
      </w:r>
      <w:r w:rsidRPr="009151AA">
        <w:rPr>
          <w:sz w:val="28"/>
          <w:szCs w:val="28"/>
          <w:lang w:val="ro-RO" w:eastAsia="ru-RU"/>
        </w:rPr>
        <w:tab/>
      </w:r>
      <w:r w:rsidRPr="009151AA">
        <w:rPr>
          <w:sz w:val="28"/>
          <w:szCs w:val="28"/>
          <w:lang w:val="ro-RO" w:eastAsia="ru-RU"/>
        </w:rPr>
        <w:tab/>
        <w:t xml:space="preserve">Ana </w:t>
      </w:r>
      <w:proofErr w:type="spellStart"/>
      <w:r w:rsidRPr="009151AA">
        <w:rPr>
          <w:sz w:val="28"/>
          <w:szCs w:val="28"/>
          <w:lang w:val="ro-RO" w:eastAsia="ru-RU"/>
        </w:rPr>
        <w:t>Revenco</w:t>
      </w:r>
      <w:proofErr w:type="spellEnd"/>
      <w:r w:rsidRPr="009151AA">
        <w:rPr>
          <w:sz w:val="28"/>
          <w:szCs w:val="28"/>
          <w:lang w:val="ro-RO" w:eastAsia="ru-RU"/>
        </w:rPr>
        <w:t xml:space="preserve"> </w:t>
      </w:r>
    </w:p>
    <w:p w14:paraId="32EF2BDE" w14:textId="77777777" w:rsidR="00836FDF" w:rsidRPr="009151AA" w:rsidRDefault="00836FDF" w:rsidP="00836FDF">
      <w:pPr>
        <w:rPr>
          <w:sz w:val="28"/>
          <w:szCs w:val="28"/>
          <w:lang w:val="ro-RO" w:eastAsia="ru-RU"/>
        </w:rPr>
      </w:pPr>
      <w:r w:rsidRPr="009151AA">
        <w:rPr>
          <w:sz w:val="28"/>
          <w:szCs w:val="28"/>
          <w:lang w:val="ro-RO" w:eastAsia="ru-RU"/>
        </w:rPr>
        <w:br w:type="page"/>
      </w:r>
    </w:p>
    <w:p w14:paraId="7621B581" w14:textId="77777777" w:rsidR="00836FDF" w:rsidRPr="009151AA" w:rsidRDefault="00836FDF" w:rsidP="00836FDF">
      <w:pPr>
        <w:rPr>
          <w:sz w:val="28"/>
          <w:szCs w:val="28"/>
          <w:lang w:val="ro-RO" w:eastAsia="ru-RU"/>
        </w:rPr>
      </w:pPr>
    </w:p>
    <w:p w14:paraId="710B75EB" w14:textId="77777777" w:rsidR="00836FDF" w:rsidRPr="009151AA" w:rsidRDefault="00836FDF" w:rsidP="00836FDF">
      <w:pPr>
        <w:rPr>
          <w:sz w:val="28"/>
          <w:szCs w:val="28"/>
          <w:lang w:val="ro-RO" w:eastAsia="ru-RU"/>
        </w:rPr>
      </w:pPr>
    </w:p>
    <w:p w14:paraId="222E7F65" w14:textId="77777777" w:rsidR="00836FDF" w:rsidRPr="009151AA" w:rsidRDefault="00836FDF" w:rsidP="00836FDF">
      <w:pPr>
        <w:rPr>
          <w:sz w:val="28"/>
          <w:szCs w:val="28"/>
          <w:lang w:val="ro-RO" w:eastAsia="ru-RU"/>
        </w:rPr>
      </w:pPr>
    </w:p>
    <w:p w14:paraId="0540A9DE" w14:textId="77777777" w:rsidR="00836FDF" w:rsidRPr="009151AA" w:rsidRDefault="00836FDF" w:rsidP="00836FDF">
      <w:pPr>
        <w:rPr>
          <w:sz w:val="28"/>
          <w:szCs w:val="28"/>
          <w:lang w:val="ro-RO" w:eastAsia="ru-RU"/>
        </w:rPr>
      </w:pPr>
    </w:p>
    <w:p w14:paraId="43910A1B" w14:textId="77777777" w:rsidR="00836FDF" w:rsidRPr="009151AA" w:rsidRDefault="00836FDF" w:rsidP="00836FDF">
      <w:pPr>
        <w:rPr>
          <w:sz w:val="28"/>
          <w:szCs w:val="28"/>
          <w:lang w:val="ro-RO" w:eastAsia="ru-RU"/>
        </w:rPr>
      </w:pPr>
    </w:p>
    <w:p w14:paraId="0711596F" w14:textId="77777777" w:rsidR="00836FDF" w:rsidRPr="009151AA" w:rsidRDefault="00836FDF" w:rsidP="00836FDF">
      <w:pPr>
        <w:rPr>
          <w:sz w:val="28"/>
          <w:szCs w:val="28"/>
          <w:lang w:val="ro-RO" w:eastAsia="ru-RU"/>
        </w:rPr>
      </w:pPr>
    </w:p>
    <w:p w14:paraId="0F97A53D" w14:textId="77777777" w:rsidR="00836FDF" w:rsidRPr="009151AA" w:rsidRDefault="00836FDF" w:rsidP="00836FDF">
      <w:pPr>
        <w:rPr>
          <w:sz w:val="28"/>
          <w:szCs w:val="28"/>
          <w:lang w:val="ro-RO" w:eastAsia="ru-RU"/>
        </w:rPr>
      </w:pPr>
    </w:p>
    <w:p w14:paraId="1E2C46AA" w14:textId="3FA09C44" w:rsidR="006B17C6" w:rsidRPr="009151AA" w:rsidRDefault="006B17C6" w:rsidP="00836FDF">
      <w:pPr>
        <w:rPr>
          <w:sz w:val="28"/>
          <w:szCs w:val="28"/>
          <w:lang w:val="ro-RO" w:eastAsia="ru-RU"/>
        </w:rPr>
      </w:pPr>
      <w:r w:rsidRPr="009151AA">
        <w:rPr>
          <w:sz w:val="28"/>
          <w:szCs w:val="28"/>
          <w:lang w:val="ro-RO" w:eastAsia="ru-RU"/>
        </w:rPr>
        <w:t>Vizează:</w:t>
      </w:r>
    </w:p>
    <w:p w14:paraId="239F9731" w14:textId="77777777" w:rsidR="006B17C6" w:rsidRPr="009151AA" w:rsidRDefault="006B17C6" w:rsidP="00836FDF">
      <w:pPr>
        <w:rPr>
          <w:sz w:val="28"/>
          <w:szCs w:val="28"/>
          <w:lang w:val="ro-RO" w:eastAsia="ru-RU"/>
        </w:rPr>
      </w:pPr>
    </w:p>
    <w:p w14:paraId="3C77E574" w14:textId="77777777" w:rsidR="006B17C6" w:rsidRPr="009151AA" w:rsidRDefault="006B17C6" w:rsidP="00836FDF">
      <w:pPr>
        <w:rPr>
          <w:sz w:val="28"/>
          <w:szCs w:val="28"/>
          <w:lang w:val="ro-RO" w:eastAsia="ru-RU"/>
        </w:rPr>
      </w:pPr>
    </w:p>
    <w:p w14:paraId="0C92A202" w14:textId="77777777" w:rsidR="001153A1" w:rsidRPr="009151AA" w:rsidRDefault="001153A1" w:rsidP="001153A1">
      <w:pPr>
        <w:rPr>
          <w:sz w:val="28"/>
          <w:szCs w:val="28"/>
          <w:lang w:val="ro-RO" w:eastAsia="ru-RU"/>
        </w:rPr>
      </w:pPr>
      <w:r w:rsidRPr="009151AA">
        <w:rPr>
          <w:sz w:val="28"/>
          <w:szCs w:val="28"/>
          <w:lang w:val="ro-RO" w:eastAsia="ru-RU"/>
        </w:rPr>
        <w:t>Secretar general al Guvernului</w:t>
      </w:r>
      <w:r w:rsidRPr="009151AA">
        <w:rPr>
          <w:sz w:val="28"/>
          <w:szCs w:val="28"/>
          <w:lang w:val="ro-RO" w:eastAsia="ru-RU"/>
        </w:rPr>
        <w:tab/>
      </w:r>
      <w:r w:rsidRPr="009151AA">
        <w:rPr>
          <w:sz w:val="28"/>
          <w:szCs w:val="28"/>
          <w:lang w:val="ro-RO" w:eastAsia="ru-RU"/>
        </w:rPr>
        <w:tab/>
      </w:r>
      <w:r w:rsidRPr="009151AA">
        <w:rPr>
          <w:sz w:val="28"/>
          <w:szCs w:val="28"/>
          <w:lang w:val="ro-RO" w:eastAsia="ru-RU"/>
        </w:rPr>
        <w:tab/>
      </w:r>
      <w:r w:rsidRPr="009151AA">
        <w:rPr>
          <w:sz w:val="28"/>
          <w:szCs w:val="28"/>
          <w:lang w:val="ro-RO" w:eastAsia="ru-RU"/>
        </w:rPr>
        <w:tab/>
        <w:t xml:space="preserve">      Dumitru UDREA</w:t>
      </w:r>
    </w:p>
    <w:p w14:paraId="49ED38D3" w14:textId="77777777" w:rsidR="006B17C6" w:rsidRPr="009151AA" w:rsidRDefault="006B17C6" w:rsidP="00836FDF">
      <w:pPr>
        <w:rPr>
          <w:sz w:val="28"/>
          <w:szCs w:val="28"/>
          <w:lang w:val="ro-RO" w:eastAsia="ru-RU"/>
        </w:rPr>
      </w:pPr>
    </w:p>
    <w:p w14:paraId="2CA9C0C2" w14:textId="77777777" w:rsidR="006B17C6" w:rsidRPr="009151AA" w:rsidRDefault="006B17C6" w:rsidP="00836FDF">
      <w:pPr>
        <w:rPr>
          <w:sz w:val="28"/>
          <w:szCs w:val="28"/>
          <w:lang w:val="ro-RO" w:eastAsia="ru-RU"/>
        </w:rPr>
      </w:pPr>
    </w:p>
    <w:p w14:paraId="07549E9C" w14:textId="77777777" w:rsidR="006B17C6" w:rsidRPr="009151AA" w:rsidRDefault="006B17C6" w:rsidP="00836FDF">
      <w:pPr>
        <w:rPr>
          <w:sz w:val="28"/>
          <w:szCs w:val="28"/>
          <w:lang w:val="ro-RO" w:eastAsia="ru-RU"/>
        </w:rPr>
      </w:pPr>
    </w:p>
    <w:p w14:paraId="545568C3" w14:textId="77777777" w:rsidR="006B17C6" w:rsidRPr="009151AA" w:rsidRDefault="006B17C6" w:rsidP="00836FDF">
      <w:pPr>
        <w:rPr>
          <w:sz w:val="28"/>
          <w:szCs w:val="28"/>
          <w:lang w:val="ro-RO" w:eastAsia="ru-RU"/>
        </w:rPr>
      </w:pPr>
    </w:p>
    <w:p w14:paraId="6BA0F37A" w14:textId="77777777" w:rsidR="006B17C6" w:rsidRPr="009151AA" w:rsidRDefault="006B17C6" w:rsidP="00836FDF">
      <w:pPr>
        <w:rPr>
          <w:sz w:val="28"/>
          <w:szCs w:val="28"/>
          <w:lang w:val="ro-RO" w:eastAsia="ru-RU"/>
        </w:rPr>
      </w:pPr>
      <w:r w:rsidRPr="009151AA">
        <w:rPr>
          <w:sz w:val="28"/>
          <w:szCs w:val="28"/>
          <w:lang w:val="ro-RO" w:eastAsia="ru-RU"/>
        </w:rPr>
        <w:t>Aprobată în şedinţa Guvernului</w:t>
      </w:r>
    </w:p>
    <w:p w14:paraId="18A98C14" w14:textId="77777777" w:rsidR="006B17C6" w:rsidRPr="009151AA" w:rsidRDefault="006B17C6" w:rsidP="00836FDF">
      <w:pPr>
        <w:rPr>
          <w:sz w:val="28"/>
          <w:szCs w:val="28"/>
          <w:lang w:val="ro-RO" w:eastAsia="ru-RU"/>
        </w:rPr>
      </w:pPr>
      <w:r w:rsidRPr="009151AA">
        <w:rPr>
          <w:sz w:val="28"/>
          <w:szCs w:val="28"/>
          <w:lang w:val="ro-RO" w:eastAsia="ru-RU"/>
        </w:rPr>
        <w:t>din</w:t>
      </w:r>
    </w:p>
    <w:p w14:paraId="3B6F9F60" w14:textId="77777777" w:rsidR="006B17C6" w:rsidRPr="009151AA" w:rsidRDefault="006B17C6" w:rsidP="00836FDF">
      <w:pPr>
        <w:rPr>
          <w:sz w:val="28"/>
          <w:szCs w:val="28"/>
          <w:lang w:val="ro-RO" w:eastAsia="ru-RU"/>
        </w:rPr>
      </w:pPr>
    </w:p>
    <w:p w14:paraId="444203FC" w14:textId="77777777" w:rsidR="00633BD9" w:rsidRPr="009151AA" w:rsidRDefault="00633BD9" w:rsidP="00836FDF">
      <w:pPr>
        <w:tabs>
          <w:tab w:val="left" w:pos="6386"/>
        </w:tabs>
        <w:rPr>
          <w:sz w:val="28"/>
          <w:szCs w:val="28"/>
          <w:lang w:val="ro-RO" w:eastAsia="ru-RU"/>
        </w:rPr>
      </w:pPr>
    </w:p>
    <w:p w14:paraId="339FB9C8" w14:textId="77777777" w:rsidR="00633BD9" w:rsidRPr="009151AA" w:rsidRDefault="00633BD9" w:rsidP="00836FDF">
      <w:pPr>
        <w:tabs>
          <w:tab w:val="left" w:pos="6386"/>
        </w:tabs>
        <w:rPr>
          <w:sz w:val="28"/>
          <w:szCs w:val="28"/>
          <w:lang w:val="ro-RO" w:eastAsia="ru-RU"/>
        </w:rPr>
      </w:pPr>
    </w:p>
    <w:p w14:paraId="11A70254" w14:textId="77777777" w:rsidR="00633BD9" w:rsidRPr="009151AA" w:rsidRDefault="00633BD9" w:rsidP="00836FDF">
      <w:pPr>
        <w:tabs>
          <w:tab w:val="left" w:pos="6386"/>
        </w:tabs>
        <w:rPr>
          <w:sz w:val="28"/>
          <w:szCs w:val="28"/>
          <w:lang w:val="ro-RO" w:eastAsia="ru-RU"/>
        </w:rPr>
      </w:pPr>
    </w:p>
    <w:p w14:paraId="4F110DBB" w14:textId="77777777" w:rsidR="00633BD9" w:rsidRPr="009151AA" w:rsidRDefault="00633BD9" w:rsidP="00836FDF">
      <w:pPr>
        <w:tabs>
          <w:tab w:val="left" w:pos="6386"/>
        </w:tabs>
        <w:rPr>
          <w:sz w:val="28"/>
          <w:szCs w:val="28"/>
          <w:lang w:val="ro-RO" w:eastAsia="ru-RU"/>
        </w:rPr>
      </w:pPr>
    </w:p>
    <w:p w14:paraId="5C48A822" w14:textId="77777777" w:rsidR="00633BD9" w:rsidRPr="009151AA" w:rsidRDefault="00633BD9" w:rsidP="00836FDF">
      <w:pPr>
        <w:tabs>
          <w:tab w:val="left" w:pos="6386"/>
        </w:tabs>
        <w:rPr>
          <w:sz w:val="28"/>
          <w:szCs w:val="28"/>
          <w:lang w:val="ro-RO" w:eastAsia="ru-RU"/>
        </w:rPr>
      </w:pPr>
    </w:p>
    <w:p w14:paraId="6A66FB16" w14:textId="77777777" w:rsidR="00633BD9" w:rsidRPr="009151AA" w:rsidRDefault="00633BD9" w:rsidP="00836FDF">
      <w:pPr>
        <w:tabs>
          <w:tab w:val="left" w:pos="6386"/>
        </w:tabs>
        <w:rPr>
          <w:sz w:val="28"/>
          <w:szCs w:val="28"/>
          <w:lang w:val="ro-RO" w:eastAsia="ru-RU"/>
        </w:rPr>
      </w:pPr>
    </w:p>
    <w:p w14:paraId="0BBB79ED" w14:textId="4014882C" w:rsidR="00836FDF" w:rsidRPr="009151AA" w:rsidRDefault="00836FDF" w:rsidP="00836FDF">
      <w:pPr>
        <w:rPr>
          <w:sz w:val="28"/>
          <w:szCs w:val="28"/>
          <w:lang w:val="ro-RO" w:eastAsia="ru-RU"/>
        </w:rPr>
      </w:pPr>
      <w:r w:rsidRPr="009151AA">
        <w:rPr>
          <w:sz w:val="28"/>
          <w:szCs w:val="28"/>
          <w:lang w:val="ro-RO" w:eastAsia="ru-RU"/>
        </w:rPr>
        <w:br w:type="page"/>
      </w:r>
    </w:p>
    <w:p w14:paraId="435E52C6" w14:textId="77777777" w:rsidR="00836FDF" w:rsidRPr="009151AA" w:rsidRDefault="00836FDF" w:rsidP="00836FDF">
      <w:pPr>
        <w:tabs>
          <w:tab w:val="left" w:pos="993"/>
          <w:tab w:val="left" w:pos="1170"/>
        </w:tabs>
        <w:jc w:val="right"/>
        <w:rPr>
          <w:i/>
          <w:color w:val="000000"/>
          <w:sz w:val="28"/>
          <w:szCs w:val="28"/>
          <w:lang w:val="ro-RO"/>
        </w:rPr>
      </w:pPr>
      <w:r w:rsidRPr="009151AA">
        <w:rPr>
          <w:i/>
          <w:color w:val="000000"/>
          <w:sz w:val="28"/>
          <w:szCs w:val="28"/>
          <w:lang w:val="ro-RO"/>
        </w:rPr>
        <w:lastRenderedPageBreak/>
        <w:t>Proiect</w:t>
      </w:r>
    </w:p>
    <w:p w14:paraId="149A5611" w14:textId="77777777" w:rsidR="00836FDF" w:rsidRPr="009151AA" w:rsidRDefault="00836FDF" w:rsidP="00836FDF">
      <w:pPr>
        <w:tabs>
          <w:tab w:val="left" w:pos="993"/>
          <w:tab w:val="left" w:pos="1170"/>
        </w:tabs>
        <w:jc w:val="center"/>
        <w:rPr>
          <w:b/>
          <w:color w:val="000000"/>
          <w:sz w:val="28"/>
          <w:szCs w:val="28"/>
          <w:lang w:val="ro-RO"/>
        </w:rPr>
      </w:pPr>
    </w:p>
    <w:p w14:paraId="03F16FD5" w14:textId="27076038" w:rsidR="00836FDF" w:rsidRPr="009151AA" w:rsidRDefault="00836FDF" w:rsidP="00836FDF">
      <w:pPr>
        <w:tabs>
          <w:tab w:val="left" w:pos="993"/>
          <w:tab w:val="left" w:pos="1170"/>
        </w:tabs>
        <w:ind w:firstLine="0"/>
        <w:jc w:val="center"/>
        <w:rPr>
          <w:b/>
          <w:color w:val="000000"/>
          <w:sz w:val="28"/>
          <w:szCs w:val="28"/>
          <w:lang w:val="ro-RO"/>
        </w:rPr>
      </w:pPr>
      <w:r w:rsidRPr="009151AA">
        <w:rPr>
          <w:b/>
          <w:color w:val="000000"/>
          <w:sz w:val="28"/>
          <w:szCs w:val="28"/>
          <w:lang w:val="ro-RO"/>
        </w:rPr>
        <w:t xml:space="preserve">PARLAMENTUL REPUBLICII MOLDOVA </w:t>
      </w:r>
    </w:p>
    <w:p w14:paraId="61031A49" w14:textId="77777777" w:rsidR="00836FDF" w:rsidRPr="009151AA" w:rsidRDefault="00836FDF" w:rsidP="00836FDF">
      <w:pPr>
        <w:tabs>
          <w:tab w:val="left" w:pos="993"/>
          <w:tab w:val="left" w:pos="1170"/>
        </w:tabs>
        <w:ind w:firstLine="0"/>
        <w:jc w:val="center"/>
        <w:rPr>
          <w:b/>
          <w:color w:val="000000"/>
          <w:sz w:val="28"/>
          <w:szCs w:val="28"/>
          <w:lang w:val="ro-RO"/>
        </w:rPr>
      </w:pPr>
    </w:p>
    <w:p w14:paraId="7FE47F5F" w14:textId="3B493E8D" w:rsidR="00836FDF" w:rsidRPr="009151AA" w:rsidRDefault="00836FDF" w:rsidP="00836FDF">
      <w:pPr>
        <w:tabs>
          <w:tab w:val="left" w:pos="993"/>
          <w:tab w:val="left" w:pos="1170"/>
        </w:tabs>
        <w:ind w:firstLine="0"/>
        <w:jc w:val="center"/>
        <w:rPr>
          <w:b/>
          <w:color w:val="000000"/>
          <w:sz w:val="28"/>
          <w:szCs w:val="28"/>
          <w:lang w:val="ro-RO"/>
        </w:rPr>
      </w:pPr>
      <w:r w:rsidRPr="009151AA">
        <w:rPr>
          <w:b/>
          <w:color w:val="000000"/>
          <w:sz w:val="28"/>
          <w:szCs w:val="28"/>
          <w:lang w:val="ro-RO"/>
        </w:rPr>
        <w:t>LEGE</w:t>
      </w:r>
    </w:p>
    <w:p w14:paraId="7BF75E5D" w14:textId="77777777" w:rsidR="00836FDF" w:rsidRPr="009151AA" w:rsidRDefault="00836FDF" w:rsidP="00836FDF">
      <w:pPr>
        <w:tabs>
          <w:tab w:val="left" w:pos="993"/>
          <w:tab w:val="left" w:pos="1170"/>
        </w:tabs>
        <w:ind w:firstLine="0"/>
        <w:jc w:val="center"/>
        <w:rPr>
          <w:b/>
          <w:color w:val="000000"/>
          <w:sz w:val="28"/>
          <w:szCs w:val="28"/>
          <w:lang w:val="ro-RO"/>
        </w:rPr>
      </w:pPr>
      <w:r w:rsidRPr="009151AA">
        <w:rPr>
          <w:b/>
          <w:color w:val="000000"/>
          <w:sz w:val="28"/>
          <w:szCs w:val="28"/>
          <w:lang w:val="ro-RO"/>
        </w:rPr>
        <w:t>privind modificarea Codului contravențional</w:t>
      </w:r>
      <w:r w:rsidRPr="009151AA">
        <w:rPr>
          <w:b/>
          <w:color w:val="000000"/>
          <w:sz w:val="28"/>
          <w:szCs w:val="28"/>
          <w:lang w:val="ro-RO"/>
        </w:rPr>
        <w:br/>
        <w:t>al Republicii Moldova nr. 218/2008</w:t>
      </w:r>
    </w:p>
    <w:p w14:paraId="5BEC038E" w14:textId="77777777" w:rsidR="00836FDF" w:rsidRPr="009151AA" w:rsidRDefault="00836FDF" w:rsidP="00836FDF">
      <w:pPr>
        <w:tabs>
          <w:tab w:val="left" w:pos="993"/>
          <w:tab w:val="left" w:pos="1170"/>
        </w:tabs>
        <w:rPr>
          <w:b/>
          <w:color w:val="000000"/>
          <w:sz w:val="28"/>
          <w:szCs w:val="28"/>
          <w:lang w:val="ro-RO"/>
        </w:rPr>
      </w:pPr>
    </w:p>
    <w:p w14:paraId="08513C7A" w14:textId="77777777" w:rsidR="00836FDF" w:rsidRPr="009151AA" w:rsidRDefault="00836FDF" w:rsidP="00836FDF">
      <w:pPr>
        <w:tabs>
          <w:tab w:val="left" w:pos="993"/>
          <w:tab w:val="left" w:pos="1170"/>
        </w:tabs>
        <w:rPr>
          <w:color w:val="000000"/>
          <w:sz w:val="28"/>
          <w:szCs w:val="28"/>
          <w:lang w:val="ro-RO"/>
        </w:rPr>
      </w:pPr>
      <w:r w:rsidRPr="009151AA">
        <w:rPr>
          <w:color w:val="000000"/>
          <w:sz w:val="28"/>
          <w:szCs w:val="28"/>
          <w:lang w:val="ro-RO"/>
        </w:rPr>
        <w:t xml:space="preserve">Parlamentul adoptă prezenta lege organică. </w:t>
      </w:r>
    </w:p>
    <w:p w14:paraId="2F89B84A" w14:textId="77777777" w:rsidR="00836FDF" w:rsidRPr="009151AA" w:rsidRDefault="00836FDF" w:rsidP="00836FDF">
      <w:pPr>
        <w:tabs>
          <w:tab w:val="left" w:pos="993"/>
          <w:tab w:val="left" w:pos="1170"/>
        </w:tabs>
        <w:rPr>
          <w:color w:val="000000"/>
          <w:sz w:val="28"/>
          <w:szCs w:val="28"/>
          <w:lang w:val="ro-RO"/>
        </w:rPr>
      </w:pPr>
    </w:p>
    <w:p w14:paraId="516FA98D" w14:textId="1EC48148" w:rsidR="00836FDF" w:rsidRPr="009151AA" w:rsidRDefault="00836FDF" w:rsidP="00836FDF">
      <w:pPr>
        <w:tabs>
          <w:tab w:val="left" w:pos="993"/>
          <w:tab w:val="left" w:pos="1170"/>
        </w:tabs>
        <w:rPr>
          <w:color w:val="000000"/>
          <w:sz w:val="28"/>
          <w:szCs w:val="28"/>
          <w:lang w:val="ro-RO"/>
        </w:rPr>
      </w:pPr>
      <w:r w:rsidRPr="009151AA">
        <w:rPr>
          <w:b/>
          <w:color w:val="000000"/>
          <w:sz w:val="28"/>
          <w:szCs w:val="28"/>
          <w:lang w:val="ro-RO"/>
        </w:rPr>
        <w:t xml:space="preserve">Art. I. – </w:t>
      </w:r>
      <w:r w:rsidRPr="009151AA">
        <w:rPr>
          <w:color w:val="000000"/>
          <w:sz w:val="28"/>
          <w:szCs w:val="28"/>
          <w:lang w:val="ro-RO"/>
        </w:rPr>
        <w:t>Codul contravențional al Republicii Moldova nr. 218/2008 (republicat în Monitorul Oficial al Republicii Moldova, 2017, nr. 78-84, art.</w:t>
      </w:r>
      <w:r w:rsidR="0062313B" w:rsidRPr="009151AA">
        <w:rPr>
          <w:color w:val="000000"/>
          <w:sz w:val="28"/>
          <w:szCs w:val="28"/>
          <w:lang w:val="ro-RO"/>
        </w:rPr>
        <w:t> </w:t>
      </w:r>
      <w:r w:rsidRPr="009151AA">
        <w:rPr>
          <w:color w:val="000000"/>
          <w:sz w:val="28"/>
          <w:szCs w:val="28"/>
          <w:lang w:val="ro-RO"/>
        </w:rPr>
        <w:t>100)</w:t>
      </w:r>
      <w:r w:rsidR="00497B1A" w:rsidRPr="009151AA">
        <w:rPr>
          <w:color w:val="000000"/>
          <w:sz w:val="28"/>
          <w:szCs w:val="28"/>
          <w:lang w:val="ro-RO"/>
        </w:rPr>
        <w:t>, cu modificările ulterioare,</w:t>
      </w:r>
      <w:r w:rsidRPr="009151AA">
        <w:rPr>
          <w:color w:val="000000"/>
          <w:sz w:val="28"/>
          <w:szCs w:val="28"/>
          <w:lang w:val="ro-RO"/>
        </w:rPr>
        <w:t xml:space="preserve"> se modifică după cum urmează:</w:t>
      </w:r>
    </w:p>
    <w:p w14:paraId="475334B8" w14:textId="77777777" w:rsidR="00836FDF" w:rsidRPr="009151AA" w:rsidRDefault="00836FDF" w:rsidP="00836FDF">
      <w:pPr>
        <w:tabs>
          <w:tab w:val="left" w:pos="993"/>
          <w:tab w:val="left" w:pos="1170"/>
        </w:tabs>
        <w:rPr>
          <w:color w:val="000000"/>
          <w:sz w:val="28"/>
          <w:szCs w:val="28"/>
          <w:lang w:val="ro-RO"/>
        </w:rPr>
      </w:pPr>
    </w:p>
    <w:p w14:paraId="43C868AE"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18:</w:t>
      </w:r>
    </w:p>
    <w:p w14:paraId="7A64A89C" w14:textId="702AEB45"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în </w:t>
      </w:r>
      <w:r w:rsidR="00EE3A33" w:rsidRPr="009151AA">
        <w:rPr>
          <w:color w:val="000000"/>
          <w:sz w:val="28"/>
          <w:szCs w:val="28"/>
          <w:lang w:val="ro-RO"/>
        </w:rPr>
        <w:t>denumire</w:t>
      </w:r>
      <w:r w:rsidRPr="009151AA">
        <w:rPr>
          <w:color w:val="000000"/>
          <w:sz w:val="28"/>
          <w:szCs w:val="28"/>
          <w:lang w:val="ro-RO"/>
        </w:rPr>
        <w:t>, cuvântul „mic</w:t>
      </w:r>
      <w:r w:rsidR="00497B1A" w:rsidRPr="009151AA">
        <w:rPr>
          <w:color w:val="000000"/>
          <w:sz w:val="28"/>
          <w:szCs w:val="28"/>
          <w:lang w:val="ro-RO"/>
        </w:rPr>
        <w:t>i” se substituie cu cuvintele „</w:t>
      </w:r>
      <w:r w:rsidRPr="009151AA">
        <w:rPr>
          <w:color w:val="000000"/>
          <w:sz w:val="28"/>
          <w:szCs w:val="28"/>
          <w:lang w:val="ro-RO"/>
        </w:rPr>
        <w:t>și daunele”;</w:t>
      </w:r>
      <w:r w:rsidRPr="009151AA" w:rsidDel="00582C3E">
        <w:rPr>
          <w:color w:val="000000"/>
          <w:sz w:val="28"/>
          <w:szCs w:val="28"/>
          <w:lang w:val="ro-RO"/>
        </w:rPr>
        <w:t xml:space="preserve"> </w:t>
      </w:r>
    </w:p>
    <w:p w14:paraId="02A55ADE"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alineatul unic devine alineatul (1);</w:t>
      </w:r>
    </w:p>
    <w:p w14:paraId="1C9BA33C"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completează cu alineatele (2) și (3) cu următorul cuprins:</w:t>
      </w:r>
    </w:p>
    <w:p w14:paraId="19D1EB33" w14:textId="0FB5666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„(2) Caracterul considerabil sau esențial al daunei cauzate se stabilește luându-se în considerare valoarea, cantitatea și însemnătatea bunurilor pentru victimă, starea materială și venitul acesteia, existența persoanelor întreținute, alte circumstanțe care influențează esențial asupra stării materiale a victimei, indiferent de proporții.</w:t>
      </w:r>
    </w:p>
    <w:p w14:paraId="45851266" w14:textId="42E26B91"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(3) Caracterul considerabil sau esențial al daunei cauzate în cazul prejudicierii drepturilor și intereselor ocrotite de lege se stabilește luându-se în considerare gradul lezării drepturilor și libertăților fundamentale ale victimei.”</w:t>
      </w:r>
    </w:p>
    <w:p w14:paraId="2538C910" w14:textId="0A0D911F" w:rsidR="00836FDF" w:rsidRPr="009151AA" w:rsidRDefault="00836FDF" w:rsidP="00836FDF">
      <w:pPr>
        <w:tabs>
          <w:tab w:val="left" w:pos="993"/>
          <w:tab w:val="left" w:pos="1170"/>
        </w:tabs>
        <w:ind w:firstLine="0"/>
        <w:contextualSpacing/>
        <w:rPr>
          <w:color w:val="000000"/>
          <w:sz w:val="28"/>
          <w:szCs w:val="28"/>
          <w:lang w:val="ro-RO"/>
        </w:rPr>
      </w:pPr>
      <w:r w:rsidRPr="009151AA">
        <w:rPr>
          <w:color w:val="000000"/>
          <w:sz w:val="28"/>
          <w:szCs w:val="28"/>
          <w:lang w:val="ro-RO"/>
        </w:rPr>
        <w:t xml:space="preserve"> </w:t>
      </w:r>
    </w:p>
    <w:p w14:paraId="0E8633DF"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19 se completează cu litera g) cu următorul cuprins:</w:t>
      </w:r>
    </w:p>
    <w:p w14:paraId="4D80A94F" w14:textId="5CB799D2"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„g) executarea ordinului sau dispoziției superiorului</w:t>
      </w:r>
      <w:r w:rsidR="00EE3A33" w:rsidRPr="009151AA">
        <w:rPr>
          <w:color w:val="000000"/>
          <w:sz w:val="28"/>
          <w:szCs w:val="28"/>
          <w:lang w:val="ro-RO"/>
        </w:rPr>
        <w:t>.</w:t>
      </w:r>
      <w:r w:rsidRPr="009151AA">
        <w:rPr>
          <w:color w:val="000000"/>
          <w:sz w:val="28"/>
          <w:szCs w:val="28"/>
          <w:lang w:val="ro-RO"/>
        </w:rPr>
        <w:t>”</w:t>
      </w:r>
    </w:p>
    <w:p w14:paraId="3E134814" w14:textId="77777777" w:rsidR="00836FDF" w:rsidRPr="009151AA" w:rsidRDefault="00836FDF" w:rsidP="00836FDF">
      <w:pPr>
        <w:tabs>
          <w:tab w:val="left" w:pos="993"/>
          <w:tab w:val="left" w:pos="1170"/>
        </w:tabs>
        <w:contextualSpacing/>
        <w:rPr>
          <w:color w:val="000000"/>
          <w:sz w:val="28"/>
          <w:szCs w:val="28"/>
          <w:lang w:val="ro-RO"/>
        </w:rPr>
      </w:pPr>
    </w:p>
    <w:p w14:paraId="211B9C92" w14:textId="43280A1D"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Se completează cu articolul 20</w:t>
      </w:r>
      <w:r w:rsidRPr="009151AA">
        <w:rPr>
          <w:color w:val="000000"/>
          <w:sz w:val="28"/>
          <w:szCs w:val="28"/>
          <w:vertAlign w:val="superscript"/>
          <w:lang w:val="ro-RO"/>
        </w:rPr>
        <w:t>1</w:t>
      </w:r>
      <w:r w:rsidRPr="009151AA">
        <w:rPr>
          <w:color w:val="000000"/>
          <w:sz w:val="28"/>
          <w:szCs w:val="28"/>
          <w:lang w:val="ro-RO"/>
        </w:rPr>
        <w:t xml:space="preserve"> cu următorul cuprins:</w:t>
      </w:r>
    </w:p>
    <w:p w14:paraId="3B5249F5"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w:t>
      </w:r>
      <w:r w:rsidRPr="009151AA">
        <w:rPr>
          <w:b/>
          <w:color w:val="000000"/>
          <w:sz w:val="28"/>
          <w:szCs w:val="28"/>
          <w:lang w:val="ro-RO"/>
        </w:rPr>
        <w:t>Articolul 20</w:t>
      </w:r>
      <w:r w:rsidRPr="009151AA">
        <w:rPr>
          <w:b/>
          <w:color w:val="000000"/>
          <w:sz w:val="28"/>
          <w:szCs w:val="28"/>
          <w:vertAlign w:val="superscript"/>
          <w:lang w:val="ro-RO"/>
        </w:rPr>
        <w:t>1</w:t>
      </w:r>
      <w:r w:rsidRPr="009151AA">
        <w:rPr>
          <w:b/>
          <w:color w:val="000000"/>
          <w:sz w:val="28"/>
          <w:szCs w:val="28"/>
          <w:lang w:val="ro-RO"/>
        </w:rPr>
        <w:t>.</w:t>
      </w:r>
      <w:r w:rsidRPr="009151AA">
        <w:rPr>
          <w:color w:val="000000"/>
          <w:sz w:val="28"/>
          <w:szCs w:val="28"/>
          <w:lang w:val="ro-RO"/>
        </w:rPr>
        <w:t xml:space="preserve"> Executarea ordinului sau dispoziției superiorului</w:t>
      </w:r>
    </w:p>
    <w:p w14:paraId="5EEC0954" w14:textId="706B5FE3" w:rsidR="00836FDF" w:rsidRPr="009151AA" w:rsidRDefault="00836FDF" w:rsidP="00836FDF">
      <w:pPr>
        <w:numPr>
          <w:ilvl w:val="1"/>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Nu constituie contravenție fapta prevăzută de legea contravențională, săvârșită de persoană în vederea executării unui ordin sau dispoziții a superiorului care sunt obligatorii pentru aceasta, dacă ordinul sau dispoziția nu sunt vădit ilegale și dacă persoana care le-a executat nu a știut că ordinul sau dispoziția sunt ilegale. Răspunderii contravenționale pentru fapta săvârșită este supusă persoana care a emis ordinul sau dispoziția ilegală.</w:t>
      </w:r>
    </w:p>
    <w:p w14:paraId="202EC6BE" w14:textId="77777777" w:rsidR="00836FDF" w:rsidRPr="009151AA" w:rsidRDefault="00836FDF" w:rsidP="00836FDF">
      <w:pPr>
        <w:numPr>
          <w:ilvl w:val="1"/>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Persoana care a comis intenționat contravenția în vederea executării ordinului sau dispoziției vădit ilegale ale superiorului răspunde contravențional în temeiuri generale.</w:t>
      </w:r>
    </w:p>
    <w:p w14:paraId="3D8B17BA" w14:textId="6710B668" w:rsidR="00836FDF" w:rsidRPr="009151AA" w:rsidRDefault="00836FDF" w:rsidP="00836FDF">
      <w:pPr>
        <w:numPr>
          <w:ilvl w:val="1"/>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lastRenderedPageBreak/>
        <w:t>Neexecutarea ordinului sau dispoziției vădit ilegale exclude răspunderea contravențională pentru neexecutare și/sau</w:t>
      </w:r>
      <w:r w:rsidR="00EE3A33" w:rsidRPr="009151AA">
        <w:rPr>
          <w:color w:val="000000"/>
          <w:sz w:val="28"/>
          <w:szCs w:val="28"/>
          <w:lang w:val="ro-RO"/>
        </w:rPr>
        <w:t xml:space="preserve"> producerea de daune în legătură</w:t>
      </w:r>
      <w:r w:rsidRPr="009151AA">
        <w:rPr>
          <w:color w:val="000000"/>
          <w:sz w:val="28"/>
          <w:szCs w:val="28"/>
          <w:lang w:val="ro-RO"/>
        </w:rPr>
        <w:t xml:space="preserve"> cu aceasta.</w:t>
      </w:r>
    </w:p>
    <w:p w14:paraId="1C1A16F6" w14:textId="068BF92A" w:rsidR="00836FDF" w:rsidRPr="009151AA" w:rsidRDefault="00836FDF" w:rsidP="00836FDF">
      <w:pPr>
        <w:numPr>
          <w:ilvl w:val="1"/>
          <w:numId w:val="39"/>
        </w:numPr>
        <w:tabs>
          <w:tab w:val="left" w:pos="993"/>
          <w:tab w:val="left" w:pos="1170"/>
        </w:tabs>
        <w:ind w:left="0" w:firstLine="709"/>
        <w:contextualSpacing/>
        <w:rPr>
          <w:sz w:val="28"/>
          <w:szCs w:val="28"/>
          <w:lang w:val="ro-RO"/>
        </w:rPr>
      </w:pPr>
      <w:r w:rsidRPr="009151AA">
        <w:rPr>
          <w:color w:val="000000"/>
          <w:sz w:val="28"/>
          <w:szCs w:val="28"/>
          <w:lang w:val="ro-RO"/>
        </w:rPr>
        <w:t>Dispozițiile prezentului articol se aplică tuturor subiecților răspunderii contravenționale.”</w:t>
      </w:r>
    </w:p>
    <w:p w14:paraId="5F7A45EB" w14:textId="77777777" w:rsidR="00836FDF" w:rsidRPr="009151AA" w:rsidRDefault="00836FDF" w:rsidP="00836FDF">
      <w:pPr>
        <w:tabs>
          <w:tab w:val="left" w:pos="993"/>
          <w:tab w:val="left" w:pos="1170"/>
        </w:tabs>
        <w:ind w:left="709" w:firstLine="0"/>
        <w:contextualSpacing/>
        <w:rPr>
          <w:sz w:val="28"/>
          <w:szCs w:val="28"/>
          <w:lang w:val="ro-RO"/>
        </w:rPr>
      </w:pPr>
    </w:p>
    <w:p w14:paraId="2FEF8D6C" w14:textId="0D502C2F" w:rsidR="00836FDF" w:rsidRPr="009151AA" w:rsidRDefault="00EE3A33"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w:t>
      </w:r>
      <w:r w:rsidR="00836FDF" w:rsidRPr="009151AA">
        <w:rPr>
          <w:color w:val="000000"/>
          <w:sz w:val="28"/>
          <w:szCs w:val="28"/>
          <w:lang w:val="ro-RO"/>
        </w:rPr>
        <w:t>rticolul 37:</w:t>
      </w:r>
    </w:p>
    <w:p w14:paraId="1411289A" w14:textId="67B333D0"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 alineatul (6) se completează cu </w:t>
      </w:r>
      <w:r w:rsidR="00EE3A33" w:rsidRPr="009151AA">
        <w:rPr>
          <w:color w:val="000000"/>
          <w:sz w:val="28"/>
          <w:szCs w:val="28"/>
          <w:lang w:val="ro-RO"/>
        </w:rPr>
        <w:t>următoarea</w:t>
      </w:r>
      <w:r w:rsidRPr="009151AA">
        <w:rPr>
          <w:color w:val="000000"/>
          <w:sz w:val="28"/>
          <w:szCs w:val="28"/>
          <w:lang w:val="ro-RO"/>
        </w:rPr>
        <w:t xml:space="preserve"> propoziție: „Demersul cu privire la înlocuirea muncii neremunerate în folosul comun</w:t>
      </w:r>
      <w:r w:rsidR="00EE3A33" w:rsidRPr="009151AA">
        <w:rPr>
          <w:color w:val="000000"/>
          <w:sz w:val="28"/>
          <w:szCs w:val="28"/>
          <w:lang w:val="ro-RO"/>
        </w:rPr>
        <w:t>ităţii cu arest contravenţional</w:t>
      </w:r>
      <w:r w:rsidRPr="009151AA">
        <w:rPr>
          <w:color w:val="000000"/>
          <w:sz w:val="28"/>
          <w:szCs w:val="28"/>
          <w:lang w:val="ro-RO"/>
        </w:rPr>
        <w:t xml:space="preserve"> se examinează de către instanţa de judecată în termen de 30 </w:t>
      </w:r>
      <w:r w:rsidR="00EE3A33" w:rsidRPr="009151AA">
        <w:rPr>
          <w:color w:val="000000"/>
          <w:sz w:val="28"/>
          <w:szCs w:val="28"/>
          <w:lang w:val="ro-RO"/>
        </w:rPr>
        <w:t xml:space="preserve">de </w:t>
      </w:r>
      <w:r w:rsidRPr="009151AA">
        <w:rPr>
          <w:color w:val="000000"/>
          <w:sz w:val="28"/>
          <w:szCs w:val="28"/>
          <w:lang w:val="ro-RO"/>
        </w:rPr>
        <w:t>zile.”;</w:t>
      </w:r>
    </w:p>
    <w:p w14:paraId="714F508B" w14:textId="1A5C216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alineatul (8) se abrogă.</w:t>
      </w:r>
    </w:p>
    <w:p w14:paraId="5B7A382C" w14:textId="77777777" w:rsidR="00836FDF" w:rsidRPr="009151AA" w:rsidRDefault="00836FDF" w:rsidP="00836FDF">
      <w:pPr>
        <w:tabs>
          <w:tab w:val="left" w:pos="993"/>
          <w:tab w:val="left" w:pos="1170"/>
        </w:tabs>
        <w:contextualSpacing/>
        <w:rPr>
          <w:color w:val="000000"/>
          <w:sz w:val="28"/>
          <w:szCs w:val="28"/>
          <w:lang w:val="ro-RO"/>
        </w:rPr>
      </w:pPr>
    </w:p>
    <w:p w14:paraId="0AD1D1F8" w14:textId="6A000155"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44</w:t>
      </w:r>
      <w:r w:rsidRPr="009151AA">
        <w:rPr>
          <w:color w:val="000000"/>
          <w:sz w:val="28"/>
          <w:szCs w:val="28"/>
          <w:vertAlign w:val="superscript"/>
          <w:lang w:val="ro-RO"/>
        </w:rPr>
        <w:t xml:space="preserve">1 </w:t>
      </w:r>
      <w:r w:rsidRPr="009151AA">
        <w:rPr>
          <w:color w:val="000000"/>
          <w:sz w:val="28"/>
          <w:szCs w:val="28"/>
          <w:lang w:val="ro-RO"/>
        </w:rPr>
        <w:t>alineatul (1), cuvintele „a cărții a doua” se substituie cu cuvintele „a cărții întâi”.</w:t>
      </w:r>
    </w:p>
    <w:p w14:paraId="2BAF258C" w14:textId="77777777" w:rsidR="00836FDF" w:rsidRPr="009151AA" w:rsidRDefault="00836FDF" w:rsidP="00836FDF">
      <w:pPr>
        <w:tabs>
          <w:tab w:val="left" w:pos="993"/>
          <w:tab w:val="left" w:pos="1170"/>
        </w:tabs>
        <w:ind w:left="709" w:firstLine="0"/>
        <w:contextualSpacing/>
        <w:rPr>
          <w:color w:val="000000"/>
          <w:sz w:val="28"/>
          <w:szCs w:val="28"/>
          <w:lang w:val="ro-RO"/>
        </w:rPr>
      </w:pPr>
    </w:p>
    <w:p w14:paraId="2E70D91B" w14:textId="221E677A" w:rsidR="00836FDF" w:rsidRPr="009151AA" w:rsidRDefault="00EE3A33"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w:t>
      </w:r>
      <w:r w:rsidR="00836FDF" w:rsidRPr="009151AA">
        <w:rPr>
          <w:color w:val="000000"/>
          <w:sz w:val="28"/>
          <w:szCs w:val="28"/>
          <w:lang w:val="ro-RO"/>
        </w:rPr>
        <w:t>rticolul 46</w:t>
      </w:r>
      <w:r w:rsidR="00836FDF" w:rsidRPr="009151AA">
        <w:rPr>
          <w:color w:val="000000"/>
          <w:sz w:val="28"/>
          <w:szCs w:val="28"/>
          <w:vertAlign w:val="superscript"/>
          <w:lang w:val="ro-RO"/>
        </w:rPr>
        <w:t>1</w:t>
      </w:r>
      <w:r w:rsidR="00836FDF" w:rsidRPr="009151AA">
        <w:rPr>
          <w:color w:val="000000"/>
          <w:sz w:val="28"/>
          <w:szCs w:val="28"/>
          <w:lang w:val="ro-RO"/>
        </w:rPr>
        <w:t>:</w:t>
      </w:r>
    </w:p>
    <w:p w14:paraId="3A45BB9F"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vertAlign w:val="subscript"/>
          <w:lang w:val="ro-RO"/>
        </w:rPr>
        <w:t xml:space="preserve"> </w:t>
      </w:r>
      <w:r w:rsidRPr="009151AA">
        <w:rPr>
          <w:color w:val="000000"/>
          <w:sz w:val="28"/>
          <w:szCs w:val="28"/>
          <w:lang w:val="ro-RO"/>
        </w:rPr>
        <w:t>alineatul (5) se completează cu litera d) cu următorul cuprins:</w:t>
      </w:r>
    </w:p>
    <w:p w14:paraId="203BA24C"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„d) încălcarea este iremediabilă.”;</w:t>
      </w:r>
    </w:p>
    <w:p w14:paraId="2ACE07CA"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alineatul (11) va avea următorul cuprins:</w:t>
      </w:r>
    </w:p>
    <w:p w14:paraId="3D0DA37B" w14:textId="3B775136" w:rsidR="00836FDF" w:rsidRPr="009151AA" w:rsidRDefault="00836FDF" w:rsidP="00836FDF">
      <w:pPr>
        <w:tabs>
          <w:tab w:val="left" w:pos="993"/>
          <w:tab w:val="left" w:pos="1170"/>
        </w:tabs>
        <w:contextualSpacing/>
        <w:rPr>
          <w:sz w:val="28"/>
          <w:szCs w:val="28"/>
          <w:shd w:val="clear" w:color="auto" w:fill="FFFFFF"/>
          <w:lang w:val="ro-RO"/>
        </w:rPr>
      </w:pPr>
      <w:r w:rsidRPr="009151AA">
        <w:rPr>
          <w:sz w:val="28"/>
          <w:szCs w:val="28"/>
          <w:lang w:val="ro-RO"/>
        </w:rPr>
        <w:t xml:space="preserve">„(11) </w:t>
      </w:r>
      <w:r w:rsidRPr="009151AA">
        <w:rPr>
          <w:sz w:val="28"/>
          <w:szCs w:val="28"/>
          <w:shd w:val="clear" w:color="auto" w:fill="FFFFFF"/>
          <w:lang w:val="ro-RO"/>
        </w:rPr>
        <w:t> Prevederile prezentului capitol se aplică pentru contravențiile prevăzute la art. 55–61, art.</w:t>
      </w:r>
      <w:r w:rsidR="00EE3A33" w:rsidRPr="009151AA">
        <w:rPr>
          <w:sz w:val="28"/>
          <w:szCs w:val="28"/>
          <w:shd w:val="clear" w:color="auto" w:fill="FFFFFF"/>
          <w:lang w:val="ro-RO"/>
        </w:rPr>
        <w:t xml:space="preserve"> </w:t>
      </w:r>
      <w:r w:rsidRPr="009151AA">
        <w:rPr>
          <w:sz w:val="28"/>
          <w:szCs w:val="28"/>
          <w:shd w:val="clear" w:color="auto" w:fill="FFFFFF"/>
          <w:lang w:val="ro-RO"/>
        </w:rPr>
        <w:t>74–74</w:t>
      </w:r>
      <w:r w:rsidRPr="009151AA">
        <w:rPr>
          <w:sz w:val="28"/>
          <w:szCs w:val="28"/>
          <w:shd w:val="clear" w:color="auto" w:fill="FFFFFF"/>
          <w:vertAlign w:val="superscript"/>
          <w:lang w:val="ro-RO"/>
        </w:rPr>
        <w:t>3</w:t>
      </w:r>
      <w:r w:rsidRPr="009151AA">
        <w:rPr>
          <w:sz w:val="28"/>
          <w:szCs w:val="28"/>
          <w:shd w:val="clear" w:color="auto" w:fill="FFFFFF"/>
          <w:lang w:val="ro-RO"/>
        </w:rPr>
        <w:t>, art. 76</w:t>
      </w:r>
      <w:r w:rsidRPr="009151AA">
        <w:rPr>
          <w:sz w:val="28"/>
          <w:szCs w:val="28"/>
          <w:shd w:val="clear" w:color="auto" w:fill="FFFFFF"/>
          <w:vertAlign w:val="superscript"/>
          <w:lang w:val="ro-RO"/>
        </w:rPr>
        <w:t>1</w:t>
      </w:r>
      <w:r w:rsidRPr="009151AA">
        <w:rPr>
          <w:sz w:val="28"/>
          <w:szCs w:val="28"/>
          <w:shd w:val="clear" w:color="auto" w:fill="FFFFFF"/>
          <w:lang w:val="ro-RO"/>
        </w:rPr>
        <w:t>, art. 77 alin. (1)–(7), art. 77</w:t>
      </w:r>
      <w:r w:rsidRPr="009151AA">
        <w:rPr>
          <w:sz w:val="28"/>
          <w:szCs w:val="28"/>
          <w:shd w:val="clear" w:color="auto" w:fill="FFFFFF"/>
          <w:vertAlign w:val="superscript"/>
          <w:lang w:val="ro-RO"/>
        </w:rPr>
        <w:t>1</w:t>
      </w:r>
      <w:r w:rsidRPr="009151AA">
        <w:rPr>
          <w:sz w:val="28"/>
          <w:szCs w:val="28"/>
          <w:shd w:val="clear" w:color="auto" w:fill="FFFFFF"/>
          <w:lang w:val="ro-RO"/>
        </w:rPr>
        <w:t>, art. 79 alin. (1) și (5), art. 80, 81</w:t>
      </w:r>
      <w:r w:rsidR="00EE3A33" w:rsidRPr="009151AA">
        <w:rPr>
          <w:sz w:val="28"/>
          <w:szCs w:val="28"/>
          <w:shd w:val="clear" w:color="auto" w:fill="FFFFFF"/>
          <w:lang w:val="ro-RO"/>
        </w:rPr>
        <w:t>–</w:t>
      </w:r>
      <w:r w:rsidRPr="009151AA">
        <w:rPr>
          <w:sz w:val="28"/>
          <w:szCs w:val="28"/>
          <w:shd w:val="clear" w:color="auto" w:fill="FFFFFF"/>
          <w:lang w:val="ro-RO"/>
        </w:rPr>
        <w:t>83, 91</w:t>
      </w:r>
      <w:r w:rsidRPr="009151AA">
        <w:rPr>
          <w:sz w:val="28"/>
          <w:szCs w:val="28"/>
          <w:shd w:val="clear" w:color="auto" w:fill="FFFFFF"/>
          <w:vertAlign w:val="superscript"/>
          <w:lang w:val="ro-RO"/>
        </w:rPr>
        <w:t>1</w:t>
      </w:r>
      <w:r w:rsidRPr="009151AA">
        <w:rPr>
          <w:sz w:val="28"/>
          <w:szCs w:val="28"/>
          <w:shd w:val="clear" w:color="auto" w:fill="FFFFFF"/>
          <w:lang w:val="ro-RO"/>
        </w:rPr>
        <w:t>, 93–95, 97–98, 109–156, art. 157 alin. (1)–(3), (5) și (6</w:t>
      </w:r>
      <w:r w:rsidRPr="009151AA">
        <w:rPr>
          <w:sz w:val="28"/>
          <w:szCs w:val="28"/>
          <w:shd w:val="clear" w:color="auto" w:fill="FFFFFF"/>
          <w:vertAlign w:val="superscript"/>
          <w:lang w:val="ro-RO"/>
        </w:rPr>
        <w:t>1</w:t>
      </w:r>
      <w:r w:rsidRPr="009151AA">
        <w:rPr>
          <w:sz w:val="28"/>
          <w:szCs w:val="28"/>
          <w:shd w:val="clear" w:color="auto" w:fill="FFFFFF"/>
          <w:lang w:val="ro-RO"/>
        </w:rPr>
        <w:t>), art. 158–169, 177, 180</w:t>
      </w:r>
      <w:r w:rsidRPr="009151AA">
        <w:rPr>
          <w:sz w:val="28"/>
          <w:szCs w:val="28"/>
          <w:shd w:val="clear" w:color="auto" w:fill="FFFFFF"/>
          <w:vertAlign w:val="superscript"/>
          <w:lang w:val="ro-RO"/>
        </w:rPr>
        <w:t>1</w:t>
      </w:r>
      <w:r w:rsidRPr="009151AA">
        <w:rPr>
          <w:sz w:val="28"/>
          <w:szCs w:val="28"/>
          <w:shd w:val="clear" w:color="auto" w:fill="FFFFFF"/>
          <w:lang w:val="ro-RO"/>
        </w:rPr>
        <w:t>, 182–196</w:t>
      </w:r>
      <w:r w:rsidRPr="009151AA">
        <w:rPr>
          <w:sz w:val="28"/>
          <w:szCs w:val="28"/>
          <w:shd w:val="clear" w:color="auto" w:fill="FFFFFF"/>
          <w:vertAlign w:val="superscript"/>
          <w:lang w:val="ro-RO"/>
        </w:rPr>
        <w:t>1</w:t>
      </w:r>
      <w:r w:rsidRPr="009151AA">
        <w:rPr>
          <w:sz w:val="28"/>
          <w:szCs w:val="28"/>
          <w:shd w:val="clear" w:color="auto" w:fill="FFFFFF"/>
          <w:lang w:val="ro-RO"/>
        </w:rPr>
        <w:t>, art. 197 alin. (1)–(10) și (12)–(29), art. 198–200</w:t>
      </w:r>
      <w:r w:rsidRPr="009151AA">
        <w:rPr>
          <w:sz w:val="28"/>
          <w:szCs w:val="28"/>
          <w:shd w:val="clear" w:color="auto" w:fill="FFFFFF"/>
          <w:vertAlign w:val="superscript"/>
          <w:lang w:val="ro-RO"/>
        </w:rPr>
        <w:t>1</w:t>
      </w:r>
      <w:r w:rsidRPr="009151AA">
        <w:rPr>
          <w:sz w:val="28"/>
          <w:szCs w:val="28"/>
          <w:shd w:val="clear" w:color="auto" w:fill="FFFFFF"/>
          <w:lang w:val="ro-RO"/>
        </w:rPr>
        <w:t>, 204, 206, 207, 221</w:t>
      </w:r>
      <w:r w:rsidRPr="009151AA">
        <w:rPr>
          <w:sz w:val="28"/>
          <w:szCs w:val="28"/>
          <w:shd w:val="clear" w:color="auto" w:fill="FFFFFF"/>
          <w:vertAlign w:val="superscript"/>
          <w:lang w:val="ro-RO"/>
        </w:rPr>
        <w:t>1</w:t>
      </w:r>
      <w:r w:rsidRPr="009151AA">
        <w:rPr>
          <w:sz w:val="28"/>
          <w:szCs w:val="28"/>
          <w:shd w:val="clear" w:color="auto" w:fill="FFFFFF"/>
          <w:lang w:val="ro-RO"/>
        </w:rPr>
        <w:t>, 224, 246–259</w:t>
      </w:r>
      <w:r w:rsidRPr="009151AA">
        <w:rPr>
          <w:sz w:val="28"/>
          <w:szCs w:val="28"/>
          <w:shd w:val="clear" w:color="auto" w:fill="FFFFFF"/>
          <w:vertAlign w:val="superscript"/>
          <w:lang w:val="ro-RO"/>
        </w:rPr>
        <w:t>1</w:t>
      </w:r>
      <w:r w:rsidRPr="009151AA">
        <w:rPr>
          <w:sz w:val="28"/>
          <w:szCs w:val="28"/>
          <w:shd w:val="clear" w:color="auto" w:fill="FFFFFF"/>
          <w:lang w:val="ro-RO"/>
        </w:rPr>
        <w:t xml:space="preserve">, </w:t>
      </w:r>
      <w:r w:rsidR="001F3A2C" w:rsidRPr="009151AA">
        <w:rPr>
          <w:sz w:val="28"/>
          <w:szCs w:val="28"/>
          <w:shd w:val="clear" w:color="auto" w:fill="FFFFFF"/>
          <w:lang w:val="ro-RO"/>
        </w:rPr>
        <w:t>268, 270–271, art. </w:t>
      </w:r>
      <w:r w:rsidRPr="009151AA">
        <w:rPr>
          <w:sz w:val="28"/>
          <w:szCs w:val="28"/>
          <w:shd w:val="clear" w:color="auto" w:fill="FFFFFF"/>
          <w:lang w:val="ro-RO"/>
        </w:rPr>
        <w:t>272</w:t>
      </w:r>
      <w:r w:rsidRPr="009151AA">
        <w:rPr>
          <w:sz w:val="28"/>
          <w:szCs w:val="28"/>
          <w:shd w:val="clear" w:color="auto" w:fill="FFFFFF"/>
          <w:vertAlign w:val="superscript"/>
          <w:lang w:val="ro-RO"/>
        </w:rPr>
        <w:t>1</w:t>
      </w:r>
      <w:r w:rsidR="001F3A2C" w:rsidRPr="009151AA">
        <w:rPr>
          <w:sz w:val="28"/>
          <w:szCs w:val="28"/>
          <w:shd w:val="clear" w:color="auto" w:fill="FFFFFF"/>
          <w:lang w:val="ro-RO"/>
        </w:rPr>
        <w:t> alin. </w:t>
      </w:r>
      <w:r w:rsidRPr="009151AA">
        <w:rPr>
          <w:sz w:val="28"/>
          <w:szCs w:val="28"/>
          <w:shd w:val="clear" w:color="auto" w:fill="FFFFFF"/>
          <w:lang w:val="ro-RO"/>
        </w:rPr>
        <w:t>(3), (7)–(11), (13) și (14), art. 273 pct. 3)–4), 6), 10)–14), 17) și 18), art. 274 alin. (2)–(4), (6) și (7), art. 275, 277</w:t>
      </w:r>
      <w:r w:rsidRPr="009151AA">
        <w:rPr>
          <w:sz w:val="28"/>
          <w:szCs w:val="28"/>
          <w:shd w:val="clear" w:color="auto" w:fill="FFFFFF"/>
          <w:vertAlign w:val="superscript"/>
          <w:lang w:val="ro-RO"/>
        </w:rPr>
        <w:t>1</w:t>
      </w:r>
      <w:r w:rsidRPr="009151AA">
        <w:rPr>
          <w:sz w:val="28"/>
          <w:szCs w:val="28"/>
          <w:shd w:val="clear" w:color="auto" w:fill="FFFFFF"/>
          <w:lang w:val="ro-RO"/>
        </w:rPr>
        <w:t>–280, 283–285, art. 286 alin.</w:t>
      </w:r>
      <w:r w:rsidR="008226BC" w:rsidRPr="009151AA">
        <w:rPr>
          <w:sz w:val="28"/>
          <w:szCs w:val="28"/>
          <w:shd w:val="clear" w:color="auto" w:fill="FFFFFF"/>
          <w:lang w:val="ro-RO"/>
        </w:rPr>
        <w:t> </w:t>
      </w:r>
      <w:r w:rsidRPr="009151AA">
        <w:rPr>
          <w:sz w:val="28"/>
          <w:szCs w:val="28"/>
          <w:shd w:val="clear" w:color="auto" w:fill="FFFFFF"/>
          <w:lang w:val="ro-RO"/>
        </w:rPr>
        <w:t>(1), (2) și (5), art. 293</w:t>
      </w:r>
      <w:r w:rsidRPr="009151AA">
        <w:rPr>
          <w:sz w:val="28"/>
          <w:szCs w:val="28"/>
          <w:shd w:val="clear" w:color="auto" w:fill="FFFFFF"/>
          <w:vertAlign w:val="superscript"/>
          <w:lang w:val="ro-RO"/>
        </w:rPr>
        <w:t>2</w:t>
      </w:r>
      <w:r w:rsidRPr="009151AA">
        <w:rPr>
          <w:sz w:val="28"/>
          <w:szCs w:val="28"/>
          <w:shd w:val="clear" w:color="auto" w:fill="FFFFFF"/>
          <w:lang w:val="ro-RO"/>
        </w:rPr>
        <w:t> alin. (4) și (5), art. 330</w:t>
      </w:r>
      <w:r w:rsidRPr="009151AA">
        <w:rPr>
          <w:sz w:val="28"/>
          <w:szCs w:val="28"/>
          <w:shd w:val="clear" w:color="auto" w:fill="FFFFFF"/>
          <w:vertAlign w:val="superscript"/>
          <w:lang w:val="ro-RO"/>
        </w:rPr>
        <w:t>1</w:t>
      </w:r>
      <w:r w:rsidRPr="009151AA">
        <w:rPr>
          <w:sz w:val="28"/>
          <w:szCs w:val="28"/>
          <w:shd w:val="clear" w:color="auto" w:fill="FFFFFF"/>
          <w:lang w:val="ro-RO"/>
        </w:rPr>
        <w:t>, 330</w:t>
      </w:r>
      <w:r w:rsidRPr="009151AA">
        <w:rPr>
          <w:sz w:val="28"/>
          <w:szCs w:val="28"/>
          <w:shd w:val="clear" w:color="auto" w:fill="FFFFFF"/>
          <w:vertAlign w:val="superscript"/>
          <w:lang w:val="ro-RO"/>
        </w:rPr>
        <w:t>3</w:t>
      </w:r>
      <w:r w:rsidRPr="009151AA">
        <w:rPr>
          <w:sz w:val="28"/>
          <w:szCs w:val="28"/>
          <w:shd w:val="clear" w:color="auto" w:fill="FFFFFF"/>
          <w:lang w:val="ro-RO"/>
        </w:rPr>
        <w:t>, 330</w:t>
      </w:r>
      <w:r w:rsidRPr="009151AA">
        <w:rPr>
          <w:sz w:val="28"/>
          <w:szCs w:val="28"/>
          <w:shd w:val="clear" w:color="auto" w:fill="FFFFFF"/>
          <w:vertAlign w:val="superscript"/>
          <w:lang w:val="ro-RO"/>
        </w:rPr>
        <w:t>5</w:t>
      </w:r>
      <w:r w:rsidRPr="009151AA">
        <w:rPr>
          <w:sz w:val="28"/>
          <w:szCs w:val="28"/>
          <w:shd w:val="clear" w:color="auto" w:fill="FFFFFF"/>
          <w:lang w:val="ro-RO"/>
        </w:rPr>
        <w:t>, 344</w:t>
      </w:r>
      <w:r w:rsidRPr="009151AA">
        <w:rPr>
          <w:sz w:val="28"/>
          <w:szCs w:val="28"/>
          <w:shd w:val="clear" w:color="auto" w:fill="FFFFFF"/>
          <w:vertAlign w:val="superscript"/>
          <w:lang w:val="ro-RO"/>
        </w:rPr>
        <w:t>1</w:t>
      </w:r>
      <w:r w:rsidRPr="009151AA">
        <w:rPr>
          <w:sz w:val="28"/>
          <w:szCs w:val="28"/>
          <w:shd w:val="clear" w:color="auto" w:fill="FFFFFF"/>
          <w:lang w:val="ro-RO"/>
        </w:rPr>
        <w:t xml:space="preserve">–345, </w:t>
      </w:r>
      <w:r w:rsidR="001F3A2C" w:rsidRPr="009151AA">
        <w:rPr>
          <w:sz w:val="28"/>
          <w:szCs w:val="28"/>
          <w:shd w:val="clear" w:color="auto" w:fill="FFFFFF"/>
          <w:lang w:val="ro-RO"/>
        </w:rPr>
        <w:t>348, art. 349 alin. </w:t>
      </w:r>
      <w:r w:rsidRPr="009151AA">
        <w:rPr>
          <w:sz w:val="28"/>
          <w:szCs w:val="28"/>
          <w:shd w:val="clear" w:color="auto" w:fill="FFFFFF"/>
          <w:lang w:val="ro-RO"/>
        </w:rPr>
        <w:t>(4), art. 358, 358</w:t>
      </w:r>
      <w:r w:rsidRPr="009151AA">
        <w:rPr>
          <w:sz w:val="28"/>
          <w:szCs w:val="28"/>
          <w:shd w:val="clear" w:color="auto" w:fill="FFFFFF"/>
          <w:vertAlign w:val="superscript"/>
          <w:lang w:val="ro-RO"/>
        </w:rPr>
        <w:t>1</w:t>
      </w:r>
      <w:r w:rsidRPr="009151AA">
        <w:rPr>
          <w:sz w:val="28"/>
          <w:szCs w:val="28"/>
          <w:shd w:val="clear" w:color="auto" w:fill="FFFFFF"/>
          <w:lang w:val="ro-RO"/>
        </w:rPr>
        <w:t>, art. 364 alin. (6)–(8), art. 364</w:t>
      </w:r>
      <w:r w:rsidRPr="009151AA">
        <w:rPr>
          <w:sz w:val="28"/>
          <w:szCs w:val="28"/>
          <w:shd w:val="clear" w:color="auto" w:fill="FFFFFF"/>
          <w:vertAlign w:val="superscript"/>
          <w:lang w:val="ro-RO"/>
        </w:rPr>
        <w:t>1</w:t>
      </w:r>
      <w:r w:rsidRPr="009151AA">
        <w:rPr>
          <w:sz w:val="28"/>
          <w:szCs w:val="28"/>
          <w:shd w:val="clear" w:color="auto" w:fill="FFFFFF"/>
          <w:lang w:val="ro-RO"/>
        </w:rPr>
        <w:t>.”</w:t>
      </w:r>
    </w:p>
    <w:p w14:paraId="3FA491FD" w14:textId="77777777" w:rsidR="00CE612B" w:rsidRPr="009151AA" w:rsidRDefault="00CE612B" w:rsidP="00836FDF">
      <w:pPr>
        <w:tabs>
          <w:tab w:val="left" w:pos="993"/>
          <w:tab w:val="left" w:pos="1170"/>
        </w:tabs>
        <w:contextualSpacing/>
        <w:rPr>
          <w:sz w:val="28"/>
          <w:szCs w:val="28"/>
          <w:lang w:val="ro-RO"/>
        </w:rPr>
      </w:pPr>
    </w:p>
    <w:p w14:paraId="4F456A05" w14:textId="0D807AEC" w:rsidR="00836FDF" w:rsidRPr="009151AA" w:rsidRDefault="00CE612B"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w:t>
      </w:r>
      <w:r w:rsidR="00836FDF" w:rsidRPr="009151AA">
        <w:rPr>
          <w:color w:val="000000"/>
          <w:sz w:val="28"/>
          <w:szCs w:val="28"/>
          <w:lang w:val="ro-RO"/>
        </w:rPr>
        <w:t>rticolul 54</w:t>
      </w:r>
      <w:r w:rsidRPr="009151AA">
        <w:rPr>
          <w:color w:val="000000"/>
          <w:sz w:val="28"/>
          <w:szCs w:val="28"/>
          <w:lang w:val="ro-RO"/>
        </w:rPr>
        <w:t>,</w:t>
      </w:r>
      <w:r w:rsidR="00836FDF" w:rsidRPr="009151AA">
        <w:rPr>
          <w:color w:val="000000"/>
          <w:sz w:val="28"/>
          <w:szCs w:val="28"/>
          <w:lang w:val="ro-RO"/>
        </w:rPr>
        <w:t xml:space="preserve"> alineatul (3) se abrogă.</w:t>
      </w:r>
    </w:p>
    <w:p w14:paraId="14F86B4E" w14:textId="77777777" w:rsidR="00CE612B" w:rsidRPr="009151AA" w:rsidRDefault="00CE612B" w:rsidP="00CE612B">
      <w:pPr>
        <w:tabs>
          <w:tab w:val="left" w:pos="993"/>
          <w:tab w:val="left" w:pos="1170"/>
        </w:tabs>
        <w:ind w:left="709" w:firstLine="0"/>
        <w:contextualSpacing/>
        <w:rPr>
          <w:color w:val="000000"/>
          <w:sz w:val="28"/>
          <w:szCs w:val="28"/>
          <w:lang w:val="ro-RO"/>
        </w:rPr>
      </w:pPr>
    </w:p>
    <w:p w14:paraId="35010E78"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89:</w:t>
      </w:r>
    </w:p>
    <w:p w14:paraId="0494E478"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la alineatul (1),  textul „de la 36 la 48” se substituie cu textul „de la 14 la 26”, iar textul „de la 40 la 60” se substituie cu textul „de la 10 la 20”;</w:t>
      </w:r>
    </w:p>
    <w:p w14:paraId="5F0D7F06" w14:textId="19395253"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la alineatul (2), textul „de la 24 la 36” se substituie cu textul „de la 36 la 48”, iar textul „de la 20 la 40” se substituie cu textul „de la 40 la 60”.</w:t>
      </w:r>
    </w:p>
    <w:p w14:paraId="4717FC77" w14:textId="77777777" w:rsidR="00CE612B" w:rsidRPr="009151AA" w:rsidRDefault="00CE612B" w:rsidP="00836FDF">
      <w:pPr>
        <w:tabs>
          <w:tab w:val="left" w:pos="993"/>
          <w:tab w:val="left" w:pos="1170"/>
        </w:tabs>
        <w:contextualSpacing/>
        <w:rPr>
          <w:color w:val="000000"/>
          <w:sz w:val="28"/>
          <w:szCs w:val="28"/>
          <w:lang w:val="ro-RO"/>
        </w:rPr>
      </w:pPr>
    </w:p>
    <w:p w14:paraId="23CEE232" w14:textId="0E1555B6"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 xml:space="preserve">La articolul 113 alineatul (5), după cuvintele „și de desecare” se </w:t>
      </w:r>
      <w:r w:rsidR="0039621F" w:rsidRPr="009151AA">
        <w:rPr>
          <w:color w:val="000000"/>
          <w:sz w:val="28"/>
          <w:szCs w:val="28"/>
          <w:lang w:val="ro-RO"/>
        </w:rPr>
        <w:t>introduce textul</w:t>
      </w:r>
      <w:r w:rsidRPr="009151AA">
        <w:rPr>
          <w:color w:val="000000"/>
          <w:sz w:val="28"/>
          <w:szCs w:val="28"/>
          <w:lang w:val="ro-RO"/>
        </w:rPr>
        <w:t xml:space="preserve"> „pe terenuri, indiferent de modul lor de folosință</w:t>
      </w:r>
      <w:r w:rsidR="0039621F" w:rsidRPr="009151AA">
        <w:rPr>
          <w:color w:val="000000"/>
          <w:sz w:val="28"/>
          <w:szCs w:val="28"/>
          <w:lang w:val="ro-RO"/>
        </w:rPr>
        <w:t>,</w:t>
      </w:r>
      <w:r w:rsidRPr="009151AA">
        <w:rPr>
          <w:color w:val="000000"/>
          <w:sz w:val="28"/>
          <w:szCs w:val="28"/>
          <w:lang w:val="ro-RO"/>
        </w:rPr>
        <w:t xml:space="preserve"> și în rețeaua publică de canalizare sau în alte locuri neautorizate</w:t>
      </w:r>
      <w:r w:rsidR="0039621F" w:rsidRPr="009151AA">
        <w:rPr>
          <w:color w:val="000000"/>
          <w:sz w:val="28"/>
          <w:szCs w:val="28"/>
          <w:lang w:val="ro-RO"/>
        </w:rPr>
        <w:t>,</w:t>
      </w:r>
      <w:r w:rsidRPr="009151AA">
        <w:rPr>
          <w:color w:val="000000"/>
          <w:sz w:val="28"/>
          <w:szCs w:val="28"/>
          <w:lang w:val="ro-RO"/>
        </w:rPr>
        <w:t xml:space="preserve">”, iar după cuvintele „a apelor uzate neepurate” se </w:t>
      </w:r>
      <w:r w:rsidR="0039621F" w:rsidRPr="009151AA">
        <w:rPr>
          <w:color w:val="000000"/>
          <w:sz w:val="28"/>
          <w:szCs w:val="28"/>
          <w:lang w:val="ro-RO"/>
        </w:rPr>
        <w:t>introduce textul</w:t>
      </w:r>
      <w:r w:rsidRPr="009151AA">
        <w:rPr>
          <w:color w:val="000000"/>
          <w:sz w:val="28"/>
          <w:szCs w:val="28"/>
          <w:lang w:val="ro-RO"/>
        </w:rPr>
        <w:t xml:space="preserve"> „provenite din activități casnice și non-casnice,”.</w:t>
      </w:r>
    </w:p>
    <w:p w14:paraId="0CA2E3A4" w14:textId="77777777" w:rsidR="00CE612B" w:rsidRPr="009151AA" w:rsidRDefault="00CE612B" w:rsidP="00CE612B">
      <w:pPr>
        <w:tabs>
          <w:tab w:val="left" w:pos="993"/>
          <w:tab w:val="left" w:pos="1170"/>
        </w:tabs>
        <w:ind w:left="709" w:firstLine="0"/>
        <w:contextualSpacing/>
        <w:rPr>
          <w:color w:val="000000"/>
          <w:sz w:val="28"/>
          <w:szCs w:val="28"/>
          <w:lang w:val="ro-RO"/>
        </w:rPr>
      </w:pPr>
    </w:p>
    <w:p w14:paraId="52C869E9"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115:</w:t>
      </w:r>
    </w:p>
    <w:p w14:paraId="6D93F000"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sancțiunea alineatului (1) va avea următorul cuprins:</w:t>
      </w:r>
    </w:p>
    <w:p w14:paraId="5F6B2077" w14:textId="34236EE4"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„se sancţionează cu amendă de la 80 la 160 </w:t>
      </w:r>
      <w:r w:rsidR="00806B78" w:rsidRPr="009151AA">
        <w:rPr>
          <w:color w:val="000000"/>
          <w:sz w:val="28"/>
          <w:szCs w:val="28"/>
          <w:lang w:val="ro-RO"/>
        </w:rPr>
        <w:t xml:space="preserve">de </w:t>
      </w:r>
      <w:r w:rsidRPr="009151AA">
        <w:rPr>
          <w:color w:val="000000"/>
          <w:sz w:val="28"/>
          <w:szCs w:val="28"/>
          <w:lang w:val="ro-RO"/>
        </w:rPr>
        <w:t>unităţi convenţionale aplicată persoanei fizice, cu amendă de la 120 la 180 de unităţi convenţionale aplicată persoanei juridice.”;</w:t>
      </w:r>
    </w:p>
    <w:p w14:paraId="2BC967CC"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completează cu alineatele (5)-(7) cu următorul cuprins:</w:t>
      </w:r>
    </w:p>
    <w:p w14:paraId="689FCC88" w14:textId="63B0738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„(5) Depozitarea neautorizată pe terenuri cu sol fertil a materialelor de construcţie ori </w:t>
      </w:r>
      <w:r w:rsidR="00806B78" w:rsidRPr="009151AA">
        <w:rPr>
          <w:color w:val="000000"/>
          <w:sz w:val="28"/>
          <w:szCs w:val="28"/>
          <w:lang w:val="ro-RO"/>
        </w:rPr>
        <w:t xml:space="preserve">a </w:t>
      </w:r>
      <w:r w:rsidRPr="009151AA">
        <w:rPr>
          <w:color w:val="000000"/>
          <w:sz w:val="28"/>
          <w:szCs w:val="28"/>
          <w:lang w:val="ro-RO"/>
        </w:rPr>
        <w:t>deşeurilor industriei extractive şi alt</w:t>
      </w:r>
      <w:r w:rsidR="00806B78" w:rsidRPr="009151AA">
        <w:rPr>
          <w:color w:val="000000"/>
          <w:sz w:val="28"/>
          <w:szCs w:val="28"/>
          <w:lang w:val="ro-RO"/>
        </w:rPr>
        <w:t>or</w:t>
      </w:r>
      <w:r w:rsidRPr="009151AA">
        <w:rPr>
          <w:color w:val="000000"/>
          <w:sz w:val="28"/>
          <w:szCs w:val="28"/>
          <w:lang w:val="ro-RO"/>
        </w:rPr>
        <w:t xml:space="preserve"> asemenea</w:t>
      </w:r>
    </w:p>
    <w:p w14:paraId="55766BED"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sancţionează cu amendă de la 80 la 150 de unităţi convenţionale aplicată persoanei fizice, cu amendă de la 100 la 300 de unităţi convenţionale aplicată persoanei juridice.</w:t>
      </w:r>
    </w:p>
    <w:p w14:paraId="3B1739DE"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(6) Nedeclararea de către proprietar autorităţilor administraţiei publice locale în termen de 30 de zile lucrătoare despre schimbarea modului de folosinţă a terenului</w:t>
      </w:r>
    </w:p>
    <w:p w14:paraId="0513BA2A" w14:textId="6B06C479"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sancţionează cu amendă de la 18 la 42 de unităţi convenţionale aplicată persoanei fizice, cu amendă de la 60 la 120 de unităţi convenţionale aplicată persoanei juridice</w:t>
      </w:r>
      <w:r w:rsidR="00806B78" w:rsidRPr="009151AA">
        <w:rPr>
          <w:color w:val="000000"/>
          <w:sz w:val="28"/>
          <w:szCs w:val="28"/>
          <w:lang w:val="ro-RO"/>
        </w:rPr>
        <w:t>.</w:t>
      </w:r>
    </w:p>
    <w:p w14:paraId="60D99FCB" w14:textId="48B71F01"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 (7) Schimbarea modului de folosință a terenurilor agricole ocupate cu pășuni, proprietate p</w:t>
      </w:r>
      <w:r w:rsidR="00806B78" w:rsidRPr="009151AA">
        <w:rPr>
          <w:color w:val="000000"/>
          <w:sz w:val="28"/>
          <w:szCs w:val="28"/>
          <w:lang w:val="ro-RO"/>
        </w:rPr>
        <w:t>ublică a unității administrativ-</w:t>
      </w:r>
      <w:r w:rsidRPr="009151AA">
        <w:rPr>
          <w:color w:val="000000"/>
          <w:sz w:val="28"/>
          <w:szCs w:val="28"/>
          <w:lang w:val="ro-RO"/>
        </w:rPr>
        <w:t>teritoriale, fără consultarea deținătorilor de animale</w:t>
      </w:r>
    </w:p>
    <w:p w14:paraId="17D413FA" w14:textId="5890A96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se sancționează cu amendă de la 80 la 150 </w:t>
      </w:r>
      <w:r w:rsidR="00806B78" w:rsidRPr="009151AA">
        <w:rPr>
          <w:color w:val="000000"/>
          <w:sz w:val="28"/>
          <w:szCs w:val="28"/>
          <w:lang w:val="ro-RO"/>
        </w:rPr>
        <w:t xml:space="preserve">de </w:t>
      </w:r>
      <w:r w:rsidRPr="009151AA">
        <w:rPr>
          <w:color w:val="000000"/>
          <w:sz w:val="28"/>
          <w:szCs w:val="28"/>
          <w:lang w:val="ro-RO"/>
        </w:rPr>
        <w:t>unități convenționale aplicată persoanei cu funcție de răspundere.”</w:t>
      </w:r>
    </w:p>
    <w:p w14:paraId="12D1586D" w14:textId="77777777" w:rsidR="00CE612B" w:rsidRPr="009151AA" w:rsidRDefault="00CE612B" w:rsidP="00836FDF">
      <w:pPr>
        <w:tabs>
          <w:tab w:val="left" w:pos="993"/>
          <w:tab w:val="left" w:pos="1170"/>
        </w:tabs>
        <w:contextualSpacing/>
        <w:rPr>
          <w:color w:val="000000"/>
          <w:sz w:val="28"/>
          <w:szCs w:val="28"/>
          <w:lang w:val="ro-RO"/>
        </w:rPr>
      </w:pPr>
    </w:p>
    <w:p w14:paraId="3E0F2082" w14:textId="4A5384C7" w:rsidR="00836FDF" w:rsidRPr="009151AA" w:rsidRDefault="00806B78"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117, s</w:t>
      </w:r>
      <w:r w:rsidR="00836FDF" w:rsidRPr="009151AA">
        <w:rPr>
          <w:color w:val="000000"/>
          <w:sz w:val="28"/>
          <w:szCs w:val="28"/>
          <w:lang w:val="ro-RO"/>
        </w:rPr>
        <w:t>ancțiunea alineatul</w:t>
      </w:r>
      <w:r w:rsidRPr="009151AA">
        <w:rPr>
          <w:color w:val="000000"/>
          <w:sz w:val="28"/>
          <w:szCs w:val="28"/>
          <w:lang w:val="ro-RO"/>
        </w:rPr>
        <w:t>ui</w:t>
      </w:r>
      <w:r w:rsidR="00836FDF" w:rsidRPr="009151AA">
        <w:rPr>
          <w:color w:val="000000"/>
          <w:sz w:val="28"/>
          <w:szCs w:val="28"/>
          <w:lang w:val="ro-RO"/>
        </w:rPr>
        <w:t xml:space="preserve"> (2) va avea următorul cuprins:</w:t>
      </w:r>
    </w:p>
    <w:p w14:paraId="655EE807" w14:textId="0439FBC2"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sancționează cu amendă de la 60 la 120 de unități convenționale aplicată persoanei fizice, cu amendă de la 100 la 200 de unități convenționale aplicată persoanei juridice.”</w:t>
      </w:r>
    </w:p>
    <w:p w14:paraId="3F7BF0C2" w14:textId="77777777" w:rsidR="00CE612B" w:rsidRPr="009151AA" w:rsidRDefault="00CE612B" w:rsidP="00836FDF">
      <w:pPr>
        <w:tabs>
          <w:tab w:val="left" w:pos="993"/>
          <w:tab w:val="left" w:pos="1170"/>
        </w:tabs>
        <w:contextualSpacing/>
        <w:rPr>
          <w:color w:val="000000"/>
          <w:sz w:val="28"/>
          <w:szCs w:val="28"/>
          <w:lang w:val="ro-RO"/>
        </w:rPr>
      </w:pPr>
    </w:p>
    <w:p w14:paraId="04F8355B"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118:</w:t>
      </w:r>
    </w:p>
    <w:p w14:paraId="41238B3F" w14:textId="2BDEA362"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în </w:t>
      </w:r>
      <w:r w:rsidR="00806B78" w:rsidRPr="009151AA">
        <w:rPr>
          <w:color w:val="000000"/>
          <w:sz w:val="28"/>
          <w:szCs w:val="28"/>
          <w:lang w:val="ro-RO"/>
        </w:rPr>
        <w:t>denumire</w:t>
      </w:r>
      <w:r w:rsidRPr="009151AA">
        <w:rPr>
          <w:color w:val="000000"/>
          <w:sz w:val="28"/>
          <w:szCs w:val="28"/>
          <w:lang w:val="ro-RO"/>
        </w:rPr>
        <w:t xml:space="preserve"> și în dispoziție</w:t>
      </w:r>
      <w:r w:rsidR="00806B78" w:rsidRPr="009151AA">
        <w:rPr>
          <w:color w:val="000000"/>
          <w:sz w:val="28"/>
          <w:szCs w:val="28"/>
          <w:lang w:val="ro-RO"/>
        </w:rPr>
        <w:t>,</w:t>
      </w:r>
      <w:r w:rsidRPr="009151AA">
        <w:rPr>
          <w:color w:val="000000"/>
          <w:sz w:val="28"/>
          <w:szCs w:val="28"/>
          <w:lang w:val="ro-RO"/>
        </w:rPr>
        <w:t xml:space="preserve"> </w:t>
      </w:r>
      <w:r w:rsidR="00806B78" w:rsidRPr="009151AA">
        <w:rPr>
          <w:color w:val="000000"/>
          <w:sz w:val="28"/>
          <w:szCs w:val="28"/>
          <w:lang w:val="ro-RO"/>
        </w:rPr>
        <w:t>textul</w:t>
      </w:r>
      <w:r w:rsidRPr="009151AA">
        <w:rPr>
          <w:color w:val="000000"/>
          <w:sz w:val="28"/>
          <w:szCs w:val="28"/>
          <w:lang w:val="ro-RO"/>
        </w:rPr>
        <w:t xml:space="preserve"> „</w:t>
      </w:r>
      <w:r w:rsidR="00806B78" w:rsidRPr="009151AA">
        <w:rPr>
          <w:color w:val="000000"/>
          <w:sz w:val="28"/>
          <w:szCs w:val="28"/>
          <w:lang w:val="ro-RO"/>
        </w:rPr>
        <w:t>Necultivarea terenurilor, neefectuarea măsurilor oblig</w:t>
      </w:r>
      <w:r w:rsidR="00974A24" w:rsidRPr="009151AA">
        <w:rPr>
          <w:color w:val="000000"/>
          <w:sz w:val="28"/>
          <w:szCs w:val="28"/>
          <w:lang w:val="ro-RO"/>
        </w:rPr>
        <w:t>atorii de ameliorare a acestora,</w:t>
      </w:r>
      <w:r w:rsidRPr="009151AA">
        <w:rPr>
          <w:color w:val="000000"/>
          <w:sz w:val="28"/>
          <w:szCs w:val="28"/>
          <w:lang w:val="ro-RO"/>
        </w:rPr>
        <w:t>” se</w:t>
      </w:r>
      <w:r w:rsidR="00806B78" w:rsidRPr="009151AA">
        <w:rPr>
          <w:color w:val="000000"/>
          <w:sz w:val="28"/>
          <w:szCs w:val="28"/>
          <w:lang w:val="ro-RO"/>
        </w:rPr>
        <w:t xml:space="preserve"> substituie cu textul „Neefectuarea măsurilor obligatorii de ameliorare a </w:t>
      </w:r>
      <w:r w:rsidR="00974A24" w:rsidRPr="009151AA">
        <w:rPr>
          <w:color w:val="000000"/>
          <w:sz w:val="28"/>
          <w:szCs w:val="28"/>
          <w:lang w:val="ro-RO"/>
        </w:rPr>
        <w:t>terenurilor,”</w:t>
      </w:r>
      <w:r w:rsidRPr="009151AA">
        <w:rPr>
          <w:color w:val="000000"/>
          <w:sz w:val="28"/>
          <w:szCs w:val="28"/>
          <w:lang w:val="ro-RO"/>
        </w:rPr>
        <w:t>;</w:t>
      </w:r>
    </w:p>
    <w:p w14:paraId="0BA1C9A8"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sancțiunea avea următorul cuprins:</w:t>
      </w:r>
    </w:p>
    <w:p w14:paraId="58C1D65F" w14:textId="10C1795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sancționează cu amendă de la 60 la 120 de unități convenționale aplicată persoanei fizice, cu amendă de la 100 la 200 de unități convențional</w:t>
      </w:r>
      <w:r w:rsidR="00974A24" w:rsidRPr="009151AA">
        <w:rPr>
          <w:color w:val="000000"/>
          <w:sz w:val="28"/>
          <w:szCs w:val="28"/>
          <w:lang w:val="ro-RO"/>
        </w:rPr>
        <w:t>e aplicată persoanei juridice.”</w:t>
      </w:r>
    </w:p>
    <w:p w14:paraId="18A4DA94" w14:textId="77777777" w:rsidR="00CE612B" w:rsidRPr="009151AA" w:rsidRDefault="00CE612B" w:rsidP="00836FDF">
      <w:pPr>
        <w:tabs>
          <w:tab w:val="left" w:pos="993"/>
          <w:tab w:val="left" w:pos="1170"/>
        </w:tabs>
        <w:contextualSpacing/>
        <w:rPr>
          <w:color w:val="000000"/>
          <w:sz w:val="28"/>
          <w:szCs w:val="28"/>
          <w:lang w:val="ro-RO"/>
        </w:rPr>
      </w:pPr>
    </w:p>
    <w:p w14:paraId="1F49D806" w14:textId="07621904"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Dispoziția articolului 120 se completează cu cuvintele „sau în scop de comercializare”.</w:t>
      </w:r>
    </w:p>
    <w:p w14:paraId="5966593C" w14:textId="77777777" w:rsidR="00CE612B" w:rsidRPr="009151AA" w:rsidRDefault="00CE612B" w:rsidP="00CE612B">
      <w:pPr>
        <w:tabs>
          <w:tab w:val="left" w:pos="993"/>
          <w:tab w:val="left" w:pos="1170"/>
        </w:tabs>
        <w:ind w:left="709" w:firstLine="0"/>
        <w:contextualSpacing/>
        <w:rPr>
          <w:color w:val="000000"/>
          <w:sz w:val="28"/>
          <w:szCs w:val="28"/>
          <w:lang w:val="ro-RO"/>
        </w:rPr>
      </w:pPr>
    </w:p>
    <w:p w14:paraId="6EF12C07" w14:textId="167E12CE"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126</w:t>
      </w:r>
      <w:r w:rsidRPr="009151AA">
        <w:rPr>
          <w:color w:val="000000"/>
          <w:sz w:val="28"/>
          <w:szCs w:val="28"/>
          <w:vertAlign w:val="superscript"/>
          <w:lang w:val="ro-RO"/>
        </w:rPr>
        <w:t>1</w:t>
      </w:r>
      <w:r w:rsidR="00974A24" w:rsidRPr="009151AA">
        <w:rPr>
          <w:color w:val="000000"/>
          <w:sz w:val="28"/>
          <w:szCs w:val="28"/>
          <w:lang w:val="ro-RO"/>
        </w:rPr>
        <w:t xml:space="preserve">, </w:t>
      </w:r>
      <w:r w:rsidRPr="009151AA">
        <w:rPr>
          <w:color w:val="000000"/>
          <w:sz w:val="28"/>
          <w:szCs w:val="28"/>
          <w:lang w:val="ro-RO"/>
        </w:rPr>
        <w:t>dispoziția se completează cu cuvintele „de boli oficial notificabile”.</w:t>
      </w:r>
    </w:p>
    <w:p w14:paraId="7244BDBA" w14:textId="77777777" w:rsidR="00CE612B" w:rsidRPr="009151AA" w:rsidRDefault="00CE612B" w:rsidP="00CE612B">
      <w:pPr>
        <w:pStyle w:val="Listparagraf"/>
        <w:rPr>
          <w:color w:val="000000"/>
          <w:sz w:val="28"/>
          <w:szCs w:val="28"/>
          <w:lang w:val="ro-RO"/>
        </w:rPr>
      </w:pPr>
    </w:p>
    <w:p w14:paraId="5C2E2B6C" w14:textId="77777777" w:rsidR="00CE612B" w:rsidRPr="009151AA" w:rsidRDefault="00CE612B" w:rsidP="00CE612B">
      <w:pPr>
        <w:tabs>
          <w:tab w:val="left" w:pos="993"/>
          <w:tab w:val="left" w:pos="1170"/>
        </w:tabs>
        <w:ind w:left="709" w:firstLine="0"/>
        <w:contextualSpacing/>
        <w:rPr>
          <w:color w:val="000000"/>
          <w:sz w:val="28"/>
          <w:szCs w:val="28"/>
          <w:lang w:val="ro-RO"/>
        </w:rPr>
      </w:pPr>
    </w:p>
    <w:p w14:paraId="3532FE2E"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128 se completează cu alineatul (3) cu următorul cuprins:</w:t>
      </w:r>
    </w:p>
    <w:p w14:paraId="004E0B73"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„(3) Încălcarea prevederilor actelor normative privind cerințele de </w:t>
      </w:r>
      <w:proofErr w:type="spellStart"/>
      <w:r w:rsidRPr="009151AA">
        <w:rPr>
          <w:color w:val="000000"/>
          <w:sz w:val="28"/>
          <w:szCs w:val="28"/>
          <w:lang w:val="ro-RO"/>
        </w:rPr>
        <w:t>biosecuritate</w:t>
      </w:r>
      <w:proofErr w:type="spellEnd"/>
      <w:r w:rsidRPr="009151AA">
        <w:rPr>
          <w:color w:val="000000"/>
          <w:sz w:val="28"/>
          <w:szCs w:val="28"/>
          <w:lang w:val="ro-RO"/>
        </w:rPr>
        <w:t xml:space="preserve"> indispensabile profilaxiei și controlului pestei porcine africane la mistreți</w:t>
      </w:r>
    </w:p>
    <w:p w14:paraId="4D19DAFF" w14:textId="7536D76B"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sancționează cu amendă de la 30 la 60 de unități convenționale aplic</w:t>
      </w:r>
      <w:r w:rsidR="00974A24" w:rsidRPr="009151AA">
        <w:rPr>
          <w:color w:val="000000"/>
          <w:sz w:val="28"/>
          <w:szCs w:val="28"/>
          <w:lang w:val="ro-RO"/>
        </w:rPr>
        <w:t>ată persoanei fizice, cu amendă</w:t>
      </w:r>
      <w:r w:rsidRPr="009151AA">
        <w:rPr>
          <w:color w:val="000000"/>
          <w:sz w:val="28"/>
          <w:szCs w:val="28"/>
          <w:lang w:val="ro-RO"/>
        </w:rPr>
        <w:t xml:space="preserve"> de la 120 la 240 de unități convenționale aplicată persoanei cu funcție de răspundere.”</w:t>
      </w:r>
    </w:p>
    <w:p w14:paraId="0F788D6F" w14:textId="77777777" w:rsidR="00CE612B" w:rsidRPr="009151AA" w:rsidRDefault="00CE612B" w:rsidP="00836FDF">
      <w:pPr>
        <w:tabs>
          <w:tab w:val="left" w:pos="993"/>
          <w:tab w:val="left" w:pos="1170"/>
        </w:tabs>
        <w:contextualSpacing/>
        <w:rPr>
          <w:sz w:val="28"/>
          <w:szCs w:val="28"/>
          <w:lang w:val="ro-RO"/>
        </w:rPr>
      </w:pPr>
    </w:p>
    <w:p w14:paraId="73F34685" w14:textId="49F52943"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 xml:space="preserve">La articolul 130, în </w:t>
      </w:r>
      <w:r w:rsidR="00974A24" w:rsidRPr="009151AA">
        <w:rPr>
          <w:color w:val="000000"/>
          <w:sz w:val="28"/>
          <w:szCs w:val="28"/>
          <w:lang w:val="ro-RO"/>
        </w:rPr>
        <w:t>denumire</w:t>
      </w:r>
      <w:r w:rsidRPr="009151AA">
        <w:rPr>
          <w:color w:val="000000"/>
          <w:sz w:val="28"/>
          <w:szCs w:val="28"/>
          <w:lang w:val="ro-RO"/>
        </w:rPr>
        <w:t xml:space="preserve"> și în dispoziție</w:t>
      </w:r>
      <w:r w:rsidR="00974A24" w:rsidRPr="009151AA">
        <w:rPr>
          <w:color w:val="000000"/>
          <w:sz w:val="28"/>
          <w:szCs w:val="28"/>
          <w:lang w:val="ro-RO"/>
        </w:rPr>
        <w:t xml:space="preserve">, </w:t>
      </w:r>
      <w:r w:rsidRPr="009151AA">
        <w:rPr>
          <w:color w:val="000000"/>
          <w:sz w:val="28"/>
          <w:szCs w:val="28"/>
          <w:lang w:val="ro-RO"/>
        </w:rPr>
        <w:t>cuv</w:t>
      </w:r>
      <w:r w:rsidR="00CE612B" w:rsidRPr="009151AA">
        <w:rPr>
          <w:color w:val="000000"/>
          <w:sz w:val="28"/>
          <w:szCs w:val="28"/>
          <w:lang w:val="ro-RO"/>
        </w:rPr>
        <w:t>â</w:t>
      </w:r>
      <w:r w:rsidRPr="009151AA">
        <w:rPr>
          <w:color w:val="000000"/>
          <w:sz w:val="28"/>
          <w:szCs w:val="28"/>
          <w:lang w:val="ro-RO"/>
        </w:rPr>
        <w:t>ntul „prisăcilor” se substituie cu cuv</w:t>
      </w:r>
      <w:r w:rsidR="00CE612B" w:rsidRPr="009151AA">
        <w:rPr>
          <w:color w:val="000000"/>
          <w:sz w:val="28"/>
          <w:szCs w:val="28"/>
          <w:lang w:val="ro-RO"/>
        </w:rPr>
        <w:t>â</w:t>
      </w:r>
      <w:r w:rsidRPr="009151AA">
        <w:rPr>
          <w:color w:val="000000"/>
          <w:sz w:val="28"/>
          <w:szCs w:val="28"/>
          <w:lang w:val="ro-RO"/>
        </w:rPr>
        <w:t>ntul „stupinelor”.</w:t>
      </w:r>
    </w:p>
    <w:p w14:paraId="5F6FB946" w14:textId="77777777" w:rsidR="00CE612B" w:rsidRPr="009151AA" w:rsidRDefault="00CE612B" w:rsidP="00CE612B">
      <w:pPr>
        <w:tabs>
          <w:tab w:val="left" w:pos="993"/>
          <w:tab w:val="left" w:pos="1170"/>
        </w:tabs>
        <w:ind w:left="709" w:firstLine="0"/>
        <w:contextualSpacing/>
        <w:rPr>
          <w:color w:val="000000"/>
          <w:sz w:val="28"/>
          <w:szCs w:val="28"/>
          <w:lang w:val="ro-RO"/>
        </w:rPr>
      </w:pPr>
    </w:p>
    <w:p w14:paraId="56E55B65"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131:</w:t>
      </w:r>
    </w:p>
    <w:p w14:paraId="37F00DEE" w14:textId="4A53D899"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la alineatul (4), cuvintele „producerea pentru comercializare a” se substituie cu cuvintele „producerea pentru comercializare, comercializarea”, iar </w:t>
      </w:r>
      <w:r w:rsidR="007C4B4C" w:rsidRPr="009151AA">
        <w:rPr>
          <w:color w:val="000000"/>
          <w:sz w:val="28"/>
          <w:szCs w:val="28"/>
          <w:lang w:val="ro-RO"/>
        </w:rPr>
        <w:t>textul</w:t>
      </w:r>
      <w:r w:rsidRPr="009151AA">
        <w:rPr>
          <w:color w:val="000000"/>
          <w:sz w:val="28"/>
          <w:szCs w:val="28"/>
          <w:lang w:val="ro-RO"/>
        </w:rPr>
        <w:t xml:space="preserve"> „neautorizate (fără licenţă)” se substituie cu cuvintele „neatestate în categoria de prăsilă”;</w:t>
      </w:r>
    </w:p>
    <w:p w14:paraId="0F532DF1" w14:textId="65BE5C78"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la alineatul (5), </w:t>
      </w:r>
      <w:r w:rsidR="007C4B4C" w:rsidRPr="009151AA">
        <w:rPr>
          <w:color w:val="000000"/>
          <w:sz w:val="28"/>
          <w:szCs w:val="28"/>
          <w:lang w:val="ro-RO"/>
        </w:rPr>
        <w:t>textul</w:t>
      </w:r>
      <w:r w:rsidRPr="009151AA">
        <w:rPr>
          <w:color w:val="000000"/>
          <w:sz w:val="28"/>
          <w:szCs w:val="28"/>
          <w:lang w:val="ro-RO"/>
        </w:rPr>
        <w:t xml:space="preserve"> „Importul materialului biologic de prăsilă [regină (matcă), roi]” se substituie cu cuvintele „Importul, posesiunea și exploatarea materialului genitor”;</w:t>
      </w:r>
    </w:p>
    <w:p w14:paraId="05163F29" w14:textId="5B6E339B"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la alineatul (6), cuv</w:t>
      </w:r>
      <w:r w:rsidR="00CE612B" w:rsidRPr="009151AA">
        <w:rPr>
          <w:color w:val="000000"/>
          <w:sz w:val="28"/>
          <w:szCs w:val="28"/>
          <w:lang w:val="ro-RO"/>
        </w:rPr>
        <w:t>â</w:t>
      </w:r>
      <w:r w:rsidRPr="009151AA">
        <w:rPr>
          <w:color w:val="000000"/>
          <w:sz w:val="28"/>
          <w:szCs w:val="28"/>
          <w:lang w:val="ro-RO"/>
        </w:rPr>
        <w:t>ntul „prisăcii” se substituie cu cuv</w:t>
      </w:r>
      <w:r w:rsidR="00CE612B" w:rsidRPr="009151AA">
        <w:rPr>
          <w:color w:val="000000"/>
          <w:sz w:val="28"/>
          <w:szCs w:val="28"/>
          <w:lang w:val="ro-RO"/>
        </w:rPr>
        <w:t>â</w:t>
      </w:r>
      <w:r w:rsidRPr="009151AA">
        <w:rPr>
          <w:color w:val="000000"/>
          <w:sz w:val="28"/>
          <w:szCs w:val="28"/>
          <w:lang w:val="ro-RO"/>
        </w:rPr>
        <w:t>ntul „stupinei”.</w:t>
      </w:r>
    </w:p>
    <w:p w14:paraId="2DBEA0D9" w14:textId="77777777" w:rsidR="00CE612B" w:rsidRPr="009151AA" w:rsidRDefault="00CE612B" w:rsidP="00836FDF">
      <w:pPr>
        <w:tabs>
          <w:tab w:val="left" w:pos="993"/>
          <w:tab w:val="left" w:pos="1170"/>
        </w:tabs>
        <w:contextualSpacing/>
        <w:rPr>
          <w:color w:val="000000"/>
          <w:sz w:val="28"/>
          <w:szCs w:val="28"/>
          <w:lang w:val="ro-RO"/>
        </w:rPr>
      </w:pPr>
    </w:p>
    <w:p w14:paraId="4181BBBF" w14:textId="2514DAD6"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142 alineatul (2), cuv</w:t>
      </w:r>
      <w:r w:rsidR="00CE612B" w:rsidRPr="009151AA">
        <w:rPr>
          <w:color w:val="000000"/>
          <w:sz w:val="28"/>
          <w:szCs w:val="28"/>
          <w:lang w:val="ro-RO"/>
        </w:rPr>
        <w:t>â</w:t>
      </w:r>
      <w:r w:rsidRPr="009151AA">
        <w:rPr>
          <w:color w:val="000000"/>
          <w:sz w:val="28"/>
          <w:szCs w:val="28"/>
          <w:lang w:val="ro-RO"/>
        </w:rPr>
        <w:t>ntul „Circulația” se substituie cu cuvintele „Comercializarea și circulația”.</w:t>
      </w:r>
    </w:p>
    <w:p w14:paraId="2C1BF6FF" w14:textId="77777777" w:rsidR="007C4B4C" w:rsidRPr="009151AA" w:rsidRDefault="007C4B4C" w:rsidP="007C4B4C">
      <w:pPr>
        <w:tabs>
          <w:tab w:val="left" w:pos="993"/>
          <w:tab w:val="left" w:pos="1170"/>
        </w:tabs>
        <w:ind w:left="709" w:firstLine="0"/>
        <w:contextualSpacing/>
        <w:rPr>
          <w:color w:val="000000"/>
          <w:sz w:val="28"/>
          <w:szCs w:val="28"/>
          <w:lang w:val="ro-RO"/>
        </w:rPr>
      </w:pPr>
    </w:p>
    <w:p w14:paraId="290C5C8A" w14:textId="3D93AA6F"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146</w:t>
      </w:r>
      <w:r w:rsidR="007C4B4C" w:rsidRPr="009151AA">
        <w:rPr>
          <w:color w:val="000000"/>
          <w:sz w:val="28"/>
          <w:szCs w:val="28"/>
          <w:lang w:val="ro-RO"/>
        </w:rPr>
        <w:t>,</w:t>
      </w:r>
      <w:r w:rsidRPr="009151AA">
        <w:rPr>
          <w:color w:val="000000"/>
          <w:sz w:val="28"/>
          <w:szCs w:val="28"/>
          <w:lang w:val="ro-RO"/>
        </w:rPr>
        <w:t xml:space="preserve"> după cuvintele „obiectivele acvatice” se </w:t>
      </w:r>
      <w:r w:rsidR="007C4B4C" w:rsidRPr="009151AA">
        <w:rPr>
          <w:color w:val="000000"/>
          <w:sz w:val="28"/>
          <w:szCs w:val="28"/>
          <w:lang w:val="ro-RO"/>
        </w:rPr>
        <w:t>introduc</w:t>
      </w:r>
      <w:r w:rsidRPr="009151AA">
        <w:rPr>
          <w:color w:val="000000"/>
          <w:sz w:val="28"/>
          <w:szCs w:val="28"/>
          <w:lang w:val="ro-RO"/>
        </w:rPr>
        <w:t xml:space="preserve"> cuvintele „sau în rețeaua publică de canalizare”, iar după cuvintele „controlul calității lor” se </w:t>
      </w:r>
      <w:r w:rsidR="007C4B4C" w:rsidRPr="009151AA">
        <w:rPr>
          <w:color w:val="000000"/>
          <w:sz w:val="28"/>
          <w:szCs w:val="28"/>
          <w:lang w:val="ro-RO"/>
        </w:rPr>
        <w:t>introduc</w:t>
      </w:r>
      <w:r w:rsidRPr="009151AA">
        <w:rPr>
          <w:color w:val="000000"/>
          <w:sz w:val="28"/>
          <w:szCs w:val="28"/>
          <w:lang w:val="ro-RO"/>
        </w:rPr>
        <w:t xml:space="preserve"> cuvintele „și nedepășirii concentrației maxim admisibile de poluanți în apele uzate evacuate”.</w:t>
      </w:r>
    </w:p>
    <w:p w14:paraId="01B79DBF" w14:textId="10CE3B35" w:rsidR="007C4B4C" w:rsidRPr="009151AA" w:rsidRDefault="007C4B4C" w:rsidP="007C4B4C">
      <w:pPr>
        <w:tabs>
          <w:tab w:val="left" w:pos="993"/>
          <w:tab w:val="left" w:pos="1170"/>
        </w:tabs>
        <w:ind w:firstLine="0"/>
        <w:contextualSpacing/>
        <w:rPr>
          <w:color w:val="000000"/>
          <w:sz w:val="28"/>
          <w:szCs w:val="28"/>
          <w:lang w:val="ro-RO"/>
        </w:rPr>
      </w:pPr>
    </w:p>
    <w:p w14:paraId="5A46DEEA" w14:textId="77777777" w:rsidR="00836FDF" w:rsidRPr="009151AA" w:rsidRDefault="00836FDF" w:rsidP="00836FDF">
      <w:pPr>
        <w:numPr>
          <w:ilvl w:val="0"/>
          <w:numId w:val="39"/>
        </w:numPr>
        <w:tabs>
          <w:tab w:val="left" w:pos="993"/>
          <w:tab w:val="left" w:pos="1170"/>
          <w:tab w:val="left" w:pos="1260"/>
        </w:tabs>
        <w:ind w:left="0" w:firstLine="709"/>
        <w:contextualSpacing/>
        <w:rPr>
          <w:color w:val="000000"/>
          <w:sz w:val="28"/>
          <w:szCs w:val="28"/>
          <w:lang w:val="ro-RO"/>
        </w:rPr>
      </w:pPr>
      <w:r w:rsidRPr="009151AA">
        <w:rPr>
          <w:color w:val="000000"/>
          <w:sz w:val="28"/>
          <w:szCs w:val="28"/>
          <w:lang w:val="ro-RO"/>
        </w:rPr>
        <w:t>Articolul 154:</w:t>
      </w:r>
    </w:p>
    <w:p w14:paraId="6BE2AD78" w14:textId="4F67A56D"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la alineatul (1), cuvintele „menajere şi de altă natură” se substituie cu </w:t>
      </w:r>
      <w:r w:rsidR="002B4BFB" w:rsidRPr="009151AA">
        <w:rPr>
          <w:color w:val="000000"/>
          <w:sz w:val="28"/>
          <w:szCs w:val="28"/>
          <w:lang w:val="ro-RO"/>
        </w:rPr>
        <w:t>textul</w:t>
      </w:r>
      <w:r w:rsidRPr="009151AA">
        <w:rPr>
          <w:color w:val="000000"/>
          <w:sz w:val="28"/>
          <w:szCs w:val="28"/>
          <w:lang w:val="ro-RO"/>
        </w:rPr>
        <w:t xml:space="preserve"> „</w:t>
      </w:r>
      <w:proofErr w:type="spellStart"/>
      <w:r w:rsidRPr="009151AA">
        <w:rPr>
          <w:color w:val="000000"/>
          <w:sz w:val="28"/>
          <w:szCs w:val="28"/>
          <w:lang w:val="ro-RO"/>
        </w:rPr>
        <w:t>biodeşeuri</w:t>
      </w:r>
      <w:r w:rsidR="007C4B4C" w:rsidRPr="009151AA">
        <w:rPr>
          <w:color w:val="000000"/>
          <w:sz w:val="28"/>
          <w:szCs w:val="28"/>
          <w:lang w:val="ro-RO"/>
        </w:rPr>
        <w:t>lor</w:t>
      </w:r>
      <w:proofErr w:type="spellEnd"/>
      <w:r w:rsidRPr="009151AA">
        <w:rPr>
          <w:color w:val="000000"/>
          <w:sz w:val="28"/>
          <w:szCs w:val="28"/>
          <w:lang w:val="ro-RO"/>
        </w:rPr>
        <w:t>, deşeuri</w:t>
      </w:r>
      <w:r w:rsidR="007C4B4C" w:rsidRPr="009151AA">
        <w:rPr>
          <w:color w:val="000000"/>
          <w:sz w:val="28"/>
          <w:szCs w:val="28"/>
          <w:lang w:val="ro-RO"/>
        </w:rPr>
        <w:t>lor</w:t>
      </w:r>
      <w:r w:rsidRPr="009151AA">
        <w:rPr>
          <w:color w:val="000000"/>
          <w:sz w:val="28"/>
          <w:szCs w:val="28"/>
          <w:lang w:val="ro-RO"/>
        </w:rPr>
        <w:t xml:space="preserve"> municipale şi de altă natură”;</w:t>
      </w:r>
    </w:p>
    <w:p w14:paraId="7225B519" w14:textId="1444BABB"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la alineatul (3), după </w:t>
      </w:r>
      <w:r w:rsidR="00CE612B" w:rsidRPr="009151AA">
        <w:rPr>
          <w:color w:val="000000"/>
          <w:sz w:val="28"/>
          <w:szCs w:val="28"/>
          <w:lang w:val="ro-RO"/>
        </w:rPr>
        <w:t>cuvânt</w:t>
      </w:r>
      <w:r w:rsidRPr="009151AA">
        <w:rPr>
          <w:color w:val="000000"/>
          <w:sz w:val="28"/>
          <w:szCs w:val="28"/>
          <w:lang w:val="ro-RO"/>
        </w:rPr>
        <w:t xml:space="preserve">ul „evacuare” se </w:t>
      </w:r>
      <w:r w:rsidR="007C4B4C" w:rsidRPr="009151AA">
        <w:rPr>
          <w:color w:val="000000"/>
          <w:sz w:val="28"/>
          <w:szCs w:val="28"/>
          <w:lang w:val="ro-RO"/>
        </w:rPr>
        <w:t>introduce textul „ </w:t>
      </w:r>
      <w:r w:rsidRPr="009151AA">
        <w:rPr>
          <w:color w:val="000000"/>
          <w:sz w:val="28"/>
          <w:szCs w:val="28"/>
          <w:lang w:val="ro-RO"/>
        </w:rPr>
        <w:t>,</w:t>
      </w:r>
      <w:r w:rsidR="007C4B4C" w:rsidRPr="009151AA">
        <w:rPr>
          <w:color w:val="000000"/>
          <w:sz w:val="28"/>
          <w:szCs w:val="28"/>
          <w:lang w:val="ro-RO"/>
        </w:rPr>
        <w:t> </w:t>
      </w:r>
      <w:r w:rsidRPr="009151AA">
        <w:rPr>
          <w:color w:val="000000"/>
          <w:sz w:val="28"/>
          <w:szCs w:val="28"/>
          <w:lang w:val="ro-RO"/>
        </w:rPr>
        <w:t>tratare sau eliminare”;</w:t>
      </w:r>
    </w:p>
    <w:p w14:paraId="2BA17E7D" w14:textId="7B179725"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la alineatul (6), </w:t>
      </w:r>
      <w:r w:rsidR="007C4B4C" w:rsidRPr="009151AA">
        <w:rPr>
          <w:color w:val="000000"/>
          <w:sz w:val="28"/>
          <w:szCs w:val="28"/>
          <w:lang w:val="ro-RO"/>
        </w:rPr>
        <w:t>textul</w:t>
      </w:r>
      <w:r w:rsidRPr="009151AA">
        <w:rPr>
          <w:color w:val="000000"/>
          <w:sz w:val="28"/>
          <w:szCs w:val="28"/>
          <w:lang w:val="ro-RO"/>
        </w:rPr>
        <w:t xml:space="preserve"> „transportul, păstrarea şi prelucrarea lor” se substituie cu </w:t>
      </w:r>
      <w:r w:rsidR="007C4B4C" w:rsidRPr="009151AA">
        <w:rPr>
          <w:color w:val="000000"/>
          <w:sz w:val="28"/>
          <w:szCs w:val="28"/>
          <w:lang w:val="ro-RO"/>
        </w:rPr>
        <w:t>textul</w:t>
      </w:r>
      <w:r w:rsidRPr="009151AA">
        <w:rPr>
          <w:color w:val="000000"/>
          <w:sz w:val="28"/>
          <w:szCs w:val="28"/>
          <w:lang w:val="ro-RO"/>
        </w:rPr>
        <w:t xml:space="preserve"> „colectarea, transportarea, tratarea şi eliminarea lor”;</w:t>
      </w:r>
    </w:p>
    <w:p w14:paraId="6D7E455E" w14:textId="72E65484"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la alineatul (7), cuvintele „menajere şi de altă natură” se substituie cu </w:t>
      </w:r>
      <w:r w:rsidR="002B4BFB" w:rsidRPr="009151AA">
        <w:rPr>
          <w:color w:val="000000"/>
          <w:sz w:val="28"/>
          <w:szCs w:val="28"/>
          <w:lang w:val="ro-RO"/>
        </w:rPr>
        <w:t>textul</w:t>
      </w:r>
      <w:r w:rsidRPr="009151AA">
        <w:rPr>
          <w:color w:val="000000"/>
          <w:sz w:val="28"/>
          <w:szCs w:val="28"/>
          <w:lang w:val="ro-RO"/>
        </w:rPr>
        <w:t xml:space="preserve"> „</w:t>
      </w:r>
      <w:proofErr w:type="spellStart"/>
      <w:r w:rsidRPr="009151AA">
        <w:rPr>
          <w:color w:val="000000"/>
          <w:sz w:val="28"/>
          <w:szCs w:val="28"/>
          <w:lang w:val="ro-RO"/>
        </w:rPr>
        <w:t>biodeşeuri</w:t>
      </w:r>
      <w:r w:rsidR="007C4B4C" w:rsidRPr="009151AA">
        <w:rPr>
          <w:color w:val="000000"/>
          <w:sz w:val="28"/>
          <w:szCs w:val="28"/>
          <w:lang w:val="ro-RO"/>
        </w:rPr>
        <w:t>lor</w:t>
      </w:r>
      <w:proofErr w:type="spellEnd"/>
      <w:r w:rsidRPr="009151AA">
        <w:rPr>
          <w:color w:val="000000"/>
          <w:sz w:val="28"/>
          <w:szCs w:val="28"/>
          <w:lang w:val="ro-RO"/>
        </w:rPr>
        <w:t>, deşeuri</w:t>
      </w:r>
      <w:r w:rsidR="007C4B4C" w:rsidRPr="009151AA">
        <w:rPr>
          <w:color w:val="000000"/>
          <w:sz w:val="28"/>
          <w:szCs w:val="28"/>
          <w:lang w:val="ro-RO"/>
        </w:rPr>
        <w:t>lor</w:t>
      </w:r>
      <w:r w:rsidRPr="009151AA">
        <w:rPr>
          <w:color w:val="000000"/>
          <w:sz w:val="28"/>
          <w:szCs w:val="28"/>
          <w:lang w:val="ro-RO"/>
        </w:rPr>
        <w:t xml:space="preserve"> municipale şi de altă natură”;</w:t>
      </w:r>
    </w:p>
    <w:p w14:paraId="20381DB0" w14:textId="570DBF4C"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la alineatul (10), </w:t>
      </w:r>
      <w:r w:rsidR="002B4BFB" w:rsidRPr="009151AA">
        <w:rPr>
          <w:color w:val="000000"/>
          <w:sz w:val="28"/>
          <w:szCs w:val="28"/>
          <w:lang w:val="ro-RO"/>
        </w:rPr>
        <w:t>textul</w:t>
      </w:r>
      <w:r w:rsidRPr="009151AA">
        <w:rPr>
          <w:color w:val="000000"/>
          <w:sz w:val="28"/>
          <w:szCs w:val="28"/>
          <w:lang w:val="ro-RO"/>
        </w:rPr>
        <w:t xml:space="preserve"> „colectării şi evacuării deşeurilor</w:t>
      </w:r>
      <w:r w:rsidR="002B4BFB" w:rsidRPr="009151AA">
        <w:rPr>
          <w:color w:val="000000"/>
          <w:sz w:val="28"/>
          <w:szCs w:val="28"/>
          <w:lang w:val="ro-RO"/>
        </w:rPr>
        <w:t>,</w:t>
      </w:r>
      <w:r w:rsidRPr="009151AA">
        <w:rPr>
          <w:color w:val="000000"/>
          <w:sz w:val="28"/>
          <w:szCs w:val="28"/>
          <w:lang w:val="ro-RO"/>
        </w:rPr>
        <w:t xml:space="preserve">” se substituie cu </w:t>
      </w:r>
      <w:r w:rsidR="002B4BFB" w:rsidRPr="009151AA">
        <w:rPr>
          <w:color w:val="000000"/>
          <w:sz w:val="28"/>
          <w:szCs w:val="28"/>
          <w:lang w:val="ro-RO"/>
        </w:rPr>
        <w:t>textul</w:t>
      </w:r>
      <w:r w:rsidRPr="009151AA">
        <w:rPr>
          <w:color w:val="000000"/>
          <w:sz w:val="28"/>
          <w:szCs w:val="28"/>
          <w:lang w:val="ro-RO"/>
        </w:rPr>
        <w:t xml:space="preserve"> „sortării, colectării, tratării şi evacuării deşeurilor, neatingerea țintelor  minime de recuperare sau reciclare a deşeurilor, precum și”;</w:t>
      </w:r>
    </w:p>
    <w:p w14:paraId="23D7AA34"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lastRenderedPageBreak/>
        <w:t>se completează cu alineatele (12)-(14) cu următorul cuprins:</w:t>
      </w:r>
    </w:p>
    <w:p w14:paraId="23A94863"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„(12) Nerespectarea cerinţelor de gestionare a deşeurilor periculoase privind:</w:t>
      </w:r>
    </w:p>
    <w:p w14:paraId="304AB9FC"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a) etichetarea, ambalarea şi clasificarea;</w:t>
      </w:r>
    </w:p>
    <w:p w14:paraId="3DCDBEFB"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b) reclasificarea ca deşeuri nepericuloase;</w:t>
      </w:r>
    </w:p>
    <w:p w14:paraId="19247323"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c) amestecarea cu alte categorii de deşeuri;</w:t>
      </w:r>
    </w:p>
    <w:p w14:paraId="2661B1ED"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d) colectarea, transportarea şi depozitarea temporară</w:t>
      </w:r>
    </w:p>
    <w:p w14:paraId="0CF38B05" w14:textId="4A875FD2"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se sancţionează cu amendă de la 100 la 180 de unităţi convenţionale aplicată persoane</w:t>
      </w:r>
      <w:r w:rsidR="002B4BFB" w:rsidRPr="009151AA">
        <w:rPr>
          <w:color w:val="000000"/>
          <w:sz w:val="28"/>
          <w:szCs w:val="28"/>
          <w:lang w:val="ro-RO"/>
        </w:rPr>
        <w:t>i juridice, cu sau fără privarea</w:t>
      </w:r>
      <w:r w:rsidRPr="009151AA">
        <w:rPr>
          <w:color w:val="000000"/>
          <w:sz w:val="28"/>
          <w:szCs w:val="28"/>
          <w:lang w:val="ro-RO"/>
        </w:rPr>
        <w:t xml:space="preserve"> de dreptul de a desfăşura o anumită activitate pe un termen de la 6 luni la un an.</w:t>
      </w:r>
    </w:p>
    <w:p w14:paraId="762901F3" w14:textId="569140AA"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(13) Nerespectarea cerinţelor prevăzute de art.12 alin. (5)-(7) din Legea</w:t>
      </w:r>
      <w:r w:rsidR="002B4BFB" w:rsidRPr="009151AA">
        <w:rPr>
          <w:color w:val="000000"/>
          <w:sz w:val="28"/>
          <w:szCs w:val="28"/>
          <w:lang w:val="ro-RO"/>
        </w:rPr>
        <w:t xml:space="preserve"> nr. </w:t>
      </w:r>
      <w:r w:rsidRPr="009151AA">
        <w:rPr>
          <w:color w:val="000000"/>
          <w:sz w:val="28"/>
          <w:szCs w:val="28"/>
          <w:lang w:val="ro-RO"/>
        </w:rPr>
        <w:t>209/20</w:t>
      </w:r>
      <w:r w:rsidR="002B4BFB" w:rsidRPr="009151AA">
        <w:rPr>
          <w:color w:val="000000"/>
          <w:sz w:val="28"/>
          <w:szCs w:val="28"/>
          <w:lang w:val="ro-RO"/>
        </w:rPr>
        <w:t>1</w:t>
      </w:r>
      <w:r w:rsidRPr="009151AA">
        <w:rPr>
          <w:color w:val="000000"/>
          <w:sz w:val="28"/>
          <w:szCs w:val="28"/>
          <w:lang w:val="ro-RO"/>
        </w:rPr>
        <w:t xml:space="preserve">6 privind deşeurile de către producătorii şi distribuitorii de produse </w:t>
      </w:r>
    </w:p>
    <w:p w14:paraId="1E3CBDE4" w14:textId="5271F188"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se sancţionează cu amendă de la 40 la 80 de unităţi convenţionale aplicată persoanei juridice</w:t>
      </w:r>
      <w:r w:rsidR="002B4BFB" w:rsidRPr="009151AA">
        <w:rPr>
          <w:color w:val="000000"/>
          <w:sz w:val="28"/>
          <w:szCs w:val="28"/>
          <w:lang w:val="ro-RO"/>
        </w:rPr>
        <w:t>, cu sau fără privarea</w:t>
      </w:r>
      <w:r w:rsidRPr="009151AA">
        <w:rPr>
          <w:color w:val="000000"/>
          <w:sz w:val="28"/>
          <w:szCs w:val="28"/>
          <w:lang w:val="ro-RO"/>
        </w:rPr>
        <w:t xml:space="preserve"> de dreptul de a desfăşura o anumită activitate pe un termen de la 3 luni la un an.</w:t>
      </w:r>
    </w:p>
    <w:p w14:paraId="1B4D9BFD"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(14) Lipsa autorizaţiei de mediu pentru gestionarea deşeurilor pentru activităţile de colectare, transportare, tratare, depozitare şi eliminare a deşeurilor </w:t>
      </w:r>
    </w:p>
    <w:p w14:paraId="0B65E951" w14:textId="2529EFEB"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se sancţionează cu amendă de la 240 la 300 de unităţi convenţionale aplicată persoanei juridice</w:t>
      </w:r>
      <w:r w:rsidR="00FB30DA" w:rsidRPr="009151AA">
        <w:rPr>
          <w:color w:val="000000"/>
          <w:sz w:val="28"/>
          <w:szCs w:val="28"/>
          <w:lang w:val="ro-RO"/>
        </w:rPr>
        <w:t>, cu sau fără privarea</w:t>
      </w:r>
      <w:r w:rsidRPr="009151AA">
        <w:rPr>
          <w:color w:val="000000"/>
          <w:sz w:val="28"/>
          <w:szCs w:val="28"/>
          <w:lang w:val="ro-RO"/>
        </w:rPr>
        <w:t xml:space="preserve"> de dreptul de a desfăşura o anumită activitate pe un termen de la 6 luni la un an.”.</w:t>
      </w:r>
    </w:p>
    <w:p w14:paraId="5B6F71DD" w14:textId="77777777" w:rsidR="00CE612B" w:rsidRPr="009151AA" w:rsidRDefault="00CE612B" w:rsidP="00836FDF">
      <w:pPr>
        <w:tabs>
          <w:tab w:val="left" w:pos="993"/>
          <w:tab w:val="left" w:pos="1170"/>
          <w:tab w:val="left" w:pos="1260"/>
        </w:tabs>
        <w:contextualSpacing/>
        <w:rPr>
          <w:color w:val="000000"/>
          <w:sz w:val="28"/>
          <w:szCs w:val="28"/>
          <w:lang w:val="ro-RO"/>
        </w:rPr>
      </w:pPr>
    </w:p>
    <w:p w14:paraId="5FB488F0" w14:textId="77777777" w:rsidR="00836FDF" w:rsidRPr="009151AA" w:rsidRDefault="00836FDF" w:rsidP="00836FDF">
      <w:pPr>
        <w:numPr>
          <w:ilvl w:val="0"/>
          <w:numId w:val="39"/>
        </w:numPr>
        <w:tabs>
          <w:tab w:val="left" w:pos="993"/>
          <w:tab w:val="left" w:pos="1170"/>
          <w:tab w:val="left" w:pos="1260"/>
        </w:tabs>
        <w:ind w:left="0" w:firstLine="709"/>
        <w:contextualSpacing/>
        <w:rPr>
          <w:color w:val="000000"/>
          <w:sz w:val="28"/>
          <w:szCs w:val="28"/>
          <w:lang w:val="ro-RO"/>
        </w:rPr>
      </w:pPr>
      <w:r w:rsidRPr="009151AA">
        <w:rPr>
          <w:color w:val="000000"/>
          <w:sz w:val="28"/>
          <w:szCs w:val="28"/>
          <w:lang w:val="ro-RO"/>
        </w:rPr>
        <w:t>Articolul 155</w:t>
      </w:r>
      <w:r w:rsidRPr="009151AA">
        <w:rPr>
          <w:color w:val="000000"/>
          <w:sz w:val="28"/>
          <w:szCs w:val="28"/>
          <w:vertAlign w:val="superscript"/>
          <w:lang w:val="ro-RO"/>
        </w:rPr>
        <w:t>1</w:t>
      </w:r>
      <w:r w:rsidRPr="009151AA">
        <w:rPr>
          <w:color w:val="000000"/>
          <w:sz w:val="28"/>
          <w:szCs w:val="28"/>
          <w:lang w:val="ro-RO"/>
        </w:rPr>
        <w:t xml:space="preserve"> se completează cu alineatul (12) cu următorul cuprins:</w:t>
      </w:r>
    </w:p>
    <w:p w14:paraId="2BF64817" w14:textId="1AE1C00E"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„(12) Încălcarea regulilor de import, export, transportare, păstrare sau utilizare a substanţelor, materialelor, deșeurilor şi dispozitivelor nucleare şi/sau radioactive, dacă aceasta nu constituie o infracțiune</w:t>
      </w:r>
      <w:r w:rsidR="006C4739" w:rsidRPr="009151AA">
        <w:rPr>
          <w:color w:val="000000"/>
          <w:sz w:val="28"/>
          <w:szCs w:val="28"/>
          <w:lang w:val="ro-RO"/>
        </w:rPr>
        <w:t>,</w:t>
      </w:r>
    </w:p>
    <w:p w14:paraId="22385939" w14:textId="1136FF2A"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se sancţionează cu amendă de la 150 la 300 de unităţi convenţionale aplicată persoanei fizice, cu amendă de la 400 la 600 de unităţi convenţional</w:t>
      </w:r>
      <w:r w:rsidR="006C4739" w:rsidRPr="009151AA">
        <w:rPr>
          <w:color w:val="000000"/>
          <w:sz w:val="28"/>
          <w:szCs w:val="28"/>
          <w:lang w:val="ro-RO"/>
        </w:rPr>
        <w:t>e aplicată persoanei juridice.”</w:t>
      </w:r>
    </w:p>
    <w:p w14:paraId="3010D0D0" w14:textId="77777777" w:rsidR="00CE612B" w:rsidRPr="009151AA" w:rsidRDefault="00CE612B" w:rsidP="00836FDF">
      <w:pPr>
        <w:tabs>
          <w:tab w:val="left" w:pos="993"/>
          <w:tab w:val="left" w:pos="1170"/>
          <w:tab w:val="left" w:pos="1260"/>
        </w:tabs>
        <w:contextualSpacing/>
        <w:rPr>
          <w:color w:val="000000"/>
          <w:sz w:val="28"/>
          <w:szCs w:val="28"/>
          <w:lang w:val="ro-RO"/>
        </w:rPr>
      </w:pPr>
    </w:p>
    <w:p w14:paraId="66C3A264" w14:textId="51F13C94" w:rsidR="00836FDF" w:rsidRPr="009151AA" w:rsidRDefault="006C4739" w:rsidP="00836FDF">
      <w:pPr>
        <w:numPr>
          <w:ilvl w:val="0"/>
          <w:numId w:val="39"/>
        </w:numPr>
        <w:tabs>
          <w:tab w:val="left" w:pos="993"/>
          <w:tab w:val="left" w:pos="1170"/>
          <w:tab w:val="left" w:pos="1260"/>
        </w:tabs>
        <w:ind w:left="0" w:firstLine="709"/>
        <w:contextualSpacing/>
        <w:rPr>
          <w:color w:val="000000"/>
          <w:sz w:val="28"/>
          <w:szCs w:val="28"/>
          <w:lang w:val="ro-RO"/>
        </w:rPr>
      </w:pPr>
      <w:r w:rsidRPr="009151AA">
        <w:rPr>
          <w:color w:val="000000"/>
          <w:sz w:val="28"/>
          <w:szCs w:val="28"/>
          <w:lang w:val="ro-RO"/>
        </w:rPr>
        <w:t>La a</w:t>
      </w:r>
      <w:r w:rsidR="00836FDF" w:rsidRPr="009151AA">
        <w:rPr>
          <w:color w:val="000000"/>
          <w:sz w:val="28"/>
          <w:szCs w:val="28"/>
          <w:lang w:val="ro-RO"/>
        </w:rPr>
        <w:t>rticolul 157:</w:t>
      </w:r>
    </w:p>
    <w:p w14:paraId="7A39C97D" w14:textId="0B89FDA4" w:rsidR="00836FDF" w:rsidRPr="009151AA" w:rsidRDefault="009F0C99"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dispoziția </w:t>
      </w:r>
      <w:r w:rsidR="00836FDF" w:rsidRPr="009151AA">
        <w:rPr>
          <w:color w:val="000000"/>
          <w:sz w:val="28"/>
          <w:szCs w:val="28"/>
          <w:lang w:val="ro-RO"/>
        </w:rPr>
        <w:t>alineatul</w:t>
      </w:r>
      <w:r w:rsidRPr="009151AA">
        <w:rPr>
          <w:color w:val="000000"/>
          <w:sz w:val="28"/>
          <w:szCs w:val="28"/>
          <w:lang w:val="ro-RO"/>
        </w:rPr>
        <w:t>ui</w:t>
      </w:r>
      <w:r w:rsidR="00836FDF" w:rsidRPr="009151AA">
        <w:rPr>
          <w:color w:val="000000"/>
          <w:sz w:val="28"/>
          <w:szCs w:val="28"/>
          <w:lang w:val="ro-RO"/>
        </w:rPr>
        <w:t xml:space="preserve"> (2) se completează cu </w:t>
      </w:r>
      <w:r w:rsidRPr="009151AA">
        <w:rPr>
          <w:color w:val="000000"/>
          <w:sz w:val="28"/>
          <w:szCs w:val="28"/>
          <w:lang w:val="ro-RO"/>
        </w:rPr>
        <w:t>textul</w:t>
      </w:r>
      <w:r w:rsidR="00836FDF" w:rsidRPr="009151AA">
        <w:rPr>
          <w:color w:val="000000"/>
          <w:sz w:val="28"/>
          <w:szCs w:val="28"/>
          <w:lang w:val="ro-RO"/>
        </w:rPr>
        <w:t xml:space="preserve"> „ , dacă fapta nu constituie infracțiune</w:t>
      </w:r>
      <w:r w:rsidRPr="009151AA">
        <w:rPr>
          <w:color w:val="000000"/>
          <w:sz w:val="28"/>
          <w:szCs w:val="28"/>
          <w:lang w:val="ro-RO"/>
        </w:rPr>
        <w:t>,</w:t>
      </w:r>
      <w:r w:rsidR="00836FDF" w:rsidRPr="009151AA">
        <w:rPr>
          <w:color w:val="000000"/>
          <w:sz w:val="28"/>
          <w:szCs w:val="28"/>
          <w:lang w:val="ro-RO"/>
        </w:rPr>
        <w:t>”;</w:t>
      </w:r>
    </w:p>
    <w:p w14:paraId="15F3C795" w14:textId="77777777" w:rsidR="00836FDF" w:rsidRPr="009151AA" w:rsidRDefault="00836FDF" w:rsidP="00836FDF">
      <w:pPr>
        <w:tabs>
          <w:tab w:val="left" w:pos="810"/>
          <w:tab w:val="left" w:pos="993"/>
          <w:tab w:val="left" w:pos="1170"/>
          <w:tab w:val="left" w:pos="1260"/>
        </w:tabs>
        <w:contextualSpacing/>
        <w:rPr>
          <w:color w:val="000000"/>
          <w:sz w:val="28"/>
          <w:szCs w:val="28"/>
          <w:lang w:val="ro-RO"/>
        </w:rPr>
      </w:pPr>
      <w:r w:rsidRPr="009151AA">
        <w:rPr>
          <w:color w:val="000000"/>
          <w:sz w:val="28"/>
          <w:szCs w:val="28"/>
          <w:lang w:val="ro-RO"/>
        </w:rPr>
        <w:t>la alineatul (3), cuvintele „care au avut drept urmare mutilarea sau moartea animalului” se substituie cu cuvintele „care au cauzat vătămarea sănătății animalului”;</w:t>
      </w:r>
    </w:p>
    <w:p w14:paraId="443C6CAE" w14:textId="481D65A3"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 la alineatul (7)</w:t>
      </w:r>
      <w:r w:rsidR="009F0C99" w:rsidRPr="009151AA">
        <w:rPr>
          <w:color w:val="000000"/>
          <w:sz w:val="28"/>
          <w:szCs w:val="28"/>
          <w:lang w:val="ro-RO"/>
        </w:rPr>
        <w:t>,</w:t>
      </w:r>
      <w:r w:rsidRPr="009151AA">
        <w:rPr>
          <w:color w:val="000000"/>
          <w:sz w:val="28"/>
          <w:szCs w:val="28"/>
          <w:lang w:val="ro-RO"/>
        </w:rPr>
        <w:t xml:space="preserve"> sancțiunea se completează cu textul „sau cu muncă neremunerată în folosul comunității de la 20 la 35 de ore”;</w:t>
      </w:r>
    </w:p>
    <w:p w14:paraId="5D2228F9" w14:textId="0F787BA7" w:rsidR="00836FDF" w:rsidRPr="009151AA" w:rsidRDefault="009F0C99"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 xml:space="preserve">în sancțiunea </w:t>
      </w:r>
      <w:r w:rsidR="00836FDF" w:rsidRPr="009151AA">
        <w:rPr>
          <w:color w:val="000000"/>
          <w:sz w:val="28"/>
          <w:szCs w:val="28"/>
          <w:lang w:val="ro-RO"/>
        </w:rPr>
        <w:t>alineatul</w:t>
      </w:r>
      <w:r w:rsidRPr="009151AA">
        <w:rPr>
          <w:color w:val="000000"/>
          <w:sz w:val="28"/>
          <w:szCs w:val="28"/>
          <w:lang w:val="ro-RO"/>
        </w:rPr>
        <w:t>ui</w:t>
      </w:r>
      <w:r w:rsidR="00836FDF" w:rsidRPr="009151AA">
        <w:rPr>
          <w:color w:val="000000"/>
          <w:sz w:val="28"/>
          <w:szCs w:val="28"/>
          <w:lang w:val="ro-RO"/>
        </w:rPr>
        <w:t xml:space="preserve"> (8)</w:t>
      </w:r>
      <w:r w:rsidRPr="009151AA">
        <w:rPr>
          <w:color w:val="000000"/>
          <w:sz w:val="28"/>
          <w:szCs w:val="28"/>
          <w:lang w:val="ro-RO"/>
        </w:rPr>
        <w:t>,</w:t>
      </w:r>
      <w:r w:rsidR="00836FDF" w:rsidRPr="009151AA">
        <w:rPr>
          <w:color w:val="000000"/>
          <w:sz w:val="28"/>
          <w:szCs w:val="28"/>
          <w:lang w:val="ro-RO"/>
        </w:rPr>
        <w:t xml:space="preserve"> după cuvintele „persoanei fizice” se </w:t>
      </w:r>
      <w:r w:rsidRPr="009151AA">
        <w:rPr>
          <w:color w:val="000000"/>
          <w:sz w:val="28"/>
          <w:szCs w:val="28"/>
          <w:lang w:val="ro-RO"/>
        </w:rPr>
        <w:t>introduce</w:t>
      </w:r>
      <w:r w:rsidR="00836FDF" w:rsidRPr="009151AA">
        <w:rPr>
          <w:color w:val="000000"/>
          <w:sz w:val="28"/>
          <w:szCs w:val="28"/>
          <w:lang w:val="ro-RO"/>
        </w:rPr>
        <w:t xml:space="preserve"> textul „sau cu muncă neremunerată în folosul comunității de la 20 la 35 de ore”;</w:t>
      </w:r>
    </w:p>
    <w:p w14:paraId="028AC987" w14:textId="77777777" w:rsidR="00836FDF" w:rsidRPr="009151AA" w:rsidRDefault="00836FDF" w:rsidP="00836FDF">
      <w:pPr>
        <w:tabs>
          <w:tab w:val="left" w:pos="993"/>
          <w:tab w:val="left" w:pos="1170"/>
          <w:tab w:val="left" w:pos="1260"/>
        </w:tabs>
        <w:contextualSpacing/>
        <w:rPr>
          <w:color w:val="000000"/>
          <w:sz w:val="28"/>
          <w:szCs w:val="28"/>
          <w:lang w:val="ro-RO"/>
        </w:rPr>
      </w:pPr>
      <w:r w:rsidRPr="009151AA">
        <w:rPr>
          <w:color w:val="000000"/>
          <w:sz w:val="28"/>
          <w:szCs w:val="28"/>
          <w:lang w:val="ro-RO"/>
        </w:rPr>
        <w:t>se completează cu alineatul (11) cu următorul cuprins:</w:t>
      </w:r>
    </w:p>
    <w:p w14:paraId="2161F731"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„(11) Organizarea de activități competitive de tipul luptelor de animale</w:t>
      </w:r>
    </w:p>
    <w:p w14:paraId="4654E0A7" w14:textId="3C67EF3D"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lastRenderedPageBreak/>
        <w:t>se sancționează cu amendă de la 30 la 60 de unități convenționale aplicată persoanei fizice, cu amendă de la 60 la 120 de unități convenționale aplicată perso</w:t>
      </w:r>
      <w:r w:rsidR="009F0C99" w:rsidRPr="009151AA">
        <w:rPr>
          <w:color w:val="000000"/>
          <w:sz w:val="28"/>
          <w:szCs w:val="28"/>
          <w:lang w:val="ro-RO"/>
        </w:rPr>
        <w:t>anei cu funcție de răspundere.”</w:t>
      </w:r>
    </w:p>
    <w:p w14:paraId="56505D63" w14:textId="77777777" w:rsidR="00CE612B" w:rsidRPr="009151AA" w:rsidRDefault="00CE612B" w:rsidP="00836FDF">
      <w:pPr>
        <w:tabs>
          <w:tab w:val="left" w:pos="993"/>
          <w:tab w:val="left" w:pos="1170"/>
        </w:tabs>
        <w:contextualSpacing/>
        <w:rPr>
          <w:color w:val="000000"/>
          <w:sz w:val="28"/>
          <w:szCs w:val="28"/>
          <w:lang w:val="ro-RO"/>
        </w:rPr>
      </w:pPr>
    </w:p>
    <w:p w14:paraId="413B4CF2" w14:textId="77777777" w:rsidR="00836FDF" w:rsidRPr="009151AA" w:rsidRDefault="00836FDF" w:rsidP="00836FDF">
      <w:pPr>
        <w:numPr>
          <w:ilvl w:val="0"/>
          <w:numId w:val="39"/>
        </w:numPr>
        <w:tabs>
          <w:tab w:val="left" w:pos="993"/>
          <w:tab w:val="left" w:pos="1170"/>
          <w:tab w:val="left" w:pos="1260"/>
        </w:tabs>
        <w:ind w:left="0" w:firstLine="709"/>
        <w:contextualSpacing/>
        <w:rPr>
          <w:color w:val="000000"/>
          <w:sz w:val="28"/>
          <w:szCs w:val="28"/>
          <w:lang w:val="ro-RO"/>
        </w:rPr>
      </w:pPr>
      <w:r w:rsidRPr="009151AA">
        <w:rPr>
          <w:color w:val="000000"/>
          <w:sz w:val="28"/>
          <w:szCs w:val="28"/>
          <w:lang w:val="ro-RO"/>
        </w:rPr>
        <w:t>Articolul 159 se completează cu alineatul (4</w:t>
      </w:r>
      <w:r w:rsidRPr="009151AA">
        <w:rPr>
          <w:color w:val="000000"/>
          <w:sz w:val="28"/>
          <w:szCs w:val="28"/>
          <w:vertAlign w:val="superscript"/>
          <w:lang w:val="ro-RO"/>
        </w:rPr>
        <w:t>1</w:t>
      </w:r>
      <w:r w:rsidRPr="009151AA">
        <w:rPr>
          <w:color w:val="000000"/>
          <w:sz w:val="28"/>
          <w:szCs w:val="28"/>
          <w:lang w:val="ro-RO"/>
        </w:rPr>
        <w:t>) cu următorul cuprins:</w:t>
      </w:r>
    </w:p>
    <w:p w14:paraId="1B03B76F" w14:textId="741DAA96"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„(4</w:t>
      </w:r>
      <w:r w:rsidRPr="009151AA">
        <w:rPr>
          <w:color w:val="000000"/>
          <w:sz w:val="28"/>
          <w:szCs w:val="28"/>
          <w:vertAlign w:val="superscript"/>
          <w:lang w:val="ro-RO"/>
        </w:rPr>
        <w:t>1</w:t>
      </w:r>
      <w:r w:rsidRPr="009151AA">
        <w:rPr>
          <w:color w:val="000000"/>
          <w:sz w:val="28"/>
          <w:szCs w:val="28"/>
          <w:lang w:val="ro-RO"/>
        </w:rPr>
        <w:t xml:space="preserve">) Omiterea aplicării măsurilor complexe privind protecția rețelelor de gaze naturale care are ca efect reducerea fiabilității furnizării de gaze naturale și/sau prin care sunt puse în pericol </w:t>
      </w:r>
      <w:r w:rsidR="007922C7" w:rsidRPr="009151AA">
        <w:rPr>
          <w:color w:val="000000"/>
          <w:sz w:val="28"/>
          <w:szCs w:val="28"/>
          <w:lang w:val="ro-RO"/>
        </w:rPr>
        <w:t>persoanele, bunurile ori mediul</w:t>
      </w:r>
    </w:p>
    <w:p w14:paraId="78A0D6CB" w14:textId="641B835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se sancționează cu amendă de la 36 la 60 de unități convenționale aplicată persoanei fizice, cu amendă de la 42 la 60 de unități convenționale aplicată persoanei cu funcție de răspundere, cu amendă de la 100 la 200 de unități convenționale aplicată persoanei juridice.”</w:t>
      </w:r>
    </w:p>
    <w:p w14:paraId="0E8B9647" w14:textId="77777777" w:rsidR="00CE612B" w:rsidRPr="009151AA" w:rsidRDefault="00CE612B" w:rsidP="00836FDF">
      <w:pPr>
        <w:tabs>
          <w:tab w:val="left" w:pos="993"/>
          <w:tab w:val="left" w:pos="1170"/>
        </w:tabs>
        <w:contextualSpacing/>
        <w:rPr>
          <w:color w:val="000000"/>
          <w:sz w:val="28"/>
          <w:szCs w:val="28"/>
          <w:lang w:val="ro-RO"/>
        </w:rPr>
      </w:pPr>
    </w:p>
    <w:p w14:paraId="4D5D0FCC" w14:textId="77777777" w:rsidR="00836FDF" w:rsidRPr="009151AA" w:rsidRDefault="00836FDF" w:rsidP="00836FDF">
      <w:pPr>
        <w:numPr>
          <w:ilvl w:val="0"/>
          <w:numId w:val="39"/>
        </w:numPr>
        <w:tabs>
          <w:tab w:val="left" w:pos="709"/>
          <w:tab w:val="left" w:pos="1080"/>
        </w:tabs>
        <w:ind w:left="0" w:firstLine="709"/>
        <w:contextualSpacing/>
        <w:rPr>
          <w:sz w:val="28"/>
          <w:szCs w:val="28"/>
          <w:lang w:val="ro-RO"/>
        </w:rPr>
      </w:pPr>
      <w:r w:rsidRPr="009151AA">
        <w:rPr>
          <w:sz w:val="28"/>
          <w:szCs w:val="28"/>
          <w:lang w:val="ro-RO"/>
        </w:rPr>
        <w:t xml:space="preserve"> Articolul 162 va avea următorul cuprins:</w:t>
      </w:r>
    </w:p>
    <w:p w14:paraId="0633EE3D" w14:textId="4BE9B437" w:rsidR="00836FDF" w:rsidRPr="009151AA" w:rsidRDefault="00836FDF" w:rsidP="00836FDF">
      <w:pPr>
        <w:rPr>
          <w:sz w:val="28"/>
          <w:szCs w:val="28"/>
          <w:lang w:val="ro-RO"/>
        </w:rPr>
      </w:pPr>
      <w:r w:rsidRPr="009151AA">
        <w:rPr>
          <w:sz w:val="28"/>
          <w:szCs w:val="28"/>
          <w:lang w:val="ro-RO"/>
        </w:rPr>
        <w:t>„</w:t>
      </w:r>
      <w:r w:rsidRPr="009151AA">
        <w:rPr>
          <w:b/>
          <w:sz w:val="28"/>
          <w:szCs w:val="28"/>
          <w:lang w:val="ro-RO"/>
        </w:rPr>
        <w:t>Articolul 162.</w:t>
      </w:r>
      <w:r w:rsidRPr="009151AA">
        <w:rPr>
          <w:sz w:val="28"/>
          <w:szCs w:val="28"/>
          <w:lang w:val="ro-RO"/>
        </w:rPr>
        <w:t xml:space="preserve"> Provocarea unui deranjament în rețelele electrice cu tensiune p</w:t>
      </w:r>
      <w:r w:rsidR="00CE612B" w:rsidRPr="009151AA">
        <w:rPr>
          <w:sz w:val="28"/>
          <w:szCs w:val="28"/>
          <w:lang w:val="ro-RO"/>
        </w:rPr>
        <w:t>â</w:t>
      </w:r>
      <w:r w:rsidRPr="009151AA">
        <w:rPr>
          <w:sz w:val="28"/>
          <w:szCs w:val="28"/>
          <w:lang w:val="ro-RO"/>
        </w:rPr>
        <w:t>nă la 1000 de volți</w:t>
      </w:r>
    </w:p>
    <w:p w14:paraId="11474792" w14:textId="6E083679" w:rsidR="00836FDF" w:rsidRPr="009151AA" w:rsidRDefault="00836FDF" w:rsidP="00836FDF">
      <w:pPr>
        <w:tabs>
          <w:tab w:val="left" w:pos="1080"/>
        </w:tabs>
        <w:rPr>
          <w:sz w:val="28"/>
          <w:szCs w:val="28"/>
          <w:lang w:val="ro-RO"/>
        </w:rPr>
      </w:pPr>
      <w:r w:rsidRPr="009151AA">
        <w:rPr>
          <w:sz w:val="28"/>
          <w:szCs w:val="28"/>
          <w:lang w:val="ro-RO"/>
        </w:rPr>
        <w:t>(1)</w:t>
      </w:r>
      <w:r w:rsidRPr="009151AA">
        <w:rPr>
          <w:sz w:val="28"/>
          <w:szCs w:val="28"/>
          <w:lang w:val="ro-RO"/>
        </w:rPr>
        <w:tab/>
        <w:t>Provocarea din imprudență a unui deranjament în rețelele electrice cu tensiune p</w:t>
      </w:r>
      <w:r w:rsidR="00CE612B" w:rsidRPr="009151AA">
        <w:rPr>
          <w:sz w:val="28"/>
          <w:szCs w:val="28"/>
          <w:lang w:val="ro-RO"/>
        </w:rPr>
        <w:t>â</w:t>
      </w:r>
      <w:r w:rsidRPr="009151AA">
        <w:rPr>
          <w:sz w:val="28"/>
          <w:szCs w:val="28"/>
          <w:lang w:val="ro-RO"/>
        </w:rPr>
        <w:t>nă la 1000 de volți (la liniile aeriene, subterane și subacvatice de transport de energie electrică, la instalațiile de racord și de distribuție), av</w:t>
      </w:r>
      <w:r w:rsidR="00CE612B" w:rsidRPr="009151AA">
        <w:rPr>
          <w:sz w:val="28"/>
          <w:szCs w:val="28"/>
          <w:lang w:val="ro-RO"/>
        </w:rPr>
        <w:t>ân</w:t>
      </w:r>
      <w:r w:rsidRPr="009151AA">
        <w:rPr>
          <w:sz w:val="28"/>
          <w:szCs w:val="28"/>
          <w:lang w:val="ro-RO"/>
        </w:rPr>
        <w:t>d drept urmare o pană de curent în asigurarea consumatorilor cu energie electrică,</w:t>
      </w:r>
    </w:p>
    <w:p w14:paraId="7691625C" w14:textId="10C7DC23" w:rsidR="00836FDF" w:rsidRPr="009151AA" w:rsidRDefault="00836FDF" w:rsidP="00836FDF">
      <w:pPr>
        <w:rPr>
          <w:sz w:val="28"/>
          <w:szCs w:val="28"/>
          <w:lang w:val="ro-RO"/>
        </w:rPr>
      </w:pPr>
      <w:r w:rsidRPr="009151AA">
        <w:rPr>
          <w:sz w:val="28"/>
          <w:szCs w:val="28"/>
          <w:lang w:val="ro-RO"/>
        </w:rPr>
        <w:t>se sancționează cu amendă de la 10 la 15 unități convenționale aplicată persoanei fizice sau cu muncă neremunerată în folosul comunității de p</w:t>
      </w:r>
      <w:r w:rsidR="00CE612B" w:rsidRPr="009151AA">
        <w:rPr>
          <w:sz w:val="28"/>
          <w:szCs w:val="28"/>
          <w:lang w:val="ro-RO"/>
        </w:rPr>
        <w:t>â</w:t>
      </w:r>
      <w:r w:rsidRPr="009151AA">
        <w:rPr>
          <w:sz w:val="28"/>
          <w:szCs w:val="28"/>
          <w:lang w:val="ro-RO"/>
        </w:rPr>
        <w:t>nă la 30</w:t>
      </w:r>
      <w:r w:rsidR="00CE612B" w:rsidRPr="009151AA">
        <w:rPr>
          <w:sz w:val="28"/>
          <w:szCs w:val="28"/>
          <w:lang w:val="ro-RO"/>
        </w:rPr>
        <w:t> </w:t>
      </w:r>
      <w:r w:rsidRPr="009151AA">
        <w:rPr>
          <w:sz w:val="28"/>
          <w:szCs w:val="28"/>
          <w:lang w:val="ro-RO"/>
        </w:rPr>
        <w:t>de ore, cu amendă de la 30 la 45 de unități convenționale aplicată pers</w:t>
      </w:r>
      <w:r w:rsidR="007922C7" w:rsidRPr="009151AA">
        <w:rPr>
          <w:sz w:val="28"/>
          <w:szCs w:val="28"/>
          <w:lang w:val="ro-RO"/>
        </w:rPr>
        <w:t>oanei cu funcție de răspundere.</w:t>
      </w:r>
    </w:p>
    <w:p w14:paraId="427757B6" w14:textId="17892F20" w:rsidR="00836FDF" w:rsidRPr="009151AA" w:rsidRDefault="00836FDF" w:rsidP="00836FDF">
      <w:pPr>
        <w:tabs>
          <w:tab w:val="left" w:pos="1170"/>
        </w:tabs>
        <w:rPr>
          <w:sz w:val="28"/>
          <w:szCs w:val="28"/>
          <w:lang w:val="ro-RO"/>
        </w:rPr>
      </w:pPr>
      <w:r w:rsidRPr="009151AA">
        <w:rPr>
          <w:sz w:val="28"/>
          <w:szCs w:val="28"/>
          <w:lang w:val="ro-RO"/>
        </w:rPr>
        <w:t>(2)</w:t>
      </w:r>
      <w:r w:rsidRPr="009151AA">
        <w:rPr>
          <w:sz w:val="28"/>
          <w:szCs w:val="28"/>
          <w:lang w:val="ro-RO"/>
        </w:rPr>
        <w:tab/>
        <w:t>Provocarea intenționată a unui deranjament în rețelele electrice cu tensiune p</w:t>
      </w:r>
      <w:r w:rsidR="00CE612B" w:rsidRPr="009151AA">
        <w:rPr>
          <w:sz w:val="28"/>
          <w:szCs w:val="28"/>
          <w:lang w:val="ro-RO"/>
        </w:rPr>
        <w:t>â</w:t>
      </w:r>
      <w:r w:rsidRPr="009151AA">
        <w:rPr>
          <w:sz w:val="28"/>
          <w:szCs w:val="28"/>
          <w:lang w:val="ro-RO"/>
        </w:rPr>
        <w:t>nă la 1000 de volți (la liniile aeriene, subterane și subacvatice de transport de energie electrică, la instalațiile de racord și de distribuție), av</w:t>
      </w:r>
      <w:r w:rsidR="00CE612B" w:rsidRPr="009151AA">
        <w:rPr>
          <w:sz w:val="28"/>
          <w:szCs w:val="28"/>
          <w:lang w:val="ro-RO"/>
        </w:rPr>
        <w:t>â</w:t>
      </w:r>
      <w:r w:rsidRPr="009151AA">
        <w:rPr>
          <w:sz w:val="28"/>
          <w:szCs w:val="28"/>
          <w:lang w:val="ro-RO"/>
        </w:rPr>
        <w:t>nd drept urmare o pană de curent în asigurarea consumatorilor cu energie electrică,</w:t>
      </w:r>
    </w:p>
    <w:p w14:paraId="776CB75B" w14:textId="1C95DFA0" w:rsidR="00836FDF" w:rsidRPr="009151AA" w:rsidRDefault="00836FDF" w:rsidP="00836FDF">
      <w:pPr>
        <w:rPr>
          <w:sz w:val="28"/>
          <w:szCs w:val="28"/>
          <w:lang w:val="ro-RO"/>
        </w:rPr>
      </w:pPr>
      <w:r w:rsidRPr="009151AA">
        <w:rPr>
          <w:sz w:val="28"/>
          <w:szCs w:val="28"/>
          <w:lang w:val="ro-RO"/>
        </w:rPr>
        <w:t>se sancționează cu amendă de la 18 la 30 de unități convenționale aplicată persoanei fizice sau cu muncă neremunerată în folosul comunității de p</w:t>
      </w:r>
      <w:r w:rsidR="00CE612B" w:rsidRPr="009151AA">
        <w:rPr>
          <w:sz w:val="28"/>
          <w:szCs w:val="28"/>
          <w:lang w:val="ro-RO"/>
        </w:rPr>
        <w:t>â</w:t>
      </w:r>
      <w:r w:rsidRPr="009151AA">
        <w:rPr>
          <w:sz w:val="28"/>
          <w:szCs w:val="28"/>
          <w:lang w:val="ro-RO"/>
        </w:rPr>
        <w:t>nă la 60 de ore, cu amendă de la 42 la 60 de unități convenționale aplicată persoanei cu funcție de răspunder</w:t>
      </w:r>
      <w:r w:rsidR="007922C7" w:rsidRPr="009151AA">
        <w:rPr>
          <w:sz w:val="28"/>
          <w:szCs w:val="28"/>
          <w:lang w:val="ro-RO"/>
        </w:rPr>
        <w:t>e.”</w:t>
      </w:r>
    </w:p>
    <w:p w14:paraId="4B5BF589" w14:textId="77777777" w:rsidR="00CE612B" w:rsidRPr="009151AA" w:rsidRDefault="00CE612B" w:rsidP="00836FDF">
      <w:pPr>
        <w:rPr>
          <w:sz w:val="28"/>
          <w:szCs w:val="28"/>
          <w:lang w:val="ro-RO"/>
        </w:rPr>
      </w:pPr>
    </w:p>
    <w:p w14:paraId="20C320E3"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La articolul 163, dispoziția va avea următorul cuprins:</w:t>
      </w:r>
    </w:p>
    <w:p w14:paraId="78D15DA2" w14:textId="53D8ABA1"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„Încălcarea cerințelor prevăzute în Regulamentul cu privire la protecția rețelelor electrice, care creează pericolul unei pene de curent, perturbarea funcționării normale a rețelelor electrice, deteriorarea rețelelor electrice, provocarea u</w:t>
      </w:r>
      <w:r w:rsidR="005357A7" w:rsidRPr="009151AA">
        <w:rPr>
          <w:color w:val="000000"/>
          <w:sz w:val="28"/>
          <w:szCs w:val="28"/>
          <w:lang w:val="ro-RO"/>
        </w:rPr>
        <w:t>nor avarii, incendii, accidente</w:t>
      </w:r>
      <w:r w:rsidRPr="009151AA">
        <w:rPr>
          <w:color w:val="000000"/>
          <w:sz w:val="28"/>
          <w:szCs w:val="28"/>
          <w:lang w:val="ro-RO"/>
        </w:rPr>
        <w:t xml:space="preserve"> sau care pot avea drept urmare punerea în pericol a vieții oamenilor ori cauzarea de daune”.</w:t>
      </w:r>
    </w:p>
    <w:p w14:paraId="4714B172" w14:textId="77777777" w:rsidR="00CE612B" w:rsidRPr="009151AA" w:rsidRDefault="00CE612B" w:rsidP="00836FDF">
      <w:pPr>
        <w:tabs>
          <w:tab w:val="left" w:pos="993"/>
          <w:tab w:val="left" w:pos="1170"/>
        </w:tabs>
        <w:contextualSpacing/>
        <w:rPr>
          <w:color w:val="000000"/>
          <w:sz w:val="28"/>
          <w:szCs w:val="28"/>
          <w:lang w:val="ro-RO"/>
        </w:rPr>
      </w:pPr>
    </w:p>
    <w:p w14:paraId="13020066"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165:</w:t>
      </w:r>
    </w:p>
    <w:p w14:paraId="4ED5F5F0" w14:textId="6B348354" w:rsidR="00836FDF" w:rsidRPr="009151AA" w:rsidRDefault="005357A7" w:rsidP="00836FDF">
      <w:pPr>
        <w:tabs>
          <w:tab w:val="left" w:pos="993"/>
          <w:tab w:val="left" w:pos="1170"/>
        </w:tabs>
        <w:contextualSpacing/>
        <w:rPr>
          <w:color w:val="000000"/>
          <w:sz w:val="28"/>
          <w:szCs w:val="28"/>
          <w:lang w:val="ro-RO"/>
        </w:rPr>
      </w:pPr>
      <w:r w:rsidRPr="009151AA">
        <w:rPr>
          <w:color w:val="000000"/>
          <w:sz w:val="28"/>
          <w:szCs w:val="28"/>
          <w:lang w:val="ro-RO"/>
        </w:rPr>
        <w:t>denumirea</w:t>
      </w:r>
      <w:r w:rsidR="00836FDF" w:rsidRPr="009151AA">
        <w:rPr>
          <w:color w:val="000000"/>
          <w:sz w:val="28"/>
          <w:szCs w:val="28"/>
          <w:lang w:val="ro-RO"/>
        </w:rPr>
        <w:t xml:space="preserve"> se completează cu </w:t>
      </w:r>
      <w:r w:rsidRPr="009151AA">
        <w:rPr>
          <w:color w:val="000000"/>
          <w:sz w:val="28"/>
          <w:szCs w:val="28"/>
          <w:lang w:val="ro-RO"/>
        </w:rPr>
        <w:t>textul</w:t>
      </w:r>
      <w:r w:rsidR="00836FDF" w:rsidRPr="009151AA">
        <w:rPr>
          <w:color w:val="000000"/>
          <w:sz w:val="28"/>
          <w:szCs w:val="28"/>
          <w:lang w:val="ro-RO"/>
        </w:rPr>
        <w:t xml:space="preserve"> „și/sau la instalațiile operatorului”;</w:t>
      </w:r>
    </w:p>
    <w:p w14:paraId="0148CA77" w14:textId="77777777"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dispoziția va avea următorul cuprins:</w:t>
      </w:r>
    </w:p>
    <w:p w14:paraId="608BD546" w14:textId="7FE82E9D"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lastRenderedPageBreak/>
        <w:t>„Refuzul nemotivat de a asigura accesul la echipamentul de măsurare și/sau la instalațiile operatorului aflate pe proprietatea consumatorului final ori neasigurarea nemotivată a accesului consumatorului final la echipamentul de măsurare aflat pe proprietatea operatorului”.</w:t>
      </w:r>
    </w:p>
    <w:p w14:paraId="095132D3" w14:textId="77777777" w:rsidR="00CE612B" w:rsidRPr="009151AA" w:rsidRDefault="00CE612B" w:rsidP="00836FDF">
      <w:pPr>
        <w:tabs>
          <w:tab w:val="left" w:pos="993"/>
          <w:tab w:val="left" w:pos="1170"/>
        </w:tabs>
        <w:contextualSpacing/>
        <w:rPr>
          <w:color w:val="000000"/>
          <w:sz w:val="28"/>
          <w:szCs w:val="28"/>
          <w:lang w:val="ro-RO"/>
        </w:rPr>
      </w:pPr>
    </w:p>
    <w:p w14:paraId="6F81D869"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167:</w:t>
      </w:r>
    </w:p>
    <w:p w14:paraId="635834B8" w14:textId="57EA2D3E"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 xml:space="preserve">în </w:t>
      </w:r>
      <w:r w:rsidR="005357A7" w:rsidRPr="009151AA">
        <w:rPr>
          <w:color w:val="000000"/>
          <w:sz w:val="28"/>
          <w:szCs w:val="28"/>
          <w:lang w:val="ro-RO"/>
        </w:rPr>
        <w:t>denumire</w:t>
      </w:r>
      <w:r w:rsidRPr="009151AA">
        <w:rPr>
          <w:color w:val="000000"/>
          <w:sz w:val="28"/>
          <w:szCs w:val="28"/>
          <w:lang w:val="ro-RO"/>
        </w:rPr>
        <w:t>, cuvintele „la efectuarea lucrărilor” se substituie cu cuvintele „sau a utilajelor acestora”;</w:t>
      </w:r>
    </w:p>
    <w:p w14:paraId="49EB6B5B" w14:textId="0B1790D0" w:rsidR="00836FDF" w:rsidRPr="009151AA" w:rsidRDefault="00836FDF" w:rsidP="00836FDF">
      <w:pPr>
        <w:tabs>
          <w:tab w:val="left" w:pos="993"/>
          <w:tab w:val="left" w:pos="1170"/>
        </w:tabs>
        <w:contextualSpacing/>
        <w:rPr>
          <w:color w:val="000000"/>
          <w:sz w:val="28"/>
          <w:szCs w:val="28"/>
          <w:lang w:val="ro-RO"/>
        </w:rPr>
      </w:pPr>
      <w:r w:rsidRPr="009151AA">
        <w:rPr>
          <w:color w:val="000000"/>
          <w:sz w:val="28"/>
          <w:szCs w:val="28"/>
          <w:lang w:val="ro-RO"/>
        </w:rPr>
        <w:t>în dispoziție, cuvintele „la efectuarea lucrărilor” se exclud.</w:t>
      </w:r>
    </w:p>
    <w:p w14:paraId="221B2BF8" w14:textId="77777777" w:rsidR="00CE612B" w:rsidRPr="009151AA" w:rsidRDefault="00CE612B" w:rsidP="00836FDF">
      <w:pPr>
        <w:tabs>
          <w:tab w:val="left" w:pos="993"/>
          <w:tab w:val="left" w:pos="1170"/>
        </w:tabs>
        <w:contextualSpacing/>
        <w:rPr>
          <w:color w:val="000000"/>
          <w:sz w:val="28"/>
          <w:szCs w:val="28"/>
          <w:lang w:val="ro-RO"/>
        </w:rPr>
      </w:pPr>
    </w:p>
    <w:p w14:paraId="67826D34" w14:textId="77777777" w:rsidR="00836FDF" w:rsidRPr="009151AA" w:rsidRDefault="00836FDF" w:rsidP="00836FDF">
      <w:pPr>
        <w:numPr>
          <w:ilvl w:val="0"/>
          <w:numId w:val="39"/>
        </w:numPr>
        <w:tabs>
          <w:tab w:val="left" w:pos="993"/>
          <w:tab w:val="left" w:pos="1170"/>
        </w:tabs>
        <w:ind w:left="0" w:firstLine="709"/>
        <w:contextualSpacing/>
        <w:rPr>
          <w:color w:val="000000"/>
          <w:sz w:val="28"/>
          <w:szCs w:val="28"/>
          <w:lang w:val="ro-RO"/>
        </w:rPr>
      </w:pPr>
      <w:r w:rsidRPr="009151AA">
        <w:rPr>
          <w:color w:val="000000"/>
          <w:sz w:val="28"/>
          <w:szCs w:val="28"/>
          <w:lang w:val="ro-RO"/>
        </w:rPr>
        <w:t>Articolul 169:</w:t>
      </w:r>
    </w:p>
    <w:p w14:paraId="11A45A5B" w14:textId="7FC3FA16" w:rsidR="00836FDF" w:rsidRPr="009151AA" w:rsidRDefault="005357A7" w:rsidP="00836FDF">
      <w:pPr>
        <w:tabs>
          <w:tab w:val="left" w:pos="709"/>
          <w:tab w:val="left" w:pos="993"/>
          <w:tab w:val="left" w:pos="1170"/>
        </w:tabs>
        <w:rPr>
          <w:color w:val="000000"/>
          <w:sz w:val="28"/>
          <w:szCs w:val="28"/>
          <w:lang w:val="ro-RO"/>
        </w:rPr>
      </w:pPr>
      <w:r w:rsidRPr="009151AA">
        <w:rPr>
          <w:color w:val="000000"/>
          <w:sz w:val="28"/>
          <w:szCs w:val="28"/>
          <w:lang w:val="ro-RO"/>
        </w:rPr>
        <w:t>denumirea</w:t>
      </w:r>
      <w:r w:rsidR="00836FDF" w:rsidRPr="009151AA">
        <w:rPr>
          <w:color w:val="000000"/>
          <w:sz w:val="28"/>
          <w:szCs w:val="28"/>
          <w:lang w:val="ro-RO"/>
        </w:rPr>
        <w:t xml:space="preserve"> se completează cu </w:t>
      </w:r>
      <w:r w:rsidRPr="009151AA">
        <w:rPr>
          <w:color w:val="000000"/>
          <w:sz w:val="28"/>
          <w:szCs w:val="28"/>
          <w:lang w:val="ro-RO"/>
        </w:rPr>
        <w:t>textul</w:t>
      </w:r>
      <w:r w:rsidR="00836FDF" w:rsidRPr="009151AA">
        <w:rPr>
          <w:color w:val="000000"/>
          <w:sz w:val="28"/>
          <w:szCs w:val="28"/>
          <w:lang w:val="ro-RO"/>
        </w:rPr>
        <w:t xml:space="preserve"> „și la producerea, distribuția și/sau furnizarea energiei termice”;</w:t>
      </w:r>
    </w:p>
    <w:p w14:paraId="692B0F33" w14:textId="6E30D0CE" w:rsidR="00836FDF" w:rsidRPr="009151AA" w:rsidRDefault="00836FDF" w:rsidP="00836FDF">
      <w:pPr>
        <w:tabs>
          <w:tab w:val="left" w:pos="709"/>
          <w:tab w:val="left" w:pos="993"/>
          <w:tab w:val="left" w:pos="1170"/>
        </w:tabs>
        <w:contextualSpacing/>
        <w:rPr>
          <w:color w:val="000000"/>
          <w:sz w:val="28"/>
          <w:szCs w:val="28"/>
          <w:lang w:val="ro-RO"/>
        </w:rPr>
      </w:pPr>
      <w:r w:rsidRPr="009151AA">
        <w:rPr>
          <w:color w:val="000000"/>
          <w:sz w:val="28"/>
          <w:szCs w:val="28"/>
          <w:lang w:val="ro-RO"/>
        </w:rPr>
        <w:t xml:space="preserve">la litera l), după cuvintele „piaţa produselor petroliere” se </w:t>
      </w:r>
      <w:r w:rsidR="005357A7" w:rsidRPr="009151AA">
        <w:rPr>
          <w:color w:val="000000"/>
          <w:sz w:val="28"/>
          <w:szCs w:val="28"/>
          <w:lang w:val="ro-RO"/>
        </w:rPr>
        <w:t>introduce textul „ </w:t>
      </w:r>
      <w:r w:rsidRPr="009151AA">
        <w:rPr>
          <w:color w:val="000000"/>
          <w:sz w:val="28"/>
          <w:szCs w:val="28"/>
          <w:lang w:val="ro-RO"/>
        </w:rPr>
        <w:t>,</w:t>
      </w:r>
      <w:r w:rsidR="005357A7" w:rsidRPr="009151AA">
        <w:rPr>
          <w:color w:val="000000"/>
          <w:sz w:val="28"/>
          <w:szCs w:val="28"/>
          <w:lang w:val="ro-RO"/>
        </w:rPr>
        <w:t> </w:t>
      </w:r>
      <w:r w:rsidRPr="009151AA">
        <w:rPr>
          <w:color w:val="000000"/>
          <w:sz w:val="28"/>
          <w:szCs w:val="28"/>
          <w:lang w:val="ro-RO"/>
        </w:rPr>
        <w:t>furnizarea serviciului public de alimentare cu apă şi/sau de canalizare şi producerea, distribuţia şi furnizarea energiei termice”;</w:t>
      </w:r>
    </w:p>
    <w:p w14:paraId="33F315EF" w14:textId="77777777" w:rsidR="00836FDF" w:rsidRPr="009151AA" w:rsidRDefault="00836FDF" w:rsidP="00836FDF">
      <w:pPr>
        <w:tabs>
          <w:tab w:val="left" w:pos="709"/>
          <w:tab w:val="left" w:pos="993"/>
          <w:tab w:val="left" w:pos="1170"/>
        </w:tabs>
        <w:contextualSpacing/>
        <w:rPr>
          <w:color w:val="000000"/>
          <w:sz w:val="28"/>
          <w:szCs w:val="28"/>
          <w:lang w:val="ro-RO"/>
        </w:rPr>
      </w:pPr>
      <w:r w:rsidRPr="009151AA">
        <w:rPr>
          <w:color w:val="000000"/>
          <w:sz w:val="28"/>
          <w:szCs w:val="28"/>
          <w:lang w:val="ro-RO"/>
        </w:rPr>
        <w:t>litera q) va avea următorul cuprins:</w:t>
      </w:r>
    </w:p>
    <w:p w14:paraId="0F9D35B6" w14:textId="77777777" w:rsidR="00836FDF" w:rsidRPr="009151AA" w:rsidRDefault="00836FDF" w:rsidP="00836FDF">
      <w:pPr>
        <w:tabs>
          <w:tab w:val="left" w:pos="709"/>
          <w:tab w:val="left" w:pos="993"/>
          <w:tab w:val="left" w:pos="1170"/>
        </w:tabs>
        <w:contextualSpacing/>
        <w:rPr>
          <w:sz w:val="28"/>
          <w:szCs w:val="28"/>
          <w:lang w:val="ro-RO"/>
        </w:rPr>
      </w:pPr>
      <w:r w:rsidRPr="009151AA">
        <w:rPr>
          <w:sz w:val="28"/>
          <w:szCs w:val="28"/>
          <w:lang w:val="ro-RO"/>
        </w:rPr>
        <w:t>„q) nerespectarea de către operatorii de sistem a prevederilor Regulamentului cu privire la calitatea serviciilor de transport și de distribuție a gazelor naturale, a</w:t>
      </w:r>
      <w:r w:rsidRPr="009151AA" w:rsidDel="007A79AA">
        <w:rPr>
          <w:sz w:val="28"/>
          <w:szCs w:val="28"/>
          <w:lang w:val="ro-RO"/>
        </w:rPr>
        <w:t xml:space="preserve"> </w:t>
      </w:r>
      <w:r w:rsidRPr="009151AA">
        <w:rPr>
          <w:sz w:val="28"/>
          <w:szCs w:val="28"/>
          <w:lang w:val="ro-RO"/>
        </w:rPr>
        <w:t>Regulamentului cu privire la calitatea serviciilor de transport și de distribuție a energiei electrice, precum și a Regulamentului cu privire indicatorii de calitate a serviciilor de distribuție și furnizare a energiei termice</w:t>
      </w:r>
      <w:r w:rsidRPr="009151AA" w:rsidDel="007A79AA">
        <w:rPr>
          <w:sz w:val="28"/>
          <w:szCs w:val="28"/>
          <w:lang w:val="ro-RO"/>
        </w:rPr>
        <w:t xml:space="preserve"> </w:t>
      </w:r>
      <w:r w:rsidRPr="009151AA">
        <w:rPr>
          <w:sz w:val="28"/>
          <w:szCs w:val="28"/>
          <w:lang w:val="ro-RO"/>
        </w:rPr>
        <w:t>și a Regulamentului cu privire la indicatorii de calitate a serviciului public de alimentare cu apă și de canalizare”;</w:t>
      </w:r>
    </w:p>
    <w:p w14:paraId="1D225053" w14:textId="77777777" w:rsidR="00836FDF" w:rsidRPr="009151AA" w:rsidRDefault="00836FDF" w:rsidP="00836FDF">
      <w:pPr>
        <w:tabs>
          <w:tab w:val="left" w:pos="709"/>
          <w:tab w:val="left" w:pos="993"/>
          <w:tab w:val="left" w:pos="1170"/>
        </w:tabs>
        <w:contextualSpacing/>
        <w:rPr>
          <w:sz w:val="28"/>
          <w:szCs w:val="28"/>
          <w:lang w:val="ro-RO"/>
        </w:rPr>
      </w:pPr>
      <w:r w:rsidRPr="009151AA">
        <w:rPr>
          <w:sz w:val="28"/>
          <w:szCs w:val="28"/>
          <w:lang w:val="ro-RO"/>
        </w:rPr>
        <w:t>se completează cu litera s) cu următorul cuprins:</w:t>
      </w:r>
    </w:p>
    <w:p w14:paraId="48704563" w14:textId="66986F7A" w:rsidR="00836FDF" w:rsidRPr="009151AA" w:rsidRDefault="00836FDF" w:rsidP="00836FDF">
      <w:pPr>
        <w:tabs>
          <w:tab w:val="left" w:pos="709"/>
          <w:tab w:val="left" w:pos="993"/>
          <w:tab w:val="left" w:pos="1170"/>
        </w:tabs>
        <w:contextualSpacing/>
        <w:rPr>
          <w:sz w:val="28"/>
          <w:szCs w:val="28"/>
          <w:lang w:val="ro-RO"/>
        </w:rPr>
      </w:pPr>
      <w:r w:rsidRPr="009151AA">
        <w:rPr>
          <w:sz w:val="28"/>
          <w:szCs w:val="28"/>
          <w:lang w:val="ro-RO"/>
        </w:rPr>
        <w:t>„s) încălcarea</w:t>
      </w:r>
      <w:r w:rsidR="005357A7" w:rsidRPr="009151AA">
        <w:rPr>
          <w:sz w:val="28"/>
          <w:szCs w:val="28"/>
          <w:lang w:val="ro-RO"/>
        </w:rPr>
        <w:t>,</w:t>
      </w:r>
      <w:r w:rsidRPr="009151AA">
        <w:rPr>
          <w:sz w:val="28"/>
          <w:szCs w:val="28"/>
          <w:lang w:val="ro-RO"/>
        </w:rPr>
        <w:t xml:space="preserve"> </w:t>
      </w:r>
      <w:r w:rsidR="005357A7" w:rsidRPr="009151AA">
        <w:rPr>
          <w:sz w:val="28"/>
          <w:szCs w:val="28"/>
          <w:lang w:val="ro-RO"/>
        </w:rPr>
        <w:t xml:space="preserve">de către vânzătorii cu amănuntul ai produselor petroliere principale și ai gazului lichefiat, a </w:t>
      </w:r>
      <w:r w:rsidRPr="009151AA">
        <w:rPr>
          <w:sz w:val="28"/>
          <w:szCs w:val="28"/>
          <w:lang w:val="ro-RO"/>
        </w:rPr>
        <w:t>prevederilor Metodologiei formării și aplicării prețurilor la produsele petroli</w:t>
      </w:r>
      <w:r w:rsidR="005357A7" w:rsidRPr="009151AA">
        <w:rPr>
          <w:sz w:val="28"/>
          <w:szCs w:val="28"/>
          <w:lang w:val="ro-RO"/>
        </w:rPr>
        <w:t>ere,</w:t>
      </w:r>
      <w:r w:rsidRPr="009151AA">
        <w:rPr>
          <w:sz w:val="28"/>
          <w:szCs w:val="28"/>
          <w:lang w:val="ro-RO"/>
        </w:rPr>
        <w:t xml:space="preserve"> la calcularea prețului de comercializare cu amănuntul a produselor petroliere principale și a gazului lichefiat”.</w:t>
      </w:r>
    </w:p>
    <w:p w14:paraId="2EF03DBC" w14:textId="77777777" w:rsidR="00CE612B" w:rsidRPr="009151AA" w:rsidRDefault="00CE612B" w:rsidP="00836FDF">
      <w:pPr>
        <w:tabs>
          <w:tab w:val="left" w:pos="709"/>
          <w:tab w:val="left" w:pos="993"/>
          <w:tab w:val="left" w:pos="1170"/>
        </w:tabs>
        <w:contextualSpacing/>
        <w:rPr>
          <w:sz w:val="28"/>
          <w:szCs w:val="28"/>
          <w:lang w:val="ro-RO"/>
        </w:rPr>
      </w:pPr>
    </w:p>
    <w:p w14:paraId="1622BA83" w14:textId="3526391A" w:rsidR="00836FDF" w:rsidRPr="009151AA" w:rsidRDefault="005357A7"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În denumirea și în dispoziția </w:t>
      </w:r>
      <w:r w:rsidR="00836FDF" w:rsidRPr="009151AA">
        <w:rPr>
          <w:sz w:val="28"/>
          <w:szCs w:val="28"/>
          <w:lang w:val="ro-RO"/>
        </w:rPr>
        <w:t>articolul</w:t>
      </w:r>
      <w:r w:rsidRPr="009151AA">
        <w:rPr>
          <w:sz w:val="28"/>
          <w:szCs w:val="28"/>
          <w:lang w:val="ro-RO"/>
        </w:rPr>
        <w:t>ui</w:t>
      </w:r>
      <w:r w:rsidR="00836FDF" w:rsidRPr="009151AA">
        <w:rPr>
          <w:sz w:val="28"/>
          <w:szCs w:val="28"/>
          <w:lang w:val="ro-RO"/>
        </w:rPr>
        <w:t xml:space="preserve"> 171, cuvintele „intenționată a” și „la efectuarea de lucrări” se exclud.</w:t>
      </w:r>
    </w:p>
    <w:p w14:paraId="4897B9A1" w14:textId="77777777" w:rsidR="00CE612B" w:rsidRPr="009151AA" w:rsidRDefault="00CE612B" w:rsidP="00CE612B">
      <w:pPr>
        <w:tabs>
          <w:tab w:val="left" w:pos="993"/>
          <w:tab w:val="left" w:pos="1170"/>
        </w:tabs>
        <w:ind w:left="709" w:firstLine="0"/>
        <w:contextualSpacing/>
        <w:rPr>
          <w:sz w:val="28"/>
          <w:szCs w:val="28"/>
          <w:lang w:val="ro-RO"/>
        </w:rPr>
      </w:pPr>
    </w:p>
    <w:p w14:paraId="4D59FB5F"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177:</w:t>
      </w:r>
    </w:p>
    <w:p w14:paraId="100D45CE" w14:textId="1CD4F6AE"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în </w:t>
      </w:r>
      <w:r w:rsidR="005357A7" w:rsidRPr="009151AA">
        <w:rPr>
          <w:sz w:val="28"/>
          <w:szCs w:val="28"/>
          <w:lang w:val="ro-RO"/>
        </w:rPr>
        <w:t>denumire,</w:t>
      </w:r>
      <w:r w:rsidRPr="009151AA">
        <w:rPr>
          <w:sz w:val="28"/>
          <w:szCs w:val="28"/>
          <w:lang w:val="ro-RO"/>
        </w:rPr>
        <w:t xml:space="preserve"> cuvintele „în construcții” se substituie cu </w:t>
      </w:r>
      <w:r w:rsidR="005357A7" w:rsidRPr="009151AA">
        <w:rPr>
          <w:sz w:val="28"/>
          <w:szCs w:val="28"/>
          <w:lang w:val="ro-RO"/>
        </w:rPr>
        <w:t>textul</w:t>
      </w:r>
      <w:r w:rsidRPr="009151AA">
        <w:rPr>
          <w:sz w:val="28"/>
          <w:szCs w:val="28"/>
          <w:lang w:val="ro-RO"/>
        </w:rPr>
        <w:t xml:space="preserve"> „în amenajarea teritoriului, urbanism și construcții”;</w:t>
      </w:r>
    </w:p>
    <w:p w14:paraId="683B9E97"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w:t>
      </w:r>
    </w:p>
    <w:p w14:paraId="523FEDE2" w14:textId="13928F12" w:rsidR="00836FDF" w:rsidRPr="009151AA" w:rsidRDefault="00836FDF" w:rsidP="00836FDF">
      <w:pPr>
        <w:tabs>
          <w:tab w:val="left" w:pos="180"/>
          <w:tab w:val="left" w:pos="993"/>
          <w:tab w:val="left" w:pos="1170"/>
        </w:tabs>
        <w:contextualSpacing/>
        <w:rPr>
          <w:sz w:val="28"/>
          <w:szCs w:val="28"/>
          <w:lang w:val="ro-RO"/>
        </w:rPr>
      </w:pPr>
      <w:r w:rsidRPr="009151AA">
        <w:rPr>
          <w:sz w:val="28"/>
          <w:szCs w:val="28"/>
          <w:lang w:val="ro-RO"/>
        </w:rPr>
        <w:t xml:space="preserve">cuvintele „în construcții” se substituie cu </w:t>
      </w:r>
      <w:r w:rsidR="005357A7" w:rsidRPr="009151AA">
        <w:rPr>
          <w:sz w:val="28"/>
          <w:szCs w:val="28"/>
          <w:lang w:val="ro-RO"/>
        </w:rPr>
        <w:t>textul</w:t>
      </w:r>
      <w:r w:rsidRPr="009151AA">
        <w:rPr>
          <w:sz w:val="28"/>
          <w:szCs w:val="28"/>
          <w:lang w:val="ro-RO"/>
        </w:rPr>
        <w:t xml:space="preserve"> „în amenajarea teritoriului, urbanism și construcții”;</w:t>
      </w:r>
    </w:p>
    <w:p w14:paraId="7995C792"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completează cu litera a</w:t>
      </w:r>
      <w:r w:rsidRPr="009151AA">
        <w:rPr>
          <w:sz w:val="28"/>
          <w:szCs w:val="28"/>
          <w:vertAlign w:val="superscript"/>
          <w:lang w:val="ro-RO"/>
        </w:rPr>
        <w:t>1</w:t>
      </w:r>
      <w:r w:rsidRPr="009151AA">
        <w:rPr>
          <w:sz w:val="28"/>
          <w:szCs w:val="28"/>
          <w:lang w:val="ro-RO"/>
        </w:rPr>
        <w:t>) cu următorul cuprins:</w:t>
      </w:r>
    </w:p>
    <w:p w14:paraId="02162F6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„a</w:t>
      </w:r>
      <w:r w:rsidRPr="009151AA">
        <w:rPr>
          <w:sz w:val="28"/>
          <w:szCs w:val="28"/>
          <w:vertAlign w:val="superscript"/>
          <w:lang w:val="ro-RO"/>
        </w:rPr>
        <w:t>1</w:t>
      </w:r>
      <w:r w:rsidRPr="009151AA">
        <w:rPr>
          <w:sz w:val="28"/>
          <w:szCs w:val="28"/>
          <w:lang w:val="ro-RO"/>
        </w:rPr>
        <w:t>) eschivarea de la asigurarea accesului public la documentația de urbanism și de amenajare a teritoriului unităților administrativ-teritoriale;”;</w:t>
      </w:r>
    </w:p>
    <w:p w14:paraId="2824D2D7" w14:textId="12275E42"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 xml:space="preserve">la litera e), după cuvintele „neprecizarea în proiect a” se </w:t>
      </w:r>
      <w:r w:rsidR="005357A7" w:rsidRPr="009151AA">
        <w:rPr>
          <w:sz w:val="28"/>
          <w:szCs w:val="28"/>
          <w:lang w:val="ro-RO"/>
        </w:rPr>
        <w:t>introduc</w:t>
      </w:r>
      <w:r w:rsidRPr="009151AA">
        <w:rPr>
          <w:sz w:val="28"/>
          <w:szCs w:val="28"/>
          <w:lang w:val="ro-RO"/>
        </w:rPr>
        <w:t xml:space="preserve"> cuvintele „prevederilor certificatului de urbanism pentru proiectarea”;</w:t>
      </w:r>
    </w:p>
    <w:p w14:paraId="27B94ED6"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litera i), cuvintele „şi autorizarea construcţiilor,” se substituie cu cuvintele „elaborarea și eliberarea certificatelor de urbanism pentru proiectare, certificatelor de urbanism informative, autorizațiilor de construire sau desființare a”;</w:t>
      </w:r>
    </w:p>
    <w:p w14:paraId="0B123239" w14:textId="4275672B"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litera n), </w:t>
      </w:r>
      <w:r w:rsidR="001D3D80" w:rsidRPr="009151AA">
        <w:rPr>
          <w:sz w:val="28"/>
          <w:szCs w:val="28"/>
          <w:lang w:val="ro-RO"/>
        </w:rPr>
        <w:t>textul</w:t>
      </w:r>
      <w:r w:rsidRPr="009151AA">
        <w:rPr>
          <w:sz w:val="28"/>
          <w:szCs w:val="28"/>
          <w:lang w:val="ro-RO"/>
        </w:rPr>
        <w:t xml:space="preserve"> „neînregistr</w:t>
      </w:r>
      <w:r w:rsidR="001D3D80" w:rsidRPr="009151AA">
        <w:rPr>
          <w:sz w:val="28"/>
          <w:szCs w:val="28"/>
          <w:lang w:val="ro-RO"/>
        </w:rPr>
        <w:t>area autorizației de construire/</w:t>
      </w:r>
      <w:r w:rsidRPr="009151AA">
        <w:rPr>
          <w:sz w:val="28"/>
          <w:szCs w:val="28"/>
          <w:lang w:val="ro-RO"/>
        </w:rPr>
        <w:t>desființare la Agenția pentru Supraveghere Tehnică” se substituie cu cuvintele „neinformarea de către emitent a Agenției pentru Supraveghere Tehnică despre eliberarea autorizației de construire sau desființare”;</w:t>
      </w:r>
    </w:p>
    <w:p w14:paraId="541D7D50"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completează cu litera o</w:t>
      </w:r>
      <w:r w:rsidRPr="009151AA">
        <w:rPr>
          <w:sz w:val="28"/>
          <w:szCs w:val="28"/>
          <w:vertAlign w:val="superscript"/>
          <w:lang w:val="ro-RO"/>
        </w:rPr>
        <w:t>1</w:t>
      </w:r>
      <w:r w:rsidRPr="009151AA">
        <w:rPr>
          <w:sz w:val="28"/>
          <w:szCs w:val="28"/>
          <w:lang w:val="ro-RO"/>
        </w:rPr>
        <w:t>) cu următorul cuprins:</w:t>
      </w:r>
    </w:p>
    <w:p w14:paraId="0A5D4048" w14:textId="02244055" w:rsidR="00836FDF" w:rsidRPr="009151AA" w:rsidRDefault="00836FDF" w:rsidP="00836FDF">
      <w:pPr>
        <w:tabs>
          <w:tab w:val="left" w:pos="993"/>
          <w:tab w:val="left" w:pos="1170"/>
        </w:tabs>
        <w:contextualSpacing/>
        <w:rPr>
          <w:sz w:val="28"/>
          <w:szCs w:val="28"/>
          <w:lang w:val="ro-RO"/>
        </w:rPr>
      </w:pPr>
      <w:r w:rsidRPr="009151AA">
        <w:rPr>
          <w:sz w:val="28"/>
          <w:szCs w:val="28"/>
          <w:lang w:val="ro-RO"/>
        </w:rPr>
        <w:t>„o</w:t>
      </w:r>
      <w:r w:rsidRPr="009151AA">
        <w:rPr>
          <w:sz w:val="28"/>
          <w:szCs w:val="28"/>
          <w:vertAlign w:val="superscript"/>
          <w:lang w:val="ro-RO"/>
        </w:rPr>
        <w:t>1</w:t>
      </w:r>
      <w:r w:rsidRPr="009151AA">
        <w:rPr>
          <w:sz w:val="28"/>
          <w:szCs w:val="28"/>
          <w:lang w:val="ro-RO"/>
        </w:rPr>
        <w:t>) neafișarea panoului informativ la șantier sau necorespunderea acestuia cu prevederile actelor normative în domeniul construcțiilor”;</w:t>
      </w:r>
    </w:p>
    <w:p w14:paraId="3677B1F2" w14:textId="77777777" w:rsidR="00836FDF" w:rsidRPr="009151AA" w:rsidRDefault="00836FDF" w:rsidP="00836FDF">
      <w:pPr>
        <w:tabs>
          <w:tab w:val="left" w:pos="993"/>
          <w:tab w:val="left" w:pos="1170"/>
        </w:tabs>
        <w:rPr>
          <w:sz w:val="28"/>
          <w:szCs w:val="28"/>
          <w:lang w:val="ro-RO"/>
        </w:rPr>
      </w:pPr>
      <w:r w:rsidRPr="009151AA">
        <w:rPr>
          <w:sz w:val="28"/>
          <w:szCs w:val="28"/>
          <w:lang w:val="ro-RO"/>
        </w:rPr>
        <w:t>la alineatul (2):</w:t>
      </w:r>
    </w:p>
    <w:p w14:paraId="28F255B3" w14:textId="5E3B1EC1" w:rsidR="00836FDF" w:rsidRPr="009151AA" w:rsidRDefault="00836FDF" w:rsidP="00836FDF">
      <w:pPr>
        <w:tabs>
          <w:tab w:val="left" w:pos="180"/>
          <w:tab w:val="left" w:pos="993"/>
          <w:tab w:val="left" w:pos="1170"/>
        </w:tabs>
        <w:contextualSpacing/>
        <w:rPr>
          <w:sz w:val="28"/>
          <w:szCs w:val="28"/>
          <w:lang w:val="ro-RO"/>
        </w:rPr>
      </w:pPr>
      <w:r w:rsidRPr="009151AA">
        <w:rPr>
          <w:sz w:val="28"/>
          <w:szCs w:val="28"/>
          <w:lang w:val="ro-RO"/>
        </w:rPr>
        <w:t xml:space="preserve">cuvintele „în construcții” se substituie cu </w:t>
      </w:r>
      <w:r w:rsidR="001D3D80" w:rsidRPr="009151AA">
        <w:rPr>
          <w:sz w:val="28"/>
          <w:szCs w:val="28"/>
          <w:lang w:val="ro-RO"/>
        </w:rPr>
        <w:t>textul</w:t>
      </w:r>
      <w:r w:rsidRPr="009151AA">
        <w:rPr>
          <w:sz w:val="28"/>
          <w:szCs w:val="28"/>
          <w:lang w:val="ro-RO"/>
        </w:rPr>
        <w:t xml:space="preserve"> „în amenajarea teritoriului, urbanism și construcții”;</w:t>
      </w:r>
    </w:p>
    <w:p w14:paraId="73CE841F"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completează cu litera b</w:t>
      </w:r>
      <w:r w:rsidRPr="009151AA">
        <w:rPr>
          <w:sz w:val="28"/>
          <w:szCs w:val="28"/>
          <w:vertAlign w:val="superscript"/>
          <w:lang w:val="ro-RO"/>
        </w:rPr>
        <w:t>1</w:t>
      </w:r>
      <w:r w:rsidRPr="009151AA">
        <w:rPr>
          <w:sz w:val="28"/>
          <w:szCs w:val="28"/>
          <w:lang w:val="ro-RO"/>
        </w:rPr>
        <w:t>) cu următorul cuprins:</w:t>
      </w:r>
    </w:p>
    <w:p w14:paraId="54AFA022"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„b</w:t>
      </w:r>
      <w:r w:rsidRPr="009151AA">
        <w:rPr>
          <w:sz w:val="28"/>
          <w:szCs w:val="28"/>
          <w:vertAlign w:val="superscript"/>
          <w:lang w:val="ro-RO"/>
        </w:rPr>
        <w:t>1</w:t>
      </w:r>
      <w:r w:rsidRPr="009151AA">
        <w:rPr>
          <w:sz w:val="28"/>
          <w:szCs w:val="28"/>
          <w:lang w:val="ro-RO"/>
        </w:rPr>
        <w:t>) lipsa proiectului de organizare a executării lucrărilor de construcții, neîngrădirea șantierului de construcție, neconservarea șantierului de construcție conform proiectului, neconservarea construcțiilor avariate cu pericol de exploatare;”;</w:t>
      </w:r>
    </w:p>
    <w:p w14:paraId="709F106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litera d) va avea următorul cuprins:</w:t>
      </w:r>
    </w:p>
    <w:p w14:paraId="2144B694" w14:textId="3855D4EE" w:rsidR="00836FDF" w:rsidRPr="009151AA" w:rsidRDefault="00836FDF" w:rsidP="00836FDF">
      <w:pPr>
        <w:tabs>
          <w:tab w:val="left" w:pos="993"/>
          <w:tab w:val="left" w:pos="1170"/>
        </w:tabs>
        <w:contextualSpacing/>
        <w:rPr>
          <w:sz w:val="28"/>
          <w:szCs w:val="28"/>
          <w:lang w:val="ro-RO"/>
        </w:rPr>
      </w:pPr>
      <w:r w:rsidRPr="009151AA">
        <w:rPr>
          <w:sz w:val="28"/>
          <w:szCs w:val="28"/>
          <w:lang w:val="ro-RO"/>
        </w:rPr>
        <w:t>„d) proiectarea, verificarea, expertizarea sau executarea ori desființarea construcțiilor fără respectarea prevederilor certificatului de urbanism pentru proiectare, autorizației de construire sau desființare ori nerespectarea exigențelor esențiale stabilite de art. 6 din Legea nr.721/1996 privind calitatea în construcţii;”.</w:t>
      </w:r>
    </w:p>
    <w:p w14:paraId="641D151E" w14:textId="1D7A2FAF" w:rsidR="00836FDF" w:rsidRPr="009151AA" w:rsidRDefault="001D3D80" w:rsidP="00836FDF">
      <w:pPr>
        <w:tabs>
          <w:tab w:val="left" w:pos="993"/>
          <w:tab w:val="left" w:pos="1170"/>
        </w:tabs>
        <w:contextualSpacing/>
        <w:rPr>
          <w:sz w:val="28"/>
          <w:szCs w:val="28"/>
          <w:lang w:val="ro-RO"/>
        </w:rPr>
      </w:pPr>
      <w:r w:rsidRPr="009151AA">
        <w:rPr>
          <w:sz w:val="28"/>
          <w:szCs w:val="28"/>
          <w:lang w:val="ro-RO"/>
        </w:rPr>
        <w:t xml:space="preserve">la </w:t>
      </w:r>
      <w:r w:rsidR="00836FDF" w:rsidRPr="009151AA">
        <w:rPr>
          <w:sz w:val="28"/>
          <w:szCs w:val="28"/>
          <w:lang w:val="ro-RO"/>
        </w:rPr>
        <w:t>litera i), cuvintele „a documentelor de execuţie” se substituie cu cuvintele „a documentației de proiect pentru construcţie”.</w:t>
      </w:r>
    </w:p>
    <w:p w14:paraId="01059C69" w14:textId="77777777" w:rsidR="00CE612B" w:rsidRPr="009151AA" w:rsidRDefault="00CE612B" w:rsidP="00836FDF">
      <w:pPr>
        <w:tabs>
          <w:tab w:val="left" w:pos="993"/>
          <w:tab w:val="left" w:pos="1170"/>
        </w:tabs>
        <w:contextualSpacing/>
        <w:rPr>
          <w:sz w:val="28"/>
          <w:szCs w:val="28"/>
          <w:lang w:val="ro-RO"/>
        </w:rPr>
      </w:pPr>
    </w:p>
    <w:p w14:paraId="4AC0196F" w14:textId="6067D01D"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 xml:space="preserve">La articolul 179, </w:t>
      </w:r>
      <w:r w:rsidR="001D3D80" w:rsidRPr="009151AA">
        <w:rPr>
          <w:sz w:val="28"/>
          <w:szCs w:val="28"/>
          <w:lang w:val="ro-RO"/>
        </w:rPr>
        <w:t>textul</w:t>
      </w:r>
      <w:r w:rsidRPr="009151AA">
        <w:rPr>
          <w:sz w:val="28"/>
          <w:szCs w:val="28"/>
          <w:lang w:val="ro-RO"/>
        </w:rPr>
        <w:t xml:space="preserve"> „</w:t>
      </w:r>
      <w:r w:rsidR="001D3D80" w:rsidRPr="009151AA">
        <w:rPr>
          <w:sz w:val="28"/>
          <w:szCs w:val="28"/>
          <w:lang w:val="ro-RO"/>
        </w:rPr>
        <w:t> , </w:t>
      </w:r>
      <w:r w:rsidRPr="009151AA">
        <w:rPr>
          <w:sz w:val="28"/>
          <w:szCs w:val="28"/>
          <w:lang w:val="ro-RO"/>
        </w:rPr>
        <w:t>precum şi a construcţiilor ce cad sub incidenţa legislaţiei privind calitatea în construcţii fără licenţă” se exclud</w:t>
      </w:r>
      <w:r w:rsidR="001D3D80" w:rsidRPr="009151AA">
        <w:rPr>
          <w:sz w:val="28"/>
          <w:szCs w:val="28"/>
          <w:lang w:val="ro-RO"/>
        </w:rPr>
        <w:t>e</w:t>
      </w:r>
      <w:r w:rsidRPr="009151AA">
        <w:rPr>
          <w:sz w:val="28"/>
          <w:szCs w:val="28"/>
          <w:lang w:val="ro-RO"/>
        </w:rPr>
        <w:t>.</w:t>
      </w:r>
    </w:p>
    <w:p w14:paraId="04F35881" w14:textId="77777777" w:rsidR="00CE612B" w:rsidRPr="009151AA" w:rsidRDefault="00CE612B" w:rsidP="00CE612B">
      <w:pPr>
        <w:tabs>
          <w:tab w:val="left" w:pos="1170"/>
        </w:tabs>
        <w:ind w:left="709" w:firstLine="0"/>
        <w:contextualSpacing/>
        <w:rPr>
          <w:sz w:val="28"/>
          <w:szCs w:val="28"/>
          <w:lang w:val="ro-RO"/>
        </w:rPr>
      </w:pPr>
    </w:p>
    <w:p w14:paraId="469C82A1" w14:textId="1BAA4200" w:rsidR="00836FDF" w:rsidRPr="009151AA" w:rsidRDefault="00CE612B"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180</w:t>
      </w:r>
      <w:r w:rsidRPr="009151AA">
        <w:rPr>
          <w:sz w:val="28"/>
          <w:szCs w:val="28"/>
          <w:lang w:val="ro-RO"/>
        </w:rPr>
        <w:t>,</w:t>
      </w:r>
      <w:r w:rsidR="00836FDF" w:rsidRPr="009151AA">
        <w:rPr>
          <w:sz w:val="28"/>
          <w:szCs w:val="28"/>
          <w:lang w:val="ro-RO"/>
        </w:rPr>
        <w:t xml:space="preserve"> alineatul (6) se abrogă.</w:t>
      </w:r>
    </w:p>
    <w:p w14:paraId="6A7075B7" w14:textId="77777777" w:rsidR="00CE612B" w:rsidRPr="009151AA" w:rsidRDefault="00CE612B" w:rsidP="00CE612B">
      <w:pPr>
        <w:tabs>
          <w:tab w:val="left" w:pos="993"/>
          <w:tab w:val="left" w:pos="1170"/>
        </w:tabs>
        <w:ind w:firstLine="0"/>
        <w:contextualSpacing/>
        <w:rPr>
          <w:sz w:val="28"/>
          <w:szCs w:val="28"/>
          <w:lang w:val="ro-RO"/>
        </w:rPr>
      </w:pPr>
    </w:p>
    <w:p w14:paraId="7D4C2304"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183:</w:t>
      </w:r>
    </w:p>
    <w:p w14:paraId="6CE84A0F" w14:textId="6F628AF3"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 în </w:t>
      </w:r>
      <w:r w:rsidR="001B5380" w:rsidRPr="009151AA">
        <w:rPr>
          <w:sz w:val="28"/>
          <w:szCs w:val="28"/>
          <w:lang w:val="ro-RO"/>
        </w:rPr>
        <w:t>denumire,</w:t>
      </w:r>
      <w:r w:rsidRPr="009151AA">
        <w:rPr>
          <w:sz w:val="28"/>
          <w:szCs w:val="28"/>
          <w:lang w:val="ro-RO"/>
        </w:rPr>
        <w:t xml:space="preserve"> cuvintele „și a produselor farmaceutice de uz veterinar”  se exclud;</w:t>
      </w:r>
    </w:p>
    <w:p w14:paraId="266E1A29" w14:textId="2EDD4B5F"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 la alineatul (1)</w:t>
      </w:r>
      <w:r w:rsidR="001B5380" w:rsidRPr="009151AA">
        <w:rPr>
          <w:sz w:val="28"/>
          <w:szCs w:val="28"/>
          <w:lang w:val="ro-RO"/>
        </w:rPr>
        <w:t>,</w:t>
      </w:r>
      <w:r w:rsidRPr="009151AA">
        <w:rPr>
          <w:sz w:val="28"/>
          <w:szCs w:val="28"/>
          <w:lang w:val="ro-RO"/>
        </w:rPr>
        <w:t xml:space="preserve"> cuvintele „ori a produselor farmaceutice de uz veterinar” se exclud;</w:t>
      </w:r>
    </w:p>
    <w:p w14:paraId="68EE6258" w14:textId="320DA02A"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(2)</w:t>
      </w:r>
      <w:r w:rsidR="001B5380" w:rsidRPr="009151AA">
        <w:rPr>
          <w:sz w:val="28"/>
          <w:szCs w:val="28"/>
          <w:lang w:val="ro-RO"/>
        </w:rPr>
        <w:t>,</w:t>
      </w:r>
      <w:r w:rsidRPr="009151AA">
        <w:rPr>
          <w:sz w:val="28"/>
          <w:szCs w:val="28"/>
          <w:lang w:val="ro-RO"/>
        </w:rPr>
        <w:t xml:space="preserve"> cuvintele „sau a produselor farmaceutice de uz veterinar” se exclud;</w:t>
      </w:r>
    </w:p>
    <w:p w14:paraId="1C3FC6CD" w14:textId="13876E6A"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la alineatul (3)</w:t>
      </w:r>
      <w:r w:rsidR="001B5380" w:rsidRPr="009151AA">
        <w:rPr>
          <w:sz w:val="28"/>
          <w:szCs w:val="28"/>
          <w:lang w:val="ro-RO"/>
        </w:rPr>
        <w:t>,</w:t>
      </w:r>
      <w:r w:rsidRPr="009151AA">
        <w:rPr>
          <w:sz w:val="28"/>
          <w:szCs w:val="28"/>
          <w:lang w:val="ro-RO"/>
        </w:rPr>
        <w:t xml:space="preserve"> cuvintele „sau a produselor farmaceutice de uz veterinar” se exclud</w:t>
      </w:r>
      <w:r w:rsidR="001B5380" w:rsidRPr="009151AA">
        <w:rPr>
          <w:sz w:val="28"/>
          <w:szCs w:val="28"/>
          <w:lang w:val="ro-RO"/>
        </w:rPr>
        <w:t>, iar cuvântul „contrafăcute” se substituie cu cuvântul „contrafăcuți”</w:t>
      </w:r>
      <w:r w:rsidRPr="009151AA">
        <w:rPr>
          <w:sz w:val="28"/>
          <w:szCs w:val="28"/>
          <w:lang w:val="ro-RO"/>
        </w:rPr>
        <w:t>;</w:t>
      </w:r>
    </w:p>
    <w:p w14:paraId="55BA717A" w14:textId="0997C07D"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(4)</w:t>
      </w:r>
      <w:r w:rsidR="001B5380" w:rsidRPr="009151AA">
        <w:rPr>
          <w:sz w:val="28"/>
          <w:szCs w:val="28"/>
          <w:lang w:val="ro-RO"/>
        </w:rPr>
        <w:t>,</w:t>
      </w:r>
      <w:r w:rsidRPr="009151AA">
        <w:rPr>
          <w:sz w:val="28"/>
          <w:szCs w:val="28"/>
          <w:lang w:val="ro-RO"/>
        </w:rPr>
        <w:t xml:space="preserve"> cuvintele „sau a produselor farmaceutice de uz veterinar” se exclud, iar sancțiunea se completează cu textul „</w:t>
      </w:r>
      <w:r w:rsidR="002C31D9" w:rsidRPr="009151AA">
        <w:rPr>
          <w:sz w:val="28"/>
          <w:szCs w:val="28"/>
          <w:lang w:val="ro-RO"/>
        </w:rPr>
        <w:t> , </w:t>
      </w:r>
      <w:r w:rsidRPr="009151AA">
        <w:rPr>
          <w:sz w:val="28"/>
          <w:szCs w:val="28"/>
          <w:lang w:val="ro-RO"/>
        </w:rPr>
        <w:t xml:space="preserve">cu amendă de la 150 la 300 </w:t>
      </w:r>
      <w:r w:rsidR="002C31D9" w:rsidRPr="009151AA">
        <w:rPr>
          <w:sz w:val="28"/>
          <w:szCs w:val="28"/>
          <w:lang w:val="ro-RO"/>
        </w:rPr>
        <w:t xml:space="preserve">de </w:t>
      </w:r>
      <w:r w:rsidRPr="009151AA">
        <w:rPr>
          <w:sz w:val="28"/>
          <w:szCs w:val="28"/>
          <w:lang w:val="ro-RO"/>
        </w:rPr>
        <w:t>unități convențion</w:t>
      </w:r>
      <w:r w:rsidR="002C31D9" w:rsidRPr="009151AA">
        <w:rPr>
          <w:sz w:val="28"/>
          <w:szCs w:val="28"/>
          <w:lang w:val="ro-RO"/>
        </w:rPr>
        <w:t>ale aplicată persoanei juridice</w:t>
      </w:r>
      <w:r w:rsidRPr="009151AA">
        <w:rPr>
          <w:sz w:val="28"/>
          <w:szCs w:val="28"/>
          <w:lang w:val="ro-RO"/>
        </w:rPr>
        <w:t>”</w:t>
      </w:r>
      <w:r w:rsidR="002C31D9" w:rsidRPr="009151AA">
        <w:rPr>
          <w:sz w:val="28"/>
          <w:szCs w:val="28"/>
          <w:lang w:val="ro-RO"/>
        </w:rPr>
        <w:t>.</w:t>
      </w:r>
    </w:p>
    <w:p w14:paraId="7C2BA22D" w14:textId="77777777" w:rsidR="00CE612B" w:rsidRPr="009151AA" w:rsidRDefault="00CE612B" w:rsidP="00836FDF">
      <w:pPr>
        <w:tabs>
          <w:tab w:val="left" w:pos="993"/>
          <w:tab w:val="left" w:pos="1170"/>
        </w:tabs>
        <w:contextualSpacing/>
        <w:rPr>
          <w:sz w:val="28"/>
          <w:szCs w:val="28"/>
          <w:lang w:val="ro-RO"/>
        </w:rPr>
      </w:pPr>
    </w:p>
    <w:p w14:paraId="6CA02857"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196:</w:t>
      </w:r>
    </w:p>
    <w:p w14:paraId="57387555" w14:textId="395A8C71"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în </w:t>
      </w:r>
      <w:r w:rsidR="005E69A1" w:rsidRPr="009151AA">
        <w:rPr>
          <w:sz w:val="28"/>
          <w:szCs w:val="28"/>
          <w:lang w:val="ro-RO"/>
        </w:rPr>
        <w:t>denumire</w:t>
      </w:r>
      <w:r w:rsidRPr="009151AA">
        <w:rPr>
          <w:sz w:val="28"/>
          <w:szCs w:val="28"/>
          <w:lang w:val="ro-RO"/>
        </w:rPr>
        <w:t>, cuvintele „regulilor și” se exclud;</w:t>
      </w:r>
    </w:p>
    <w:p w14:paraId="2BFA3517"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 cuvintele „regulilor și” se exclud;</w:t>
      </w:r>
    </w:p>
    <w:p w14:paraId="38D38CD2" w14:textId="704A1B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(2), cuvintele „profilaxie generală” se substituie cu </w:t>
      </w:r>
      <w:r w:rsidR="00CE612B" w:rsidRPr="009151AA">
        <w:rPr>
          <w:sz w:val="28"/>
          <w:szCs w:val="28"/>
          <w:lang w:val="ro-RO"/>
        </w:rPr>
        <w:t>cuvânt</w:t>
      </w:r>
      <w:r w:rsidRPr="009151AA">
        <w:rPr>
          <w:sz w:val="28"/>
          <w:szCs w:val="28"/>
          <w:lang w:val="ro-RO"/>
        </w:rPr>
        <w:t>ul „</w:t>
      </w:r>
      <w:proofErr w:type="spellStart"/>
      <w:r w:rsidRPr="009151AA">
        <w:rPr>
          <w:sz w:val="28"/>
          <w:szCs w:val="28"/>
          <w:lang w:val="ro-RO"/>
        </w:rPr>
        <w:t>biosecuritate</w:t>
      </w:r>
      <w:proofErr w:type="spellEnd"/>
      <w:r w:rsidRPr="009151AA">
        <w:rPr>
          <w:sz w:val="28"/>
          <w:szCs w:val="28"/>
          <w:lang w:val="ro-RO"/>
        </w:rPr>
        <w:t>”, iar cuvintele „şi valorifică” se exclud;</w:t>
      </w:r>
    </w:p>
    <w:p w14:paraId="26CE297C" w14:textId="6C285DAF"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(4), textul „bolilor epizootice declarate oficial, incluse în lista publicată de Ministerul Agriculturii, Dezvoltării Regionale și Mediului</w:t>
      </w:r>
      <w:r w:rsidR="005E69A1" w:rsidRPr="009151AA">
        <w:rPr>
          <w:sz w:val="28"/>
          <w:szCs w:val="28"/>
          <w:lang w:val="ro-RO"/>
        </w:rPr>
        <w:t>,</w:t>
      </w:r>
      <w:r w:rsidRPr="009151AA">
        <w:rPr>
          <w:sz w:val="28"/>
          <w:szCs w:val="28"/>
          <w:lang w:val="ro-RO"/>
        </w:rPr>
        <w:t>” se substituie cu textul „bolilor oficial notificabile incluse în lista publicată de Agenția Națională pentru Siguranța Alimentelor”;</w:t>
      </w:r>
    </w:p>
    <w:p w14:paraId="4E1A41AE"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(9):</w:t>
      </w:r>
    </w:p>
    <w:p w14:paraId="60567C90" w14:textId="568DFF01"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în dispoziție, cuvintele „certificate veterinare” se substituie cu cuvintele „certificate sanitar-veterinare”, </w:t>
      </w:r>
      <w:r w:rsidR="00CE612B" w:rsidRPr="009151AA">
        <w:rPr>
          <w:sz w:val="28"/>
          <w:szCs w:val="28"/>
          <w:lang w:val="ro-RO"/>
        </w:rPr>
        <w:t>cuvânt</w:t>
      </w:r>
      <w:r w:rsidRPr="009151AA">
        <w:rPr>
          <w:sz w:val="28"/>
          <w:szCs w:val="28"/>
          <w:lang w:val="ro-RO"/>
        </w:rPr>
        <w:t xml:space="preserve">ul „starea” se substituie cu </w:t>
      </w:r>
      <w:r w:rsidR="00CE612B" w:rsidRPr="009151AA">
        <w:rPr>
          <w:sz w:val="28"/>
          <w:szCs w:val="28"/>
          <w:lang w:val="ro-RO"/>
        </w:rPr>
        <w:t>cuvânt</w:t>
      </w:r>
      <w:r w:rsidRPr="009151AA">
        <w:rPr>
          <w:sz w:val="28"/>
          <w:szCs w:val="28"/>
          <w:lang w:val="ro-RO"/>
        </w:rPr>
        <w:t>ul „sănătatea”, iar cuvintele „la mișcarea animalelor și a</w:t>
      </w:r>
      <w:r w:rsidR="005E69A1" w:rsidRPr="009151AA">
        <w:rPr>
          <w:sz w:val="28"/>
          <w:szCs w:val="28"/>
          <w:lang w:val="ro-RO"/>
        </w:rPr>
        <w:t xml:space="preserve"> produselor alimentare</w:t>
      </w:r>
      <w:r w:rsidRPr="009151AA">
        <w:rPr>
          <w:sz w:val="28"/>
          <w:szCs w:val="28"/>
          <w:lang w:val="ro-RO"/>
        </w:rPr>
        <w:t>” se substituie cu cuvintele „la mişcarea animalelor şi transportarea produselor alimentare”;</w:t>
      </w:r>
    </w:p>
    <w:p w14:paraId="70F57DAC" w14:textId="1A4455FE" w:rsidR="00836FDF" w:rsidRPr="009151AA" w:rsidRDefault="00836FDF" w:rsidP="00836FDF">
      <w:pPr>
        <w:tabs>
          <w:tab w:val="left" w:pos="993"/>
          <w:tab w:val="left" w:pos="1170"/>
        </w:tabs>
        <w:contextualSpacing/>
        <w:rPr>
          <w:sz w:val="28"/>
          <w:szCs w:val="28"/>
          <w:lang w:val="ro-RO"/>
        </w:rPr>
      </w:pPr>
      <w:r w:rsidRPr="009151AA">
        <w:rPr>
          <w:sz w:val="28"/>
          <w:szCs w:val="28"/>
          <w:lang w:val="ro-RO"/>
        </w:rPr>
        <w:t>în sancțiune, textul „de la 9 la 18” se substituie cu textul „de la 20 la 60</w:t>
      </w:r>
      <w:r w:rsidR="00FE6E9C" w:rsidRPr="009151AA">
        <w:rPr>
          <w:sz w:val="28"/>
          <w:szCs w:val="28"/>
          <w:lang w:val="ro-RO"/>
        </w:rPr>
        <w:t xml:space="preserve"> de”, iar textul „</w:t>
      </w:r>
      <w:r w:rsidRPr="009151AA">
        <w:rPr>
          <w:sz w:val="28"/>
          <w:szCs w:val="28"/>
          <w:lang w:val="ro-RO"/>
        </w:rPr>
        <w:t>de la 18 la 60” se substituie cu textul „de la 50 la 100”;</w:t>
      </w:r>
    </w:p>
    <w:p w14:paraId="14E315C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dispoziția alineatului (11) va avea următorul cuprins:</w:t>
      </w:r>
    </w:p>
    <w:p w14:paraId="66C6B16E" w14:textId="16CFB44C" w:rsidR="00836FDF" w:rsidRPr="009151AA" w:rsidRDefault="00836FDF" w:rsidP="00836FDF">
      <w:pPr>
        <w:tabs>
          <w:tab w:val="left" w:pos="993"/>
          <w:tab w:val="left" w:pos="1170"/>
        </w:tabs>
        <w:contextualSpacing/>
        <w:rPr>
          <w:sz w:val="28"/>
          <w:szCs w:val="28"/>
          <w:lang w:val="ro-RO"/>
        </w:rPr>
      </w:pPr>
      <w:r w:rsidRPr="009151AA">
        <w:rPr>
          <w:sz w:val="28"/>
          <w:szCs w:val="28"/>
          <w:lang w:val="ro-RO"/>
        </w:rPr>
        <w:t>„Eliberarea de către operatorii din domeniul alimentar a documentelor privind conformitatea calităţii, siguranţa şi igiena produselor alimentelor sau a subproduselor de origine an</w:t>
      </w:r>
      <w:r w:rsidR="00FE6E9C" w:rsidRPr="009151AA">
        <w:rPr>
          <w:sz w:val="28"/>
          <w:szCs w:val="28"/>
          <w:lang w:val="ro-RO"/>
        </w:rPr>
        <w:t>imală destinate consumului uman</w:t>
      </w:r>
      <w:r w:rsidRPr="009151AA">
        <w:rPr>
          <w:sz w:val="28"/>
          <w:szCs w:val="28"/>
          <w:lang w:val="ro-RO"/>
        </w:rPr>
        <w:t xml:space="preserve"> fără buletin de analiză, eliberat de laboratorul propriu autorizat sau de alte laboratoare autorizate</w:t>
      </w:r>
      <w:r w:rsidR="00FE6E9C" w:rsidRPr="009151AA">
        <w:rPr>
          <w:sz w:val="28"/>
          <w:szCs w:val="28"/>
          <w:lang w:val="ro-RO"/>
        </w:rPr>
        <w:t>,</w:t>
      </w:r>
      <w:r w:rsidRPr="009151AA">
        <w:rPr>
          <w:sz w:val="28"/>
          <w:szCs w:val="28"/>
          <w:lang w:val="ro-RO"/>
        </w:rPr>
        <w:t>”;</w:t>
      </w:r>
    </w:p>
    <w:p w14:paraId="6F91AFC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dispoziția alineatului (13) va avea următorul cuprins:</w:t>
      </w:r>
    </w:p>
    <w:p w14:paraId="4310ADC5" w14:textId="7D0D559C" w:rsidR="00836FDF" w:rsidRPr="009151AA" w:rsidRDefault="00836FDF" w:rsidP="00836FDF">
      <w:pPr>
        <w:tabs>
          <w:tab w:val="left" w:pos="993"/>
          <w:tab w:val="left" w:pos="1170"/>
          <w:tab w:val="left" w:pos="1530"/>
        </w:tabs>
        <w:contextualSpacing/>
        <w:rPr>
          <w:sz w:val="28"/>
          <w:szCs w:val="28"/>
          <w:lang w:val="ro-RO"/>
        </w:rPr>
      </w:pPr>
      <w:r w:rsidRPr="009151AA">
        <w:rPr>
          <w:sz w:val="28"/>
          <w:szCs w:val="28"/>
          <w:lang w:val="ro-RO"/>
        </w:rPr>
        <w:t>„Desfășurarea activităților de producere, depozitare, distribuție, comercializare sau transport a</w:t>
      </w:r>
      <w:r w:rsidR="00FE6E9C" w:rsidRPr="009151AA">
        <w:rPr>
          <w:sz w:val="28"/>
          <w:szCs w:val="28"/>
          <w:lang w:val="ro-RO"/>
        </w:rPr>
        <w:t>l</w:t>
      </w:r>
      <w:r w:rsidRPr="009151AA">
        <w:rPr>
          <w:sz w:val="28"/>
          <w:szCs w:val="28"/>
          <w:lang w:val="ro-RO"/>
        </w:rPr>
        <w:t xml:space="preserve"> hranei pentru animale în lipsa autorizației </w:t>
      </w:r>
      <w:r w:rsidR="00FE6E9C" w:rsidRPr="009151AA">
        <w:rPr>
          <w:sz w:val="28"/>
          <w:szCs w:val="28"/>
          <w:lang w:val="ro-RO"/>
        </w:rPr>
        <w:t>autorității competente stabilite</w:t>
      </w:r>
      <w:r w:rsidRPr="009151AA">
        <w:rPr>
          <w:sz w:val="28"/>
          <w:szCs w:val="28"/>
          <w:lang w:val="ro-RO"/>
        </w:rPr>
        <w:t xml:space="preserve"> </w:t>
      </w:r>
      <w:r w:rsidR="00FE6E9C" w:rsidRPr="009151AA">
        <w:rPr>
          <w:sz w:val="28"/>
          <w:szCs w:val="28"/>
          <w:lang w:val="ro-RO"/>
        </w:rPr>
        <w:t>în</w:t>
      </w:r>
      <w:r w:rsidRPr="009151AA">
        <w:rPr>
          <w:sz w:val="28"/>
          <w:szCs w:val="28"/>
          <w:lang w:val="ro-RO"/>
        </w:rPr>
        <w:t xml:space="preserve"> Nomenclatorul </w:t>
      </w:r>
      <w:r w:rsidR="00FE6E9C" w:rsidRPr="009151AA">
        <w:rPr>
          <w:sz w:val="28"/>
          <w:szCs w:val="28"/>
          <w:lang w:val="ro-RO"/>
        </w:rPr>
        <w:t>actelor permisive din Legea nr. </w:t>
      </w:r>
      <w:r w:rsidRPr="009151AA">
        <w:rPr>
          <w:sz w:val="28"/>
          <w:szCs w:val="28"/>
          <w:lang w:val="ro-RO"/>
        </w:rPr>
        <w:t>160/2011 privind reglementarea prin autorizare a activităţii de întreprinzător și/sau cu încălcarea normelor sanitar-veterinare și/sau fără documente care să ateste calitatea”;</w:t>
      </w:r>
    </w:p>
    <w:p w14:paraId="71E747FD" w14:textId="77777777" w:rsidR="00836FDF" w:rsidRPr="009151AA" w:rsidRDefault="00836FDF" w:rsidP="00836FDF">
      <w:pPr>
        <w:tabs>
          <w:tab w:val="left" w:pos="993"/>
          <w:tab w:val="left" w:pos="1170"/>
        </w:tabs>
        <w:rPr>
          <w:sz w:val="28"/>
          <w:szCs w:val="28"/>
          <w:lang w:val="ro-RO"/>
        </w:rPr>
      </w:pPr>
      <w:r w:rsidRPr="009151AA">
        <w:rPr>
          <w:sz w:val="28"/>
          <w:szCs w:val="28"/>
          <w:lang w:val="ro-RO"/>
        </w:rPr>
        <w:t>se completează cu alineatele (14) și (15) cu următorul cuprins:</w:t>
      </w:r>
    </w:p>
    <w:p w14:paraId="50C1A48D"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„(14) Producerea furajelor cu conținut medicamentos prin utilizarea altor produse sau substanțe în afara </w:t>
      </w:r>
      <w:proofErr w:type="spellStart"/>
      <w:r w:rsidRPr="009151AA">
        <w:rPr>
          <w:sz w:val="28"/>
          <w:szCs w:val="28"/>
          <w:lang w:val="ro-RO"/>
        </w:rPr>
        <w:t>premixurilor</w:t>
      </w:r>
      <w:proofErr w:type="spellEnd"/>
      <w:r w:rsidRPr="009151AA">
        <w:rPr>
          <w:sz w:val="28"/>
          <w:szCs w:val="28"/>
          <w:lang w:val="ro-RO"/>
        </w:rPr>
        <w:t xml:space="preserve"> medicamentate ori utilizarea acestor furaje cu încălcarea Legii nr. 119/2018 cu privire la medicamentele de uz veterinar </w:t>
      </w:r>
    </w:p>
    <w:p w14:paraId="2FD2A7F0"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se sancționează cu amendă de la 30 la 60 de unități convenționale aplicată persoanei fizice, cu amendă de la 60 la 120 de unități convenționale aplicată persoanei juridice.</w:t>
      </w:r>
    </w:p>
    <w:p w14:paraId="3F817F8C" w14:textId="583CFC1F" w:rsidR="00836FDF" w:rsidRPr="009151AA" w:rsidRDefault="00836FDF" w:rsidP="00836FDF">
      <w:pPr>
        <w:tabs>
          <w:tab w:val="left" w:pos="993"/>
          <w:tab w:val="left" w:pos="1170"/>
        </w:tabs>
        <w:rPr>
          <w:sz w:val="28"/>
          <w:szCs w:val="28"/>
          <w:lang w:val="ro-RO"/>
        </w:rPr>
      </w:pPr>
      <w:r w:rsidRPr="009151AA">
        <w:rPr>
          <w:sz w:val="28"/>
          <w:szCs w:val="28"/>
          <w:lang w:val="ro-RO"/>
        </w:rPr>
        <w:t xml:space="preserve">(15) Desfășurarea activităților în domeniul alimentar supuse înregistrării pentru siguranța alimentelor în lipsa certificatului de înregistrare oficială pentru siguranța alimentelor stabilit </w:t>
      </w:r>
      <w:r w:rsidR="00FE6E9C" w:rsidRPr="009151AA">
        <w:rPr>
          <w:sz w:val="28"/>
          <w:szCs w:val="28"/>
          <w:lang w:val="ro-RO"/>
        </w:rPr>
        <w:t>în</w:t>
      </w:r>
      <w:r w:rsidRPr="009151AA">
        <w:rPr>
          <w:sz w:val="28"/>
          <w:szCs w:val="28"/>
          <w:lang w:val="ro-RO"/>
        </w:rPr>
        <w:t xml:space="preserve"> Nomenclatorul </w:t>
      </w:r>
      <w:r w:rsidR="00FE6E9C" w:rsidRPr="009151AA">
        <w:rPr>
          <w:sz w:val="28"/>
          <w:szCs w:val="28"/>
          <w:lang w:val="ro-RO"/>
        </w:rPr>
        <w:t>actelor permisive din Legea nr. </w:t>
      </w:r>
      <w:r w:rsidRPr="009151AA">
        <w:rPr>
          <w:sz w:val="28"/>
          <w:szCs w:val="28"/>
          <w:lang w:val="ro-RO"/>
        </w:rPr>
        <w:t>160/2011 privind reglementarea prin autorizare a activităţii de întreprinzător</w:t>
      </w:r>
    </w:p>
    <w:p w14:paraId="66070422" w14:textId="6CCA1872"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30 la 60 de unități convenționale aplicată persoanei cu funcție de răspundere, cu amendă de la 90 la 150 de unități convențional</w:t>
      </w:r>
      <w:r w:rsidR="00FE6E9C" w:rsidRPr="009151AA">
        <w:rPr>
          <w:sz w:val="28"/>
          <w:szCs w:val="28"/>
          <w:lang w:val="ro-RO"/>
        </w:rPr>
        <w:t>e aplicată persoanei juridice.”</w:t>
      </w:r>
    </w:p>
    <w:p w14:paraId="7280A96A" w14:textId="77777777" w:rsidR="00CE612B" w:rsidRPr="009151AA" w:rsidRDefault="00CE612B" w:rsidP="00836FDF">
      <w:pPr>
        <w:tabs>
          <w:tab w:val="left" w:pos="993"/>
          <w:tab w:val="left" w:pos="1170"/>
        </w:tabs>
        <w:contextualSpacing/>
        <w:rPr>
          <w:sz w:val="28"/>
          <w:szCs w:val="28"/>
          <w:lang w:val="ro-RO"/>
        </w:rPr>
      </w:pPr>
    </w:p>
    <w:p w14:paraId="36368A3B"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196</w:t>
      </w:r>
      <w:r w:rsidRPr="009151AA">
        <w:rPr>
          <w:sz w:val="28"/>
          <w:szCs w:val="28"/>
          <w:vertAlign w:val="superscript"/>
          <w:lang w:val="ro-RO"/>
        </w:rPr>
        <w:t>1</w:t>
      </w:r>
      <w:r w:rsidRPr="009151AA">
        <w:rPr>
          <w:sz w:val="28"/>
          <w:szCs w:val="28"/>
          <w:lang w:val="ro-RO"/>
        </w:rPr>
        <w:t>:</w:t>
      </w:r>
    </w:p>
    <w:p w14:paraId="6561D944" w14:textId="04AC3917" w:rsidR="00836FDF" w:rsidRPr="009151AA" w:rsidRDefault="00463125" w:rsidP="00836FDF">
      <w:pPr>
        <w:tabs>
          <w:tab w:val="left" w:pos="993"/>
          <w:tab w:val="left" w:pos="1170"/>
        </w:tabs>
        <w:contextualSpacing/>
        <w:rPr>
          <w:sz w:val="28"/>
          <w:szCs w:val="28"/>
          <w:lang w:val="ro-RO"/>
        </w:rPr>
      </w:pPr>
      <w:r w:rsidRPr="009151AA">
        <w:rPr>
          <w:sz w:val="28"/>
          <w:szCs w:val="28"/>
          <w:lang w:val="ro-RO"/>
        </w:rPr>
        <w:t>pe tot parcursul textului,</w:t>
      </w:r>
      <w:r w:rsidR="00836FDF" w:rsidRPr="009151AA">
        <w:rPr>
          <w:sz w:val="28"/>
          <w:szCs w:val="28"/>
          <w:lang w:val="ro-RO"/>
        </w:rPr>
        <w:t xml:space="preserve"> cuvintele „produselor farmaceutice de uz veterinar” se substituie cu cuvintele „medicamentelor de uz veterinar”;</w:t>
      </w:r>
    </w:p>
    <w:p w14:paraId="75D8EBC1" w14:textId="79806194"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(2), </w:t>
      </w:r>
      <w:r w:rsidR="00CE612B" w:rsidRPr="009151AA">
        <w:rPr>
          <w:sz w:val="28"/>
          <w:szCs w:val="28"/>
          <w:lang w:val="ro-RO"/>
        </w:rPr>
        <w:t>cuvânt</w:t>
      </w:r>
      <w:r w:rsidRPr="009151AA">
        <w:rPr>
          <w:sz w:val="28"/>
          <w:szCs w:val="28"/>
          <w:lang w:val="ro-RO"/>
        </w:rPr>
        <w:t>ul „rețetelor” se substituie cu cuvintele „prescripțiilor veterinare”;</w:t>
      </w:r>
    </w:p>
    <w:p w14:paraId="1DD93417" w14:textId="1B9FE000" w:rsidR="00836FDF" w:rsidRPr="009151AA" w:rsidRDefault="00836FDF" w:rsidP="00836FDF">
      <w:pPr>
        <w:tabs>
          <w:tab w:val="left" w:pos="993"/>
          <w:tab w:val="left" w:pos="1170"/>
        </w:tabs>
        <w:contextualSpacing/>
        <w:rPr>
          <w:sz w:val="28"/>
          <w:szCs w:val="28"/>
          <w:lang w:val="ro-RO"/>
        </w:rPr>
      </w:pPr>
      <w:r w:rsidRPr="009151AA">
        <w:rPr>
          <w:sz w:val="28"/>
          <w:szCs w:val="28"/>
          <w:lang w:val="ro-RO"/>
        </w:rPr>
        <w:t>alineat</w:t>
      </w:r>
      <w:r w:rsidR="00463125" w:rsidRPr="009151AA">
        <w:rPr>
          <w:sz w:val="28"/>
          <w:szCs w:val="28"/>
          <w:lang w:val="ro-RO"/>
        </w:rPr>
        <w:t>ul (4)</w:t>
      </w:r>
      <w:r w:rsidRPr="009151AA">
        <w:rPr>
          <w:sz w:val="28"/>
          <w:szCs w:val="28"/>
          <w:lang w:val="ro-RO"/>
        </w:rPr>
        <w:t xml:space="preserve"> va avea următorul cuprins:</w:t>
      </w:r>
    </w:p>
    <w:p w14:paraId="30B01C44" w14:textId="384C8AD4" w:rsidR="00836FDF" w:rsidRPr="009151AA" w:rsidRDefault="00836FDF" w:rsidP="00836FDF">
      <w:pPr>
        <w:tabs>
          <w:tab w:val="left" w:pos="993"/>
          <w:tab w:val="left" w:pos="1170"/>
        </w:tabs>
        <w:contextualSpacing/>
        <w:rPr>
          <w:sz w:val="28"/>
          <w:szCs w:val="28"/>
          <w:lang w:val="ro-RO"/>
        </w:rPr>
      </w:pPr>
      <w:r w:rsidRPr="009151AA">
        <w:rPr>
          <w:sz w:val="28"/>
          <w:szCs w:val="28"/>
          <w:lang w:val="ro-RO"/>
        </w:rPr>
        <w:t>„(4) Lipsa documentelor care atestă proveniența și calitatea medicamentelor de uz veterinar, precum și administrarea medicamentelor de uz veterinar în alte scopuri dec</w:t>
      </w:r>
      <w:r w:rsidR="00CE612B" w:rsidRPr="009151AA">
        <w:rPr>
          <w:sz w:val="28"/>
          <w:szCs w:val="28"/>
          <w:lang w:val="ro-RO"/>
        </w:rPr>
        <w:t>â</w:t>
      </w:r>
      <w:r w:rsidRPr="009151AA">
        <w:rPr>
          <w:sz w:val="28"/>
          <w:szCs w:val="28"/>
          <w:lang w:val="ro-RO"/>
        </w:rPr>
        <w:t>t cele pentru care au fost înregistrate</w:t>
      </w:r>
    </w:p>
    <w:p w14:paraId="6F39223C" w14:textId="20057981"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10 la 30 de unităţi convenţionale aplicată persoanei fizice, cu amendă de la 80 la 110 unităţi convenţionale aplicată persoanei juridice.”;</w:t>
      </w:r>
    </w:p>
    <w:p w14:paraId="7DE34736" w14:textId="4BFAC1F2" w:rsidR="00836FDF" w:rsidRPr="009151AA" w:rsidRDefault="00463125" w:rsidP="00836FDF">
      <w:pPr>
        <w:tabs>
          <w:tab w:val="left" w:pos="993"/>
          <w:tab w:val="left" w:pos="1170"/>
        </w:tabs>
        <w:rPr>
          <w:sz w:val="28"/>
          <w:szCs w:val="28"/>
          <w:lang w:val="ro-RO"/>
        </w:rPr>
      </w:pPr>
      <w:r w:rsidRPr="009151AA">
        <w:rPr>
          <w:sz w:val="28"/>
          <w:szCs w:val="28"/>
          <w:lang w:val="ro-RO"/>
        </w:rPr>
        <w:t>alineatul (6)</w:t>
      </w:r>
      <w:r w:rsidR="00836FDF" w:rsidRPr="009151AA">
        <w:rPr>
          <w:sz w:val="28"/>
          <w:szCs w:val="28"/>
          <w:lang w:val="ro-RO"/>
        </w:rPr>
        <w:t xml:space="preserve"> va avea următorul cuprins:</w:t>
      </w:r>
    </w:p>
    <w:p w14:paraId="132FE6B8" w14:textId="1892C8FB" w:rsidR="00836FDF" w:rsidRPr="009151AA" w:rsidRDefault="00836FDF" w:rsidP="00836FDF">
      <w:pPr>
        <w:tabs>
          <w:tab w:val="left" w:pos="993"/>
          <w:tab w:val="left" w:pos="1170"/>
        </w:tabs>
        <w:rPr>
          <w:sz w:val="28"/>
          <w:szCs w:val="28"/>
          <w:lang w:val="ro-RO"/>
        </w:rPr>
      </w:pPr>
      <w:r w:rsidRPr="009151AA">
        <w:rPr>
          <w:sz w:val="28"/>
          <w:szCs w:val="28"/>
          <w:lang w:val="ro-RO"/>
        </w:rPr>
        <w:t>„(6)  Nerespectarea prevederilor legale care reglementează producerea sau fabricarea, depozitarea, transportarea, distribuţia, comercializarea, păstrarea, etichetarea, nimicirea medicamentelor de uz veterinar, a aditiv</w:t>
      </w:r>
      <w:r w:rsidR="00463125" w:rsidRPr="009151AA">
        <w:rPr>
          <w:sz w:val="28"/>
          <w:szCs w:val="28"/>
          <w:lang w:val="ro-RO"/>
        </w:rPr>
        <w:t>i</w:t>
      </w:r>
      <w:r w:rsidRPr="009151AA">
        <w:rPr>
          <w:sz w:val="28"/>
          <w:szCs w:val="28"/>
          <w:lang w:val="ro-RO"/>
        </w:rPr>
        <w:t>lor pentru hrana animalelor şi a hranei pentru animale</w:t>
      </w:r>
    </w:p>
    <w:p w14:paraId="2FB2DD50" w14:textId="77777777" w:rsidR="00836FDF" w:rsidRPr="009151AA" w:rsidRDefault="00836FDF" w:rsidP="00836FDF">
      <w:pPr>
        <w:tabs>
          <w:tab w:val="left" w:pos="993"/>
          <w:tab w:val="left" w:pos="1170"/>
        </w:tabs>
        <w:rPr>
          <w:sz w:val="28"/>
          <w:szCs w:val="28"/>
          <w:lang w:val="ro-RO"/>
        </w:rPr>
      </w:pPr>
      <w:r w:rsidRPr="009151AA">
        <w:rPr>
          <w:sz w:val="28"/>
          <w:szCs w:val="28"/>
          <w:lang w:val="ro-RO"/>
        </w:rPr>
        <w:t>se sancţionează cu amendă de la 50 la 100 de unităţi convenţionale aplicată persoanei fizice, cu amendă de la 100 la 140 de unităţi convenţionale aplicată persoanei juridice.”;</w:t>
      </w:r>
    </w:p>
    <w:p w14:paraId="6DE451C8" w14:textId="61499AC6" w:rsidR="00463125" w:rsidRPr="009151AA" w:rsidRDefault="00463125" w:rsidP="00836FDF">
      <w:pPr>
        <w:tabs>
          <w:tab w:val="left" w:pos="993"/>
          <w:tab w:val="left" w:pos="1170"/>
        </w:tabs>
        <w:contextualSpacing/>
        <w:rPr>
          <w:sz w:val="28"/>
          <w:szCs w:val="28"/>
          <w:lang w:val="ro-RO"/>
        </w:rPr>
      </w:pPr>
      <w:r w:rsidRPr="009151AA">
        <w:rPr>
          <w:sz w:val="28"/>
          <w:szCs w:val="28"/>
          <w:lang w:val="ro-RO"/>
        </w:rPr>
        <w:t>dispoziția alineatului (8) va avea următorul cuprins:</w:t>
      </w:r>
    </w:p>
    <w:p w14:paraId="3D57C948" w14:textId="65DE565D" w:rsidR="00463125" w:rsidRPr="009151AA" w:rsidRDefault="00836FDF" w:rsidP="00836FDF">
      <w:pPr>
        <w:tabs>
          <w:tab w:val="left" w:pos="993"/>
          <w:tab w:val="left" w:pos="1170"/>
        </w:tabs>
        <w:contextualSpacing/>
        <w:rPr>
          <w:sz w:val="28"/>
          <w:szCs w:val="28"/>
          <w:lang w:val="ro-RO"/>
        </w:rPr>
      </w:pPr>
      <w:r w:rsidRPr="009151AA">
        <w:rPr>
          <w:sz w:val="28"/>
          <w:szCs w:val="28"/>
          <w:lang w:val="ro-RO"/>
        </w:rPr>
        <w:t>„</w:t>
      </w:r>
      <w:r w:rsidR="00463125" w:rsidRPr="009151AA">
        <w:rPr>
          <w:sz w:val="28"/>
          <w:szCs w:val="28"/>
          <w:lang w:val="ro-RO"/>
        </w:rPr>
        <w:t xml:space="preserve">Netransmiterea </w:t>
      </w:r>
      <w:r w:rsidRPr="009151AA">
        <w:rPr>
          <w:sz w:val="28"/>
          <w:szCs w:val="28"/>
          <w:lang w:val="ro-RO"/>
        </w:rPr>
        <w:t>către Agenția Națională pentru Siguranța Alimentelor a</w:t>
      </w:r>
      <w:r w:rsidR="00463125" w:rsidRPr="009151AA">
        <w:rPr>
          <w:lang w:val="ro-RO"/>
        </w:rPr>
        <w:t xml:space="preserve"> </w:t>
      </w:r>
      <w:r w:rsidR="00463125" w:rsidRPr="009151AA">
        <w:rPr>
          <w:sz w:val="28"/>
          <w:szCs w:val="28"/>
          <w:lang w:val="ro-RO"/>
        </w:rPr>
        <w:t>notificărilor privind operaţiunile de import, producere, export sau utilizare a medicamentelor de uz veterinar</w:t>
      </w:r>
      <w:r w:rsidRPr="009151AA">
        <w:rPr>
          <w:sz w:val="28"/>
          <w:szCs w:val="28"/>
          <w:lang w:val="ro-RO"/>
        </w:rPr>
        <w:t>”</w:t>
      </w:r>
      <w:r w:rsidR="00463125" w:rsidRPr="009151AA">
        <w:rPr>
          <w:sz w:val="28"/>
          <w:szCs w:val="28"/>
          <w:lang w:val="ro-RO"/>
        </w:rPr>
        <w:t>;</w:t>
      </w:r>
      <w:r w:rsidRPr="009151AA">
        <w:rPr>
          <w:sz w:val="28"/>
          <w:szCs w:val="28"/>
          <w:lang w:val="ro-RO"/>
        </w:rPr>
        <w:t xml:space="preserve"> </w:t>
      </w:r>
    </w:p>
    <w:p w14:paraId="042D6E24" w14:textId="67BAE553"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(9), </w:t>
      </w:r>
      <w:r w:rsidR="00CE612B" w:rsidRPr="009151AA">
        <w:rPr>
          <w:sz w:val="28"/>
          <w:szCs w:val="28"/>
          <w:lang w:val="ro-RO"/>
        </w:rPr>
        <w:t>cuvânt</w:t>
      </w:r>
      <w:r w:rsidRPr="009151AA">
        <w:rPr>
          <w:sz w:val="28"/>
          <w:szCs w:val="28"/>
          <w:lang w:val="ro-RO"/>
        </w:rPr>
        <w:t xml:space="preserve">ul „instrucțiunilor” se substituie cu cuvintele „prospectelor”, iar </w:t>
      </w:r>
      <w:r w:rsidR="00CA057A" w:rsidRPr="009151AA">
        <w:rPr>
          <w:sz w:val="28"/>
          <w:szCs w:val="28"/>
          <w:lang w:val="ro-RO"/>
        </w:rPr>
        <w:t>textul</w:t>
      </w:r>
      <w:r w:rsidRPr="009151AA">
        <w:rPr>
          <w:sz w:val="28"/>
          <w:szCs w:val="28"/>
          <w:lang w:val="ro-RO"/>
        </w:rPr>
        <w:t xml:space="preserve"> „informarea</w:t>
      </w:r>
      <w:r w:rsidR="00CA057A" w:rsidRPr="009151AA">
        <w:rPr>
          <w:sz w:val="28"/>
          <w:szCs w:val="28"/>
          <w:lang w:val="ro-RO"/>
        </w:rPr>
        <w:t>,</w:t>
      </w:r>
      <w:r w:rsidRPr="009151AA">
        <w:rPr>
          <w:sz w:val="28"/>
          <w:szCs w:val="28"/>
          <w:lang w:val="ro-RO"/>
        </w:rPr>
        <w:t xml:space="preserve"> în scris</w:t>
      </w:r>
      <w:r w:rsidR="00CA057A" w:rsidRPr="009151AA">
        <w:rPr>
          <w:sz w:val="28"/>
          <w:szCs w:val="28"/>
          <w:lang w:val="ro-RO"/>
        </w:rPr>
        <w:t>,</w:t>
      </w:r>
      <w:r w:rsidRPr="009151AA">
        <w:rPr>
          <w:sz w:val="28"/>
          <w:szCs w:val="28"/>
          <w:lang w:val="ro-RO"/>
        </w:rPr>
        <w:t xml:space="preserve"> a autorității competente” se substituie cu cuvintele „coordonarea cu autoritatea competentă”;</w:t>
      </w:r>
    </w:p>
    <w:p w14:paraId="5DE7099B"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completează cu alineatele (10)  și (11) cu următorul cuprins:</w:t>
      </w:r>
    </w:p>
    <w:p w14:paraId="036877CC" w14:textId="2617625B" w:rsidR="00836FDF" w:rsidRPr="009151AA" w:rsidRDefault="00836FDF" w:rsidP="00836FDF">
      <w:pPr>
        <w:tabs>
          <w:tab w:val="left" w:pos="993"/>
          <w:tab w:val="left" w:pos="1170"/>
        </w:tabs>
        <w:contextualSpacing/>
        <w:rPr>
          <w:sz w:val="28"/>
          <w:szCs w:val="28"/>
          <w:lang w:val="ro-RO"/>
        </w:rPr>
      </w:pPr>
      <w:r w:rsidRPr="009151AA">
        <w:rPr>
          <w:sz w:val="28"/>
          <w:szCs w:val="28"/>
          <w:lang w:val="ro-RO"/>
        </w:rPr>
        <w:t>„(10) Reambalarea medicamentelor de uz veterinar în afara unităților de fabricație a medicamentelor de uz veterinar și fără autorizația sau permisiunea producătorului acestora în conformitate cu art. 9 alin. (2) din Legea nr. 119/201</w:t>
      </w:r>
      <w:r w:rsidR="00CA057A" w:rsidRPr="009151AA">
        <w:rPr>
          <w:sz w:val="28"/>
          <w:szCs w:val="28"/>
          <w:lang w:val="ro-RO"/>
        </w:rPr>
        <w:t>8</w:t>
      </w:r>
      <w:r w:rsidRPr="009151AA">
        <w:rPr>
          <w:sz w:val="28"/>
          <w:szCs w:val="28"/>
          <w:lang w:val="ro-RO"/>
        </w:rPr>
        <w:t xml:space="preserve"> cu privire la medicamentele de uz veterinar</w:t>
      </w:r>
    </w:p>
    <w:p w14:paraId="59C8839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se sancționează cu amendă de la 12 la 30 de unități convenționale aplicată persoanei fizice, cu amendă de la 150 la 240 de unități convenționale aplicată persoanei juridice.</w:t>
      </w:r>
    </w:p>
    <w:p w14:paraId="7C6CC6FD" w14:textId="77777777" w:rsidR="00836FDF" w:rsidRPr="009151AA" w:rsidRDefault="00836FDF" w:rsidP="00836FDF">
      <w:pPr>
        <w:tabs>
          <w:tab w:val="left" w:pos="993"/>
          <w:tab w:val="left" w:pos="1170"/>
        </w:tabs>
        <w:contextualSpacing/>
        <w:rPr>
          <w:sz w:val="28"/>
          <w:szCs w:val="28"/>
          <w:lang w:val="ro-RO"/>
        </w:rPr>
      </w:pPr>
      <w:r w:rsidRPr="009151AA" w:rsidDel="00B47A75">
        <w:rPr>
          <w:sz w:val="28"/>
          <w:szCs w:val="28"/>
          <w:lang w:val="ro-RO"/>
        </w:rPr>
        <w:t xml:space="preserve"> </w:t>
      </w:r>
      <w:r w:rsidRPr="009151AA">
        <w:rPr>
          <w:sz w:val="28"/>
          <w:szCs w:val="28"/>
          <w:lang w:val="ro-RO"/>
        </w:rPr>
        <w:t>(11) Introducerea pe teritoriul ţării, fabricarea, distribuirea, comercializarea cu amănuntul şi utilizarea medicamentelor de uz veterinar neînregistrate</w:t>
      </w:r>
    </w:p>
    <w:p w14:paraId="741ACC45" w14:textId="2C282F8D"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80 la 160 de unităţi convenţionale aplicată persoanei fizice, cu amendă de la 260 la 300 de unităţi convenţional</w:t>
      </w:r>
      <w:r w:rsidR="00145718" w:rsidRPr="009151AA">
        <w:rPr>
          <w:sz w:val="28"/>
          <w:szCs w:val="28"/>
          <w:lang w:val="ro-RO"/>
        </w:rPr>
        <w:t>e aplicată persoanei juridice.”</w:t>
      </w:r>
    </w:p>
    <w:p w14:paraId="45448991" w14:textId="77777777" w:rsidR="00CE612B" w:rsidRPr="009151AA" w:rsidRDefault="00CE612B" w:rsidP="00836FDF">
      <w:pPr>
        <w:tabs>
          <w:tab w:val="left" w:pos="993"/>
          <w:tab w:val="left" w:pos="1170"/>
        </w:tabs>
        <w:contextualSpacing/>
        <w:rPr>
          <w:sz w:val="28"/>
          <w:szCs w:val="28"/>
          <w:lang w:val="ro-RO"/>
        </w:rPr>
      </w:pPr>
    </w:p>
    <w:p w14:paraId="431B76B7"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 Articolul 224 se completează cu alineatul (1</w:t>
      </w:r>
      <w:r w:rsidRPr="009151AA">
        <w:rPr>
          <w:sz w:val="28"/>
          <w:szCs w:val="28"/>
          <w:vertAlign w:val="superscript"/>
          <w:lang w:val="ro-RO"/>
        </w:rPr>
        <w:t>1</w:t>
      </w:r>
      <w:r w:rsidRPr="009151AA">
        <w:rPr>
          <w:sz w:val="28"/>
          <w:szCs w:val="28"/>
          <w:lang w:val="ro-RO"/>
        </w:rPr>
        <w:t>) cu următorul cuprins:</w:t>
      </w:r>
    </w:p>
    <w:p w14:paraId="0FA629DE"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„(1</w:t>
      </w:r>
      <w:r w:rsidRPr="009151AA">
        <w:rPr>
          <w:sz w:val="28"/>
          <w:szCs w:val="28"/>
          <w:vertAlign w:val="superscript"/>
          <w:lang w:val="ro-RO"/>
        </w:rPr>
        <w:t>1</w:t>
      </w:r>
      <w:r w:rsidRPr="009151AA">
        <w:rPr>
          <w:sz w:val="28"/>
          <w:szCs w:val="28"/>
          <w:lang w:val="ro-RO"/>
        </w:rPr>
        <w:t>) Circulația pe drumurile publice cu structura rutieră capitală şi cu structura rutieră uşoară a vehiculelor care au pe roţi sau în caroserie noroi, materiale de construcţie ce se depun pe carosabil sau neluarea măsurilor de spălare a roților vehiculelor care părăsesc șantierul de construcție care au pe roți noroi sau materiale de construcție ce se depun pe carosabil</w:t>
      </w:r>
    </w:p>
    <w:p w14:paraId="74A0E5E3" w14:textId="0F2F8499"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12 la 24 de unităţi convenţionale aplicată persoanei fizice cu aplicarea a 3 puncte de penalizare, cu amendă de la 15 la 30 de unități convențional</w:t>
      </w:r>
      <w:r w:rsidR="00145718" w:rsidRPr="009151AA">
        <w:rPr>
          <w:sz w:val="28"/>
          <w:szCs w:val="28"/>
          <w:lang w:val="ro-RO"/>
        </w:rPr>
        <w:t>e aplicată persoanei juridice.”</w:t>
      </w:r>
    </w:p>
    <w:p w14:paraId="4D129DD0" w14:textId="77777777" w:rsidR="00CE612B" w:rsidRPr="009151AA" w:rsidRDefault="00CE612B" w:rsidP="00836FDF">
      <w:pPr>
        <w:tabs>
          <w:tab w:val="left" w:pos="993"/>
          <w:tab w:val="left" w:pos="1170"/>
        </w:tabs>
        <w:contextualSpacing/>
        <w:rPr>
          <w:sz w:val="28"/>
          <w:szCs w:val="28"/>
          <w:lang w:val="ro-RO"/>
        </w:rPr>
      </w:pPr>
    </w:p>
    <w:p w14:paraId="5BA0372A"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228:</w:t>
      </w:r>
    </w:p>
    <w:p w14:paraId="2C713048"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(3</w:t>
      </w:r>
      <w:r w:rsidRPr="009151AA">
        <w:rPr>
          <w:sz w:val="28"/>
          <w:szCs w:val="28"/>
          <w:vertAlign w:val="superscript"/>
          <w:lang w:val="ro-RO"/>
        </w:rPr>
        <w:t>1</w:t>
      </w:r>
      <w:r w:rsidRPr="009151AA">
        <w:rPr>
          <w:sz w:val="28"/>
          <w:szCs w:val="28"/>
          <w:lang w:val="ro-RO"/>
        </w:rPr>
        <w:t>), cuvintele „în față” se exclud;</w:t>
      </w:r>
    </w:p>
    <w:p w14:paraId="0D5614D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alineatul (8) va avea următorul cuprins:</w:t>
      </w:r>
    </w:p>
    <w:p w14:paraId="3A698DE3" w14:textId="6B489B1B" w:rsidR="00836FDF" w:rsidRPr="009151AA" w:rsidRDefault="00836FDF" w:rsidP="00836FDF">
      <w:pPr>
        <w:tabs>
          <w:tab w:val="left" w:pos="993"/>
          <w:tab w:val="left" w:pos="1170"/>
        </w:tabs>
        <w:contextualSpacing/>
        <w:rPr>
          <w:sz w:val="28"/>
          <w:szCs w:val="28"/>
          <w:lang w:val="ro-RO"/>
        </w:rPr>
      </w:pPr>
      <w:r w:rsidRPr="009151AA">
        <w:rPr>
          <w:sz w:val="28"/>
          <w:szCs w:val="28"/>
          <w:lang w:val="ro-RO"/>
        </w:rPr>
        <w:t>„(8) Exploatarea vehiculului utilat cu sistem de alimentare cu gaze la care este expirat termenul de testare periodică a rezervoarelor pentru gaze sau numărul acestora nu corespunde prevederilor normelor tehnice</w:t>
      </w:r>
    </w:p>
    <w:p w14:paraId="7E750FE2" w14:textId="2E9FC0EE"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9 la 12 unităţi convenţion</w:t>
      </w:r>
      <w:r w:rsidR="00990E95" w:rsidRPr="009151AA">
        <w:rPr>
          <w:sz w:val="28"/>
          <w:szCs w:val="28"/>
          <w:lang w:val="ro-RO"/>
        </w:rPr>
        <w:t>ale aplicată persoanei fizice.”</w:t>
      </w:r>
    </w:p>
    <w:p w14:paraId="6780D589" w14:textId="77777777" w:rsidR="00CE612B" w:rsidRPr="009151AA" w:rsidRDefault="00CE612B" w:rsidP="00836FDF">
      <w:pPr>
        <w:tabs>
          <w:tab w:val="left" w:pos="993"/>
          <w:tab w:val="left" w:pos="1170"/>
        </w:tabs>
        <w:contextualSpacing/>
        <w:rPr>
          <w:sz w:val="28"/>
          <w:szCs w:val="28"/>
          <w:lang w:val="ro-RO"/>
        </w:rPr>
      </w:pPr>
    </w:p>
    <w:p w14:paraId="6BEF49CF"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231 se completează cu alineatul (6) cu următorul cuprins:</w:t>
      </w:r>
    </w:p>
    <w:p w14:paraId="55EF7C0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„(6) Conducerea vehiculului de către o persoană privată de dreptul de a conduce vehicule </w:t>
      </w:r>
    </w:p>
    <w:p w14:paraId="5F757BFE" w14:textId="1984FF89"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70 la</w:t>
      </w:r>
      <w:r w:rsidR="00990E95" w:rsidRPr="009151AA">
        <w:rPr>
          <w:sz w:val="28"/>
          <w:szCs w:val="28"/>
          <w:lang w:val="ro-RO"/>
        </w:rPr>
        <w:t xml:space="preserve"> 120 de unităţi convenţionale.”</w:t>
      </w:r>
    </w:p>
    <w:p w14:paraId="3B17BE0C" w14:textId="77777777" w:rsidR="00CE612B" w:rsidRPr="009151AA" w:rsidRDefault="00CE612B" w:rsidP="00836FDF">
      <w:pPr>
        <w:tabs>
          <w:tab w:val="left" w:pos="993"/>
          <w:tab w:val="left" w:pos="1170"/>
        </w:tabs>
        <w:contextualSpacing/>
        <w:rPr>
          <w:sz w:val="28"/>
          <w:szCs w:val="28"/>
          <w:lang w:val="ro-RO"/>
        </w:rPr>
      </w:pPr>
    </w:p>
    <w:p w14:paraId="3922B79C"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Se completează cu articolul 231</w:t>
      </w:r>
      <w:r w:rsidRPr="009151AA">
        <w:rPr>
          <w:sz w:val="28"/>
          <w:szCs w:val="28"/>
          <w:vertAlign w:val="superscript"/>
          <w:lang w:val="ro-RO"/>
        </w:rPr>
        <w:t>2</w:t>
      </w:r>
      <w:r w:rsidRPr="009151AA">
        <w:rPr>
          <w:sz w:val="28"/>
          <w:szCs w:val="28"/>
          <w:lang w:val="ro-RO"/>
        </w:rPr>
        <w:t xml:space="preserve"> cu următorul cuprins:</w:t>
      </w:r>
    </w:p>
    <w:p w14:paraId="03EAAA9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231</w:t>
      </w:r>
      <w:r w:rsidRPr="009151AA">
        <w:rPr>
          <w:b/>
          <w:sz w:val="28"/>
          <w:szCs w:val="28"/>
          <w:vertAlign w:val="superscript"/>
          <w:lang w:val="ro-RO"/>
        </w:rPr>
        <w:t>2</w:t>
      </w:r>
      <w:r w:rsidRPr="009151AA">
        <w:rPr>
          <w:b/>
          <w:sz w:val="28"/>
          <w:szCs w:val="28"/>
          <w:lang w:val="ro-RO"/>
        </w:rPr>
        <w:t>.</w:t>
      </w:r>
      <w:r w:rsidRPr="009151AA">
        <w:rPr>
          <w:sz w:val="28"/>
          <w:szCs w:val="28"/>
          <w:lang w:val="ro-RO"/>
        </w:rPr>
        <w:t xml:space="preserve"> Încălcarea regulilor de efectuare a instruirii practice a candidaților în conducători de autovehicule pe drumurile publice</w:t>
      </w:r>
    </w:p>
    <w:p w14:paraId="5C9E8724" w14:textId="24172089" w:rsidR="00836FDF" w:rsidRPr="009151AA" w:rsidRDefault="00836FDF" w:rsidP="00836FDF">
      <w:pPr>
        <w:tabs>
          <w:tab w:val="left" w:pos="993"/>
          <w:tab w:val="left" w:pos="1170"/>
        </w:tabs>
        <w:contextualSpacing/>
        <w:rPr>
          <w:sz w:val="28"/>
          <w:szCs w:val="28"/>
          <w:lang w:val="ro-RO"/>
        </w:rPr>
      </w:pPr>
      <w:r w:rsidRPr="009151AA">
        <w:rPr>
          <w:sz w:val="28"/>
          <w:szCs w:val="28"/>
          <w:lang w:val="ro-RO"/>
        </w:rPr>
        <w:t>(1)</w:t>
      </w:r>
      <w:r w:rsidRPr="009151AA">
        <w:rPr>
          <w:sz w:val="28"/>
          <w:szCs w:val="28"/>
          <w:lang w:val="ro-RO"/>
        </w:rPr>
        <w:tab/>
        <w:t>Efectuarea instruirii practice a candidaților în conducători de autovehicule pe terenuri care nu corespund con</w:t>
      </w:r>
      <w:r w:rsidR="00BF688D" w:rsidRPr="009151AA">
        <w:rPr>
          <w:sz w:val="28"/>
          <w:szCs w:val="28"/>
          <w:lang w:val="ro-RO"/>
        </w:rPr>
        <w:t>dițiilor stabilite de Legea nr. </w:t>
      </w:r>
      <w:r w:rsidRPr="009151AA">
        <w:rPr>
          <w:sz w:val="28"/>
          <w:szCs w:val="28"/>
          <w:lang w:val="ro-RO"/>
        </w:rPr>
        <w:t xml:space="preserve">131/2007 privind siguranța traficului rutier sau pe drumurile publice pe itinerare nedeclarate în dosarul de notificare sau pe itinerarele necoordonate cu poliția </w:t>
      </w:r>
    </w:p>
    <w:p w14:paraId="48B363B1" w14:textId="59501E05"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 xml:space="preserve">se sancționează cu amendă de la 20 la 25 </w:t>
      </w:r>
      <w:r w:rsidR="00BF688D" w:rsidRPr="009151AA">
        <w:rPr>
          <w:sz w:val="28"/>
          <w:szCs w:val="28"/>
          <w:lang w:val="ro-RO"/>
        </w:rPr>
        <w:t xml:space="preserve">de </w:t>
      </w:r>
      <w:r w:rsidRPr="009151AA">
        <w:rPr>
          <w:sz w:val="28"/>
          <w:szCs w:val="28"/>
          <w:lang w:val="ro-RO"/>
        </w:rPr>
        <w:t xml:space="preserve">unități convenționale aplicată persoanei fizice, cu amendă de la 35 la 50 </w:t>
      </w:r>
      <w:r w:rsidR="00BF688D" w:rsidRPr="009151AA">
        <w:rPr>
          <w:sz w:val="28"/>
          <w:szCs w:val="28"/>
          <w:lang w:val="ro-RO"/>
        </w:rPr>
        <w:t xml:space="preserve">de </w:t>
      </w:r>
      <w:r w:rsidRPr="009151AA">
        <w:rPr>
          <w:sz w:val="28"/>
          <w:szCs w:val="28"/>
          <w:lang w:val="ro-RO"/>
        </w:rPr>
        <w:t xml:space="preserve">unități convenționale aplicată persoanei juridice.  </w:t>
      </w:r>
    </w:p>
    <w:p w14:paraId="2504618F"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(2)</w:t>
      </w:r>
      <w:r w:rsidRPr="009151AA">
        <w:rPr>
          <w:sz w:val="28"/>
          <w:szCs w:val="28"/>
          <w:lang w:val="ro-RO"/>
        </w:rPr>
        <w:tab/>
        <w:t xml:space="preserve">Efectuarea instruirii practice de către o persoană care nu este atestată profesional pentru a desfășura această activitate </w:t>
      </w:r>
    </w:p>
    <w:p w14:paraId="341F5FC6" w14:textId="27BA6EC2"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sancționează cu amendă de la 30 la 40 </w:t>
      </w:r>
      <w:r w:rsidR="00BF688D" w:rsidRPr="009151AA">
        <w:rPr>
          <w:sz w:val="28"/>
          <w:szCs w:val="28"/>
          <w:lang w:val="ro-RO"/>
        </w:rPr>
        <w:t xml:space="preserve">de </w:t>
      </w:r>
      <w:r w:rsidRPr="009151AA">
        <w:rPr>
          <w:sz w:val="28"/>
          <w:szCs w:val="28"/>
          <w:lang w:val="ro-RO"/>
        </w:rPr>
        <w:t>unități convenționale aplicată persoanei fizice, cu amendă de la 50 la 70</w:t>
      </w:r>
      <w:r w:rsidR="00BF688D" w:rsidRPr="009151AA">
        <w:rPr>
          <w:sz w:val="28"/>
          <w:szCs w:val="28"/>
          <w:lang w:val="ro-RO"/>
        </w:rPr>
        <w:t xml:space="preserve"> de</w:t>
      </w:r>
      <w:r w:rsidRPr="009151AA">
        <w:rPr>
          <w:sz w:val="28"/>
          <w:szCs w:val="28"/>
          <w:lang w:val="ro-RO"/>
        </w:rPr>
        <w:t xml:space="preserve"> unități convenționale aplicată persoa</w:t>
      </w:r>
      <w:r w:rsidR="00BF688D" w:rsidRPr="009151AA">
        <w:rPr>
          <w:sz w:val="28"/>
          <w:szCs w:val="28"/>
          <w:lang w:val="ro-RO"/>
        </w:rPr>
        <w:t>nei juridice.”</w:t>
      </w:r>
    </w:p>
    <w:p w14:paraId="4843113D" w14:textId="77777777" w:rsidR="00CE612B" w:rsidRPr="009151AA" w:rsidRDefault="00CE612B" w:rsidP="00836FDF">
      <w:pPr>
        <w:tabs>
          <w:tab w:val="left" w:pos="993"/>
          <w:tab w:val="left" w:pos="1170"/>
        </w:tabs>
        <w:contextualSpacing/>
        <w:rPr>
          <w:sz w:val="28"/>
          <w:szCs w:val="28"/>
          <w:lang w:val="ro-RO"/>
        </w:rPr>
      </w:pPr>
    </w:p>
    <w:p w14:paraId="32AA0AF1" w14:textId="4FF92228"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234, textul „de la 27 la 30” se substituie cu textul „de la 80 la 140”.</w:t>
      </w:r>
    </w:p>
    <w:p w14:paraId="23A03FEF" w14:textId="77777777" w:rsidR="00CE612B" w:rsidRPr="009151AA" w:rsidRDefault="00CE612B" w:rsidP="00CE612B">
      <w:pPr>
        <w:tabs>
          <w:tab w:val="left" w:pos="993"/>
          <w:tab w:val="left" w:pos="1170"/>
        </w:tabs>
        <w:ind w:left="709" w:firstLine="0"/>
        <w:contextualSpacing/>
        <w:rPr>
          <w:sz w:val="28"/>
          <w:szCs w:val="28"/>
          <w:lang w:val="ro-RO"/>
        </w:rPr>
      </w:pPr>
    </w:p>
    <w:p w14:paraId="40729B7D" w14:textId="73E9DEE8" w:rsidR="00836FDF" w:rsidRPr="009151AA" w:rsidRDefault="00374FFD"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În denumirea și în dispoziția </w:t>
      </w:r>
      <w:r w:rsidR="00836FDF" w:rsidRPr="009151AA">
        <w:rPr>
          <w:sz w:val="28"/>
          <w:szCs w:val="28"/>
          <w:lang w:val="ro-RO"/>
        </w:rPr>
        <w:t>articolul</w:t>
      </w:r>
      <w:r w:rsidRPr="009151AA">
        <w:rPr>
          <w:sz w:val="28"/>
          <w:szCs w:val="28"/>
          <w:lang w:val="ro-RO"/>
        </w:rPr>
        <w:t>ui</w:t>
      </w:r>
      <w:r w:rsidR="00836FDF" w:rsidRPr="009151AA">
        <w:rPr>
          <w:sz w:val="28"/>
          <w:szCs w:val="28"/>
          <w:lang w:val="ro-RO"/>
        </w:rPr>
        <w:t xml:space="preserve"> 235</w:t>
      </w:r>
      <w:r w:rsidR="00836FDF" w:rsidRPr="009151AA">
        <w:rPr>
          <w:sz w:val="28"/>
          <w:szCs w:val="28"/>
          <w:vertAlign w:val="superscript"/>
          <w:lang w:val="ro-RO"/>
        </w:rPr>
        <w:t>1</w:t>
      </w:r>
      <w:r w:rsidR="00836FDF" w:rsidRPr="009151AA">
        <w:rPr>
          <w:sz w:val="28"/>
          <w:szCs w:val="28"/>
          <w:lang w:val="ro-RO"/>
        </w:rPr>
        <w:t>, cifra „7” se substituie cu cifrele „12”.</w:t>
      </w:r>
    </w:p>
    <w:p w14:paraId="7B761AAC" w14:textId="77777777" w:rsidR="00CE612B" w:rsidRPr="009151AA" w:rsidRDefault="00CE612B" w:rsidP="00CE612B">
      <w:pPr>
        <w:tabs>
          <w:tab w:val="left" w:pos="993"/>
          <w:tab w:val="left" w:pos="1170"/>
        </w:tabs>
        <w:ind w:firstLine="0"/>
        <w:contextualSpacing/>
        <w:rPr>
          <w:sz w:val="28"/>
          <w:szCs w:val="28"/>
          <w:lang w:val="ro-RO"/>
        </w:rPr>
      </w:pPr>
    </w:p>
    <w:p w14:paraId="07C3DF62" w14:textId="4D9FC37A"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În </w:t>
      </w:r>
      <w:r w:rsidR="00374FFD" w:rsidRPr="009151AA">
        <w:rPr>
          <w:sz w:val="28"/>
          <w:szCs w:val="28"/>
          <w:lang w:val="ro-RO"/>
        </w:rPr>
        <w:t>denumirea</w:t>
      </w:r>
      <w:r w:rsidRPr="009151AA">
        <w:rPr>
          <w:sz w:val="28"/>
          <w:szCs w:val="28"/>
          <w:lang w:val="ro-RO"/>
        </w:rPr>
        <w:t xml:space="preserve"> </w:t>
      </w:r>
      <w:r w:rsidR="00374FFD" w:rsidRPr="009151AA">
        <w:rPr>
          <w:sz w:val="28"/>
          <w:szCs w:val="28"/>
          <w:lang w:val="ro-RO"/>
        </w:rPr>
        <w:t>c</w:t>
      </w:r>
      <w:r w:rsidRPr="009151AA">
        <w:rPr>
          <w:sz w:val="28"/>
          <w:szCs w:val="28"/>
          <w:lang w:val="ro-RO"/>
        </w:rPr>
        <w:t xml:space="preserve">apitolului XIV, </w:t>
      </w:r>
      <w:r w:rsidR="00374FFD" w:rsidRPr="009151AA">
        <w:rPr>
          <w:sz w:val="28"/>
          <w:szCs w:val="28"/>
          <w:lang w:val="ro-RO"/>
        </w:rPr>
        <w:t>textul</w:t>
      </w:r>
      <w:r w:rsidRPr="009151AA">
        <w:rPr>
          <w:sz w:val="28"/>
          <w:szCs w:val="28"/>
          <w:lang w:val="ro-RO"/>
        </w:rPr>
        <w:t xml:space="preserve"> „</w:t>
      </w:r>
      <w:r w:rsidR="00374FFD" w:rsidRPr="009151AA">
        <w:rPr>
          <w:sz w:val="28"/>
          <w:szCs w:val="28"/>
          <w:lang w:val="ro-RO"/>
        </w:rPr>
        <w:t xml:space="preserve"> , comunicațiilor poștale </w:t>
      </w:r>
      <w:r w:rsidRPr="009151AA">
        <w:rPr>
          <w:sz w:val="28"/>
          <w:szCs w:val="28"/>
          <w:lang w:val="ro-RO"/>
        </w:rPr>
        <w:t xml:space="preserve">și al tehnologiei informației” se </w:t>
      </w:r>
      <w:r w:rsidR="00374FFD" w:rsidRPr="009151AA">
        <w:rPr>
          <w:sz w:val="28"/>
          <w:szCs w:val="28"/>
          <w:lang w:val="ro-RO"/>
        </w:rPr>
        <w:t>substituie cu cuvintele „și al comunicațiilor poștale”</w:t>
      </w:r>
      <w:r w:rsidRPr="009151AA">
        <w:rPr>
          <w:sz w:val="28"/>
          <w:szCs w:val="28"/>
          <w:lang w:val="ro-RO"/>
        </w:rPr>
        <w:t>.</w:t>
      </w:r>
    </w:p>
    <w:p w14:paraId="4327A0D8" w14:textId="77777777" w:rsidR="00CE612B" w:rsidRPr="009151AA" w:rsidRDefault="00CE612B" w:rsidP="00CE612B">
      <w:pPr>
        <w:tabs>
          <w:tab w:val="left" w:pos="993"/>
          <w:tab w:val="left" w:pos="1170"/>
        </w:tabs>
        <w:ind w:firstLine="0"/>
        <w:contextualSpacing/>
        <w:rPr>
          <w:sz w:val="28"/>
          <w:szCs w:val="28"/>
          <w:lang w:val="ro-RO"/>
        </w:rPr>
      </w:pPr>
    </w:p>
    <w:p w14:paraId="005D6555"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246:</w:t>
      </w:r>
    </w:p>
    <w:p w14:paraId="1A05203C" w14:textId="5482BC91"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în </w:t>
      </w:r>
      <w:r w:rsidR="00B00F48" w:rsidRPr="009151AA">
        <w:rPr>
          <w:sz w:val="28"/>
          <w:szCs w:val="28"/>
          <w:lang w:val="ro-RO"/>
        </w:rPr>
        <w:t>denumire</w:t>
      </w:r>
      <w:r w:rsidRPr="009151AA">
        <w:rPr>
          <w:sz w:val="28"/>
          <w:szCs w:val="28"/>
          <w:lang w:val="ro-RO"/>
        </w:rPr>
        <w:t>, cuvintele „tehnologie a informație</w:t>
      </w:r>
      <w:r w:rsidR="00B00F48" w:rsidRPr="009151AA">
        <w:rPr>
          <w:sz w:val="28"/>
          <w:szCs w:val="28"/>
          <w:lang w:val="ro-RO"/>
        </w:rPr>
        <w:t>i</w:t>
      </w:r>
      <w:r w:rsidRPr="009151AA">
        <w:rPr>
          <w:sz w:val="28"/>
          <w:szCs w:val="28"/>
          <w:lang w:val="ro-RO"/>
        </w:rPr>
        <w:t>” se substituie cu cuvintele „comunicații poștale”;</w:t>
      </w:r>
    </w:p>
    <w:p w14:paraId="51B253AC"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alineatele (5) și (6) vor avea următorul cuprins:</w:t>
      </w:r>
    </w:p>
    <w:p w14:paraId="4140C65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„(5) Furnizarea neautorizată a rețelelor sau a serviciilor de comunicații poștale</w:t>
      </w:r>
    </w:p>
    <w:p w14:paraId="6D05768E" w14:textId="77777777" w:rsidR="00836FDF" w:rsidRPr="009151AA" w:rsidRDefault="00836FDF" w:rsidP="00836FDF">
      <w:pPr>
        <w:tabs>
          <w:tab w:val="left" w:pos="993"/>
          <w:tab w:val="left" w:pos="1170"/>
        </w:tabs>
        <w:rPr>
          <w:sz w:val="28"/>
          <w:szCs w:val="28"/>
          <w:lang w:val="ro-RO"/>
        </w:rPr>
      </w:pPr>
      <w:r w:rsidRPr="009151AA">
        <w:rPr>
          <w:sz w:val="28"/>
          <w:szCs w:val="28"/>
          <w:lang w:val="ro-RO"/>
        </w:rPr>
        <w:t>se sancționează cu amendă de la 30 la 60 de unități convenționale aplicată persoanei fizice, cu amendă de la 42 la 90 de unități convenționale aplicată persoanei cu funcție de răspundere, cu amendă de la 120 la 180 de unități convenționale aplicată persoanei juridice.</w:t>
      </w:r>
    </w:p>
    <w:p w14:paraId="05A210F6"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(6) Furnizarea rețelelor sau a serviciilor de comunicații poștale într-o perioadă în care dreptul de furnizare a acestor rețele sau servicii a fost suspendat sau retras </w:t>
      </w:r>
    </w:p>
    <w:p w14:paraId="35716C15" w14:textId="0049439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60 la 90 de unități convenționale aplicată persoanei fizice, cu amendă de la 90 la 150 de unități convenționale aplicată persoanei cu funcție de răspundere, cu amendă de la 180 la 300 de unități convențional</w:t>
      </w:r>
      <w:r w:rsidR="00B00F48" w:rsidRPr="009151AA">
        <w:rPr>
          <w:sz w:val="28"/>
          <w:szCs w:val="28"/>
          <w:lang w:val="ro-RO"/>
        </w:rPr>
        <w:t>e aplicată persoanei juridice.”</w:t>
      </w:r>
    </w:p>
    <w:p w14:paraId="6D3B0A67" w14:textId="77777777" w:rsidR="00CE612B" w:rsidRPr="009151AA" w:rsidRDefault="00CE612B" w:rsidP="00836FDF">
      <w:pPr>
        <w:tabs>
          <w:tab w:val="left" w:pos="993"/>
          <w:tab w:val="left" w:pos="1170"/>
        </w:tabs>
        <w:contextualSpacing/>
        <w:rPr>
          <w:sz w:val="28"/>
          <w:szCs w:val="28"/>
          <w:lang w:val="ro-RO"/>
        </w:rPr>
      </w:pPr>
    </w:p>
    <w:p w14:paraId="5B4C3CBE" w14:textId="1DA43690"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247 alineatul (1), cuvintele „tehnologie a informație</w:t>
      </w:r>
      <w:r w:rsidR="00B00F48" w:rsidRPr="009151AA">
        <w:rPr>
          <w:sz w:val="28"/>
          <w:szCs w:val="28"/>
          <w:lang w:val="ro-RO"/>
        </w:rPr>
        <w:t>i</w:t>
      </w:r>
      <w:r w:rsidRPr="009151AA">
        <w:rPr>
          <w:sz w:val="28"/>
          <w:szCs w:val="28"/>
          <w:lang w:val="ro-RO"/>
        </w:rPr>
        <w:t>” se substituie cu cuvintele „comunicații poștale”.</w:t>
      </w:r>
    </w:p>
    <w:p w14:paraId="7AD867B7" w14:textId="77777777" w:rsidR="00CE612B" w:rsidRPr="009151AA" w:rsidRDefault="00CE612B" w:rsidP="00CE612B">
      <w:pPr>
        <w:tabs>
          <w:tab w:val="left" w:pos="993"/>
          <w:tab w:val="left" w:pos="1170"/>
        </w:tabs>
        <w:ind w:left="709" w:firstLine="0"/>
        <w:contextualSpacing/>
        <w:rPr>
          <w:sz w:val="28"/>
          <w:szCs w:val="28"/>
          <w:lang w:val="ro-RO"/>
        </w:rPr>
      </w:pPr>
    </w:p>
    <w:p w14:paraId="16C31A12"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249</w:t>
      </w:r>
      <w:r w:rsidRPr="009151AA">
        <w:rPr>
          <w:sz w:val="28"/>
          <w:szCs w:val="28"/>
          <w:vertAlign w:val="superscript"/>
          <w:lang w:val="ro-RO"/>
        </w:rPr>
        <w:t>1</w:t>
      </w:r>
      <w:r w:rsidRPr="009151AA">
        <w:rPr>
          <w:sz w:val="28"/>
          <w:szCs w:val="28"/>
          <w:lang w:val="ro-RO"/>
        </w:rPr>
        <w:t xml:space="preserve"> se completează cu alineatele (4)-(7) cu următorul cuprins:</w:t>
      </w:r>
    </w:p>
    <w:p w14:paraId="55CBDE3C"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„(4) Nepublicarea (nestabilirea) de către titularul dreptului de proprietate sau administrare a condițiilor de acces pe proprietăți și/sau de utilizare partajată a </w:t>
      </w:r>
      <w:r w:rsidRPr="009151AA">
        <w:rPr>
          <w:sz w:val="28"/>
          <w:szCs w:val="28"/>
          <w:lang w:val="ro-RO"/>
        </w:rPr>
        <w:lastRenderedPageBreak/>
        <w:t xml:space="preserve">infrastructurii fizice în corespundere cu prevederile Legii nr. 28/2016 privind accesul pe proprietăți și utilizarea partajată a infrastructurii asociate rețelelor publice de comunicații electronice </w:t>
      </w:r>
    </w:p>
    <w:p w14:paraId="0919786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42 la 72 de unități convenționale aplicată persoanei cu funcție de răspundere, cu amendă de la 60 la 90 de unități convenționale aplicată persoanei juridice.</w:t>
      </w:r>
    </w:p>
    <w:p w14:paraId="312C70F1"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(5) Refuzul neîntemeiat de a acorda acces pe proprietăți și/sau de utilizare partajată a infrastructurii fizice potrivit prevederilor Legii nr. 28/2016 privind accesul pe proprietăți și utilizarea partajată a infrastructurii asociate rețelelor publice de comunicații electronice</w:t>
      </w:r>
    </w:p>
    <w:p w14:paraId="10F5948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42 la 72 de unități convenționale aplicată persoanei cu funcție de răspundere, cu amendă de la 60 la 90 de unități convenționale aplicată persoanei juridice.</w:t>
      </w:r>
    </w:p>
    <w:p w14:paraId="384F1997" w14:textId="4A06757A" w:rsidR="00836FDF" w:rsidRPr="009151AA" w:rsidRDefault="00836FDF" w:rsidP="00836FDF">
      <w:pPr>
        <w:tabs>
          <w:tab w:val="left" w:pos="993"/>
          <w:tab w:val="left" w:pos="1170"/>
        </w:tabs>
        <w:contextualSpacing/>
        <w:rPr>
          <w:sz w:val="28"/>
          <w:szCs w:val="28"/>
          <w:lang w:val="ro-RO"/>
        </w:rPr>
      </w:pPr>
      <w:r w:rsidRPr="009151AA">
        <w:rPr>
          <w:sz w:val="28"/>
          <w:szCs w:val="28"/>
          <w:lang w:val="ro-RO"/>
        </w:rPr>
        <w:t>(6) Aplicarea tarifelor pentru dreptul de acces pe proprietăți sau de utilizare partajată a infrast</w:t>
      </w:r>
      <w:r w:rsidR="00B00F48" w:rsidRPr="009151AA">
        <w:rPr>
          <w:sz w:val="28"/>
          <w:szCs w:val="28"/>
          <w:lang w:val="ro-RO"/>
        </w:rPr>
        <w:t>ructurii fizice care excedează</w:t>
      </w:r>
      <w:r w:rsidRPr="009151AA">
        <w:rPr>
          <w:sz w:val="28"/>
          <w:szCs w:val="28"/>
          <w:lang w:val="ro-RO"/>
        </w:rPr>
        <w:t xml:space="preserve"> valorile maxime stabilite</w:t>
      </w:r>
      <w:r w:rsidR="00B00F48" w:rsidRPr="009151AA">
        <w:rPr>
          <w:sz w:val="28"/>
          <w:szCs w:val="28"/>
          <w:lang w:val="ro-RO"/>
        </w:rPr>
        <w:t xml:space="preserve"> în baza metodologiei de calcul</w:t>
      </w:r>
      <w:r w:rsidRPr="009151AA">
        <w:rPr>
          <w:sz w:val="28"/>
          <w:szCs w:val="28"/>
          <w:lang w:val="ro-RO"/>
        </w:rPr>
        <w:t xml:space="preserve"> aprobate de Guvern</w:t>
      </w:r>
    </w:p>
    <w:p w14:paraId="4D9591F1"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42 la 72 de unități convenționale aplicată persoanei cu funcție de răspundere, cu amendă de la 60 la 90 de unități convenționale aplicată persoanei juridice.</w:t>
      </w:r>
    </w:p>
    <w:p w14:paraId="7E0CAD7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 (7) Nerespectarea deciziei de soluţionare şi/sau mediere a litigiilor dintre furnizorii de reţele şi/sau servicii publice de comunicaţii electronice şi cele dintre furnizorii de reţele şi/sau servicii publice de comunicaţii electronice şi persoanele care deţin sau controlează proprietăţile publice sau private, inclusiv infrastructura fizică, legate de obţinerea şi exercitarea dreptului de acces pe proprietăţi şi de utilizare a infrastructurii fizice</w:t>
      </w:r>
    </w:p>
    <w:p w14:paraId="4767325A" w14:textId="21A1899D"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42 la 72 de unități convenționale aplicată persoanei cu funcție de răspundere, cu amendă de la 60 la 90 de unități convenționale aplicată persoanei</w:t>
      </w:r>
      <w:r w:rsidR="00B00F48" w:rsidRPr="009151AA">
        <w:rPr>
          <w:sz w:val="28"/>
          <w:szCs w:val="28"/>
          <w:lang w:val="ro-RO"/>
        </w:rPr>
        <w:t xml:space="preserve"> juridice.”</w:t>
      </w:r>
    </w:p>
    <w:p w14:paraId="0898D47F" w14:textId="77777777" w:rsidR="00CE612B" w:rsidRPr="009151AA" w:rsidRDefault="00CE612B" w:rsidP="00836FDF">
      <w:pPr>
        <w:tabs>
          <w:tab w:val="left" w:pos="993"/>
          <w:tab w:val="left" w:pos="1170"/>
        </w:tabs>
        <w:contextualSpacing/>
        <w:rPr>
          <w:sz w:val="28"/>
          <w:szCs w:val="28"/>
          <w:lang w:val="ro-RO"/>
        </w:rPr>
      </w:pPr>
    </w:p>
    <w:p w14:paraId="5D03803C"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Articolul 250: </w:t>
      </w:r>
    </w:p>
    <w:p w14:paraId="6A5B59F5" w14:textId="759BFFA4" w:rsidR="00836FDF" w:rsidRPr="009151AA" w:rsidRDefault="00053644" w:rsidP="00836FDF">
      <w:pPr>
        <w:tabs>
          <w:tab w:val="left" w:pos="993"/>
          <w:tab w:val="left" w:pos="1170"/>
        </w:tabs>
        <w:contextualSpacing/>
        <w:rPr>
          <w:sz w:val="28"/>
          <w:szCs w:val="28"/>
          <w:lang w:val="ro-RO"/>
        </w:rPr>
      </w:pPr>
      <w:r w:rsidRPr="009151AA">
        <w:rPr>
          <w:sz w:val="28"/>
          <w:szCs w:val="28"/>
          <w:lang w:val="ro-RO"/>
        </w:rPr>
        <w:t>denumirea</w:t>
      </w:r>
      <w:r w:rsidR="00836FDF" w:rsidRPr="009151AA">
        <w:rPr>
          <w:sz w:val="28"/>
          <w:szCs w:val="28"/>
          <w:lang w:val="ro-RO"/>
        </w:rPr>
        <w:t xml:space="preserve"> va avea următorul cuprins:</w:t>
      </w:r>
    </w:p>
    <w:p w14:paraId="4D96F5E1"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250.</w:t>
      </w:r>
      <w:r w:rsidRPr="009151AA">
        <w:rPr>
          <w:sz w:val="28"/>
          <w:szCs w:val="28"/>
          <w:lang w:val="ro-RO"/>
        </w:rPr>
        <w:t xml:space="preserve"> Încălcarea legislației, a reglementărilor și a normelor tehnice din domeniul comunicațiilor electronice și comunicațiilor poștale”;</w:t>
      </w:r>
    </w:p>
    <w:p w14:paraId="33638577" w14:textId="5018BC50" w:rsidR="00836FDF" w:rsidRPr="009151AA" w:rsidRDefault="00836FDF" w:rsidP="00836FDF">
      <w:pPr>
        <w:tabs>
          <w:tab w:val="left" w:pos="993"/>
          <w:tab w:val="left" w:pos="1170"/>
        </w:tabs>
        <w:contextualSpacing/>
        <w:rPr>
          <w:sz w:val="28"/>
          <w:szCs w:val="28"/>
          <w:lang w:val="ro-RO"/>
        </w:rPr>
      </w:pPr>
      <w:r w:rsidRPr="009151AA">
        <w:rPr>
          <w:sz w:val="28"/>
          <w:szCs w:val="28"/>
          <w:lang w:val="ro-RO"/>
        </w:rPr>
        <w:t>alineat</w:t>
      </w:r>
      <w:r w:rsidR="00053644" w:rsidRPr="009151AA">
        <w:rPr>
          <w:sz w:val="28"/>
          <w:szCs w:val="28"/>
          <w:lang w:val="ro-RO"/>
        </w:rPr>
        <w:t>ele</w:t>
      </w:r>
      <w:r w:rsidRPr="009151AA">
        <w:rPr>
          <w:sz w:val="28"/>
          <w:szCs w:val="28"/>
          <w:lang w:val="ro-RO"/>
        </w:rPr>
        <w:t xml:space="preserve"> (2) </w:t>
      </w:r>
      <w:r w:rsidR="00053644" w:rsidRPr="009151AA">
        <w:rPr>
          <w:sz w:val="28"/>
          <w:szCs w:val="28"/>
          <w:lang w:val="ro-RO"/>
        </w:rPr>
        <w:t>și (2</w:t>
      </w:r>
      <w:r w:rsidR="00053644" w:rsidRPr="009151AA">
        <w:rPr>
          <w:sz w:val="28"/>
          <w:szCs w:val="28"/>
          <w:vertAlign w:val="superscript"/>
          <w:lang w:val="ro-RO"/>
        </w:rPr>
        <w:t>1</w:t>
      </w:r>
      <w:r w:rsidR="00053644" w:rsidRPr="009151AA">
        <w:rPr>
          <w:sz w:val="28"/>
          <w:szCs w:val="28"/>
          <w:lang w:val="ro-RO"/>
        </w:rPr>
        <w:t xml:space="preserve">) </w:t>
      </w:r>
      <w:r w:rsidRPr="009151AA">
        <w:rPr>
          <w:sz w:val="28"/>
          <w:szCs w:val="28"/>
          <w:lang w:val="ro-RO"/>
        </w:rPr>
        <w:t>se abrogă;</w:t>
      </w:r>
    </w:p>
    <w:p w14:paraId="10838437" w14:textId="16EE8242"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în dispoziția alineatului (3), după cuvintele „rețelele de comunicații electronice” se </w:t>
      </w:r>
      <w:r w:rsidR="00053644" w:rsidRPr="009151AA">
        <w:rPr>
          <w:sz w:val="28"/>
          <w:szCs w:val="28"/>
          <w:lang w:val="ro-RO"/>
        </w:rPr>
        <w:t xml:space="preserve">introduc </w:t>
      </w:r>
      <w:r w:rsidRPr="009151AA">
        <w:rPr>
          <w:sz w:val="28"/>
          <w:szCs w:val="28"/>
          <w:lang w:val="ro-RO"/>
        </w:rPr>
        <w:t>cuvintele „sau de comunicații poștale”.</w:t>
      </w:r>
    </w:p>
    <w:p w14:paraId="6C48D7B2" w14:textId="77777777" w:rsidR="00CE612B" w:rsidRPr="009151AA" w:rsidRDefault="00CE612B" w:rsidP="00836FDF">
      <w:pPr>
        <w:tabs>
          <w:tab w:val="left" w:pos="993"/>
          <w:tab w:val="left" w:pos="1170"/>
        </w:tabs>
        <w:contextualSpacing/>
        <w:rPr>
          <w:sz w:val="28"/>
          <w:szCs w:val="28"/>
          <w:lang w:val="ro-RO"/>
        </w:rPr>
      </w:pPr>
    </w:p>
    <w:p w14:paraId="2073E502"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Se completează cu articolul 250</w:t>
      </w:r>
      <w:r w:rsidRPr="009151AA">
        <w:rPr>
          <w:sz w:val="28"/>
          <w:szCs w:val="28"/>
          <w:vertAlign w:val="superscript"/>
          <w:lang w:val="ro-RO"/>
        </w:rPr>
        <w:t>2</w:t>
      </w:r>
      <w:r w:rsidRPr="009151AA">
        <w:rPr>
          <w:sz w:val="28"/>
          <w:szCs w:val="28"/>
          <w:lang w:val="ro-RO"/>
        </w:rPr>
        <w:t xml:space="preserve"> cu următorul cuprins: </w:t>
      </w:r>
    </w:p>
    <w:p w14:paraId="19254BF4" w14:textId="77777777"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bCs/>
          <w:sz w:val="28"/>
          <w:szCs w:val="28"/>
          <w:lang w:val="ro-RO"/>
          <w14:ligatures w14:val="standard"/>
        </w:rPr>
        <w:t>„</w:t>
      </w:r>
      <w:r w:rsidRPr="009151AA">
        <w:rPr>
          <w:rStyle w:val="FontStyle24"/>
          <w:b/>
          <w:bCs/>
          <w:spacing w:val="0"/>
          <w:sz w:val="28"/>
          <w:szCs w:val="28"/>
          <w:lang w:val="ro-RO" w:eastAsia="ro-RO"/>
          <w14:ligatures w14:val="standard"/>
        </w:rPr>
        <w:t>Articolul 250</w:t>
      </w:r>
      <w:r w:rsidRPr="009151AA">
        <w:rPr>
          <w:rStyle w:val="FontStyle24"/>
          <w:b/>
          <w:bCs/>
          <w:spacing w:val="0"/>
          <w:sz w:val="28"/>
          <w:szCs w:val="28"/>
          <w:vertAlign w:val="superscript"/>
          <w:lang w:val="ro-RO" w:eastAsia="ro-RO"/>
          <w14:ligatures w14:val="standard"/>
        </w:rPr>
        <w:t>2</w:t>
      </w:r>
      <w:r w:rsidRPr="009151AA">
        <w:rPr>
          <w:rStyle w:val="FontStyle24"/>
          <w:b/>
          <w:bCs/>
          <w:spacing w:val="0"/>
          <w:sz w:val="28"/>
          <w:szCs w:val="28"/>
          <w:lang w:val="ro-RO" w:eastAsia="ro-RO"/>
          <w14:ligatures w14:val="standard"/>
        </w:rPr>
        <w:t>.</w:t>
      </w:r>
      <w:r w:rsidRPr="009151AA">
        <w:rPr>
          <w:rStyle w:val="FontStyle24"/>
          <w:spacing w:val="0"/>
          <w:sz w:val="28"/>
          <w:szCs w:val="28"/>
          <w:lang w:val="ro-RO" w:eastAsia="ro-RO"/>
          <w14:ligatures w14:val="standard"/>
        </w:rPr>
        <w:t xml:space="preserve"> Încălcarea legislației și a reglementă</w:t>
      </w:r>
      <w:proofErr w:type="spellStart"/>
      <w:r w:rsidRPr="009151AA">
        <w:rPr>
          <w:rStyle w:val="FontStyle24"/>
          <w:spacing w:val="0"/>
          <w:sz w:val="28"/>
          <w:szCs w:val="28"/>
          <w:lang w:val="ro-RO" w:eastAsia="ro-RO"/>
          <w14:ligatures w14:val="standard"/>
        </w:rPr>
        <w:t>rilor</w:t>
      </w:r>
      <w:proofErr w:type="spellEnd"/>
      <w:r w:rsidRPr="009151AA">
        <w:rPr>
          <w:rStyle w:val="FontStyle24"/>
          <w:spacing w:val="0"/>
          <w:sz w:val="28"/>
          <w:szCs w:val="28"/>
          <w:lang w:val="ro-RO" w:eastAsia="ro-RO"/>
          <w14:ligatures w14:val="standard"/>
        </w:rPr>
        <w:t xml:space="preserve"> privind modul de furnizare a serviciilor de acces la internet</w:t>
      </w:r>
    </w:p>
    <w:p w14:paraId="46DF9B65" w14:textId="77777777"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(1) Discriminarea, blocarea, î</w:t>
      </w:r>
      <w:proofErr w:type="spellStart"/>
      <w:r w:rsidRPr="009151AA">
        <w:rPr>
          <w:rStyle w:val="FontStyle24"/>
          <w:spacing w:val="0"/>
          <w:sz w:val="28"/>
          <w:szCs w:val="28"/>
          <w:lang w:val="ro-RO" w:eastAsia="ro-RO"/>
          <w14:ligatures w14:val="standard"/>
        </w:rPr>
        <w:t>ncetinirea</w:t>
      </w:r>
      <w:proofErr w:type="spellEnd"/>
      <w:r w:rsidRPr="009151AA">
        <w:rPr>
          <w:rStyle w:val="FontStyle24"/>
          <w:spacing w:val="0"/>
          <w:sz w:val="28"/>
          <w:szCs w:val="28"/>
          <w:lang w:val="ro-RO" w:eastAsia="ro-RO"/>
          <w14:ligatures w14:val="standard"/>
        </w:rPr>
        <w:t xml:space="preserve">, modificarea, </w:t>
      </w:r>
      <w:proofErr w:type="spellStart"/>
      <w:r w:rsidRPr="009151AA">
        <w:rPr>
          <w:rStyle w:val="FontStyle24"/>
          <w:spacing w:val="0"/>
          <w:sz w:val="28"/>
          <w:szCs w:val="28"/>
          <w:lang w:val="ro-RO" w:eastAsia="ro-RO"/>
          <w14:ligatures w14:val="standard"/>
        </w:rPr>
        <w:t>restrict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ionarea</w:t>
      </w:r>
      <w:proofErr w:type="spellEnd"/>
      <w:r w:rsidRPr="009151AA">
        <w:rPr>
          <w:rStyle w:val="FontStyle24"/>
          <w:spacing w:val="0"/>
          <w:sz w:val="28"/>
          <w:szCs w:val="28"/>
          <w:lang w:val="ro-RO" w:eastAsia="ro-RO"/>
          <w14:ligatures w14:val="standard"/>
        </w:rPr>
        <w:t xml:space="preserve">, interferarea, degradarea, </w:t>
      </w:r>
      <w:proofErr w:type="spellStart"/>
      <w:r w:rsidRPr="009151AA">
        <w:rPr>
          <w:rStyle w:val="FontStyle24"/>
          <w:spacing w:val="0"/>
          <w:sz w:val="28"/>
          <w:szCs w:val="28"/>
          <w:lang w:val="ro-RO" w:eastAsia="ro-RO"/>
          <w14:ligatures w14:val="standard"/>
        </w:rPr>
        <w:t>restrict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ionarea</w:t>
      </w:r>
      <w:proofErr w:type="spellEnd"/>
      <w:r w:rsidRPr="009151AA">
        <w:rPr>
          <w:rStyle w:val="FontStyle24"/>
          <w:spacing w:val="0"/>
          <w:sz w:val="28"/>
          <w:szCs w:val="28"/>
          <w:lang w:val="ro-RO" w:eastAsia="ro-RO"/>
          <w14:ligatures w14:val="standard"/>
        </w:rPr>
        <w:t xml:space="preserve"> sau imixtiunea în traficul internet de că</w:t>
      </w:r>
      <w:proofErr w:type="spellStart"/>
      <w:r w:rsidRPr="009151AA">
        <w:rPr>
          <w:rStyle w:val="FontStyle24"/>
          <w:spacing w:val="0"/>
          <w:sz w:val="28"/>
          <w:szCs w:val="28"/>
          <w:lang w:val="ro-RO" w:eastAsia="ro-RO"/>
          <w14:ligatures w14:val="standard"/>
        </w:rPr>
        <w:t>tre</w:t>
      </w:r>
      <w:proofErr w:type="spellEnd"/>
      <w:r w:rsidRPr="009151AA">
        <w:rPr>
          <w:rStyle w:val="FontStyle24"/>
          <w:spacing w:val="0"/>
          <w:sz w:val="28"/>
          <w:szCs w:val="28"/>
          <w:lang w:val="ro-RO" w:eastAsia="ro-RO"/>
          <w14:ligatures w14:val="standard"/>
        </w:rPr>
        <w:t xml:space="preserve"> furnizorul de servicii de acces la internet, indiferent de expeditor și </w:t>
      </w:r>
      <w:r w:rsidRPr="009151AA">
        <w:rPr>
          <w:rStyle w:val="FontStyle24"/>
          <w:spacing w:val="0"/>
          <w:sz w:val="28"/>
          <w:szCs w:val="28"/>
          <w:lang w:val="ro-RO" w:eastAsia="ro-RO"/>
          <w14:ligatures w14:val="standard"/>
        </w:rPr>
        <w:lastRenderedPageBreak/>
        <w:t>destinatar, de conț</w:t>
      </w:r>
      <w:proofErr w:type="spellStart"/>
      <w:r w:rsidRPr="009151AA">
        <w:rPr>
          <w:rStyle w:val="FontStyle24"/>
          <w:spacing w:val="0"/>
          <w:sz w:val="28"/>
          <w:szCs w:val="28"/>
          <w:lang w:val="ro-RO" w:eastAsia="ro-RO"/>
          <w14:ligatures w14:val="standard"/>
        </w:rPr>
        <w:t>inutul</w:t>
      </w:r>
      <w:proofErr w:type="spellEnd"/>
      <w:r w:rsidRPr="009151AA">
        <w:rPr>
          <w:rStyle w:val="FontStyle24"/>
          <w:spacing w:val="0"/>
          <w:sz w:val="28"/>
          <w:szCs w:val="28"/>
          <w:lang w:val="ro-RO" w:eastAsia="ro-RO"/>
          <w14:ligatures w14:val="standard"/>
        </w:rPr>
        <w:t xml:space="preserve"> accesat sau distribuit, de aplicațiile sau serviciile utilizate sau furnizate sau de echipamentul terminal folosit de că</w:t>
      </w:r>
      <w:proofErr w:type="spellStart"/>
      <w:r w:rsidRPr="009151AA">
        <w:rPr>
          <w:rStyle w:val="FontStyle24"/>
          <w:spacing w:val="0"/>
          <w:sz w:val="28"/>
          <w:szCs w:val="28"/>
          <w:lang w:val="ro-RO" w:eastAsia="ro-RO"/>
          <w14:ligatures w14:val="standard"/>
        </w:rPr>
        <w:t>tre</w:t>
      </w:r>
      <w:proofErr w:type="spellEnd"/>
      <w:r w:rsidRPr="009151AA">
        <w:rPr>
          <w:rStyle w:val="FontStyle24"/>
          <w:spacing w:val="0"/>
          <w:sz w:val="28"/>
          <w:szCs w:val="28"/>
          <w:lang w:val="ro-RO" w:eastAsia="ro-RO"/>
          <w14:ligatures w14:val="standard"/>
        </w:rPr>
        <w:t xml:space="preserve"> utilizatorii finali,</w:t>
      </w:r>
    </w:p>
    <w:p w14:paraId="0B593DAC" w14:textId="77777777"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 xml:space="preserve">se </w:t>
      </w:r>
      <w:proofErr w:type="spellStart"/>
      <w:r w:rsidRPr="009151AA">
        <w:rPr>
          <w:rStyle w:val="FontStyle24"/>
          <w:spacing w:val="0"/>
          <w:sz w:val="28"/>
          <w:szCs w:val="28"/>
          <w:lang w:val="ro-RO" w:eastAsia="ro-RO"/>
          <w14:ligatures w14:val="standard"/>
        </w:rPr>
        <w:t>sanct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ioneaza</w:t>
      </w:r>
      <w:proofErr w:type="spellEnd"/>
      <w:r w:rsidRPr="009151AA">
        <w:rPr>
          <w:rStyle w:val="FontStyle24"/>
          <w:spacing w:val="0"/>
          <w:sz w:val="28"/>
          <w:szCs w:val="28"/>
          <w:lang w:val="ro-RO" w:eastAsia="ro-RO"/>
          <w14:ligatures w14:val="standard"/>
        </w:rPr>
        <w:t>̆ cu amendă de la 30 la 60 de unități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fizice, cu amendă de la 60 la 120 de unități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cu </w:t>
      </w:r>
      <w:proofErr w:type="spellStart"/>
      <w:r w:rsidRPr="009151AA">
        <w:rPr>
          <w:rStyle w:val="FontStyle24"/>
          <w:spacing w:val="0"/>
          <w:sz w:val="28"/>
          <w:szCs w:val="28"/>
          <w:lang w:val="ro-RO" w:eastAsia="ro-RO"/>
          <w14:ligatures w14:val="standard"/>
        </w:rPr>
        <w:t>funct</w:t>
      </w:r>
      <w:proofErr w:type="spellEnd"/>
      <w:r w:rsidRPr="009151AA">
        <w:rPr>
          <w:rStyle w:val="FontStyle24"/>
          <w:spacing w:val="0"/>
          <w:sz w:val="28"/>
          <w:szCs w:val="28"/>
          <w:lang w:val="ro-RO" w:eastAsia="ro-RO"/>
          <w14:ligatures w14:val="standard"/>
        </w:rPr>
        <w:t xml:space="preserve">̦ie de </w:t>
      </w:r>
      <w:proofErr w:type="spellStart"/>
      <w:r w:rsidRPr="009151AA">
        <w:rPr>
          <w:rStyle w:val="FontStyle24"/>
          <w:spacing w:val="0"/>
          <w:sz w:val="28"/>
          <w:szCs w:val="28"/>
          <w:lang w:val="ro-RO" w:eastAsia="ro-RO"/>
          <w14:ligatures w14:val="standard"/>
        </w:rPr>
        <w:t>ra</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spundere</w:t>
      </w:r>
      <w:proofErr w:type="spellEnd"/>
      <w:r w:rsidRPr="009151AA">
        <w:rPr>
          <w:rStyle w:val="FontStyle24"/>
          <w:spacing w:val="0"/>
          <w:sz w:val="28"/>
          <w:szCs w:val="28"/>
          <w:lang w:val="ro-RO" w:eastAsia="ro-RO"/>
          <w14:ligatures w14:val="standard"/>
        </w:rPr>
        <w:t>, cu amendă de la 120 la 240 de unități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juridice.</w:t>
      </w:r>
    </w:p>
    <w:p w14:paraId="799FAA00" w14:textId="57C06679"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 xml:space="preserve">(2) Neasigurarea transparenței, </w:t>
      </w:r>
      <w:proofErr w:type="spellStart"/>
      <w:r w:rsidRPr="009151AA">
        <w:rPr>
          <w:rStyle w:val="FontStyle24"/>
          <w:spacing w:val="0"/>
          <w:sz w:val="28"/>
          <w:szCs w:val="28"/>
          <w:lang w:val="ro-RO" w:eastAsia="ro-RO"/>
          <w14:ligatures w14:val="standard"/>
        </w:rPr>
        <w:t>nediscrimina</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rii</w:t>
      </w:r>
      <w:proofErr w:type="spellEnd"/>
      <w:r w:rsidRPr="009151AA">
        <w:rPr>
          <w:rStyle w:val="FontStyle24"/>
          <w:spacing w:val="0"/>
          <w:sz w:val="28"/>
          <w:szCs w:val="28"/>
          <w:lang w:val="ro-RO" w:eastAsia="ro-RO"/>
          <w14:ligatures w14:val="standard"/>
        </w:rPr>
        <w:t xml:space="preserve"> și </w:t>
      </w:r>
      <w:proofErr w:type="spellStart"/>
      <w:r w:rsidRPr="009151AA">
        <w:rPr>
          <w:rStyle w:val="FontStyle24"/>
          <w:spacing w:val="0"/>
          <w:sz w:val="28"/>
          <w:szCs w:val="28"/>
          <w:lang w:val="ro-RO" w:eastAsia="ro-RO"/>
          <w14:ligatures w14:val="standard"/>
        </w:rPr>
        <w:t>proport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ionalita</w:t>
      </w:r>
      <w:proofErr w:type="spellEnd"/>
      <w:r w:rsidRPr="009151AA">
        <w:rPr>
          <w:rStyle w:val="FontStyle24"/>
          <w:spacing w:val="0"/>
          <w:sz w:val="28"/>
          <w:szCs w:val="28"/>
          <w:lang w:val="ro-RO" w:eastAsia="ro-RO"/>
          <w14:ligatures w14:val="standard"/>
        </w:rPr>
        <w:t>̆ții la punerea în aplicare de că</w:t>
      </w:r>
      <w:proofErr w:type="spellStart"/>
      <w:r w:rsidRPr="009151AA">
        <w:rPr>
          <w:rStyle w:val="FontStyle24"/>
          <w:spacing w:val="0"/>
          <w:sz w:val="28"/>
          <w:szCs w:val="28"/>
          <w:lang w:val="ro-RO" w:eastAsia="ro-RO"/>
          <w14:ligatures w14:val="standard"/>
        </w:rPr>
        <w:t>tre</w:t>
      </w:r>
      <w:proofErr w:type="spellEnd"/>
      <w:r w:rsidRPr="009151AA">
        <w:rPr>
          <w:rStyle w:val="FontStyle24"/>
          <w:spacing w:val="0"/>
          <w:sz w:val="28"/>
          <w:szCs w:val="28"/>
          <w:lang w:val="ro-RO" w:eastAsia="ro-RO"/>
          <w14:ligatures w14:val="standard"/>
        </w:rPr>
        <w:t xml:space="preserve"> furnizorul de servicii de acces la internet a unor </w:t>
      </w:r>
      <w:proofErr w:type="spellStart"/>
      <w:r w:rsidRPr="009151AA">
        <w:rPr>
          <w:rStyle w:val="FontStyle24"/>
          <w:spacing w:val="0"/>
          <w:sz w:val="28"/>
          <w:szCs w:val="28"/>
          <w:lang w:val="ro-RO" w:eastAsia="ro-RO"/>
          <w14:ligatures w14:val="standard"/>
        </w:rPr>
        <w:t>ma</w:t>
      </w:r>
      <w:proofErr w:type="spellEnd"/>
      <w:r w:rsidRPr="009151AA">
        <w:rPr>
          <w:rStyle w:val="FontStyle24"/>
          <w:spacing w:val="0"/>
          <w:sz w:val="28"/>
          <w:szCs w:val="28"/>
          <w:lang w:val="ro-RO" w:eastAsia="ro-RO"/>
          <w14:ligatures w14:val="standard"/>
        </w:rPr>
        <w:t xml:space="preserve">̆suri rezonabile de gestionare a traficului </w:t>
      </w:r>
      <w:r w:rsidR="00171618" w:rsidRPr="009151AA">
        <w:rPr>
          <w:rStyle w:val="FontStyle24"/>
          <w:spacing w:val="0"/>
          <w:sz w:val="28"/>
          <w:szCs w:val="28"/>
          <w:lang w:val="ro-RO" w:eastAsia="ro-RO"/>
          <w14:ligatures w14:val="standard"/>
        </w:rPr>
        <w:t>în conformitate cu legislația</w:t>
      </w:r>
      <w:r w:rsidRPr="009151AA">
        <w:rPr>
          <w:rStyle w:val="FontStyle24"/>
          <w:spacing w:val="0"/>
          <w:sz w:val="28"/>
          <w:szCs w:val="28"/>
          <w:lang w:val="ro-RO" w:eastAsia="ro-RO"/>
          <w14:ligatures w14:val="standard"/>
        </w:rPr>
        <w:t xml:space="preserve"> sau </w:t>
      </w:r>
      <w:proofErr w:type="spellStart"/>
      <w:r w:rsidRPr="009151AA">
        <w:rPr>
          <w:rStyle w:val="FontStyle24"/>
          <w:spacing w:val="0"/>
          <w:sz w:val="28"/>
          <w:szCs w:val="28"/>
          <w:lang w:val="ro-RO" w:eastAsia="ro-RO"/>
          <w14:ligatures w14:val="standard"/>
        </w:rPr>
        <w:t>ment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inerea</w:t>
      </w:r>
      <w:proofErr w:type="spellEnd"/>
      <w:r w:rsidRPr="009151AA">
        <w:rPr>
          <w:rStyle w:val="FontStyle24"/>
          <w:spacing w:val="0"/>
          <w:sz w:val="28"/>
          <w:szCs w:val="28"/>
          <w:lang w:val="ro-RO" w:eastAsia="ro-RO"/>
          <w14:ligatures w14:val="standard"/>
        </w:rPr>
        <w:t xml:space="preserve"> acestor </w:t>
      </w:r>
      <w:proofErr w:type="spellStart"/>
      <w:r w:rsidRPr="009151AA">
        <w:rPr>
          <w:rStyle w:val="FontStyle24"/>
          <w:spacing w:val="0"/>
          <w:sz w:val="28"/>
          <w:szCs w:val="28"/>
          <w:lang w:val="ro-RO" w:eastAsia="ro-RO"/>
          <w14:ligatures w14:val="standard"/>
        </w:rPr>
        <w:t>ma</w:t>
      </w:r>
      <w:proofErr w:type="spellEnd"/>
      <w:r w:rsidRPr="009151AA">
        <w:rPr>
          <w:rStyle w:val="FontStyle24"/>
          <w:spacing w:val="0"/>
          <w:sz w:val="28"/>
          <w:szCs w:val="28"/>
          <w:lang w:val="ro-RO" w:eastAsia="ro-RO"/>
          <w14:ligatures w14:val="standard"/>
        </w:rPr>
        <w:t xml:space="preserve">̆suri în vigoare mai mult </w:t>
      </w:r>
      <w:proofErr w:type="spellStart"/>
      <w:r w:rsidRPr="009151AA">
        <w:rPr>
          <w:rStyle w:val="FontStyle24"/>
          <w:spacing w:val="0"/>
          <w:sz w:val="28"/>
          <w:szCs w:val="28"/>
          <w:lang w:val="ro-RO" w:eastAsia="ro-RO"/>
          <w14:ligatures w14:val="standard"/>
        </w:rPr>
        <w:t>deca</w:t>
      </w:r>
      <w:proofErr w:type="spellEnd"/>
      <w:r w:rsidRPr="009151AA">
        <w:rPr>
          <w:rStyle w:val="FontStyle24"/>
          <w:spacing w:val="0"/>
          <w:sz w:val="28"/>
          <w:szCs w:val="28"/>
          <w:lang w:val="ro-RO" w:eastAsia="ro-RO"/>
          <w14:ligatures w14:val="standard"/>
        </w:rPr>
        <w:t>̂t este necesar, reieș</w:t>
      </w:r>
      <w:proofErr w:type="spellStart"/>
      <w:r w:rsidRPr="009151AA">
        <w:rPr>
          <w:rStyle w:val="FontStyle24"/>
          <w:spacing w:val="0"/>
          <w:sz w:val="28"/>
          <w:szCs w:val="28"/>
          <w:lang w:val="ro-RO" w:eastAsia="ro-RO"/>
          <w14:ligatures w14:val="standard"/>
        </w:rPr>
        <w:t>ind</w:t>
      </w:r>
      <w:proofErr w:type="spellEnd"/>
      <w:r w:rsidRPr="009151AA">
        <w:rPr>
          <w:rStyle w:val="FontStyle24"/>
          <w:spacing w:val="0"/>
          <w:sz w:val="28"/>
          <w:szCs w:val="28"/>
          <w:lang w:val="ro-RO" w:eastAsia="ro-RO"/>
          <w14:ligatures w14:val="standard"/>
        </w:rPr>
        <w:t xml:space="preserve"> din scopul pentru care au fost impuse,</w:t>
      </w:r>
    </w:p>
    <w:p w14:paraId="7D49BCE1" w14:textId="01B88F2A"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se sancționeaz</w:t>
      </w:r>
      <w:r w:rsidR="00171618" w:rsidRPr="009151AA">
        <w:rPr>
          <w:rStyle w:val="FontStyle24"/>
          <w:spacing w:val="0"/>
          <w:sz w:val="28"/>
          <w:szCs w:val="28"/>
          <w:lang w:val="ro-RO" w:eastAsia="ro-RO"/>
          <w14:ligatures w14:val="standard"/>
        </w:rPr>
        <w:t>ă</w:t>
      </w:r>
      <w:r w:rsidRPr="009151AA">
        <w:rPr>
          <w:rStyle w:val="FontStyle24"/>
          <w:spacing w:val="0"/>
          <w:sz w:val="28"/>
          <w:szCs w:val="28"/>
          <w:lang w:val="ro-RO" w:eastAsia="ro-RO"/>
          <w14:ligatures w14:val="standard"/>
        </w:rPr>
        <w:t xml:space="preserve"> cu amendă de la 30 la 60 de unități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fizice, cu amendă de la 60 la 120 de unități convenționale aplicată persoanei cu </w:t>
      </w:r>
      <w:proofErr w:type="spellStart"/>
      <w:r w:rsidRPr="009151AA">
        <w:rPr>
          <w:rStyle w:val="FontStyle24"/>
          <w:spacing w:val="0"/>
          <w:sz w:val="28"/>
          <w:szCs w:val="28"/>
          <w:lang w:val="ro-RO" w:eastAsia="ro-RO"/>
          <w14:ligatures w14:val="standard"/>
        </w:rPr>
        <w:t>funct</w:t>
      </w:r>
      <w:proofErr w:type="spellEnd"/>
      <w:r w:rsidRPr="009151AA">
        <w:rPr>
          <w:rStyle w:val="FontStyle24"/>
          <w:spacing w:val="0"/>
          <w:sz w:val="28"/>
          <w:szCs w:val="28"/>
          <w:lang w:val="ro-RO" w:eastAsia="ro-RO"/>
          <w14:ligatures w14:val="standard"/>
        </w:rPr>
        <w:t>̦ie de răspundere, cu amendă de la 120 la 240 de unități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juridice.</w:t>
      </w:r>
    </w:p>
    <w:p w14:paraId="10DFFFBF" w14:textId="5ED11954"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(3) Neasigurarea publică</w:t>
      </w:r>
      <w:proofErr w:type="spellStart"/>
      <w:r w:rsidRPr="009151AA">
        <w:rPr>
          <w:rStyle w:val="FontStyle24"/>
          <w:spacing w:val="0"/>
          <w:sz w:val="28"/>
          <w:szCs w:val="28"/>
          <w:lang w:val="ro-RO" w:eastAsia="ro-RO"/>
          <w14:ligatures w14:val="standard"/>
        </w:rPr>
        <w:t>rii</w:t>
      </w:r>
      <w:proofErr w:type="spellEnd"/>
      <w:r w:rsidRPr="009151AA">
        <w:rPr>
          <w:rStyle w:val="FontStyle24"/>
          <w:spacing w:val="0"/>
          <w:sz w:val="28"/>
          <w:szCs w:val="28"/>
          <w:lang w:val="ro-RO" w:eastAsia="ro-RO"/>
          <w14:ligatures w14:val="standard"/>
        </w:rPr>
        <w:t xml:space="preserve"> de către furnizorul de servicii de acces la internet, în conformitate cu legislația, a informației privind nivelul de calitate a serviciilor oferite utilizatorilor finali, că</w:t>
      </w:r>
      <w:proofErr w:type="spellStart"/>
      <w:r w:rsidRPr="009151AA">
        <w:rPr>
          <w:rStyle w:val="FontStyle24"/>
          <w:spacing w:val="0"/>
          <w:sz w:val="28"/>
          <w:szCs w:val="28"/>
          <w:lang w:val="ro-RO" w:eastAsia="ro-RO"/>
          <w14:ligatures w14:val="standard"/>
        </w:rPr>
        <w:t>ile</w:t>
      </w:r>
      <w:proofErr w:type="spellEnd"/>
      <w:r w:rsidRPr="009151AA">
        <w:rPr>
          <w:rStyle w:val="FontStyle24"/>
          <w:spacing w:val="0"/>
          <w:sz w:val="28"/>
          <w:szCs w:val="28"/>
          <w:lang w:val="ro-RO" w:eastAsia="ro-RO"/>
          <w14:ligatures w14:val="standard"/>
        </w:rPr>
        <w:t xml:space="preserve"> de contestare în cazul </w:t>
      </w:r>
      <w:proofErr w:type="spellStart"/>
      <w:r w:rsidRPr="009151AA">
        <w:rPr>
          <w:rStyle w:val="FontStyle24"/>
          <w:spacing w:val="0"/>
          <w:sz w:val="28"/>
          <w:szCs w:val="28"/>
          <w:lang w:val="ro-RO" w:eastAsia="ro-RO"/>
          <w14:ligatures w14:val="standard"/>
        </w:rPr>
        <w:t>orica</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rei</w:t>
      </w:r>
      <w:proofErr w:type="spellEnd"/>
      <w:r w:rsidRPr="009151AA">
        <w:rPr>
          <w:rStyle w:val="FontStyle24"/>
          <w:spacing w:val="0"/>
          <w:sz w:val="28"/>
          <w:szCs w:val="28"/>
          <w:lang w:val="ro-RO" w:eastAsia="ro-RO"/>
          <w14:ligatures w14:val="standard"/>
        </w:rPr>
        <w:t xml:space="preserve"> </w:t>
      </w:r>
      <w:proofErr w:type="spellStart"/>
      <w:r w:rsidRPr="009151AA">
        <w:rPr>
          <w:rStyle w:val="FontStyle24"/>
          <w:spacing w:val="0"/>
          <w:sz w:val="28"/>
          <w:szCs w:val="28"/>
          <w:lang w:val="ro-RO" w:eastAsia="ro-RO"/>
          <w14:ligatures w14:val="standard"/>
        </w:rPr>
        <w:t>diferent</w:t>
      </w:r>
      <w:proofErr w:type="spellEnd"/>
      <w:r w:rsidRPr="009151AA">
        <w:rPr>
          <w:rStyle w:val="FontStyle24"/>
          <w:spacing w:val="0"/>
          <w:sz w:val="28"/>
          <w:szCs w:val="28"/>
          <w:lang w:val="ro-RO" w:eastAsia="ro-RO"/>
          <w14:ligatures w14:val="standard"/>
        </w:rPr>
        <w:t>̦e permanente sau care se repetă la intervale regulate, î</w:t>
      </w:r>
      <w:proofErr w:type="spellStart"/>
      <w:r w:rsidRPr="009151AA">
        <w:rPr>
          <w:rStyle w:val="FontStyle24"/>
          <w:spacing w:val="0"/>
          <w:sz w:val="28"/>
          <w:szCs w:val="28"/>
          <w:lang w:val="ro-RO" w:eastAsia="ro-RO"/>
          <w14:ligatures w14:val="standard"/>
        </w:rPr>
        <w:t>ntre</w:t>
      </w:r>
      <w:proofErr w:type="spellEnd"/>
      <w:r w:rsidRPr="009151AA">
        <w:rPr>
          <w:rStyle w:val="FontStyle24"/>
          <w:spacing w:val="0"/>
          <w:sz w:val="28"/>
          <w:szCs w:val="28"/>
          <w:lang w:val="ro-RO" w:eastAsia="ro-RO"/>
          <w14:ligatures w14:val="standard"/>
        </w:rPr>
        <w:t xml:space="preserve"> performanța reală a serviciului de acces la internet în ceea ce </w:t>
      </w:r>
      <w:proofErr w:type="spellStart"/>
      <w:r w:rsidRPr="009151AA">
        <w:rPr>
          <w:rStyle w:val="FontStyle24"/>
          <w:spacing w:val="0"/>
          <w:sz w:val="28"/>
          <w:szCs w:val="28"/>
          <w:lang w:val="ro-RO" w:eastAsia="ro-RO"/>
          <w14:ligatures w14:val="standard"/>
        </w:rPr>
        <w:t>prives</w:t>
      </w:r>
      <w:proofErr w:type="spellEnd"/>
      <w:r w:rsidRPr="009151AA">
        <w:rPr>
          <w:rStyle w:val="FontStyle24"/>
          <w:spacing w:val="0"/>
          <w:sz w:val="28"/>
          <w:szCs w:val="28"/>
          <w:lang w:val="ro-RO" w:eastAsia="ro-RO"/>
          <w14:ligatures w14:val="standard"/>
        </w:rPr>
        <w:t>̦te parametr</w:t>
      </w:r>
      <w:r w:rsidR="00171618" w:rsidRPr="009151AA">
        <w:rPr>
          <w:rStyle w:val="FontStyle24"/>
          <w:spacing w:val="0"/>
          <w:sz w:val="28"/>
          <w:szCs w:val="28"/>
          <w:lang w:val="ro-RO" w:eastAsia="ro-RO"/>
          <w14:ligatures w14:val="standard"/>
        </w:rPr>
        <w:t>i</w:t>
      </w:r>
      <w:r w:rsidRPr="009151AA">
        <w:rPr>
          <w:rStyle w:val="FontStyle24"/>
          <w:spacing w:val="0"/>
          <w:sz w:val="28"/>
          <w:szCs w:val="28"/>
          <w:lang w:val="ro-RO" w:eastAsia="ro-RO"/>
          <w14:ligatures w14:val="standard"/>
        </w:rPr>
        <w:t>i de calitate specifica</w:t>
      </w:r>
      <w:r w:rsidR="00171618" w:rsidRPr="009151AA">
        <w:rPr>
          <w:rStyle w:val="FontStyle24"/>
          <w:spacing w:val="0"/>
          <w:sz w:val="28"/>
          <w:szCs w:val="28"/>
          <w:lang w:val="ro-RO" w:eastAsia="ro-RO"/>
          <w14:ligatures w14:val="standard"/>
        </w:rPr>
        <w:t>ți</w:t>
      </w:r>
      <w:r w:rsidRPr="009151AA">
        <w:rPr>
          <w:rStyle w:val="FontStyle24"/>
          <w:spacing w:val="0"/>
          <w:sz w:val="28"/>
          <w:szCs w:val="28"/>
          <w:lang w:val="ro-RO" w:eastAsia="ro-RO"/>
          <w14:ligatures w14:val="standard"/>
        </w:rPr>
        <w:t xml:space="preserve"> în contract, modul în care orice limitare a parametrilor de calitate a acestor servicii poate influența dreptul utilizatorilor finali de a accesa și distribui informații și conț</w:t>
      </w:r>
      <w:proofErr w:type="spellStart"/>
      <w:r w:rsidRPr="009151AA">
        <w:rPr>
          <w:rStyle w:val="FontStyle24"/>
          <w:spacing w:val="0"/>
          <w:sz w:val="28"/>
          <w:szCs w:val="28"/>
          <w:lang w:val="ro-RO" w:eastAsia="ro-RO"/>
          <w14:ligatures w14:val="standard"/>
        </w:rPr>
        <w:t>inut</w:t>
      </w:r>
      <w:proofErr w:type="spellEnd"/>
      <w:r w:rsidRPr="009151AA">
        <w:rPr>
          <w:rStyle w:val="FontStyle24"/>
          <w:spacing w:val="0"/>
          <w:sz w:val="28"/>
          <w:szCs w:val="28"/>
          <w:lang w:val="ro-RO" w:eastAsia="ro-RO"/>
          <w14:ligatures w14:val="standard"/>
        </w:rPr>
        <w:t xml:space="preserve">, de a utiliza și de a pune la </w:t>
      </w:r>
      <w:proofErr w:type="spellStart"/>
      <w:r w:rsidRPr="009151AA">
        <w:rPr>
          <w:rStyle w:val="FontStyle24"/>
          <w:spacing w:val="0"/>
          <w:sz w:val="28"/>
          <w:szCs w:val="28"/>
          <w:lang w:val="ro-RO" w:eastAsia="ro-RO"/>
          <w14:ligatures w14:val="standard"/>
        </w:rPr>
        <w:t>dispozit</w:t>
      </w:r>
      <w:proofErr w:type="spellEnd"/>
      <w:r w:rsidRPr="009151AA">
        <w:rPr>
          <w:rStyle w:val="FontStyle24"/>
          <w:spacing w:val="0"/>
          <w:sz w:val="28"/>
          <w:szCs w:val="28"/>
          <w:lang w:val="ro-RO" w:eastAsia="ro-RO"/>
          <w14:ligatures w14:val="standard"/>
        </w:rPr>
        <w:t>̦ie aplicații și servicii și de a folosi echipamente terminale la alegere, indiferent de locația utilizat</w:t>
      </w:r>
      <w:r w:rsidR="00171618" w:rsidRPr="009151AA">
        <w:rPr>
          <w:rStyle w:val="FontStyle24"/>
          <w:spacing w:val="0"/>
          <w:sz w:val="28"/>
          <w:szCs w:val="28"/>
          <w:lang w:val="ro-RO" w:eastAsia="ro-RO"/>
          <w14:ligatures w14:val="standard"/>
        </w:rPr>
        <w:t>orului final sau a furnizorului</w:t>
      </w:r>
      <w:r w:rsidRPr="009151AA">
        <w:rPr>
          <w:rStyle w:val="FontStyle24"/>
          <w:spacing w:val="0"/>
          <w:sz w:val="28"/>
          <w:szCs w:val="28"/>
          <w:lang w:val="ro-RO" w:eastAsia="ro-RO"/>
          <w14:ligatures w14:val="standard"/>
        </w:rPr>
        <w:t xml:space="preserve"> ori de locația, originea ori destinația informațiilor, conț</w:t>
      </w:r>
      <w:proofErr w:type="spellStart"/>
      <w:r w:rsidRPr="009151AA">
        <w:rPr>
          <w:rStyle w:val="FontStyle24"/>
          <w:spacing w:val="0"/>
          <w:sz w:val="28"/>
          <w:szCs w:val="28"/>
          <w:lang w:val="ro-RO" w:eastAsia="ro-RO"/>
          <w14:ligatures w14:val="standard"/>
        </w:rPr>
        <w:t>inutului</w:t>
      </w:r>
      <w:proofErr w:type="spellEnd"/>
      <w:r w:rsidRPr="009151AA">
        <w:rPr>
          <w:rStyle w:val="FontStyle24"/>
          <w:spacing w:val="0"/>
          <w:sz w:val="28"/>
          <w:szCs w:val="28"/>
          <w:lang w:val="ro-RO" w:eastAsia="ro-RO"/>
          <w14:ligatures w14:val="standard"/>
        </w:rPr>
        <w:t>, aplicațiilor sau serviciilor,</w:t>
      </w:r>
    </w:p>
    <w:p w14:paraId="7C630D89" w14:textId="31599B24" w:rsidR="00836FDF" w:rsidRPr="009151AA" w:rsidRDefault="00836FDF" w:rsidP="00836FDF">
      <w:pPr>
        <w:pStyle w:val="Style8"/>
        <w:spacing w:line="240" w:lineRule="auto"/>
        <w:ind w:firstLine="709"/>
        <w:jc w:val="both"/>
        <w:rPr>
          <w:rStyle w:val="FontStyle24"/>
          <w:spacing w:val="0"/>
          <w:sz w:val="28"/>
          <w:szCs w:val="28"/>
          <w:lang w:val="ro-RO" w:eastAsia="ro-RO"/>
          <w14:ligatures w14:val="standard"/>
        </w:rPr>
      </w:pPr>
      <w:r w:rsidRPr="009151AA">
        <w:rPr>
          <w:rStyle w:val="FontStyle24"/>
          <w:spacing w:val="0"/>
          <w:sz w:val="28"/>
          <w:szCs w:val="28"/>
          <w:lang w:val="ro-RO" w:eastAsia="ro-RO"/>
          <w14:ligatures w14:val="standard"/>
        </w:rPr>
        <w:t xml:space="preserve">se </w:t>
      </w:r>
      <w:proofErr w:type="spellStart"/>
      <w:r w:rsidRPr="009151AA">
        <w:rPr>
          <w:rStyle w:val="FontStyle24"/>
          <w:spacing w:val="0"/>
          <w:sz w:val="28"/>
          <w:szCs w:val="28"/>
          <w:lang w:val="ro-RO" w:eastAsia="ro-RO"/>
          <w14:ligatures w14:val="standard"/>
        </w:rPr>
        <w:t>sanct</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ioneaza</w:t>
      </w:r>
      <w:proofErr w:type="spellEnd"/>
      <w:r w:rsidRPr="009151AA">
        <w:rPr>
          <w:rStyle w:val="FontStyle24"/>
          <w:spacing w:val="0"/>
          <w:sz w:val="28"/>
          <w:szCs w:val="28"/>
          <w:lang w:val="ro-RO" w:eastAsia="ro-RO"/>
          <w14:ligatures w14:val="standard"/>
        </w:rPr>
        <w:t>̆ cu amendă de la 30 la 60 de unități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fizice, cu amendă de la 60 la 120 de unități convenț</w:t>
      </w:r>
      <w:proofErr w:type="spellStart"/>
      <w:r w:rsidRPr="009151AA">
        <w:rPr>
          <w:rStyle w:val="FontStyle24"/>
          <w:spacing w:val="0"/>
          <w:sz w:val="28"/>
          <w:szCs w:val="28"/>
          <w:lang w:val="ro-RO" w:eastAsia="ro-RO"/>
          <w14:ligatures w14:val="standard"/>
        </w:rPr>
        <w:t>ionale</w:t>
      </w:r>
      <w:proofErr w:type="spellEnd"/>
      <w:r w:rsidRPr="009151AA">
        <w:rPr>
          <w:rStyle w:val="FontStyle24"/>
          <w:spacing w:val="0"/>
          <w:sz w:val="28"/>
          <w:szCs w:val="28"/>
          <w:lang w:val="ro-RO" w:eastAsia="ro-RO"/>
          <w14:ligatures w14:val="standard"/>
        </w:rPr>
        <w:t xml:space="preserve"> aplicată persoanei cu </w:t>
      </w:r>
      <w:proofErr w:type="spellStart"/>
      <w:r w:rsidRPr="009151AA">
        <w:rPr>
          <w:rStyle w:val="FontStyle24"/>
          <w:spacing w:val="0"/>
          <w:sz w:val="28"/>
          <w:szCs w:val="28"/>
          <w:lang w:val="ro-RO" w:eastAsia="ro-RO"/>
          <w14:ligatures w14:val="standard"/>
        </w:rPr>
        <w:t>funct</w:t>
      </w:r>
      <w:proofErr w:type="spellEnd"/>
      <w:r w:rsidRPr="009151AA">
        <w:rPr>
          <w:rStyle w:val="FontStyle24"/>
          <w:spacing w:val="0"/>
          <w:sz w:val="28"/>
          <w:szCs w:val="28"/>
          <w:lang w:val="ro-RO" w:eastAsia="ro-RO"/>
          <w14:ligatures w14:val="standard"/>
        </w:rPr>
        <w:t xml:space="preserve">̦ie de </w:t>
      </w:r>
      <w:proofErr w:type="spellStart"/>
      <w:r w:rsidRPr="009151AA">
        <w:rPr>
          <w:rStyle w:val="FontStyle24"/>
          <w:spacing w:val="0"/>
          <w:sz w:val="28"/>
          <w:szCs w:val="28"/>
          <w:lang w:val="ro-RO" w:eastAsia="ro-RO"/>
          <w14:ligatures w14:val="standard"/>
        </w:rPr>
        <w:t>ra</w:t>
      </w:r>
      <w:proofErr w:type="spellEnd"/>
      <w:r w:rsidRPr="009151AA">
        <w:rPr>
          <w:rStyle w:val="FontStyle24"/>
          <w:spacing w:val="0"/>
          <w:sz w:val="28"/>
          <w:szCs w:val="28"/>
          <w:lang w:val="ro-RO" w:eastAsia="ro-RO"/>
          <w14:ligatures w14:val="standard"/>
        </w:rPr>
        <w:t>̆</w:t>
      </w:r>
      <w:proofErr w:type="spellStart"/>
      <w:r w:rsidRPr="009151AA">
        <w:rPr>
          <w:rStyle w:val="FontStyle24"/>
          <w:spacing w:val="0"/>
          <w:sz w:val="28"/>
          <w:szCs w:val="28"/>
          <w:lang w:val="ro-RO" w:eastAsia="ro-RO"/>
          <w14:ligatures w14:val="standard"/>
        </w:rPr>
        <w:t>spundere</w:t>
      </w:r>
      <w:proofErr w:type="spellEnd"/>
      <w:r w:rsidRPr="009151AA">
        <w:rPr>
          <w:rStyle w:val="FontStyle24"/>
          <w:spacing w:val="0"/>
          <w:sz w:val="28"/>
          <w:szCs w:val="28"/>
          <w:lang w:val="ro-RO" w:eastAsia="ro-RO"/>
          <w14:ligatures w14:val="standard"/>
        </w:rPr>
        <w:t>, cu amendă de la 120 la 240 de unități convenț</w:t>
      </w:r>
      <w:proofErr w:type="spellStart"/>
      <w:r w:rsidRPr="009151AA">
        <w:rPr>
          <w:rStyle w:val="FontStyle24"/>
          <w:spacing w:val="0"/>
          <w:sz w:val="28"/>
          <w:szCs w:val="28"/>
          <w:lang w:val="ro-RO" w:eastAsia="ro-RO"/>
          <w14:ligatures w14:val="standard"/>
        </w:rPr>
        <w:t>ionale</w:t>
      </w:r>
      <w:proofErr w:type="spellEnd"/>
      <w:r w:rsidR="00171618" w:rsidRPr="009151AA">
        <w:rPr>
          <w:rStyle w:val="FontStyle24"/>
          <w:spacing w:val="0"/>
          <w:sz w:val="28"/>
          <w:szCs w:val="28"/>
          <w:lang w:val="ro-RO" w:eastAsia="ro-RO"/>
          <w14:ligatures w14:val="standard"/>
        </w:rPr>
        <w:t xml:space="preserve"> aplicată persoanei juridice.”</w:t>
      </w:r>
    </w:p>
    <w:p w14:paraId="77D348E6" w14:textId="77777777" w:rsidR="00CE612B" w:rsidRPr="009151AA" w:rsidRDefault="00CE612B" w:rsidP="00836FDF">
      <w:pPr>
        <w:pStyle w:val="Style8"/>
        <w:spacing w:line="240" w:lineRule="auto"/>
        <w:ind w:firstLine="709"/>
        <w:jc w:val="both"/>
        <w:rPr>
          <w:sz w:val="28"/>
          <w:szCs w:val="28"/>
          <w:lang w:val="ro-RO" w:eastAsia="ro-RO"/>
        </w:rPr>
      </w:pPr>
    </w:p>
    <w:p w14:paraId="7F0B4816"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255 va avea următorul cuprins:</w:t>
      </w:r>
    </w:p>
    <w:p w14:paraId="6ED975FE"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255.</w:t>
      </w:r>
      <w:r w:rsidRPr="009151AA">
        <w:rPr>
          <w:sz w:val="28"/>
          <w:szCs w:val="28"/>
          <w:lang w:val="ro-RO"/>
        </w:rPr>
        <w:t xml:space="preserve"> Deteriorarea liniilor, instalaţiilor, echipamentelor de comunicaţii electronice şi poştale</w:t>
      </w:r>
    </w:p>
    <w:p w14:paraId="279070CF"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(1) Deteriorarea din imprudență a liniilor, instalaţiilor, echipamentelor de comunicaţii electronice şi poştale</w:t>
      </w:r>
    </w:p>
    <w:p w14:paraId="6B447F73" w14:textId="78FDED08"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10 la 15 unităţi convenţi</w:t>
      </w:r>
      <w:r w:rsidR="00B74A76" w:rsidRPr="009151AA">
        <w:rPr>
          <w:sz w:val="28"/>
          <w:szCs w:val="28"/>
          <w:lang w:val="ro-RO"/>
        </w:rPr>
        <w:t>onale aplicată persoanei fizice</w:t>
      </w:r>
      <w:r w:rsidRPr="009151AA">
        <w:rPr>
          <w:sz w:val="28"/>
          <w:szCs w:val="28"/>
          <w:lang w:val="ro-RO"/>
        </w:rPr>
        <w:t xml:space="preserve"> sau cu muncă neremuner</w:t>
      </w:r>
      <w:r w:rsidR="00B74A76" w:rsidRPr="009151AA">
        <w:rPr>
          <w:sz w:val="28"/>
          <w:szCs w:val="28"/>
          <w:lang w:val="ro-RO"/>
        </w:rPr>
        <w:t>ată în folosul comunității de până la 30 </w:t>
      </w:r>
      <w:r w:rsidRPr="009151AA">
        <w:rPr>
          <w:sz w:val="28"/>
          <w:szCs w:val="28"/>
          <w:lang w:val="ro-RO"/>
        </w:rPr>
        <w:t>de ore, cu amendă de la 30 la 45  de unităţi convenţionale aplicată persoanei cu funcţie de răspundere, cu amendă de la 30 la 100 de unităţi convenţionale aplicată persoanei juridice.</w:t>
      </w:r>
    </w:p>
    <w:p w14:paraId="3DDA5F34" w14:textId="23A5F71F"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(2) Deteriorarea intenționată a liniilor, instalaţiilor, echipamentelor de comunicaţii electronice şi poştale</w:t>
      </w:r>
    </w:p>
    <w:p w14:paraId="7D83349D" w14:textId="79A77745"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24 la 90 de unităţi convenţionale aplicată persoanei fizice sau cu muncă neremuner</w:t>
      </w:r>
      <w:r w:rsidR="00B74A76" w:rsidRPr="009151AA">
        <w:rPr>
          <w:sz w:val="28"/>
          <w:szCs w:val="28"/>
          <w:lang w:val="ro-RO"/>
        </w:rPr>
        <w:t>ată în folosul comunității de până la 60 </w:t>
      </w:r>
      <w:r w:rsidRPr="009151AA">
        <w:rPr>
          <w:sz w:val="28"/>
          <w:szCs w:val="28"/>
          <w:lang w:val="ro-RO"/>
        </w:rPr>
        <w:t>de ore, cu amendă de la 42 la 120 de unităţi convenţionale aplicată persoanei cu funcţie de răspundere, cu amendă de la 30 la 300 de unităţi convenţional</w:t>
      </w:r>
      <w:r w:rsidR="00B74A76" w:rsidRPr="009151AA">
        <w:rPr>
          <w:sz w:val="28"/>
          <w:szCs w:val="28"/>
          <w:lang w:val="ro-RO"/>
        </w:rPr>
        <w:t>e aplicată persoanei juridice.”</w:t>
      </w:r>
    </w:p>
    <w:p w14:paraId="647C131D" w14:textId="77777777" w:rsidR="00CE612B" w:rsidRPr="009151AA" w:rsidRDefault="00CE612B" w:rsidP="00836FDF">
      <w:pPr>
        <w:tabs>
          <w:tab w:val="left" w:pos="993"/>
          <w:tab w:val="left" w:pos="1170"/>
        </w:tabs>
        <w:contextualSpacing/>
        <w:rPr>
          <w:sz w:val="28"/>
          <w:szCs w:val="28"/>
          <w:lang w:val="ro-RO"/>
        </w:rPr>
      </w:pPr>
    </w:p>
    <w:p w14:paraId="2D866C5D"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Se completează cu articolul 259</w:t>
      </w:r>
      <w:r w:rsidRPr="009151AA">
        <w:rPr>
          <w:sz w:val="28"/>
          <w:szCs w:val="28"/>
          <w:vertAlign w:val="superscript"/>
          <w:lang w:val="ro-RO"/>
        </w:rPr>
        <w:t>2</w:t>
      </w:r>
      <w:r w:rsidRPr="009151AA">
        <w:rPr>
          <w:sz w:val="28"/>
          <w:szCs w:val="28"/>
          <w:lang w:val="ro-RO"/>
        </w:rPr>
        <w:t xml:space="preserve"> cu următorul cuprins:</w:t>
      </w:r>
    </w:p>
    <w:p w14:paraId="18F7F30B" w14:textId="77777777" w:rsidR="00836FDF" w:rsidRPr="009151AA" w:rsidRDefault="00836FDF" w:rsidP="00836FDF">
      <w:pPr>
        <w:tabs>
          <w:tab w:val="left" w:pos="993"/>
          <w:tab w:val="left" w:pos="1170"/>
        </w:tabs>
        <w:rPr>
          <w:sz w:val="28"/>
          <w:szCs w:val="28"/>
          <w:lang w:val="ro-RO"/>
        </w:rPr>
      </w:pPr>
      <w:r w:rsidRPr="009151AA">
        <w:rPr>
          <w:sz w:val="28"/>
          <w:szCs w:val="28"/>
          <w:lang w:val="ro-RO"/>
        </w:rPr>
        <w:t>„</w:t>
      </w:r>
      <w:r w:rsidRPr="009151AA">
        <w:rPr>
          <w:b/>
          <w:sz w:val="28"/>
          <w:szCs w:val="28"/>
          <w:lang w:val="ro-RO"/>
        </w:rPr>
        <w:t>Articolul 259</w:t>
      </w:r>
      <w:r w:rsidRPr="009151AA">
        <w:rPr>
          <w:b/>
          <w:sz w:val="28"/>
          <w:szCs w:val="28"/>
          <w:vertAlign w:val="superscript"/>
          <w:lang w:val="ro-RO"/>
        </w:rPr>
        <w:t>2</w:t>
      </w:r>
      <w:r w:rsidRPr="009151AA">
        <w:rPr>
          <w:b/>
          <w:sz w:val="28"/>
          <w:szCs w:val="28"/>
          <w:lang w:val="ro-RO"/>
        </w:rPr>
        <w:t>.</w:t>
      </w:r>
      <w:r w:rsidRPr="009151AA">
        <w:rPr>
          <w:sz w:val="28"/>
          <w:szCs w:val="28"/>
          <w:lang w:val="ro-RO"/>
        </w:rPr>
        <w:t xml:space="preserve"> Împiedicarea activităţii Agenţiei Naţionale pentru Reglementare în Comunicaţii Electronice şi Tehnologia Informaţiei</w:t>
      </w:r>
    </w:p>
    <w:p w14:paraId="7B33BCDE" w14:textId="12472383" w:rsidR="00836FDF" w:rsidRPr="009151AA" w:rsidRDefault="00836FDF" w:rsidP="00836FDF">
      <w:pPr>
        <w:tabs>
          <w:tab w:val="left" w:pos="993"/>
          <w:tab w:val="left" w:pos="1170"/>
        </w:tabs>
        <w:rPr>
          <w:sz w:val="28"/>
          <w:szCs w:val="28"/>
          <w:lang w:val="ro-RO"/>
        </w:rPr>
      </w:pPr>
      <w:r w:rsidRPr="009151AA">
        <w:rPr>
          <w:sz w:val="28"/>
          <w:szCs w:val="28"/>
          <w:lang w:val="ro-RO"/>
        </w:rPr>
        <w:t>Refuzul neîntemeiat de a oferi informaţiile sau documentele solicitate de Agenţia Naţională pentru Reglementare în Comunicaţii Electronice şi Tehnologia Informaţiei în procesul exercitării atribuţiilor, prezentarea intenționată a unor informaţii neautentice sau incomplete, neprezentarea în termenul stabilit de lege a informaţiilor şi a documentelor solicitate, precum și împiedicarea accesului în încăperile sau pe teritoriul amplasării sistemelor de c</w:t>
      </w:r>
      <w:r w:rsidR="00366F09" w:rsidRPr="009151AA">
        <w:rPr>
          <w:sz w:val="28"/>
          <w:szCs w:val="28"/>
          <w:lang w:val="ro-RO"/>
        </w:rPr>
        <w:t>omunicații electronice a  perso</w:t>
      </w:r>
      <w:r w:rsidRPr="009151AA">
        <w:rPr>
          <w:sz w:val="28"/>
          <w:szCs w:val="28"/>
          <w:lang w:val="ro-RO"/>
        </w:rPr>
        <w:t>n</w:t>
      </w:r>
      <w:r w:rsidR="00366F09" w:rsidRPr="009151AA">
        <w:rPr>
          <w:sz w:val="28"/>
          <w:szCs w:val="28"/>
          <w:lang w:val="ro-RO"/>
        </w:rPr>
        <w:t>al</w:t>
      </w:r>
      <w:r w:rsidRPr="009151AA">
        <w:rPr>
          <w:sz w:val="28"/>
          <w:szCs w:val="28"/>
          <w:lang w:val="ro-RO"/>
        </w:rPr>
        <w:t xml:space="preserve">ului abilitat cu funcții de control al Agenţiei Naţionale pentru Reglementare în Comunicaţii Electronice şi Tehnologia Informaţiei pentru efectuarea controlului </w:t>
      </w:r>
    </w:p>
    <w:p w14:paraId="0AE1829E" w14:textId="06F6213F" w:rsidR="00836FDF" w:rsidRPr="009151AA" w:rsidRDefault="00836FDF" w:rsidP="00836FDF">
      <w:pPr>
        <w:tabs>
          <w:tab w:val="left" w:pos="993"/>
          <w:tab w:val="left" w:pos="1170"/>
        </w:tabs>
        <w:rPr>
          <w:sz w:val="28"/>
          <w:szCs w:val="28"/>
          <w:lang w:val="ro-RO"/>
        </w:rPr>
      </w:pPr>
      <w:r w:rsidRPr="009151AA">
        <w:rPr>
          <w:sz w:val="28"/>
          <w:szCs w:val="28"/>
          <w:lang w:val="ro-RO"/>
        </w:rPr>
        <w:t>se sancţionează cu amendă de la 30 la 60 de unităţi convenţionale aplicată persoanei fizice, cu amendă de la 42 la 90 de unităţi convenţionale aplicată persoanei cu funcţie de răspundere, cu amendă de la 120 la 240 de unităţi convenţionale aplicată persoanei juridice.”</w:t>
      </w:r>
    </w:p>
    <w:p w14:paraId="2B661BF8" w14:textId="77777777" w:rsidR="00CE612B" w:rsidRPr="009151AA" w:rsidRDefault="00CE612B" w:rsidP="00836FDF">
      <w:pPr>
        <w:tabs>
          <w:tab w:val="left" w:pos="993"/>
          <w:tab w:val="left" w:pos="1170"/>
        </w:tabs>
        <w:rPr>
          <w:sz w:val="28"/>
          <w:szCs w:val="28"/>
          <w:lang w:val="ro-RO"/>
        </w:rPr>
      </w:pPr>
    </w:p>
    <w:p w14:paraId="085CA585" w14:textId="66C56205" w:rsidR="00836FDF" w:rsidRPr="009151AA" w:rsidRDefault="00366F09"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266</w:t>
      </w:r>
      <w:r w:rsidRPr="009151AA">
        <w:rPr>
          <w:sz w:val="28"/>
          <w:szCs w:val="28"/>
          <w:lang w:val="ro-RO"/>
        </w:rPr>
        <w:t>,</w:t>
      </w:r>
      <w:r w:rsidR="00836FDF" w:rsidRPr="009151AA">
        <w:rPr>
          <w:sz w:val="28"/>
          <w:szCs w:val="28"/>
          <w:lang w:val="ro-RO"/>
        </w:rPr>
        <w:t xml:space="preserve"> alineatul (2) va avea următorul cuprins:</w:t>
      </w:r>
    </w:p>
    <w:p w14:paraId="654682AE"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„(2) Neachitarea primelor de asigurare obligatorie de asistenţă medicală în sumă fixă în termenul stabilit de Legea nr. 1593/2002 cu privire la mărimea, modul și termenele de achitare a primelor de asigurare obligatorie de asistență medicală</w:t>
      </w:r>
    </w:p>
    <w:p w14:paraId="5D104339" w14:textId="4F06CED2"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sancţionează cu amendă de la 10 la 25 de un</w:t>
      </w:r>
      <w:r w:rsidR="00366F09" w:rsidRPr="009151AA">
        <w:rPr>
          <w:sz w:val="28"/>
          <w:szCs w:val="28"/>
          <w:lang w:val="ro-RO"/>
        </w:rPr>
        <w:t>ităţi convenţionale.”</w:t>
      </w:r>
    </w:p>
    <w:p w14:paraId="013B9FC5" w14:textId="77777777" w:rsidR="00CE612B" w:rsidRPr="009151AA" w:rsidRDefault="00CE612B" w:rsidP="00836FDF">
      <w:pPr>
        <w:tabs>
          <w:tab w:val="left" w:pos="993"/>
          <w:tab w:val="left" w:pos="1170"/>
        </w:tabs>
        <w:contextualSpacing/>
        <w:rPr>
          <w:sz w:val="28"/>
          <w:szCs w:val="28"/>
          <w:lang w:val="ro-RO"/>
        </w:rPr>
      </w:pPr>
    </w:p>
    <w:p w14:paraId="53EFBEC4"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269 va avea următorul cuprins:</w:t>
      </w:r>
    </w:p>
    <w:p w14:paraId="2F7655F9"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269.</w:t>
      </w:r>
      <w:r w:rsidRPr="009151AA">
        <w:rPr>
          <w:sz w:val="28"/>
          <w:szCs w:val="28"/>
          <w:lang w:val="ro-RO"/>
        </w:rPr>
        <w:t xml:space="preserve"> Încălcarea cerințelor privind producerea, depozitarea, plasarea pe piață, comercializarea produselor alimentare și informarea consumatorilor cu privire la produsele alimentare</w:t>
      </w:r>
    </w:p>
    <w:p w14:paraId="69CCF318" w14:textId="2485F13E" w:rsidR="00836FDF" w:rsidRPr="009151AA" w:rsidRDefault="00836FDF" w:rsidP="00836FDF">
      <w:pPr>
        <w:tabs>
          <w:tab w:val="left" w:pos="993"/>
          <w:tab w:val="left" w:pos="1170"/>
        </w:tabs>
        <w:contextualSpacing/>
        <w:rPr>
          <w:sz w:val="28"/>
          <w:szCs w:val="28"/>
          <w:lang w:val="ro-RO"/>
        </w:rPr>
      </w:pPr>
      <w:r w:rsidRPr="009151AA">
        <w:rPr>
          <w:sz w:val="28"/>
          <w:szCs w:val="28"/>
          <w:lang w:val="ro-RO"/>
        </w:rPr>
        <w:t>Încălcarea cerințelor prescrise sau declarate prin:</w:t>
      </w:r>
    </w:p>
    <w:p w14:paraId="7696BE0D" w14:textId="77777777" w:rsidR="00836FDF" w:rsidRPr="009151AA" w:rsidRDefault="00836FDF" w:rsidP="00836FDF">
      <w:pPr>
        <w:numPr>
          <w:ilvl w:val="0"/>
          <w:numId w:val="40"/>
        </w:numPr>
        <w:tabs>
          <w:tab w:val="left" w:pos="993"/>
          <w:tab w:val="left" w:pos="1170"/>
        </w:tabs>
        <w:ind w:left="0" w:firstLine="709"/>
        <w:contextualSpacing/>
        <w:rPr>
          <w:sz w:val="28"/>
          <w:szCs w:val="28"/>
          <w:lang w:val="ro-RO"/>
        </w:rPr>
      </w:pPr>
      <w:r w:rsidRPr="009151AA">
        <w:rPr>
          <w:sz w:val="28"/>
          <w:szCs w:val="28"/>
          <w:lang w:val="ro-RO"/>
        </w:rPr>
        <w:t xml:space="preserve">producerea, importul, depozitarea, plasarea pe piață sau comercializarea produselor, prestarea serviciilor cu încălcarea cerințelor esențiale (cerințe privind asigurarea inofensivității produselor și serviciilor pentru viața și sănătatea oamenilor) și/sau cu încălcarea cerințelor privind protecția intereselor consumatorilor: informația cu privire la denumirea produsului alimentar, lista ingredientelor, orice ingredient sau adjuvant tehnologic sau substanță care </w:t>
      </w:r>
      <w:r w:rsidRPr="009151AA">
        <w:rPr>
          <w:sz w:val="28"/>
          <w:szCs w:val="28"/>
          <w:lang w:val="ro-RO"/>
        </w:rPr>
        <w:lastRenderedPageBreak/>
        <w:t>provoacă alergii sau intoleranță, utilizat la fabricarea sau prepararea unui produs alimentar și încă prezent în produsul finit, cantitatea de anumite ingrediente sau categorii de ingrediente, cantitatea netă de produs alimentar, informații referitoare la valabilitatea produsului alimentar: data-limită de consum ori data durabilității minimale sau data fabricării și termenul de valabilitate, condițiile speciale de păstrare și/sau condițiile de utilizare, numele sau denumirea comercială și adresa operatorului din domeniul alimentar, țara de origine sau locul de proveniență pentru anumite categorii de produse, instrucțiuni de utilizare, în cazul în care omiterea lor ar îngreuna utilizarea corectă a produsului alimentar, declarația nutrițională, mențiunea privind identificarea lotului</w:t>
      </w:r>
    </w:p>
    <w:p w14:paraId="1005ECDD"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75 la 100 de unități convenționale aplicată persoanei fizice, cu amendă de la 400 la 500 de unități convenționale aplicată persoanei juridice;</w:t>
      </w:r>
    </w:p>
    <w:p w14:paraId="4E5CA2BE" w14:textId="0095D84E" w:rsidR="00836FDF" w:rsidRPr="009151AA" w:rsidRDefault="00836FDF" w:rsidP="00836FDF">
      <w:pPr>
        <w:tabs>
          <w:tab w:val="left" w:pos="993"/>
          <w:tab w:val="left" w:pos="1170"/>
        </w:tabs>
        <w:contextualSpacing/>
        <w:rPr>
          <w:sz w:val="28"/>
          <w:szCs w:val="28"/>
          <w:lang w:val="ro-RO"/>
        </w:rPr>
      </w:pPr>
      <w:r w:rsidRPr="009151AA">
        <w:rPr>
          <w:sz w:val="28"/>
          <w:szCs w:val="28"/>
          <w:lang w:val="ro-RO"/>
        </w:rPr>
        <w:t>b)</w:t>
      </w:r>
      <w:r w:rsidRPr="009151AA">
        <w:rPr>
          <w:sz w:val="28"/>
          <w:szCs w:val="28"/>
          <w:lang w:val="ro-RO"/>
        </w:rPr>
        <w:tab/>
        <w:t>plasarea pe piață a produselor alimentare perisabile fără indicarea datei-limită de consum ori dat</w:t>
      </w:r>
      <w:r w:rsidR="00875A04" w:rsidRPr="009151AA">
        <w:rPr>
          <w:sz w:val="28"/>
          <w:szCs w:val="28"/>
          <w:lang w:val="ro-RO"/>
        </w:rPr>
        <w:t>ei</w:t>
      </w:r>
      <w:r w:rsidRPr="009151AA">
        <w:rPr>
          <w:sz w:val="28"/>
          <w:szCs w:val="28"/>
          <w:lang w:val="ro-RO"/>
        </w:rPr>
        <w:t xml:space="preserve"> durabilității minimale sau datei fabricării și termenului de valabilitate sau plasarea pe piață a produselor după expirarea datei-limite de consum ori datei durabilității minimale sau a termenului de valabilitate </w:t>
      </w:r>
    </w:p>
    <w:p w14:paraId="52DC1F4D" w14:textId="07484BB6"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40 la 60 de unități convenționale aplicată persoanei fizice, cu amendă de la 200 la 300 de unități convenționale aplicată persoanei cu funcție de răspundere, cu amendă de la 400 la 500 de unități convenționale aplicată persoanei juridice</w:t>
      </w:r>
      <w:r w:rsidR="00875A04" w:rsidRPr="009151AA">
        <w:rPr>
          <w:sz w:val="28"/>
          <w:szCs w:val="28"/>
          <w:lang w:val="ro-RO"/>
        </w:rPr>
        <w:t>,</w:t>
      </w:r>
      <w:r w:rsidRPr="009151AA">
        <w:rPr>
          <w:sz w:val="28"/>
          <w:szCs w:val="28"/>
          <w:lang w:val="ro-RO"/>
        </w:rPr>
        <w:t xml:space="preserve"> cu sau fără privarea de dreptul de a desfășura o anumită activitate pe un</w:t>
      </w:r>
      <w:r w:rsidR="00875A04" w:rsidRPr="009151AA">
        <w:rPr>
          <w:sz w:val="28"/>
          <w:szCs w:val="28"/>
          <w:lang w:val="ro-RO"/>
        </w:rPr>
        <w:t xml:space="preserve"> termen de la 3 luni la un an.”</w:t>
      </w:r>
    </w:p>
    <w:p w14:paraId="5B05640E" w14:textId="77777777" w:rsidR="00CE612B" w:rsidRPr="009151AA" w:rsidRDefault="00CE612B" w:rsidP="00836FDF">
      <w:pPr>
        <w:tabs>
          <w:tab w:val="left" w:pos="993"/>
          <w:tab w:val="left" w:pos="1170"/>
        </w:tabs>
        <w:contextualSpacing/>
        <w:rPr>
          <w:sz w:val="28"/>
          <w:szCs w:val="28"/>
          <w:lang w:val="ro-RO"/>
        </w:rPr>
      </w:pPr>
    </w:p>
    <w:p w14:paraId="61A9A35D" w14:textId="75EB0F39" w:rsidR="00836FDF" w:rsidRPr="009151AA" w:rsidRDefault="00FF173B"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 xml:space="preserve">rticolul 284: </w:t>
      </w:r>
    </w:p>
    <w:p w14:paraId="43ED112F" w14:textId="21E69FED" w:rsidR="00836FDF" w:rsidRPr="009151AA" w:rsidRDefault="00FF173B" w:rsidP="00836FDF">
      <w:pPr>
        <w:tabs>
          <w:tab w:val="left" w:pos="993"/>
          <w:tab w:val="left" w:pos="1170"/>
        </w:tabs>
        <w:contextualSpacing/>
        <w:rPr>
          <w:sz w:val="28"/>
          <w:szCs w:val="28"/>
          <w:lang w:val="ro-RO"/>
        </w:rPr>
      </w:pPr>
      <w:r w:rsidRPr="009151AA">
        <w:rPr>
          <w:sz w:val="28"/>
          <w:szCs w:val="28"/>
          <w:lang w:val="ro-RO"/>
        </w:rPr>
        <w:t>alineatele (5) și (11)</w:t>
      </w:r>
      <w:r w:rsidR="00836FDF" w:rsidRPr="009151AA">
        <w:rPr>
          <w:sz w:val="28"/>
          <w:szCs w:val="28"/>
          <w:lang w:val="ro-RO"/>
        </w:rPr>
        <w:t xml:space="preserve"> se abrogă;</w:t>
      </w:r>
    </w:p>
    <w:p w14:paraId="6E899455" w14:textId="39678F6A" w:rsidR="00836FDF" w:rsidRPr="009151AA" w:rsidRDefault="00836FDF" w:rsidP="00FF173B">
      <w:pPr>
        <w:tabs>
          <w:tab w:val="left" w:pos="993"/>
          <w:tab w:val="left" w:pos="1170"/>
        </w:tabs>
        <w:contextualSpacing/>
        <w:rPr>
          <w:sz w:val="28"/>
          <w:szCs w:val="28"/>
          <w:lang w:val="ro-RO"/>
        </w:rPr>
      </w:pPr>
      <w:r w:rsidRPr="009151AA">
        <w:rPr>
          <w:sz w:val="28"/>
          <w:szCs w:val="28"/>
          <w:lang w:val="ro-RO"/>
        </w:rPr>
        <w:t>la alineatul (10), cuvintele „în locațiune” se substituie cu cuvintele „în folosință”</w:t>
      </w:r>
      <w:r w:rsidR="00FF173B" w:rsidRPr="009151AA">
        <w:rPr>
          <w:sz w:val="28"/>
          <w:szCs w:val="28"/>
          <w:lang w:val="ro-RO"/>
        </w:rPr>
        <w:t>.</w:t>
      </w:r>
    </w:p>
    <w:p w14:paraId="391A9B6C" w14:textId="77777777" w:rsidR="00CE612B" w:rsidRPr="009151AA" w:rsidRDefault="00CE612B" w:rsidP="00836FDF">
      <w:pPr>
        <w:tabs>
          <w:tab w:val="left" w:pos="993"/>
          <w:tab w:val="left" w:pos="1170"/>
        </w:tabs>
        <w:contextualSpacing/>
        <w:rPr>
          <w:sz w:val="28"/>
          <w:szCs w:val="28"/>
          <w:lang w:val="ro-RO"/>
        </w:rPr>
      </w:pPr>
    </w:p>
    <w:p w14:paraId="2F0C7BB0" w14:textId="11E7194A"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La articolul 285 alineatul (2), după cuvintele „stabilite de legislație a declarațiilor vitivinicole” se </w:t>
      </w:r>
      <w:r w:rsidR="00F2585F" w:rsidRPr="009151AA">
        <w:rPr>
          <w:sz w:val="28"/>
          <w:szCs w:val="28"/>
          <w:lang w:val="ro-RO"/>
        </w:rPr>
        <w:t>introduc</w:t>
      </w:r>
      <w:r w:rsidRPr="009151AA">
        <w:rPr>
          <w:sz w:val="28"/>
          <w:szCs w:val="28"/>
          <w:lang w:val="ro-RO"/>
        </w:rPr>
        <w:t xml:space="preserve"> cuvintele „și a altor declarații prevăzute de actele normative”.</w:t>
      </w:r>
    </w:p>
    <w:p w14:paraId="6042453B" w14:textId="77777777" w:rsidR="00CE612B" w:rsidRPr="009151AA" w:rsidRDefault="00CE612B" w:rsidP="00CE612B">
      <w:pPr>
        <w:tabs>
          <w:tab w:val="left" w:pos="993"/>
          <w:tab w:val="left" w:pos="1170"/>
        </w:tabs>
        <w:ind w:left="709" w:firstLine="0"/>
        <w:contextualSpacing/>
        <w:rPr>
          <w:sz w:val="28"/>
          <w:szCs w:val="28"/>
          <w:lang w:val="ro-RO"/>
        </w:rPr>
      </w:pPr>
    </w:p>
    <w:p w14:paraId="0CF1DDB1"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295 va avea următorul cuprins:</w:t>
      </w:r>
    </w:p>
    <w:p w14:paraId="35D27F1B"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295.</w:t>
      </w:r>
      <w:r w:rsidRPr="009151AA">
        <w:rPr>
          <w:sz w:val="28"/>
          <w:szCs w:val="28"/>
          <w:lang w:val="ro-RO"/>
        </w:rPr>
        <w:t xml:space="preserve"> Încălcarea regulilor de organizare și de ținere a contabilității, de întocmire și prezentare a situațiilor sau rapoartelor financiare</w:t>
      </w:r>
    </w:p>
    <w:p w14:paraId="6763044D" w14:textId="77777777" w:rsidR="00836FDF" w:rsidRPr="009151AA" w:rsidRDefault="00836FDF" w:rsidP="00836FDF">
      <w:pPr>
        <w:tabs>
          <w:tab w:val="left" w:pos="1134"/>
          <w:tab w:val="left" w:pos="1170"/>
        </w:tabs>
        <w:contextualSpacing/>
        <w:rPr>
          <w:sz w:val="28"/>
          <w:szCs w:val="28"/>
          <w:lang w:val="ro-RO"/>
        </w:rPr>
      </w:pPr>
      <w:r w:rsidRPr="009151AA">
        <w:rPr>
          <w:sz w:val="28"/>
          <w:szCs w:val="28"/>
          <w:lang w:val="ro-RO"/>
        </w:rPr>
        <w:t>(1) Nerespectarea cerințelor legislației referitor la modul de ținere a contabilității și de aplicare a standardelor de contabilitate sau a normelor metodologice privind evidența contabilă și raportarea financiară, elaborare și aplicare a politicilor contabile</w:t>
      </w:r>
    </w:p>
    <w:p w14:paraId="5CA8E17A"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25 la 50 de unități convenționale aplicată persoanei cu funcție de răspundere, cu amendă de la 50 la 75 de unități convenționale aplicată persoanei juridice.</w:t>
      </w:r>
    </w:p>
    <w:p w14:paraId="55DEE78D" w14:textId="77777777" w:rsidR="00836FDF" w:rsidRPr="009151AA" w:rsidRDefault="00836FDF" w:rsidP="00836FDF">
      <w:pPr>
        <w:tabs>
          <w:tab w:val="left" w:pos="709"/>
          <w:tab w:val="left" w:pos="1134"/>
          <w:tab w:val="left" w:pos="1170"/>
        </w:tabs>
        <w:contextualSpacing/>
        <w:rPr>
          <w:sz w:val="28"/>
          <w:szCs w:val="28"/>
          <w:lang w:val="ro-RO"/>
        </w:rPr>
      </w:pPr>
      <w:r w:rsidRPr="009151AA">
        <w:rPr>
          <w:sz w:val="28"/>
          <w:szCs w:val="28"/>
          <w:lang w:val="ro-RO"/>
        </w:rPr>
        <w:lastRenderedPageBreak/>
        <w:t>(2) Neîntocmirea documentelor primare, inclusiv a documentelor primare cu regim special, precum și nerespectarea cerințelor de întocmire a acestora, cu excepția tranzacțiilor debitorului gajist înregistrat în calitate de plătitor de T.V.A. în cazul neeliberării facturii fiscale la comercializarea mărfurilor gajate în numele acestuia</w:t>
      </w:r>
    </w:p>
    <w:p w14:paraId="6365EB1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25 la 50 de unități convenționale aplicată persoanei cu funcție de răspundere, cu amendă de la 50 la 75 de unități convenționale aplicată persoanei juridice.</w:t>
      </w:r>
    </w:p>
    <w:p w14:paraId="57F85CD2" w14:textId="77777777" w:rsidR="00836FDF" w:rsidRPr="009151AA" w:rsidRDefault="00836FDF" w:rsidP="00836FDF">
      <w:pPr>
        <w:tabs>
          <w:tab w:val="left" w:pos="993"/>
          <w:tab w:val="left" w:pos="1134"/>
          <w:tab w:val="left" w:pos="1170"/>
        </w:tabs>
        <w:contextualSpacing/>
        <w:rPr>
          <w:sz w:val="28"/>
          <w:szCs w:val="28"/>
          <w:lang w:val="ro-RO"/>
        </w:rPr>
      </w:pPr>
      <w:r w:rsidRPr="009151AA">
        <w:rPr>
          <w:sz w:val="28"/>
          <w:szCs w:val="28"/>
          <w:lang w:val="ro-RO"/>
        </w:rPr>
        <w:t>(3)</w:t>
      </w:r>
      <w:r w:rsidRPr="009151AA">
        <w:rPr>
          <w:sz w:val="28"/>
          <w:szCs w:val="28"/>
          <w:lang w:val="ro-RO"/>
        </w:rPr>
        <w:tab/>
        <w:t>Deținerea de către entitate a activelor cu orice titlu, înregistrarea surselor de proveniență a acestora și a faptelor economice fără documentarea și reflectarea acestora în contabilitate</w:t>
      </w:r>
    </w:p>
    <w:p w14:paraId="6E0DB61C" w14:textId="77777777" w:rsidR="00836FDF" w:rsidRPr="009151AA" w:rsidRDefault="00836FDF" w:rsidP="00836FDF">
      <w:pPr>
        <w:tabs>
          <w:tab w:val="left" w:pos="993"/>
          <w:tab w:val="left" w:pos="1170"/>
        </w:tabs>
        <w:rPr>
          <w:sz w:val="28"/>
          <w:szCs w:val="28"/>
          <w:lang w:val="ro-RO"/>
        </w:rPr>
      </w:pPr>
      <w:r w:rsidRPr="009151AA">
        <w:rPr>
          <w:sz w:val="28"/>
          <w:szCs w:val="28"/>
          <w:lang w:val="ro-RO"/>
        </w:rPr>
        <w:t>se sancționează cu amendă de la 25 la 75 de unități convenționale aplicată persoanei cu funcție de răspundere, cu amendă de la 75 la 100 de unități convenționale aplicată persoanei juridice.</w:t>
      </w:r>
    </w:p>
    <w:p w14:paraId="1F103780" w14:textId="77777777" w:rsidR="00836FDF" w:rsidRPr="009151AA" w:rsidRDefault="00836FDF" w:rsidP="00836FDF">
      <w:pPr>
        <w:tabs>
          <w:tab w:val="left" w:pos="993"/>
          <w:tab w:val="left" w:pos="1134"/>
          <w:tab w:val="left" w:pos="1170"/>
        </w:tabs>
        <w:rPr>
          <w:sz w:val="28"/>
          <w:szCs w:val="28"/>
          <w:lang w:val="ro-RO"/>
        </w:rPr>
      </w:pPr>
      <w:r w:rsidRPr="009151AA">
        <w:rPr>
          <w:sz w:val="28"/>
          <w:szCs w:val="28"/>
          <w:lang w:val="ro-RO"/>
        </w:rPr>
        <w:t>(4)</w:t>
      </w:r>
      <w:r w:rsidRPr="009151AA">
        <w:rPr>
          <w:sz w:val="28"/>
          <w:szCs w:val="28"/>
          <w:lang w:val="ro-RO"/>
        </w:rPr>
        <w:tab/>
        <w:t>Nerespectarea cerințelor legislației privind aplicarea conturilor contabile și înregistrarea în registrele contabile a faptelor economice, precum și a regulilor privind efectuarea inventarierii</w:t>
      </w:r>
    </w:p>
    <w:p w14:paraId="4C2DEF8F" w14:textId="229F66D6"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sancționează cu amendă de la 5 la 10 unități convenționale aplicată persoanei cu funcție de răspundere, cu amendă de la 10 la 20 </w:t>
      </w:r>
      <w:r w:rsidR="00F2585F" w:rsidRPr="009151AA">
        <w:rPr>
          <w:sz w:val="28"/>
          <w:szCs w:val="28"/>
          <w:lang w:val="ro-RO"/>
        </w:rPr>
        <w:t xml:space="preserve">de </w:t>
      </w:r>
      <w:r w:rsidRPr="009151AA">
        <w:rPr>
          <w:sz w:val="28"/>
          <w:szCs w:val="28"/>
          <w:lang w:val="ro-RO"/>
        </w:rPr>
        <w:t>unități convenționale aplicată persoanei juridice.</w:t>
      </w:r>
    </w:p>
    <w:p w14:paraId="194C146C" w14:textId="2910A439" w:rsidR="00836FDF" w:rsidRPr="009151AA" w:rsidRDefault="00836FDF" w:rsidP="00836FDF">
      <w:pPr>
        <w:tabs>
          <w:tab w:val="left" w:pos="993"/>
          <w:tab w:val="left" w:pos="1134"/>
          <w:tab w:val="left" w:pos="1170"/>
        </w:tabs>
        <w:contextualSpacing/>
        <w:rPr>
          <w:sz w:val="28"/>
          <w:szCs w:val="28"/>
          <w:lang w:val="ro-RO"/>
        </w:rPr>
      </w:pPr>
      <w:r w:rsidRPr="009151AA">
        <w:rPr>
          <w:sz w:val="28"/>
          <w:szCs w:val="28"/>
          <w:lang w:val="ro-RO"/>
        </w:rPr>
        <w:t>(5)</w:t>
      </w:r>
      <w:r w:rsidRPr="009151AA">
        <w:rPr>
          <w:sz w:val="28"/>
          <w:szCs w:val="28"/>
          <w:lang w:val="ro-RO"/>
        </w:rPr>
        <w:tab/>
        <w:t>Pierderea, sustragerea sau distrugerea documentelor contabile p</w:t>
      </w:r>
      <w:r w:rsidR="00F2585F" w:rsidRPr="009151AA">
        <w:rPr>
          <w:sz w:val="28"/>
          <w:szCs w:val="28"/>
          <w:lang w:val="ro-RO"/>
        </w:rPr>
        <w:t>â</w:t>
      </w:r>
      <w:r w:rsidRPr="009151AA">
        <w:rPr>
          <w:sz w:val="28"/>
          <w:szCs w:val="28"/>
          <w:lang w:val="ro-RO"/>
        </w:rPr>
        <w:t>nă la expirarea termenului de păstrare a lor, conform regulilor stabilite de Agenția Națională a Arhivelor, sau nerestabilirea lor în termen de p</w:t>
      </w:r>
      <w:r w:rsidR="00F2585F" w:rsidRPr="009151AA">
        <w:rPr>
          <w:sz w:val="28"/>
          <w:szCs w:val="28"/>
          <w:lang w:val="ro-RO"/>
        </w:rPr>
        <w:t>â</w:t>
      </w:r>
      <w:r w:rsidRPr="009151AA">
        <w:rPr>
          <w:sz w:val="28"/>
          <w:szCs w:val="28"/>
          <w:lang w:val="ro-RO"/>
        </w:rPr>
        <w:t xml:space="preserve">nă la 3 luni </w:t>
      </w:r>
      <w:r w:rsidR="00F2585F" w:rsidRPr="009151AA">
        <w:rPr>
          <w:sz w:val="28"/>
          <w:szCs w:val="28"/>
          <w:lang w:val="ro-RO"/>
        </w:rPr>
        <w:t>de la</w:t>
      </w:r>
      <w:r w:rsidRPr="009151AA">
        <w:rPr>
          <w:sz w:val="28"/>
          <w:szCs w:val="28"/>
          <w:lang w:val="ro-RO"/>
        </w:rPr>
        <w:t xml:space="preserve"> data constatării faptului respectiv</w:t>
      </w:r>
    </w:p>
    <w:p w14:paraId="16B8340D" w14:textId="5309A4CA"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sancționează cu amendă de la 10 la 15 unități convenționale aplicată persoanei cu funcție de răspundere, cu amendă de la 20 la 30 </w:t>
      </w:r>
      <w:r w:rsidR="00F2585F" w:rsidRPr="009151AA">
        <w:rPr>
          <w:sz w:val="28"/>
          <w:szCs w:val="28"/>
          <w:lang w:val="ro-RO"/>
        </w:rPr>
        <w:t xml:space="preserve">de </w:t>
      </w:r>
      <w:r w:rsidRPr="009151AA">
        <w:rPr>
          <w:sz w:val="28"/>
          <w:szCs w:val="28"/>
          <w:lang w:val="ro-RO"/>
        </w:rPr>
        <w:t>unități convenționale aplicată persoanei juridice.</w:t>
      </w:r>
    </w:p>
    <w:p w14:paraId="33B18EC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(6) Prezentarea de situaţii financiare care nu corespund caracteristicilor calitative a acestora</w:t>
      </w:r>
    </w:p>
    <w:p w14:paraId="3DBEF050" w14:textId="337ED2CA"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sancţionează cu amendă de la 10 la 20 </w:t>
      </w:r>
      <w:r w:rsidR="00F2585F" w:rsidRPr="009151AA">
        <w:rPr>
          <w:sz w:val="28"/>
          <w:szCs w:val="28"/>
          <w:lang w:val="ro-RO"/>
        </w:rPr>
        <w:t xml:space="preserve">de </w:t>
      </w:r>
      <w:r w:rsidRPr="009151AA">
        <w:rPr>
          <w:sz w:val="28"/>
          <w:szCs w:val="28"/>
          <w:lang w:val="ro-RO"/>
        </w:rPr>
        <w:t xml:space="preserve">unităţi convenţionale aplicată persoanei cu funcții de răspundere, cu amendă de la 20 la 30 </w:t>
      </w:r>
      <w:r w:rsidR="00F2585F" w:rsidRPr="009151AA">
        <w:rPr>
          <w:sz w:val="28"/>
          <w:szCs w:val="28"/>
          <w:lang w:val="ro-RO"/>
        </w:rPr>
        <w:t xml:space="preserve">de </w:t>
      </w:r>
      <w:r w:rsidRPr="009151AA">
        <w:rPr>
          <w:sz w:val="28"/>
          <w:szCs w:val="28"/>
          <w:lang w:val="ro-RO"/>
        </w:rPr>
        <w:t>unităţi convenţionale aplicată persoanei juridice.</w:t>
      </w:r>
    </w:p>
    <w:p w14:paraId="6115F13F"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(7) Nerespectarea cerințelor legislației privind formatul, modul și termenele de întocmire,</w:t>
      </w:r>
      <w:r w:rsidRPr="009151AA" w:rsidDel="008326E5">
        <w:rPr>
          <w:sz w:val="28"/>
          <w:szCs w:val="28"/>
          <w:lang w:val="ro-RO"/>
        </w:rPr>
        <w:t xml:space="preserve"> </w:t>
      </w:r>
      <w:r w:rsidRPr="009151AA">
        <w:rPr>
          <w:sz w:val="28"/>
          <w:szCs w:val="28"/>
          <w:lang w:val="ro-RO"/>
        </w:rPr>
        <w:t>prezentare și publicare a situațiilor financiare individuale sau rapoartelor financiare, situațiilor financiare sau rapoartelor consolidate, a raportului conducerii, raportului consolidat al conducerii, raportului auditorului, raportului privind executarea bugetului autorității publice</w:t>
      </w:r>
    </w:p>
    <w:p w14:paraId="21D4E2F8" w14:textId="365E16E2" w:rsidR="00836FDF" w:rsidRPr="009151AA" w:rsidRDefault="00836FDF" w:rsidP="00836FDF">
      <w:pPr>
        <w:tabs>
          <w:tab w:val="left" w:pos="993"/>
          <w:tab w:val="left" w:pos="1170"/>
        </w:tabs>
        <w:contextualSpacing/>
        <w:rPr>
          <w:sz w:val="28"/>
          <w:szCs w:val="28"/>
          <w:lang w:val="ro-RO"/>
        </w:rPr>
      </w:pPr>
      <w:r w:rsidRPr="009151AA">
        <w:rPr>
          <w:sz w:val="28"/>
          <w:szCs w:val="28"/>
          <w:lang w:val="ro-RO"/>
        </w:rPr>
        <w:t>se sancționează cu amendă de la 20 la 40</w:t>
      </w:r>
      <w:r w:rsidR="00F2585F" w:rsidRPr="009151AA">
        <w:rPr>
          <w:sz w:val="28"/>
          <w:szCs w:val="28"/>
          <w:lang w:val="ro-RO"/>
        </w:rPr>
        <w:t xml:space="preserve"> de</w:t>
      </w:r>
      <w:r w:rsidRPr="009151AA">
        <w:rPr>
          <w:sz w:val="28"/>
          <w:szCs w:val="28"/>
          <w:lang w:val="ro-RO"/>
        </w:rPr>
        <w:t xml:space="preserve"> unități convenționale aplicată persoanei cu funcție de răspundere, cu amendă de la 50 la 70 </w:t>
      </w:r>
      <w:r w:rsidR="00F2585F" w:rsidRPr="009151AA">
        <w:rPr>
          <w:sz w:val="28"/>
          <w:szCs w:val="28"/>
          <w:lang w:val="ro-RO"/>
        </w:rPr>
        <w:t xml:space="preserve">de </w:t>
      </w:r>
      <w:r w:rsidRPr="009151AA">
        <w:rPr>
          <w:sz w:val="28"/>
          <w:szCs w:val="28"/>
          <w:lang w:val="ro-RO"/>
        </w:rPr>
        <w:t>unități convenționale aplicată persoanei juridice.</w:t>
      </w:r>
    </w:p>
    <w:p w14:paraId="7F13F8D7"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(8) Nerespectarea obligației privind auditarea situațiilor financiare individuale și a situațiilor financiare consolidate</w:t>
      </w:r>
    </w:p>
    <w:p w14:paraId="3C3E4B8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se sancționează cu amendă de la 60 la 80  de unități convenționale aplicată persoanei juridice.</w:t>
      </w:r>
    </w:p>
    <w:p w14:paraId="3CE3C0B9"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(9) Neîntocmirea actului de achiziție de produse din fitotehnie și/sau horticultură și/sau de obiecte ale regnului vegetal și/sau includerea în acesta a datelor neveridice</w:t>
      </w:r>
    </w:p>
    <w:p w14:paraId="086554C6" w14:textId="3871D71E"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sancționează cu amendă de la 20 la 40 </w:t>
      </w:r>
      <w:r w:rsidR="00F2585F" w:rsidRPr="009151AA">
        <w:rPr>
          <w:sz w:val="28"/>
          <w:szCs w:val="28"/>
          <w:lang w:val="ro-RO"/>
        </w:rPr>
        <w:t xml:space="preserve">de </w:t>
      </w:r>
      <w:r w:rsidRPr="009151AA">
        <w:rPr>
          <w:sz w:val="28"/>
          <w:szCs w:val="28"/>
          <w:lang w:val="ro-RO"/>
        </w:rPr>
        <w:t>unități convenționale aplicată persoanei cu funcție de răspundere, cu amendă de la 20 la 60 de unități convențional</w:t>
      </w:r>
      <w:r w:rsidR="00F2585F" w:rsidRPr="009151AA">
        <w:rPr>
          <w:sz w:val="28"/>
          <w:szCs w:val="28"/>
          <w:lang w:val="ro-RO"/>
        </w:rPr>
        <w:t>e aplicată persoanei juridice.”</w:t>
      </w:r>
    </w:p>
    <w:p w14:paraId="2AAFD5A2" w14:textId="77777777" w:rsidR="00CE612B" w:rsidRPr="009151AA" w:rsidRDefault="00CE612B" w:rsidP="00836FDF">
      <w:pPr>
        <w:tabs>
          <w:tab w:val="left" w:pos="993"/>
          <w:tab w:val="left" w:pos="1170"/>
        </w:tabs>
        <w:contextualSpacing/>
        <w:rPr>
          <w:sz w:val="28"/>
          <w:szCs w:val="28"/>
          <w:lang w:val="ro-RO"/>
        </w:rPr>
      </w:pPr>
    </w:p>
    <w:p w14:paraId="3271E20F"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Articolul 313</w:t>
      </w:r>
      <w:r w:rsidRPr="009151AA">
        <w:rPr>
          <w:sz w:val="28"/>
          <w:szCs w:val="28"/>
          <w:vertAlign w:val="superscript"/>
          <w:lang w:val="ro-RO"/>
        </w:rPr>
        <w:t>1</w:t>
      </w:r>
      <w:r w:rsidRPr="009151AA">
        <w:rPr>
          <w:sz w:val="28"/>
          <w:szCs w:val="28"/>
          <w:lang w:val="ro-RO"/>
        </w:rPr>
        <w:t xml:space="preserve"> va avea următorul cuprins:</w:t>
      </w:r>
    </w:p>
    <w:p w14:paraId="55FA20C8" w14:textId="77777777" w:rsidR="00836FDF" w:rsidRPr="009151AA" w:rsidRDefault="00836FDF" w:rsidP="00CE612B">
      <w:pPr>
        <w:tabs>
          <w:tab w:val="left" w:pos="884"/>
          <w:tab w:val="left" w:pos="1196"/>
        </w:tabs>
        <w:rPr>
          <w:bCs/>
          <w:sz w:val="28"/>
          <w:szCs w:val="28"/>
          <w:lang w:val="ro-RO"/>
        </w:rPr>
      </w:pPr>
      <w:r w:rsidRPr="009151AA">
        <w:rPr>
          <w:bCs/>
          <w:sz w:val="28"/>
          <w:szCs w:val="28"/>
          <w:lang w:val="ro-RO"/>
        </w:rPr>
        <w:t>„</w:t>
      </w:r>
      <w:r w:rsidRPr="009151AA">
        <w:rPr>
          <w:b/>
          <w:sz w:val="28"/>
          <w:szCs w:val="28"/>
          <w:lang w:val="ro-RO"/>
        </w:rPr>
        <w:t>Articolul 313</w:t>
      </w:r>
      <w:r w:rsidRPr="009151AA">
        <w:rPr>
          <w:b/>
          <w:sz w:val="28"/>
          <w:szCs w:val="28"/>
          <w:vertAlign w:val="superscript"/>
          <w:lang w:val="ro-RO"/>
        </w:rPr>
        <w:t>1</w:t>
      </w:r>
      <w:r w:rsidRPr="009151AA">
        <w:rPr>
          <w:b/>
          <w:sz w:val="28"/>
          <w:szCs w:val="28"/>
          <w:lang w:val="ro-RO"/>
        </w:rPr>
        <w:t>.</w:t>
      </w:r>
      <w:r w:rsidRPr="009151AA">
        <w:rPr>
          <w:bCs/>
          <w:sz w:val="28"/>
          <w:szCs w:val="28"/>
          <w:lang w:val="ro-RO"/>
        </w:rPr>
        <w:t xml:space="preserve"> Favoritismul</w:t>
      </w:r>
    </w:p>
    <w:p w14:paraId="77C86F7F" w14:textId="77777777" w:rsidR="00836FDF" w:rsidRPr="009151AA" w:rsidRDefault="00836FDF" w:rsidP="00CE612B">
      <w:pPr>
        <w:tabs>
          <w:tab w:val="left" w:pos="884"/>
          <w:tab w:val="left" w:pos="1196"/>
        </w:tabs>
        <w:rPr>
          <w:bCs/>
          <w:sz w:val="28"/>
          <w:szCs w:val="28"/>
          <w:lang w:val="ro-RO"/>
        </w:rPr>
      </w:pPr>
      <w:r w:rsidRPr="009151AA">
        <w:rPr>
          <w:bCs/>
          <w:sz w:val="28"/>
          <w:szCs w:val="28"/>
          <w:lang w:val="ro-RO"/>
        </w:rPr>
        <w:t>Acordarea în condiții contrare prevederilor legale de sprijin, preferinţe, privilegii sau crearea avantajelor unor persoane fizice sau juridice, întreprinsă în exerciţiul funcţiei de către agentul public, dacă fapta nu întruneşte elementele constitutive ale infracţiunii</w:t>
      </w:r>
    </w:p>
    <w:p w14:paraId="5F6A48FB" w14:textId="43A923C4" w:rsidR="00836FDF" w:rsidRPr="009151AA" w:rsidRDefault="00836FDF" w:rsidP="00CE612B">
      <w:pPr>
        <w:tabs>
          <w:tab w:val="left" w:pos="1170"/>
        </w:tabs>
        <w:contextualSpacing/>
        <w:rPr>
          <w:bCs/>
          <w:sz w:val="28"/>
          <w:szCs w:val="28"/>
          <w:lang w:val="ro-RO"/>
        </w:rPr>
      </w:pPr>
      <w:r w:rsidRPr="009151AA">
        <w:rPr>
          <w:bCs/>
          <w:sz w:val="28"/>
          <w:szCs w:val="28"/>
          <w:lang w:val="ro-RO"/>
        </w:rPr>
        <w:t>se sancţionează cu amendă de la 60 la 90 de unităţi convenţionale aplicată persoanei fizice, cu amendă cu amendă de la 72 la 150 de unități convenționale aplicată persoanei cu funcție de răspundere</w:t>
      </w:r>
      <w:r w:rsidR="00F2585F" w:rsidRPr="009151AA">
        <w:rPr>
          <w:bCs/>
          <w:sz w:val="28"/>
          <w:szCs w:val="28"/>
          <w:lang w:val="ro-RO"/>
        </w:rPr>
        <w:t>,</w:t>
      </w:r>
      <w:r w:rsidRPr="009151AA">
        <w:rPr>
          <w:bCs/>
          <w:sz w:val="28"/>
          <w:szCs w:val="28"/>
          <w:lang w:val="ro-RO"/>
        </w:rPr>
        <w:t xml:space="preserve"> cu sau fără privarea, în ambele cazuri, de dreptul de a desfăşura o anumită activitate sau de a deţine anumite funcţii pe un termen de la 6 luni la un an.”</w:t>
      </w:r>
    </w:p>
    <w:p w14:paraId="3D9C0B29" w14:textId="77777777" w:rsidR="00CE612B" w:rsidRPr="009151AA" w:rsidRDefault="00CE612B" w:rsidP="00CE612B">
      <w:pPr>
        <w:tabs>
          <w:tab w:val="left" w:pos="1170"/>
        </w:tabs>
        <w:contextualSpacing/>
        <w:rPr>
          <w:sz w:val="28"/>
          <w:szCs w:val="28"/>
          <w:lang w:val="ro-RO"/>
        </w:rPr>
      </w:pPr>
    </w:p>
    <w:p w14:paraId="0B7EAA1E"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Se completează cu articolul 313</w:t>
      </w:r>
      <w:r w:rsidRPr="009151AA">
        <w:rPr>
          <w:sz w:val="28"/>
          <w:szCs w:val="28"/>
          <w:vertAlign w:val="superscript"/>
          <w:lang w:val="ro-RO"/>
        </w:rPr>
        <w:t xml:space="preserve">7 </w:t>
      </w:r>
      <w:r w:rsidRPr="009151AA">
        <w:rPr>
          <w:sz w:val="28"/>
          <w:szCs w:val="28"/>
          <w:lang w:val="ro-RO"/>
        </w:rPr>
        <w:t>cu următorul cuprins:</w:t>
      </w:r>
    </w:p>
    <w:p w14:paraId="1550E7B7" w14:textId="77777777" w:rsidR="00836FDF" w:rsidRPr="009151AA" w:rsidRDefault="00836FDF" w:rsidP="00836FDF">
      <w:pPr>
        <w:tabs>
          <w:tab w:val="left" w:pos="1170"/>
        </w:tabs>
        <w:contextualSpacing/>
        <w:rPr>
          <w:sz w:val="28"/>
          <w:szCs w:val="28"/>
          <w:lang w:val="ro-RO"/>
        </w:rPr>
      </w:pPr>
      <w:r w:rsidRPr="009151AA">
        <w:rPr>
          <w:sz w:val="28"/>
          <w:szCs w:val="28"/>
          <w:lang w:val="ro-RO"/>
        </w:rPr>
        <w:t xml:space="preserve"> „</w:t>
      </w:r>
      <w:r w:rsidRPr="009151AA">
        <w:rPr>
          <w:b/>
          <w:sz w:val="28"/>
          <w:szCs w:val="28"/>
          <w:lang w:val="ro-RO"/>
        </w:rPr>
        <w:t>Articolul 313</w:t>
      </w:r>
      <w:r w:rsidRPr="009151AA">
        <w:rPr>
          <w:b/>
          <w:sz w:val="28"/>
          <w:szCs w:val="28"/>
          <w:vertAlign w:val="superscript"/>
          <w:lang w:val="ro-RO"/>
        </w:rPr>
        <w:t>7</w:t>
      </w:r>
      <w:r w:rsidRPr="009151AA">
        <w:rPr>
          <w:b/>
          <w:sz w:val="28"/>
          <w:szCs w:val="28"/>
          <w:lang w:val="ro-RO"/>
        </w:rPr>
        <w:t xml:space="preserve">. </w:t>
      </w:r>
      <w:r w:rsidRPr="009151AA">
        <w:rPr>
          <w:bCs/>
          <w:sz w:val="28"/>
          <w:szCs w:val="28"/>
          <w:lang w:val="ro-RO"/>
        </w:rPr>
        <w:t>Neluarea de către conducătorul entității publice a măsurilor de asigurare a integrității în cadrul entității publice</w:t>
      </w:r>
    </w:p>
    <w:p w14:paraId="5BD60E67" w14:textId="77777777" w:rsidR="00836FDF" w:rsidRPr="009151AA" w:rsidRDefault="00836FDF" w:rsidP="00836FDF">
      <w:pPr>
        <w:tabs>
          <w:tab w:val="left" w:pos="884"/>
          <w:tab w:val="left" w:pos="1196"/>
        </w:tabs>
        <w:contextualSpacing/>
        <w:rPr>
          <w:bCs/>
          <w:sz w:val="28"/>
          <w:szCs w:val="28"/>
          <w:lang w:val="ro-RO"/>
        </w:rPr>
      </w:pPr>
      <w:r w:rsidRPr="009151AA">
        <w:rPr>
          <w:bCs/>
          <w:sz w:val="28"/>
          <w:szCs w:val="28"/>
          <w:lang w:val="ro-RO"/>
        </w:rPr>
        <w:t>Neluarea de către conducătorul entității publice a măsurilor de asigurare a integrității în cadrul entității publice stabilite de Legea integrității nr. 82/2017</w:t>
      </w:r>
    </w:p>
    <w:p w14:paraId="3DF364BA" w14:textId="1A780BD8" w:rsidR="00836FDF" w:rsidRPr="009151AA" w:rsidRDefault="00836FDF" w:rsidP="00836FDF">
      <w:pPr>
        <w:tabs>
          <w:tab w:val="left" w:pos="1170"/>
        </w:tabs>
        <w:contextualSpacing/>
        <w:rPr>
          <w:sz w:val="28"/>
          <w:szCs w:val="28"/>
          <w:lang w:val="ro-RO"/>
        </w:rPr>
      </w:pPr>
      <w:r w:rsidRPr="009151AA">
        <w:rPr>
          <w:sz w:val="28"/>
          <w:szCs w:val="28"/>
          <w:lang w:val="ro-RO"/>
        </w:rPr>
        <w:t>se sancţionează cu amendă de la 120 la 200 de unităţi convenţionale aplicată persoanei cu funcţii de răspundere</w:t>
      </w:r>
      <w:r w:rsidR="00F2585F" w:rsidRPr="009151AA">
        <w:rPr>
          <w:sz w:val="28"/>
          <w:szCs w:val="28"/>
          <w:lang w:val="ro-RO"/>
        </w:rPr>
        <w:t>,</w:t>
      </w:r>
      <w:r w:rsidRPr="009151AA">
        <w:rPr>
          <w:sz w:val="28"/>
          <w:szCs w:val="28"/>
          <w:lang w:val="ro-RO"/>
        </w:rPr>
        <w:t xml:space="preserve"> cu sau fără privarea de dreptul de a desfăşura o anumită activitate sau de a deţine anumite funcţii pe un</w:t>
      </w:r>
      <w:r w:rsidR="00F2585F" w:rsidRPr="009151AA">
        <w:rPr>
          <w:sz w:val="28"/>
          <w:szCs w:val="28"/>
          <w:lang w:val="ro-RO"/>
        </w:rPr>
        <w:t xml:space="preserve"> termen de la 6 luni la un an.”</w:t>
      </w:r>
    </w:p>
    <w:p w14:paraId="0BA62421" w14:textId="77777777" w:rsidR="00CE612B" w:rsidRPr="009151AA" w:rsidRDefault="00CE612B" w:rsidP="00836FDF">
      <w:pPr>
        <w:tabs>
          <w:tab w:val="left" w:pos="1170"/>
        </w:tabs>
        <w:contextualSpacing/>
        <w:rPr>
          <w:sz w:val="28"/>
          <w:szCs w:val="28"/>
          <w:lang w:val="ro-RO"/>
        </w:rPr>
      </w:pPr>
    </w:p>
    <w:p w14:paraId="3D6C0F35"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Articolul 314</w:t>
      </w:r>
      <w:r w:rsidRPr="009151AA">
        <w:rPr>
          <w:sz w:val="28"/>
          <w:szCs w:val="28"/>
          <w:vertAlign w:val="superscript"/>
          <w:lang w:val="ro-RO"/>
        </w:rPr>
        <w:t>1</w:t>
      </w:r>
      <w:r w:rsidRPr="009151AA">
        <w:rPr>
          <w:sz w:val="28"/>
          <w:szCs w:val="28"/>
          <w:lang w:val="ro-RO"/>
        </w:rPr>
        <w:t xml:space="preserve"> va avea următorul cuprins:</w:t>
      </w:r>
    </w:p>
    <w:p w14:paraId="759043B6" w14:textId="77777777" w:rsidR="00836FDF" w:rsidRPr="009151AA" w:rsidRDefault="00836FDF" w:rsidP="00836FDF">
      <w:pPr>
        <w:tabs>
          <w:tab w:val="left" w:pos="1170"/>
        </w:tabs>
        <w:contextualSpacing/>
        <w:rPr>
          <w:sz w:val="28"/>
          <w:szCs w:val="28"/>
          <w:lang w:val="ro-RO"/>
        </w:rPr>
      </w:pPr>
      <w:r w:rsidRPr="009151AA">
        <w:rPr>
          <w:sz w:val="28"/>
          <w:szCs w:val="28"/>
          <w:lang w:val="ro-RO"/>
        </w:rPr>
        <w:t>„</w:t>
      </w:r>
      <w:r w:rsidRPr="009151AA">
        <w:rPr>
          <w:b/>
          <w:sz w:val="28"/>
          <w:szCs w:val="28"/>
          <w:lang w:val="ro-RO"/>
        </w:rPr>
        <w:t>Articolul 314</w:t>
      </w:r>
      <w:r w:rsidRPr="009151AA">
        <w:rPr>
          <w:b/>
          <w:sz w:val="28"/>
          <w:szCs w:val="28"/>
          <w:vertAlign w:val="superscript"/>
          <w:lang w:val="ro-RO"/>
        </w:rPr>
        <w:t>1</w:t>
      </w:r>
      <w:r w:rsidRPr="009151AA">
        <w:rPr>
          <w:b/>
          <w:sz w:val="28"/>
          <w:szCs w:val="28"/>
          <w:lang w:val="ro-RO"/>
        </w:rPr>
        <w:t>.</w:t>
      </w:r>
      <w:r w:rsidRPr="009151AA">
        <w:rPr>
          <w:sz w:val="28"/>
          <w:szCs w:val="28"/>
          <w:lang w:val="ro-RO"/>
        </w:rPr>
        <w:t xml:space="preserve"> Neasigurarea măsurilor de protecţie a avertizorului de integritate</w:t>
      </w:r>
    </w:p>
    <w:p w14:paraId="3A8286B1" w14:textId="77777777" w:rsidR="00836FDF" w:rsidRPr="009151AA" w:rsidRDefault="00836FDF" w:rsidP="00836FDF">
      <w:pPr>
        <w:rPr>
          <w:sz w:val="28"/>
          <w:szCs w:val="28"/>
          <w:lang w:val="ro-RO"/>
        </w:rPr>
      </w:pPr>
      <w:r w:rsidRPr="009151AA">
        <w:rPr>
          <w:sz w:val="28"/>
          <w:szCs w:val="28"/>
          <w:lang w:val="ro-RO"/>
        </w:rPr>
        <w:t>(1) Neluarea de către angajator a măsurilor de asigurare a dezvăluirii practicilor ilegale în cadrul entităţii prevăzute de Legea nr. 122/2018 privind avertizorii de integritate, nerespectarea confidenţialităţii angajaţilor care dezvăluie practici ilegale (divulgarea identității avertizorului de integritate) şi neasigurarea măsurilor de protecţie a angajaţilor recunoscuţi în calitate de avertizori de integritate</w:t>
      </w:r>
    </w:p>
    <w:p w14:paraId="3C760B98" w14:textId="77777777" w:rsidR="00836FDF" w:rsidRPr="009151AA" w:rsidRDefault="00836FDF" w:rsidP="00836FDF">
      <w:pPr>
        <w:rPr>
          <w:sz w:val="28"/>
          <w:szCs w:val="28"/>
          <w:lang w:val="ro-RO"/>
        </w:rPr>
      </w:pPr>
      <w:r w:rsidRPr="009151AA">
        <w:rPr>
          <w:sz w:val="28"/>
          <w:szCs w:val="28"/>
          <w:lang w:val="ro-RO"/>
        </w:rPr>
        <w:t>se sancţionează cu amendă de la 60 la 120 de unităţi convenţionale aplicată persoanei cu funcţie de răspundere.</w:t>
      </w:r>
    </w:p>
    <w:p w14:paraId="17A79126" w14:textId="77777777" w:rsidR="00836FDF" w:rsidRPr="009151AA" w:rsidRDefault="00836FDF" w:rsidP="00836FDF">
      <w:pPr>
        <w:tabs>
          <w:tab w:val="left" w:pos="1276"/>
          <w:tab w:val="left" w:pos="1418"/>
        </w:tabs>
        <w:rPr>
          <w:sz w:val="28"/>
          <w:szCs w:val="28"/>
          <w:lang w:val="ro-RO"/>
        </w:rPr>
      </w:pPr>
      <w:r w:rsidRPr="009151AA">
        <w:rPr>
          <w:sz w:val="28"/>
          <w:szCs w:val="28"/>
          <w:lang w:val="ro-RO"/>
        </w:rPr>
        <w:t xml:space="preserve"> (2)</w:t>
      </w:r>
      <w:r w:rsidRPr="009151AA">
        <w:rPr>
          <w:sz w:val="28"/>
          <w:szCs w:val="28"/>
          <w:lang w:val="ro-RO"/>
        </w:rPr>
        <w:tab/>
        <w:t>Răzbunarea împotriva avertizorului de integritate</w:t>
      </w:r>
    </w:p>
    <w:p w14:paraId="12782ADC" w14:textId="0A8BAB30" w:rsidR="00836FDF" w:rsidRPr="009151AA" w:rsidRDefault="00836FDF" w:rsidP="00836FDF">
      <w:pPr>
        <w:rPr>
          <w:sz w:val="28"/>
          <w:szCs w:val="28"/>
          <w:lang w:val="ro-RO"/>
        </w:rPr>
      </w:pPr>
      <w:r w:rsidRPr="009151AA">
        <w:rPr>
          <w:sz w:val="28"/>
          <w:szCs w:val="28"/>
          <w:lang w:val="ro-RO"/>
        </w:rPr>
        <w:lastRenderedPageBreak/>
        <w:t xml:space="preserve">se sancţionează cu amendă de la 100 la 200 de unităţi convenţionale aplicată persoanei fizice, cu amendă de la 150 la 300 </w:t>
      </w:r>
      <w:r w:rsidR="0085039B" w:rsidRPr="009151AA">
        <w:rPr>
          <w:sz w:val="28"/>
          <w:szCs w:val="28"/>
          <w:lang w:val="ro-RO"/>
        </w:rPr>
        <w:t xml:space="preserve">de </w:t>
      </w:r>
      <w:r w:rsidRPr="009151AA">
        <w:rPr>
          <w:sz w:val="28"/>
          <w:szCs w:val="28"/>
          <w:lang w:val="ro-RO"/>
        </w:rPr>
        <w:t>unități convenționale aplicată perso</w:t>
      </w:r>
      <w:r w:rsidR="0085039B" w:rsidRPr="009151AA">
        <w:rPr>
          <w:sz w:val="28"/>
          <w:szCs w:val="28"/>
          <w:lang w:val="ro-RO"/>
        </w:rPr>
        <w:t>anei cu funcție de răspundere.”</w:t>
      </w:r>
    </w:p>
    <w:p w14:paraId="36E3F4BC" w14:textId="77777777" w:rsidR="00CE612B" w:rsidRPr="009151AA" w:rsidRDefault="00CE612B" w:rsidP="00836FDF">
      <w:pPr>
        <w:rPr>
          <w:sz w:val="28"/>
          <w:szCs w:val="28"/>
          <w:lang w:val="ro-RO"/>
        </w:rPr>
      </w:pPr>
    </w:p>
    <w:p w14:paraId="2710FB69"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Articolul 315 va avea următorul cuprins:</w:t>
      </w:r>
    </w:p>
    <w:p w14:paraId="5189BB8B" w14:textId="77777777" w:rsidR="00836FDF" w:rsidRPr="009151AA" w:rsidRDefault="00836FDF" w:rsidP="00836FDF">
      <w:pPr>
        <w:tabs>
          <w:tab w:val="left" w:pos="1170"/>
        </w:tabs>
        <w:contextualSpacing/>
        <w:rPr>
          <w:sz w:val="28"/>
          <w:szCs w:val="28"/>
          <w:lang w:val="ro-RO"/>
        </w:rPr>
      </w:pPr>
      <w:r w:rsidRPr="009151AA">
        <w:rPr>
          <w:sz w:val="28"/>
          <w:szCs w:val="28"/>
          <w:lang w:val="ro-RO"/>
        </w:rPr>
        <w:t>„</w:t>
      </w:r>
      <w:r w:rsidRPr="009151AA">
        <w:rPr>
          <w:b/>
          <w:sz w:val="28"/>
          <w:szCs w:val="28"/>
          <w:lang w:val="ro-RO"/>
        </w:rPr>
        <w:t>Articolul 315</w:t>
      </w:r>
      <w:r w:rsidRPr="009151AA">
        <w:rPr>
          <w:sz w:val="28"/>
          <w:szCs w:val="28"/>
          <w:lang w:val="ro-RO"/>
        </w:rPr>
        <w:t xml:space="preserve">. Luarea sau darea de recompensă nelegitimă sau de folos material </w:t>
      </w:r>
    </w:p>
    <w:p w14:paraId="2BEC9984" w14:textId="545AF64D" w:rsidR="00836FDF" w:rsidRPr="009151AA" w:rsidRDefault="00836FDF" w:rsidP="00836FDF">
      <w:pPr>
        <w:tabs>
          <w:tab w:val="left" w:pos="1170"/>
        </w:tabs>
        <w:contextualSpacing/>
        <w:rPr>
          <w:sz w:val="28"/>
          <w:szCs w:val="28"/>
          <w:lang w:val="ro-RO"/>
        </w:rPr>
      </w:pPr>
      <w:r w:rsidRPr="009151AA">
        <w:rPr>
          <w:sz w:val="28"/>
          <w:szCs w:val="28"/>
          <w:lang w:val="ro-RO"/>
        </w:rPr>
        <w:t>(1) Pretinderea, acceptarea sau primirea (luarea) personal sau prin mijlocitor de către un salariat dintr-o întreprind</w:t>
      </w:r>
      <w:r w:rsidR="00A154B8" w:rsidRPr="009151AA">
        <w:rPr>
          <w:sz w:val="28"/>
          <w:szCs w:val="28"/>
          <w:lang w:val="ro-RO"/>
        </w:rPr>
        <w:t>ere, instituție sau organizație,</w:t>
      </w:r>
      <w:r w:rsidRPr="009151AA">
        <w:rPr>
          <w:sz w:val="28"/>
          <w:szCs w:val="28"/>
          <w:lang w:val="ro-RO"/>
        </w:rPr>
        <w:t xml:space="preserve"> de recompensă nelegitimă sau de folos material pentru îndeplinirea unor lucrări sau pentru prestarea unor servicii în sfera sistemului de învățământ, comerțului, alimentației publice, transportului, deservirii sociale, comunale, medicale sau de altă natură, lucrări și servicii ce țin de obligațiile de serviciu ale acestui salariat, dacă fapta nu întrunește elementele constitutive ale infracțiunii,</w:t>
      </w:r>
    </w:p>
    <w:p w14:paraId="2ECA2483" w14:textId="77777777" w:rsidR="00836FDF" w:rsidRPr="009151AA" w:rsidRDefault="00836FDF" w:rsidP="00836FDF">
      <w:pPr>
        <w:tabs>
          <w:tab w:val="left" w:pos="1170"/>
        </w:tabs>
        <w:rPr>
          <w:sz w:val="28"/>
          <w:szCs w:val="28"/>
          <w:lang w:val="ro-RO"/>
        </w:rPr>
      </w:pPr>
      <w:r w:rsidRPr="009151AA">
        <w:rPr>
          <w:sz w:val="28"/>
          <w:szCs w:val="28"/>
          <w:lang w:val="ro-RO"/>
        </w:rPr>
        <w:t>se sancționează cu amendă de la 60 la 300 de unități convenționale, cu sau fără privarea de dreptul de a desfășura o anumită activitate sau de a deține anumite funcții pe un termen de la 3 luni la un an.</w:t>
      </w:r>
    </w:p>
    <w:p w14:paraId="1BE77AFA" w14:textId="77777777" w:rsidR="00836FDF" w:rsidRPr="009151AA" w:rsidRDefault="00836FDF" w:rsidP="00836FDF">
      <w:pPr>
        <w:tabs>
          <w:tab w:val="left" w:pos="1170"/>
        </w:tabs>
        <w:contextualSpacing/>
        <w:rPr>
          <w:sz w:val="28"/>
          <w:szCs w:val="28"/>
          <w:lang w:val="ro-RO"/>
        </w:rPr>
      </w:pPr>
      <w:r w:rsidRPr="009151AA">
        <w:rPr>
          <w:sz w:val="28"/>
          <w:szCs w:val="28"/>
          <w:lang w:val="ro-RO"/>
        </w:rPr>
        <w:t>(2) Promisiunea, oferirea sau darea, personal sau prin mijlocitor, precum și instigarea sau organizarea la colectarea de recompense nelegitime sau de foloase materiale destinate salariatului dintr-o întreprindere, instituție sau organizație, de recompensă nelegitimă sau de folos material pentru îndeplinirea unor lucrări sau pentru prestarea unor servicii în sfera sistemului de învățământ, comerțului, alimentației publice, transportului, deservirii sociale, comunale, medicale sau de altă natură, lucrări și servicii ce țin de obligațiile de serviciu ale acestui salariat, dacă fapta nu întrunește elementele constitutive ale infracțiunii,</w:t>
      </w:r>
    </w:p>
    <w:p w14:paraId="1A6583F1" w14:textId="71336139" w:rsidR="00836FDF" w:rsidRPr="009151AA" w:rsidRDefault="00836FDF" w:rsidP="00836FDF">
      <w:pPr>
        <w:tabs>
          <w:tab w:val="left" w:pos="1170"/>
        </w:tabs>
        <w:contextualSpacing/>
        <w:rPr>
          <w:sz w:val="28"/>
          <w:szCs w:val="28"/>
          <w:lang w:val="ro-RO"/>
        </w:rPr>
      </w:pPr>
      <w:r w:rsidRPr="009151AA">
        <w:rPr>
          <w:sz w:val="28"/>
          <w:szCs w:val="28"/>
          <w:lang w:val="ro-RO"/>
        </w:rPr>
        <w:t>se sancționează cu amendă de la 50 la 100 de unități convenționale sau cu muncă neremunerată în folosul comu</w:t>
      </w:r>
      <w:r w:rsidR="00A154B8" w:rsidRPr="009151AA">
        <w:rPr>
          <w:sz w:val="28"/>
          <w:szCs w:val="28"/>
          <w:lang w:val="ro-RO"/>
        </w:rPr>
        <w:t>nității de la 20 la 40 de ore.”</w:t>
      </w:r>
    </w:p>
    <w:p w14:paraId="7DC86BBB" w14:textId="77777777" w:rsidR="00CE612B" w:rsidRPr="009151AA" w:rsidRDefault="00CE612B" w:rsidP="00836FDF">
      <w:pPr>
        <w:tabs>
          <w:tab w:val="left" w:pos="1170"/>
        </w:tabs>
        <w:contextualSpacing/>
        <w:rPr>
          <w:sz w:val="28"/>
          <w:szCs w:val="28"/>
          <w:lang w:val="ro-RO"/>
        </w:rPr>
      </w:pPr>
    </w:p>
    <w:p w14:paraId="43837417"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Articolul 326:</w:t>
      </w:r>
    </w:p>
    <w:p w14:paraId="25097165" w14:textId="035C3EA4" w:rsidR="00836FDF" w:rsidRPr="009151AA" w:rsidRDefault="004C6F01" w:rsidP="00836FDF">
      <w:pPr>
        <w:tabs>
          <w:tab w:val="left" w:pos="1170"/>
        </w:tabs>
        <w:contextualSpacing/>
        <w:rPr>
          <w:sz w:val="28"/>
          <w:szCs w:val="28"/>
          <w:lang w:val="ro-RO"/>
        </w:rPr>
      </w:pPr>
      <w:r w:rsidRPr="009151AA">
        <w:rPr>
          <w:sz w:val="28"/>
          <w:szCs w:val="28"/>
          <w:lang w:val="ro-RO"/>
        </w:rPr>
        <w:t>denumirea</w:t>
      </w:r>
      <w:r w:rsidR="00836FDF" w:rsidRPr="009151AA">
        <w:rPr>
          <w:sz w:val="28"/>
          <w:szCs w:val="28"/>
          <w:lang w:val="ro-RO"/>
        </w:rPr>
        <w:t xml:space="preserve"> se completează cu cuvintele „și ale prevederilor imperative legate de publicitatea imobiliară din alte acte normative”;</w:t>
      </w:r>
    </w:p>
    <w:p w14:paraId="764FFDC4" w14:textId="3B1733B6" w:rsidR="00836FDF" w:rsidRPr="009151AA" w:rsidRDefault="00836FDF" w:rsidP="00836FDF">
      <w:pPr>
        <w:tabs>
          <w:tab w:val="left" w:pos="1170"/>
        </w:tabs>
        <w:contextualSpacing/>
        <w:rPr>
          <w:sz w:val="28"/>
          <w:szCs w:val="28"/>
          <w:lang w:val="ro-RO"/>
        </w:rPr>
      </w:pPr>
      <w:r w:rsidRPr="009151AA">
        <w:rPr>
          <w:sz w:val="28"/>
          <w:szCs w:val="28"/>
          <w:lang w:val="ro-RO"/>
        </w:rPr>
        <w:t>la alineatul (1</w:t>
      </w:r>
      <w:r w:rsidRPr="009151AA">
        <w:rPr>
          <w:sz w:val="28"/>
          <w:szCs w:val="28"/>
          <w:vertAlign w:val="superscript"/>
          <w:lang w:val="ro-RO"/>
        </w:rPr>
        <w:t>1</w:t>
      </w:r>
      <w:r w:rsidRPr="009151AA">
        <w:rPr>
          <w:sz w:val="28"/>
          <w:szCs w:val="28"/>
          <w:lang w:val="ro-RO"/>
        </w:rPr>
        <w:t>), cuvintele „a contractelor privind investiţiile în construcţii” se substituie cu cuvintele „a contractului de v</w:t>
      </w:r>
      <w:r w:rsidR="004C6F01" w:rsidRPr="009151AA">
        <w:rPr>
          <w:sz w:val="28"/>
          <w:szCs w:val="28"/>
          <w:lang w:val="ro-RO"/>
        </w:rPr>
        <w:t>â</w:t>
      </w:r>
      <w:r w:rsidRPr="009151AA">
        <w:rPr>
          <w:sz w:val="28"/>
          <w:szCs w:val="28"/>
          <w:lang w:val="ro-RO"/>
        </w:rPr>
        <w:t>nzare-cumpărare a bunului imobil în construcție”;</w:t>
      </w:r>
    </w:p>
    <w:p w14:paraId="75C72C61" w14:textId="77777777" w:rsidR="00836FDF" w:rsidRPr="009151AA" w:rsidRDefault="00836FDF" w:rsidP="00836FDF">
      <w:pPr>
        <w:tabs>
          <w:tab w:val="left" w:pos="1170"/>
        </w:tabs>
        <w:contextualSpacing/>
        <w:rPr>
          <w:sz w:val="28"/>
          <w:szCs w:val="28"/>
          <w:lang w:val="ro-RO"/>
        </w:rPr>
      </w:pPr>
      <w:r w:rsidRPr="009151AA">
        <w:rPr>
          <w:sz w:val="28"/>
          <w:szCs w:val="28"/>
          <w:lang w:val="ro-RO"/>
        </w:rPr>
        <w:t>se completează cu alineatul (1</w:t>
      </w:r>
      <w:r w:rsidRPr="009151AA">
        <w:rPr>
          <w:sz w:val="28"/>
          <w:szCs w:val="28"/>
          <w:vertAlign w:val="superscript"/>
          <w:lang w:val="ro-RO"/>
        </w:rPr>
        <w:t>2</w:t>
      </w:r>
      <w:r w:rsidRPr="009151AA">
        <w:rPr>
          <w:sz w:val="28"/>
          <w:szCs w:val="28"/>
          <w:lang w:val="ro-RO"/>
        </w:rPr>
        <w:t>) cu următorul cuprins:</w:t>
      </w:r>
    </w:p>
    <w:p w14:paraId="74FE7FE5" w14:textId="5E10B729" w:rsidR="00836FDF" w:rsidRPr="009151AA" w:rsidRDefault="00836FDF" w:rsidP="00836FDF">
      <w:pPr>
        <w:tabs>
          <w:tab w:val="left" w:pos="1170"/>
        </w:tabs>
        <w:contextualSpacing/>
        <w:rPr>
          <w:sz w:val="28"/>
          <w:szCs w:val="28"/>
          <w:lang w:val="ro-RO"/>
        </w:rPr>
      </w:pPr>
      <w:r w:rsidRPr="009151AA">
        <w:rPr>
          <w:sz w:val="28"/>
          <w:szCs w:val="28"/>
          <w:lang w:val="ro-RO"/>
        </w:rPr>
        <w:t>„(1</w:t>
      </w:r>
      <w:r w:rsidRPr="009151AA">
        <w:rPr>
          <w:sz w:val="28"/>
          <w:szCs w:val="28"/>
          <w:vertAlign w:val="superscript"/>
          <w:lang w:val="ro-RO"/>
        </w:rPr>
        <w:t>2</w:t>
      </w:r>
      <w:r w:rsidR="004C6F01" w:rsidRPr="009151AA">
        <w:rPr>
          <w:sz w:val="28"/>
          <w:szCs w:val="28"/>
          <w:lang w:val="ro-RO"/>
        </w:rPr>
        <w:t>) Neîndeplinirea obligaţiei,</w:t>
      </w:r>
      <w:r w:rsidRPr="009151AA">
        <w:rPr>
          <w:sz w:val="28"/>
          <w:szCs w:val="28"/>
          <w:lang w:val="ro-RO"/>
        </w:rPr>
        <w:t xml:space="preserve"> prevăzute de art. 1293</w:t>
      </w:r>
      <w:r w:rsidR="00EF04D7" w:rsidRPr="009151AA">
        <w:rPr>
          <w:sz w:val="28"/>
          <w:szCs w:val="28"/>
          <w:lang w:val="ro-RO"/>
        </w:rPr>
        <w:t xml:space="preserve"> alin. (4)</w:t>
      </w:r>
      <w:r w:rsidRPr="009151AA">
        <w:rPr>
          <w:sz w:val="28"/>
          <w:szCs w:val="28"/>
          <w:lang w:val="ro-RO"/>
        </w:rPr>
        <w:t xml:space="preserve"> din Codul civil, privind înregistrarea arendei terenurilor agric</w:t>
      </w:r>
      <w:r w:rsidR="004C6F01" w:rsidRPr="009151AA">
        <w:rPr>
          <w:sz w:val="28"/>
          <w:szCs w:val="28"/>
          <w:lang w:val="ro-RO"/>
        </w:rPr>
        <w:t>ole încheiate pe un termen de pâ</w:t>
      </w:r>
      <w:r w:rsidRPr="009151AA">
        <w:rPr>
          <w:sz w:val="28"/>
          <w:szCs w:val="28"/>
          <w:lang w:val="ro-RO"/>
        </w:rPr>
        <w:t>nă la 5 ani inclusiv la primăria localității în a cărei rază teritorială se află terenul</w:t>
      </w:r>
    </w:p>
    <w:p w14:paraId="627D5B5E" w14:textId="63697FF2" w:rsidR="00836FDF" w:rsidRPr="009151AA" w:rsidRDefault="00836FDF" w:rsidP="00836FDF">
      <w:pPr>
        <w:tabs>
          <w:tab w:val="left" w:pos="1170"/>
        </w:tabs>
        <w:contextualSpacing/>
        <w:rPr>
          <w:sz w:val="28"/>
          <w:szCs w:val="28"/>
          <w:lang w:val="ro-RO"/>
        </w:rPr>
      </w:pPr>
      <w:r w:rsidRPr="009151AA">
        <w:rPr>
          <w:sz w:val="28"/>
          <w:szCs w:val="28"/>
          <w:lang w:val="ro-RO"/>
        </w:rPr>
        <w:t>se sancţionează cu amendă de la 6 la 12 unități convenționale aplicată persoanei fizice, cu amendă de la 12 la 18 unități convențional</w:t>
      </w:r>
      <w:r w:rsidR="004C6F01" w:rsidRPr="009151AA">
        <w:rPr>
          <w:sz w:val="28"/>
          <w:szCs w:val="28"/>
          <w:lang w:val="ro-RO"/>
        </w:rPr>
        <w:t>e aplicată persoanei juridice.”</w:t>
      </w:r>
    </w:p>
    <w:p w14:paraId="1E777E9E" w14:textId="77777777" w:rsidR="00CE612B" w:rsidRPr="009151AA" w:rsidRDefault="00CE612B" w:rsidP="00836FDF">
      <w:pPr>
        <w:tabs>
          <w:tab w:val="left" w:pos="1170"/>
        </w:tabs>
        <w:contextualSpacing/>
        <w:rPr>
          <w:sz w:val="28"/>
          <w:szCs w:val="28"/>
          <w:lang w:val="ro-RO"/>
        </w:rPr>
      </w:pPr>
    </w:p>
    <w:p w14:paraId="7E2703A1"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lastRenderedPageBreak/>
        <w:t>Articolul 327:</w:t>
      </w:r>
    </w:p>
    <w:p w14:paraId="39C33991" w14:textId="52904D2E" w:rsidR="00836FDF" w:rsidRPr="009151AA" w:rsidRDefault="004C6F01" w:rsidP="00836FDF">
      <w:pPr>
        <w:tabs>
          <w:tab w:val="left" w:pos="1170"/>
        </w:tabs>
        <w:contextualSpacing/>
        <w:rPr>
          <w:sz w:val="28"/>
          <w:szCs w:val="28"/>
          <w:lang w:val="ro-RO"/>
        </w:rPr>
      </w:pPr>
      <w:r w:rsidRPr="009151AA">
        <w:rPr>
          <w:sz w:val="28"/>
          <w:szCs w:val="28"/>
          <w:lang w:val="ro-RO"/>
        </w:rPr>
        <w:t>în sancțiune</w:t>
      </w:r>
      <w:r w:rsidR="00836FDF" w:rsidRPr="009151AA">
        <w:rPr>
          <w:sz w:val="28"/>
          <w:szCs w:val="28"/>
          <w:lang w:val="ro-RO"/>
        </w:rPr>
        <w:t>a alineatul</w:t>
      </w:r>
      <w:r w:rsidRPr="009151AA">
        <w:rPr>
          <w:sz w:val="28"/>
          <w:szCs w:val="28"/>
          <w:lang w:val="ro-RO"/>
        </w:rPr>
        <w:t>ui</w:t>
      </w:r>
      <w:r w:rsidR="00836FDF" w:rsidRPr="009151AA">
        <w:rPr>
          <w:sz w:val="28"/>
          <w:szCs w:val="28"/>
          <w:lang w:val="ro-RO"/>
        </w:rPr>
        <w:t xml:space="preserve"> (1), textul „de la 2 la 4” se substituie cu textul „de la 10 la 20</w:t>
      </w:r>
      <w:r w:rsidRPr="009151AA">
        <w:rPr>
          <w:sz w:val="28"/>
          <w:szCs w:val="28"/>
          <w:lang w:val="ro-RO"/>
        </w:rPr>
        <w:t xml:space="preserve"> de</w:t>
      </w:r>
      <w:r w:rsidR="00836FDF" w:rsidRPr="009151AA">
        <w:rPr>
          <w:sz w:val="28"/>
          <w:szCs w:val="28"/>
          <w:lang w:val="ro-RO"/>
        </w:rPr>
        <w:t>”, iar textul „de la 6 la 12” se substituie cu textul „de la 20 la 40</w:t>
      </w:r>
      <w:r w:rsidRPr="009151AA">
        <w:rPr>
          <w:sz w:val="28"/>
          <w:szCs w:val="28"/>
          <w:lang w:val="ro-RO"/>
        </w:rPr>
        <w:t xml:space="preserve"> de</w:t>
      </w:r>
      <w:r w:rsidR="00836FDF" w:rsidRPr="009151AA">
        <w:rPr>
          <w:sz w:val="28"/>
          <w:szCs w:val="28"/>
          <w:lang w:val="ro-RO"/>
        </w:rPr>
        <w:t>”;</w:t>
      </w:r>
    </w:p>
    <w:p w14:paraId="11842FBE" w14:textId="4A6352EC" w:rsidR="00836FDF" w:rsidRPr="009151AA" w:rsidRDefault="004C6F01" w:rsidP="00836FDF">
      <w:pPr>
        <w:tabs>
          <w:tab w:val="left" w:pos="1170"/>
        </w:tabs>
        <w:contextualSpacing/>
        <w:rPr>
          <w:sz w:val="28"/>
          <w:szCs w:val="28"/>
          <w:lang w:val="ro-RO"/>
        </w:rPr>
      </w:pPr>
      <w:r w:rsidRPr="009151AA">
        <w:rPr>
          <w:sz w:val="28"/>
          <w:szCs w:val="28"/>
          <w:lang w:val="ro-RO"/>
        </w:rPr>
        <w:t>în sancțiune</w:t>
      </w:r>
      <w:r w:rsidR="00836FDF" w:rsidRPr="009151AA">
        <w:rPr>
          <w:sz w:val="28"/>
          <w:szCs w:val="28"/>
          <w:lang w:val="ro-RO"/>
        </w:rPr>
        <w:t>a alineatul</w:t>
      </w:r>
      <w:r w:rsidRPr="009151AA">
        <w:rPr>
          <w:sz w:val="28"/>
          <w:szCs w:val="28"/>
          <w:lang w:val="ro-RO"/>
        </w:rPr>
        <w:t>ui</w:t>
      </w:r>
      <w:r w:rsidR="00836FDF" w:rsidRPr="009151AA">
        <w:rPr>
          <w:sz w:val="28"/>
          <w:szCs w:val="28"/>
          <w:lang w:val="ro-RO"/>
        </w:rPr>
        <w:t xml:space="preserve"> (2), textul „de la 3 la 6” se substituie cu textul „de la 12 la 24</w:t>
      </w:r>
      <w:r w:rsidRPr="009151AA">
        <w:rPr>
          <w:sz w:val="28"/>
          <w:szCs w:val="28"/>
          <w:lang w:val="ro-RO"/>
        </w:rPr>
        <w:t xml:space="preserve"> de</w:t>
      </w:r>
      <w:r w:rsidR="00836FDF" w:rsidRPr="009151AA">
        <w:rPr>
          <w:sz w:val="28"/>
          <w:szCs w:val="28"/>
          <w:lang w:val="ro-RO"/>
        </w:rPr>
        <w:t>”, iar textul „de la 12 la 24” se substituie cu textul „de la 40 la 60”.</w:t>
      </w:r>
    </w:p>
    <w:p w14:paraId="08205BA4" w14:textId="77777777" w:rsidR="00CE612B" w:rsidRPr="009151AA" w:rsidRDefault="00CE612B" w:rsidP="00836FDF">
      <w:pPr>
        <w:tabs>
          <w:tab w:val="left" w:pos="1170"/>
        </w:tabs>
        <w:contextualSpacing/>
        <w:rPr>
          <w:sz w:val="28"/>
          <w:szCs w:val="28"/>
          <w:lang w:val="ro-RO"/>
        </w:rPr>
      </w:pPr>
    </w:p>
    <w:p w14:paraId="17284B1E" w14:textId="77777777" w:rsidR="00836FDF" w:rsidRPr="009151AA" w:rsidRDefault="00836FDF" w:rsidP="00836FDF">
      <w:pPr>
        <w:numPr>
          <w:ilvl w:val="0"/>
          <w:numId w:val="39"/>
        </w:numPr>
        <w:tabs>
          <w:tab w:val="left" w:pos="1170"/>
        </w:tabs>
        <w:ind w:left="0" w:firstLine="709"/>
        <w:contextualSpacing/>
        <w:rPr>
          <w:sz w:val="28"/>
          <w:szCs w:val="28"/>
          <w:lang w:val="ro-RO"/>
        </w:rPr>
      </w:pPr>
      <w:r w:rsidRPr="009151AA">
        <w:rPr>
          <w:sz w:val="28"/>
          <w:szCs w:val="28"/>
          <w:lang w:val="ro-RO"/>
        </w:rPr>
        <w:t>Sancțiunea articolului 330 va avea următorul cuprins:</w:t>
      </w:r>
    </w:p>
    <w:p w14:paraId="7FD66F1F" w14:textId="212EEA19" w:rsidR="00836FDF" w:rsidRPr="009151AA" w:rsidRDefault="00836FDF" w:rsidP="00836FDF">
      <w:pPr>
        <w:tabs>
          <w:tab w:val="left" w:pos="1170"/>
        </w:tabs>
        <w:contextualSpacing/>
        <w:rPr>
          <w:sz w:val="28"/>
          <w:szCs w:val="28"/>
          <w:lang w:val="ro-RO"/>
        </w:rPr>
      </w:pPr>
      <w:r w:rsidRPr="009151AA">
        <w:rPr>
          <w:sz w:val="28"/>
          <w:szCs w:val="28"/>
          <w:lang w:val="ro-RO"/>
        </w:rPr>
        <w:t>„se sancționează cu amendă de la 20 la 50 de unități convenționale aplicată persoanei fizice, cu amendă de la 30 la 60 de unități convenționale aplicată persoanei cu funcție de răspundere, cu amendă de la 50 la 80 de unități convențional</w:t>
      </w:r>
      <w:r w:rsidR="004C6F01" w:rsidRPr="009151AA">
        <w:rPr>
          <w:sz w:val="28"/>
          <w:szCs w:val="28"/>
          <w:lang w:val="ro-RO"/>
        </w:rPr>
        <w:t>e aplicată persoanei juridice.”</w:t>
      </w:r>
    </w:p>
    <w:p w14:paraId="278F61B8" w14:textId="77777777" w:rsidR="00CE612B" w:rsidRPr="009151AA" w:rsidRDefault="00CE612B" w:rsidP="00836FDF">
      <w:pPr>
        <w:tabs>
          <w:tab w:val="left" w:pos="1170"/>
        </w:tabs>
        <w:contextualSpacing/>
        <w:rPr>
          <w:sz w:val="28"/>
          <w:szCs w:val="28"/>
          <w:lang w:val="ro-RO"/>
        </w:rPr>
      </w:pPr>
    </w:p>
    <w:p w14:paraId="6072056D" w14:textId="4DA279A2" w:rsidR="00836FDF" w:rsidRPr="009151AA" w:rsidRDefault="004C6F01" w:rsidP="00836FDF">
      <w:pPr>
        <w:numPr>
          <w:ilvl w:val="0"/>
          <w:numId w:val="39"/>
        </w:numPr>
        <w:tabs>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336:</w:t>
      </w:r>
    </w:p>
    <w:p w14:paraId="11470888" w14:textId="77777777" w:rsidR="00836FDF" w:rsidRPr="009151AA" w:rsidRDefault="00836FDF" w:rsidP="00836FDF">
      <w:pPr>
        <w:tabs>
          <w:tab w:val="left" w:pos="1170"/>
        </w:tabs>
        <w:contextualSpacing/>
        <w:rPr>
          <w:sz w:val="28"/>
          <w:szCs w:val="28"/>
          <w:lang w:val="ro-RO"/>
        </w:rPr>
      </w:pPr>
      <w:r w:rsidRPr="009151AA">
        <w:rPr>
          <w:sz w:val="28"/>
          <w:szCs w:val="28"/>
          <w:lang w:val="ro-RO"/>
        </w:rPr>
        <w:t>alineatul unic devine alineatul (1);</w:t>
      </w:r>
    </w:p>
    <w:p w14:paraId="6D1F0C64" w14:textId="49F4677E" w:rsidR="00836FDF" w:rsidRPr="009151AA" w:rsidRDefault="00836FDF" w:rsidP="00836FDF">
      <w:pPr>
        <w:tabs>
          <w:tab w:val="left" w:pos="1170"/>
        </w:tabs>
        <w:contextualSpacing/>
        <w:rPr>
          <w:sz w:val="28"/>
          <w:szCs w:val="28"/>
          <w:lang w:val="ro-RO"/>
        </w:rPr>
      </w:pPr>
      <w:r w:rsidRPr="009151AA">
        <w:rPr>
          <w:sz w:val="28"/>
          <w:szCs w:val="28"/>
          <w:lang w:val="ro-RO"/>
        </w:rPr>
        <w:t xml:space="preserve">cuvintele „de menținere a ordinii publice” se substituie cu </w:t>
      </w:r>
      <w:r w:rsidR="006C431E" w:rsidRPr="009151AA">
        <w:rPr>
          <w:sz w:val="28"/>
          <w:szCs w:val="28"/>
          <w:lang w:val="ro-RO"/>
        </w:rPr>
        <w:t>textul</w:t>
      </w:r>
      <w:r w:rsidRPr="009151AA">
        <w:rPr>
          <w:sz w:val="28"/>
          <w:szCs w:val="28"/>
          <w:lang w:val="ro-RO"/>
        </w:rPr>
        <w:t xml:space="preserve"> „de menținere, asigurare și restabilire a ordinii publice, </w:t>
      </w:r>
      <w:r w:rsidR="004C6F01" w:rsidRPr="009151AA">
        <w:rPr>
          <w:sz w:val="28"/>
          <w:szCs w:val="28"/>
          <w:lang w:val="ro-RO"/>
        </w:rPr>
        <w:t xml:space="preserve">de </w:t>
      </w:r>
      <w:r w:rsidRPr="009151AA">
        <w:rPr>
          <w:sz w:val="28"/>
          <w:szCs w:val="28"/>
          <w:lang w:val="ro-RO"/>
        </w:rPr>
        <w:t>asigurare</w:t>
      </w:r>
      <w:r w:rsidR="004C6F01" w:rsidRPr="009151AA">
        <w:rPr>
          <w:sz w:val="28"/>
          <w:szCs w:val="28"/>
          <w:lang w:val="ro-RO"/>
        </w:rPr>
        <w:t xml:space="preserve"> </w:t>
      </w:r>
      <w:r w:rsidRPr="009151AA">
        <w:rPr>
          <w:sz w:val="28"/>
          <w:szCs w:val="28"/>
          <w:lang w:val="ro-RO"/>
        </w:rPr>
        <w:t>a siguranței circulației rutiere, de executare a hotăr</w:t>
      </w:r>
      <w:r w:rsidR="00CE612B" w:rsidRPr="009151AA">
        <w:rPr>
          <w:sz w:val="28"/>
          <w:szCs w:val="28"/>
          <w:lang w:val="ro-RO"/>
        </w:rPr>
        <w:t>â</w:t>
      </w:r>
      <w:r w:rsidRPr="009151AA">
        <w:rPr>
          <w:sz w:val="28"/>
          <w:szCs w:val="28"/>
          <w:lang w:val="ro-RO"/>
        </w:rPr>
        <w:t xml:space="preserve">rilor instanței de judecată și </w:t>
      </w:r>
      <w:r w:rsidR="004C6F01" w:rsidRPr="009151AA">
        <w:rPr>
          <w:sz w:val="28"/>
          <w:szCs w:val="28"/>
          <w:lang w:val="ro-RO"/>
        </w:rPr>
        <w:t xml:space="preserve">a </w:t>
      </w:r>
      <w:r w:rsidRPr="009151AA">
        <w:rPr>
          <w:sz w:val="28"/>
          <w:szCs w:val="28"/>
          <w:lang w:val="ro-RO"/>
        </w:rPr>
        <w:t>documentelor executorii”</w:t>
      </w:r>
      <w:r w:rsidR="004C6F01" w:rsidRPr="009151AA">
        <w:rPr>
          <w:sz w:val="28"/>
          <w:szCs w:val="28"/>
          <w:lang w:val="ro-RO"/>
        </w:rPr>
        <w:t>;</w:t>
      </w:r>
    </w:p>
    <w:p w14:paraId="5B2B4100" w14:textId="77777777" w:rsidR="00836FDF" w:rsidRPr="009151AA" w:rsidRDefault="00836FDF" w:rsidP="00836FDF">
      <w:pPr>
        <w:tabs>
          <w:tab w:val="left" w:pos="1170"/>
        </w:tabs>
        <w:contextualSpacing/>
        <w:rPr>
          <w:sz w:val="28"/>
          <w:szCs w:val="28"/>
          <w:lang w:val="ro-RO"/>
        </w:rPr>
      </w:pPr>
      <w:r w:rsidRPr="009151AA">
        <w:rPr>
          <w:sz w:val="28"/>
          <w:szCs w:val="28"/>
          <w:lang w:val="ro-RO"/>
        </w:rPr>
        <w:t>se completează cu alineatul (2) cu următorul cuprins:</w:t>
      </w:r>
    </w:p>
    <w:p w14:paraId="256993C3" w14:textId="02C42139" w:rsidR="00836FDF" w:rsidRPr="009151AA" w:rsidRDefault="00836FDF" w:rsidP="00836FDF">
      <w:pPr>
        <w:tabs>
          <w:tab w:val="left" w:pos="1170"/>
        </w:tabs>
        <w:contextualSpacing/>
        <w:rPr>
          <w:sz w:val="28"/>
          <w:szCs w:val="28"/>
          <w:lang w:val="ro-RO"/>
        </w:rPr>
      </w:pPr>
      <w:r w:rsidRPr="009151AA">
        <w:rPr>
          <w:sz w:val="28"/>
          <w:szCs w:val="28"/>
          <w:lang w:val="ro-RO"/>
        </w:rPr>
        <w:t>„(2) Aceleași acțiuni de la alin. (1) însoțite de violență fizică sau manifestarea în orice mod a amenințării cu aplicarea violenței, inclusiv verbal</w:t>
      </w:r>
      <w:r w:rsidR="006C431E" w:rsidRPr="009151AA">
        <w:rPr>
          <w:sz w:val="28"/>
          <w:szCs w:val="28"/>
          <w:lang w:val="ro-RO"/>
        </w:rPr>
        <w:t>e,</w:t>
      </w:r>
    </w:p>
    <w:p w14:paraId="5E5675DB" w14:textId="718574FB" w:rsidR="00836FDF" w:rsidRPr="009151AA" w:rsidRDefault="00836FDF" w:rsidP="00836FDF">
      <w:pPr>
        <w:tabs>
          <w:tab w:val="left" w:pos="1170"/>
        </w:tabs>
        <w:contextualSpacing/>
        <w:rPr>
          <w:sz w:val="28"/>
          <w:szCs w:val="28"/>
          <w:lang w:val="ro-RO"/>
        </w:rPr>
      </w:pPr>
      <w:r w:rsidRPr="009151AA">
        <w:rPr>
          <w:sz w:val="28"/>
          <w:szCs w:val="28"/>
          <w:lang w:val="ro-RO"/>
        </w:rPr>
        <w:t>se sancționează cu amendă de la 40 la 60 de unități convenționale, cu muncă neremunerată în folosul comunității de la 40 la 70 de ore sau cu arest cont</w:t>
      </w:r>
      <w:r w:rsidR="006C431E" w:rsidRPr="009151AA">
        <w:rPr>
          <w:sz w:val="28"/>
          <w:szCs w:val="28"/>
          <w:lang w:val="ro-RO"/>
        </w:rPr>
        <w:t>ravențional de la 3 la 5 zile.”</w:t>
      </w:r>
    </w:p>
    <w:p w14:paraId="1F62534C" w14:textId="77777777" w:rsidR="00CE612B" w:rsidRPr="009151AA" w:rsidRDefault="00CE612B" w:rsidP="00836FDF">
      <w:pPr>
        <w:tabs>
          <w:tab w:val="left" w:pos="1170"/>
        </w:tabs>
        <w:contextualSpacing/>
        <w:rPr>
          <w:sz w:val="28"/>
          <w:szCs w:val="28"/>
          <w:lang w:val="ro-RO"/>
        </w:rPr>
      </w:pPr>
    </w:p>
    <w:p w14:paraId="35F4407B" w14:textId="300DC2D5" w:rsidR="00836FDF" w:rsidRPr="009151AA" w:rsidRDefault="009444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344 alineatul (3)</w:t>
      </w:r>
      <w:r w:rsidRPr="009151AA">
        <w:rPr>
          <w:sz w:val="28"/>
          <w:szCs w:val="28"/>
          <w:lang w:val="ro-RO"/>
        </w:rPr>
        <w:t>,</w:t>
      </w:r>
      <w:r w:rsidR="00836FDF" w:rsidRPr="009151AA">
        <w:rPr>
          <w:sz w:val="28"/>
          <w:szCs w:val="28"/>
          <w:lang w:val="ro-RO"/>
        </w:rPr>
        <w:t xml:space="preserve"> litera a) se completează cu </w:t>
      </w:r>
      <w:r w:rsidRPr="009151AA">
        <w:rPr>
          <w:sz w:val="28"/>
          <w:szCs w:val="28"/>
          <w:lang w:val="ro-RO"/>
        </w:rPr>
        <w:t>textul</w:t>
      </w:r>
      <w:r w:rsidR="00836FDF" w:rsidRPr="009151AA">
        <w:rPr>
          <w:sz w:val="28"/>
          <w:szCs w:val="28"/>
          <w:lang w:val="ro-RO"/>
        </w:rPr>
        <w:t xml:space="preserve"> „</w:t>
      </w:r>
      <w:r w:rsidRPr="009151AA">
        <w:rPr>
          <w:sz w:val="28"/>
          <w:szCs w:val="28"/>
          <w:lang w:val="ro-RO"/>
        </w:rPr>
        <w:t> , </w:t>
      </w:r>
      <w:r w:rsidR="00836FDF" w:rsidRPr="009151AA">
        <w:rPr>
          <w:sz w:val="28"/>
          <w:szCs w:val="28"/>
          <w:lang w:val="ro-RO"/>
        </w:rPr>
        <w:t>refuzul nejustificat de a prezenta (înm</w:t>
      </w:r>
      <w:r w:rsidR="00CE612B" w:rsidRPr="009151AA">
        <w:rPr>
          <w:sz w:val="28"/>
          <w:szCs w:val="28"/>
          <w:lang w:val="ro-RO"/>
        </w:rPr>
        <w:t>â</w:t>
      </w:r>
      <w:r w:rsidR="00836FDF" w:rsidRPr="009151AA">
        <w:rPr>
          <w:sz w:val="28"/>
          <w:szCs w:val="28"/>
          <w:lang w:val="ro-RO"/>
        </w:rPr>
        <w:t>na) registrul de reclamații, nesoluționarea reclamației în termen</w:t>
      </w:r>
      <w:r w:rsidRPr="009151AA">
        <w:rPr>
          <w:sz w:val="28"/>
          <w:szCs w:val="28"/>
          <w:lang w:val="ro-RO"/>
        </w:rPr>
        <w:t>ele</w:t>
      </w:r>
      <w:r w:rsidR="00836FDF" w:rsidRPr="009151AA">
        <w:rPr>
          <w:sz w:val="28"/>
          <w:szCs w:val="28"/>
          <w:lang w:val="ro-RO"/>
        </w:rPr>
        <w:t xml:space="preserve"> stabili</w:t>
      </w:r>
      <w:r w:rsidRPr="009151AA">
        <w:rPr>
          <w:sz w:val="28"/>
          <w:szCs w:val="28"/>
          <w:lang w:val="ro-RO"/>
        </w:rPr>
        <w:t>te</w:t>
      </w:r>
      <w:r w:rsidR="00836FDF" w:rsidRPr="009151AA">
        <w:rPr>
          <w:sz w:val="28"/>
          <w:szCs w:val="28"/>
          <w:lang w:val="ro-RO"/>
        </w:rPr>
        <w:t xml:space="preserve"> de lege”.</w:t>
      </w:r>
    </w:p>
    <w:p w14:paraId="2FCE56FE" w14:textId="77777777" w:rsidR="00CE612B" w:rsidRPr="009151AA" w:rsidRDefault="00CE612B" w:rsidP="00CE612B">
      <w:pPr>
        <w:tabs>
          <w:tab w:val="left" w:pos="993"/>
          <w:tab w:val="left" w:pos="1170"/>
        </w:tabs>
        <w:ind w:left="709" w:firstLine="0"/>
        <w:contextualSpacing/>
        <w:rPr>
          <w:sz w:val="28"/>
          <w:szCs w:val="28"/>
          <w:lang w:val="ro-RO"/>
        </w:rPr>
      </w:pPr>
    </w:p>
    <w:p w14:paraId="765A7410" w14:textId="09571854" w:rsidR="00836FDF" w:rsidRPr="009151AA" w:rsidRDefault="00836FDF" w:rsidP="00836FDF">
      <w:pPr>
        <w:numPr>
          <w:ilvl w:val="0"/>
          <w:numId w:val="39"/>
        </w:numPr>
        <w:tabs>
          <w:tab w:val="left" w:pos="993"/>
          <w:tab w:val="left" w:pos="1170"/>
        </w:tabs>
        <w:ind w:left="0" w:firstLine="709"/>
        <w:contextualSpacing/>
        <w:rPr>
          <w:sz w:val="28"/>
          <w:szCs w:val="28"/>
          <w:lang w:val="ro-RO" w:eastAsia="ro-RO"/>
        </w:rPr>
      </w:pPr>
      <w:r w:rsidRPr="009151AA">
        <w:rPr>
          <w:sz w:val="28"/>
          <w:szCs w:val="28"/>
          <w:lang w:val="ro-RO" w:eastAsia="ro-RO"/>
        </w:rPr>
        <w:t>Articolul 351 se abrogă.</w:t>
      </w:r>
    </w:p>
    <w:p w14:paraId="10B255E7" w14:textId="77777777" w:rsidR="00CE612B" w:rsidRPr="009151AA" w:rsidRDefault="00CE612B" w:rsidP="00CE612B">
      <w:pPr>
        <w:tabs>
          <w:tab w:val="left" w:pos="993"/>
          <w:tab w:val="left" w:pos="1170"/>
        </w:tabs>
        <w:ind w:firstLine="0"/>
        <w:contextualSpacing/>
        <w:rPr>
          <w:sz w:val="28"/>
          <w:szCs w:val="28"/>
          <w:lang w:val="ro-RO" w:eastAsia="ro-RO"/>
        </w:rPr>
      </w:pPr>
    </w:p>
    <w:p w14:paraId="072391A9"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353:</w:t>
      </w:r>
    </w:p>
    <w:p w14:paraId="7A97C001" w14:textId="3A68C9B6"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rPr>
        <w:t xml:space="preserve">la alineatul (1), cuvintele „de menținere a ordinii publice” se substituie cu </w:t>
      </w:r>
      <w:r w:rsidR="00C54ABB" w:rsidRPr="009151AA">
        <w:rPr>
          <w:sz w:val="28"/>
          <w:szCs w:val="28"/>
          <w:lang w:val="ro-RO"/>
        </w:rPr>
        <w:t>textul</w:t>
      </w:r>
      <w:r w:rsidRPr="009151AA">
        <w:rPr>
          <w:sz w:val="28"/>
          <w:szCs w:val="28"/>
          <w:lang w:val="ro-RO"/>
        </w:rPr>
        <w:t xml:space="preserve"> „de menținere, asigurare și restabilire a ordinii publice, </w:t>
      </w:r>
      <w:r w:rsidR="00C54ABB" w:rsidRPr="009151AA">
        <w:rPr>
          <w:sz w:val="28"/>
          <w:szCs w:val="28"/>
          <w:lang w:val="ro-RO"/>
        </w:rPr>
        <w:t xml:space="preserve">de </w:t>
      </w:r>
      <w:r w:rsidRPr="009151AA">
        <w:rPr>
          <w:sz w:val="28"/>
          <w:szCs w:val="28"/>
          <w:lang w:val="ro-RO"/>
        </w:rPr>
        <w:t>asigurare</w:t>
      </w:r>
      <w:r w:rsidR="00C54ABB" w:rsidRPr="009151AA">
        <w:rPr>
          <w:sz w:val="28"/>
          <w:szCs w:val="28"/>
          <w:lang w:val="ro-RO"/>
        </w:rPr>
        <w:t xml:space="preserve"> </w:t>
      </w:r>
      <w:r w:rsidRPr="009151AA">
        <w:rPr>
          <w:sz w:val="28"/>
          <w:szCs w:val="28"/>
          <w:lang w:val="ro-RO"/>
        </w:rPr>
        <w:t xml:space="preserve">a siguranței circulației rutiere, </w:t>
      </w:r>
      <w:r w:rsidR="00C54ABB" w:rsidRPr="009151AA">
        <w:rPr>
          <w:sz w:val="28"/>
          <w:szCs w:val="28"/>
          <w:lang w:val="ro-RO"/>
        </w:rPr>
        <w:t xml:space="preserve">de </w:t>
      </w:r>
      <w:r w:rsidRPr="009151AA">
        <w:rPr>
          <w:sz w:val="28"/>
          <w:szCs w:val="28"/>
          <w:lang w:val="ro-RO"/>
        </w:rPr>
        <w:t>executare</w:t>
      </w:r>
      <w:r w:rsidR="00C54ABB" w:rsidRPr="009151AA">
        <w:rPr>
          <w:sz w:val="28"/>
          <w:szCs w:val="28"/>
          <w:lang w:val="ro-RO"/>
        </w:rPr>
        <w:t xml:space="preserve"> </w:t>
      </w:r>
      <w:r w:rsidRPr="009151AA">
        <w:rPr>
          <w:sz w:val="28"/>
          <w:szCs w:val="28"/>
          <w:lang w:val="ro-RO"/>
        </w:rPr>
        <w:t>a hotăr</w:t>
      </w:r>
      <w:r w:rsidR="00CE612B" w:rsidRPr="009151AA">
        <w:rPr>
          <w:sz w:val="28"/>
          <w:szCs w:val="28"/>
          <w:lang w:val="ro-RO"/>
        </w:rPr>
        <w:t>â</w:t>
      </w:r>
      <w:r w:rsidRPr="009151AA">
        <w:rPr>
          <w:sz w:val="28"/>
          <w:szCs w:val="28"/>
          <w:lang w:val="ro-RO"/>
        </w:rPr>
        <w:t xml:space="preserve">rilor instanței de judecată și </w:t>
      </w:r>
      <w:r w:rsidR="00C54ABB" w:rsidRPr="009151AA">
        <w:rPr>
          <w:sz w:val="28"/>
          <w:szCs w:val="28"/>
          <w:lang w:val="ro-RO"/>
        </w:rPr>
        <w:t xml:space="preserve">a </w:t>
      </w:r>
      <w:r w:rsidRPr="009151AA">
        <w:rPr>
          <w:sz w:val="28"/>
          <w:szCs w:val="28"/>
          <w:lang w:val="ro-RO"/>
        </w:rPr>
        <w:t xml:space="preserve">documentelor executorii”, iar textul „de la </w:t>
      </w:r>
      <w:r w:rsidRPr="009151AA">
        <w:rPr>
          <w:sz w:val="28"/>
          <w:szCs w:val="28"/>
          <w:lang w:val="ro-RO" w:eastAsia="ro-RO"/>
        </w:rPr>
        <w:t>6 la 15” se substituie cu textul „de la 10 la 25</w:t>
      </w:r>
      <w:r w:rsidR="00C54ABB" w:rsidRPr="009151AA">
        <w:rPr>
          <w:sz w:val="28"/>
          <w:szCs w:val="28"/>
          <w:lang w:val="ro-RO" w:eastAsia="ro-RO"/>
        </w:rPr>
        <w:t xml:space="preserve"> de</w:t>
      </w:r>
      <w:r w:rsidRPr="009151AA">
        <w:rPr>
          <w:sz w:val="28"/>
          <w:szCs w:val="28"/>
          <w:lang w:val="ro-RO" w:eastAsia="ro-RO"/>
        </w:rPr>
        <w:t>”;</w:t>
      </w:r>
    </w:p>
    <w:p w14:paraId="2AADEEBC" w14:textId="64711C3A"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rPr>
        <w:t xml:space="preserve">la alineatul (2), cuvintele „de menținere a ordinii publice” se substituie cu </w:t>
      </w:r>
      <w:r w:rsidR="00C54ABB" w:rsidRPr="009151AA">
        <w:rPr>
          <w:sz w:val="28"/>
          <w:szCs w:val="28"/>
          <w:lang w:val="ro-RO"/>
        </w:rPr>
        <w:t>textul</w:t>
      </w:r>
      <w:r w:rsidRPr="009151AA">
        <w:rPr>
          <w:sz w:val="28"/>
          <w:szCs w:val="28"/>
          <w:lang w:val="ro-RO"/>
        </w:rPr>
        <w:t xml:space="preserve"> „de menținere, asigurare și restabilire a ordinii publice, </w:t>
      </w:r>
      <w:r w:rsidR="00C54ABB" w:rsidRPr="009151AA">
        <w:rPr>
          <w:sz w:val="28"/>
          <w:szCs w:val="28"/>
          <w:lang w:val="ro-RO"/>
        </w:rPr>
        <w:t xml:space="preserve">de </w:t>
      </w:r>
      <w:r w:rsidRPr="009151AA">
        <w:rPr>
          <w:sz w:val="28"/>
          <w:szCs w:val="28"/>
          <w:lang w:val="ro-RO"/>
        </w:rPr>
        <w:t>asigurare</w:t>
      </w:r>
      <w:r w:rsidR="00C54ABB" w:rsidRPr="009151AA">
        <w:rPr>
          <w:sz w:val="28"/>
          <w:szCs w:val="28"/>
          <w:lang w:val="ro-RO"/>
        </w:rPr>
        <w:t xml:space="preserve"> </w:t>
      </w:r>
      <w:r w:rsidRPr="009151AA">
        <w:rPr>
          <w:sz w:val="28"/>
          <w:szCs w:val="28"/>
          <w:lang w:val="ro-RO"/>
        </w:rPr>
        <w:t xml:space="preserve">a siguranței circulației rutiere, </w:t>
      </w:r>
      <w:r w:rsidR="00C54ABB" w:rsidRPr="009151AA">
        <w:rPr>
          <w:sz w:val="28"/>
          <w:szCs w:val="28"/>
          <w:lang w:val="ro-RO"/>
        </w:rPr>
        <w:t xml:space="preserve">de </w:t>
      </w:r>
      <w:r w:rsidRPr="009151AA">
        <w:rPr>
          <w:sz w:val="28"/>
          <w:szCs w:val="28"/>
          <w:lang w:val="ro-RO"/>
        </w:rPr>
        <w:t>executare</w:t>
      </w:r>
      <w:r w:rsidR="00C54ABB" w:rsidRPr="009151AA">
        <w:rPr>
          <w:sz w:val="28"/>
          <w:szCs w:val="28"/>
          <w:lang w:val="ro-RO"/>
        </w:rPr>
        <w:t xml:space="preserve"> </w:t>
      </w:r>
      <w:r w:rsidRPr="009151AA">
        <w:rPr>
          <w:sz w:val="28"/>
          <w:szCs w:val="28"/>
          <w:lang w:val="ro-RO"/>
        </w:rPr>
        <w:t>a hotăr</w:t>
      </w:r>
      <w:r w:rsidR="00CE612B" w:rsidRPr="009151AA">
        <w:rPr>
          <w:sz w:val="28"/>
          <w:szCs w:val="28"/>
          <w:lang w:val="ro-RO"/>
        </w:rPr>
        <w:t>â</w:t>
      </w:r>
      <w:r w:rsidRPr="009151AA">
        <w:rPr>
          <w:sz w:val="28"/>
          <w:szCs w:val="28"/>
          <w:lang w:val="ro-RO"/>
        </w:rPr>
        <w:t xml:space="preserve">rilor instanței de judecată și </w:t>
      </w:r>
      <w:r w:rsidR="00C54ABB" w:rsidRPr="009151AA">
        <w:rPr>
          <w:sz w:val="28"/>
          <w:szCs w:val="28"/>
          <w:lang w:val="ro-RO"/>
        </w:rPr>
        <w:t xml:space="preserve">a </w:t>
      </w:r>
      <w:r w:rsidRPr="009151AA">
        <w:rPr>
          <w:sz w:val="28"/>
          <w:szCs w:val="28"/>
          <w:lang w:val="ro-RO"/>
        </w:rPr>
        <w:t>documentelor executorii”</w:t>
      </w:r>
      <w:r w:rsidR="00C54ABB" w:rsidRPr="009151AA">
        <w:rPr>
          <w:sz w:val="28"/>
          <w:szCs w:val="28"/>
          <w:lang w:val="ro-RO"/>
        </w:rPr>
        <w:t>,</w:t>
      </w:r>
      <w:r w:rsidRPr="009151AA">
        <w:rPr>
          <w:sz w:val="28"/>
          <w:szCs w:val="28"/>
          <w:lang w:val="ro-RO"/>
        </w:rPr>
        <w:t xml:space="preserve"> iar textul „de la </w:t>
      </w:r>
      <w:r w:rsidRPr="009151AA">
        <w:rPr>
          <w:sz w:val="28"/>
          <w:szCs w:val="28"/>
          <w:lang w:val="ro-RO" w:eastAsia="ro-RO"/>
        </w:rPr>
        <w:t>21 la 45” se substituie cu textul „de la 30 la 45”.</w:t>
      </w:r>
    </w:p>
    <w:p w14:paraId="3EFEB730" w14:textId="77777777" w:rsidR="00CE612B" w:rsidRPr="009151AA" w:rsidRDefault="00CE612B" w:rsidP="00836FDF">
      <w:pPr>
        <w:tabs>
          <w:tab w:val="left" w:pos="993"/>
          <w:tab w:val="left" w:pos="1170"/>
        </w:tabs>
        <w:contextualSpacing/>
        <w:rPr>
          <w:sz w:val="28"/>
          <w:szCs w:val="28"/>
          <w:lang w:val="ro-RO" w:eastAsia="ro-RO"/>
        </w:rPr>
      </w:pPr>
    </w:p>
    <w:p w14:paraId="6DAC6C40"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eastAsia="ro-RO"/>
        </w:rPr>
      </w:pPr>
      <w:r w:rsidRPr="009151AA">
        <w:rPr>
          <w:sz w:val="28"/>
          <w:szCs w:val="28"/>
          <w:lang w:val="ro-RO" w:eastAsia="ro-RO"/>
        </w:rPr>
        <w:t>Se completează cu articolul 355</w:t>
      </w:r>
      <w:r w:rsidRPr="009151AA">
        <w:rPr>
          <w:sz w:val="28"/>
          <w:szCs w:val="28"/>
          <w:vertAlign w:val="superscript"/>
          <w:lang w:val="ro-RO" w:eastAsia="ro-RO"/>
        </w:rPr>
        <w:t>1</w:t>
      </w:r>
      <w:r w:rsidRPr="009151AA">
        <w:rPr>
          <w:sz w:val="28"/>
          <w:szCs w:val="28"/>
          <w:lang w:val="ro-RO" w:eastAsia="ro-RO"/>
        </w:rPr>
        <w:t xml:space="preserve"> cu următorul cuprins:</w:t>
      </w:r>
    </w:p>
    <w:p w14:paraId="0AC1B7CF" w14:textId="77777777"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eastAsia="ro-RO"/>
        </w:rPr>
        <w:t>„</w:t>
      </w:r>
      <w:r w:rsidRPr="009151AA">
        <w:rPr>
          <w:b/>
          <w:sz w:val="28"/>
          <w:szCs w:val="28"/>
          <w:lang w:val="ro-RO" w:eastAsia="ro-RO"/>
        </w:rPr>
        <w:t>Articolul 355</w:t>
      </w:r>
      <w:r w:rsidRPr="009151AA">
        <w:rPr>
          <w:b/>
          <w:sz w:val="28"/>
          <w:szCs w:val="28"/>
          <w:vertAlign w:val="superscript"/>
          <w:lang w:val="ro-RO" w:eastAsia="ro-RO"/>
        </w:rPr>
        <w:t>1</w:t>
      </w:r>
      <w:r w:rsidRPr="009151AA">
        <w:rPr>
          <w:b/>
          <w:sz w:val="28"/>
          <w:szCs w:val="28"/>
          <w:lang w:val="ro-RO" w:eastAsia="ro-RO"/>
        </w:rPr>
        <w:t>.</w:t>
      </w:r>
      <w:r w:rsidRPr="009151AA">
        <w:rPr>
          <w:sz w:val="28"/>
          <w:szCs w:val="28"/>
          <w:lang w:val="ro-RO" w:eastAsia="ro-RO"/>
        </w:rPr>
        <w:t xml:space="preserve"> Cerșitul însoțit cu simularea unei dizabilități</w:t>
      </w:r>
    </w:p>
    <w:p w14:paraId="44B52AAF" w14:textId="652E3A6C"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eastAsia="ro-RO"/>
        </w:rPr>
        <w:t>Fapta persoanei care, simul</w:t>
      </w:r>
      <w:r w:rsidR="00CE612B" w:rsidRPr="009151AA">
        <w:rPr>
          <w:sz w:val="28"/>
          <w:szCs w:val="28"/>
          <w:lang w:val="ro-RO" w:eastAsia="ro-RO"/>
        </w:rPr>
        <w:t>â</w:t>
      </w:r>
      <w:r w:rsidRPr="009151AA">
        <w:rPr>
          <w:sz w:val="28"/>
          <w:szCs w:val="28"/>
          <w:lang w:val="ro-RO" w:eastAsia="ro-RO"/>
        </w:rPr>
        <w:t>nd o dizabilitate fizică sau psihică, apelează la mila publicului, cer</w:t>
      </w:r>
      <w:r w:rsidR="00CE612B" w:rsidRPr="009151AA">
        <w:rPr>
          <w:sz w:val="28"/>
          <w:szCs w:val="28"/>
          <w:lang w:val="ro-RO" w:eastAsia="ro-RO"/>
        </w:rPr>
        <w:t>â</w:t>
      </w:r>
      <w:r w:rsidRPr="009151AA">
        <w:rPr>
          <w:sz w:val="28"/>
          <w:szCs w:val="28"/>
          <w:lang w:val="ro-RO" w:eastAsia="ro-RO"/>
        </w:rPr>
        <w:t>nd ajutor material,</w:t>
      </w:r>
    </w:p>
    <w:p w14:paraId="75335509" w14:textId="083DD2A6"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eastAsia="ro-RO"/>
        </w:rPr>
        <w:t>se sancționează cu amendă de la 6 la 30 de unități convenționale sau cu muncă neremunerată în folosul comu</w:t>
      </w:r>
      <w:r w:rsidR="00460E23" w:rsidRPr="009151AA">
        <w:rPr>
          <w:sz w:val="28"/>
          <w:szCs w:val="28"/>
          <w:lang w:val="ro-RO" w:eastAsia="ro-RO"/>
        </w:rPr>
        <w:t>nității de la 20 la 60 de ore.”</w:t>
      </w:r>
    </w:p>
    <w:p w14:paraId="747F4177" w14:textId="77777777" w:rsidR="00CE612B" w:rsidRPr="009151AA" w:rsidRDefault="00CE612B" w:rsidP="00836FDF">
      <w:pPr>
        <w:tabs>
          <w:tab w:val="left" w:pos="993"/>
          <w:tab w:val="left" w:pos="1170"/>
        </w:tabs>
        <w:contextualSpacing/>
        <w:rPr>
          <w:sz w:val="28"/>
          <w:szCs w:val="28"/>
          <w:lang w:val="ro-RO" w:eastAsia="ro-RO"/>
        </w:rPr>
      </w:pPr>
    </w:p>
    <w:p w14:paraId="4D5235D3" w14:textId="266C748B"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357 alineatul (2), textul „de la ora 18 p</w:t>
      </w:r>
      <w:r w:rsidR="00B06C94" w:rsidRPr="009151AA">
        <w:rPr>
          <w:sz w:val="28"/>
          <w:szCs w:val="28"/>
          <w:lang w:val="ro-RO"/>
        </w:rPr>
        <w:t>â</w:t>
      </w:r>
      <w:r w:rsidRPr="009151AA">
        <w:rPr>
          <w:sz w:val="28"/>
          <w:szCs w:val="28"/>
          <w:lang w:val="ro-RO"/>
        </w:rPr>
        <w:t>nă la ora 8” se substituie cu textul „în zilele de duminică, precum și în timpul săptăm</w:t>
      </w:r>
      <w:r w:rsidR="00B06C94" w:rsidRPr="009151AA">
        <w:rPr>
          <w:sz w:val="28"/>
          <w:szCs w:val="28"/>
          <w:lang w:val="ro-RO"/>
        </w:rPr>
        <w:t>â</w:t>
      </w:r>
      <w:r w:rsidRPr="009151AA">
        <w:rPr>
          <w:sz w:val="28"/>
          <w:szCs w:val="28"/>
          <w:lang w:val="ro-RO"/>
        </w:rPr>
        <w:t>nii de la ora 18 p</w:t>
      </w:r>
      <w:r w:rsidR="00B06C94" w:rsidRPr="009151AA">
        <w:rPr>
          <w:sz w:val="28"/>
          <w:szCs w:val="28"/>
          <w:lang w:val="ro-RO"/>
        </w:rPr>
        <w:t>â</w:t>
      </w:r>
      <w:r w:rsidRPr="009151AA">
        <w:rPr>
          <w:sz w:val="28"/>
          <w:szCs w:val="28"/>
          <w:lang w:val="ro-RO"/>
        </w:rPr>
        <w:t>nă la ora 8”.</w:t>
      </w:r>
    </w:p>
    <w:p w14:paraId="29BFBF28" w14:textId="77777777" w:rsidR="00B06C94" w:rsidRPr="009151AA" w:rsidRDefault="00B06C94" w:rsidP="00B06C94">
      <w:pPr>
        <w:tabs>
          <w:tab w:val="left" w:pos="993"/>
          <w:tab w:val="left" w:pos="1170"/>
        </w:tabs>
        <w:ind w:left="709" w:firstLine="0"/>
        <w:contextualSpacing/>
        <w:rPr>
          <w:sz w:val="28"/>
          <w:szCs w:val="28"/>
          <w:lang w:val="ro-RO"/>
        </w:rPr>
      </w:pPr>
    </w:p>
    <w:p w14:paraId="65E7CDB8"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Se completează cu articolul 365</w:t>
      </w:r>
      <w:r w:rsidRPr="009151AA">
        <w:rPr>
          <w:sz w:val="28"/>
          <w:szCs w:val="28"/>
          <w:vertAlign w:val="superscript"/>
          <w:lang w:val="ro-RO"/>
        </w:rPr>
        <w:t>4</w:t>
      </w:r>
      <w:r w:rsidRPr="009151AA">
        <w:rPr>
          <w:sz w:val="28"/>
          <w:szCs w:val="28"/>
          <w:lang w:val="ro-RO"/>
        </w:rPr>
        <w:t xml:space="preserve"> cu următorul cuprins:</w:t>
      </w:r>
    </w:p>
    <w:p w14:paraId="08CC0588"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w:t>
      </w:r>
      <w:r w:rsidRPr="009151AA">
        <w:rPr>
          <w:b/>
          <w:sz w:val="28"/>
          <w:szCs w:val="28"/>
          <w:lang w:val="ro-RO"/>
        </w:rPr>
        <w:t>Articolul 365</w:t>
      </w:r>
      <w:r w:rsidRPr="009151AA">
        <w:rPr>
          <w:b/>
          <w:sz w:val="28"/>
          <w:szCs w:val="28"/>
          <w:vertAlign w:val="superscript"/>
          <w:lang w:val="ro-RO"/>
        </w:rPr>
        <w:t>4</w:t>
      </w:r>
      <w:r w:rsidRPr="009151AA">
        <w:rPr>
          <w:b/>
          <w:sz w:val="28"/>
          <w:szCs w:val="28"/>
          <w:lang w:val="ro-RO"/>
        </w:rPr>
        <w:t>.</w:t>
      </w:r>
      <w:r w:rsidRPr="009151AA">
        <w:rPr>
          <w:sz w:val="28"/>
          <w:szCs w:val="28"/>
          <w:lang w:val="ro-RO"/>
        </w:rPr>
        <w:t xml:space="preserve"> Încălcarea legislaţiei în domeniul protecţiei antiteroriste </w:t>
      </w:r>
    </w:p>
    <w:p w14:paraId="15FCE549" w14:textId="7A6C79BB" w:rsidR="00836FDF" w:rsidRPr="009151AA" w:rsidRDefault="00836FDF" w:rsidP="00836FDF">
      <w:pPr>
        <w:tabs>
          <w:tab w:val="left" w:pos="993"/>
          <w:tab w:val="left" w:pos="1170"/>
        </w:tabs>
        <w:contextualSpacing/>
        <w:rPr>
          <w:sz w:val="28"/>
          <w:szCs w:val="28"/>
          <w:lang w:val="ro-RO"/>
        </w:rPr>
      </w:pPr>
      <w:r w:rsidRPr="009151AA">
        <w:rPr>
          <w:sz w:val="28"/>
          <w:szCs w:val="28"/>
          <w:lang w:val="ro-RO"/>
        </w:rPr>
        <w:t>(1) Încălcarea prevederilor Regulamentului privind protecția antiteroristă a infrastructurii critice</w:t>
      </w:r>
      <w:r w:rsidR="00460E23" w:rsidRPr="009151AA">
        <w:rPr>
          <w:sz w:val="28"/>
          <w:szCs w:val="28"/>
          <w:lang w:val="ro-RO"/>
        </w:rPr>
        <w:t>,</w:t>
      </w:r>
      <w:r w:rsidRPr="009151AA">
        <w:rPr>
          <w:sz w:val="28"/>
          <w:szCs w:val="28"/>
          <w:lang w:val="ro-RO"/>
        </w:rPr>
        <w:t xml:space="preserve"> aprobat prin Hotăr</w:t>
      </w:r>
      <w:r w:rsidR="00B06C94" w:rsidRPr="009151AA">
        <w:rPr>
          <w:sz w:val="28"/>
          <w:szCs w:val="28"/>
          <w:lang w:val="ro-RO"/>
        </w:rPr>
        <w:t>â</w:t>
      </w:r>
      <w:r w:rsidRPr="009151AA">
        <w:rPr>
          <w:sz w:val="28"/>
          <w:szCs w:val="28"/>
          <w:lang w:val="ro-RO"/>
        </w:rPr>
        <w:t>rea Guvernului nr. 701/2018</w:t>
      </w:r>
      <w:r w:rsidR="00460E23" w:rsidRPr="009151AA">
        <w:rPr>
          <w:sz w:val="28"/>
          <w:szCs w:val="28"/>
          <w:lang w:val="ro-RO"/>
        </w:rPr>
        <w:t>,</w:t>
      </w:r>
      <w:r w:rsidRPr="009151AA">
        <w:rPr>
          <w:sz w:val="28"/>
          <w:szCs w:val="28"/>
          <w:lang w:val="ro-RO"/>
        </w:rPr>
        <w:t xml:space="preserve"> prin lipsa dotării obiectivului de infrastructură critică cu paşaport antiterorist, lipsa planul</w:t>
      </w:r>
      <w:r w:rsidR="00460E23" w:rsidRPr="009151AA">
        <w:rPr>
          <w:sz w:val="28"/>
          <w:szCs w:val="28"/>
          <w:lang w:val="ro-RO"/>
        </w:rPr>
        <w:t>ui</w:t>
      </w:r>
      <w:r w:rsidRPr="009151AA">
        <w:rPr>
          <w:sz w:val="28"/>
          <w:szCs w:val="28"/>
          <w:lang w:val="ro-RO"/>
        </w:rPr>
        <w:t xml:space="preserve"> de pază a obiectivului sau nerespectarea condiţiilor de evaluare, testare, revizuire şi actualizare a acestora </w:t>
      </w:r>
    </w:p>
    <w:p w14:paraId="21F4E1CF" w14:textId="55824A13"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sancţionează cu amendă de la 40 la 80 de unităţi convenţionale </w:t>
      </w:r>
      <w:r w:rsidR="00460E23" w:rsidRPr="009151AA">
        <w:rPr>
          <w:sz w:val="28"/>
          <w:szCs w:val="28"/>
          <w:lang w:val="ro-RO"/>
        </w:rPr>
        <w:t xml:space="preserve">aplicată </w:t>
      </w:r>
      <w:r w:rsidRPr="009151AA">
        <w:rPr>
          <w:sz w:val="28"/>
          <w:szCs w:val="28"/>
          <w:lang w:val="ro-RO"/>
        </w:rPr>
        <w:t xml:space="preserve">persoanei cu funcţie de răspundere, cu amendă de la 80 la 120 de unităţi convenţionale aplicată persoanei juridice. </w:t>
      </w:r>
    </w:p>
    <w:p w14:paraId="4A879632" w14:textId="3DE2741B"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(2) Neexecutarea prescripţiilor obligatorii privind înlăturarea neajunsurilor depistate, precum şi privind realizarea altor măsuri de asigurare a securităţii antiteroriste la obiectivul infrastructurii critice emise în conformitate cu Regulamentul privind organizarea şi desfăşurarea testelor </w:t>
      </w:r>
      <w:proofErr w:type="spellStart"/>
      <w:r w:rsidRPr="009151AA">
        <w:rPr>
          <w:sz w:val="28"/>
          <w:szCs w:val="28"/>
          <w:lang w:val="ro-RO"/>
        </w:rPr>
        <w:t>atiteroriste</w:t>
      </w:r>
      <w:proofErr w:type="spellEnd"/>
      <w:r w:rsidR="007E01F6" w:rsidRPr="009151AA">
        <w:rPr>
          <w:sz w:val="28"/>
          <w:szCs w:val="28"/>
          <w:lang w:val="ro-RO"/>
        </w:rPr>
        <w:t>,</w:t>
      </w:r>
      <w:r w:rsidRPr="009151AA">
        <w:rPr>
          <w:sz w:val="28"/>
          <w:szCs w:val="28"/>
          <w:lang w:val="ro-RO"/>
        </w:rPr>
        <w:t xml:space="preserve"> aprobat prin Hotăr</w:t>
      </w:r>
      <w:r w:rsidR="00B06C94" w:rsidRPr="009151AA">
        <w:rPr>
          <w:sz w:val="28"/>
          <w:szCs w:val="28"/>
          <w:lang w:val="ro-RO"/>
        </w:rPr>
        <w:t>â</w:t>
      </w:r>
      <w:r w:rsidRPr="009151AA">
        <w:rPr>
          <w:sz w:val="28"/>
          <w:szCs w:val="28"/>
          <w:lang w:val="ro-RO"/>
        </w:rPr>
        <w:t>rea Guvernului nr. 996/2018</w:t>
      </w:r>
      <w:r w:rsidR="007E01F6" w:rsidRPr="009151AA">
        <w:rPr>
          <w:sz w:val="28"/>
          <w:szCs w:val="28"/>
          <w:lang w:val="ro-RO"/>
        </w:rPr>
        <w:t>,</w:t>
      </w:r>
    </w:p>
    <w:p w14:paraId="4E99C764" w14:textId="570C25FD"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se sancţionează cu amendă de la 40 la 80 de unităţi convenţionale </w:t>
      </w:r>
      <w:r w:rsidR="007E01F6" w:rsidRPr="009151AA">
        <w:rPr>
          <w:sz w:val="28"/>
          <w:szCs w:val="28"/>
          <w:lang w:val="ro-RO"/>
        </w:rPr>
        <w:t xml:space="preserve">aplicată </w:t>
      </w:r>
      <w:r w:rsidRPr="009151AA">
        <w:rPr>
          <w:sz w:val="28"/>
          <w:szCs w:val="28"/>
          <w:lang w:val="ro-RO"/>
        </w:rPr>
        <w:t>persoanei cu funcţie de răspundere, cu amendă de la 80 la 120 de unităţi convenţional</w:t>
      </w:r>
      <w:r w:rsidR="007E01F6" w:rsidRPr="009151AA">
        <w:rPr>
          <w:sz w:val="28"/>
          <w:szCs w:val="28"/>
          <w:lang w:val="ro-RO"/>
        </w:rPr>
        <w:t>e aplicată persoanei juridice.”</w:t>
      </w:r>
    </w:p>
    <w:p w14:paraId="6B01281B" w14:textId="77777777" w:rsidR="00B06C94" w:rsidRPr="009151AA" w:rsidRDefault="00B06C94" w:rsidP="00836FDF">
      <w:pPr>
        <w:tabs>
          <w:tab w:val="left" w:pos="993"/>
          <w:tab w:val="left" w:pos="1170"/>
        </w:tabs>
        <w:contextualSpacing/>
        <w:rPr>
          <w:sz w:val="28"/>
          <w:szCs w:val="28"/>
          <w:lang w:val="ro-RO"/>
        </w:rPr>
      </w:pPr>
    </w:p>
    <w:p w14:paraId="7C832F40" w14:textId="3C152006"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374 alineatul (3), cuvintele „în cazurile expres prevăzute de prezentul cod” se exclud.</w:t>
      </w:r>
    </w:p>
    <w:p w14:paraId="117A4C64" w14:textId="77777777" w:rsidR="00B06C94" w:rsidRPr="009151AA" w:rsidRDefault="00B06C94" w:rsidP="00B06C94">
      <w:pPr>
        <w:tabs>
          <w:tab w:val="left" w:pos="993"/>
          <w:tab w:val="left" w:pos="1170"/>
        </w:tabs>
        <w:ind w:left="709" w:firstLine="0"/>
        <w:contextualSpacing/>
        <w:rPr>
          <w:sz w:val="28"/>
          <w:szCs w:val="28"/>
          <w:lang w:val="ro-RO"/>
        </w:rPr>
      </w:pPr>
    </w:p>
    <w:p w14:paraId="4FB8A7FB" w14:textId="62285E8F" w:rsidR="00836FDF" w:rsidRPr="009151AA" w:rsidRDefault="00046DE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376</w:t>
      </w:r>
      <w:r w:rsidRPr="009151AA">
        <w:rPr>
          <w:sz w:val="28"/>
          <w:szCs w:val="28"/>
          <w:lang w:val="ro-RO"/>
        </w:rPr>
        <w:t>,</w:t>
      </w:r>
      <w:r w:rsidR="00836FDF" w:rsidRPr="009151AA">
        <w:rPr>
          <w:sz w:val="28"/>
          <w:szCs w:val="28"/>
          <w:lang w:val="ro-RO"/>
        </w:rPr>
        <w:t xml:space="preserve"> alineatul (3) se completează cu </w:t>
      </w:r>
      <w:r w:rsidRPr="009151AA">
        <w:rPr>
          <w:sz w:val="28"/>
          <w:szCs w:val="28"/>
          <w:lang w:val="ro-RO"/>
        </w:rPr>
        <w:t>textul</w:t>
      </w:r>
      <w:r w:rsidR="00836FDF" w:rsidRPr="009151AA">
        <w:rPr>
          <w:sz w:val="28"/>
          <w:szCs w:val="28"/>
          <w:lang w:val="ro-RO"/>
        </w:rPr>
        <w:t xml:space="preserve"> „</w:t>
      </w:r>
      <w:r w:rsidRPr="009151AA">
        <w:rPr>
          <w:sz w:val="28"/>
          <w:szCs w:val="28"/>
          <w:lang w:val="ro-RO"/>
        </w:rPr>
        <w:t> , </w:t>
      </w:r>
      <w:r w:rsidR="00836FDF" w:rsidRPr="009151AA">
        <w:rPr>
          <w:sz w:val="28"/>
          <w:szCs w:val="28"/>
          <w:lang w:val="ro-RO"/>
        </w:rPr>
        <w:t>cu excepția cazurilor prevăzute de prezentul cod”.</w:t>
      </w:r>
    </w:p>
    <w:p w14:paraId="48784272" w14:textId="77777777" w:rsidR="00B06C94" w:rsidRPr="009151AA" w:rsidRDefault="00B06C94" w:rsidP="00B06C94">
      <w:pPr>
        <w:tabs>
          <w:tab w:val="left" w:pos="993"/>
          <w:tab w:val="left" w:pos="1170"/>
        </w:tabs>
        <w:ind w:firstLine="0"/>
        <w:contextualSpacing/>
        <w:rPr>
          <w:sz w:val="28"/>
          <w:szCs w:val="28"/>
          <w:lang w:val="ro-RO"/>
        </w:rPr>
      </w:pPr>
    </w:p>
    <w:p w14:paraId="7A111A3A"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386 alineatul (2):</w:t>
      </w:r>
    </w:p>
    <w:p w14:paraId="7D281F4C" w14:textId="45276CA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litera</w:t>
      </w:r>
      <w:r w:rsidR="00046DEF" w:rsidRPr="009151AA">
        <w:rPr>
          <w:sz w:val="28"/>
          <w:szCs w:val="28"/>
          <w:lang w:val="ro-RO"/>
        </w:rPr>
        <w:t xml:space="preserve"> e), textul „art. 396 alin. (4)</w:t>
      </w:r>
      <w:r w:rsidRPr="009151AA">
        <w:rPr>
          <w:sz w:val="28"/>
          <w:szCs w:val="28"/>
          <w:lang w:val="ro-RO"/>
        </w:rPr>
        <w:t>” se subst</w:t>
      </w:r>
      <w:r w:rsidR="00046DEF" w:rsidRPr="009151AA">
        <w:rPr>
          <w:sz w:val="28"/>
          <w:szCs w:val="28"/>
          <w:lang w:val="ro-RO"/>
        </w:rPr>
        <w:t>ituie cu textul „art. 396 alin. </w:t>
      </w:r>
      <w:r w:rsidRPr="009151AA">
        <w:rPr>
          <w:sz w:val="28"/>
          <w:szCs w:val="28"/>
          <w:lang w:val="ro-RO"/>
        </w:rPr>
        <w:t>(3</w:t>
      </w:r>
      <w:r w:rsidRPr="009151AA">
        <w:rPr>
          <w:sz w:val="28"/>
          <w:szCs w:val="28"/>
          <w:vertAlign w:val="superscript"/>
          <w:lang w:val="ro-RO"/>
        </w:rPr>
        <w:t>1</w:t>
      </w:r>
      <w:r w:rsidR="00046DEF" w:rsidRPr="009151AA">
        <w:rPr>
          <w:sz w:val="28"/>
          <w:szCs w:val="28"/>
          <w:lang w:val="ro-RO"/>
        </w:rPr>
        <w:t>)</w:t>
      </w:r>
      <w:r w:rsidRPr="009151AA">
        <w:rPr>
          <w:sz w:val="28"/>
          <w:szCs w:val="28"/>
          <w:lang w:val="ro-RO"/>
        </w:rPr>
        <w:t>”;</w:t>
      </w:r>
    </w:p>
    <w:p w14:paraId="0745AD1C" w14:textId="7AB11F6E" w:rsidR="00836FDF" w:rsidRPr="009151AA" w:rsidRDefault="00836FDF" w:rsidP="00836FDF">
      <w:pPr>
        <w:tabs>
          <w:tab w:val="left" w:pos="993"/>
          <w:tab w:val="left" w:pos="1170"/>
        </w:tabs>
        <w:contextualSpacing/>
        <w:rPr>
          <w:sz w:val="28"/>
          <w:szCs w:val="28"/>
          <w:lang w:val="ro-RO"/>
        </w:rPr>
      </w:pPr>
      <w:r w:rsidRPr="009151AA">
        <w:rPr>
          <w:sz w:val="28"/>
          <w:szCs w:val="28"/>
          <w:lang w:val="ro-RO"/>
        </w:rPr>
        <w:t>la litera</w:t>
      </w:r>
      <w:r w:rsidR="00046DEF" w:rsidRPr="009151AA">
        <w:rPr>
          <w:sz w:val="28"/>
          <w:szCs w:val="28"/>
          <w:lang w:val="ro-RO"/>
        </w:rPr>
        <w:t xml:space="preserve"> f), textul „art. 396 alin. (4)</w:t>
      </w:r>
      <w:r w:rsidRPr="009151AA">
        <w:rPr>
          <w:sz w:val="28"/>
          <w:szCs w:val="28"/>
          <w:lang w:val="ro-RO"/>
        </w:rPr>
        <w:t>” se subst</w:t>
      </w:r>
      <w:r w:rsidR="00046DEF" w:rsidRPr="009151AA">
        <w:rPr>
          <w:sz w:val="28"/>
          <w:szCs w:val="28"/>
          <w:lang w:val="ro-RO"/>
        </w:rPr>
        <w:t>ituie cu textul „art. 396 alin. </w:t>
      </w:r>
      <w:r w:rsidRPr="009151AA">
        <w:rPr>
          <w:sz w:val="28"/>
          <w:szCs w:val="28"/>
          <w:lang w:val="ro-RO"/>
        </w:rPr>
        <w:t>(3</w:t>
      </w:r>
      <w:r w:rsidRPr="009151AA">
        <w:rPr>
          <w:sz w:val="28"/>
          <w:szCs w:val="28"/>
          <w:vertAlign w:val="superscript"/>
          <w:lang w:val="ro-RO"/>
        </w:rPr>
        <w:t>1</w:t>
      </w:r>
      <w:r w:rsidR="00046DEF" w:rsidRPr="009151AA">
        <w:rPr>
          <w:sz w:val="28"/>
          <w:szCs w:val="28"/>
          <w:lang w:val="ro-RO"/>
        </w:rPr>
        <w:t>)</w:t>
      </w:r>
      <w:r w:rsidRPr="009151AA">
        <w:rPr>
          <w:sz w:val="28"/>
          <w:szCs w:val="28"/>
          <w:lang w:val="ro-RO"/>
        </w:rPr>
        <w:t>”.</w:t>
      </w:r>
    </w:p>
    <w:p w14:paraId="0A98E8F6" w14:textId="77777777" w:rsidR="00B06C94" w:rsidRPr="009151AA" w:rsidRDefault="00B06C94" w:rsidP="00B06C94">
      <w:pPr>
        <w:tabs>
          <w:tab w:val="left" w:pos="993"/>
          <w:tab w:val="left" w:pos="1170"/>
        </w:tabs>
        <w:ind w:firstLine="0"/>
        <w:contextualSpacing/>
        <w:rPr>
          <w:sz w:val="28"/>
          <w:szCs w:val="28"/>
          <w:lang w:val="ro-RO"/>
        </w:rPr>
      </w:pPr>
    </w:p>
    <w:p w14:paraId="170EC073" w14:textId="4A9797B0" w:rsidR="00836FDF" w:rsidRPr="009151AA" w:rsidRDefault="003E3BD8"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lastRenderedPageBreak/>
        <w:t>La a</w:t>
      </w:r>
      <w:r w:rsidR="00836FDF" w:rsidRPr="009151AA">
        <w:rPr>
          <w:sz w:val="28"/>
          <w:szCs w:val="28"/>
          <w:lang w:val="ro-RO"/>
        </w:rPr>
        <w:t>rticolul 388</w:t>
      </w:r>
      <w:r w:rsidRPr="009151AA">
        <w:rPr>
          <w:sz w:val="28"/>
          <w:szCs w:val="28"/>
          <w:lang w:val="ro-RO"/>
        </w:rPr>
        <w:t>,</w:t>
      </w:r>
      <w:r w:rsidR="00836FDF" w:rsidRPr="009151AA">
        <w:rPr>
          <w:sz w:val="28"/>
          <w:szCs w:val="28"/>
          <w:lang w:val="ro-RO"/>
        </w:rPr>
        <w:t xml:space="preserve"> alineatul (1) va avea următorul cuprins:</w:t>
      </w:r>
    </w:p>
    <w:p w14:paraId="2BF9B4E0" w14:textId="0AFBD036" w:rsidR="00836FDF" w:rsidRPr="009151AA" w:rsidRDefault="00836FDF" w:rsidP="00836FDF">
      <w:pPr>
        <w:tabs>
          <w:tab w:val="left" w:pos="993"/>
          <w:tab w:val="left" w:pos="1170"/>
        </w:tabs>
        <w:contextualSpacing/>
        <w:rPr>
          <w:sz w:val="28"/>
          <w:szCs w:val="28"/>
          <w:lang w:val="ro-RO"/>
        </w:rPr>
      </w:pPr>
      <w:r w:rsidRPr="009151AA">
        <w:rPr>
          <w:sz w:val="28"/>
          <w:szCs w:val="28"/>
          <w:lang w:val="ro-RO"/>
        </w:rPr>
        <w:t>„(1) Martor este persona care are cunoștință despre o faptă sau împrejurare de natură să servească aflării adevărului în procesul contravențional, citată de către autoritatea competentă sau care face declarații în modul prevăzut de prez</w:t>
      </w:r>
      <w:r w:rsidR="003E3BD8" w:rsidRPr="009151AA">
        <w:rPr>
          <w:sz w:val="28"/>
          <w:szCs w:val="28"/>
          <w:lang w:val="ro-RO"/>
        </w:rPr>
        <w:t>entul cod în această calitate.”</w:t>
      </w:r>
    </w:p>
    <w:p w14:paraId="241B7132" w14:textId="77777777" w:rsidR="00B06C94" w:rsidRPr="009151AA" w:rsidRDefault="00B06C94" w:rsidP="00836FDF">
      <w:pPr>
        <w:tabs>
          <w:tab w:val="left" w:pos="993"/>
          <w:tab w:val="left" w:pos="1170"/>
        </w:tabs>
        <w:contextualSpacing/>
        <w:rPr>
          <w:sz w:val="28"/>
          <w:szCs w:val="28"/>
          <w:lang w:val="ro-RO"/>
        </w:rPr>
      </w:pPr>
    </w:p>
    <w:p w14:paraId="259CB896" w14:textId="77777777" w:rsidR="00836FDF" w:rsidRPr="009151AA" w:rsidRDefault="00836FDF" w:rsidP="00836FDF">
      <w:pPr>
        <w:numPr>
          <w:ilvl w:val="0"/>
          <w:numId w:val="39"/>
        </w:numPr>
        <w:tabs>
          <w:tab w:val="left" w:pos="720"/>
          <w:tab w:val="left" w:pos="1170"/>
        </w:tabs>
        <w:ind w:left="0" w:firstLine="709"/>
        <w:contextualSpacing/>
        <w:rPr>
          <w:sz w:val="28"/>
          <w:szCs w:val="28"/>
          <w:lang w:val="ro-RO"/>
        </w:rPr>
      </w:pPr>
      <w:r w:rsidRPr="009151AA">
        <w:rPr>
          <w:sz w:val="28"/>
          <w:szCs w:val="28"/>
          <w:lang w:val="ro-RO"/>
        </w:rPr>
        <w:t>Articolul 396 se completează cu alineatul (3</w:t>
      </w:r>
      <w:r w:rsidRPr="009151AA">
        <w:rPr>
          <w:sz w:val="28"/>
          <w:szCs w:val="28"/>
          <w:vertAlign w:val="superscript"/>
          <w:lang w:val="ro-RO"/>
        </w:rPr>
        <w:t>1</w:t>
      </w:r>
      <w:r w:rsidRPr="009151AA">
        <w:rPr>
          <w:sz w:val="28"/>
          <w:szCs w:val="28"/>
          <w:lang w:val="ro-RO"/>
        </w:rPr>
        <w:t>) cu următorul cuprins:</w:t>
      </w:r>
    </w:p>
    <w:p w14:paraId="60059672" w14:textId="77777777" w:rsidR="001B0F8A" w:rsidRPr="009151AA" w:rsidRDefault="00836FDF" w:rsidP="001B0F8A">
      <w:pPr>
        <w:tabs>
          <w:tab w:val="left" w:pos="720"/>
          <w:tab w:val="left" w:pos="1170"/>
        </w:tabs>
        <w:contextualSpacing/>
        <w:rPr>
          <w:sz w:val="28"/>
          <w:szCs w:val="28"/>
          <w:lang w:val="ro-RO"/>
        </w:rPr>
      </w:pPr>
      <w:r w:rsidRPr="009151AA">
        <w:rPr>
          <w:sz w:val="28"/>
          <w:szCs w:val="28"/>
          <w:lang w:val="ro-RO"/>
        </w:rPr>
        <w:t>„(3</w:t>
      </w:r>
      <w:r w:rsidRPr="009151AA">
        <w:rPr>
          <w:sz w:val="28"/>
          <w:szCs w:val="28"/>
          <w:vertAlign w:val="superscript"/>
          <w:lang w:val="ro-RO"/>
        </w:rPr>
        <w:t>1</w:t>
      </w:r>
      <w:r w:rsidRPr="009151AA">
        <w:rPr>
          <w:sz w:val="28"/>
          <w:szCs w:val="28"/>
          <w:lang w:val="ro-RO"/>
        </w:rPr>
        <w:t>) Procurorul este în drept să verifice legalitatea acțiunilor agentului constatator din cadrul subdiviziunilor Ministerului Afacerilor Interne, ale Centrului Național Anticorupție, ale Serviciului Vamal sau ale Serviciului Fiscal de Stat la înregistrarea sesizărilor despre săv</w:t>
      </w:r>
      <w:r w:rsidR="00B06C94" w:rsidRPr="009151AA">
        <w:rPr>
          <w:sz w:val="28"/>
          <w:szCs w:val="28"/>
          <w:lang w:val="ro-RO"/>
        </w:rPr>
        <w:t>â</w:t>
      </w:r>
      <w:r w:rsidRPr="009151AA">
        <w:rPr>
          <w:sz w:val="28"/>
          <w:szCs w:val="28"/>
          <w:lang w:val="ro-RO"/>
        </w:rPr>
        <w:t>rșirea contravențiilor și</w:t>
      </w:r>
      <w:r w:rsidR="003E3BD8" w:rsidRPr="009151AA">
        <w:rPr>
          <w:sz w:val="28"/>
          <w:szCs w:val="28"/>
          <w:lang w:val="ro-RO"/>
        </w:rPr>
        <w:t>,</w:t>
      </w:r>
      <w:r w:rsidRPr="009151AA">
        <w:rPr>
          <w:sz w:val="28"/>
          <w:szCs w:val="28"/>
          <w:lang w:val="ro-RO"/>
        </w:rPr>
        <w:t xml:space="preserve"> în urma verificării efectuate, după caz,  să pornească procesul contravențional sau să atace decizia agentului constatator în instanța de judecată</w:t>
      </w:r>
      <w:r w:rsidR="008F6371" w:rsidRPr="009151AA">
        <w:rPr>
          <w:sz w:val="28"/>
          <w:szCs w:val="28"/>
          <w:lang w:val="ro-RO"/>
        </w:rPr>
        <w:t>.</w:t>
      </w:r>
      <w:r w:rsidRPr="009151AA">
        <w:rPr>
          <w:sz w:val="28"/>
          <w:szCs w:val="28"/>
          <w:lang w:val="ro-RO"/>
        </w:rPr>
        <w:t>”</w:t>
      </w:r>
      <w:r w:rsidR="001B0F8A" w:rsidRPr="009151AA">
        <w:rPr>
          <w:sz w:val="28"/>
          <w:szCs w:val="28"/>
          <w:lang w:val="ro-RO"/>
        </w:rPr>
        <w:t xml:space="preserve"> </w:t>
      </w:r>
    </w:p>
    <w:p w14:paraId="59B5AD0D" w14:textId="77777777" w:rsidR="001B0F8A" w:rsidRPr="009151AA" w:rsidRDefault="001B0F8A" w:rsidP="001B0F8A">
      <w:pPr>
        <w:tabs>
          <w:tab w:val="left" w:pos="720"/>
          <w:tab w:val="left" w:pos="1170"/>
        </w:tabs>
        <w:contextualSpacing/>
        <w:rPr>
          <w:sz w:val="28"/>
          <w:szCs w:val="28"/>
          <w:lang w:val="ro-RO"/>
        </w:rPr>
      </w:pPr>
    </w:p>
    <w:p w14:paraId="38E6EF14" w14:textId="31A4565A" w:rsidR="00836FDF" w:rsidRPr="009151AA" w:rsidRDefault="001B0F8A" w:rsidP="001B0F8A">
      <w:pPr>
        <w:pStyle w:val="Listparagraf"/>
        <w:numPr>
          <w:ilvl w:val="0"/>
          <w:numId w:val="39"/>
        </w:numPr>
        <w:tabs>
          <w:tab w:val="left" w:pos="710"/>
          <w:tab w:val="left" w:pos="1134"/>
        </w:tabs>
        <w:ind w:left="0" w:firstLine="709"/>
        <w:rPr>
          <w:sz w:val="28"/>
          <w:szCs w:val="28"/>
          <w:lang w:val="ro-RO"/>
        </w:rPr>
      </w:pPr>
      <w:r w:rsidRPr="009151AA">
        <w:rPr>
          <w:sz w:val="28"/>
          <w:szCs w:val="28"/>
          <w:lang w:val="ro-RO"/>
        </w:rPr>
        <w:t>La articolul 398, alineatul (1) se completează cu textul „ , art. 364 alin. (1) și (9)”</w:t>
      </w:r>
      <w:r w:rsidR="00836FDF" w:rsidRPr="009151AA">
        <w:rPr>
          <w:sz w:val="28"/>
          <w:szCs w:val="28"/>
          <w:lang w:val="ro-RO"/>
        </w:rPr>
        <w:t>.</w:t>
      </w:r>
    </w:p>
    <w:p w14:paraId="34545682" w14:textId="77777777" w:rsidR="00B06C94" w:rsidRPr="009151AA" w:rsidRDefault="00B06C94" w:rsidP="00B06C94">
      <w:pPr>
        <w:tabs>
          <w:tab w:val="left" w:pos="720"/>
          <w:tab w:val="left" w:pos="1170"/>
        </w:tabs>
        <w:ind w:left="709" w:firstLine="0"/>
        <w:contextualSpacing/>
        <w:rPr>
          <w:sz w:val="28"/>
          <w:szCs w:val="28"/>
          <w:lang w:val="ro-RO"/>
        </w:rPr>
      </w:pPr>
    </w:p>
    <w:p w14:paraId="0E6EA271" w14:textId="6DF42122"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 xml:space="preserve">La articolul 399 alineatul (1), </w:t>
      </w:r>
      <w:r w:rsidRPr="009151AA">
        <w:rPr>
          <w:color w:val="000000"/>
          <w:sz w:val="28"/>
          <w:szCs w:val="28"/>
          <w:lang w:val="ro-RO"/>
        </w:rPr>
        <w:t>cuvintele „a cărții a doua” se substituie cu cuvintele „a cărții înt</w:t>
      </w:r>
      <w:r w:rsidR="00B06C94" w:rsidRPr="009151AA">
        <w:rPr>
          <w:color w:val="000000"/>
          <w:sz w:val="28"/>
          <w:szCs w:val="28"/>
          <w:lang w:val="ro-RO"/>
        </w:rPr>
        <w:t>â</w:t>
      </w:r>
      <w:r w:rsidRPr="009151AA">
        <w:rPr>
          <w:color w:val="000000"/>
          <w:sz w:val="28"/>
          <w:szCs w:val="28"/>
          <w:lang w:val="ro-RO"/>
        </w:rPr>
        <w:t>i”.</w:t>
      </w:r>
    </w:p>
    <w:p w14:paraId="456F8CDE" w14:textId="77777777" w:rsidR="00B06C94" w:rsidRPr="009151AA" w:rsidRDefault="00B06C94" w:rsidP="00B06C94">
      <w:pPr>
        <w:tabs>
          <w:tab w:val="left" w:pos="993"/>
          <w:tab w:val="left" w:pos="1170"/>
        </w:tabs>
        <w:ind w:firstLine="0"/>
        <w:contextualSpacing/>
        <w:rPr>
          <w:sz w:val="28"/>
          <w:szCs w:val="28"/>
          <w:lang w:val="ro-RO"/>
        </w:rPr>
      </w:pPr>
    </w:p>
    <w:p w14:paraId="455A8A2A"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400:</w:t>
      </w:r>
    </w:p>
    <w:p w14:paraId="7824625A" w14:textId="5BD44587" w:rsidR="005071B0" w:rsidRPr="009151AA" w:rsidRDefault="005071B0" w:rsidP="005071B0">
      <w:pPr>
        <w:tabs>
          <w:tab w:val="left" w:pos="993"/>
          <w:tab w:val="left" w:pos="1170"/>
        </w:tabs>
        <w:rPr>
          <w:sz w:val="28"/>
          <w:szCs w:val="28"/>
          <w:lang w:val="ro-RO"/>
        </w:rPr>
      </w:pPr>
      <w:r w:rsidRPr="009151AA">
        <w:rPr>
          <w:sz w:val="28"/>
          <w:szCs w:val="28"/>
          <w:lang w:val="ro-RO"/>
        </w:rPr>
        <w:t>la alineatul (1), textul „art. 157 alin. (4), (6)-(10)” se substituie cu textul „art. 157 alin. (2) și (3)”, textul „art. 364 alin. (2), (5), (9)” se substituie cu textul „art. 364 alin. (2), (5), (6)”;</w:t>
      </w:r>
    </w:p>
    <w:p w14:paraId="26DE17B9" w14:textId="2BF11353" w:rsidR="005071B0" w:rsidRPr="009151AA" w:rsidRDefault="005071B0" w:rsidP="005071B0">
      <w:pPr>
        <w:tabs>
          <w:tab w:val="left" w:pos="993"/>
          <w:tab w:val="left" w:pos="1170"/>
        </w:tabs>
        <w:rPr>
          <w:sz w:val="28"/>
          <w:szCs w:val="28"/>
          <w:lang w:val="ro-RO"/>
        </w:rPr>
      </w:pPr>
      <w:r w:rsidRPr="009151AA">
        <w:rPr>
          <w:sz w:val="28"/>
          <w:szCs w:val="28"/>
          <w:lang w:val="ro-RO"/>
        </w:rPr>
        <w:t>la alineatul (3</w:t>
      </w:r>
      <w:r w:rsidRPr="009151AA">
        <w:rPr>
          <w:sz w:val="28"/>
          <w:szCs w:val="28"/>
          <w:vertAlign w:val="superscript"/>
          <w:lang w:val="ro-RO"/>
        </w:rPr>
        <w:t>3</w:t>
      </w:r>
      <w:r w:rsidRPr="009151AA">
        <w:rPr>
          <w:sz w:val="28"/>
          <w:szCs w:val="28"/>
          <w:lang w:val="ro-RO"/>
        </w:rPr>
        <w:t>), textul art. 228-245” se substituie cu textul „art. 228-232, 234-241</w:t>
      </w:r>
      <w:r w:rsidRPr="009151AA">
        <w:rPr>
          <w:sz w:val="28"/>
          <w:szCs w:val="28"/>
          <w:vertAlign w:val="superscript"/>
          <w:lang w:val="ro-RO"/>
        </w:rPr>
        <w:t>2</w:t>
      </w:r>
      <w:r w:rsidRPr="009151AA">
        <w:rPr>
          <w:sz w:val="28"/>
          <w:szCs w:val="28"/>
          <w:lang w:val="ro-RO"/>
        </w:rPr>
        <w:t>, 243-245”;</w:t>
      </w:r>
    </w:p>
    <w:p w14:paraId="3140E5F4" w14:textId="52FACCC2" w:rsidR="005071B0" w:rsidRPr="009151AA" w:rsidRDefault="005071B0" w:rsidP="005071B0">
      <w:pPr>
        <w:tabs>
          <w:tab w:val="left" w:pos="993"/>
          <w:tab w:val="left" w:pos="1170"/>
        </w:tabs>
        <w:rPr>
          <w:sz w:val="28"/>
          <w:szCs w:val="28"/>
          <w:lang w:val="ro-RO"/>
        </w:rPr>
      </w:pPr>
      <w:r w:rsidRPr="009151AA">
        <w:rPr>
          <w:sz w:val="28"/>
          <w:szCs w:val="28"/>
          <w:lang w:val="ro-RO"/>
        </w:rPr>
        <w:t>la alineatul (4), textul „art. 157 alin. (6), (9) şi (10)” se substituie cu textul „art. 157 alin. (2) și (3)”;</w:t>
      </w:r>
    </w:p>
    <w:p w14:paraId="21C2A200" w14:textId="3C03FBAB" w:rsidR="005071B0" w:rsidRPr="009151AA" w:rsidRDefault="005071B0" w:rsidP="005071B0">
      <w:pPr>
        <w:tabs>
          <w:tab w:val="left" w:pos="993"/>
          <w:tab w:val="left" w:pos="1170"/>
        </w:tabs>
        <w:rPr>
          <w:sz w:val="28"/>
          <w:szCs w:val="28"/>
          <w:lang w:val="ro-RO"/>
        </w:rPr>
      </w:pPr>
      <w:r w:rsidRPr="009151AA">
        <w:rPr>
          <w:sz w:val="28"/>
          <w:szCs w:val="28"/>
          <w:lang w:val="ro-RO"/>
        </w:rPr>
        <w:t>la alineatul (5), textul „art. 157 alin. (6), (9) şi (10)” se substituie cu textul „art. 157 alin. (2) și (3)”.</w:t>
      </w:r>
    </w:p>
    <w:p w14:paraId="06C0617D" w14:textId="77777777" w:rsidR="00B06C94" w:rsidRPr="009151AA" w:rsidRDefault="00B06C94" w:rsidP="00836FDF">
      <w:pPr>
        <w:tabs>
          <w:tab w:val="left" w:pos="993"/>
          <w:tab w:val="left" w:pos="1170"/>
        </w:tabs>
        <w:contextualSpacing/>
        <w:rPr>
          <w:sz w:val="28"/>
          <w:szCs w:val="28"/>
          <w:lang w:val="ro-RO"/>
        </w:rPr>
      </w:pPr>
    </w:p>
    <w:p w14:paraId="5A076712"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401:</w:t>
      </w:r>
    </w:p>
    <w:p w14:paraId="6909F2F5" w14:textId="2C6000E8"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(1), </w:t>
      </w:r>
      <w:r w:rsidR="008F6371" w:rsidRPr="009151AA">
        <w:rPr>
          <w:sz w:val="28"/>
          <w:szCs w:val="28"/>
          <w:lang w:val="ro-RO"/>
        </w:rPr>
        <w:t>textul</w:t>
      </w:r>
      <w:r w:rsidRPr="009151AA">
        <w:rPr>
          <w:sz w:val="28"/>
          <w:szCs w:val="28"/>
          <w:lang w:val="ro-RO"/>
        </w:rPr>
        <w:t xml:space="preserve"> „313</w:t>
      </w:r>
      <w:r w:rsidRPr="009151AA">
        <w:rPr>
          <w:sz w:val="28"/>
          <w:szCs w:val="28"/>
          <w:vertAlign w:val="superscript"/>
          <w:lang w:val="ro-RO"/>
        </w:rPr>
        <w:t>1</w:t>
      </w:r>
      <w:r w:rsidRPr="009151AA">
        <w:rPr>
          <w:sz w:val="28"/>
          <w:szCs w:val="28"/>
          <w:lang w:val="ro-RO"/>
        </w:rPr>
        <w:t>, 313</w:t>
      </w:r>
      <w:r w:rsidRPr="009151AA">
        <w:rPr>
          <w:sz w:val="28"/>
          <w:szCs w:val="28"/>
          <w:vertAlign w:val="superscript"/>
          <w:lang w:val="ro-RO"/>
        </w:rPr>
        <w:t>3</w:t>
      </w:r>
      <w:r w:rsidRPr="009151AA">
        <w:rPr>
          <w:sz w:val="28"/>
          <w:szCs w:val="28"/>
          <w:lang w:val="ro-RO"/>
        </w:rPr>
        <w:t>” se substituie cu cifrele „313</w:t>
      </w:r>
      <w:r w:rsidRPr="009151AA">
        <w:rPr>
          <w:sz w:val="28"/>
          <w:szCs w:val="28"/>
          <w:vertAlign w:val="superscript"/>
          <w:lang w:val="ro-RO"/>
        </w:rPr>
        <w:t>4</w:t>
      </w:r>
      <w:r w:rsidRPr="009151AA">
        <w:rPr>
          <w:sz w:val="28"/>
          <w:szCs w:val="28"/>
          <w:lang w:val="ro-RO"/>
        </w:rPr>
        <w:t>”, iar cuvintele „se examinează” se substituie cu cuvintele „se constată și se examinează”;</w:t>
      </w:r>
    </w:p>
    <w:p w14:paraId="3DBA7D8A" w14:textId="25272A13"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w:t>
      </w:r>
      <w:r w:rsidRPr="009151AA">
        <w:rPr>
          <w:sz w:val="28"/>
          <w:szCs w:val="28"/>
          <w:vertAlign w:val="superscript"/>
          <w:lang w:val="ro-RO"/>
        </w:rPr>
        <w:t>1</w:t>
      </w:r>
      <w:r w:rsidRPr="009151AA">
        <w:rPr>
          <w:sz w:val="28"/>
          <w:szCs w:val="28"/>
          <w:lang w:val="ro-RO"/>
        </w:rPr>
        <w:t xml:space="preserve">), </w:t>
      </w:r>
      <w:r w:rsidR="008F6371" w:rsidRPr="009151AA">
        <w:rPr>
          <w:sz w:val="28"/>
          <w:szCs w:val="28"/>
          <w:lang w:val="ro-RO"/>
        </w:rPr>
        <w:t>textul</w:t>
      </w:r>
      <w:r w:rsidRPr="009151AA">
        <w:rPr>
          <w:sz w:val="28"/>
          <w:szCs w:val="28"/>
          <w:lang w:val="ro-RO"/>
        </w:rPr>
        <w:t xml:space="preserve">  „313, 315” se substituie cu </w:t>
      </w:r>
      <w:r w:rsidR="008F6371" w:rsidRPr="009151AA">
        <w:rPr>
          <w:sz w:val="28"/>
          <w:szCs w:val="28"/>
          <w:lang w:val="ro-RO"/>
        </w:rPr>
        <w:t>textul</w:t>
      </w:r>
      <w:r w:rsidRPr="009151AA">
        <w:rPr>
          <w:sz w:val="28"/>
          <w:szCs w:val="28"/>
          <w:lang w:val="ro-RO"/>
        </w:rPr>
        <w:t xml:space="preserve"> „313, 313</w:t>
      </w:r>
      <w:r w:rsidRPr="009151AA">
        <w:rPr>
          <w:sz w:val="28"/>
          <w:szCs w:val="28"/>
          <w:vertAlign w:val="superscript"/>
          <w:lang w:val="ro-RO"/>
        </w:rPr>
        <w:t>1</w:t>
      </w:r>
      <w:r w:rsidRPr="009151AA">
        <w:rPr>
          <w:sz w:val="28"/>
          <w:szCs w:val="28"/>
          <w:lang w:val="ro-RO"/>
        </w:rPr>
        <w:t>, 313</w:t>
      </w:r>
      <w:r w:rsidRPr="009151AA">
        <w:rPr>
          <w:sz w:val="28"/>
          <w:szCs w:val="28"/>
          <w:vertAlign w:val="superscript"/>
          <w:lang w:val="ro-RO"/>
        </w:rPr>
        <w:t>3</w:t>
      </w:r>
      <w:r w:rsidRPr="009151AA">
        <w:rPr>
          <w:sz w:val="28"/>
          <w:szCs w:val="28"/>
          <w:lang w:val="ro-RO"/>
        </w:rPr>
        <w:t>, 313</w:t>
      </w:r>
      <w:r w:rsidRPr="009151AA">
        <w:rPr>
          <w:sz w:val="28"/>
          <w:szCs w:val="28"/>
          <w:vertAlign w:val="superscript"/>
          <w:lang w:val="ro-RO"/>
        </w:rPr>
        <w:t>7</w:t>
      </w:r>
      <w:r w:rsidRPr="009151AA">
        <w:rPr>
          <w:sz w:val="28"/>
          <w:szCs w:val="28"/>
          <w:lang w:val="ro-RO"/>
        </w:rPr>
        <w:t>,</w:t>
      </w:r>
      <w:r w:rsidRPr="009151AA">
        <w:rPr>
          <w:sz w:val="28"/>
          <w:szCs w:val="28"/>
          <w:vertAlign w:val="superscript"/>
          <w:lang w:val="ro-RO"/>
        </w:rPr>
        <w:t xml:space="preserve"> </w:t>
      </w:r>
      <w:r w:rsidRPr="009151AA">
        <w:rPr>
          <w:sz w:val="28"/>
          <w:szCs w:val="28"/>
          <w:lang w:val="ro-RO"/>
        </w:rPr>
        <w:t>315”.</w:t>
      </w:r>
    </w:p>
    <w:p w14:paraId="53045BBB" w14:textId="77777777" w:rsidR="00B06C94" w:rsidRPr="009151AA" w:rsidRDefault="00B06C94" w:rsidP="00836FDF">
      <w:pPr>
        <w:tabs>
          <w:tab w:val="left" w:pos="993"/>
          <w:tab w:val="left" w:pos="1170"/>
        </w:tabs>
        <w:contextualSpacing/>
        <w:rPr>
          <w:sz w:val="28"/>
          <w:szCs w:val="28"/>
          <w:lang w:val="ro-RO"/>
        </w:rPr>
      </w:pPr>
    </w:p>
    <w:p w14:paraId="4B191A79" w14:textId="77777777" w:rsidR="00881367" w:rsidRPr="009151AA" w:rsidRDefault="00881367"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402 alineatul (1):</w:t>
      </w:r>
      <w:r w:rsidR="00836FDF" w:rsidRPr="009151AA">
        <w:rPr>
          <w:sz w:val="28"/>
          <w:szCs w:val="28"/>
          <w:lang w:val="ro-RO"/>
        </w:rPr>
        <w:t xml:space="preserve"> </w:t>
      </w:r>
    </w:p>
    <w:p w14:paraId="06A14EF1" w14:textId="77777777" w:rsidR="00881367" w:rsidRPr="009151AA" w:rsidRDefault="00836FDF" w:rsidP="00881367">
      <w:pPr>
        <w:tabs>
          <w:tab w:val="left" w:pos="993"/>
          <w:tab w:val="left" w:pos="1170"/>
        </w:tabs>
        <w:contextualSpacing/>
        <w:rPr>
          <w:sz w:val="28"/>
          <w:szCs w:val="28"/>
          <w:lang w:val="ro-RO"/>
        </w:rPr>
      </w:pPr>
      <w:r w:rsidRPr="009151AA">
        <w:rPr>
          <w:sz w:val="28"/>
          <w:szCs w:val="28"/>
          <w:lang w:val="ro-RO"/>
        </w:rPr>
        <w:t>cifrele „330” se substituie cu cifrele „327</w:t>
      </w:r>
      <w:r w:rsidRPr="009151AA">
        <w:rPr>
          <w:sz w:val="28"/>
          <w:szCs w:val="28"/>
          <w:vertAlign w:val="superscript"/>
          <w:lang w:val="ro-RO"/>
        </w:rPr>
        <w:t>1</w:t>
      </w:r>
      <w:r w:rsidR="00881367" w:rsidRPr="009151AA">
        <w:rPr>
          <w:sz w:val="28"/>
          <w:szCs w:val="28"/>
          <w:lang w:val="ro-RO"/>
        </w:rPr>
        <w:t>”;</w:t>
      </w:r>
      <w:r w:rsidRPr="009151AA">
        <w:rPr>
          <w:sz w:val="28"/>
          <w:szCs w:val="28"/>
          <w:lang w:val="ro-RO"/>
        </w:rPr>
        <w:t xml:space="preserve"> </w:t>
      </w:r>
    </w:p>
    <w:p w14:paraId="615C6C17" w14:textId="77777777" w:rsidR="00881367" w:rsidRPr="009151AA" w:rsidRDefault="00881367" w:rsidP="00881367">
      <w:pPr>
        <w:tabs>
          <w:tab w:val="left" w:pos="993"/>
          <w:tab w:val="left" w:pos="1170"/>
        </w:tabs>
        <w:contextualSpacing/>
        <w:rPr>
          <w:sz w:val="28"/>
          <w:szCs w:val="28"/>
          <w:lang w:val="ro-RO"/>
        </w:rPr>
      </w:pPr>
      <w:r w:rsidRPr="009151AA">
        <w:rPr>
          <w:sz w:val="28"/>
          <w:szCs w:val="28"/>
          <w:lang w:val="ro-RO"/>
        </w:rPr>
        <w:t>după textul „conform competenței, de către” se introduc cuvintele „Agenția Achiziții Publice”;</w:t>
      </w:r>
    </w:p>
    <w:p w14:paraId="366EFD7C" w14:textId="0A93C0B4" w:rsidR="00836FDF" w:rsidRPr="009151AA" w:rsidRDefault="00836FDF" w:rsidP="00881367">
      <w:pPr>
        <w:tabs>
          <w:tab w:val="left" w:pos="993"/>
          <w:tab w:val="left" w:pos="1170"/>
        </w:tabs>
        <w:contextualSpacing/>
        <w:rPr>
          <w:sz w:val="28"/>
          <w:szCs w:val="28"/>
          <w:lang w:val="ro-RO"/>
        </w:rPr>
      </w:pPr>
      <w:r w:rsidRPr="009151AA">
        <w:rPr>
          <w:sz w:val="28"/>
          <w:szCs w:val="28"/>
          <w:lang w:val="ro-RO"/>
        </w:rPr>
        <w:t>cifrele „295” se substitu</w:t>
      </w:r>
      <w:r w:rsidR="00881367" w:rsidRPr="009151AA">
        <w:rPr>
          <w:sz w:val="28"/>
          <w:szCs w:val="28"/>
          <w:lang w:val="ro-RO"/>
        </w:rPr>
        <w:t>ie cu textul „295 alin. (1)-(6) și (9)”.</w:t>
      </w:r>
      <w:r w:rsidRPr="009151AA">
        <w:rPr>
          <w:sz w:val="28"/>
          <w:szCs w:val="28"/>
          <w:lang w:val="ro-RO"/>
        </w:rPr>
        <w:t xml:space="preserve"> </w:t>
      </w:r>
    </w:p>
    <w:p w14:paraId="5766F4B1" w14:textId="77777777" w:rsidR="00B06C94" w:rsidRPr="009151AA" w:rsidRDefault="00B06C94" w:rsidP="00B06C94">
      <w:pPr>
        <w:tabs>
          <w:tab w:val="left" w:pos="993"/>
          <w:tab w:val="left" w:pos="1170"/>
        </w:tabs>
        <w:ind w:left="709" w:firstLine="0"/>
        <w:contextualSpacing/>
        <w:rPr>
          <w:sz w:val="28"/>
          <w:szCs w:val="28"/>
          <w:lang w:val="ro-RO"/>
        </w:rPr>
      </w:pPr>
    </w:p>
    <w:p w14:paraId="5AFF5C88" w14:textId="519BF7CD"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405 alineatul (1), textul „art.115–119” se substituie cu textul „art. 115, 117</w:t>
      </w:r>
      <w:r w:rsidR="00555418" w:rsidRPr="009151AA">
        <w:rPr>
          <w:sz w:val="28"/>
          <w:szCs w:val="28"/>
          <w:lang w:val="ro-RO"/>
        </w:rPr>
        <w:t>–</w:t>
      </w:r>
      <w:r w:rsidRPr="009151AA">
        <w:rPr>
          <w:sz w:val="28"/>
          <w:szCs w:val="28"/>
          <w:lang w:val="ro-RO"/>
        </w:rPr>
        <w:t>119”.</w:t>
      </w:r>
    </w:p>
    <w:p w14:paraId="006875EF" w14:textId="77777777" w:rsidR="00B06C94" w:rsidRPr="009151AA" w:rsidRDefault="00B06C94" w:rsidP="00B06C94">
      <w:pPr>
        <w:tabs>
          <w:tab w:val="left" w:pos="993"/>
          <w:tab w:val="left" w:pos="1170"/>
        </w:tabs>
        <w:ind w:firstLine="0"/>
        <w:contextualSpacing/>
        <w:rPr>
          <w:sz w:val="28"/>
          <w:szCs w:val="28"/>
          <w:lang w:val="ro-RO"/>
        </w:rPr>
      </w:pPr>
    </w:p>
    <w:p w14:paraId="118DA91F"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408:</w:t>
      </w:r>
    </w:p>
    <w:p w14:paraId="029DCA54" w14:textId="49947BD6" w:rsidR="00836FDF" w:rsidRPr="009151AA" w:rsidRDefault="00555418" w:rsidP="00836FDF">
      <w:pPr>
        <w:tabs>
          <w:tab w:val="left" w:pos="993"/>
          <w:tab w:val="left" w:pos="1170"/>
        </w:tabs>
        <w:contextualSpacing/>
        <w:rPr>
          <w:sz w:val="28"/>
          <w:szCs w:val="28"/>
          <w:lang w:val="ro-RO"/>
        </w:rPr>
      </w:pPr>
      <w:r w:rsidRPr="009151AA">
        <w:rPr>
          <w:sz w:val="28"/>
          <w:szCs w:val="28"/>
          <w:lang w:val="ro-RO"/>
        </w:rPr>
        <w:t xml:space="preserve">la </w:t>
      </w:r>
      <w:r w:rsidR="00836FDF" w:rsidRPr="009151AA">
        <w:rPr>
          <w:sz w:val="28"/>
          <w:szCs w:val="28"/>
          <w:lang w:val="ro-RO"/>
        </w:rPr>
        <w:t>alineatul (1), textul „și art. 349 alin.(4)” se substituie cu textul „și art. 349 alin. (4) și (6)</w:t>
      </w:r>
      <w:r w:rsidRPr="009151AA">
        <w:rPr>
          <w:sz w:val="28"/>
          <w:szCs w:val="28"/>
          <w:lang w:val="ro-RO"/>
        </w:rPr>
        <w:t>”</w:t>
      </w:r>
      <w:r w:rsidR="00836FDF" w:rsidRPr="009151AA">
        <w:rPr>
          <w:sz w:val="28"/>
          <w:szCs w:val="28"/>
          <w:lang w:val="ro-RO"/>
        </w:rPr>
        <w:t>;</w:t>
      </w:r>
    </w:p>
    <w:p w14:paraId="7A67B79A" w14:textId="588C0219" w:rsidR="00836FDF" w:rsidRPr="009151AA" w:rsidRDefault="00555418" w:rsidP="00836FDF">
      <w:pPr>
        <w:tabs>
          <w:tab w:val="left" w:pos="993"/>
          <w:tab w:val="left" w:pos="1170"/>
        </w:tabs>
        <w:contextualSpacing/>
        <w:rPr>
          <w:sz w:val="28"/>
          <w:szCs w:val="28"/>
          <w:lang w:val="ro-RO"/>
        </w:rPr>
      </w:pPr>
      <w:r w:rsidRPr="009151AA">
        <w:rPr>
          <w:sz w:val="28"/>
          <w:szCs w:val="28"/>
          <w:lang w:val="ro-RO"/>
        </w:rPr>
        <w:t xml:space="preserve">la </w:t>
      </w:r>
      <w:r w:rsidR="00836FDF" w:rsidRPr="009151AA">
        <w:rPr>
          <w:sz w:val="28"/>
          <w:szCs w:val="28"/>
          <w:lang w:val="ro-RO"/>
        </w:rPr>
        <w:t>alineatul (2), textul „art. 344 și” se substituie cu textul „ , art. 344, art. 349 alin. (6) și”.</w:t>
      </w:r>
    </w:p>
    <w:p w14:paraId="0FFFB6A6" w14:textId="77777777" w:rsidR="00B06C94" w:rsidRPr="009151AA" w:rsidRDefault="00B06C94" w:rsidP="00B06C94">
      <w:pPr>
        <w:tabs>
          <w:tab w:val="left" w:pos="993"/>
          <w:tab w:val="left" w:pos="1170"/>
        </w:tabs>
        <w:ind w:firstLine="0"/>
        <w:contextualSpacing/>
        <w:rPr>
          <w:sz w:val="28"/>
          <w:szCs w:val="28"/>
          <w:lang w:val="ro-RO"/>
        </w:rPr>
      </w:pPr>
    </w:p>
    <w:p w14:paraId="77FB8CE6"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410:</w:t>
      </w:r>
    </w:p>
    <w:p w14:paraId="0859515D"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 cifrele „246-259</w:t>
      </w:r>
      <w:r w:rsidRPr="009151AA">
        <w:rPr>
          <w:sz w:val="28"/>
          <w:szCs w:val="28"/>
          <w:vertAlign w:val="superscript"/>
          <w:lang w:val="ro-RO"/>
        </w:rPr>
        <w:t>1</w:t>
      </w:r>
      <w:r w:rsidRPr="009151AA">
        <w:rPr>
          <w:sz w:val="28"/>
          <w:szCs w:val="28"/>
          <w:lang w:val="ro-RO"/>
        </w:rPr>
        <w:t>” se substituie cu cifrele „246-259</w:t>
      </w:r>
      <w:r w:rsidRPr="009151AA">
        <w:rPr>
          <w:sz w:val="28"/>
          <w:szCs w:val="28"/>
          <w:vertAlign w:val="superscript"/>
          <w:lang w:val="ro-RO"/>
        </w:rPr>
        <w:t>2</w:t>
      </w:r>
      <w:r w:rsidRPr="009151AA">
        <w:rPr>
          <w:sz w:val="28"/>
          <w:szCs w:val="28"/>
          <w:lang w:val="ro-RO"/>
        </w:rPr>
        <w:t>”,  textul „art. 273 pct.1), 2), 4), 6), 10)–14)”, se substituie cu textul „art. 273 pct.1), 4), 6), 10), 11)”, textul „art. 276,” se exclude, iar textul „278-281” se substituie cu textul „art. 278 pct. l), 2), 4), 5), art. 279-281”;</w:t>
      </w:r>
    </w:p>
    <w:p w14:paraId="65930F5C" w14:textId="600EC350"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w:t>
      </w:r>
      <w:r w:rsidRPr="009151AA">
        <w:rPr>
          <w:sz w:val="28"/>
          <w:szCs w:val="28"/>
          <w:vertAlign w:val="superscript"/>
          <w:lang w:val="ro-RO"/>
        </w:rPr>
        <w:t>1</w:t>
      </w:r>
      <w:r w:rsidRPr="009151AA">
        <w:rPr>
          <w:sz w:val="28"/>
          <w:szCs w:val="28"/>
          <w:lang w:val="ro-RO"/>
        </w:rPr>
        <w:t>), textul „art. 273 pct.1), 2), 4), 6), 10)–13)” se substituie cu textul „art. 273 pct.1), 4), 6), 10), 11)”, textul „278-281” se substituie cu textul „art. 278 pct. l), 2), 4), 5), art. 279-281”.</w:t>
      </w:r>
    </w:p>
    <w:p w14:paraId="3167B911" w14:textId="77777777" w:rsidR="00B06C94" w:rsidRPr="009151AA" w:rsidRDefault="00B06C94" w:rsidP="00836FDF">
      <w:pPr>
        <w:tabs>
          <w:tab w:val="left" w:pos="993"/>
          <w:tab w:val="left" w:pos="1170"/>
        </w:tabs>
        <w:contextualSpacing/>
        <w:rPr>
          <w:sz w:val="28"/>
          <w:szCs w:val="28"/>
          <w:lang w:val="ro-RO"/>
        </w:rPr>
      </w:pPr>
    </w:p>
    <w:p w14:paraId="55C12D90"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411:</w:t>
      </w:r>
    </w:p>
    <w:p w14:paraId="6EFDD1CA" w14:textId="0D41B910"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(1), după </w:t>
      </w:r>
      <w:r w:rsidR="00555418" w:rsidRPr="009151AA">
        <w:rPr>
          <w:sz w:val="28"/>
          <w:szCs w:val="28"/>
          <w:lang w:val="ro-RO"/>
        </w:rPr>
        <w:t>textul</w:t>
      </w:r>
      <w:r w:rsidRPr="009151AA">
        <w:rPr>
          <w:sz w:val="28"/>
          <w:szCs w:val="28"/>
          <w:lang w:val="ro-RO"/>
        </w:rPr>
        <w:t xml:space="preserve"> „</w:t>
      </w:r>
      <w:r w:rsidR="00555418" w:rsidRPr="009151AA">
        <w:rPr>
          <w:sz w:val="28"/>
          <w:szCs w:val="28"/>
          <w:lang w:val="ro-RO"/>
        </w:rPr>
        <w:t xml:space="preserve">art. </w:t>
      </w:r>
      <w:r w:rsidRPr="009151AA">
        <w:rPr>
          <w:sz w:val="28"/>
          <w:szCs w:val="28"/>
          <w:lang w:val="ro-RO"/>
        </w:rPr>
        <w:t xml:space="preserve">84” se </w:t>
      </w:r>
      <w:r w:rsidR="00555418" w:rsidRPr="009151AA">
        <w:rPr>
          <w:sz w:val="28"/>
          <w:szCs w:val="28"/>
          <w:lang w:val="ro-RO"/>
        </w:rPr>
        <w:t>introduce</w:t>
      </w:r>
      <w:r w:rsidRPr="009151AA">
        <w:rPr>
          <w:sz w:val="28"/>
          <w:szCs w:val="28"/>
          <w:lang w:val="ro-RO"/>
        </w:rPr>
        <w:t xml:space="preserve"> textul „</w:t>
      </w:r>
      <w:r w:rsidR="00555418" w:rsidRPr="009151AA">
        <w:rPr>
          <w:sz w:val="28"/>
          <w:szCs w:val="28"/>
          <w:lang w:val="ro-RO"/>
        </w:rPr>
        <w:t xml:space="preserve">art. </w:t>
      </w:r>
      <w:r w:rsidRPr="009151AA">
        <w:rPr>
          <w:sz w:val="28"/>
          <w:szCs w:val="28"/>
          <w:lang w:val="ro-RO"/>
        </w:rPr>
        <w:t>159 alin. (4)</w:t>
      </w:r>
      <w:r w:rsidR="00555418" w:rsidRPr="009151AA">
        <w:rPr>
          <w:sz w:val="28"/>
          <w:szCs w:val="28"/>
          <w:lang w:val="ro-RO"/>
        </w:rPr>
        <w:t>, art.</w:t>
      </w:r>
      <w:r w:rsidRPr="009151AA">
        <w:rPr>
          <w:sz w:val="28"/>
          <w:szCs w:val="28"/>
          <w:lang w:val="ro-RO"/>
        </w:rPr>
        <w:t xml:space="preserve">”, iar după cuvintele „se constată” se </w:t>
      </w:r>
      <w:r w:rsidR="00555418" w:rsidRPr="009151AA">
        <w:rPr>
          <w:sz w:val="28"/>
          <w:szCs w:val="28"/>
          <w:lang w:val="ro-RO"/>
        </w:rPr>
        <w:t>introduc</w:t>
      </w:r>
      <w:r w:rsidRPr="009151AA">
        <w:rPr>
          <w:sz w:val="28"/>
          <w:szCs w:val="28"/>
          <w:lang w:val="ro-RO"/>
        </w:rPr>
        <w:t xml:space="preserve"> cuvintele „și se examinează”;</w:t>
      </w:r>
    </w:p>
    <w:p w14:paraId="1A66227A" w14:textId="446FED3E" w:rsidR="00836FDF" w:rsidRPr="009151AA" w:rsidRDefault="00836FDF" w:rsidP="00836FDF">
      <w:pPr>
        <w:tabs>
          <w:tab w:val="left" w:pos="993"/>
          <w:tab w:val="left" w:pos="1170"/>
        </w:tabs>
        <w:contextualSpacing/>
        <w:rPr>
          <w:sz w:val="28"/>
          <w:szCs w:val="28"/>
          <w:lang w:val="ro-RO"/>
        </w:rPr>
      </w:pPr>
      <w:r w:rsidRPr="009151AA">
        <w:rPr>
          <w:sz w:val="28"/>
          <w:szCs w:val="28"/>
          <w:lang w:val="ro-RO"/>
        </w:rPr>
        <w:t>la alineatul (1</w:t>
      </w:r>
      <w:r w:rsidRPr="009151AA">
        <w:rPr>
          <w:sz w:val="28"/>
          <w:szCs w:val="28"/>
          <w:vertAlign w:val="superscript"/>
          <w:lang w:val="ro-RO"/>
        </w:rPr>
        <w:t>1</w:t>
      </w:r>
      <w:r w:rsidRPr="009151AA">
        <w:rPr>
          <w:sz w:val="28"/>
          <w:szCs w:val="28"/>
          <w:lang w:val="ro-RO"/>
        </w:rPr>
        <w:t xml:space="preserve">), după </w:t>
      </w:r>
      <w:r w:rsidR="00CE612B" w:rsidRPr="009151AA">
        <w:rPr>
          <w:sz w:val="28"/>
          <w:szCs w:val="28"/>
          <w:lang w:val="ro-RO"/>
        </w:rPr>
        <w:t>cuvânt</w:t>
      </w:r>
      <w:r w:rsidRPr="009151AA">
        <w:rPr>
          <w:sz w:val="28"/>
          <w:szCs w:val="28"/>
          <w:lang w:val="ro-RO"/>
        </w:rPr>
        <w:t xml:space="preserve">ul „constată” se </w:t>
      </w:r>
      <w:r w:rsidR="00555418" w:rsidRPr="009151AA">
        <w:rPr>
          <w:sz w:val="28"/>
          <w:szCs w:val="28"/>
          <w:lang w:val="ro-RO"/>
        </w:rPr>
        <w:t>introduc</w:t>
      </w:r>
      <w:r w:rsidRPr="009151AA">
        <w:rPr>
          <w:sz w:val="28"/>
          <w:szCs w:val="28"/>
          <w:lang w:val="ro-RO"/>
        </w:rPr>
        <w:t xml:space="preserve"> cuvintele „și examinează”, iar după </w:t>
      </w:r>
      <w:r w:rsidR="00555418" w:rsidRPr="009151AA">
        <w:rPr>
          <w:sz w:val="28"/>
          <w:szCs w:val="28"/>
          <w:lang w:val="ro-RO"/>
        </w:rPr>
        <w:t>textul</w:t>
      </w:r>
      <w:r w:rsidRPr="009151AA">
        <w:rPr>
          <w:sz w:val="28"/>
          <w:szCs w:val="28"/>
          <w:lang w:val="ro-RO"/>
        </w:rPr>
        <w:t xml:space="preserve"> „</w:t>
      </w:r>
      <w:r w:rsidR="00555418" w:rsidRPr="009151AA">
        <w:rPr>
          <w:sz w:val="28"/>
          <w:szCs w:val="28"/>
          <w:lang w:val="ro-RO"/>
        </w:rPr>
        <w:t xml:space="preserve">art. </w:t>
      </w:r>
      <w:r w:rsidRPr="009151AA">
        <w:rPr>
          <w:sz w:val="28"/>
          <w:szCs w:val="28"/>
          <w:lang w:val="ro-RO"/>
        </w:rPr>
        <w:t xml:space="preserve">84” se </w:t>
      </w:r>
      <w:r w:rsidR="00555418" w:rsidRPr="009151AA">
        <w:rPr>
          <w:sz w:val="28"/>
          <w:szCs w:val="28"/>
          <w:lang w:val="ro-RO"/>
        </w:rPr>
        <w:t>introduce</w:t>
      </w:r>
      <w:r w:rsidRPr="009151AA">
        <w:rPr>
          <w:sz w:val="28"/>
          <w:szCs w:val="28"/>
          <w:lang w:val="ro-RO"/>
        </w:rPr>
        <w:t xml:space="preserve"> textul „</w:t>
      </w:r>
      <w:r w:rsidR="00555418" w:rsidRPr="009151AA">
        <w:rPr>
          <w:sz w:val="28"/>
          <w:szCs w:val="28"/>
          <w:lang w:val="ro-RO"/>
        </w:rPr>
        <w:t xml:space="preserve">art. </w:t>
      </w:r>
      <w:r w:rsidRPr="009151AA">
        <w:rPr>
          <w:sz w:val="28"/>
          <w:szCs w:val="28"/>
          <w:lang w:val="ro-RO"/>
        </w:rPr>
        <w:t>159 alin. (4)”;</w:t>
      </w:r>
    </w:p>
    <w:p w14:paraId="5B4571F8"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alineatul (3) va avea următorul cuprins:</w:t>
      </w:r>
    </w:p>
    <w:p w14:paraId="12321428" w14:textId="2891D1CA" w:rsidR="00836FDF" w:rsidRPr="009151AA" w:rsidRDefault="00836FDF" w:rsidP="00836FDF">
      <w:pPr>
        <w:tabs>
          <w:tab w:val="left" w:pos="993"/>
          <w:tab w:val="left" w:pos="1170"/>
        </w:tabs>
        <w:contextualSpacing/>
        <w:rPr>
          <w:sz w:val="28"/>
          <w:szCs w:val="28"/>
          <w:lang w:val="ro-RO"/>
        </w:rPr>
      </w:pPr>
      <w:r w:rsidRPr="009151AA">
        <w:rPr>
          <w:sz w:val="28"/>
          <w:szCs w:val="28"/>
          <w:lang w:val="ro-RO"/>
        </w:rPr>
        <w:t>„(3) Sunt în drept să examineze cauzele contravenţionale şi să aplice sancţiuni directorul general și directorii Agenţiei Naţionale pentru Reglementare în E</w:t>
      </w:r>
      <w:r w:rsidR="00555418" w:rsidRPr="009151AA">
        <w:rPr>
          <w:sz w:val="28"/>
          <w:szCs w:val="28"/>
          <w:lang w:val="ro-RO"/>
        </w:rPr>
        <w:t>nergetică.”</w:t>
      </w:r>
    </w:p>
    <w:p w14:paraId="1CF443F5" w14:textId="77777777" w:rsidR="00B06C94" w:rsidRPr="009151AA" w:rsidRDefault="00B06C94" w:rsidP="00836FDF">
      <w:pPr>
        <w:tabs>
          <w:tab w:val="left" w:pos="993"/>
          <w:tab w:val="left" w:pos="1170"/>
        </w:tabs>
        <w:contextualSpacing/>
        <w:rPr>
          <w:sz w:val="28"/>
          <w:szCs w:val="28"/>
          <w:lang w:val="ro-RO"/>
        </w:rPr>
      </w:pPr>
    </w:p>
    <w:p w14:paraId="68C914D3" w14:textId="45AD560E" w:rsidR="00836FDF" w:rsidRPr="009151AA" w:rsidRDefault="00700412" w:rsidP="007400A5">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414</w:t>
      </w:r>
      <w:r w:rsidRPr="009151AA">
        <w:rPr>
          <w:sz w:val="28"/>
          <w:szCs w:val="28"/>
          <w:lang w:val="ro-RO"/>
        </w:rPr>
        <w:t xml:space="preserve"> alineatul (1), după textul „art. 114 alin. (3)” se introduce textul „art. 128 alin. (3)”, textul „art. 157 alin. (1)–(3) şi alin. (5), (6</w:t>
      </w:r>
      <w:r w:rsidRPr="009151AA">
        <w:rPr>
          <w:sz w:val="28"/>
          <w:szCs w:val="28"/>
          <w:vertAlign w:val="superscript"/>
          <w:lang w:val="ro-RO"/>
        </w:rPr>
        <w:t>1</w:t>
      </w:r>
      <w:r w:rsidRPr="009151AA">
        <w:rPr>
          <w:sz w:val="28"/>
          <w:szCs w:val="28"/>
          <w:lang w:val="ro-RO"/>
        </w:rPr>
        <w:t>)” se substituie cu textul „art. 157 alin. (1), (3), (5) și (6</w:t>
      </w:r>
      <w:r w:rsidRPr="009151AA">
        <w:rPr>
          <w:sz w:val="28"/>
          <w:szCs w:val="28"/>
          <w:vertAlign w:val="superscript"/>
          <w:lang w:val="ro-RO"/>
        </w:rPr>
        <w:t>1</w:t>
      </w:r>
      <w:r w:rsidRPr="009151AA">
        <w:rPr>
          <w:sz w:val="28"/>
          <w:szCs w:val="28"/>
          <w:lang w:val="ro-RO"/>
        </w:rPr>
        <w:t>)”, iar cifrele „284</w:t>
      </w:r>
      <w:r w:rsidRPr="009151AA">
        <w:rPr>
          <w:sz w:val="28"/>
          <w:szCs w:val="28"/>
          <w:vertAlign w:val="superscript"/>
          <w:lang w:val="ro-RO"/>
        </w:rPr>
        <w:t>1</w:t>
      </w:r>
      <w:r w:rsidRPr="009151AA">
        <w:rPr>
          <w:sz w:val="28"/>
          <w:szCs w:val="28"/>
          <w:lang w:val="ro-RO"/>
        </w:rPr>
        <w:t>” se exclud</w:t>
      </w:r>
      <w:r w:rsidR="00B06C94" w:rsidRPr="009151AA">
        <w:rPr>
          <w:sz w:val="28"/>
          <w:szCs w:val="28"/>
          <w:lang w:val="ro-RO"/>
        </w:rPr>
        <w:t>.</w:t>
      </w:r>
      <w:r w:rsidR="00836FDF" w:rsidRPr="009151AA">
        <w:rPr>
          <w:sz w:val="28"/>
          <w:szCs w:val="28"/>
          <w:lang w:val="ro-RO"/>
        </w:rPr>
        <w:t xml:space="preserve"> </w:t>
      </w:r>
    </w:p>
    <w:p w14:paraId="60F45302" w14:textId="77777777" w:rsidR="00B06C94" w:rsidRPr="009151AA" w:rsidRDefault="00B06C94" w:rsidP="00836FDF">
      <w:pPr>
        <w:tabs>
          <w:tab w:val="left" w:pos="993"/>
          <w:tab w:val="left" w:pos="1170"/>
        </w:tabs>
        <w:contextualSpacing/>
        <w:rPr>
          <w:sz w:val="28"/>
          <w:szCs w:val="28"/>
          <w:lang w:val="ro-RO"/>
        </w:rPr>
      </w:pPr>
    </w:p>
    <w:p w14:paraId="0530C0FE"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418:</w:t>
      </w:r>
    </w:p>
    <w:p w14:paraId="3A6877B0" w14:textId="00C69360"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la alineatul (1), după cuvintele „se constată” se </w:t>
      </w:r>
      <w:r w:rsidR="009E7F2D" w:rsidRPr="009151AA">
        <w:rPr>
          <w:sz w:val="28"/>
          <w:szCs w:val="28"/>
          <w:lang w:val="ro-RO"/>
        </w:rPr>
        <w:t>introduc</w:t>
      </w:r>
      <w:r w:rsidRPr="009151AA">
        <w:rPr>
          <w:sz w:val="28"/>
          <w:szCs w:val="28"/>
          <w:lang w:val="ro-RO"/>
        </w:rPr>
        <w:t xml:space="preserve"> cuvintele „și se examinează”;</w:t>
      </w:r>
    </w:p>
    <w:p w14:paraId="54C4633E" w14:textId="71B08A81" w:rsidR="00836FDF" w:rsidRPr="009151AA" w:rsidRDefault="00836FDF" w:rsidP="00836FDF">
      <w:pPr>
        <w:tabs>
          <w:tab w:val="left" w:pos="993"/>
          <w:tab w:val="left" w:pos="1170"/>
        </w:tabs>
        <w:rPr>
          <w:sz w:val="28"/>
          <w:szCs w:val="28"/>
          <w:lang w:val="ro-RO"/>
        </w:rPr>
      </w:pPr>
      <w:r w:rsidRPr="009151AA">
        <w:rPr>
          <w:sz w:val="28"/>
          <w:szCs w:val="28"/>
          <w:lang w:val="ro-RO"/>
        </w:rPr>
        <w:t>la alineatul (2), cuvintele „conducătorul Agenției Rezerve Materiale și adjuncții lui” se substituie cu cuvintele „directorul Agenției Rezerve</w:t>
      </w:r>
      <w:r w:rsidR="009E7F2D" w:rsidRPr="009151AA">
        <w:rPr>
          <w:sz w:val="28"/>
          <w:szCs w:val="28"/>
          <w:lang w:val="ro-RO"/>
        </w:rPr>
        <w:t xml:space="preserve"> Materiale și adjunctul lui</w:t>
      </w:r>
      <w:r w:rsidRPr="009151AA">
        <w:rPr>
          <w:sz w:val="28"/>
          <w:szCs w:val="28"/>
          <w:lang w:val="ro-RO"/>
        </w:rPr>
        <w:t>”;</w:t>
      </w:r>
    </w:p>
    <w:p w14:paraId="0D20263B" w14:textId="0B120724" w:rsidR="00836FDF" w:rsidRPr="009151AA" w:rsidRDefault="009E7F2D" w:rsidP="00836FDF">
      <w:pPr>
        <w:tabs>
          <w:tab w:val="left" w:pos="993"/>
          <w:tab w:val="left" w:pos="1170"/>
        </w:tabs>
        <w:rPr>
          <w:sz w:val="28"/>
          <w:szCs w:val="28"/>
          <w:lang w:val="ro-RO"/>
        </w:rPr>
      </w:pPr>
      <w:r w:rsidRPr="009151AA">
        <w:rPr>
          <w:sz w:val="28"/>
          <w:szCs w:val="28"/>
          <w:lang w:val="ro-RO"/>
        </w:rPr>
        <w:t>alineatul (3)</w:t>
      </w:r>
      <w:r w:rsidR="00836FDF" w:rsidRPr="009151AA">
        <w:rPr>
          <w:sz w:val="28"/>
          <w:szCs w:val="28"/>
          <w:lang w:val="ro-RO"/>
        </w:rPr>
        <w:t xml:space="preserve"> se abrogă.</w:t>
      </w:r>
    </w:p>
    <w:p w14:paraId="28275065" w14:textId="77777777" w:rsidR="00B06C94" w:rsidRPr="009151AA" w:rsidRDefault="00B06C94" w:rsidP="00836FDF">
      <w:pPr>
        <w:tabs>
          <w:tab w:val="left" w:pos="993"/>
          <w:tab w:val="left" w:pos="1170"/>
        </w:tabs>
        <w:rPr>
          <w:sz w:val="28"/>
          <w:szCs w:val="28"/>
          <w:lang w:val="ro-RO"/>
        </w:rPr>
      </w:pPr>
    </w:p>
    <w:p w14:paraId="25675DB5" w14:textId="46D207E9"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lastRenderedPageBreak/>
        <w:t>La articolul 419 alineatul (1), textul „art.</w:t>
      </w:r>
      <w:r w:rsidR="009E7F2D" w:rsidRPr="009151AA">
        <w:rPr>
          <w:sz w:val="28"/>
          <w:szCs w:val="28"/>
          <w:lang w:val="ro-RO"/>
        </w:rPr>
        <w:t xml:space="preserve"> 330” se substituie cu textul „</w:t>
      </w:r>
      <w:r w:rsidRPr="009151AA">
        <w:rPr>
          <w:sz w:val="28"/>
          <w:szCs w:val="28"/>
          <w:lang w:val="ro-RO"/>
        </w:rPr>
        <w:t>art. 295 alin. (7)–(8) și art. 330”.</w:t>
      </w:r>
    </w:p>
    <w:p w14:paraId="53660B58" w14:textId="77777777" w:rsidR="00B06C94" w:rsidRPr="009151AA" w:rsidRDefault="00B06C94" w:rsidP="00B06C94">
      <w:pPr>
        <w:tabs>
          <w:tab w:val="left" w:pos="993"/>
          <w:tab w:val="left" w:pos="1170"/>
        </w:tabs>
        <w:ind w:left="709" w:firstLine="0"/>
        <w:contextualSpacing/>
        <w:rPr>
          <w:sz w:val="28"/>
          <w:szCs w:val="28"/>
          <w:lang w:val="ro-RO"/>
        </w:rPr>
      </w:pPr>
    </w:p>
    <w:p w14:paraId="0982AC0B" w14:textId="0CCE0A9C"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423</w:t>
      </w:r>
      <w:r w:rsidRPr="009151AA">
        <w:rPr>
          <w:sz w:val="28"/>
          <w:szCs w:val="28"/>
          <w:vertAlign w:val="superscript"/>
          <w:lang w:val="ro-RO"/>
        </w:rPr>
        <w:t>1</w:t>
      </w:r>
      <w:r w:rsidRPr="009151AA">
        <w:rPr>
          <w:sz w:val="28"/>
          <w:szCs w:val="28"/>
          <w:lang w:val="ro-RO"/>
        </w:rPr>
        <w:t xml:space="preserve"> alineatul (1), textul „365</w:t>
      </w:r>
      <w:r w:rsidRPr="009151AA">
        <w:rPr>
          <w:sz w:val="28"/>
          <w:szCs w:val="28"/>
          <w:vertAlign w:val="superscript"/>
          <w:lang w:val="ro-RO"/>
        </w:rPr>
        <w:t>1</w:t>
      </w:r>
      <w:r w:rsidRPr="009151AA">
        <w:rPr>
          <w:sz w:val="28"/>
          <w:szCs w:val="28"/>
          <w:lang w:val="ro-RO"/>
        </w:rPr>
        <w:t xml:space="preserve"> şi 365</w:t>
      </w:r>
      <w:r w:rsidRPr="009151AA">
        <w:rPr>
          <w:sz w:val="28"/>
          <w:szCs w:val="28"/>
          <w:vertAlign w:val="superscript"/>
          <w:lang w:val="ro-RO"/>
        </w:rPr>
        <w:t>2</w:t>
      </w:r>
      <w:r w:rsidRPr="009151AA">
        <w:rPr>
          <w:sz w:val="28"/>
          <w:szCs w:val="28"/>
          <w:lang w:val="ro-RO"/>
        </w:rPr>
        <w:t>” se substituie cu textul „365</w:t>
      </w:r>
      <w:r w:rsidRPr="009151AA">
        <w:rPr>
          <w:sz w:val="28"/>
          <w:szCs w:val="28"/>
          <w:vertAlign w:val="superscript"/>
          <w:lang w:val="ro-RO"/>
        </w:rPr>
        <w:t>1</w:t>
      </w:r>
      <w:r w:rsidRPr="009151AA">
        <w:rPr>
          <w:sz w:val="28"/>
          <w:szCs w:val="28"/>
          <w:lang w:val="ro-RO"/>
        </w:rPr>
        <w:t>, 365</w:t>
      </w:r>
      <w:r w:rsidRPr="009151AA">
        <w:rPr>
          <w:sz w:val="28"/>
          <w:szCs w:val="28"/>
          <w:vertAlign w:val="superscript"/>
          <w:lang w:val="ro-RO"/>
        </w:rPr>
        <w:t>2</w:t>
      </w:r>
      <w:r w:rsidRPr="009151AA">
        <w:rPr>
          <w:sz w:val="28"/>
          <w:szCs w:val="28"/>
          <w:lang w:val="ro-RO"/>
        </w:rPr>
        <w:t xml:space="preserve"> şi 365</w:t>
      </w:r>
      <w:r w:rsidRPr="009151AA">
        <w:rPr>
          <w:sz w:val="28"/>
          <w:szCs w:val="28"/>
          <w:vertAlign w:val="superscript"/>
          <w:lang w:val="ro-RO"/>
        </w:rPr>
        <w:t>4</w:t>
      </w:r>
      <w:r w:rsidRPr="009151AA">
        <w:rPr>
          <w:sz w:val="28"/>
          <w:szCs w:val="28"/>
          <w:lang w:val="ro-RO"/>
        </w:rPr>
        <w:t>”.</w:t>
      </w:r>
    </w:p>
    <w:p w14:paraId="5779BBC4" w14:textId="77777777" w:rsidR="00B06C94" w:rsidRPr="009151AA" w:rsidRDefault="00B06C94" w:rsidP="00B06C94">
      <w:pPr>
        <w:tabs>
          <w:tab w:val="left" w:pos="993"/>
          <w:tab w:val="left" w:pos="1170"/>
        </w:tabs>
        <w:ind w:firstLine="0"/>
        <w:contextualSpacing/>
        <w:rPr>
          <w:sz w:val="28"/>
          <w:szCs w:val="28"/>
          <w:lang w:val="ro-RO"/>
        </w:rPr>
      </w:pPr>
    </w:p>
    <w:p w14:paraId="750ED9D1"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423</w:t>
      </w:r>
      <w:r w:rsidRPr="009151AA">
        <w:rPr>
          <w:sz w:val="28"/>
          <w:szCs w:val="28"/>
          <w:vertAlign w:val="superscript"/>
          <w:lang w:val="ro-RO"/>
        </w:rPr>
        <w:t>10</w:t>
      </w:r>
      <w:r w:rsidRPr="009151AA">
        <w:rPr>
          <w:sz w:val="28"/>
          <w:szCs w:val="28"/>
          <w:lang w:val="ro-RO"/>
        </w:rPr>
        <w:t>:</w:t>
      </w:r>
    </w:p>
    <w:p w14:paraId="485CC674" w14:textId="4749D139" w:rsidR="00EE3037" w:rsidRPr="009151AA" w:rsidRDefault="00EE3037" w:rsidP="00EE3037">
      <w:pPr>
        <w:tabs>
          <w:tab w:val="left" w:pos="993"/>
          <w:tab w:val="left" w:pos="1170"/>
        </w:tabs>
        <w:rPr>
          <w:sz w:val="28"/>
          <w:szCs w:val="28"/>
          <w:lang w:val="ro-RO"/>
        </w:rPr>
      </w:pPr>
      <w:r w:rsidRPr="009151AA">
        <w:rPr>
          <w:sz w:val="28"/>
          <w:szCs w:val="28"/>
          <w:lang w:val="ro-RO"/>
        </w:rPr>
        <w:t>la alineatul (1), după textul „art. 104</w:t>
      </w:r>
      <w:r w:rsidRPr="009151AA">
        <w:rPr>
          <w:sz w:val="28"/>
          <w:szCs w:val="28"/>
          <w:vertAlign w:val="superscript"/>
          <w:lang w:val="ro-RO"/>
        </w:rPr>
        <w:t>1</w:t>
      </w:r>
      <w:r w:rsidRPr="009151AA">
        <w:rPr>
          <w:sz w:val="28"/>
          <w:szCs w:val="28"/>
          <w:lang w:val="ro-RO"/>
        </w:rPr>
        <w:t>” se introduc cifrele „116”, textul „art.</w:t>
      </w:r>
      <w:r w:rsidR="00FE116D" w:rsidRPr="009151AA">
        <w:rPr>
          <w:sz w:val="28"/>
          <w:szCs w:val="28"/>
          <w:lang w:val="ro-RO"/>
        </w:rPr>
        <w:t> </w:t>
      </w:r>
      <w:r w:rsidRPr="009151AA">
        <w:rPr>
          <w:sz w:val="28"/>
          <w:szCs w:val="28"/>
          <w:lang w:val="ro-RO"/>
        </w:rPr>
        <w:t>157 alin.</w:t>
      </w:r>
      <w:r w:rsidR="00FE116D" w:rsidRPr="009151AA">
        <w:rPr>
          <w:sz w:val="28"/>
          <w:szCs w:val="28"/>
          <w:lang w:val="ro-RO"/>
        </w:rPr>
        <w:t> </w:t>
      </w:r>
      <w:r w:rsidRPr="009151AA">
        <w:rPr>
          <w:sz w:val="28"/>
          <w:szCs w:val="28"/>
          <w:lang w:val="ro-RO"/>
        </w:rPr>
        <w:t>(1)–(3), (5)–(10),” se substituie cu textul „art</w:t>
      </w:r>
      <w:r w:rsidR="00FE116D" w:rsidRPr="009151AA">
        <w:rPr>
          <w:sz w:val="28"/>
          <w:szCs w:val="28"/>
          <w:lang w:val="ro-RO"/>
        </w:rPr>
        <w:t>. </w:t>
      </w:r>
      <w:r w:rsidRPr="009151AA">
        <w:rPr>
          <w:sz w:val="28"/>
          <w:szCs w:val="28"/>
          <w:lang w:val="ro-RO"/>
        </w:rPr>
        <w:t>157 alin.</w:t>
      </w:r>
      <w:r w:rsidR="00FE116D" w:rsidRPr="009151AA">
        <w:rPr>
          <w:sz w:val="28"/>
          <w:szCs w:val="28"/>
          <w:lang w:val="ro-RO"/>
        </w:rPr>
        <w:t> </w:t>
      </w:r>
      <w:r w:rsidRPr="009151AA">
        <w:rPr>
          <w:sz w:val="28"/>
          <w:szCs w:val="28"/>
          <w:lang w:val="ro-RO"/>
        </w:rPr>
        <w:t>(4), (6), (7)-(11)”,  iar textul „art. 326 alin. (1) şi (1</w:t>
      </w:r>
      <w:r w:rsidRPr="009151AA">
        <w:rPr>
          <w:sz w:val="28"/>
          <w:szCs w:val="28"/>
          <w:vertAlign w:val="superscript"/>
          <w:lang w:val="ro-RO"/>
        </w:rPr>
        <w:t>1</w:t>
      </w:r>
      <w:r w:rsidRPr="009151AA">
        <w:rPr>
          <w:sz w:val="28"/>
          <w:szCs w:val="28"/>
          <w:lang w:val="ro-RO"/>
        </w:rPr>
        <w:t>)” se substituie cu textul „art.</w:t>
      </w:r>
      <w:r w:rsidR="00FE116D" w:rsidRPr="009151AA">
        <w:rPr>
          <w:sz w:val="28"/>
          <w:szCs w:val="28"/>
          <w:lang w:val="ro-RO"/>
        </w:rPr>
        <w:t> </w:t>
      </w:r>
      <w:r w:rsidRPr="009151AA">
        <w:rPr>
          <w:sz w:val="28"/>
          <w:szCs w:val="28"/>
          <w:lang w:val="ro-RO"/>
        </w:rPr>
        <w:t>326 alin.</w:t>
      </w:r>
      <w:r w:rsidR="00FE116D" w:rsidRPr="009151AA">
        <w:rPr>
          <w:sz w:val="28"/>
          <w:szCs w:val="28"/>
          <w:lang w:val="ro-RO"/>
        </w:rPr>
        <w:t> </w:t>
      </w:r>
      <w:r w:rsidRPr="009151AA">
        <w:rPr>
          <w:sz w:val="28"/>
          <w:szCs w:val="28"/>
          <w:lang w:val="ro-RO"/>
        </w:rPr>
        <w:t>(1)-(1</w:t>
      </w:r>
      <w:r w:rsidRPr="009151AA">
        <w:rPr>
          <w:sz w:val="28"/>
          <w:szCs w:val="28"/>
          <w:vertAlign w:val="superscript"/>
          <w:lang w:val="ro-RO"/>
        </w:rPr>
        <w:t>2</w:t>
      </w:r>
      <w:r w:rsidRPr="009151AA">
        <w:rPr>
          <w:sz w:val="28"/>
          <w:szCs w:val="28"/>
          <w:lang w:val="ro-RO"/>
        </w:rPr>
        <w:t>)”;</w:t>
      </w:r>
    </w:p>
    <w:p w14:paraId="638881B5" w14:textId="05D61B7A" w:rsidR="00B06C94" w:rsidRPr="009151AA" w:rsidRDefault="00EE3037" w:rsidP="00EE3037">
      <w:pPr>
        <w:tabs>
          <w:tab w:val="left" w:pos="993"/>
          <w:tab w:val="left" w:pos="1170"/>
        </w:tabs>
        <w:rPr>
          <w:sz w:val="28"/>
          <w:szCs w:val="28"/>
          <w:lang w:val="ro-RO"/>
        </w:rPr>
      </w:pPr>
      <w:r w:rsidRPr="009151AA">
        <w:rPr>
          <w:sz w:val="28"/>
          <w:szCs w:val="28"/>
          <w:lang w:val="ro-RO"/>
        </w:rPr>
        <w:t>la alineatul (3), textul „art. 178 și 179” se substituie cu textul „art.</w:t>
      </w:r>
      <w:r w:rsidR="00FE116D" w:rsidRPr="009151AA">
        <w:rPr>
          <w:sz w:val="28"/>
          <w:szCs w:val="28"/>
          <w:lang w:val="ro-RO"/>
        </w:rPr>
        <w:t> </w:t>
      </w:r>
      <w:r w:rsidRPr="009151AA">
        <w:rPr>
          <w:sz w:val="28"/>
          <w:szCs w:val="28"/>
          <w:lang w:val="ro-RO"/>
        </w:rPr>
        <w:t xml:space="preserve">116, 178 </w:t>
      </w:r>
      <w:r w:rsidRPr="009151AA">
        <w:rPr>
          <w:sz w:val="28"/>
          <w:szCs w:val="28"/>
          <w:lang w:val="ro-RO" w:eastAsia="ro-RO"/>
        </w:rPr>
        <w:t>ș</w:t>
      </w:r>
      <w:r w:rsidRPr="009151AA">
        <w:rPr>
          <w:sz w:val="28"/>
          <w:szCs w:val="28"/>
          <w:lang w:val="ro-RO"/>
        </w:rPr>
        <w:t>i 179”.</w:t>
      </w:r>
    </w:p>
    <w:p w14:paraId="1D562733" w14:textId="77777777" w:rsidR="00EE3037" w:rsidRPr="009151AA" w:rsidRDefault="00EE3037" w:rsidP="00EE3037">
      <w:pPr>
        <w:tabs>
          <w:tab w:val="left" w:pos="993"/>
          <w:tab w:val="left" w:pos="1170"/>
        </w:tabs>
        <w:rPr>
          <w:sz w:val="28"/>
          <w:szCs w:val="28"/>
          <w:lang w:val="ro-RO"/>
        </w:rPr>
      </w:pPr>
    </w:p>
    <w:p w14:paraId="14431ABA"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432:</w:t>
      </w:r>
    </w:p>
    <w:p w14:paraId="6D6510E2"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litera e), cuvintele „reținerea sau” se exclud;</w:t>
      </w:r>
    </w:p>
    <w:p w14:paraId="59459A99" w14:textId="0B9A7414" w:rsidR="00836FDF" w:rsidRPr="009151AA" w:rsidRDefault="00574BD4" w:rsidP="00836FDF">
      <w:pPr>
        <w:tabs>
          <w:tab w:val="left" w:pos="993"/>
          <w:tab w:val="left" w:pos="1170"/>
        </w:tabs>
        <w:contextualSpacing/>
        <w:rPr>
          <w:sz w:val="28"/>
          <w:szCs w:val="28"/>
          <w:lang w:val="ro-RO"/>
        </w:rPr>
      </w:pPr>
      <w:r w:rsidRPr="009151AA">
        <w:rPr>
          <w:sz w:val="28"/>
          <w:szCs w:val="28"/>
          <w:lang w:val="ro-RO"/>
        </w:rPr>
        <w:t>se completează cu litera i)</w:t>
      </w:r>
      <w:r w:rsidR="00836FDF" w:rsidRPr="009151AA">
        <w:rPr>
          <w:sz w:val="28"/>
          <w:szCs w:val="28"/>
          <w:lang w:val="ro-RO"/>
        </w:rPr>
        <w:t xml:space="preserve"> cu următorul cuprins:</w:t>
      </w:r>
    </w:p>
    <w:p w14:paraId="5E48BA05" w14:textId="4C460988" w:rsidR="00836FDF" w:rsidRPr="009151AA" w:rsidRDefault="00836FDF" w:rsidP="00836FDF">
      <w:pPr>
        <w:tabs>
          <w:tab w:val="left" w:pos="993"/>
          <w:tab w:val="left" w:pos="1170"/>
        </w:tabs>
        <w:contextualSpacing/>
        <w:rPr>
          <w:sz w:val="28"/>
          <w:szCs w:val="28"/>
          <w:lang w:val="ro-RO" w:eastAsia="ro-RO"/>
        </w:rPr>
      </w:pPr>
      <w:r w:rsidRPr="009151AA">
        <w:rPr>
          <w:sz w:val="28"/>
          <w:szCs w:val="28"/>
          <w:lang w:val="ro-RO"/>
        </w:rPr>
        <w:t xml:space="preserve">„i) </w:t>
      </w:r>
      <w:r w:rsidRPr="009151AA">
        <w:rPr>
          <w:sz w:val="28"/>
          <w:szCs w:val="28"/>
          <w:lang w:val="ro-RO" w:eastAsia="ro-RO"/>
        </w:rPr>
        <w:t>ridicarea și ad</w:t>
      </w:r>
      <w:r w:rsidR="00574BD4" w:rsidRPr="009151AA">
        <w:rPr>
          <w:sz w:val="28"/>
          <w:szCs w:val="28"/>
          <w:lang w:val="ro-RO" w:eastAsia="ro-RO"/>
        </w:rPr>
        <w:t>ucerea vehiculului la parcare.”</w:t>
      </w:r>
    </w:p>
    <w:p w14:paraId="15D82212" w14:textId="77777777" w:rsidR="00B06C94" w:rsidRPr="009151AA" w:rsidRDefault="00B06C94" w:rsidP="00B06C94">
      <w:pPr>
        <w:tabs>
          <w:tab w:val="left" w:pos="993"/>
          <w:tab w:val="left" w:pos="1170"/>
        </w:tabs>
        <w:ind w:firstLine="0"/>
        <w:contextualSpacing/>
        <w:rPr>
          <w:sz w:val="28"/>
          <w:szCs w:val="28"/>
          <w:lang w:val="ro-RO"/>
        </w:rPr>
      </w:pPr>
    </w:p>
    <w:p w14:paraId="271534E0" w14:textId="5AB4D706"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434 alineatul (1), cuv</w:t>
      </w:r>
      <w:r w:rsidR="00574BD4" w:rsidRPr="009151AA">
        <w:rPr>
          <w:sz w:val="28"/>
          <w:szCs w:val="28"/>
          <w:lang w:val="ro-RO"/>
        </w:rPr>
        <w:t>ântul</w:t>
      </w:r>
      <w:r w:rsidRPr="009151AA">
        <w:rPr>
          <w:sz w:val="28"/>
          <w:szCs w:val="28"/>
          <w:lang w:val="ro-RO"/>
        </w:rPr>
        <w:t xml:space="preserve"> „</w:t>
      </w:r>
      <w:proofErr w:type="spellStart"/>
      <w:r w:rsidRPr="009151AA">
        <w:rPr>
          <w:sz w:val="28"/>
          <w:szCs w:val="28"/>
          <w:lang w:val="ro-RO"/>
        </w:rPr>
        <w:t>neîntîrziat</w:t>
      </w:r>
      <w:proofErr w:type="spellEnd"/>
      <w:r w:rsidRPr="009151AA">
        <w:rPr>
          <w:sz w:val="28"/>
          <w:szCs w:val="28"/>
          <w:lang w:val="ro-RO"/>
        </w:rPr>
        <w:t>” se substituie cu cuvintele „în cel mult 3 ore”.</w:t>
      </w:r>
    </w:p>
    <w:p w14:paraId="52929D37" w14:textId="77777777" w:rsidR="00B06C94" w:rsidRPr="009151AA" w:rsidRDefault="00B06C94" w:rsidP="00B06C94">
      <w:pPr>
        <w:tabs>
          <w:tab w:val="left" w:pos="993"/>
          <w:tab w:val="left" w:pos="1170"/>
        </w:tabs>
        <w:ind w:left="709" w:firstLine="0"/>
        <w:contextualSpacing/>
        <w:rPr>
          <w:sz w:val="28"/>
          <w:szCs w:val="28"/>
          <w:lang w:val="ro-RO"/>
        </w:rPr>
      </w:pPr>
    </w:p>
    <w:p w14:paraId="739A2DCB" w14:textId="77777777"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435 alineatul (2):</w:t>
      </w:r>
    </w:p>
    <w:p w14:paraId="7CDBBC54" w14:textId="47A4B734" w:rsidR="00836FDF" w:rsidRPr="009151AA" w:rsidRDefault="00836FDF" w:rsidP="00836FDF">
      <w:pPr>
        <w:tabs>
          <w:tab w:val="left" w:pos="993"/>
          <w:tab w:val="left" w:pos="1170"/>
        </w:tabs>
        <w:rPr>
          <w:sz w:val="28"/>
          <w:szCs w:val="28"/>
          <w:lang w:val="ro-RO"/>
        </w:rPr>
      </w:pPr>
      <w:r w:rsidRPr="009151AA">
        <w:rPr>
          <w:sz w:val="28"/>
          <w:szCs w:val="28"/>
          <w:lang w:val="ro-RO"/>
        </w:rPr>
        <w:t>textul „</w:t>
      </w:r>
      <w:r w:rsidR="00574BD4" w:rsidRPr="009151AA">
        <w:rPr>
          <w:sz w:val="28"/>
          <w:szCs w:val="28"/>
          <w:lang w:val="ro-RO"/>
        </w:rPr>
        <w:t> , </w:t>
      </w:r>
      <w:r w:rsidRPr="009151AA">
        <w:rPr>
          <w:sz w:val="28"/>
          <w:szCs w:val="28"/>
          <w:lang w:val="ro-RO"/>
        </w:rPr>
        <w:t>dar nu mai mult de 24 de ore:” se substituie cu textul „sau în lipsa acesteia în cazuri excepționale, cu ulterioara autorizare, dar nu mai mult de 24 de ore în ambele cazuri:”;</w:t>
      </w:r>
    </w:p>
    <w:p w14:paraId="14D4DED3" w14:textId="1CCD6150" w:rsidR="00836FDF" w:rsidRPr="009151AA" w:rsidRDefault="00574BD4" w:rsidP="00836FDF">
      <w:pPr>
        <w:tabs>
          <w:tab w:val="left" w:pos="993"/>
          <w:tab w:val="left" w:pos="1170"/>
        </w:tabs>
        <w:contextualSpacing/>
        <w:rPr>
          <w:sz w:val="28"/>
          <w:szCs w:val="28"/>
          <w:lang w:val="ro-RO"/>
        </w:rPr>
      </w:pPr>
      <w:r w:rsidRPr="009151AA">
        <w:rPr>
          <w:sz w:val="28"/>
          <w:szCs w:val="28"/>
          <w:lang w:val="ro-RO"/>
        </w:rPr>
        <w:t>se completează cu litera c)</w:t>
      </w:r>
      <w:r w:rsidR="00836FDF" w:rsidRPr="009151AA">
        <w:rPr>
          <w:sz w:val="28"/>
          <w:szCs w:val="28"/>
          <w:lang w:val="ro-RO"/>
        </w:rPr>
        <w:t xml:space="preserve"> cu următorul cuprins:</w:t>
      </w:r>
    </w:p>
    <w:p w14:paraId="61CA707E" w14:textId="73E03F31" w:rsidR="00B06C94" w:rsidRPr="009151AA" w:rsidRDefault="00836FDF" w:rsidP="00836FDF">
      <w:pPr>
        <w:tabs>
          <w:tab w:val="left" w:pos="993"/>
          <w:tab w:val="left" w:pos="1170"/>
        </w:tabs>
        <w:contextualSpacing/>
        <w:rPr>
          <w:sz w:val="28"/>
          <w:szCs w:val="28"/>
          <w:lang w:val="ro-RO"/>
        </w:rPr>
      </w:pPr>
      <w:r w:rsidRPr="009151AA">
        <w:rPr>
          <w:sz w:val="28"/>
          <w:szCs w:val="28"/>
          <w:lang w:val="ro-RO"/>
        </w:rPr>
        <w:t xml:space="preserve">„c) există unul din cazurile prevăzute la </w:t>
      </w:r>
      <w:r w:rsidR="00574BD4" w:rsidRPr="009151AA">
        <w:rPr>
          <w:sz w:val="28"/>
          <w:szCs w:val="28"/>
          <w:lang w:val="ro-RO"/>
        </w:rPr>
        <w:t xml:space="preserve">art. 166 </w:t>
      </w:r>
      <w:r w:rsidRPr="009151AA">
        <w:rPr>
          <w:sz w:val="28"/>
          <w:szCs w:val="28"/>
          <w:lang w:val="ro-RO"/>
        </w:rPr>
        <w:t>alin. (1) și (3) din Codul de procedură penală și persoana este suspectată de săv</w:t>
      </w:r>
      <w:r w:rsidR="00B06C94" w:rsidRPr="009151AA">
        <w:rPr>
          <w:sz w:val="28"/>
          <w:szCs w:val="28"/>
          <w:lang w:val="ro-RO"/>
        </w:rPr>
        <w:t>â</w:t>
      </w:r>
      <w:r w:rsidRPr="009151AA">
        <w:rPr>
          <w:sz w:val="28"/>
          <w:szCs w:val="28"/>
          <w:lang w:val="ro-RO"/>
        </w:rPr>
        <w:t>rșirea unei contravenții pentru care sancțiunea pr</w:t>
      </w:r>
      <w:r w:rsidR="00574BD4" w:rsidRPr="009151AA">
        <w:rPr>
          <w:sz w:val="28"/>
          <w:szCs w:val="28"/>
          <w:lang w:val="ro-RO"/>
        </w:rPr>
        <w:t>evede arestul contravențional.”</w:t>
      </w:r>
    </w:p>
    <w:p w14:paraId="0B094E00" w14:textId="77777777" w:rsidR="00574BD4" w:rsidRPr="009151AA" w:rsidRDefault="00574BD4" w:rsidP="00836FDF">
      <w:pPr>
        <w:tabs>
          <w:tab w:val="left" w:pos="993"/>
          <w:tab w:val="left" w:pos="1170"/>
        </w:tabs>
        <w:contextualSpacing/>
        <w:rPr>
          <w:sz w:val="28"/>
          <w:szCs w:val="28"/>
          <w:lang w:val="ro-RO"/>
        </w:rPr>
      </w:pPr>
    </w:p>
    <w:p w14:paraId="3559C4E6" w14:textId="628C104E" w:rsidR="00836FDF" w:rsidRPr="009151AA" w:rsidRDefault="00836FDF"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articolul 439</w:t>
      </w:r>
      <w:r w:rsidR="00027E70" w:rsidRPr="009151AA">
        <w:rPr>
          <w:sz w:val="28"/>
          <w:szCs w:val="28"/>
          <w:lang w:val="ro-RO"/>
        </w:rPr>
        <w:t>,</w:t>
      </w:r>
      <w:r w:rsidRPr="009151AA">
        <w:rPr>
          <w:sz w:val="28"/>
          <w:szCs w:val="28"/>
          <w:lang w:val="ro-RO"/>
        </w:rPr>
        <w:t xml:space="preserve"> </w:t>
      </w:r>
      <w:r w:rsidR="00CE612B" w:rsidRPr="009151AA">
        <w:rPr>
          <w:sz w:val="28"/>
          <w:szCs w:val="28"/>
          <w:lang w:val="ro-RO"/>
        </w:rPr>
        <w:t>cuvânt</w:t>
      </w:r>
      <w:r w:rsidRPr="009151AA">
        <w:rPr>
          <w:sz w:val="28"/>
          <w:szCs w:val="28"/>
          <w:lang w:val="ro-RO"/>
        </w:rPr>
        <w:t>ul „re</w:t>
      </w:r>
      <w:r w:rsidR="00027E70" w:rsidRPr="009151AA">
        <w:rPr>
          <w:sz w:val="28"/>
          <w:szCs w:val="28"/>
          <w:lang w:val="ro-RO"/>
        </w:rPr>
        <w:t>ținere</w:t>
      </w:r>
      <w:r w:rsidRPr="009151AA">
        <w:rPr>
          <w:sz w:val="28"/>
          <w:szCs w:val="28"/>
          <w:lang w:val="ro-RO"/>
        </w:rPr>
        <w:t>”</w:t>
      </w:r>
      <w:r w:rsidR="00027E70" w:rsidRPr="009151AA">
        <w:rPr>
          <w:sz w:val="28"/>
          <w:szCs w:val="28"/>
          <w:lang w:val="ro-RO"/>
        </w:rPr>
        <w:t>,</w:t>
      </w:r>
      <w:r w:rsidRPr="009151AA">
        <w:rPr>
          <w:sz w:val="28"/>
          <w:szCs w:val="28"/>
          <w:lang w:val="ro-RO"/>
        </w:rPr>
        <w:t xml:space="preserve"> la orice formă gramaticală</w:t>
      </w:r>
      <w:r w:rsidR="00027E70" w:rsidRPr="009151AA">
        <w:rPr>
          <w:sz w:val="28"/>
          <w:szCs w:val="28"/>
          <w:lang w:val="ro-RO"/>
        </w:rPr>
        <w:t>,</w:t>
      </w:r>
      <w:r w:rsidRPr="009151AA">
        <w:rPr>
          <w:sz w:val="28"/>
          <w:szCs w:val="28"/>
          <w:lang w:val="ro-RO"/>
        </w:rPr>
        <w:t xml:space="preserve"> se substituie cu </w:t>
      </w:r>
      <w:r w:rsidR="00CE612B" w:rsidRPr="009151AA">
        <w:rPr>
          <w:sz w:val="28"/>
          <w:szCs w:val="28"/>
          <w:lang w:val="ro-RO"/>
        </w:rPr>
        <w:t>cuvânt</w:t>
      </w:r>
      <w:r w:rsidR="00027E70" w:rsidRPr="009151AA">
        <w:rPr>
          <w:sz w:val="28"/>
          <w:szCs w:val="28"/>
          <w:lang w:val="ro-RO"/>
        </w:rPr>
        <w:t>ul „ridicare</w:t>
      </w:r>
      <w:r w:rsidRPr="009151AA">
        <w:rPr>
          <w:sz w:val="28"/>
          <w:szCs w:val="28"/>
          <w:lang w:val="ro-RO"/>
        </w:rPr>
        <w:t>”</w:t>
      </w:r>
      <w:r w:rsidR="00027E70" w:rsidRPr="009151AA">
        <w:rPr>
          <w:sz w:val="28"/>
          <w:szCs w:val="28"/>
          <w:lang w:val="ro-RO"/>
        </w:rPr>
        <w:t>,</w:t>
      </w:r>
      <w:r w:rsidRPr="009151AA">
        <w:rPr>
          <w:sz w:val="28"/>
          <w:szCs w:val="28"/>
          <w:lang w:val="ro-RO"/>
        </w:rPr>
        <w:t xml:space="preserve"> la forma gramaticală corespunzătoare.</w:t>
      </w:r>
    </w:p>
    <w:p w14:paraId="7B08F56F" w14:textId="77777777" w:rsidR="00B06C94" w:rsidRPr="009151AA" w:rsidRDefault="00B06C94" w:rsidP="00B06C94">
      <w:pPr>
        <w:tabs>
          <w:tab w:val="left" w:pos="993"/>
          <w:tab w:val="left" w:pos="1170"/>
        </w:tabs>
        <w:ind w:left="709" w:firstLine="0"/>
        <w:contextualSpacing/>
        <w:rPr>
          <w:sz w:val="28"/>
          <w:szCs w:val="28"/>
          <w:lang w:val="ro-RO"/>
        </w:rPr>
      </w:pPr>
    </w:p>
    <w:p w14:paraId="4FE3888A" w14:textId="01BAE382" w:rsidR="00836FDF" w:rsidRPr="009151AA" w:rsidRDefault="00027E70"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După</w:t>
      </w:r>
      <w:r w:rsidR="00836FDF" w:rsidRPr="009151AA">
        <w:rPr>
          <w:sz w:val="28"/>
          <w:szCs w:val="28"/>
          <w:lang w:val="ro-RO"/>
        </w:rPr>
        <w:t xml:space="preserve"> capitolul V</w:t>
      </w:r>
      <w:r w:rsidR="00836FDF" w:rsidRPr="009151AA">
        <w:rPr>
          <w:sz w:val="28"/>
          <w:szCs w:val="28"/>
          <w:vertAlign w:val="superscript"/>
          <w:lang w:val="ro-RO"/>
        </w:rPr>
        <w:t>1</w:t>
      </w:r>
      <w:r w:rsidR="00836FDF" w:rsidRPr="009151AA">
        <w:rPr>
          <w:sz w:val="28"/>
          <w:szCs w:val="28"/>
          <w:lang w:val="ro-RO"/>
        </w:rPr>
        <w:t>, textul „</w:t>
      </w:r>
      <w:r w:rsidR="009410B7" w:rsidRPr="009151AA">
        <w:rPr>
          <w:sz w:val="28"/>
          <w:szCs w:val="28"/>
          <w:lang w:val="ro-RO"/>
        </w:rPr>
        <w:t xml:space="preserve">TITLUL </w:t>
      </w:r>
      <w:r w:rsidR="00836FDF" w:rsidRPr="009151AA">
        <w:rPr>
          <w:sz w:val="28"/>
          <w:szCs w:val="28"/>
          <w:lang w:val="ro-RO"/>
        </w:rPr>
        <w:t xml:space="preserve">II </w:t>
      </w:r>
      <w:r w:rsidR="009410B7" w:rsidRPr="009151AA">
        <w:rPr>
          <w:sz w:val="28"/>
          <w:szCs w:val="28"/>
          <w:lang w:val="ro-RO"/>
        </w:rPr>
        <w:t>PARTEA SPECIALĂ</w:t>
      </w:r>
      <w:r w:rsidR="009410B7" w:rsidRPr="009151AA">
        <w:rPr>
          <w:b/>
          <w:sz w:val="28"/>
          <w:szCs w:val="28"/>
          <w:lang w:val="ro-RO"/>
        </w:rPr>
        <w:t xml:space="preserve"> </w:t>
      </w:r>
      <w:r w:rsidR="009410B7" w:rsidRPr="009151AA">
        <w:rPr>
          <w:bCs/>
          <w:sz w:val="28"/>
          <w:szCs w:val="28"/>
          <w:lang w:val="ro-RO"/>
        </w:rPr>
        <w:t>Capitolul VI CONSTATAREA FAPTEI CONTRAVENŢIONALE”</w:t>
      </w:r>
      <w:r w:rsidR="00836FDF" w:rsidRPr="009151AA">
        <w:rPr>
          <w:sz w:val="28"/>
          <w:szCs w:val="28"/>
          <w:lang w:val="ro-RO"/>
        </w:rPr>
        <w:t xml:space="preserve"> se exclude.</w:t>
      </w:r>
    </w:p>
    <w:p w14:paraId="5A1A038C" w14:textId="77777777" w:rsidR="00B06C94" w:rsidRPr="009151AA" w:rsidRDefault="00B06C94" w:rsidP="00B06C94">
      <w:pPr>
        <w:tabs>
          <w:tab w:val="left" w:pos="993"/>
          <w:tab w:val="left" w:pos="1170"/>
        </w:tabs>
        <w:ind w:firstLine="0"/>
        <w:contextualSpacing/>
        <w:rPr>
          <w:sz w:val="28"/>
          <w:szCs w:val="28"/>
          <w:lang w:val="ro-RO"/>
        </w:rPr>
      </w:pPr>
    </w:p>
    <w:p w14:paraId="6D680044" w14:textId="77777777" w:rsidR="00AF3674" w:rsidRPr="009151AA" w:rsidRDefault="009410B7" w:rsidP="00836FDF">
      <w:pPr>
        <w:numPr>
          <w:ilvl w:val="0"/>
          <w:numId w:val="39"/>
        </w:numPr>
        <w:tabs>
          <w:tab w:val="left" w:pos="720"/>
          <w:tab w:val="left" w:pos="1170"/>
        </w:tabs>
        <w:ind w:left="0" w:firstLine="709"/>
        <w:contextualSpacing/>
        <w:rPr>
          <w:sz w:val="28"/>
          <w:szCs w:val="28"/>
          <w:lang w:val="ro-RO"/>
        </w:rPr>
      </w:pPr>
      <w:r w:rsidRPr="009151AA">
        <w:rPr>
          <w:sz w:val="28"/>
          <w:szCs w:val="28"/>
          <w:lang w:val="ro-RO"/>
        </w:rPr>
        <w:t>După punctul 439</w:t>
      </w:r>
      <w:r w:rsidR="00AF3674" w:rsidRPr="009151AA">
        <w:rPr>
          <w:sz w:val="28"/>
          <w:szCs w:val="28"/>
          <w:vertAlign w:val="superscript"/>
          <w:lang w:val="ro-RO"/>
        </w:rPr>
        <w:t>8</w:t>
      </w:r>
      <w:r w:rsidR="00AF3674" w:rsidRPr="009151AA">
        <w:rPr>
          <w:sz w:val="28"/>
          <w:szCs w:val="28"/>
          <w:lang w:val="ro-RO"/>
        </w:rPr>
        <w:t xml:space="preserve"> se introduce următorul text: </w:t>
      </w:r>
      <w:r w:rsidR="00836FDF" w:rsidRPr="009151AA">
        <w:rPr>
          <w:sz w:val="28"/>
          <w:szCs w:val="28"/>
          <w:lang w:val="ro-RO"/>
        </w:rPr>
        <w:t xml:space="preserve"> </w:t>
      </w:r>
    </w:p>
    <w:p w14:paraId="5279D4B6" w14:textId="77777777" w:rsidR="00AF3674" w:rsidRPr="009151AA" w:rsidRDefault="00836FDF" w:rsidP="00AF3674">
      <w:pPr>
        <w:tabs>
          <w:tab w:val="left" w:pos="720"/>
          <w:tab w:val="left" w:pos="1170"/>
        </w:tabs>
        <w:ind w:firstLine="0"/>
        <w:contextualSpacing/>
        <w:jc w:val="center"/>
        <w:rPr>
          <w:b/>
          <w:sz w:val="28"/>
          <w:szCs w:val="28"/>
          <w:lang w:val="ro-RO"/>
        </w:rPr>
      </w:pPr>
      <w:r w:rsidRPr="009151AA">
        <w:rPr>
          <w:sz w:val="28"/>
          <w:szCs w:val="28"/>
          <w:lang w:val="ro-RO"/>
        </w:rPr>
        <w:t>„</w:t>
      </w:r>
      <w:r w:rsidR="00AF3674" w:rsidRPr="009151AA">
        <w:rPr>
          <w:b/>
          <w:sz w:val="28"/>
          <w:szCs w:val="28"/>
          <w:lang w:val="ro-RO"/>
        </w:rPr>
        <w:t xml:space="preserve">TITLUL </w:t>
      </w:r>
      <w:r w:rsidRPr="009151AA">
        <w:rPr>
          <w:b/>
          <w:sz w:val="28"/>
          <w:szCs w:val="28"/>
          <w:lang w:val="ro-RO"/>
        </w:rPr>
        <w:t xml:space="preserve">II </w:t>
      </w:r>
    </w:p>
    <w:p w14:paraId="4D143978" w14:textId="77777777" w:rsidR="00AF3674" w:rsidRPr="009151AA" w:rsidRDefault="00836FDF" w:rsidP="00AF3674">
      <w:pPr>
        <w:tabs>
          <w:tab w:val="left" w:pos="720"/>
          <w:tab w:val="left" w:pos="1170"/>
        </w:tabs>
        <w:ind w:firstLine="0"/>
        <w:contextualSpacing/>
        <w:jc w:val="center"/>
        <w:rPr>
          <w:b/>
          <w:sz w:val="28"/>
          <w:szCs w:val="28"/>
          <w:lang w:val="ro-RO"/>
        </w:rPr>
      </w:pPr>
      <w:r w:rsidRPr="009151AA">
        <w:rPr>
          <w:b/>
          <w:sz w:val="28"/>
          <w:szCs w:val="28"/>
          <w:lang w:val="ro-RO"/>
        </w:rPr>
        <w:t xml:space="preserve">PARTEA SPECIALĂ </w:t>
      </w:r>
    </w:p>
    <w:p w14:paraId="01ED611F" w14:textId="77777777" w:rsidR="00AF3674" w:rsidRPr="009151AA" w:rsidRDefault="00836FDF" w:rsidP="00AF3674">
      <w:pPr>
        <w:tabs>
          <w:tab w:val="left" w:pos="720"/>
          <w:tab w:val="left" w:pos="1170"/>
        </w:tabs>
        <w:ind w:firstLine="0"/>
        <w:contextualSpacing/>
        <w:jc w:val="center"/>
        <w:rPr>
          <w:b/>
          <w:sz w:val="28"/>
          <w:szCs w:val="28"/>
          <w:lang w:val="ro-RO"/>
        </w:rPr>
      </w:pPr>
      <w:r w:rsidRPr="009151AA">
        <w:rPr>
          <w:b/>
          <w:sz w:val="28"/>
          <w:szCs w:val="28"/>
          <w:lang w:val="ro-RO"/>
        </w:rPr>
        <w:t xml:space="preserve">Capitolul VI </w:t>
      </w:r>
    </w:p>
    <w:p w14:paraId="66F9FFEE" w14:textId="1BED83FE" w:rsidR="00836FDF" w:rsidRPr="009151AA" w:rsidRDefault="00836FDF" w:rsidP="00AF3674">
      <w:pPr>
        <w:tabs>
          <w:tab w:val="left" w:pos="720"/>
          <w:tab w:val="left" w:pos="1170"/>
        </w:tabs>
        <w:ind w:firstLine="0"/>
        <w:contextualSpacing/>
        <w:jc w:val="center"/>
        <w:rPr>
          <w:sz w:val="28"/>
          <w:szCs w:val="28"/>
          <w:lang w:val="ro-RO"/>
        </w:rPr>
      </w:pPr>
      <w:r w:rsidRPr="009151AA">
        <w:rPr>
          <w:b/>
          <w:sz w:val="28"/>
          <w:szCs w:val="28"/>
          <w:lang w:val="ro-RO"/>
        </w:rPr>
        <w:t>CONSTATAREA FAPTEI CONTRAVENŢIONALE</w:t>
      </w:r>
      <w:r w:rsidRPr="009151AA">
        <w:rPr>
          <w:sz w:val="28"/>
          <w:szCs w:val="28"/>
          <w:lang w:val="ro-RO"/>
        </w:rPr>
        <w:t>”.</w:t>
      </w:r>
    </w:p>
    <w:p w14:paraId="2BF73188" w14:textId="77777777" w:rsidR="00B06C94" w:rsidRPr="009151AA" w:rsidRDefault="00B06C94" w:rsidP="00B06C94">
      <w:pPr>
        <w:tabs>
          <w:tab w:val="left" w:pos="720"/>
          <w:tab w:val="left" w:pos="1170"/>
        </w:tabs>
        <w:ind w:firstLine="0"/>
        <w:contextualSpacing/>
        <w:rPr>
          <w:sz w:val="28"/>
          <w:szCs w:val="28"/>
          <w:lang w:val="ro-RO"/>
        </w:rPr>
      </w:pPr>
    </w:p>
    <w:p w14:paraId="22CDDFA5" w14:textId="77777777" w:rsidR="004338AC" w:rsidRPr="009151AA" w:rsidRDefault="004338AC"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lastRenderedPageBreak/>
        <w:t>La articolul 440 alineatul (3):</w:t>
      </w:r>
      <w:r w:rsidR="00836FDF" w:rsidRPr="009151AA">
        <w:rPr>
          <w:sz w:val="28"/>
          <w:szCs w:val="28"/>
          <w:lang w:val="ro-RO"/>
        </w:rPr>
        <w:t xml:space="preserve"> </w:t>
      </w:r>
    </w:p>
    <w:p w14:paraId="0B1DE0D6" w14:textId="77777777" w:rsidR="004338AC" w:rsidRPr="009151AA" w:rsidRDefault="00CE612B" w:rsidP="004338AC">
      <w:pPr>
        <w:tabs>
          <w:tab w:val="left" w:pos="993"/>
          <w:tab w:val="left" w:pos="1170"/>
        </w:tabs>
        <w:contextualSpacing/>
        <w:rPr>
          <w:sz w:val="28"/>
          <w:szCs w:val="28"/>
          <w:lang w:val="ro-RO"/>
        </w:rPr>
      </w:pPr>
      <w:r w:rsidRPr="009151AA">
        <w:rPr>
          <w:sz w:val="28"/>
          <w:szCs w:val="28"/>
          <w:lang w:val="ro-RO"/>
        </w:rPr>
        <w:t>cuv</w:t>
      </w:r>
      <w:r w:rsidR="004338AC" w:rsidRPr="009151AA">
        <w:rPr>
          <w:sz w:val="28"/>
          <w:szCs w:val="28"/>
          <w:lang w:val="ro-RO"/>
        </w:rPr>
        <w:t>intele</w:t>
      </w:r>
      <w:r w:rsidR="00836FDF" w:rsidRPr="009151AA">
        <w:rPr>
          <w:sz w:val="28"/>
          <w:szCs w:val="28"/>
          <w:lang w:val="ro-RO"/>
        </w:rPr>
        <w:t xml:space="preserve"> „şi</w:t>
      </w:r>
      <w:r w:rsidR="004338AC" w:rsidRPr="009151AA">
        <w:rPr>
          <w:sz w:val="28"/>
          <w:szCs w:val="28"/>
          <w:lang w:val="ro-RO"/>
        </w:rPr>
        <w:t xml:space="preserve"> să întreprindă</w:t>
      </w:r>
      <w:r w:rsidR="00836FDF" w:rsidRPr="009151AA">
        <w:rPr>
          <w:sz w:val="28"/>
          <w:szCs w:val="28"/>
          <w:lang w:val="ro-RO"/>
        </w:rPr>
        <w:t xml:space="preserve">” se </w:t>
      </w:r>
      <w:r w:rsidR="004338AC" w:rsidRPr="009151AA">
        <w:rPr>
          <w:sz w:val="28"/>
          <w:szCs w:val="28"/>
          <w:lang w:val="ro-RO"/>
        </w:rPr>
        <w:t>substituie cu textul „ , să întreprindă”;</w:t>
      </w:r>
      <w:r w:rsidR="00836FDF" w:rsidRPr="009151AA">
        <w:rPr>
          <w:sz w:val="28"/>
          <w:szCs w:val="28"/>
          <w:lang w:val="ro-RO"/>
        </w:rPr>
        <w:t xml:space="preserve"> </w:t>
      </w:r>
    </w:p>
    <w:p w14:paraId="1FDC3996" w14:textId="2AE4159D" w:rsidR="00836FDF" w:rsidRPr="009151AA" w:rsidRDefault="00836FDF" w:rsidP="004338AC">
      <w:pPr>
        <w:tabs>
          <w:tab w:val="left" w:pos="993"/>
          <w:tab w:val="left" w:pos="1170"/>
        </w:tabs>
        <w:contextualSpacing/>
        <w:rPr>
          <w:sz w:val="28"/>
          <w:szCs w:val="28"/>
          <w:lang w:val="ro-RO"/>
        </w:rPr>
      </w:pPr>
      <w:r w:rsidRPr="009151AA">
        <w:rPr>
          <w:sz w:val="28"/>
          <w:szCs w:val="28"/>
          <w:lang w:val="ro-RO"/>
        </w:rPr>
        <w:t>se completează cu cuvintele „şi să emită decizia asupra cauzei”.</w:t>
      </w:r>
    </w:p>
    <w:p w14:paraId="4A4FC6BB" w14:textId="77777777" w:rsidR="00B06C94" w:rsidRPr="009151AA" w:rsidRDefault="00B06C94" w:rsidP="00B06C94">
      <w:pPr>
        <w:tabs>
          <w:tab w:val="left" w:pos="993"/>
          <w:tab w:val="left" w:pos="1170"/>
        </w:tabs>
        <w:ind w:firstLine="0"/>
        <w:contextualSpacing/>
        <w:rPr>
          <w:sz w:val="28"/>
          <w:szCs w:val="28"/>
          <w:lang w:val="ro-RO"/>
        </w:rPr>
      </w:pPr>
    </w:p>
    <w:p w14:paraId="5E99E716" w14:textId="265F3A42" w:rsidR="00836FDF" w:rsidRPr="009151AA" w:rsidRDefault="004338AC" w:rsidP="00836FDF">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443:</w:t>
      </w:r>
    </w:p>
    <w:p w14:paraId="0F608695" w14:textId="77777777" w:rsidR="00CF52FF" w:rsidRPr="009151AA" w:rsidRDefault="00CF52FF" w:rsidP="00CF52FF">
      <w:pPr>
        <w:tabs>
          <w:tab w:val="left" w:pos="993"/>
          <w:tab w:val="left" w:pos="1170"/>
        </w:tabs>
        <w:rPr>
          <w:sz w:val="28"/>
          <w:szCs w:val="28"/>
          <w:lang w:val="ro-RO"/>
        </w:rPr>
      </w:pPr>
      <w:r w:rsidRPr="009151AA">
        <w:rPr>
          <w:sz w:val="28"/>
          <w:szCs w:val="28"/>
          <w:lang w:val="ro-RO"/>
        </w:rPr>
        <w:t>alineatul (6) va avea următorul cuprins:</w:t>
      </w:r>
    </w:p>
    <w:p w14:paraId="22FEB794" w14:textId="59AE1053" w:rsidR="00CF52FF" w:rsidRPr="009151AA" w:rsidRDefault="00CF52FF" w:rsidP="00CF52FF">
      <w:pPr>
        <w:tabs>
          <w:tab w:val="left" w:pos="993"/>
          <w:tab w:val="left" w:pos="1170"/>
        </w:tabs>
        <w:rPr>
          <w:sz w:val="28"/>
          <w:szCs w:val="28"/>
          <w:lang w:val="ro-RO"/>
        </w:rPr>
      </w:pPr>
      <w:r w:rsidRPr="009151AA">
        <w:rPr>
          <w:sz w:val="28"/>
          <w:szCs w:val="28"/>
          <w:lang w:val="ro-RO"/>
        </w:rPr>
        <w:t>„(6) Faptul absenței persoanei citate în mod legal pentru încheierea procesului-verbal cu privire la contravenție ori al refuzului acesteia de a semna procesul-verbal se consemnează în procesul-verbal și se certifică prin semnătura a cel puțin unui martor, indicându-se şi datele de identitate ale acestuia (numele, prenumele, adresa de domiciliu şi numărul de telefon). În cazul imposibilității de identificare a unui martor, agentul constatator consemnează în procesul-verbal motivele obiective ale lipsei martorului și documentează refuzul persoanei de a semna procesul-verbal prin orice mijloace tehnice disponibile (audio/video).”;</w:t>
      </w:r>
    </w:p>
    <w:p w14:paraId="504DA598"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se completează cu alineatul (6</w:t>
      </w:r>
      <w:r w:rsidRPr="009151AA">
        <w:rPr>
          <w:sz w:val="28"/>
          <w:szCs w:val="28"/>
          <w:vertAlign w:val="superscript"/>
          <w:lang w:val="ro-RO"/>
        </w:rPr>
        <w:t>1</w:t>
      </w:r>
      <w:r w:rsidRPr="009151AA">
        <w:rPr>
          <w:sz w:val="28"/>
          <w:szCs w:val="28"/>
          <w:lang w:val="ro-RO"/>
        </w:rPr>
        <w:t>) cu următorul cuprins:</w:t>
      </w:r>
    </w:p>
    <w:p w14:paraId="4DD6A876" w14:textId="05F8850B" w:rsidR="00836FDF" w:rsidRPr="009151AA" w:rsidRDefault="00836FDF" w:rsidP="00836FDF">
      <w:pPr>
        <w:tabs>
          <w:tab w:val="left" w:pos="993"/>
          <w:tab w:val="left" w:pos="1170"/>
        </w:tabs>
        <w:contextualSpacing/>
        <w:rPr>
          <w:sz w:val="28"/>
          <w:szCs w:val="28"/>
          <w:lang w:val="ro-RO"/>
        </w:rPr>
      </w:pPr>
      <w:r w:rsidRPr="009151AA">
        <w:rPr>
          <w:sz w:val="28"/>
          <w:szCs w:val="28"/>
          <w:lang w:val="ro-RO"/>
        </w:rPr>
        <w:t>„(6</w:t>
      </w:r>
      <w:r w:rsidRPr="009151AA">
        <w:rPr>
          <w:sz w:val="28"/>
          <w:szCs w:val="28"/>
          <w:vertAlign w:val="superscript"/>
          <w:lang w:val="ro-RO"/>
        </w:rPr>
        <w:t>1</w:t>
      </w:r>
      <w:r w:rsidRPr="009151AA">
        <w:rPr>
          <w:sz w:val="28"/>
          <w:szCs w:val="28"/>
          <w:lang w:val="ro-RO"/>
        </w:rPr>
        <w:t>) Nu poate avea calitatea de martor în condițiile alin.</w:t>
      </w:r>
      <w:r w:rsidR="004338AC" w:rsidRPr="009151AA">
        <w:rPr>
          <w:sz w:val="28"/>
          <w:szCs w:val="28"/>
          <w:lang w:val="ro-RO"/>
        </w:rPr>
        <w:t xml:space="preserve"> (6) un alt agent constatator.”</w:t>
      </w:r>
    </w:p>
    <w:p w14:paraId="4328DD85" w14:textId="77777777" w:rsidR="00B06C94" w:rsidRPr="009151AA" w:rsidRDefault="00B06C94" w:rsidP="009151AA">
      <w:pPr>
        <w:tabs>
          <w:tab w:val="left" w:pos="993"/>
          <w:tab w:val="left" w:pos="1170"/>
        </w:tabs>
        <w:ind w:firstLine="0"/>
        <w:contextualSpacing/>
        <w:rPr>
          <w:sz w:val="28"/>
          <w:szCs w:val="28"/>
          <w:lang w:val="ro-RO"/>
        </w:rPr>
      </w:pPr>
    </w:p>
    <w:p w14:paraId="09759BE2" w14:textId="1BAA9089" w:rsidR="009151AA" w:rsidRPr="009151AA" w:rsidRDefault="009151AA" w:rsidP="009151AA">
      <w:pPr>
        <w:pStyle w:val="Listparagraf"/>
        <w:widowControl w:val="0"/>
        <w:numPr>
          <w:ilvl w:val="0"/>
          <w:numId w:val="39"/>
        </w:numPr>
        <w:tabs>
          <w:tab w:val="left" w:pos="819"/>
          <w:tab w:val="left" w:pos="1170"/>
        </w:tabs>
        <w:autoSpaceDE w:val="0"/>
        <w:autoSpaceDN w:val="0"/>
        <w:ind w:left="0" w:firstLine="630"/>
        <w:contextualSpacing w:val="0"/>
        <w:rPr>
          <w:sz w:val="28"/>
          <w:lang w:val="ro-RO"/>
        </w:rPr>
      </w:pPr>
      <w:r w:rsidRPr="009151AA">
        <w:rPr>
          <w:sz w:val="28"/>
          <w:lang w:val="ro-RO"/>
        </w:rPr>
        <w:t xml:space="preserve">La articolul 445 alineatul (1), </w:t>
      </w:r>
      <w:r w:rsidR="00F3000F">
        <w:rPr>
          <w:sz w:val="28"/>
          <w:lang w:val="ro-RO"/>
        </w:rPr>
        <w:t>textul</w:t>
      </w:r>
      <w:r w:rsidRPr="009151AA">
        <w:rPr>
          <w:sz w:val="28"/>
          <w:lang w:val="ro-RO"/>
        </w:rPr>
        <w:t xml:space="preserve"> „a martorului asistent, în cazul refuzului contravenientului de a semna,” se substituie cu </w:t>
      </w:r>
      <w:r w:rsidR="00F3000F">
        <w:rPr>
          <w:sz w:val="28"/>
          <w:lang w:val="ro-RO"/>
        </w:rPr>
        <w:t>textul</w:t>
      </w:r>
      <w:r w:rsidRPr="009151AA">
        <w:rPr>
          <w:sz w:val="28"/>
          <w:lang w:val="ro-RO"/>
        </w:rPr>
        <w:t xml:space="preserve"> „a martorului asistent, a martorului, în cazul absenței sau refuzului contravenientului de a semna,”.</w:t>
      </w:r>
    </w:p>
    <w:p w14:paraId="581A5913" w14:textId="77777777" w:rsidR="006B537C" w:rsidRPr="009151AA" w:rsidRDefault="006B537C" w:rsidP="006B537C">
      <w:pPr>
        <w:tabs>
          <w:tab w:val="left" w:pos="993"/>
          <w:tab w:val="left" w:pos="1170"/>
        </w:tabs>
        <w:contextualSpacing/>
        <w:rPr>
          <w:sz w:val="28"/>
          <w:szCs w:val="28"/>
          <w:lang w:val="ro-RO"/>
        </w:rPr>
      </w:pPr>
    </w:p>
    <w:p w14:paraId="3F099474" w14:textId="7883171B" w:rsidR="00836FDF" w:rsidRPr="009151AA" w:rsidRDefault="00836FDF" w:rsidP="006B537C">
      <w:pPr>
        <w:numPr>
          <w:ilvl w:val="0"/>
          <w:numId w:val="39"/>
        </w:numPr>
        <w:tabs>
          <w:tab w:val="left" w:pos="993"/>
          <w:tab w:val="left" w:pos="1170"/>
        </w:tabs>
        <w:ind w:left="0" w:firstLine="709"/>
        <w:contextualSpacing/>
        <w:rPr>
          <w:sz w:val="28"/>
          <w:szCs w:val="28"/>
          <w:lang w:val="ro-RO"/>
        </w:rPr>
      </w:pPr>
      <w:r w:rsidRPr="009151AA">
        <w:rPr>
          <w:sz w:val="28"/>
          <w:szCs w:val="28"/>
          <w:lang w:val="ro-RO"/>
        </w:rPr>
        <w:t>Articolul 446:</w:t>
      </w:r>
    </w:p>
    <w:p w14:paraId="6D90FAF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la litera a), textul „art. 20-31</w:t>
      </w:r>
      <w:r w:rsidRPr="009151AA">
        <w:rPr>
          <w:sz w:val="28"/>
          <w:szCs w:val="28"/>
          <w:vertAlign w:val="superscript"/>
          <w:lang w:val="ro-RO"/>
        </w:rPr>
        <w:t>1</w:t>
      </w:r>
      <w:r w:rsidRPr="009151AA">
        <w:rPr>
          <w:sz w:val="28"/>
          <w:szCs w:val="28"/>
          <w:lang w:val="ro-RO"/>
        </w:rPr>
        <w:t>” se substituie cu textul „art. 20</w:t>
      </w:r>
      <w:r w:rsidRPr="009151AA">
        <w:rPr>
          <w:sz w:val="28"/>
          <w:szCs w:val="28"/>
          <w:vertAlign w:val="superscript"/>
          <w:lang w:val="ro-RO"/>
        </w:rPr>
        <w:t>1</w:t>
      </w:r>
      <w:r w:rsidRPr="009151AA">
        <w:rPr>
          <w:sz w:val="28"/>
          <w:szCs w:val="28"/>
          <w:lang w:val="ro-RO"/>
        </w:rPr>
        <w:t>-31</w:t>
      </w:r>
      <w:r w:rsidRPr="009151AA">
        <w:rPr>
          <w:sz w:val="28"/>
          <w:szCs w:val="28"/>
          <w:vertAlign w:val="superscript"/>
          <w:lang w:val="ro-RO"/>
        </w:rPr>
        <w:t>1</w:t>
      </w:r>
      <w:r w:rsidRPr="009151AA">
        <w:rPr>
          <w:sz w:val="28"/>
          <w:szCs w:val="28"/>
          <w:lang w:val="ro-RO"/>
        </w:rPr>
        <w:t>”;</w:t>
      </w:r>
    </w:p>
    <w:p w14:paraId="6DF87A85" w14:textId="364F5EAF" w:rsidR="00836FDF" w:rsidRPr="009151AA" w:rsidRDefault="00771932" w:rsidP="00836FDF">
      <w:pPr>
        <w:tabs>
          <w:tab w:val="left" w:pos="993"/>
          <w:tab w:val="left" w:pos="1170"/>
        </w:tabs>
        <w:contextualSpacing/>
        <w:rPr>
          <w:sz w:val="28"/>
          <w:szCs w:val="28"/>
          <w:lang w:val="ro-RO"/>
        </w:rPr>
      </w:pPr>
      <w:r w:rsidRPr="009151AA">
        <w:rPr>
          <w:sz w:val="28"/>
          <w:szCs w:val="28"/>
          <w:lang w:val="ro-RO"/>
        </w:rPr>
        <w:t>se completează cu litera e)</w:t>
      </w:r>
      <w:r w:rsidR="00836FDF" w:rsidRPr="009151AA">
        <w:rPr>
          <w:sz w:val="28"/>
          <w:szCs w:val="28"/>
          <w:lang w:val="ro-RO"/>
        </w:rPr>
        <w:t xml:space="preserve"> cu următorul cuprins:</w:t>
      </w:r>
    </w:p>
    <w:p w14:paraId="70812159" w14:textId="11C7065E" w:rsidR="00836FDF" w:rsidRPr="009151AA" w:rsidRDefault="00836FDF" w:rsidP="00836FDF">
      <w:pPr>
        <w:tabs>
          <w:tab w:val="left" w:pos="993"/>
          <w:tab w:val="left" w:pos="1170"/>
        </w:tabs>
        <w:contextualSpacing/>
        <w:rPr>
          <w:sz w:val="28"/>
          <w:szCs w:val="28"/>
          <w:lang w:val="ro-RO"/>
        </w:rPr>
      </w:pPr>
      <w:r w:rsidRPr="009151AA">
        <w:rPr>
          <w:sz w:val="28"/>
          <w:szCs w:val="28"/>
          <w:lang w:val="ro-RO"/>
        </w:rPr>
        <w:t>„e) în cazul contravențiilor constatate la punctele de trecere a frontierei de stat, dacă persoana în a cărei privință a fost pornit procesul contravențional recunoaște contravenția săvârșită și acceptă sancțiunea sub formă de amendă stabilită de agentul constatator, cu eliberarea chitanței de încasare a amenzii conform art. 447.”</w:t>
      </w:r>
    </w:p>
    <w:p w14:paraId="1B4C0FD4" w14:textId="77777777" w:rsidR="00B06C94" w:rsidRPr="009151AA" w:rsidRDefault="00B06C94" w:rsidP="00B06C94">
      <w:pPr>
        <w:tabs>
          <w:tab w:val="left" w:pos="993"/>
          <w:tab w:val="left" w:pos="1170"/>
        </w:tabs>
        <w:ind w:firstLine="0"/>
        <w:contextualSpacing/>
        <w:rPr>
          <w:sz w:val="28"/>
          <w:szCs w:val="28"/>
          <w:lang w:val="ro-RO"/>
        </w:rPr>
      </w:pPr>
    </w:p>
    <w:p w14:paraId="24E935DD" w14:textId="7ACA777C" w:rsidR="00836FDF" w:rsidRPr="009151AA" w:rsidRDefault="00771932" w:rsidP="006B537C">
      <w:pPr>
        <w:numPr>
          <w:ilvl w:val="0"/>
          <w:numId w:val="39"/>
        </w:numPr>
        <w:tabs>
          <w:tab w:val="left" w:pos="993"/>
          <w:tab w:val="left" w:pos="1170"/>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447</w:t>
      </w:r>
      <w:r w:rsidRPr="009151AA">
        <w:rPr>
          <w:sz w:val="28"/>
          <w:szCs w:val="28"/>
          <w:lang w:val="ro-RO"/>
        </w:rPr>
        <w:t>,</w:t>
      </w:r>
      <w:r w:rsidR="00836FDF" w:rsidRPr="009151AA">
        <w:rPr>
          <w:sz w:val="28"/>
          <w:szCs w:val="28"/>
          <w:lang w:val="ro-RO"/>
        </w:rPr>
        <w:t xml:space="preserve"> alineatul (1) va avea următorul cuprins:</w:t>
      </w:r>
    </w:p>
    <w:p w14:paraId="21C433BB" w14:textId="74BE0F42" w:rsidR="00836FDF" w:rsidRPr="009151AA" w:rsidRDefault="00836FDF" w:rsidP="00836FDF">
      <w:pPr>
        <w:tabs>
          <w:tab w:val="left" w:pos="993"/>
          <w:tab w:val="left" w:pos="1170"/>
        </w:tabs>
        <w:contextualSpacing/>
        <w:rPr>
          <w:sz w:val="28"/>
          <w:szCs w:val="28"/>
          <w:lang w:val="ro-RO"/>
        </w:rPr>
      </w:pPr>
      <w:r w:rsidRPr="009151AA">
        <w:rPr>
          <w:sz w:val="28"/>
          <w:szCs w:val="28"/>
          <w:lang w:val="ro-RO"/>
        </w:rPr>
        <w:t>„(1) În cazul recunoașterii de către persoana în a cărei privință a fost pornit procesul contravențional a contravenției și acceptării sancțiunii sub formă de amendă stabilită de către agentul constatator, acesta din urmă eliberează chitanța de încasare a amenzii la locul constatării contravenției</w:t>
      </w:r>
      <w:r w:rsidR="00771932" w:rsidRPr="009151AA">
        <w:rPr>
          <w:sz w:val="28"/>
          <w:szCs w:val="28"/>
          <w:lang w:val="ro-RO"/>
        </w:rPr>
        <w:t>,</w:t>
      </w:r>
      <w:r w:rsidRPr="009151AA">
        <w:rPr>
          <w:sz w:val="28"/>
          <w:szCs w:val="28"/>
          <w:lang w:val="ro-RO"/>
        </w:rPr>
        <w:t xml:space="preserve"> care conține următoarele:</w:t>
      </w:r>
    </w:p>
    <w:p w14:paraId="7F015B9B"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a) data, ora şi locul de efectuare a plăţii;</w:t>
      </w:r>
    </w:p>
    <w:p w14:paraId="72243EDE"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b) numele, prenumele, ziua, luna, anul nașterii, codul numeric personal şi domiciliul persoanei sancţionate;</w:t>
      </w:r>
    </w:p>
    <w:p w14:paraId="738CCAB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c) numele, prenumele şi calitatea agentului constatator, autoritatea pe care o reprezintă;</w:t>
      </w:r>
    </w:p>
    <w:p w14:paraId="7B491F33"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lastRenderedPageBreak/>
        <w:t>d) norma contravenţională în al cărei temei este aplicată sancţiunea și circumstanțele care au importanță pentru stabilirea faptei și a consecințelor juridice;</w:t>
      </w:r>
    </w:p>
    <w:p w14:paraId="3F3ED034"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e) suma amenzii aplicate;</w:t>
      </w:r>
    </w:p>
    <w:p w14:paraId="67C62B49"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f) suma amenzii achitate;</w:t>
      </w:r>
    </w:p>
    <w:p w14:paraId="38778BE7" w14:textId="19AEEDE1" w:rsidR="00836FDF" w:rsidRPr="009151AA" w:rsidRDefault="00771932" w:rsidP="00836FDF">
      <w:pPr>
        <w:tabs>
          <w:tab w:val="left" w:pos="993"/>
          <w:tab w:val="left" w:pos="1170"/>
        </w:tabs>
        <w:contextualSpacing/>
        <w:rPr>
          <w:sz w:val="28"/>
          <w:szCs w:val="28"/>
          <w:lang w:val="ro-RO"/>
        </w:rPr>
      </w:pPr>
      <w:r w:rsidRPr="009151AA">
        <w:rPr>
          <w:sz w:val="28"/>
          <w:szCs w:val="28"/>
          <w:lang w:val="ro-RO"/>
        </w:rPr>
        <w:t>g) semnăturile părţilor.”</w:t>
      </w:r>
    </w:p>
    <w:p w14:paraId="5D82B42E" w14:textId="77777777" w:rsidR="00B06C94" w:rsidRPr="009151AA" w:rsidRDefault="00B06C94" w:rsidP="00836FDF">
      <w:pPr>
        <w:tabs>
          <w:tab w:val="left" w:pos="993"/>
          <w:tab w:val="left" w:pos="1170"/>
        </w:tabs>
        <w:contextualSpacing/>
        <w:rPr>
          <w:sz w:val="28"/>
          <w:szCs w:val="28"/>
          <w:lang w:val="ro-RO"/>
        </w:rPr>
      </w:pPr>
    </w:p>
    <w:p w14:paraId="5D3EE479" w14:textId="51234B23" w:rsidR="00836FDF" w:rsidRPr="009151AA" w:rsidRDefault="00836FDF" w:rsidP="006B537C">
      <w:pPr>
        <w:numPr>
          <w:ilvl w:val="0"/>
          <w:numId w:val="39"/>
        </w:numPr>
        <w:tabs>
          <w:tab w:val="left" w:pos="1170"/>
        </w:tabs>
        <w:ind w:left="0" w:firstLine="709"/>
        <w:contextualSpacing/>
        <w:rPr>
          <w:sz w:val="28"/>
          <w:szCs w:val="28"/>
          <w:lang w:val="ro-RO"/>
        </w:rPr>
      </w:pPr>
      <w:r w:rsidRPr="009151AA">
        <w:rPr>
          <w:sz w:val="28"/>
          <w:szCs w:val="28"/>
          <w:lang w:val="ro-RO"/>
        </w:rPr>
        <w:t>La articolul 447</w:t>
      </w:r>
      <w:r w:rsidRPr="009151AA">
        <w:rPr>
          <w:sz w:val="28"/>
          <w:szCs w:val="28"/>
          <w:vertAlign w:val="superscript"/>
          <w:lang w:val="ro-RO"/>
        </w:rPr>
        <w:t>1</w:t>
      </w:r>
      <w:r w:rsidRPr="009151AA">
        <w:rPr>
          <w:sz w:val="28"/>
          <w:szCs w:val="28"/>
          <w:lang w:val="ro-RO"/>
        </w:rPr>
        <w:t xml:space="preserve"> alineatul (3) punctul 8), textul „în cel mult 72 </w:t>
      </w:r>
      <w:r w:rsidR="00771932" w:rsidRPr="009151AA">
        <w:rPr>
          <w:sz w:val="28"/>
          <w:szCs w:val="28"/>
          <w:lang w:val="ro-RO"/>
        </w:rPr>
        <w:t>de ore de la stabilirea amenzii</w:t>
      </w:r>
      <w:r w:rsidRPr="009151AA">
        <w:rPr>
          <w:sz w:val="28"/>
          <w:szCs w:val="28"/>
          <w:lang w:val="ro-RO"/>
        </w:rPr>
        <w:t>” se substituie cu textul „în cel mult 3 zile lucrătoare de la data aducerii la cunoştinţă a deciziei de aplicar</w:t>
      </w:r>
      <w:r w:rsidR="00771932" w:rsidRPr="009151AA">
        <w:rPr>
          <w:sz w:val="28"/>
          <w:szCs w:val="28"/>
          <w:lang w:val="ro-RO"/>
        </w:rPr>
        <w:t>e a sancţiunii contravenţionale</w:t>
      </w:r>
      <w:r w:rsidRPr="009151AA">
        <w:rPr>
          <w:sz w:val="28"/>
          <w:szCs w:val="28"/>
          <w:lang w:val="ro-RO"/>
        </w:rPr>
        <w:t>”.</w:t>
      </w:r>
    </w:p>
    <w:p w14:paraId="1AEA9483" w14:textId="77777777" w:rsidR="00B06C94" w:rsidRPr="009151AA" w:rsidRDefault="00B06C94" w:rsidP="00B06C94">
      <w:pPr>
        <w:tabs>
          <w:tab w:val="left" w:pos="1170"/>
        </w:tabs>
        <w:ind w:left="709" w:firstLine="0"/>
        <w:contextualSpacing/>
        <w:rPr>
          <w:sz w:val="28"/>
          <w:szCs w:val="28"/>
          <w:lang w:val="ro-RO"/>
        </w:rPr>
      </w:pPr>
    </w:p>
    <w:p w14:paraId="50CFE1B4" w14:textId="31D4D4F0" w:rsidR="00836FDF" w:rsidRPr="009151AA" w:rsidRDefault="00836FDF"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La articolul 448 alineatul (4)</w:t>
      </w:r>
      <w:r w:rsidR="00771932" w:rsidRPr="009151AA">
        <w:rPr>
          <w:sz w:val="28"/>
          <w:szCs w:val="28"/>
          <w:lang w:val="ro-RO"/>
        </w:rPr>
        <w:t>,</w:t>
      </w:r>
      <w:r w:rsidRPr="009151AA">
        <w:rPr>
          <w:sz w:val="28"/>
          <w:szCs w:val="28"/>
          <w:lang w:val="ro-RO"/>
        </w:rPr>
        <w:t xml:space="preserve"> </w:t>
      </w:r>
      <w:r w:rsidR="007C0949" w:rsidRPr="009151AA">
        <w:rPr>
          <w:sz w:val="28"/>
          <w:szCs w:val="28"/>
          <w:lang w:val="ro-RO"/>
        </w:rPr>
        <w:t>textul</w:t>
      </w:r>
      <w:r w:rsidRPr="009151AA">
        <w:rPr>
          <w:sz w:val="28"/>
          <w:szCs w:val="28"/>
          <w:lang w:val="ro-RO"/>
        </w:rPr>
        <w:t xml:space="preserve"> „3</w:t>
      </w:r>
      <w:r w:rsidR="007C0949" w:rsidRPr="009151AA">
        <w:rPr>
          <w:sz w:val="28"/>
          <w:szCs w:val="28"/>
          <w:lang w:val="ro-RO"/>
        </w:rPr>
        <w:t xml:space="preserve"> zile</w:t>
      </w:r>
      <w:r w:rsidRPr="009151AA">
        <w:rPr>
          <w:sz w:val="28"/>
          <w:szCs w:val="28"/>
          <w:lang w:val="ro-RO"/>
        </w:rPr>
        <w:t xml:space="preserve">” se substituie cu </w:t>
      </w:r>
      <w:r w:rsidR="007C0949" w:rsidRPr="009151AA">
        <w:rPr>
          <w:sz w:val="28"/>
          <w:szCs w:val="28"/>
          <w:lang w:val="ro-RO"/>
        </w:rPr>
        <w:t>textul</w:t>
      </w:r>
      <w:r w:rsidRPr="009151AA">
        <w:rPr>
          <w:sz w:val="28"/>
          <w:szCs w:val="28"/>
          <w:lang w:val="ro-RO"/>
        </w:rPr>
        <w:t xml:space="preserve"> „5</w:t>
      </w:r>
      <w:r w:rsidR="007C0949" w:rsidRPr="009151AA">
        <w:rPr>
          <w:sz w:val="28"/>
          <w:szCs w:val="28"/>
          <w:lang w:val="ro-RO"/>
        </w:rPr>
        <w:t> zile lucrătoare</w:t>
      </w:r>
      <w:r w:rsidRPr="009151AA">
        <w:rPr>
          <w:sz w:val="28"/>
          <w:szCs w:val="28"/>
          <w:lang w:val="ro-RO"/>
        </w:rPr>
        <w:t>”.</w:t>
      </w:r>
    </w:p>
    <w:p w14:paraId="00C46881" w14:textId="77777777" w:rsidR="00B06C94" w:rsidRPr="009151AA" w:rsidRDefault="00B06C94" w:rsidP="007C0949">
      <w:pPr>
        <w:tabs>
          <w:tab w:val="left" w:pos="1170"/>
          <w:tab w:val="left" w:pos="1276"/>
        </w:tabs>
        <w:ind w:firstLine="0"/>
        <w:contextualSpacing/>
        <w:rPr>
          <w:sz w:val="28"/>
          <w:szCs w:val="28"/>
          <w:lang w:val="ro-RO"/>
        </w:rPr>
      </w:pPr>
    </w:p>
    <w:p w14:paraId="521297DF" w14:textId="494DAD7B" w:rsidR="00836FDF" w:rsidRPr="009151AA" w:rsidRDefault="00771932"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451</w:t>
      </w:r>
      <w:r w:rsidR="00836FDF" w:rsidRPr="009151AA">
        <w:rPr>
          <w:sz w:val="28"/>
          <w:szCs w:val="28"/>
          <w:vertAlign w:val="superscript"/>
          <w:lang w:val="ro-RO"/>
        </w:rPr>
        <w:t xml:space="preserve">2 </w:t>
      </w:r>
      <w:r w:rsidR="00836FDF" w:rsidRPr="009151AA">
        <w:rPr>
          <w:sz w:val="28"/>
          <w:szCs w:val="28"/>
          <w:lang w:val="ro-RO"/>
        </w:rPr>
        <w:t>alineatul (1):</w:t>
      </w:r>
    </w:p>
    <w:p w14:paraId="2E592BEA" w14:textId="3EAB705A" w:rsidR="00836FDF" w:rsidRPr="009151AA" w:rsidRDefault="00771932" w:rsidP="007C0949">
      <w:pPr>
        <w:tabs>
          <w:tab w:val="left" w:pos="1170"/>
          <w:tab w:val="left" w:pos="1276"/>
        </w:tabs>
        <w:contextualSpacing/>
        <w:rPr>
          <w:sz w:val="28"/>
          <w:szCs w:val="28"/>
          <w:lang w:val="ro-RO"/>
        </w:rPr>
      </w:pPr>
      <w:r w:rsidRPr="009151AA">
        <w:rPr>
          <w:sz w:val="28"/>
          <w:szCs w:val="28"/>
          <w:lang w:val="ro-RO"/>
        </w:rPr>
        <w:t>litera b)</w:t>
      </w:r>
      <w:r w:rsidR="00836FDF" w:rsidRPr="009151AA">
        <w:rPr>
          <w:sz w:val="28"/>
          <w:szCs w:val="28"/>
          <w:lang w:val="ro-RO"/>
        </w:rPr>
        <w:t xml:space="preserve"> se completează cu </w:t>
      </w:r>
      <w:r w:rsidRPr="009151AA">
        <w:rPr>
          <w:sz w:val="28"/>
          <w:szCs w:val="28"/>
          <w:lang w:val="ro-RO"/>
        </w:rPr>
        <w:t>textul</w:t>
      </w:r>
      <w:r w:rsidR="00836FDF" w:rsidRPr="009151AA">
        <w:rPr>
          <w:sz w:val="28"/>
          <w:szCs w:val="28"/>
          <w:lang w:val="ro-RO"/>
        </w:rPr>
        <w:t xml:space="preserve"> „</w:t>
      </w:r>
      <w:r w:rsidRPr="009151AA">
        <w:rPr>
          <w:sz w:val="28"/>
          <w:szCs w:val="28"/>
          <w:lang w:val="ro-RO"/>
        </w:rPr>
        <w:t> , </w:t>
      </w:r>
      <w:r w:rsidR="00836FDF" w:rsidRPr="009151AA">
        <w:rPr>
          <w:sz w:val="28"/>
          <w:szCs w:val="28"/>
          <w:lang w:val="ro-RO"/>
        </w:rPr>
        <w:t>numărul legitimației sau a</w:t>
      </w:r>
      <w:r w:rsidRPr="009151AA">
        <w:rPr>
          <w:sz w:val="28"/>
          <w:szCs w:val="28"/>
          <w:lang w:val="ro-RO"/>
        </w:rPr>
        <w:t>l</w:t>
      </w:r>
      <w:r w:rsidR="00836FDF" w:rsidRPr="009151AA">
        <w:rPr>
          <w:sz w:val="28"/>
          <w:szCs w:val="28"/>
          <w:lang w:val="ro-RO"/>
        </w:rPr>
        <w:t xml:space="preserve"> unui alt act care </w:t>
      </w:r>
      <w:r w:rsidRPr="009151AA">
        <w:rPr>
          <w:sz w:val="28"/>
          <w:szCs w:val="28"/>
          <w:lang w:val="ro-RO"/>
        </w:rPr>
        <w:t>stabilește identitatea acestuia</w:t>
      </w:r>
      <w:r w:rsidR="00836FDF" w:rsidRPr="009151AA">
        <w:rPr>
          <w:sz w:val="28"/>
          <w:szCs w:val="28"/>
          <w:lang w:val="ro-RO"/>
        </w:rPr>
        <w:t>”;</w:t>
      </w:r>
    </w:p>
    <w:p w14:paraId="2DF68B0C" w14:textId="4229BB17" w:rsidR="00836FDF" w:rsidRPr="009151AA" w:rsidRDefault="00836FDF" w:rsidP="007C0949">
      <w:pPr>
        <w:tabs>
          <w:tab w:val="left" w:pos="1170"/>
          <w:tab w:val="left" w:pos="1276"/>
        </w:tabs>
        <w:contextualSpacing/>
        <w:rPr>
          <w:sz w:val="28"/>
          <w:szCs w:val="28"/>
          <w:lang w:val="ro-RO"/>
        </w:rPr>
      </w:pPr>
      <w:r w:rsidRPr="009151AA">
        <w:rPr>
          <w:sz w:val="28"/>
          <w:szCs w:val="28"/>
          <w:lang w:val="ro-RO"/>
        </w:rPr>
        <w:t>la litera c), cuvintele „al agentului constatato</w:t>
      </w:r>
      <w:r w:rsidR="00771932" w:rsidRPr="009151AA">
        <w:rPr>
          <w:sz w:val="28"/>
          <w:szCs w:val="28"/>
          <w:lang w:val="ro-RO"/>
        </w:rPr>
        <w:t>r” se substituie cu cuvintele „</w:t>
      </w:r>
      <w:r w:rsidRPr="009151AA">
        <w:rPr>
          <w:sz w:val="28"/>
          <w:szCs w:val="28"/>
          <w:lang w:val="ro-RO"/>
        </w:rPr>
        <w:t>al persoanei în a cărei privință a fost pornit proces contravențional”.</w:t>
      </w:r>
    </w:p>
    <w:p w14:paraId="0952056E" w14:textId="77777777" w:rsidR="00B06C94" w:rsidRPr="009151AA" w:rsidRDefault="00B06C94" w:rsidP="007C0949">
      <w:pPr>
        <w:tabs>
          <w:tab w:val="left" w:pos="1170"/>
          <w:tab w:val="left" w:pos="1276"/>
        </w:tabs>
        <w:contextualSpacing/>
        <w:rPr>
          <w:sz w:val="28"/>
          <w:szCs w:val="28"/>
          <w:lang w:val="ro-RO"/>
        </w:rPr>
      </w:pPr>
    </w:p>
    <w:p w14:paraId="6641196F" w14:textId="77777777" w:rsidR="00836FDF" w:rsidRPr="009151AA" w:rsidRDefault="00836FDF"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Articolul 451</w:t>
      </w:r>
      <w:r w:rsidRPr="009151AA">
        <w:rPr>
          <w:sz w:val="28"/>
          <w:szCs w:val="28"/>
          <w:vertAlign w:val="superscript"/>
          <w:lang w:val="ro-RO"/>
        </w:rPr>
        <w:t xml:space="preserve">3 </w:t>
      </w:r>
      <w:r w:rsidRPr="009151AA">
        <w:rPr>
          <w:sz w:val="28"/>
          <w:szCs w:val="28"/>
          <w:lang w:val="ro-RO"/>
        </w:rPr>
        <w:t>alineatul (3):</w:t>
      </w:r>
    </w:p>
    <w:p w14:paraId="6A799B80" w14:textId="6836C6DE" w:rsidR="00836FDF" w:rsidRPr="009151AA" w:rsidRDefault="00836FDF" w:rsidP="007C0949">
      <w:pPr>
        <w:tabs>
          <w:tab w:val="left" w:pos="1170"/>
          <w:tab w:val="left" w:pos="1276"/>
        </w:tabs>
        <w:contextualSpacing/>
        <w:rPr>
          <w:color w:val="000000"/>
          <w:sz w:val="28"/>
          <w:szCs w:val="28"/>
          <w:lang w:val="ro-RO"/>
        </w:rPr>
      </w:pPr>
      <w:r w:rsidRPr="009151AA">
        <w:rPr>
          <w:sz w:val="28"/>
          <w:szCs w:val="28"/>
          <w:lang w:val="ro-RO"/>
        </w:rPr>
        <w:t xml:space="preserve">la litera b), </w:t>
      </w:r>
      <w:r w:rsidRPr="009151AA">
        <w:rPr>
          <w:color w:val="000000"/>
          <w:sz w:val="28"/>
          <w:szCs w:val="28"/>
          <w:lang w:val="ro-RO"/>
        </w:rPr>
        <w:t>cuvintele „a cărții a doua” se substi</w:t>
      </w:r>
      <w:r w:rsidR="00771932" w:rsidRPr="009151AA">
        <w:rPr>
          <w:color w:val="000000"/>
          <w:sz w:val="28"/>
          <w:szCs w:val="28"/>
          <w:lang w:val="ro-RO"/>
        </w:rPr>
        <w:t>tuie cu cuvintele „a cărții întâ</w:t>
      </w:r>
      <w:r w:rsidRPr="009151AA">
        <w:rPr>
          <w:color w:val="000000"/>
          <w:sz w:val="28"/>
          <w:szCs w:val="28"/>
          <w:lang w:val="ro-RO"/>
        </w:rPr>
        <w:t>i”;</w:t>
      </w:r>
    </w:p>
    <w:p w14:paraId="564F7815" w14:textId="2E260AF9" w:rsidR="00836FDF" w:rsidRPr="009151AA" w:rsidRDefault="00836FDF" w:rsidP="007C0949">
      <w:pPr>
        <w:tabs>
          <w:tab w:val="left" w:pos="1170"/>
          <w:tab w:val="left" w:pos="1276"/>
        </w:tabs>
        <w:contextualSpacing/>
        <w:rPr>
          <w:sz w:val="28"/>
          <w:szCs w:val="28"/>
          <w:lang w:val="ro-RO"/>
        </w:rPr>
      </w:pPr>
      <w:r w:rsidRPr="009151AA">
        <w:rPr>
          <w:color w:val="000000"/>
          <w:sz w:val="28"/>
          <w:szCs w:val="28"/>
          <w:lang w:val="ro-RO"/>
        </w:rPr>
        <w:t>la litera c), cuvintele „a cărții a doua” se substi</w:t>
      </w:r>
      <w:r w:rsidR="00771932" w:rsidRPr="009151AA">
        <w:rPr>
          <w:color w:val="000000"/>
          <w:sz w:val="28"/>
          <w:szCs w:val="28"/>
          <w:lang w:val="ro-RO"/>
        </w:rPr>
        <w:t>tuie cu cuvintele „a cărții întâ</w:t>
      </w:r>
      <w:r w:rsidRPr="009151AA">
        <w:rPr>
          <w:color w:val="000000"/>
          <w:sz w:val="28"/>
          <w:szCs w:val="28"/>
          <w:lang w:val="ro-RO"/>
        </w:rPr>
        <w:t>i”;</w:t>
      </w:r>
    </w:p>
    <w:p w14:paraId="41BE9DC3" w14:textId="77777777" w:rsidR="00836FDF" w:rsidRPr="009151AA" w:rsidRDefault="00836FDF" w:rsidP="007C0949">
      <w:pPr>
        <w:tabs>
          <w:tab w:val="left" w:pos="1170"/>
          <w:tab w:val="left" w:pos="1276"/>
        </w:tabs>
        <w:contextualSpacing/>
        <w:rPr>
          <w:sz w:val="28"/>
          <w:szCs w:val="28"/>
          <w:lang w:val="ro-RO"/>
        </w:rPr>
      </w:pPr>
      <w:r w:rsidRPr="009151AA">
        <w:rPr>
          <w:sz w:val="28"/>
          <w:szCs w:val="28"/>
          <w:lang w:val="ro-RO"/>
        </w:rPr>
        <w:t xml:space="preserve"> se completează cu litera d) cu următorul cuprins:</w:t>
      </w:r>
    </w:p>
    <w:p w14:paraId="48B71D67" w14:textId="2163BE11" w:rsidR="00836FDF" w:rsidRPr="009151AA" w:rsidRDefault="00836FDF" w:rsidP="007C0949">
      <w:pPr>
        <w:tabs>
          <w:tab w:val="left" w:pos="1170"/>
          <w:tab w:val="left" w:pos="1276"/>
        </w:tabs>
        <w:contextualSpacing/>
        <w:rPr>
          <w:sz w:val="28"/>
          <w:szCs w:val="28"/>
          <w:lang w:val="ro-RO"/>
        </w:rPr>
      </w:pPr>
      <w:r w:rsidRPr="009151AA">
        <w:rPr>
          <w:sz w:val="28"/>
          <w:szCs w:val="28"/>
          <w:lang w:val="ro-RO"/>
        </w:rPr>
        <w:t xml:space="preserve">„d) </w:t>
      </w:r>
      <w:proofErr w:type="spellStart"/>
      <w:r w:rsidRPr="009151AA">
        <w:rPr>
          <w:sz w:val="28"/>
          <w:szCs w:val="28"/>
          <w:lang w:val="ro-RO"/>
        </w:rPr>
        <w:t>neconsemnarea</w:t>
      </w:r>
      <w:proofErr w:type="spellEnd"/>
      <w:r w:rsidRPr="009151AA">
        <w:rPr>
          <w:sz w:val="28"/>
          <w:szCs w:val="28"/>
          <w:lang w:val="ro-RO"/>
        </w:rPr>
        <w:t xml:space="preserve"> în decizia agentului const</w:t>
      </w:r>
      <w:r w:rsidR="00771932" w:rsidRPr="009151AA">
        <w:rPr>
          <w:sz w:val="28"/>
          <w:szCs w:val="28"/>
          <w:lang w:val="ro-RO"/>
        </w:rPr>
        <w:t>atator a mențiunilor de la art. </w:t>
      </w:r>
      <w:r w:rsidRPr="009151AA">
        <w:rPr>
          <w:sz w:val="28"/>
          <w:szCs w:val="28"/>
          <w:lang w:val="ro-RO"/>
        </w:rPr>
        <w:t>451</w:t>
      </w:r>
      <w:r w:rsidRPr="009151AA">
        <w:rPr>
          <w:sz w:val="28"/>
          <w:szCs w:val="28"/>
          <w:vertAlign w:val="superscript"/>
          <w:lang w:val="ro-RO"/>
        </w:rPr>
        <w:t xml:space="preserve">2 </w:t>
      </w:r>
      <w:r w:rsidRPr="009151AA">
        <w:rPr>
          <w:sz w:val="28"/>
          <w:szCs w:val="28"/>
          <w:lang w:val="ro-RO"/>
        </w:rPr>
        <w:t>alin. (1). Dispozițiile de la art. 445 s</w:t>
      </w:r>
      <w:r w:rsidR="00771932" w:rsidRPr="009151AA">
        <w:rPr>
          <w:sz w:val="28"/>
          <w:szCs w:val="28"/>
          <w:lang w:val="ro-RO"/>
        </w:rPr>
        <w:t>e aplică în mod corespunzător.”</w:t>
      </w:r>
    </w:p>
    <w:p w14:paraId="628C6895" w14:textId="77777777" w:rsidR="00B06C94" w:rsidRPr="009151AA" w:rsidRDefault="00B06C94" w:rsidP="007C0949">
      <w:pPr>
        <w:tabs>
          <w:tab w:val="left" w:pos="1170"/>
          <w:tab w:val="left" w:pos="1276"/>
        </w:tabs>
        <w:contextualSpacing/>
        <w:rPr>
          <w:sz w:val="28"/>
          <w:szCs w:val="28"/>
          <w:lang w:val="ro-RO"/>
        </w:rPr>
      </w:pPr>
    </w:p>
    <w:p w14:paraId="33EFD0E9" w14:textId="77777777" w:rsidR="00836FDF" w:rsidRPr="009151AA" w:rsidRDefault="00836FDF"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Articolul 451</w:t>
      </w:r>
      <w:r w:rsidRPr="009151AA">
        <w:rPr>
          <w:sz w:val="28"/>
          <w:szCs w:val="28"/>
          <w:vertAlign w:val="superscript"/>
          <w:lang w:val="ro-RO"/>
        </w:rPr>
        <w:t xml:space="preserve">4 </w:t>
      </w:r>
      <w:r w:rsidRPr="009151AA">
        <w:rPr>
          <w:sz w:val="28"/>
          <w:szCs w:val="28"/>
          <w:lang w:val="ro-RO"/>
        </w:rPr>
        <w:t>alineatul (2) punctul 2):</w:t>
      </w:r>
    </w:p>
    <w:p w14:paraId="122E41FB" w14:textId="77777777" w:rsidR="00836FDF" w:rsidRPr="009151AA" w:rsidRDefault="00836FDF" w:rsidP="007C0949">
      <w:pPr>
        <w:tabs>
          <w:tab w:val="left" w:pos="1170"/>
          <w:tab w:val="left" w:pos="1276"/>
        </w:tabs>
        <w:contextualSpacing/>
        <w:rPr>
          <w:sz w:val="28"/>
          <w:szCs w:val="28"/>
          <w:lang w:val="ro-RO"/>
        </w:rPr>
      </w:pPr>
      <w:r w:rsidRPr="009151AA">
        <w:rPr>
          <w:sz w:val="28"/>
          <w:szCs w:val="28"/>
          <w:lang w:val="ro-RO"/>
        </w:rPr>
        <w:t>la litera a), cuvintele „achitării persoanei sau” se exclud;</w:t>
      </w:r>
    </w:p>
    <w:p w14:paraId="13A5EAAA" w14:textId="5B370236" w:rsidR="00836FDF" w:rsidRPr="009151AA" w:rsidRDefault="00771932" w:rsidP="007C0949">
      <w:pPr>
        <w:tabs>
          <w:tab w:val="left" w:pos="1170"/>
          <w:tab w:val="left" w:pos="1276"/>
        </w:tabs>
        <w:contextualSpacing/>
        <w:rPr>
          <w:sz w:val="28"/>
          <w:szCs w:val="28"/>
          <w:lang w:val="ro-RO"/>
        </w:rPr>
      </w:pPr>
      <w:r w:rsidRPr="009151AA">
        <w:rPr>
          <w:sz w:val="28"/>
          <w:szCs w:val="28"/>
          <w:lang w:val="ro-RO"/>
        </w:rPr>
        <w:t>litera b)</w:t>
      </w:r>
      <w:r w:rsidR="00836FDF" w:rsidRPr="009151AA">
        <w:rPr>
          <w:sz w:val="28"/>
          <w:szCs w:val="28"/>
          <w:lang w:val="ro-RO"/>
        </w:rPr>
        <w:t xml:space="preserve"> se completează cu </w:t>
      </w:r>
      <w:r w:rsidRPr="009151AA">
        <w:rPr>
          <w:sz w:val="28"/>
          <w:szCs w:val="28"/>
          <w:lang w:val="ro-RO"/>
        </w:rPr>
        <w:t>textul</w:t>
      </w:r>
      <w:r w:rsidR="00836FDF" w:rsidRPr="009151AA">
        <w:rPr>
          <w:sz w:val="28"/>
          <w:szCs w:val="28"/>
          <w:lang w:val="ro-RO"/>
        </w:rPr>
        <w:t xml:space="preserve"> „</w:t>
      </w:r>
      <w:r w:rsidRPr="009151AA">
        <w:rPr>
          <w:sz w:val="28"/>
          <w:szCs w:val="28"/>
          <w:lang w:val="ro-RO"/>
        </w:rPr>
        <w:t> , </w:t>
      </w:r>
      <w:r w:rsidR="00836FDF" w:rsidRPr="009151AA">
        <w:rPr>
          <w:sz w:val="28"/>
          <w:szCs w:val="28"/>
          <w:lang w:val="ro-RO"/>
        </w:rPr>
        <w:t>dacă acesta a contesta</w:t>
      </w:r>
      <w:r w:rsidRPr="009151AA">
        <w:rPr>
          <w:sz w:val="28"/>
          <w:szCs w:val="28"/>
          <w:lang w:val="ro-RO"/>
        </w:rPr>
        <w:t>t decizia agentului constatator</w:t>
      </w:r>
      <w:r w:rsidR="00836FDF" w:rsidRPr="009151AA">
        <w:rPr>
          <w:sz w:val="28"/>
          <w:szCs w:val="28"/>
          <w:lang w:val="ro-RO"/>
        </w:rPr>
        <w:t>”.</w:t>
      </w:r>
    </w:p>
    <w:p w14:paraId="554D477B" w14:textId="77777777" w:rsidR="00B06C94" w:rsidRPr="009151AA" w:rsidRDefault="00B06C94" w:rsidP="007C0949">
      <w:pPr>
        <w:tabs>
          <w:tab w:val="left" w:pos="1170"/>
          <w:tab w:val="left" w:pos="1276"/>
        </w:tabs>
        <w:contextualSpacing/>
        <w:rPr>
          <w:sz w:val="28"/>
          <w:szCs w:val="28"/>
          <w:lang w:val="ro-RO"/>
        </w:rPr>
      </w:pPr>
    </w:p>
    <w:p w14:paraId="5F28433D" w14:textId="77777777" w:rsidR="00836FDF" w:rsidRPr="009151AA" w:rsidRDefault="00836FDF"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Articolul 451</w:t>
      </w:r>
      <w:r w:rsidRPr="009151AA">
        <w:rPr>
          <w:sz w:val="28"/>
          <w:szCs w:val="28"/>
          <w:vertAlign w:val="superscript"/>
          <w:lang w:val="ro-RO"/>
        </w:rPr>
        <w:t>5</w:t>
      </w:r>
      <w:r w:rsidRPr="009151AA">
        <w:rPr>
          <w:sz w:val="28"/>
          <w:szCs w:val="28"/>
          <w:lang w:val="ro-RO"/>
        </w:rPr>
        <w:t>:</w:t>
      </w:r>
    </w:p>
    <w:p w14:paraId="26A85FF1" w14:textId="77777777" w:rsidR="00836FDF" w:rsidRPr="009151AA" w:rsidRDefault="00836FDF" w:rsidP="007C0949">
      <w:pPr>
        <w:tabs>
          <w:tab w:val="left" w:pos="1170"/>
          <w:tab w:val="left" w:pos="1276"/>
        </w:tabs>
        <w:contextualSpacing/>
        <w:rPr>
          <w:sz w:val="28"/>
          <w:szCs w:val="28"/>
          <w:lang w:val="ro-RO"/>
        </w:rPr>
      </w:pPr>
      <w:r w:rsidRPr="009151AA">
        <w:rPr>
          <w:sz w:val="28"/>
          <w:szCs w:val="28"/>
          <w:lang w:val="ro-RO"/>
        </w:rPr>
        <w:t xml:space="preserve">la alineatul (2), cuvintele „ce nu depășește” se substituie cu cuvintele „egală cu”;  </w:t>
      </w:r>
    </w:p>
    <w:p w14:paraId="24755FCB" w14:textId="10BC2F8D" w:rsidR="00836FDF" w:rsidRPr="009151AA" w:rsidRDefault="00836FDF" w:rsidP="007C0949">
      <w:pPr>
        <w:tabs>
          <w:tab w:val="left" w:pos="1170"/>
          <w:tab w:val="left" w:pos="1276"/>
        </w:tabs>
        <w:contextualSpacing/>
        <w:rPr>
          <w:sz w:val="28"/>
          <w:szCs w:val="28"/>
          <w:lang w:val="ro-RO"/>
        </w:rPr>
      </w:pPr>
      <w:r w:rsidRPr="009151AA">
        <w:rPr>
          <w:sz w:val="28"/>
          <w:szCs w:val="28"/>
          <w:lang w:val="ro-RO"/>
        </w:rPr>
        <w:t>la alineatul (6), textul „art. 444, 451</w:t>
      </w:r>
      <w:r w:rsidRPr="009151AA">
        <w:rPr>
          <w:sz w:val="28"/>
          <w:szCs w:val="28"/>
          <w:vertAlign w:val="superscript"/>
          <w:lang w:val="ro-RO"/>
        </w:rPr>
        <w:t xml:space="preserve">4 </w:t>
      </w:r>
      <w:r w:rsidRPr="009151AA">
        <w:rPr>
          <w:sz w:val="28"/>
          <w:szCs w:val="28"/>
          <w:lang w:val="ro-RO"/>
        </w:rPr>
        <w:t>” se substituie cu textul „art. 444, 451</w:t>
      </w:r>
      <w:r w:rsidRPr="009151AA">
        <w:rPr>
          <w:sz w:val="28"/>
          <w:szCs w:val="28"/>
          <w:vertAlign w:val="superscript"/>
          <w:lang w:val="ro-RO"/>
        </w:rPr>
        <w:t xml:space="preserve">3 </w:t>
      </w:r>
      <w:r w:rsidRPr="009151AA">
        <w:rPr>
          <w:sz w:val="28"/>
          <w:szCs w:val="28"/>
          <w:lang w:val="ro-RO"/>
        </w:rPr>
        <w:t>și 451</w:t>
      </w:r>
      <w:r w:rsidRPr="009151AA">
        <w:rPr>
          <w:sz w:val="28"/>
          <w:szCs w:val="28"/>
          <w:vertAlign w:val="superscript"/>
          <w:lang w:val="ro-RO"/>
        </w:rPr>
        <w:t>4</w:t>
      </w:r>
      <w:r w:rsidRPr="009151AA">
        <w:rPr>
          <w:sz w:val="28"/>
          <w:szCs w:val="28"/>
          <w:lang w:val="ro-RO"/>
        </w:rPr>
        <w:t>”.</w:t>
      </w:r>
    </w:p>
    <w:p w14:paraId="1E78DCFC" w14:textId="77777777" w:rsidR="00B06C94" w:rsidRPr="009151AA" w:rsidRDefault="00B06C94" w:rsidP="007C0949">
      <w:pPr>
        <w:tabs>
          <w:tab w:val="left" w:pos="1170"/>
          <w:tab w:val="left" w:pos="1276"/>
        </w:tabs>
        <w:contextualSpacing/>
        <w:rPr>
          <w:sz w:val="28"/>
          <w:szCs w:val="28"/>
          <w:lang w:val="ro-RO"/>
        </w:rPr>
      </w:pPr>
    </w:p>
    <w:p w14:paraId="45E8ADE9" w14:textId="45D40B8B" w:rsidR="00836FDF" w:rsidRPr="009151AA" w:rsidRDefault="00771932" w:rsidP="007C0949">
      <w:pPr>
        <w:numPr>
          <w:ilvl w:val="0"/>
          <w:numId w:val="39"/>
        </w:numPr>
        <w:tabs>
          <w:tab w:val="left" w:pos="1170"/>
          <w:tab w:val="left" w:pos="1276"/>
        </w:tabs>
        <w:ind w:left="0" w:firstLine="709"/>
        <w:contextualSpacing/>
        <w:rPr>
          <w:sz w:val="28"/>
          <w:szCs w:val="28"/>
          <w:lang w:val="ro-RO"/>
        </w:rPr>
      </w:pPr>
      <w:r w:rsidRPr="009151AA">
        <w:rPr>
          <w:sz w:val="28"/>
          <w:szCs w:val="28"/>
          <w:lang w:val="ro-RO"/>
        </w:rPr>
        <w:t>La a</w:t>
      </w:r>
      <w:r w:rsidR="00836FDF" w:rsidRPr="009151AA">
        <w:rPr>
          <w:sz w:val="28"/>
          <w:szCs w:val="28"/>
          <w:lang w:val="ro-RO"/>
        </w:rPr>
        <w:t>rticolul 454:</w:t>
      </w:r>
    </w:p>
    <w:p w14:paraId="0A64A235" w14:textId="77777777" w:rsidR="00836FDF" w:rsidRPr="009151AA" w:rsidRDefault="00836FDF" w:rsidP="00836FDF">
      <w:pPr>
        <w:tabs>
          <w:tab w:val="left" w:pos="993"/>
          <w:tab w:val="left" w:pos="1170"/>
        </w:tabs>
        <w:contextualSpacing/>
        <w:rPr>
          <w:sz w:val="28"/>
          <w:szCs w:val="28"/>
          <w:lang w:val="ro-RO"/>
        </w:rPr>
      </w:pPr>
      <w:r w:rsidRPr="009151AA">
        <w:rPr>
          <w:sz w:val="28"/>
          <w:szCs w:val="28"/>
          <w:lang w:val="ro-RO"/>
        </w:rPr>
        <w:t xml:space="preserve"> alineatul (1) va avea următorul cuprins:</w:t>
      </w:r>
    </w:p>
    <w:p w14:paraId="51AF8792" w14:textId="77777777" w:rsidR="00836FDF" w:rsidRPr="009151AA" w:rsidRDefault="00836FDF" w:rsidP="00836FDF">
      <w:pPr>
        <w:rPr>
          <w:sz w:val="28"/>
          <w:szCs w:val="28"/>
          <w:lang w:val="ro-RO"/>
        </w:rPr>
      </w:pPr>
      <w:r w:rsidRPr="009151AA">
        <w:rPr>
          <w:sz w:val="28"/>
          <w:szCs w:val="28"/>
          <w:lang w:val="ro-RO"/>
        </w:rPr>
        <w:lastRenderedPageBreak/>
        <w:t xml:space="preserve"> „(1) Cauza contravenţională se judecă în termen rezonabil, dar nu mai mult de 2 luni de la data intrării dosarului în instanţa de judecată. Criteriile de determinare a termenului rezonabil sunt: complexitatea cauzei, comportamentul participanţilor la proces, conduita instanţei judecătoreşti şi a agentului constatator, importanţa procesului pentru cel interesat. Respectarea termenului rezonabil de judecare a cauzei se asigură de către instanţă.”;</w:t>
      </w:r>
    </w:p>
    <w:p w14:paraId="55F0CE58" w14:textId="1DC28232" w:rsidR="00836FDF" w:rsidRPr="009151AA" w:rsidRDefault="00836FDF" w:rsidP="00836FDF">
      <w:pPr>
        <w:rPr>
          <w:sz w:val="28"/>
          <w:szCs w:val="28"/>
          <w:lang w:val="ro-RO"/>
        </w:rPr>
      </w:pPr>
      <w:r w:rsidRPr="009151AA">
        <w:rPr>
          <w:sz w:val="28"/>
          <w:szCs w:val="28"/>
          <w:lang w:val="ro-RO"/>
        </w:rPr>
        <w:t>la alineatul (2), textul „termenul de judecare a cauzei cu 15 zile” se substituie cu cuvintele „termenul de judecare a cauzei cu o lună”.</w:t>
      </w:r>
    </w:p>
    <w:p w14:paraId="4A09790D" w14:textId="77777777" w:rsidR="00B06C94" w:rsidRPr="009151AA" w:rsidRDefault="00B06C94" w:rsidP="00836FDF">
      <w:pPr>
        <w:rPr>
          <w:sz w:val="28"/>
          <w:szCs w:val="28"/>
          <w:lang w:val="ro-RO"/>
        </w:rPr>
      </w:pPr>
    </w:p>
    <w:p w14:paraId="1228EBCD" w14:textId="75676EC7" w:rsidR="00836FDF" w:rsidRPr="009151AA" w:rsidRDefault="00836FDF" w:rsidP="00C105E9">
      <w:pPr>
        <w:numPr>
          <w:ilvl w:val="0"/>
          <w:numId w:val="39"/>
        </w:numPr>
        <w:tabs>
          <w:tab w:val="left" w:pos="1170"/>
          <w:tab w:val="left" w:pos="1276"/>
        </w:tabs>
        <w:ind w:left="0" w:firstLine="709"/>
        <w:contextualSpacing/>
        <w:rPr>
          <w:sz w:val="28"/>
          <w:szCs w:val="28"/>
          <w:lang w:val="ro-RO"/>
        </w:rPr>
      </w:pPr>
      <w:r w:rsidRPr="009151AA">
        <w:rPr>
          <w:sz w:val="28"/>
          <w:szCs w:val="28"/>
          <w:lang w:val="ro-RO"/>
        </w:rPr>
        <w:t xml:space="preserve">La articolul 455 alineatul (5), după cuvintele „participarea făptuitorului” se </w:t>
      </w:r>
      <w:r w:rsidR="00771932" w:rsidRPr="009151AA">
        <w:rPr>
          <w:sz w:val="28"/>
          <w:szCs w:val="28"/>
          <w:lang w:val="ro-RO"/>
        </w:rPr>
        <w:t>introduc</w:t>
      </w:r>
      <w:r w:rsidRPr="009151AA">
        <w:rPr>
          <w:sz w:val="28"/>
          <w:szCs w:val="28"/>
          <w:lang w:val="ro-RO"/>
        </w:rPr>
        <w:t xml:space="preserve"> cuvintele „și a apărătorului acestuia”, iar după cuvintele „rea-voință a făptuitorului” se </w:t>
      </w:r>
      <w:r w:rsidR="00771932" w:rsidRPr="009151AA">
        <w:rPr>
          <w:sz w:val="28"/>
          <w:szCs w:val="28"/>
          <w:lang w:val="ro-RO"/>
        </w:rPr>
        <w:t>introduc</w:t>
      </w:r>
      <w:r w:rsidRPr="009151AA">
        <w:rPr>
          <w:sz w:val="28"/>
          <w:szCs w:val="28"/>
          <w:lang w:val="ro-RO"/>
        </w:rPr>
        <w:t xml:space="preserve"> cuvintele „și a apărătorului acestuia”.</w:t>
      </w:r>
    </w:p>
    <w:p w14:paraId="0A4A2F12" w14:textId="77777777" w:rsidR="00B06C94" w:rsidRPr="009151AA" w:rsidRDefault="00B06C94" w:rsidP="00C105E9">
      <w:pPr>
        <w:tabs>
          <w:tab w:val="left" w:pos="1170"/>
          <w:tab w:val="left" w:pos="1276"/>
        </w:tabs>
        <w:ind w:left="709" w:firstLine="0"/>
        <w:contextualSpacing/>
        <w:rPr>
          <w:sz w:val="28"/>
          <w:szCs w:val="28"/>
          <w:lang w:val="ro-RO"/>
        </w:rPr>
      </w:pPr>
    </w:p>
    <w:p w14:paraId="46EAC52E" w14:textId="77777777" w:rsidR="00836FDF" w:rsidRPr="009151AA" w:rsidRDefault="00836FDF" w:rsidP="00C105E9">
      <w:pPr>
        <w:numPr>
          <w:ilvl w:val="0"/>
          <w:numId w:val="39"/>
        </w:numPr>
        <w:tabs>
          <w:tab w:val="left" w:pos="1170"/>
          <w:tab w:val="left" w:pos="1276"/>
        </w:tabs>
        <w:ind w:left="0" w:firstLine="709"/>
        <w:contextualSpacing/>
        <w:rPr>
          <w:sz w:val="28"/>
          <w:szCs w:val="28"/>
          <w:lang w:val="ro-RO"/>
        </w:rPr>
      </w:pPr>
      <w:r w:rsidRPr="009151AA">
        <w:rPr>
          <w:sz w:val="28"/>
          <w:szCs w:val="28"/>
          <w:lang w:val="ro-RO"/>
        </w:rPr>
        <w:t>Articolul 475:</w:t>
      </w:r>
    </w:p>
    <w:p w14:paraId="379B47E8" w14:textId="77777777" w:rsidR="00836FDF" w:rsidRPr="009151AA" w:rsidRDefault="00836FDF" w:rsidP="00C105E9">
      <w:pPr>
        <w:tabs>
          <w:tab w:val="left" w:pos="1170"/>
          <w:tab w:val="left" w:pos="1276"/>
        </w:tabs>
        <w:contextualSpacing/>
        <w:rPr>
          <w:sz w:val="28"/>
          <w:szCs w:val="28"/>
          <w:lang w:val="ro-RO"/>
        </w:rPr>
      </w:pPr>
      <w:r w:rsidRPr="009151AA">
        <w:rPr>
          <w:sz w:val="28"/>
          <w:szCs w:val="28"/>
          <w:lang w:val="ro-RO"/>
        </w:rPr>
        <w:t>la alineatul (2):</w:t>
      </w:r>
    </w:p>
    <w:p w14:paraId="5B227316" w14:textId="77777777" w:rsidR="00836FDF" w:rsidRPr="009151AA" w:rsidRDefault="00836FDF" w:rsidP="00C105E9">
      <w:pPr>
        <w:tabs>
          <w:tab w:val="left" w:pos="1170"/>
          <w:tab w:val="left" w:pos="1276"/>
        </w:tabs>
        <w:contextualSpacing/>
        <w:rPr>
          <w:sz w:val="28"/>
          <w:szCs w:val="28"/>
          <w:lang w:val="ro-RO"/>
        </w:rPr>
      </w:pPr>
      <w:r w:rsidRPr="009151AA">
        <w:rPr>
          <w:sz w:val="28"/>
          <w:szCs w:val="28"/>
          <w:lang w:val="ro-RO"/>
        </w:rPr>
        <w:t>litera f) va avea următorul cuprins:</w:t>
      </w:r>
    </w:p>
    <w:p w14:paraId="53A5EABB" w14:textId="7AE84310" w:rsidR="00836FDF" w:rsidRPr="009151AA" w:rsidRDefault="00836FDF" w:rsidP="00C105E9">
      <w:pPr>
        <w:tabs>
          <w:tab w:val="left" w:pos="1170"/>
          <w:tab w:val="left" w:pos="1276"/>
        </w:tabs>
        <w:contextualSpacing/>
        <w:rPr>
          <w:sz w:val="28"/>
          <w:szCs w:val="28"/>
          <w:lang w:val="ro-RO"/>
        </w:rPr>
      </w:pPr>
      <w:r w:rsidRPr="009151AA">
        <w:rPr>
          <w:sz w:val="28"/>
          <w:szCs w:val="28"/>
          <w:lang w:val="ro-RO"/>
        </w:rPr>
        <w:t xml:space="preserve">„f) instanţa de judecată sau autoritatea competentă care a emis decizia asupra cauzei contravenţionale nu s-a </w:t>
      </w:r>
      <w:r w:rsidR="00E64E75" w:rsidRPr="009151AA">
        <w:rPr>
          <w:sz w:val="28"/>
          <w:szCs w:val="28"/>
          <w:lang w:val="ro-RO"/>
        </w:rPr>
        <w:t>pronunțat</w:t>
      </w:r>
      <w:r w:rsidRPr="009151AA">
        <w:rPr>
          <w:sz w:val="28"/>
          <w:szCs w:val="28"/>
          <w:lang w:val="ro-RO"/>
        </w:rPr>
        <w:t xml:space="preserve"> asupra vinovăţiei sau nevinovăţiei contravenientului ori instanţa de judecată  sau autoritatea competentă s-a pronunţat în privinţ</w:t>
      </w:r>
      <w:r w:rsidR="00E64E75" w:rsidRPr="009151AA">
        <w:rPr>
          <w:sz w:val="28"/>
          <w:szCs w:val="28"/>
          <w:lang w:val="ro-RO"/>
        </w:rPr>
        <w:t>a unui alt subiect de drept decât persoana care a săvâ</w:t>
      </w:r>
      <w:r w:rsidRPr="009151AA">
        <w:rPr>
          <w:sz w:val="28"/>
          <w:szCs w:val="28"/>
          <w:lang w:val="ro-RO"/>
        </w:rPr>
        <w:t>rşit fapta contravenţională;”;</w:t>
      </w:r>
    </w:p>
    <w:p w14:paraId="1F2AFCAD" w14:textId="4DD2355D" w:rsidR="00836FDF" w:rsidRPr="009151AA" w:rsidRDefault="00836FDF" w:rsidP="00C105E9">
      <w:pPr>
        <w:tabs>
          <w:tab w:val="left" w:pos="1170"/>
          <w:tab w:val="left" w:pos="1276"/>
        </w:tabs>
        <w:contextualSpacing/>
        <w:rPr>
          <w:sz w:val="28"/>
          <w:szCs w:val="28"/>
          <w:lang w:val="ro-RO"/>
        </w:rPr>
      </w:pPr>
      <w:r w:rsidRPr="009151AA">
        <w:rPr>
          <w:sz w:val="28"/>
          <w:szCs w:val="28"/>
          <w:lang w:val="ro-RO"/>
        </w:rPr>
        <w:t xml:space="preserve">la litera g), după cuvintele „instanţa de judecată” se </w:t>
      </w:r>
      <w:r w:rsidR="00E64E75" w:rsidRPr="009151AA">
        <w:rPr>
          <w:sz w:val="28"/>
          <w:szCs w:val="28"/>
          <w:lang w:val="ro-RO"/>
        </w:rPr>
        <w:t>introduc</w:t>
      </w:r>
      <w:r w:rsidRPr="009151AA">
        <w:rPr>
          <w:sz w:val="28"/>
          <w:szCs w:val="28"/>
          <w:lang w:val="ro-RO"/>
        </w:rPr>
        <w:t xml:space="preserve"> cuvintele „sau autoritatea competentă care a emis decizia asupra cauzei contravenţionale”, iar după </w:t>
      </w:r>
      <w:r w:rsidR="00CE612B" w:rsidRPr="009151AA">
        <w:rPr>
          <w:sz w:val="28"/>
          <w:szCs w:val="28"/>
          <w:lang w:val="ro-RO"/>
        </w:rPr>
        <w:t>cuvânt</w:t>
      </w:r>
      <w:r w:rsidRPr="009151AA">
        <w:rPr>
          <w:sz w:val="28"/>
          <w:szCs w:val="28"/>
          <w:lang w:val="ro-RO"/>
        </w:rPr>
        <w:t>ul „hotăr</w:t>
      </w:r>
      <w:r w:rsidR="00E64E75" w:rsidRPr="009151AA">
        <w:rPr>
          <w:sz w:val="28"/>
          <w:szCs w:val="28"/>
          <w:lang w:val="ro-RO"/>
        </w:rPr>
        <w:t>â</w:t>
      </w:r>
      <w:r w:rsidRPr="009151AA">
        <w:rPr>
          <w:sz w:val="28"/>
          <w:szCs w:val="28"/>
          <w:lang w:val="ro-RO"/>
        </w:rPr>
        <w:t xml:space="preserve">rii” se </w:t>
      </w:r>
      <w:r w:rsidR="00E64E75" w:rsidRPr="009151AA">
        <w:rPr>
          <w:sz w:val="28"/>
          <w:szCs w:val="28"/>
          <w:lang w:val="ro-RO"/>
        </w:rPr>
        <w:t>introduc</w:t>
      </w:r>
      <w:r w:rsidRPr="009151AA">
        <w:rPr>
          <w:sz w:val="28"/>
          <w:szCs w:val="28"/>
          <w:lang w:val="ro-RO"/>
        </w:rPr>
        <w:t xml:space="preserve"> cuvintele „sau deciziei”;</w:t>
      </w:r>
    </w:p>
    <w:p w14:paraId="4F2C2C2C" w14:textId="2E536A06" w:rsidR="00836FDF" w:rsidRPr="009151AA" w:rsidRDefault="00836FDF" w:rsidP="00C105E9">
      <w:pPr>
        <w:tabs>
          <w:tab w:val="left" w:pos="1170"/>
          <w:tab w:val="left" w:pos="1276"/>
        </w:tabs>
        <w:contextualSpacing/>
        <w:rPr>
          <w:sz w:val="28"/>
          <w:szCs w:val="28"/>
          <w:lang w:val="ro-RO"/>
        </w:rPr>
      </w:pPr>
      <w:r w:rsidRPr="009151AA">
        <w:rPr>
          <w:sz w:val="28"/>
          <w:szCs w:val="28"/>
          <w:lang w:val="ro-RO"/>
        </w:rPr>
        <w:t xml:space="preserve">la alineatul (3), după </w:t>
      </w:r>
      <w:r w:rsidR="00E64E75" w:rsidRPr="009151AA">
        <w:rPr>
          <w:sz w:val="28"/>
          <w:szCs w:val="28"/>
          <w:lang w:val="ro-RO"/>
        </w:rPr>
        <w:t>textul</w:t>
      </w:r>
      <w:r w:rsidRPr="009151AA">
        <w:rPr>
          <w:sz w:val="28"/>
          <w:szCs w:val="28"/>
          <w:lang w:val="ro-RO"/>
        </w:rPr>
        <w:t xml:space="preserve"> „cauza/contestaţia” se </w:t>
      </w:r>
      <w:r w:rsidR="00E64E75" w:rsidRPr="009151AA">
        <w:rPr>
          <w:sz w:val="28"/>
          <w:szCs w:val="28"/>
          <w:lang w:val="ro-RO"/>
        </w:rPr>
        <w:t xml:space="preserve">introduce </w:t>
      </w:r>
      <w:r w:rsidRPr="009151AA">
        <w:rPr>
          <w:sz w:val="28"/>
          <w:szCs w:val="28"/>
          <w:lang w:val="ro-RO"/>
        </w:rPr>
        <w:t>textul „sau în instanţa de fond conform competenţei teritoriale, în cazul în care decizia  a</w:t>
      </w:r>
      <w:r w:rsidR="00E64E75" w:rsidRPr="009151AA">
        <w:rPr>
          <w:sz w:val="28"/>
          <w:szCs w:val="28"/>
          <w:lang w:val="ro-RO"/>
        </w:rPr>
        <w:t>s</w:t>
      </w:r>
      <w:r w:rsidRPr="009151AA">
        <w:rPr>
          <w:sz w:val="28"/>
          <w:szCs w:val="28"/>
          <w:lang w:val="ro-RO"/>
        </w:rPr>
        <w:t>upra cauzei contravenţionale a fost emisă de autorităţile prevăzute la art. 393 alin. (1) lit. b)-d)”.</w:t>
      </w:r>
    </w:p>
    <w:p w14:paraId="254AC2A4" w14:textId="77777777" w:rsidR="00B06C94" w:rsidRPr="009151AA" w:rsidRDefault="00B06C94" w:rsidP="00C105E9">
      <w:pPr>
        <w:tabs>
          <w:tab w:val="left" w:pos="1170"/>
          <w:tab w:val="left" w:pos="1276"/>
        </w:tabs>
        <w:contextualSpacing/>
        <w:rPr>
          <w:sz w:val="28"/>
          <w:szCs w:val="28"/>
          <w:lang w:val="ro-RO"/>
        </w:rPr>
      </w:pPr>
    </w:p>
    <w:p w14:paraId="6CA77E15" w14:textId="0598B484" w:rsidR="00836FDF" w:rsidRPr="009151AA" w:rsidRDefault="00836FDF" w:rsidP="00C105E9">
      <w:pPr>
        <w:numPr>
          <w:ilvl w:val="0"/>
          <w:numId w:val="39"/>
        </w:numPr>
        <w:tabs>
          <w:tab w:val="left" w:pos="1170"/>
          <w:tab w:val="left" w:pos="1276"/>
        </w:tabs>
        <w:ind w:left="0" w:firstLine="709"/>
        <w:contextualSpacing/>
        <w:rPr>
          <w:sz w:val="28"/>
          <w:szCs w:val="28"/>
          <w:lang w:val="ro-RO"/>
        </w:rPr>
      </w:pPr>
      <w:r w:rsidRPr="009151AA">
        <w:rPr>
          <w:sz w:val="28"/>
          <w:szCs w:val="28"/>
          <w:lang w:val="ro-RO"/>
        </w:rPr>
        <w:t xml:space="preserve"> La articolul 476</w:t>
      </w:r>
      <w:r w:rsidR="00E64E75" w:rsidRPr="009151AA">
        <w:rPr>
          <w:sz w:val="28"/>
          <w:szCs w:val="28"/>
          <w:lang w:val="ro-RO"/>
        </w:rPr>
        <w:t>,</w:t>
      </w:r>
      <w:r w:rsidRPr="009151AA">
        <w:rPr>
          <w:sz w:val="28"/>
          <w:szCs w:val="28"/>
          <w:lang w:val="ro-RO"/>
        </w:rPr>
        <w:t xml:space="preserve"> alineatul (2) se completează cu textul „sau în instanţa de fond conform competenţei teritoriale, în cazul în care decizia  asupra cauzei contravenţionale a fost emisă de autorităţile prevăzute la art. 393 alin. (1) lit. b)-d)”</w:t>
      </w:r>
      <w:r w:rsidR="00E64E75" w:rsidRPr="009151AA">
        <w:rPr>
          <w:sz w:val="28"/>
          <w:szCs w:val="28"/>
          <w:lang w:val="ro-RO"/>
        </w:rPr>
        <w:t>.</w:t>
      </w:r>
    </w:p>
    <w:p w14:paraId="4B779580" w14:textId="77777777" w:rsidR="00836FDF" w:rsidRPr="009151AA" w:rsidRDefault="00836FDF" w:rsidP="00836FDF">
      <w:pPr>
        <w:tabs>
          <w:tab w:val="left" w:pos="993"/>
          <w:tab w:val="left" w:pos="1170"/>
        </w:tabs>
        <w:contextualSpacing/>
        <w:rPr>
          <w:b/>
          <w:sz w:val="28"/>
          <w:szCs w:val="28"/>
          <w:lang w:val="ro-RO"/>
        </w:rPr>
      </w:pPr>
    </w:p>
    <w:p w14:paraId="709CCD42" w14:textId="6BBAC14F" w:rsidR="00836FDF" w:rsidRPr="009151AA" w:rsidRDefault="00836FDF" w:rsidP="00836FDF">
      <w:pPr>
        <w:tabs>
          <w:tab w:val="left" w:pos="993"/>
          <w:tab w:val="left" w:pos="1170"/>
        </w:tabs>
        <w:contextualSpacing/>
        <w:rPr>
          <w:sz w:val="28"/>
          <w:szCs w:val="28"/>
          <w:lang w:val="ro-RO"/>
        </w:rPr>
      </w:pPr>
      <w:r w:rsidRPr="009151AA">
        <w:rPr>
          <w:b/>
          <w:sz w:val="28"/>
          <w:szCs w:val="28"/>
          <w:lang w:val="ro-RO"/>
        </w:rPr>
        <w:t>Art. II.</w:t>
      </w:r>
      <w:r w:rsidRPr="009151AA">
        <w:rPr>
          <w:sz w:val="28"/>
          <w:szCs w:val="28"/>
          <w:lang w:val="ro-RO"/>
        </w:rPr>
        <w:t xml:space="preserve"> – Prezenta lege intră în vigoare la expirarea a trei luni de la data publicării în Monitorul Oficial al Republicii Moldova.</w:t>
      </w:r>
    </w:p>
    <w:p w14:paraId="6EB8D207" w14:textId="1B2F5A7D" w:rsidR="00730FEE" w:rsidRPr="009151AA" w:rsidRDefault="00730FEE" w:rsidP="00836FDF">
      <w:pPr>
        <w:tabs>
          <w:tab w:val="left" w:pos="6386"/>
        </w:tabs>
        <w:rPr>
          <w:sz w:val="28"/>
          <w:szCs w:val="28"/>
          <w:lang w:val="ro-RO" w:eastAsia="ru-RU"/>
        </w:rPr>
      </w:pPr>
    </w:p>
    <w:p w14:paraId="02AF39EA" w14:textId="174D8AF2" w:rsidR="00836FDF" w:rsidRPr="009151AA" w:rsidRDefault="00836FDF" w:rsidP="00836FDF">
      <w:pPr>
        <w:tabs>
          <w:tab w:val="left" w:pos="6386"/>
        </w:tabs>
        <w:rPr>
          <w:sz w:val="28"/>
          <w:szCs w:val="28"/>
          <w:lang w:val="ro-RO" w:eastAsia="ru-RU"/>
        </w:rPr>
      </w:pPr>
    </w:p>
    <w:p w14:paraId="14D81D97" w14:textId="6DD4A26D" w:rsidR="00836FDF" w:rsidRPr="009151AA" w:rsidRDefault="00836FDF" w:rsidP="00836FDF">
      <w:pPr>
        <w:tabs>
          <w:tab w:val="left" w:pos="6386"/>
        </w:tabs>
        <w:rPr>
          <w:b/>
          <w:bCs/>
          <w:sz w:val="28"/>
          <w:szCs w:val="28"/>
          <w:lang w:val="ro-RO" w:eastAsia="ru-RU"/>
        </w:rPr>
      </w:pPr>
      <w:r w:rsidRPr="009151AA">
        <w:rPr>
          <w:b/>
          <w:bCs/>
          <w:sz w:val="28"/>
          <w:szCs w:val="28"/>
          <w:lang w:val="ro-RO" w:eastAsia="ru-RU"/>
        </w:rPr>
        <w:t>Președintele Parlamentului</w:t>
      </w:r>
    </w:p>
    <w:sectPr w:rsidR="00836FDF" w:rsidRPr="009151AA"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9493F9" w14:textId="77777777" w:rsidR="00B54AEA" w:rsidRDefault="00B54AEA" w:rsidP="00026B87">
      <w:r>
        <w:separator/>
      </w:r>
    </w:p>
  </w:endnote>
  <w:endnote w:type="continuationSeparator" w:id="0">
    <w:p w14:paraId="5DF5B6B7" w14:textId="77777777" w:rsidR="00B54AEA" w:rsidRDefault="00B54AE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3FFF2D2" w:rsidR="00B54AEA" w:rsidRPr="00C74719" w:rsidRDefault="00B54AEA"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2313B">
      <w:rPr>
        <w:noProof/>
        <w:sz w:val="16"/>
        <w:szCs w:val="16"/>
      </w:rPr>
      <w:t>Y:\007\ANUL 2022\HOTĂRÂRI\24357\24357-redactat-ro.docx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6E804CD" w:rsidR="00B54AEA" w:rsidRPr="001D364E" w:rsidRDefault="00B54AEA"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2313B">
      <w:rPr>
        <w:noProof/>
        <w:sz w:val="16"/>
        <w:szCs w:val="16"/>
      </w:rPr>
      <w:t>Y:\007\ANUL 2022\HOTĂRÂRI\24357\24357-redactat-ro.docx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98152E" w14:textId="77777777" w:rsidR="00B54AEA" w:rsidRDefault="00B54AEA" w:rsidP="00026B87">
      <w:r>
        <w:separator/>
      </w:r>
    </w:p>
  </w:footnote>
  <w:footnote w:type="continuationSeparator" w:id="0">
    <w:p w14:paraId="08ADBE6F" w14:textId="77777777" w:rsidR="00B54AEA" w:rsidRDefault="00B54AE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67832EEE" w:rsidR="00B54AEA" w:rsidRDefault="00B54AEA">
    <w:pPr>
      <w:pStyle w:val="Antet"/>
      <w:jc w:val="center"/>
    </w:pPr>
    <w:r>
      <w:fldChar w:fldCharType="begin"/>
    </w:r>
    <w:r>
      <w:instrText>PAGE   \* MERGEFORMAT</w:instrText>
    </w:r>
    <w:r>
      <w:fldChar w:fldCharType="separate"/>
    </w:r>
    <w:r w:rsidR="007237B9" w:rsidRPr="007237B9">
      <w:rPr>
        <w:noProof/>
        <w:lang w:val="ro-RO"/>
      </w:rPr>
      <w:t>3</w:t>
    </w:r>
    <w:r>
      <w:fldChar w:fldCharType="end"/>
    </w:r>
  </w:p>
  <w:p w14:paraId="395892D0" w14:textId="77777777" w:rsidR="00B54AEA" w:rsidRDefault="00B54AEA">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B54AEA" w14:paraId="64B82F37" w14:textId="77777777" w:rsidTr="00FC2D2D">
      <w:tc>
        <w:tcPr>
          <w:tcW w:w="5000" w:type="pct"/>
        </w:tcPr>
        <w:p w14:paraId="479269F3" w14:textId="77777777" w:rsidR="00B54AEA" w:rsidRDefault="00B54AEA">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B54AEA" w:rsidRDefault="00B54AEA">
          <w:pPr>
            <w:ind w:firstLine="0"/>
            <w:rPr>
              <w:rFonts w:ascii="Times New Roman" w:hAnsi="Times New Roman"/>
              <w:sz w:val="24"/>
              <w:szCs w:val="24"/>
            </w:rPr>
          </w:pPr>
        </w:p>
        <w:p w14:paraId="6E939E08" w14:textId="77777777" w:rsidR="00B54AEA" w:rsidRDefault="00B54AEA">
          <w:pPr>
            <w:ind w:firstLine="0"/>
            <w:rPr>
              <w:rFonts w:ascii="Times New Roman" w:hAnsi="Times New Roman"/>
              <w:sz w:val="24"/>
              <w:szCs w:val="24"/>
            </w:rPr>
          </w:pPr>
        </w:p>
        <w:p w14:paraId="30228388" w14:textId="77777777" w:rsidR="00B54AEA" w:rsidRDefault="00B54AEA">
          <w:pPr>
            <w:ind w:firstLine="0"/>
            <w:rPr>
              <w:rFonts w:ascii="Times New Roman" w:hAnsi="Times New Roman"/>
              <w:sz w:val="24"/>
              <w:szCs w:val="24"/>
            </w:rPr>
          </w:pPr>
        </w:p>
        <w:p w14:paraId="371CBE2A" w14:textId="77777777" w:rsidR="00B54AEA" w:rsidRPr="00FC2D2D" w:rsidRDefault="00B54AEA">
          <w:pPr>
            <w:ind w:firstLine="0"/>
            <w:rPr>
              <w:rFonts w:ascii="Times New Roman" w:hAnsi="Times New Roman"/>
              <w:sz w:val="24"/>
              <w:szCs w:val="24"/>
            </w:rPr>
          </w:pPr>
        </w:p>
      </w:tc>
    </w:tr>
    <w:tr w:rsidR="00B54AEA" w14:paraId="27AE2608" w14:textId="77777777" w:rsidTr="00FC2D2D">
      <w:tc>
        <w:tcPr>
          <w:tcW w:w="5000" w:type="pct"/>
        </w:tcPr>
        <w:p w14:paraId="08F848A5" w14:textId="77777777" w:rsidR="00B54AEA" w:rsidRPr="00633BD9" w:rsidRDefault="00B54AEA" w:rsidP="00FC2D2D">
          <w:pPr>
            <w:pStyle w:val="Titlu8"/>
            <w:outlineLvl w:val="7"/>
            <w:rPr>
              <w:rFonts w:ascii="Times New Roman" w:hAnsi="Times New Roman"/>
              <w:color w:val="000080"/>
              <w:sz w:val="10"/>
              <w:lang w:val="ro-RO"/>
            </w:rPr>
          </w:pPr>
        </w:p>
        <w:p w14:paraId="3807987D" w14:textId="77777777" w:rsidR="00B54AEA" w:rsidRPr="00FC2D2D" w:rsidRDefault="00B54AEA"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B54AEA" w:rsidRPr="00FC2D2D" w:rsidRDefault="00B54AEA" w:rsidP="00FC2D2D">
          <w:pPr>
            <w:ind w:firstLine="0"/>
            <w:jc w:val="center"/>
            <w:rPr>
              <w:rFonts w:ascii="Times New Roman" w:hAnsi="Times New Roman"/>
              <w:lang w:val="ro-RO"/>
            </w:rPr>
          </w:pPr>
        </w:p>
        <w:p w14:paraId="2834D268" w14:textId="3AE5D7F3" w:rsidR="00B54AEA" w:rsidRPr="00FC2D2D" w:rsidRDefault="00B54AEA"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BD56CE">
            <w:rPr>
              <w:rFonts w:ascii="Times New Roman" w:hAnsi="Times New Roman"/>
              <w:sz w:val="32"/>
              <w:szCs w:val="32"/>
              <w:lang w:val="ro-RO"/>
            </w:rPr>
            <w:t>4</w:t>
          </w:r>
        </w:p>
        <w:p w14:paraId="0D789702" w14:textId="77777777" w:rsidR="00B54AEA" w:rsidRPr="00FC2D2D" w:rsidRDefault="00B54AEA" w:rsidP="00FC2D2D">
          <w:pPr>
            <w:ind w:firstLine="0"/>
            <w:jc w:val="center"/>
            <w:rPr>
              <w:rFonts w:ascii="Times New Roman" w:hAnsi="Times New Roman"/>
              <w:lang w:val="ro-RO"/>
            </w:rPr>
          </w:pPr>
        </w:p>
        <w:p w14:paraId="6645D62E" w14:textId="1B7FCEC8" w:rsidR="00B54AEA" w:rsidRPr="00FC2D2D" w:rsidRDefault="00B54AEA"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D56CE">
            <w:rPr>
              <w:rFonts w:ascii="Times New Roman" w:hAnsi="Times New Roman"/>
              <w:b/>
              <w:sz w:val="28"/>
              <w:szCs w:val="28"/>
              <w:u w:val="single"/>
              <w:lang w:val="ro-RO"/>
            </w:rPr>
            <w:t>12 ianuarie</w:t>
          </w:r>
          <w:r w:rsidRPr="00FC2D2D">
            <w:rPr>
              <w:rFonts w:ascii="Times New Roman" w:hAnsi="Times New Roman"/>
              <w:b/>
              <w:sz w:val="28"/>
              <w:szCs w:val="28"/>
              <w:u w:val="single"/>
              <w:lang w:val="ro-RO"/>
            </w:rPr>
            <w:t xml:space="preserve"> 202</w:t>
          </w:r>
          <w:r w:rsidR="001B0F8A">
            <w:rPr>
              <w:rFonts w:ascii="Times New Roman" w:hAnsi="Times New Roman"/>
              <w:b/>
              <w:sz w:val="28"/>
              <w:szCs w:val="28"/>
              <w:u w:val="single"/>
              <w:lang w:val="ro-RO"/>
            </w:rPr>
            <w:t>2</w:t>
          </w:r>
        </w:p>
        <w:p w14:paraId="2036943B" w14:textId="77777777" w:rsidR="00B54AEA" w:rsidRPr="00FC2D2D" w:rsidRDefault="00B54AEA"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B54AEA" w:rsidRPr="00FC2D2D" w:rsidRDefault="00B54AEA" w:rsidP="00FC2D2D">
          <w:pPr>
            <w:ind w:firstLine="0"/>
            <w:jc w:val="center"/>
            <w:rPr>
              <w:noProof/>
              <w:lang w:val="ro-RO" w:eastAsia="ro-RO"/>
            </w:rPr>
          </w:pPr>
        </w:p>
      </w:tc>
    </w:tr>
  </w:tbl>
  <w:p w14:paraId="5EF5D26D" w14:textId="77777777" w:rsidR="00B54AEA" w:rsidRPr="00B16328" w:rsidRDefault="00B54AEA"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A4599D"/>
    <w:multiLevelType w:val="hybridMultilevel"/>
    <w:tmpl w:val="0194FDD8"/>
    <w:lvl w:ilvl="0" w:tplc="E51617A4">
      <w:start w:val="1"/>
      <w:numFmt w:val="decimal"/>
      <w:lvlText w:val="%1."/>
      <w:lvlJc w:val="left"/>
      <w:pPr>
        <w:ind w:left="1070" w:hanging="360"/>
      </w:pPr>
      <w:rPr>
        <w:b/>
        <w:bCs/>
        <w:sz w:val="28"/>
        <w:szCs w:val="28"/>
      </w:rPr>
    </w:lvl>
    <w:lvl w:ilvl="1" w:tplc="459A9434">
      <w:start w:val="1"/>
      <w:numFmt w:val="decimal"/>
      <w:lvlText w:val="(%2)"/>
      <w:lvlJc w:val="left"/>
      <w:pPr>
        <w:ind w:left="1760" w:hanging="420"/>
      </w:pPr>
      <w:rPr>
        <w:rFonts w:hint="default"/>
      </w:rPr>
    </w:lvl>
    <w:lvl w:ilvl="2" w:tplc="0E18FBAC">
      <w:start w:val="1"/>
      <w:numFmt w:val="lowerLetter"/>
      <w:lvlText w:val="%3)"/>
      <w:lvlJc w:val="left"/>
      <w:pPr>
        <w:ind w:left="2600" w:hanging="360"/>
      </w:pPr>
      <w:rPr>
        <w:rFonts w:hint="default"/>
      </w:r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2837FD"/>
    <w:multiLevelType w:val="hybridMultilevel"/>
    <w:tmpl w:val="69A69DB8"/>
    <w:lvl w:ilvl="0" w:tplc="0E18FBAC">
      <w:start w:val="1"/>
      <w:numFmt w:val="lowerLetter"/>
      <w:lvlText w:val="%1)"/>
      <w:lvlJc w:val="left"/>
      <w:pPr>
        <w:ind w:left="23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FA2815"/>
    <w:multiLevelType w:val="hybridMultilevel"/>
    <w:tmpl w:val="0194FDD8"/>
    <w:lvl w:ilvl="0" w:tplc="FFFFFFFF">
      <w:start w:val="1"/>
      <w:numFmt w:val="decimal"/>
      <w:lvlText w:val="%1."/>
      <w:lvlJc w:val="left"/>
      <w:pPr>
        <w:ind w:left="1070" w:hanging="360"/>
      </w:pPr>
      <w:rPr>
        <w:b/>
        <w:bCs/>
        <w:sz w:val="28"/>
        <w:szCs w:val="28"/>
      </w:rPr>
    </w:lvl>
    <w:lvl w:ilvl="1" w:tplc="FFFFFFFF">
      <w:start w:val="1"/>
      <w:numFmt w:val="decimal"/>
      <w:lvlText w:val="(%2)"/>
      <w:lvlJc w:val="left"/>
      <w:pPr>
        <w:ind w:left="1760" w:hanging="420"/>
      </w:pPr>
      <w:rPr>
        <w:rFonts w:hint="default"/>
      </w:rPr>
    </w:lvl>
    <w:lvl w:ilvl="2" w:tplc="FFFFFFFF">
      <w:start w:val="1"/>
      <w:numFmt w:val="lowerLetter"/>
      <w:lvlText w:val="%3)"/>
      <w:lvlJc w:val="left"/>
      <w:pPr>
        <w:ind w:left="2600" w:hanging="360"/>
      </w:pPr>
      <w:rPr>
        <w:rFonts w:hint="default"/>
      </w:rPr>
    </w:lvl>
    <w:lvl w:ilvl="3" w:tplc="FFFFFFFF" w:tentative="1">
      <w:start w:val="1"/>
      <w:numFmt w:val="decimal"/>
      <w:lvlText w:val="%4."/>
      <w:lvlJc w:val="left"/>
      <w:pPr>
        <w:ind w:left="3140" w:hanging="360"/>
      </w:pPr>
    </w:lvl>
    <w:lvl w:ilvl="4" w:tplc="FFFFFFFF" w:tentative="1">
      <w:start w:val="1"/>
      <w:numFmt w:val="lowerLetter"/>
      <w:lvlText w:val="%5."/>
      <w:lvlJc w:val="left"/>
      <w:pPr>
        <w:ind w:left="3860" w:hanging="360"/>
      </w:pPr>
    </w:lvl>
    <w:lvl w:ilvl="5" w:tplc="FFFFFFFF" w:tentative="1">
      <w:start w:val="1"/>
      <w:numFmt w:val="lowerRoman"/>
      <w:lvlText w:val="%6."/>
      <w:lvlJc w:val="right"/>
      <w:pPr>
        <w:ind w:left="4580" w:hanging="180"/>
      </w:pPr>
    </w:lvl>
    <w:lvl w:ilvl="6" w:tplc="FFFFFFFF" w:tentative="1">
      <w:start w:val="1"/>
      <w:numFmt w:val="decimal"/>
      <w:lvlText w:val="%7."/>
      <w:lvlJc w:val="left"/>
      <w:pPr>
        <w:ind w:left="5300" w:hanging="360"/>
      </w:pPr>
    </w:lvl>
    <w:lvl w:ilvl="7" w:tplc="FFFFFFFF" w:tentative="1">
      <w:start w:val="1"/>
      <w:numFmt w:val="lowerLetter"/>
      <w:lvlText w:val="%8."/>
      <w:lvlJc w:val="left"/>
      <w:pPr>
        <w:ind w:left="6020" w:hanging="360"/>
      </w:pPr>
    </w:lvl>
    <w:lvl w:ilvl="8" w:tplc="FFFFFFFF" w:tentative="1">
      <w:start w:val="1"/>
      <w:numFmt w:val="lowerRoman"/>
      <w:lvlText w:val="%9."/>
      <w:lvlJc w:val="right"/>
      <w:pPr>
        <w:ind w:left="6740" w:hanging="180"/>
      </w:p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3"/>
  </w:num>
  <w:num w:numId="4">
    <w:abstractNumId w:val="22"/>
  </w:num>
  <w:num w:numId="5">
    <w:abstractNumId w:val="18"/>
  </w:num>
  <w:num w:numId="6">
    <w:abstractNumId w:val="25"/>
  </w:num>
  <w:num w:numId="7">
    <w:abstractNumId w:val="7"/>
  </w:num>
  <w:num w:numId="8">
    <w:abstractNumId w:val="19"/>
  </w:num>
  <w:num w:numId="9">
    <w:abstractNumId w:val="34"/>
  </w:num>
  <w:num w:numId="10">
    <w:abstractNumId w:val="36"/>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7"/>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29"/>
  </w:num>
  <w:num w:numId="32">
    <w:abstractNumId w:val="15"/>
  </w:num>
  <w:num w:numId="33">
    <w:abstractNumId w:val="39"/>
  </w:num>
  <w:num w:numId="34">
    <w:abstractNumId w:val="35"/>
  </w:num>
  <w:num w:numId="35">
    <w:abstractNumId w:val="12"/>
  </w:num>
  <w:num w:numId="36">
    <w:abstractNumId w:val="13"/>
  </w:num>
  <w:num w:numId="37">
    <w:abstractNumId w:val="23"/>
  </w:num>
  <w:num w:numId="38">
    <w:abstractNumId w:val="8"/>
  </w:num>
  <w:num w:numId="39">
    <w:abstractNumId w:val="1"/>
  </w:num>
  <w:num w:numId="40">
    <w:abstractNumId w:val="33"/>
  </w:num>
  <w:num w:numId="41">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27E70"/>
    <w:rsid w:val="000374B3"/>
    <w:rsid w:val="00046DEF"/>
    <w:rsid w:val="00053644"/>
    <w:rsid w:val="00075CE0"/>
    <w:rsid w:val="00077246"/>
    <w:rsid w:val="00077B6F"/>
    <w:rsid w:val="00085DA8"/>
    <w:rsid w:val="000914AA"/>
    <w:rsid w:val="0009503C"/>
    <w:rsid w:val="000B66A7"/>
    <w:rsid w:val="000C3000"/>
    <w:rsid w:val="000D3405"/>
    <w:rsid w:val="000D7A09"/>
    <w:rsid w:val="000F0FD7"/>
    <w:rsid w:val="001100A2"/>
    <w:rsid w:val="00111319"/>
    <w:rsid w:val="001153A1"/>
    <w:rsid w:val="0014378C"/>
    <w:rsid w:val="00144067"/>
    <w:rsid w:val="00145718"/>
    <w:rsid w:val="001469DB"/>
    <w:rsid w:val="001574DD"/>
    <w:rsid w:val="001614F3"/>
    <w:rsid w:val="00171618"/>
    <w:rsid w:val="00191F49"/>
    <w:rsid w:val="001B0F8A"/>
    <w:rsid w:val="001B2461"/>
    <w:rsid w:val="001B5380"/>
    <w:rsid w:val="001B5608"/>
    <w:rsid w:val="001D364E"/>
    <w:rsid w:val="001D3D80"/>
    <w:rsid w:val="001E6EB8"/>
    <w:rsid w:val="001F3A2C"/>
    <w:rsid w:val="00222B19"/>
    <w:rsid w:val="00222FF6"/>
    <w:rsid w:val="00243B9C"/>
    <w:rsid w:val="00251AE0"/>
    <w:rsid w:val="00256F32"/>
    <w:rsid w:val="00283736"/>
    <w:rsid w:val="0029400E"/>
    <w:rsid w:val="002B4BFB"/>
    <w:rsid w:val="002C31D9"/>
    <w:rsid w:val="003321A4"/>
    <w:rsid w:val="0034194B"/>
    <w:rsid w:val="003543E9"/>
    <w:rsid w:val="00366F09"/>
    <w:rsid w:val="00374FFD"/>
    <w:rsid w:val="003852B4"/>
    <w:rsid w:val="0039621F"/>
    <w:rsid w:val="00397774"/>
    <w:rsid w:val="003A4AE6"/>
    <w:rsid w:val="003B04ED"/>
    <w:rsid w:val="003B596B"/>
    <w:rsid w:val="003D6BC3"/>
    <w:rsid w:val="003E3BD8"/>
    <w:rsid w:val="00427274"/>
    <w:rsid w:val="004338AC"/>
    <w:rsid w:val="00437AB4"/>
    <w:rsid w:val="00443FC0"/>
    <w:rsid w:val="0044592D"/>
    <w:rsid w:val="00454CEE"/>
    <w:rsid w:val="00460E23"/>
    <w:rsid w:val="00463125"/>
    <w:rsid w:val="004654AB"/>
    <w:rsid w:val="00480561"/>
    <w:rsid w:val="00482BA3"/>
    <w:rsid w:val="00497B1A"/>
    <w:rsid w:val="004A228A"/>
    <w:rsid w:val="004A4B59"/>
    <w:rsid w:val="004B00D8"/>
    <w:rsid w:val="004C6F01"/>
    <w:rsid w:val="004E1000"/>
    <w:rsid w:val="00500597"/>
    <w:rsid w:val="0050680A"/>
    <w:rsid w:val="005071B0"/>
    <w:rsid w:val="00512A5C"/>
    <w:rsid w:val="00530592"/>
    <w:rsid w:val="005357A7"/>
    <w:rsid w:val="00542F92"/>
    <w:rsid w:val="00543F5A"/>
    <w:rsid w:val="005541A1"/>
    <w:rsid w:val="00555418"/>
    <w:rsid w:val="00574BD4"/>
    <w:rsid w:val="005802DD"/>
    <w:rsid w:val="005850E0"/>
    <w:rsid w:val="00586D2A"/>
    <w:rsid w:val="005E1FF5"/>
    <w:rsid w:val="005E69A1"/>
    <w:rsid w:val="005F1999"/>
    <w:rsid w:val="005F2B04"/>
    <w:rsid w:val="00601679"/>
    <w:rsid w:val="00602E93"/>
    <w:rsid w:val="0062313B"/>
    <w:rsid w:val="0063090F"/>
    <w:rsid w:val="00633BD9"/>
    <w:rsid w:val="0067374F"/>
    <w:rsid w:val="006936B4"/>
    <w:rsid w:val="00695959"/>
    <w:rsid w:val="006B17C6"/>
    <w:rsid w:val="006B537C"/>
    <w:rsid w:val="006C431E"/>
    <w:rsid w:val="006C4739"/>
    <w:rsid w:val="006E3ECB"/>
    <w:rsid w:val="006E74D0"/>
    <w:rsid w:val="00700412"/>
    <w:rsid w:val="007237B9"/>
    <w:rsid w:val="007276F9"/>
    <w:rsid w:val="007305B8"/>
    <w:rsid w:val="00730FEE"/>
    <w:rsid w:val="0073380E"/>
    <w:rsid w:val="00737FC1"/>
    <w:rsid w:val="00746067"/>
    <w:rsid w:val="0074640D"/>
    <w:rsid w:val="00751641"/>
    <w:rsid w:val="00752E46"/>
    <w:rsid w:val="007551A5"/>
    <w:rsid w:val="00771932"/>
    <w:rsid w:val="00782601"/>
    <w:rsid w:val="007922C7"/>
    <w:rsid w:val="007926E4"/>
    <w:rsid w:val="007A2971"/>
    <w:rsid w:val="007A37D5"/>
    <w:rsid w:val="007A4567"/>
    <w:rsid w:val="007C0949"/>
    <w:rsid w:val="007C4B4C"/>
    <w:rsid w:val="007E01F6"/>
    <w:rsid w:val="007E0B5B"/>
    <w:rsid w:val="00806B78"/>
    <w:rsid w:val="00814406"/>
    <w:rsid w:val="008226BC"/>
    <w:rsid w:val="00832599"/>
    <w:rsid w:val="00836FDF"/>
    <w:rsid w:val="0084667B"/>
    <w:rsid w:val="0085039B"/>
    <w:rsid w:val="00862AB4"/>
    <w:rsid w:val="0087581E"/>
    <w:rsid w:val="00875A04"/>
    <w:rsid w:val="00881367"/>
    <w:rsid w:val="00882196"/>
    <w:rsid w:val="00893B25"/>
    <w:rsid w:val="008B533A"/>
    <w:rsid w:val="008C14FC"/>
    <w:rsid w:val="008C1EB3"/>
    <w:rsid w:val="008C53C4"/>
    <w:rsid w:val="008C5F65"/>
    <w:rsid w:val="008F6371"/>
    <w:rsid w:val="009151AA"/>
    <w:rsid w:val="009159B9"/>
    <w:rsid w:val="009168BD"/>
    <w:rsid w:val="0092631A"/>
    <w:rsid w:val="009374A9"/>
    <w:rsid w:val="009410B7"/>
    <w:rsid w:val="00941781"/>
    <w:rsid w:val="009423B6"/>
    <w:rsid w:val="009444DF"/>
    <w:rsid w:val="00950CEF"/>
    <w:rsid w:val="0095316D"/>
    <w:rsid w:val="00965406"/>
    <w:rsid w:val="00967B94"/>
    <w:rsid w:val="00974A24"/>
    <w:rsid w:val="00990E95"/>
    <w:rsid w:val="009A3326"/>
    <w:rsid w:val="009B64FB"/>
    <w:rsid w:val="009C1715"/>
    <w:rsid w:val="009E20E6"/>
    <w:rsid w:val="009E7F2D"/>
    <w:rsid w:val="009F0C99"/>
    <w:rsid w:val="00A00271"/>
    <w:rsid w:val="00A0308D"/>
    <w:rsid w:val="00A04621"/>
    <w:rsid w:val="00A1010C"/>
    <w:rsid w:val="00A154B8"/>
    <w:rsid w:val="00A20072"/>
    <w:rsid w:val="00A35DD9"/>
    <w:rsid w:val="00A56041"/>
    <w:rsid w:val="00A87A92"/>
    <w:rsid w:val="00A938D0"/>
    <w:rsid w:val="00A94FEB"/>
    <w:rsid w:val="00A977C3"/>
    <w:rsid w:val="00AA173D"/>
    <w:rsid w:val="00AB67F5"/>
    <w:rsid w:val="00AE7568"/>
    <w:rsid w:val="00AF0010"/>
    <w:rsid w:val="00AF3674"/>
    <w:rsid w:val="00B00F48"/>
    <w:rsid w:val="00B05A8B"/>
    <w:rsid w:val="00B06C94"/>
    <w:rsid w:val="00B16328"/>
    <w:rsid w:val="00B4370D"/>
    <w:rsid w:val="00B501B6"/>
    <w:rsid w:val="00B51090"/>
    <w:rsid w:val="00B54AEA"/>
    <w:rsid w:val="00B673A0"/>
    <w:rsid w:val="00B74A76"/>
    <w:rsid w:val="00BD56CE"/>
    <w:rsid w:val="00BF2373"/>
    <w:rsid w:val="00BF32A6"/>
    <w:rsid w:val="00BF688D"/>
    <w:rsid w:val="00C02DFA"/>
    <w:rsid w:val="00C03113"/>
    <w:rsid w:val="00C105E9"/>
    <w:rsid w:val="00C30414"/>
    <w:rsid w:val="00C35492"/>
    <w:rsid w:val="00C54A94"/>
    <w:rsid w:val="00C54ABB"/>
    <w:rsid w:val="00C74719"/>
    <w:rsid w:val="00C74905"/>
    <w:rsid w:val="00C97309"/>
    <w:rsid w:val="00CA057A"/>
    <w:rsid w:val="00CB05D3"/>
    <w:rsid w:val="00CB0FCF"/>
    <w:rsid w:val="00CC7AFF"/>
    <w:rsid w:val="00CE0DA1"/>
    <w:rsid w:val="00CE612B"/>
    <w:rsid w:val="00CF2559"/>
    <w:rsid w:val="00CF52FF"/>
    <w:rsid w:val="00D158F6"/>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64E75"/>
    <w:rsid w:val="00E82D01"/>
    <w:rsid w:val="00E85477"/>
    <w:rsid w:val="00EA1DFC"/>
    <w:rsid w:val="00EA3268"/>
    <w:rsid w:val="00EA7735"/>
    <w:rsid w:val="00EB50D7"/>
    <w:rsid w:val="00ED2FE3"/>
    <w:rsid w:val="00EE3037"/>
    <w:rsid w:val="00EE3A33"/>
    <w:rsid w:val="00EF04D7"/>
    <w:rsid w:val="00F019B4"/>
    <w:rsid w:val="00F2585F"/>
    <w:rsid w:val="00F3000F"/>
    <w:rsid w:val="00F4110C"/>
    <w:rsid w:val="00F42D3E"/>
    <w:rsid w:val="00F552B7"/>
    <w:rsid w:val="00F67B04"/>
    <w:rsid w:val="00F76152"/>
    <w:rsid w:val="00F817FC"/>
    <w:rsid w:val="00F864E2"/>
    <w:rsid w:val="00FA194B"/>
    <w:rsid w:val="00FA7984"/>
    <w:rsid w:val="00FB176A"/>
    <w:rsid w:val="00FB30DA"/>
    <w:rsid w:val="00FC2D2D"/>
    <w:rsid w:val="00FC4320"/>
    <w:rsid w:val="00FD2A3E"/>
    <w:rsid w:val="00FD50C6"/>
    <w:rsid w:val="00FE116D"/>
    <w:rsid w:val="00FE6E9C"/>
    <w:rsid w:val="00FF173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24">
    <w:name w:val="Font Style24"/>
    <w:basedOn w:val="Fontdeparagrafimplicit"/>
    <w:uiPriority w:val="99"/>
    <w:rsid w:val="00836FDF"/>
    <w:rPr>
      <w:rFonts w:ascii="Times New Roman" w:hAnsi="Times New Roman" w:cs="Times New Roman"/>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FontStyle24">
    <w:name w:val="Font Style24"/>
    <w:basedOn w:val="Fontdeparagrafimplicit"/>
    <w:uiPriority w:val="99"/>
    <w:rsid w:val="00836FDF"/>
    <w:rPr>
      <w:rFonts w:ascii="Times New Roman" w:hAnsi="Times New Roman" w:cs="Times New Roman"/>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C5B144D-4A5E-4B16-9728-E7B803DD974D}"/>
</file>

<file path=customXml/itemProps2.xml><?xml version="1.0" encoding="utf-8"?>
<ds:datastoreItem xmlns:ds="http://schemas.openxmlformats.org/officeDocument/2006/customXml" ds:itemID="{9927FCA3-FBBB-40D8-A7EB-53AD8309586D}"/>
</file>

<file path=customXml/itemProps3.xml><?xml version="1.0" encoding="utf-8"?>
<ds:datastoreItem xmlns:ds="http://schemas.openxmlformats.org/officeDocument/2006/customXml" ds:itemID="{510ED79B-3791-42BB-9564-653FA88E8645}"/>
</file>

<file path=customXml/itemProps4.xml><?xml version="1.0" encoding="utf-8"?>
<ds:datastoreItem xmlns:ds="http://schemas.openxmlformats.org/officeDocument/2006/customXml" ds:itemID="{0A6C9633-B9FC-4C73-9CF3-6FFC5EB0ABBD}"/>
</file>

<file path=docProps/app.xml><?xml version="1.0" encoding="utf-8"?>
<Properties xmlns="http://schemas.openxmlformats.org/officeDocument/2006/extended-properties" xmlns:vt="http://schemas.openxmlformats.org/officeDocument/2006/docPropsVTypes">
  <Template>Normal.dotm</Template>
  <TotalTime>52</TotalTime>
  <Pages>29</Pages>
  <Words>9284</Words>
  <Characters>54293</Characters>
  <Application>Microsoft Office Word</Application>
  <DocSecurity>0</DocSecurity>
  <Lines>1696</Lines>
  <Paragraphs>329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63248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15.2022.ro</dc:title>
  <dc:creator>lll</dc:creator>
  <cp:lastModifiedBy>Eugenia Cartin</cp:lastModifiedBy>
  <cp:revision>20</cp:revision>
  <cp:lastPrinted>2022-01-06T10:53:00Z</cp:lastPrinted>
  <dcterms:created xsi:type="dcterms:W3CDTF">2021-12-06T05:44:00Z</dcterms:created>
  <dcterms:modified xsi:type="dcterms:W3CDTF">2022-01-14T08:50:00Z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