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77132" w:rsidRDefault="004847BC">
      <w:pPr>
        <w:spacing w:after="160" w:line="256" w:lineRule="auto"/>
        <w:ind w:left="1" w:hanging="3"/>
        <w:jc w:val="right"/>
        <w:rPr>
          <w:rFonts w:ascii="Georgia" w:eastAsia="Georgia" w:hAnsi="Georgia" w:cs="Georgia"/>
          <w:sz w:val="28"/>
          <w:szCs w:val="28"/>
        </w:rPr>
      </w:pPr>
      <w:proofErr w:type="spellStart"/>
      <w:r>
        <w:rPr>
          <w:rFonts w:ascii="Georgia" w:eastAsia="Georgia" w:hAnsi="Georgia" w:cs="Georgia"/>
          <w:i/>
          <w:sz w:val="28"/>
          <w:szCs w:val="28"/>
        </w:rPr>
        <w:t>Proiect</w:t>
      </w:r>
      <w:proofErr w:type="spellEnd"/>
    </w:p>
    <w:p w14:paraId="00000002" w14:textId="77777777" w:rsidR="00577132" w:rsidRDefault="004847BC">
      <w:pPr>
        <w:tabs>
          <w:tab w:val="center" w:pos="4466"/>
          <w:tab w:val="left" w:pos="7815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ab/>
      </w:r>
      <w:r>
        <w:rPr>
          <w:rFonts w:ascii="Georgia" w:eastAsia="Georgia" w:hAnsi="Georgia" w:cs="Georgia"/>
          <w:b/>
          <w:sz w:val="28"/>
          <w:szCs w:val="28"/>
        </w:rPr>
        <w:tab/>
      </w:r>
    </w:p>
    <w:p w14:paraId="00000003" w14:textId="77777777" w:rsidR="00577132" w:rsidRDefault="004847BC">
      <w:pPr>
        <w:tabs>
          <w:tab w:val="center" w:pos="4466"/>
          <w:tab w:val="right" w:pos="8932"/>
        </w:tabs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>L E G E</w:t>
      </w:r>
    </w:p>
    <w:p w14:paraId="00000004" w14:textId="77777777" w:rsidR="00577132" w:rsidRDefault="004847BC">
      <w:pPr>
        <w:tabs>
          <w:tab w:val="center" w:pos="4466"/>
          <w:tab w:val="right" w:pos="8932"/>
        </w:tabs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  <w:proofErr w:type="spellStart"/>
      <w:r>
        <w:rPr>
          <w:rFonts w:ascii="Georgia" w:eastAsia="Georgia" w:hAnsi="Georgia" w:cs="Georgia"/>
          <w:b/>
          <w:sz w:val="28"/>
          <w:szCs w:val="28"/>
        </w:rPr>
        <w:t>pentru</w:t>
      </w:r>
      <w:proofErr w:type="spellEnd"/>
      <w:r>
        <w:rPr>
          <w:rFonts w:ascii="Georgia" w:eastAsia="Georgia" w:hAnsi="Georgia" w:cs="Georgia"/>
          <w:b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b/>
          <w:sz w:val="28"/>
          <w:szCs w:val="28"/>
        </w:rPr>
        <w:t>modificarea</w:t>
      </w:r>
      <w:proofErr w:type="spellEnd"/>
      <w:r>
        <w:rPr>
          <w:rFonts w:ascii="Georgia" w:eastAsia="Georgia" w:hAnsi="Georgia" w:cs="Georgia"/>
          <w:b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b/>
          <w:sz w:val="28"/>
          <w:szCs w:val="28"/>
        </w:rPr>
        <w:t>unor</w:t>
      </w:r>
      <w:proofErr w:type="spellEnd"/>
      <w:r>
        <w:rPr>
          <w:rFonts w:ascii="Georgia" w:eastAsia="Georgia" w:hAnsi="Georgia" w:cs="Georgia"/>
          <w:b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b/>
          <w:sz w:val="28"/>
          <w:szCs w:val="28"/>
        </w:rPr>
        <w:t>acte</w:t>
      </w:r>
      <w:proofErr w:type="spellEnd"/>
      <w:r>
        <w:rPr>
          <w:rFonts w:ascii="Georgia" w:eastAsia="Georgia" w:hAnsi="Georgia" w:cs="Georgia"/>
          <w:b/>
          <w:sz w:val="28"/>
          <w:szCs w:val="28"/>
        </w:rPr>
        <w:t xml:space="preserve"> normative</w:t>
      </w:r>
    </w:p>
    <w:p w14:paraId="00000005" w14:textId="77777777" w:rsidR="00577132" w:rsidRDefault="00577132">
      <w:pPr>
        <w:keepNext/>
        <w:widowControl w:val="0"/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06" w14:textId="77777777" w:rsidR="00577132" w:rsidRDefault="004847BC">
      <w:pPr>
        <w:keepNext/>
        <w:widowControl w:val="0"/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proofErr w:type="spellStart"/>
      <w:r>
        <w:rPr>
          <w:rFonts w:ascii="Georgia" w:eastAsia="Georgia" w:hAnsi="Georgia" w:cs="Georgia"/>
          <w:sz w:val="28"/>
          <w:szCs w:val="28"/>
        </w:rPr>
        <w:t>Parlamentul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adoptă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prezenta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lege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organică</w:t>
      </w:r>
      <w:proofErr w:type="spellEnd"/>
    </w:p>
    <w:p w14:paraId="00000007" w14:textId="77777777" w:rsidR="00577132" w:rsidRDefault="00577132">
      <w:pPr>
        <w:keepNext/>
        <w:widowControl w:val="0"/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08" w14:textId="77777777" w:rsidR="00577132" w:rsidRDefault="004847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proofErr w:type="spellStart"/>
      <w:r>
        <w:rPr>
          <w:rFonts w:ascii="Georgia" w:eastAsia="Georgia" w:hAnsi="Georgia" w:cs="Georgia"/>
          <w:b/>
          <w:color w:val="000000"/>
          <w:sz w:val="28"/>
          <w:szCs w:val="28"/>
        </w:rPr>
        <w:t>Art.I</w:t>
      </w:r>
      <w:proofErr w:type="spellEnd"/>
      <w:r>
        <w:rPr>
          <w:rFonts w:ascii="Georgia" w:eastAsia="Georgia" w:hAnsi="Georgia" w:cs="Georgia"/>
          <w:b/>
          <w:color w:val="000000"/>
          <w:sz w:val="28"/>
          <w:szCs w:val="28"/>
        </w:rPr>
        <w:t>.</w:t>
      </w:r>
      <w:r>
        <w:rPr>
          <w:rFonts w:ascii="Georgia" w:eastAsia="Georgia" w:hAnsi="Georgia" w:cs="Georgia"/>
          <w:color w:val="000000"/>
          <w:sz w:val="28"/>
          <w:szCs w:val="28"/>
        </w:rPr>
        <w:t xml:space="preserve"> –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Legea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nr. 414/2006 cu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privire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la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asigurarea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pentru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pagube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produse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autovehicule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(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republicată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Georgia" w:eastAsia="Georgia" w:hAnsi="Georgia" w:cs="Georgia"/>
          <w:color w:val="000000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Monitorul</w:t>
      </w:r>
      <w:proofErr w:type="spellEnd"/>
      <w:proofErr w:type="gram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Oficial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Republicii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Moldova, 2016, nr. 44-48, art. 85), cu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modificările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ulterioare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, se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modifică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după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cum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urmează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>:</w:t>
      </w:r>
    </w:p>
    <w:p w14:paraId="00000009" w14:textId="77777777" w:rsidR="00577132" w:rsidRDefault="005771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</w:p>
    <w:p w14:paraId="0000000A" w14:textId="77777777" w:rsidR="00577132" w:rsidRDefault="004847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r>
        <w:rPr>
          <w:rFonts w:ascii="Georgia" w:eastAsia="Georgia" w:hAnsi="Georgia" w:cs="Georgia"/>
          <w:color w:val="000000"/>
          <w:sz w:val="28"/>
          <w:szCs w:val="28"/>
        </w:rPr>
        <w:t xml:space="preserve">La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8: </w:t>
      </w:r>
    </w:p>
    <w:p w14:paraId="0000000B" w14:textId="77777777" w:rsidR="00577132" w:rsidRDefault="004847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alineatele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(1)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(4)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vor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avea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următorul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cuprins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>:</w:t>
      </w:r>
    </w:p>
    <w:p w14:paraId="0000000C" w14:textId="77777777" w:rsidR="00577132" w:rsidRDefault="005771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0D" w14:textId="77777777" w:rsidR="00577132" w:rsidRDefault="004847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gramStart"/>
      <w:r>
        <w:rPr>
          <w:rFonts w:ascii="Georgia" w:eastAsia="Georgia" w:hAnsi="Georgia" w:cs="Georgia"/>
          <w:i/>
          <w:color w:val="000000"/>
          <w:sz w:val="28"/>
          <w:szCs w:val="28"/>
        </w:rPr>
        <w:t>„(</w:t>
      </w:r>
      <w:proofErr w:type="gram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1)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Asigurarea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RCA se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realizează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nemijlocit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prin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încheierea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unui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contract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între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proprietarul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utilizatorul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vehiculului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asigurătorul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auto, care se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întocmește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pe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suport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hârtie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sub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formă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document electronic,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prin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utilizarea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mijloacelor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electronice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conformitate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cu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actele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normative ale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autorității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supraveghere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.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cazul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care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contractul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RCA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este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încheiat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prin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utilizarea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oricărui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mijloc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electronic,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iar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persoana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nu l-a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încheiat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prin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semnătura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electronică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momentul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încheiere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a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contractului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constituie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momentul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plată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a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primei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color w:val="000000"/>
          <w:sz w:val="28"/>
          <w:szCs w:val="28"/>
        </w:rPr>
        <w:t>.”</w:t>
      </w:r>
    </w:p>
    <w:p w14:paraId="0000000E" w14:textId="77777777" w:rsidR="00577132" w:rsidRDefault="004847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r>
        <w:rPr>
          <w:rFonts w:ascii="Georgia" w:eastAsia="Georgia" w:hAnsi="Georgia" w:cs="Georgia"/>
          <w:color w:val="000000"/>
          <w:sz w:val="28"/>
          <w:szCs w:val="28"/>
        </w:rPr>
        <w:t xml:space="preserve">    </w:t>
      </w:r>
    </w:p>
    <w:p w14:paraId="0000000F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proofErr w:type="gramStart"/>
      <w:r>
        <w:rPr>
          <w:rFonts w:ascii="Georgia" w:eastAsia="Georgia" w:hAnsi="Georgia" w:cs="Georgia"/>
          <w:i/>
          <w:sz w:val="28"/>
          <w:szCs w:val="28"/>
        </w:rPr>
        <w:t>„(</w:t>
      </w:r>
      <w:proofErr w:type="gramEnd"/>
      <w:r>
        <w:rPr>
          <w:rFonts w:ascii="Georgia" w:eastAsia="Georgia" w:hAnsi="Georgia" w:cs="Georgia"/>
          <w:i/>
          <w:sz w:val="28"/>
          <w:szCs w:val="28"/>
        </w:rPr>
        <w:t xml:space="preserve">4)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Contractul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auto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reprezintă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un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înscris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unic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format din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poliţa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RCA şi/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certificatul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"Carte Verde"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emise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asigurătorul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auto şi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condiţiile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generale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RCA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aplicabile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conform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legislației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, cu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semnătura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olografă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electronică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avansată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calificată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asigurătorului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>.</w:t>
      </w:r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Poliţa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RCA şi/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certificatul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"Carte Verde" se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eliberează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cu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condiţia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achitării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integrale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primei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>.”</w:t>
      </w:r>
    </w:p>
    <w:p w14:paraId="00000010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1" w14:textId="77777777" w:rsidR="00577132" w:rsidRDefault="004847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11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va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avea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următorul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cuprins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>:</w:t>
      </w:r>
    </w:p>
    <w:p w14:paraId="00000012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3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i/>
          <w:sz w:val="28"/>
          <w:szCs w:val="28"/>
        </w:rPr>
        <w:t>„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11.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Primele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</w:p>
    <w:p w14:paraId="00000014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i/>
          <w:sz w:val="28"/>
          <w:szCs w:val="28"/>
        </w:rPr>
        <w:lastRenderedPageBreak/>
        <w:t xml:space="preserve">(1)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Cadrul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metodologic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calculare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aplicare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primelor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aferent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auto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internă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şi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externă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se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stabilește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autoritatea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supraveghere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conform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actelor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sale normative.</w:t>
      </w:r>
    </w:p>
    <w:p w14:paraId="00000015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6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i/>
          <w:sz w:val="28"/>
          <w:szCs w:val="28"/>
        </w:rPr>
        <w:t xml:space="preserve">(2)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Asigurătorii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intermediarii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sunt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obligați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, la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cerere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ofere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solicitantului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informația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privind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cuantumul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primei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, precum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coeficientului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bonus-malus care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va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fi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aplicat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>.”.</w:t>
      </w:r>
    </w:p>
    <w:p w14:paraId="00000017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8" w14:textId="77777777" w:rsidR="00577132" w:rsidRDefault="004847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  <w:r>
        <w:rPr>
          <w:rFonts w:ascii="Georgia" w:eastAsia="Georgia" w:hAnsi="Georgia" w:cs="Georgia"/>
          <w:color w:val="000000"/>
          <w:sz w:val="28"/>
          <w:szCs w:val="28"/>
        </w:rPr>
        <w:t xml:space="preserve">La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12 </w:t>
      </w:r>
      <w:proofErr w:type="spellStart"/>
      <w:r>
        <w:rPr>
          <w:rFonts w:ascii="Georgia" w:eastAsia="Georgia" w:hAnsi="Georgia" w:cs="Georgia"/>
          <w:color w:val="000000"/>
          <w:sz w:val="28"/>
          <w:szCs w:val="28"/>
        </w:rPr>
        <w:t>alineatul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(3), </w:t>
      </w:r>
      <w:proofErr w:type="spellStart"/>
      <w:proofErr w:type="gramStart"/>
      <w:r>
        <w:rPr>
          <w:rFonts w:ascii="Georgia" w:eastAsia="Georgia" w:hAnsi="Georgia" w:cs="Georgia"/>
          <w:color w:val="000000"/>
          <w:sz w:val="28"/>
          <w:szCs w:val="28"/>
        </w:rPr>
        <w:t>textul</w:t>
      </w:r>
      <w:proofErr w:type="spellEnd"/>
      <w:r>
        <w:rPr>
          <w:rFonts w:ascii="Georgia" w:eastAsia="Georgia" w:hAnsi="Georgia" w:cs="Georgia"/>
          <w:color w:val="000000"/>
          <w:sz w:val="28"/>
          <w:szCs w:val="28"/>
        </w:rPr>
        <w:t xml:space="preserve"> </w:t>
      </w:r>
      <w:r>
        <w:rPr>
          <w:rFonts w:ascii="Georgia" w:eastAsia="Georgia" w:hAnsi="Georgia" w:cs="Georgia"/>
          <w:i/>
          <w:color w:val="000000"/>
          <w:sz w:val="28"/>
          <w:szCs w:val="28"/>
        </w:rPr>
        <w:t>”</w:t>
      </w:r>
      <w:proofErr w:type="spellStart"/>
      <w:r>
        <w:rPr>
          <w:rFonts w:ascii="Georgia" w:eastAsia="Georgia" w:hAnsi="Georgia" w:cs="Georgia"/>
          <w:i/>
          <w:color w:val="000000"/>
          <w:sz w:val="28"/>
          <w:szCs w:val="28"/>
        </w:rPr>
        <w:t>alin</w:t>
      </w:r>
      <w:proofErr w:type="spellEnd"/>
      <w:proofErr w:type="gramEnd"/>
      <w:r>
        <w:rPr>
          <w:rFonts w:ascii="Georgia" w:eastAsia="Georgia" w:hAnsi="Georgia" w:cs="Georgia"/>
          <w:i/>
          <w:color w:val="000000"/>
          <w:sz w:val="28"/>
          <w:szCs w:val="28"/>
        </w:rPr>
        <w:t xml:space="preserve">.(2)” </w:t>
      </w:r>
      <w:r>
        <w:rPr>
          <w:rFonts w:ascii="Georgia" w:eastAsia="Georgia" w:hAnsi="Georgia" w:cs="Georgia"/>
          <w:color w:val="000000"/>
          <w:sz w:val="28"/>
          <w:szCs w:val="28"/>
        </w:rPr>
        <w:t>se exclude.</w:t>
      </w:r>
    </w:p>
    <w:p w14:paraId="00000019" w14:textId="77777777" w:rsidR="00577132" w:rsidRDefault="005771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Georgia" w:eastAsia="Georgia" w:hAnsi="Georgia" w:cs="Georgia"/>
          <w:color w:val="000000"/>
          <w:sz w:val="28"/>
          <w:szCs w:val="28"/>
        </w:rPr>
      </w:pPr>
    </w:p>
    <w:p w14:paraId="0000001A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 xml:space="preserve">Art. II. </w:t>
      </w:r>
      <w:r>
        <w:rPr>
          <w:rFonts w:ascii="Georgia" w:eastAsia="Georgia" w:hAnsi="Georgia" w:cs="Georgia"/>
          <w:sz w:val="28"/>
          <w:szCs w:val="28"/>
        </w:rPr>
        <w:t xml:space="preserve">– </w:t>
      </w:r>
      <w:proofErr w:type="spellStart"/>
      <w:r>
        <w:rPr>
          <w:rFonts w:ascii="Georgia" w:eastAsia="Georgia" w:hAnsi="Georgia" w:cs="Georgia"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231 din </w:t>
      </w:r>
      <w:proofErr w:type="spellStart"/>
      <w:r>
        <w:rPr>
          <w:rFonts w:ascii="Georgia" w:eastAsia="Georgia" w:hAnsi="Georgia" w:cs="Georgia"/>
          <w:sz w:val="28"/>
          <w:szCs w:val="28"/>
        </w:rPr>
        <w:t>Codul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Contravențional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sz w:val="28"/>
          <w:szCs w:val="28"/>
        </w:rPr>
        <w:t>Republicii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Moldova nr. 218/2008 (</w:t>
      </w:r>
      <w:proofErr w:type="spellStart"/>
      <w:r>
        <w:rPr>
          <w:rFonts w:ascii="Georgia" w:eastAsia="Georgia" w:hAnsi="Georgia" w:cs="Georgia"/>
          <w:sz w:val="28"/>
          <w:szCs w:val="28"/>
        </w:rPr>
        <w:t>publicat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Monitorul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Oficial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sz w:val="28"/>
          <w:szCs w:val="28"/>
        </w:rPr>
        <w:t>Republicii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Moldova, 17 </w:t>
      </w:r>
      <w:proofErr w:type="spellStart"/>
      <w:r>
        <w:rPr>
          <w:rFonts w:ascii="Georgia" w:eastAsia="Georgia" w:hAnsi="Georgia" w:cs="Georgia"/>
          <w:sz w:val="28"/>
          <w:szCs w:val="28"/>
        </w:rPr>
        <w:t>martie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2017, Nr. 78 - 84, art. 100), cu </w:t>
      </w:r>
      <w:proofErr w:type="spellStart"/>
      <w:r>
        <w:rPr>
          <w:rFonts w:ascii="Georgia" w:eastAsia="Georgia" w:hAnsi="Georgia" w:cs="Georgia"/>
          <w:sz w:val="28"/>
          <w:szCs w:val="28"/>
        </w:rPr>
        <w:t>modificările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ulterioare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, se </w:t>
      </w:r>
      <w:proofErr w:type="spellStart"/>
      <w:r>
        <w:rPr>
          <w:rFonts w:ascii="Georgia" w:eastAsia="Georgia" w:hAnsi="Georgia" w:cs="Georgia"/>
          <w:sz w:val="28"/>
          <w:szCs w:val="28"/>
        </w:rPr>
        <w:t>modifică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, </w:t>
      </w:r>
      <w:proofErr w:type="spellStart"/>
      <w:r>
        <w:rPr>
          <w:rFonts w:ascii="Georgia" w:eastAsia="Georgia" w:hAnsi="Georgia" w:cs="Georgia"/>
          <w:sz w:val="28"/>
          <w:szCs w:val="28"/>
        </w:rPr>
        <w:t>după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cum </w:t>
      </w:r>
      <w:proofErr w:type="spellStart"/>
      <w:r>
        <w:rPr>
          <w:rFonts w:ascii="Georgia" w:eastAsia="Georgia" w:hAnsi="Georgia" w:cs="Georgia"/>
          <w:sz w:val="28"/>
          <w:szCs w:val="28"/>
        </w:rPr>
        <w:t>urmează</w:t>
      </w:r>
      <w:proofErr w:type="spellEnd"/>
      <w:r>
        <w:rPr>
          <w:rFonts w:ascii="Georgia" w:eastAsia="Georgia" w:hAnsi="Georgia" w:cs="Georgia"/>
          <w:sz w:val="28"/>
          <w:szCs w:val="28"/>
        </w:rPr>
        <w:t>:</w:t>
      </w:r>
    </w:p>
    <w:p w14:paraId="0000001B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C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sz w:val="28"/>
          <w:szCs w:val="28"/>
        </w:rPr>
        <w:t xml:space="preserve">la </w:t>
      </w:r>
      <w:proofErr w:type="spellStart"/>
      <w:r>
        <w:rPr>
          <w:rFonts w:ascii="Georgia" w:eastAsia="Georgia" w:hAnsi="Georgia" w:cs="Georgia"/>
          <w:sz w:val="28"/>
          <w:szCs w:val="28"/>
        </w:rPr>
        <w:t>alineatul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(5) </w:t>
      </w:r>
      <w:proofErr w:type="spellStart"/>
      <w:r>
        <w:rPr>
          <w:rFonts w:ascii="Georgia" w:eastAsia="Georgia" w:hAnsi="Georgia" w:cs="Georgia"/>
          <w:sz w:val="28"/>
          <w:szCs w:val="28"/>
        </w:rPr>
        <w:t>textul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„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ori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fără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deţinerea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poliţei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” </w:t>
      </w:r>
      <w:r>
        <w:rPr>
          <w:rFonts w:ascii="Georgia" w:eastAsia="Georgia" w:hAnsi="Georgia" w:cs="Georgia"/>
          <w:sz w:val="28"/>
          <w:szCs w:val="28"/>
        </w:rPr>
        <w:t>se exclude.</w:t>
      </w:r>
    </w:p>
    <w:p w14:paraId="0000001D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1E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sz w:val="28"/>
          <w:szCs w:val="28"/>
        </w:rPr>
        <w:t xml:space="preserve">se </w:t>
      </w:r>
      <w:proofErr w:type="spellStart"/>
      <w:r>
        <w:rPr>
          <w:rFonts w:ascii="Georgia" w:eastAsia="Georgia" w:hAnsi="Georgia" w:cs="Georgia"/>
          <w:sz w:val="28"/>
          <w:szCs w:val="28"/>
        </w:rPr>
        <w:t>completează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cu </w:t>
      </w:r>
      <w:proofErr w:type="spellStart"/>
      <w:r>
        <w:rPr>
          <w:rFonts w:ascii="Georgia" w:eastAsia="Georgia" w:hAnsi="Georgia" w:cs="Georgia"/>
          <w:sz w:val="28"/>
          <w:szCs w:val="28"/>
        </w:rPr>
        <w:t>alineatul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(6) cu </w:t>
      </w:r>
      <w:proofErr w:type="spellStart"/>
      <w:r>
        <w:rPr>
          <w:rFonts w:ascii="Georgia" w:eastAsia="Georgia" w:hAnsi="Georgia" w:cs="Georgia"/>
          <w:sz w:val="28"/>
          <w:szCs w:val="28"/>
        </w:rPr>
        <w:t>următorul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cuprins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: </w:t>
      </w:r>
    </w:p>
    <w:p w14:paraId="0000001F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proofErr w:type="gramStart"/>
      <w:r>
        <w:rPr>
          <w:rFonts w:ascii="Georgia" w:eastAsia="Georgia" w:hAnsi="Georgia" w:cs="Georgia"/>
          <w:i/>
          <w:sz w:val="28"/>
          <w:szCs w:val="28"/>
        </w:rPr>
        <w:t>„(</w:t>
      </w:r>
      <w:proofErr w:type="gramEnd"/>
      <w:r>
        <w:rPr>
          <w:rFonts w:ascii="Georgia" w:eastAsia="Georgia" w:hAnsi="Georgia" w:cs="Georgia"/>
          <w:i/>
          <w:sz w:val="28"/>
          <w:szCs w:val="28"/>
        </w:rPr>
        <w:t xml:space="preserve">6)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Conducerea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autovehiculului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fără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deţinerea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poliţei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r>
        <w:rPr>
          <w:rFonts w:ascii="Georgia" w:eastAsia="Georgia" w:hAnsi="Georgia" w:cs="Georgia"/>
          <w:i/>
          <w:sz w:val="28"/>
          <w:szCs w:val="28"/>
        </w:rPr>
        <w:t xml:space="preserve">pe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suport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hârtie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format electronic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ori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lipsa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datelor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accesate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din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sistemul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informaţional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unic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aferent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auto</w:t>
      </w:r>
      <w:r>
        <w:rPr>
          <w:rFonts w:ascii="Georgia" w:eastAsia="Georgia" w:hAnsi="Georgia" w:cs="Georgia"/>
          <w:sz w:val="28"/>
          <w:szCs w:val="28"/>
        </w:rPr>
        <w:t xml:space="preserve"> </w:t>
      </w:r>
      <w:r>
        <w:rPr>
          <w:rFonts w:ascii="Georgia" w:eastAsia="Georgia" w:hAnsi="Georgia" w:cs="Georgia"/>
          <w:i/>
          <w:sz w:val="28"/>
          <w:szCs w:val="28"/>
        </w:rPr>
        <w:t xml:space="preserve">se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sancţionează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cu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amendă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la 30 la 60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unităţi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convenţionale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>.”</w:t>
      </w:r>
    </w:p>
    <w:p w14:paraId="00000020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21" w14:textId="77777777" w:rsidR="00577132" w:rsidRDefault="004847BC">
      <w:pPr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 xml:space="preserve">Art. III. </w:t>
      </w:r>
      <w:proofErr w:type="spellStart"/>
      <w:r>
        <w:rPr>
          <w:rFonts w:ascii="Georgia" w:eastAsia="Georgia" w:hAnsi="Georgia" w:cs="Georgia"/>
          <w:sz w:val="28"/>
          <w:szCs w:val="28"/>
        </w:rPr>
        <w:t>Articolul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5 din </w:t>
      </w:r>
      <w:proofErr w:type="spellStart"/>
      <w:r>
        <w:rPr>
          <w:rFonts w:ascii="Georgia" w:eastAsia="Georgia" w:hAnsi="Georgia" w:cs="Georgia"/>
          <w:sz w:val="28"/>
          <w:szCs w:val="28"/>
        </w:rPr>
        <w:t>Legea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nr. 308/2017 cu </w:t>
      </w:r>
      <w:proofErr w:type="spellStart"/>
      <w:r>
        <w:rPr>
          <w:rFonts w:ascii="Georgia" w:eastAsia="Georgia" w:hAnsi="Georgia" w:cs="Georgia"/>
          <w:sz w:val="28"/>
          <w:szCs w:val="28"/>
        </w:rPr>
        <w:t>privire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la </w:t>
      </w:r>
      <w:proofErr w:type="spellStart"/>
      <w:r>
        <w:rPr>
          <w:rFonts w:ascii="Georgia" w:eastAsia="Georgia" w:hAnsi="Georgia" w:cs="Georgia"/>
          <w:sz w:val="28"/>
          <w:szCs w:val="28"/>
        </w:rPr>
        <w:t>prevenirea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combaterea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spălării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banilor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finanțării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terorismului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(</w:t>
      </w:r>
      <w:proofErr w:type="spellStart"/>
      <w:r>
        <w:rPr>
          <w:rFonts w:ascii="Georgia" w:eastAsia="Georgia" w:hAnsi="Georgia" w:cs="Georgia"/>
          <w:sz w:val="28"/>
          <w:szCs w:val="28"/>
        </w:rPr>
        <w:t>Monitorul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Oficial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sz w:val="28"/>
          <w:szCs w:val="28"/>
        </w:rPr>
        <w:t>Republicii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Moldova, 2018, nr.58–66, art.133), cu </w:t>
      </w:r>
      <w:proofErr w:type="spellStart"/>
      <w:r>
        <w:rPr>
          <w:rFonts w:ascii="Georgia" w:eastAsia="Georgia" w:hAnsi="Georgia" w:cs="Georgia"/>
          <w:sz w:val="28"/>
          <w:szCs w:val="28"/>
        </w:rPr>
        <w:t>modificările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ulterioare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, </w:t>
      </w:r>
      <w:proofErr w:type="gramStart"/>
      <w:r>
        <w:rPr>
          <w:rFonts w:ascii="Georgia" w:eastAsia="Georgia" w:hAnsi="Georgia" w:cs="Georgia"/>
          <w:sz w:val="28"/>
          <w:szCs w:val="28"/>
        </w:rPr>
        <w:t xml:space="preserve">se  </w:t>
      </w:r>
      <w:proofErr w:type="spellStart"/>
      <w:r>
        <w:rPr>
          <w:rFonts w:ascii="Georgia" w:eastAsia="Georgia" w:hAnsi="Georgia" w:cs="Georgia"/>
          <w:sz w:val="28"/>
          <w:szCs w:val="28"/>
        </w:rPr>
        <w:t>completează</w:t>
      </w:r>
      <w:proofErr w:type="spellEnd"/>
      <w:proofErr w:type="gramEnd"/>
      <w:r>
        <w:rPr>
          <w:rFonts w:ascii="Georgia" w:eastAsia="Georgia" w:hAnsi="Georgia" w:cs="Georgia"/>
          <w:sz w:val="28"/>
          <w:szCs w:val="28"/>
        </w:rPr>
        <w:t xml:space="preserve"> cu </w:t>
      </w:r>
      <w:proofErr w:type="spellStart"/>
      <w:r>
        <w:rPr>
          <w:rFonts w:ascii="Georgia" w:eastAsia="Georgia" w:hAnsi="Georgia" w:cs="Georgia"/>
          <w:sz w:val="28"/>
          <w:szCs w:val="28"/>
        </w:rPr>
        <w:t>alineatul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9</w:t>
      </w:r>
      <w:r>
        <w:rPr>
          <w:rFonts w:ascii="Georgia" w:eastAsia="Georgia" w:hAnsi="Georgia" w:cs="Georgia"/>
          <w:sz w:val="28"/>
          <w:szCs w:val="28"/>
          <w:vertAlign w:val="superscript"/>
        </w:rPr>
        <w:t>1</w:t>
      </w:r>
      <w:r>
        <w:rPr>
          <w:rFonts w:ascii="Georgia" w:eastAsia="Georgia" w:hAnsi="Georgia" w:cs="Georgia"/>
          <w:sz w:val="28"/>
          <w:szCs w:val="28"/>
        </w:rPr>
        <w:t xml:space="preserve">) cu </w:t>
      </w:r>
      <w:proofErr w:type="spellStart"/>
      <w:r>
        <w:rPr>
          <w:rFonts w:ascii="Georgia" w:eastAsia="Georgia" w:hAnsi="Georgia" w:cs="Georgia"/>
          <w:sz w:val="28"/>
          <w:szCs w:val="28"/>
        </w:rPr>
        <w:t>următorul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cuprins</w:t>
      </w:r>
      <w:proofErr w:type="spellEnd"/>
      <w:r>
        <w:rPr>
          <w:rFonts w:ascii="Georgia" w:eastAsia="Georgia" w:hAnsi="Georgia" w:cs="Georgia"/>
          <w:sz w:val="28"/>
          <w:szCs w:val="28"/>
        </w:rPr>
        <w:t>:</w:t>
      </w:r>
    </w:p>
    <w:p w14:paraId="00000022" w14:textId="77777777" w:rsidR="00577132" w:rsidRDefault="004847BC">
      <w:pPr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sz w:val="28"/>
          <w:szCs w:val="28"/>
        </w:rPr>
        <w:t>”</w:t>
      </w:r>
      <w:r>
        <w:rPr>
          <w:rFonts w:ascii="Georgia" w:eastAsia="Georgia" w:hAnsi="Georgia" w:cs="Georgia"/>
          <w:i/>
          <w:sz w:val="28"/>
          <w:szCs w:val="28"/>
        </w:rPr>
        <w:t>9</w:t>
      </w:r>
      <w:r>
        <w:rPr>
          <w:rFonts w:ascii="Georgia" w:eastAsia="Georgia" w:hAnsi="Georgia" w:cs="Georgia"/>
          <w:i/>
          <w:sz w:val="28"/>
          <w:szCs w:val="28"/>
          <w:vertAlign w:val="superscript"/>
        </w:rPr>
        <w:t>1</w:t>
      </w:r>
      <w:r>
        <w:rPr>
          <w:rFonts w:ascii="Georgia" w:eastAsia="Georgia" w:hAnsi="Georgia" w:cs="Georgia"/>
          <w:i/>
          <w:sz w:val="28"/>
          <w:szCs w:val="28"/>
        </w:rPr>
        <w:t>)</w:t>
      </w:r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derogare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la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prevederile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alin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. (1) </w:t>
      </w:r>
      <w:proofErr w:type="spellStart"/>
      <w:proofErr w:type="gramStart"/>
      <w:r>
        <w:rPr>
          <w:rFonts w:ascii="Georgia" w:eastAsia="Georgia" w:hAnsi="Georgia" w:cs="Georgia"/>
          <w:i/>
          <w:sz w:val="28"/>
          <w:szCs w:val="28"/>
        </w:rPr>
        <w:t>lit.b</w:t>
      </w:r>
      <w:proofErr w:type="spellEnd"/>
      <w:proofErr w:type="gramEnd"/>
      <w:r>
        <w:rPr>
          <w:rFonts w:ascii="Georgia" w:eastAsia="Georgia" w:hAnsi="Georgia" w:cs="Georgia"/>
          <w:i/>
          <w:sz w:val="28"/>
          <w:szCs w:val="28"/>
        </w:rPr>
        <w:t xml:space="preserve">),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asigurătorii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(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reasigurătorii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), precum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și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intermediarii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asigurări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şi/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sau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reasigurări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, pot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omite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aplicarea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măsurilor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precauție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privind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clienții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care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solicită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eliberarea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poliței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asigurare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obligatorie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răspundere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civilă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auto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pentru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prejudicii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produse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 xml:space="preserve"> de </w:t>
      </w:r>
      <w:proofErr w:type="spellStart"/>
      <w:r>
        <w:rPr>
          <w:rFonts w:ascii="Georgia" w:eastAsia="Georgia" w:hAnsi="Georgia" w:cs="Georgia"/>
          <w:i/>
          <w:sz w:val="28"/>
          <w:szCs w:val="28"/>
        </w:rPr>
        <w:t>autovehicule</w:t>
      </w:r>
      <w:proofErr w:type="spellEnd"/>
      <w:r>
        <w:rPr>
          <w:rFonts w:ascii="Georgia" w:eastAsia="Georgia" w:hAnsi="Georgia" w:cs="Georgia"/>
          <w:i/>
          <w:sz w:val="28"/>
          <w:szCs w:val="28"/>
        </w:rPr>
        <w:t>.</w:t>
      </w:r>
      <w:r>
        <w:rPr>
          <w:rFonts w:ascii="Georgia" w:eastAsia="Georgia" w:hAnsi="Georgia" w:cs="Georgia"/>
          <w:sz w:val="28"/>
          <w:szCs w:val="28"/>
        </w:rPr>
        <w:t>”,</w:t>
      </w:r>
    </w:p>
    <w:p w14:paraId="00000023" w14:textId="77777777" w:rsidR="00577132" w:rsidRDefault="00577132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</w:p>
    <w:p w14:paraId="00000024" w14:textId="77777777" w:rsidR="00577132" w:rsidRDefault="004847BC">
      <w:pPr>
        <w:tabs>
          <w:tab w:val="left" w:pos="993"/>
        </w:tabs>
        <w:ind w:left="1" w:hanging="3"/>
        <w:jc w:val="both"/>
        <w:rPr>
          <w:rFonts w:ascii="Georgia" w:eastAsia="Georgia" w:hAnsi="Georgia" w:cs="Georgia"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>Art. IV. –</w:t>
      </w:r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Prezenta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lege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intră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vigoare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din data </w:t>
      </w:r>
      <w:proofErr w:type="spellStart"/>
      <w:r>
        <w:rPr>
          <w:rFonts w:ascii="Georgia" w:eastAsia="Georgia" w:hAnsi="Georgia" w:cs="Georgia"/>
          <w:sz w:val="28"/>
          <w:szCs w:val="28"/>
        </w:rPr>
        <w:t>publicării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în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Monitorul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</w:t>
      </w:r>
      <w:proofErr w:type="spellStart"/>
      <w:r>
        <w:rPr>
          <w:rFonts w:ascii="Georgia" w:eastAsia="Georgia" w:hAnsi="Georgia" w:cs="Georgia"/>
          <w:sz w:val="28"/>
          <w:szCs w:val="28"/>
        </w:rPr>
        <w:t>Oficial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al </w:t>
      </w:r>
      <w:proofErr w:type="spellStart"/>
      <w:r>
        <w:rPr>
          <w:rFonts w:ascii="Georgia" w:eastAsia="Georgia" w:hAnsi="Georgia" w:cs="Georgia"/>
          <w:sz w:val="28"/>
          <w:szCs w:val="28"/>
        </w:rPr>
        <w:t>Republicii</w:t>
      </w:r>
      <w:proofErr w:type="spellEnd"/>
      <w:r>
        <w:rPr>
          <w:rFonts w:ascii="Georgia" w:eastAsia="Georgia" w:hAnsi="Georgia" w:cs="Georgia"/>
          <w:sz w:val="28"/>
          <w:szCs w:val="28"/>
        </w:rPr>
        <w:t xml:space="preserve"> Moldova.</w:t>
      </w:r>
    </w:p>
    <w:p w14:paraId="00000025" w14:textId="77777777" w:rsidR="00577132" w:rsidRDefault="00577132">
      <w:pPr>
        <w:ind w:left="1" w:hanging="3"/>
        <w:jc w:val="right"/>
        <w:rPr>
          <w:rFonts w:ascii="Georgia" w:eastAsia="Georgia" w:hAnsi="Georgia" w:cs="Georgia"/>
          <w:b/>
          <w:sz w:val="28"/>
          <w:szCs w:val="28"/>
        </w:rPr>
      </w:pPr>
    </w:p>
    <w:p w14:paraId="00000026" w14:textId="77777777" w:rsidR="00577132" w:rsidRDefault="004847BC">
      <w:pPr>
        <w:ind w:left="1" w:hanging="3"/>
        <w:rPr>
          <w:rFonts w:ascii="Georgia" w:eastAsia="Georgia" w:hAnsi="Georgia" w:cs="Georgia"/>
          <w:b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lastRenderedPageBreak/>
        <w:t xml:space="preserve"> </w:t>
      </w:r>
    </w:p>
    <w:p w14:paraId="00000027" w14:textId="77777777" w:rsidR="00577132" w:rsidRDefault="00577132">
      <w:pPr>
        <w:ind w:left="1" w:hanging="3"/>
        <w:rPr>
          <w:rFonts w:ascii="Georgia" w:eastAsia="Georgia" w:hAnsi="Georgia" w:cs="Georgia"/>
          <w:b/>
          <w:sz w:val="28"/>
          <w:szCs w:val="28"/>
        </w:rPr>
      </w:pPr>
    </w:p>
    <w:p w14:paraId="00000028" w14:textId="2019B290" w:rsidR="00577132" w:rsidRDefault="004847BC">
      <w:pPr>
        <w:ind w:left="1" w:hanging="3"/>
        <w:jc w:val="center"/>
        <w:rPr>
          <w:rFonts w:ascii="Georgia" w:eastAsia="Georgia" w:hAnsi="Georgia" w:cs="Georgia"/>
          <w:b/>
          <w:sz w:val="28"/>
          <w:szCs w:val="28"/>
        </w:rPr>
      </w:pPr>
      <w:r>
        <w:rPr>
          <w:rFonts w:ascii="Georgia" w:eastAsia="Georgia" w:hAnsi="Georgia" w:cs="Georgia"/>
          <w:b/>
          <w:sz w:val="28"/>
          <w:szCs w:val="28"/>
        </w:rPr>
        <w:t>P</w:t>
      </w:r>
      <w:sdt>
        <w:sdtPr>
          <w:tag w:val="goog_rdk_0"/>
          <w:id w:val="-107676044"/>
        </w:sdtPr>
        <w:sdtEndPr/>
        <w:sdtContent>
          <w:r>
            <w:rPr>
              <w:b/>
              <w:sz w:val="28"/>
              <w:szCs w:val="28"/>
            </w:rPr>
            <w:t>REȘEDINTELE</w:t>
          </w:r>
        </w:sdtContent>
      </w:sdt>
      <w:r>
        <w:rPr>
          <w:rFonts w:ascii="Georgia" w:eastAsia="Georgia" w:hAnsi="Georgia" w:cs="Georgia"/>
          <w:b/>
          <w:sz w:val="28"/>
          <w:szCs w:val="28"/>
        </w:rPr>
        <w:t xml:space="preserve">  PARLAMENTULUI </w:t>
      </w:r>
    </w:p>
    <w:p w14:paraId="14E3EFEB" w14:textId="1DE3BE63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50BAF6F" w14:textId="6C561C80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3E9038E9" w14:textId="3DE41764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72621B83" w14:textId="38C655AB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2BD15C4F" w14:textId="19CF1EB7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39DA080E" w14:textId="7C73D60D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02E7B02E" w14:textId="0D5E8724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7E732CEB" w14:textId="238F3719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8417A25" w14:textId="12F7C2E6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5FCA2C8" w14:textId="07FDB976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2BC09F70" w14:textId="17B14EAD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0824052A" w14:textId="68E6C637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784F2164" w14:textId="0EC0EB5F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1A1260AC" w14:textId="4E137310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5B31F8B7" w14:textId="271F5E65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79752154" w14:textId="1D8C8F26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345C738E" w14:textId="59C9E4C1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3159959C" w14:textId="54CD3ED0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60EF93CB" w14:textId="6205B19B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0F7B5F81" w14:textId="0B0B8353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53B9C81D" w14:textId="193EECE2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1E12669B" w14:textId="42F70D3E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1AC3E190" w14:textId="67B10336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0CD52DC6" w14:textId="6949C1C5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D9B8F49" w14:textId="63D4D2DC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76AA3EF9" w14:textId="7C3EDCBA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12A6B898" w14:textId="21045DC9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3F8EB532" w14:textId="60CA1C73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4B24716" w14:textId="065DF2A2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5D31E9F2" w14:textId="5EE8D27D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24DFDCA1" w14:textId="3B1FD073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E8C9BF3" w14:textId="0347A0C2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6DEEE008" w14:textId="00157D89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537DA717" w14:textId="168011A6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A31CAD2" w14:textId="733EB8FF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4A5A4FFC" w14:textId="05BB417B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p w14:paraId="6D1381BF" w14:textId="77777777" w:rsidR="000A4652" w:rsidRDefault="000A4652" w:rsidP="000A4652">
      <w:pPr>
        <w:spacing w:line="240" w:lineRule="auto"/>
        <w:ind w:left="1" w:hanging="3"/>
        <w:rPr>
          <w:b/>
          <w:sz w:val="28"/>
          <w:szCs w:val="28"/>
        </w:rPr>
      </w:pPr>
    </w:p>
    <w:tbl>
      <w:tblPr>
        <w:tblW w:w="9781" w:type="dxa"/>
        <w:tblInd w:w="279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00" w:firstRow="0" w:lastRow="0" w:firstColumn="0" w:lastColumn="0" w:noHBand="0" w:noVBand="1"/>
      </w:tblPr>
      <w:tblGrid>
        <w:gridCol w:w="9781"/>
      </w:tblGrid>
      <w:tr w:rsidR="000A4652" w14:paraId="092EB2B6" w14:textId="77777777" w:rsidTr="006B3E23">
        <w:tc>
          <w:tcPr>
            <w:tcW w:w="9781" w:type="dxa"/>
            <w:tcBorders>
              <w:bottom w:val="single" w:sz="12" w:space="0" w:color="666666"/>
            </w:tcBorders>
            <w:shd w:val="clear" w:color="auto" w:fill="auto"/>
          </w:tcPr>
          <w:p w14:paraId="20655F72" w14:textId="77777777" w:rsidR="000A4652" w:rsidRDefault="000A4652" w:rsidP="006B3E23">
            <w:pPr>
              <w:spacing w:line="240" w:lineRule="auto"/>
              <w:ind w:left="1" w:hanging="3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Notă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informativă</w:t>
            </w:r>
            <w:proofErr w:type="spellEnd"/>
          </w:p>
          <w:p w14:paraId="6C0B50FC" w14:textId="77777777" w:rsidR="000A4652" w:rsidRDefault="000A4652" w:rsidP="006B3E23">
            <w:pPr>
              <w:spacing w:line="240" w:lineRule="auto"/>
              <w:ind w:left="1" w:hanging="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  <w:proofErr w:type="spellStart"/>
            <w:r>
              <w:rPr>
                <w:b/>
                <w:sz w:val="28"/>
                <w:szCs w:val="28"/>
              </w:rPr>
              <w:t>proiectul</w:t>
            </w:r>
            <w:proofErr w:type="spellEnd"/>
            <w:r>
              <w:rPr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b/>
                <w:sz w:val="28"/>
                <w:szCs w:val="28"/>
              </w:rPr>
              <w:t>lege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pentru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modificarea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unor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acte</w:t>
            </w:r>
            <w:proofErr w:type="spellEnd"/>
            <w:r>
              <w:rPr>
                <w:b/>
                <w:sz w:val="28"/>
                <w:szCs w:val="28"/>
              </w:rPr>
              <w:t xml:space="preserve"> normative</w:t>
            </w:r>
          </w:p>
        </w:tc>
      </w:tr>
      <w:tr w:rsidR="000A4652" w14:paraId="62E6E495" w14:textId="77777777" w:rsidTr="006B3E23">
        <w:tc>
          <w:tcPr>
            <w:tcW w:w="9781" w:type="dxa"/>
            <w:shd w:val="clear" w:color="auto" w:fill="ACB9CA"/>
          </w:tcPr>
          <w:p w14:paraId="5F8A979A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I. </w:t>
            </w:r>
            <w:proofErr w:type="spellStart"/>
            <w:r>
              <w:rPr>
                <w:b/>
                <w:sz w:val="28"/>
                <w:szCs w:val="28"/>
              </w:rPr>
              <w:t>Denumirea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autorului</w:t>
            </w:r>
            <w:proofErr w:type="spellEnd"/>
            <w:r>
              <w:rPr>
                <w:b/>
                <w:sz w:val="28"/>
                <w:szCs w:val="28"/>
              </w:rPr>
              <w:t xml:space="preserve"> şi, </w:t>
            </w:r>
            <w:proofErr w:type="spellStart"/>
            <w:r>
              <w:rPr>
                <w:b/>
                <w:sz w:val="28"/>
                <w:szCs w:val="28"/>
              </w:rPr>
              <w:t>după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caz</w:t>
            </w:r>
            <w:proofErr w:type="spellEnd"/>
            <w:r>
              <w:rPr>
                <w:b/>
                <w:sz w:val="28"/>
                <w:szCs w:val="28"/>
              </w:rPr>
              <w:t xml:space="preserve">, a </w:t>
            </w:r>
            <w:proofErr w:type="spellStart"/>
            <w:r>
              <w:rPr>
                <w:b/>
                <w:sz w:val="28"/>
                <w:szCs w:val="28"/>
              </w:rPr>
              <w:t>participanților</w:t>
            </w:r>
            <w:proofErr w:type="spellEnd"/>
            <w:r>
              <w:rPr>
                <w:b/>
                <w:sz w:val="28"/>
                <w:szCs w:val="28"/>
              </w:rPr>
              <w:t xml:space="preserve"> la </w:t>
            </w:r>
            <w:proofErr w:type="spellStart"/>
            <w:r>
              <w:rPr>
                <w:b/>
                <w:sz w:val="28"/>
                <w:szCs w:val="28"/>
              </w:rPr>
              <w:t>elaborarea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proiectului</w:t>
            </w:r>
            <w:proofErr w:type="spellEnd"/>
          </w:p>
        </w:tc>
      </w:tr>
      <w:tr w:rsidR="000A4652" w14:paraId="6A470D20" w14:textId="77777777" w:rsidTr="006B3E23">
        <w:tc>
          <w:tcPr>
            <w:tcW w:w="9781" w:type="dxa"/>
            <w:shd w:val="clear" w:color="auto" w:fill="auto"/>
          </w:tcPr>
          <w:p w14:paraId="4EDC08B6" w14:textId="77777777" w:rsidR="000A4652" w:rsidRDefault="000A4652" w:rsidP="006B3E23">
            <w:pPr>
              <w:spacing w:line="240" w:lineRule="auto"/>
              <w:ind w:left="1" w:hanging="3"/>
              <w:jc w:val="both"/>
              <w:rPr>
                <w:sz w:val="28"/>
                <w:szCs w:val="28"/>
                <w:highlight w:val="white"/>
              </w:rPr>
            </w:pPr>
            <w:bookmarkStart w:id="0" w:name="_heading=h.gjdgxs" w:colFirst="0" w:colLast="0"/>
            <w:bookmarkEnd w:id="0"/>
            <w:proofErr w:type="spellStart"/>
            <w:r>
              <w:rPr>
                <w:sz w:val="28"/>
                <w:szCs w:val="28"/>
                <w:highlight w:val="white"/>
              </w:rPr>
              <w:t>Proiectul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lege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este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elaborat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către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un </w:t>
            </w:r>
            <w:proofErr w:type="spellStart"/>
            <w:r>
              <w:rPr>
                <w:sz w:val="28"/>
                <w:szCs w:val="28"/>
                <w:highlight w:val="white"/>
              </w:rPr>
              <w:t>grup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deputați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din </w:t>
            </w:r>
            <w:proofErr w:type="spellStart"/>
            <w:r>
              <w:rPr>
                <w:sz w:val="28"/>
                <w:szCs w:val="28"/>
                <w:highlight w:val="white"/>
              </w:rPr>
              <w:t>Parlamentul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Republicii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Moldova</w:t>
            </w:r>
          </w:p>
        </w:tc>
      </w:tr>
      <w:tr w:rsidR="000A4652" w14:paraId="2A3F37B2" w14:textId="77777777" w:rsidTr="006B3E23">
        <w:trPr>
          <w:trHeight w:val="609"/>
        </w:trPr>
        <w:tc>
          <w:tcPr>
            <w:tcW w:w="9781" w:type="dxa"/>
            <w:shd w:val="clear" w:color="auto" w:fill="ACB9CA"/>
          </w:tcPr>
          <w:p w14:paraId="42CF6AC1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II. </w:t>
            </w:r>
            <w:proofErr w:type="spellStart"/>
            <w:r>
              <w:rPr>
                <w:b/>
                <w:sz w:val="28"/>
                <w:szCs w:val="28"/>
              </w:rPr>
              <w:t>Condițiile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ce</w:t>
            </w:r>
            <w:proofErr w:type="spellEnd"/>
            <w:r>
              <w:rPr>
                <w:b/>
                <w:sz w:val="28"/>
                <w:szCs w:val="28"/>
              </w:rPr>
              <w:t xml:space="preserve"> au </w:t>
            </w:r>
            <w:proofErr w:type="spellStart"/>
            <w:r>
              <w:rPr>
                <w:b/>
                <w:sz w:val="28"/>
                <w:szCs w:val="28"/>
              </w:rPr>
              <w:t>impus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elaborarea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proiectului</w:t>
            </w:r>
            <w:proofErr w:type="spellEnd"/>
            <w:r>
              <w:rPr>
                <w:b/>
                <w:sz w:val="28"/>
                <w:szCs w:val="28"/>
              </w:rPr>
              <w:t xml:space="preserve"> de act </w:t>
            </w:r>
            <w:proofErr w:type="spellStart"/>
            <w:r>
              <w:rPr>
                <w:b/>
                <w:sz w:val="28"/>
                <w:szCs w:val="28"/>
              </w:rPr>
              <w:t>normativ</w:t>
            </w:r>
            <w:proofErr w:type="spellEnd"/>
            <w:r>
              <w:rPr>
                <w:b/>
                <w:sz w:val="28"/>
                <w:szCs w:val="28"/>
              </w:rPr>
              <w:t xml:space="preserve"> şi </w:t>
            </w:r>
            <w:proofErr w:type="spellStart"/>
            <w:r>
              <w:rPr>
                <w:b/>
                <w:sz w:val="28"/>
                <w:szCs w:val="28"/>
              </w:rPr>
              <w:t>finalitățile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urmărite</w:t>
            </w:r>
            <w:proofErr w:type="spellEnd"/>
          </w:p>
        </w:tc>
      </w:tr>
      <w:tr w:rsidR="000A4652" w14:paraId="460BCC1C" w14:textId="77777777" w:rsidTr="006B3E23">
        <w:trPr>
          <w:trHeight w:val="841"/>
        </w:trPr>
        <w:tc>
          <w:tcPr>
            <w:tcW w:w="9781" w:type="dxa"/>
            <w:shd w:val="clear" w:color="auto" w:fill="auto"/>
          </w:tcPr>
          <w:p w14:paraId="56486960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0"/>
                <w:id w:val="-692537291"/>
              </w:sdtPr>
              <w:sdtContent>
                <w:proofErr w:type="spellStart"/>
                <w:r>
                  <w:rPr>
                    <w:color w:val="000000"/>
                    <w:sz w:val="28"/>
                    <w:szCs w:val="28"/>
                  </w:rPr>
                  <w:t>Obiectivul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prezentului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proiect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de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lege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este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digitalizarea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procesului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de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emitere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a </w:t>
                </w:r>
                <w:proofErr w:type="spellStart"/>
                <w:r>
                  <w:rPr>
                    <w:color w:val="000000"/>
                    <w:sz w:val="28"/>
                    <w:szCs w:val="28"/>
                  </w:rPr>
                  <w:t>polițelor</w:t>
                </w:r>
                <w:proofErr w:type="spellEnd"/>
                <w:r>
                  <w:rPr>
                    <w:color w:val="000000"/>
                    <w:sz w:val="28"/>
                    <w:szCs w:val="28"/>
                  </w:rPr>
                  <w:t xml:space="preserve"> de </w:t>
                </w:r>
                <w:proofErr w:type="spellStart"/>
              </w:sdtContent>
            </w:sdt>
            <w:hyperlink r:id="rId6">
              <w:r>
                <w:rPr>
                  <w:rFonts w:ascii="Georgia" w:eastAsia="Georgia" w:hAnsi="Georgia" w:cs="Georgia"/>
                  <w:color w:val="000000"/>
                  <w:sz w:val="28"/>
                  <w:szCs w:val="28"/>
                </w:rPr>
                <w:t>asigurare</w:t>
              </w:r>
              <w:proofErr w:type="spellEnd"/>
              <w:r>
                <w:rPr>
                  <w:rFonts w:ascii="Georgia" w:eastAsia="Georgia" w:hAnsi="Georgia" w:cs="Georgia"/>
                  <w:color w:val="000000"/>
                  <w:sz w:val="28"/>
                  <w:szCs w:val="28"/>
                </w:rPr>
                <w:t xml:space="preserve"> </w:t>
              </w:r>
              <w:proofErr w:type="spellStart"/>
              <w:r>
                <w:rPr>
                  <w:rFonts w:ascii="Georgia" w:eastAsia="Georgia" w:hAnsi="Georgia" w:cs="Georgia"/>
                  <w:color w:val="000000"/>
                  <w:sz w:val="28"/>
                  <w:szCs w:val="28"/>
                </w:rPr>
                <w:t>obligatorie</w:t>
              </w:r>
              <w:proofErr w:type="spellEnd"/>
            </w:hyperlink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auto (RCA).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Implementarea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inovațiilor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digitale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duce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dezvoltarea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canalelor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on-line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distribuție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serviciilor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reducerea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costurilor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administrative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polițelor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RCA. </w:t>
            </w:r>
          </w:p>
          <w:p w14:paraId="32FF6D2E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Începând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1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februarie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2013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fost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lansat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Automatizat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Stat RCA Data,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elaborat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conformitate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Hotărârea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Guvernului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nr. 133 </w:t>
            </w:r>
            <w:proofErr w:type="gram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din</w:t>
            </w:r>
            <w:proofErr w:type="gram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27.02.2012.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intermediul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acestui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procesate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cererile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polițele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certificatele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RCA, sunt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comunicate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şi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transmise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informaţiile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şi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dosarele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daună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asociate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acestora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regim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on-line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către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baza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unică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date a CNPF.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permite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stabilirea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corectă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şi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transparentă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funcție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factorii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risc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individuali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inclusiv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bonus-malus.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Totodată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permite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schimbul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informaţii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organele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afacerilor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interne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scopul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exercitării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funcției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posesia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Carte Verde.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Digitalizarea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procesului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emitere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poliţelor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permite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contracararea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fraudelor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date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anterioare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producerii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accidentelor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rutiere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Totodată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mijloace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electronice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contract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plata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aferente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fapte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certe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derivă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principiul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obligativității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acestor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exprimarea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consimțământului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natura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opțională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această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operațiune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fi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riscantă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punct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spălării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banilor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  <w:p w14:paraId="0C0C475E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Totodată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proiectul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rezumă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modul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reglementare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autorizare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auto.</w:t>
            </w:r>
          </w:p>
          <w:p w14:paraId="4E1AA9D4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pofida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caracterului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RCA, o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parte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importantă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vehiculelor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înmatriculate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Republica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Moldova nu sunt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RCA: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gradul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cuprindere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</w:t>
            </w:r>
            <w:proofErr w:type="gram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calculat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procent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vehiculelor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totalul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vehiculelor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înmatriculate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mult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inferior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nivelului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ideal de 100%.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lastRenderedPageBreak/>
              <w:t>Gradul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redus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cuprindere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creează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probleme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funcționare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eficientă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pieței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Fondul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Protecție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Victimelor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Străzii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(FPVS),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constituit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nivel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BNAA (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Birou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Național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Asigurătorilor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Autovehicule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)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contribuțiile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societăților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au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dreptul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practice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plătește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despăgubirile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daune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materiale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vătămări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corporale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decese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cazul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accidentul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cauzator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prejudicii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fost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provocat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un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vehicul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fără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</w:t>
            </w:r>
            <w:proofErr w:type="gram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avut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necunoscut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  <w:p w14:paraId="6FF20B32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scopul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majorării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gradului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cuprindere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propune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revizuirea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cuantumului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amenzii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contravenționale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cazul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constatării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lipsei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poliței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RCA. </w:t>
            </w:r>
          </w:p>
          <w:p w14:paraId="33A46D8F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proiect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aduc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amendamente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rigoare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nr. 414/2006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pagube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autovehicule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;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Codul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Contravențional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Republicii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Moldova nr.218/2008;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nr. 308/2017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prevenirea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combaterea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spălării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banilor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finanțării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terorismului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</w:tc>
      </w:tr>
      <w:tr w:rsidR="000A4652" w14:paraId="5EE903A7" w14:textId="77777777" w:rsidTr="006B3E23">
        <w:trPr>
          <w:trHeight w:val="672"/>
        </w:trPr>
        <w:tc>
          <w:tcPr>
            <w:tcW w:w="9781" w:type="dxa"/>
            <w:shd w:val="clear" w:color="auto" w:fill="ACB9CA"/>
          </w:tcPr>
          <w:p w14:paraId="4DA21AC0" w14:textId="77777777" w:rsidR="000A4652" w:rsidRDefault="000A4652" w:rsidP="006B3E23">
            <w:pPr>
              <w:spacing w:before="120" w:line="240" w:lineRule="auto"/>
              <w:ind w:left="0" w:hanging="2"/>
              <w:jc w:val="both"/>
              <w:rPr>
                <w:b/>
                <w:sz w:val="28"/>
                <w:szCs w:val="28"/>
              </w:rPr>
            </w:pPr>
            <w:sdt>
              <w:sdtPr>
                <w:tag w:val="goog_rdk_1"/>
                <w:id w:val="565372335"/>
              </w:sdtPr>
              <w:sdtContent>
                <w:r>
                  <w:rPr>
                    <w:b/>
                    <w:sz w:val="28"/>
                    <w:szCs w:val="28"/>
                  </w:rPr>
                  <w:t xml:space="preserve">III.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Descrierea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gradului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de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compatibilitate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pentru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proiectele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care au ca scop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armonizarea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legislației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naționale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cu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legislația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Uniunii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Europene</w:t>
                </w:r>
                <w:proofErr w:type="spellEnd"/>
              </w:sdtContent>
            </w:sdt>
          </w:p>
        </w:tc>
      </w:tr>
      <w:tr w:rsidR="000A4652" w14:paraId="604FE7C4" w14:textId="77777777" w:rsidTr="006B3E23">
        <w:trPr>
          <w:trHeight w:val="672"/>
        </w:trPr>
        <w:tc>
          <w:tcPr>
            <w:tcW w:w="9781" w:type="dxa"/>
            <w:shd w:val="clear" w:color="auto" w:fill="auto"/>
          </w:tcPr>
          <w:p w14:paraId="2C3DF795" w14:textId="77777777" w:rsidR="000A4652" w:rsidRDefault="000A4652" w:rsidP="006B3E23">
            <w:pPr>
              <w:spacing w:line="240" w:lineRule="auto"/>
              <w:ind w:left="0" w:hanging="2"/>
              <w:jc w:val="both"/>
              <w:rPr>
                <w:sz w:val="28"/>
                <w:szCs w:val="28"/>
              </w:rPr>
            </w:pPr>
            <w:sdt>
              <w:sdtPr>
                <w:tag w:val="goog_rdk_2"/>
                <w:id w:val="-483009612"/>
              </w:sdtPr>
              <w:sdtContent>
                <w:proofErr w:type="spellStart"/>
                <w:r>
                  <w:rPr>
                    <w:sz w:val="28"/>
                    <w:szCs w:val="28"/>
                  </w:rPr>
                  <w:t>Proiectul</w:t>
                </w:r>
                <w:proofErr w:type="spellEnd"/>
                <w:r>
                  <w:rPr>
                    <w:sz w:val="28"/>
                    <w:szCs w:val="28"/>
                  </w:rPr>
                  <w:t xml:space="preserve"> de </w:t>
                </w:r>
                <w:proofErr w:type="spellStart"/>
                <w:r>
                  <w:rPr>
                    <w:sz w:val="28"/>
                    <w:szCs w:val="28"/>
                  </w:rPr>
                  <w:t>lege</w:t>
                </w:r>
                <w:proofErr w:type="spellEnd"/>
                <w:r>
                  <w:rPr>
                    <w:sz w:val="28"/>
                    <w:szCs w:val="28"/>
                  </w:rPr>
                  <w:t xml:space="preserve"> nu are </w:t>
                </w:r>
                <w:proofErr w:type="spellStart"/>
                <w:r>
                  <w:rPr>
                    <w:sz w:val="28"/>
                    <w:szCs w:val="28"/>
                  </w:rPr>
                  <w:t>drept</w:t>
                </w:r>
                <w:proofErr w:type="spellEnd"/>
                <w:r>
                  <w:rPr>
                    <w:sz w:val="28"/>
                    <w:szCs w:val="28"/>
                  </w:rPr>
                  <w:t xml:space="preserve"> scop </w:t>
                </w:r>
                <w:proofErr w:type="spellStart"/>
                <w:r>
                  <w:rPr>
                    <w:sz w:val="28"/>
                    <w:szCs w:val="28"/>
                  </w:rPr>
                  <w:t>armonizarea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legislației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naționale</w:t>
                </w:r>
                <w:proofErr w:type="spellEnd"/>
                <w:r>
                  <w:rPr>
                    <w:sz w:val="28"/>
                    <w:szCs w:val="28"/>
                  </w:rPr>
                  <w:t xml:space="preserve"> cu </w:t>
                </w:r>
                <w:proofErr w:type="spellStart"/>
                <w:r>
                  <w:rPr>
                    <w:sz w:val="28"/>
                    <w:szCs w:val="28"/>
                  </w:rPr>
                  <w:t>legislația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Uniunii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Europene</w:t>
                </w:r>
                <w:proofErr w:type="spellEnd"/>
                <w:r>
                  <w:rPr>
                    <w:sz w:val="28"/>
                    <w:szCs w:val="28"/>
                  </w:rPr>
                  <w:t>.</w:t>
                </w:r>
              </w:sdtContent>
            </w:sdt>
          </w:p>
        </w:tc>
      </w:tr>
      <w:tr w:rsidR="000A4652" w14:paraId="3832F158" w14:textId="77777777" w:rsidTr="006B3E23">
        <w:tc>
          <w:tcPr>
            <w:tcW w:w="9781" w:type="dxa"/>
            <w:shd w:val="clear" w:color="auto" w:fill="ACB9CA"/>
          </w:tcPr>
          <w:p w14:paraId="747B45D5" w14:textId="77777777" w:rsidR="000A4652" w:rsidRDefault="000A4652" w:rsidP="006B3E23">
            <w:pPr>
              <w:spacing w:before="120" w:line="240" w:lineRule="auto"/>
              <w:ind w:left="0" w:hanging="2"/>
              <w:jc w:val="both"/>
              <w:rPr>
                <w:b/>
                <w:sz w:val="28"/>
                <w:szCs w:val="28"/>
              </w:rPr>
            </w:pPr>
            <w:sdt>
              <w:sdtPr>
                <w:tag w:val="goog_rdk_3"/>
                <w:id w:val="68320471"/>
              </w:sdtPr>
              <w:sdtContent>
                <w:r>
                  <w:rPr>
                    <w:b/>
                    <w:sz w:val="28"/>
                    <w:szCs w:val="28"/>
                  </w:rPr>
                  <w:t xml:space="preserve">IV.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Principalele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prevederi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ale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proiectului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și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evidențierea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elementelor</w:t>
                </w:r>
                <w:proofErr w:type="spellEnd"/>
                <w:r>
                  <w:rPr>
                    <w:b/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  <w:szCs w:val="28"/>
                  </w:rPr>
                  <w:t>noi</w:t>
                </w:r>
                <w:proofErr w:type="spellEnd"/>
              </w:sdtContent>
            </w:sdt>
          </w:p>
        </w:tc>
      </w:tr>
      <w:tr w:rsidR="000A4652" w14:paraId="708AA0BF" w14:textId="77777777" w:rsidTr="006B3E23">
        <w:tc>
          <w:tcPr>
            <w:tcW w:w="9781" w:type="dxa"/>
            <w:shd w:val="clear" w:color="auto" w:fill="auto"/>
          </w:tcPr>
          <w:p w14:paraId="15618547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Proiectul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conține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ajustări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modalitatea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între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proprietarul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utilizatorul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vehiculului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asigurătorul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auto (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suport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hârtie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formă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document electronic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utilizarea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mijloacelor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electronice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).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cazul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utilizarea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oricărui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mijloc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electronic,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persoana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nu l-a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semnătura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electronică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momentul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încheiere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contractului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constituie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momentul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  <w:p w14:paraId="5942B322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prezumă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efectuarea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plății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menționate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mijloace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electronice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această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se face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exclusiv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achiziționarea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. Mai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mult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accesarea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online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serviciului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dat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prezintă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date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identificare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clientului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fapt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elimină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anonimitatea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diminuează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esențial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riscul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spălare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banilor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Pe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altă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parte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tranzacțiile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numerar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o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semnificativă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sunt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mult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valoroase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perspectiva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fenomenului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spălării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banilor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plata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nu are un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efect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. </w:t>
            </w:r>
          </w:p>
          <w:p w14:paraId="6EDEFDFC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Totodată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proiectul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definește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rolul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autorității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supraveghere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calitate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instituție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reglementare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cadrului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metodologic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(act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normativ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secundar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lastRenderedPageBreak/>
              <w:t>aferent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calculării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aplicării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auto (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internă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şi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externă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). </w:t>
            </w:r>
          </w:p>
          <w:p w14:paraId="7BC29631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rezultatul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analize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primelor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achitate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aferente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anul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2021, s-a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stabilit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minimă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achitată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un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intern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circa 188 lei,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maximă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achitată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fost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12824 lei.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externă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valorile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înregistrate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sunt de minim 417 lei,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respectiv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, 31023 lei (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valorile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lei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fiind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calculate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cursul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schimb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valutar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stabilit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momentul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procesării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contractor respective).</w:t>
            </w:r>
          </w:p>
          <w:p w14:paraId="7308DA7F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Astfel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constatăm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pragul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maxim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majoritatea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cazurilor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suficient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scăzut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special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internă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urmare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propune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omiterea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aplicării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măsurilor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precauție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clienții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solicită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eliberarea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poliței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prejudicii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autovehicule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  <w:p w14:paraId="35B32E5A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A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lua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notă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România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nr.315 din data de 28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decembrie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2021 au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fost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operate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modificări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nr.129/2019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prevenirea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combaterea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spălării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banilor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finanțării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terorismului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potrivit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cărora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acțiunea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AML se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răsfrânge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asupra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asigurătorilor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intermediarilor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desfășoară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activitate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inclusiv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activitate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distribuție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legătură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investiții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bazate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pe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produsele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viață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cele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încadrate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categoria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garanții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.</w:t>
            </w:r>
          </w:p>
          <w:p w14:paraId="3606020C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Totodată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modificările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înaintate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îndreptate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completarea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Codului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Contravențional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ajustarea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contravenției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pentru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conducerea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autovehiculului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fără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deţinerea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poliţei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RCA pe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suport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hârtie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format electronic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ori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lipsa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datelor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accesate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sistemul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informaţional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unic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aferent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asigurării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obligatorii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răspundere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civilă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auto (cu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propunerea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majorarea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amenzii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- de la 30 la 60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unităţi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convenţionale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).</w:t>
            </w:r>
          </w:p>
          <w:p w14:paraId="1F89478D" w14:textId="77777777" w:rsidR="000A4652" w:rsidRDefault="000A4652" w:rsidP="006B3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  <w:highlight w:val="white"/>
              </w:rPr>
            </w:pP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Spre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exemplu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România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</w:rPr>
              <w:t>î</w:t>
            </w:r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cazul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care un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conducător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auto nu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deține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o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asigurare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RCA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valabilă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sancțiunea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constă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aplicarea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unei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amenzi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contravenționale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între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1.000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2.000 de lei,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dar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reținerea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certificatului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înmatriculare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și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plăcilor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înmatriculare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ale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vehiculului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Dacă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deținătorul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vehiculului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nu face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dovada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asigurării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acestuia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după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30 de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zile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de la data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aplicării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măsurii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prevăzute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poliția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rutieră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dispune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radierea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din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evidență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 xml:space="preserve"> a </w:t>
            </w:r>
            <w:proofErr w:type="spellStart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vehiculului</w:t>
            </w:r>
            <w:proofErr w:type="spellEnd"/>
            <w:r>
              <w:rPr>
                <w:rFonts w:ascii="Georgia" w:eastAsia="Georgia" w:hAnsi="Georgia" w:cs="Georgia"/>
                <w:color w:val="000000"/>
                <w:sz w:val="28"/>
                <w:szCs w:val="28"/>
                <w:highlight w:val="white"/>
              </w:rPr>
              <w:t>.</w:t>
            </w:r>
          </w:p>
        </w:tc>
      </w:tr>
      <w:tr w:rsidR="000A4652" w14:paraId="37F9E1E3" w14:textId="77777777" w:rsidTr="006B3E23">
        <w:tc>
          <w:tcPr>
            <w:tcW w:w="9781" w:type="dxa"/>
            <w:shd w:val="clear" w:color="auto" w:fill="ACB9CA"/>
          </w:tcPr>
          <w:p w14:paraId="1145A5E4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V. </w:t>
            </w:r>
            <w:proofErr w:type="spellStart"/>
            <w:r>
              <w:rPr>
                <w:b/>
                <w:sz w:val="28"/>
                <w:szCs w:val="28"/>
              </w:rPr>
              <w:t>Fundamentarea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economico-financiară</w:t>
            </w:r>
            <w:proofErr w:type="spellEnd"/>
          </w:p>
        </w:tc>
      </w:tr>
      <w:tr w:rsidR="000A4652" w14:paraId="3C6D7C00" w14:textId="77777777" w:rsidTr="006B3E23">
        <w:tc>
          <w:tcPr>
            <w:tcW w:w="9781" w:type="dxa"/>
            <w:shd w:val="clear" w:color="auto" w:fill="auto"/>
          </w:tcPr>
          <w:p w14:paraId="085B94F0" w14:textId="77777777" w:rsidR="000A4652" w:rsidRDefault="000A4652" w:rsidP="006B3E23">
            <w:pPr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dat</w:t>
            </w:r>
            <w:proofErr w:type="spellEnd"/>
            <w:r>
              <w:rPr>
                <w:sz w:val="28"/>
                <w:szCs w:val="28"/>
              </w:rPr>
              <w:t xml:space="preserve"> nu </w:t>
            </w:r>
            <w:proofErr w:type="spellStart"/>
            <w:r>
              <w:rPr>
                <w:sz w:val="28"/>
                <w:szCs w:val="28"/>
              </w:rPr>
              <w:t>presupune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careva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cheltuieli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suplimentare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pierderi</w:t>
            </w:r>
            <w:proofErr w:type="spellEnd"/>
            <w:r>
              <w:rPr>
                <w:sz w:val="28"/>
                <w:szCs w:val="28"/>
              </w:rPr>
              <w:t xml:space="preserve"> la </w:t>
            </w:r>
            <w:proofErr w:type="spellStart"/>
            <w:r>
              <w:rPr>
                <w:sz w:val="28"/>
                <w:szCs w:val="28"/>
              </w:rPr>
              <w:t>bugetul</w:t>
            </w:r>
            <w:proofErr w:type="spellEnd"/>
            <w:r>
              <w:rPr>
                <w:sz w:val="28"/>
                <w:szCs w:val="28"/>
              </w:rPr>
              <w:t xml:space="preserve"> public </w:t>
            </w:r>
            <w:proofErr w:type="spellStart"/>
            <w:r>
              <w:rPr>
                <w:sz w:val="28"/>
                <w:szCs w:val="28"/>
              </w:rPr>
              <w:t>național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nu se </w:t>
            </w:r>
            <w:proofErr w:type="spellStart"/>
            <w:r>
              <w:rPr>
                <w:sz w:val="28"/>
                <w:szCs w:val="28"/>
              </w:rPr>
              <w:t>anticipează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dificultăți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implementarea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acestuia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0A4652" w14:paraId="223F92E4" w14:textId="77777777" w:rsidTr="006B3E23">
        <w:tc>
          <w:tcPr>
            <w:tcW w:w="9781" w:type="dxa"/>
            <w:shd w:val="clear" w:color="auto" w:fill="ACB9CA"/>
          </w:tcPr>
          <w:p w14:paraId="4F3AEA69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VI. Modul de </w:t>
            </w:r>
            <w:proofErr w:type="spellStart"/>
            <w:r>
              <w:rPr>
                <w:b/>
                <w:sz w:val="28"/>
                <w:szCs w:val="28"/>
              </w:rPr>
              <w:t>încorporare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a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actului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în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cadrul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normativ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în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vigoare</w:t>
            </w:r>
            <w:proofErr w:type="spellEnd"/>
          </w:p>
        </w:tc>
      </w:tr>
      <w:tr w:rsidR="000A4652" w14:paraId="6496C5CF" w14:textId="77777777" w:rsidTr="006B3E23">
        <w:trPr>
          <w:trHeight w:val="665"/>
        </w:trPr>
        <w:tc>
          <w:tcPr>
            <w:tcW w:w="9781" w:type="dxa"/>
            <w:shd w:val="clear" w:color="auto" w:fill="auto"/>
          </w:tcPr>
          <w:p w14:paraId="7BF2F902" w14:textId="77777777" w:rsidR="000A4652" w:rsidRDefault="000A4652" w:rsidP="006B3E23">
            <w:pPr>
              <w:spacing w:line="240" w:lineRule="auto"/>
              <w:ind w:left="1" w:hanging="3"/>
              <w:jc w:val="both"/>
              <w:rPr>
                <w:sz w:val="28"/>
                <w:szCs w:val="28"/>
                <w:highlight w:val="white"/>
              </w:rPr>
            </w:pPr>
            <w:proofErr w:type="spellStart"/>
            <w:r>
              <w:rPr>
                <w:sz w:val="28"/>
                <w:szCs w:val="28"/>
                <w:highlight w:val="white"/>
              </w:rPr>
              <w:lastRenderedPageBreak/>
              <w:t>Urmare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a </w:t>
            </w:r>
            <w:proofErr w:type="spellStart"/>
            <w:r>
              <w:rPr>
                <w:sz w:val="28"/>
                <w:szCs w:val="28"/>
                <w:highlight w:val="white"/>
              </w:rPr>
              <w:t>implementării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prezentului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proiect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de </w:t>
            </w:r>
            <w:proofErr w:type="spellStart"/>
            <w:r>
              <w:rPr>
                <w:sz w:val="28"/>
                <w:szCs w:val="28"/>
                <w:highlight w:val="white"/>
              </w:rPr>
              <w:t>lege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, se </w:t>
            </w:r>
            <w:proofErr w:type="spellStart"/>
            <w:r>
              <w:rPr>
                <w:sz w:val="28"/>
                <w:szCs w:val="28"/>
                <w:highlight w:val="white"/>
              </w:rPr>
              <w:t>vor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highlight w:val="white"/>
              </w:rPr>
              <w:t>elabora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 </w:t>
            </w:r>
            <w:proofErr w:type="spellStart"/>
            <w:r>
              <w:rPr>
                <w:sz w:val="28"/>
                <w:szCs w:val="28"/>
                <w:highlight w:val="white"/>
              </w:rPr>
              <w:t>reglementările</w:t>
            </w:r>
            <w:proofErr w:type="spellEnd"/>
            <w:proofErr w:type="gram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subordonate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Legii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sz w:val="28"/>
                <w:szCs w:val="28"/>
                <w:highlight w:val="white"/>
              </w:rPr>
              <w:t>în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vederea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armonizării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şi </w:t>
            </w:r>
            <w:proofErr w:type="spellStart"/>
            <w:r>
              <w:rPr>
                <w:sz w:val="28"/>
                <w:szCs w:val="28"/>
                <w:highlight w:val="white"/>
              </w:rPr>
              <w:t>convergenţei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practicilor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în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materie</w:t>
            </w:r>
            <w:proofErr w:type="spellEnd"/>
            <w:r>
              <w:rPr>
                <w:sz w:val="28"/>
                <w:szCs w:val="28"/>
                <w:highlight w:val="white"/>
              </w:rPr>
              <w:t>.</w:t>
            </w:r>
          </w:p>
          <w:p w14:paraId="3347CD2B" w14:textId="77777777" w:rsidR="000A4652" w:rsidRDefault="000A4652" w:rsidP="006B3E23">
            <w:pPr>
              <w:spacing w:line="240" w:lineRule="auto"/>
              <w:ind w:left="1" w:hanging="3"/>
              <w:jc w:val="both"/>
              <w:rPr>
                <w:sz w:val="28"/>
                <w:szCs w:val="28"/>
                <w:highlight w:val="white"/>
              </w:rPr>
            </w:pPr>
            <w:proofErr w:type="spellStart"/>
            <w:r>
              <w:rPr>
                <w:sz w:val="28"/>
                <w:szCs w:val="28"/>
                <w:highlight w:val="white"/>
              </w:rPr>
              <w:t>Prin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crearea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acestui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cadru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normativ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se </w:t>
            </w:r>
            <w:proofErr w:type="spellStart"/>
            <w:r>
              <w:rPr>
                <w:sz w:val="28"/>
                <w:szCs w:val="28"/>
                <w:highlight w:val="white"/>
              </w:rPr>
              <w:t>asigură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stabilitatea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, </w:t>
            </w:r>
            <w:proofErr w:type="spellStart"/>
            <w:r>
              <w:rPr>
                <w:sz w:val="28"/>
                <w:szCs w:val="28"/>
                <w:highlight w:val="white"/>
              </w:rPr>
              <w:t>predictibilitatea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, precum </w:t>
            </w:r>
            <w:proofErr w:type="spellStart"/>
            <w:r>
              <w:rPr>
                <w:sz w:val="28"/>
                <w:szCs w:val="28"/>
                <w:highlight w:val="white"/>
              </w:rPr>
              <w:t>și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armonizarea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și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uniformizarea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regimului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la </w:t>
            </w:r>
            <w:proofErr w:type="spellStart"/>
            <w:r>
              <w:rPr>
                <w:sz w:val="28"/>
                <w:szCs w:val="28"/>
                <w:highlight w:val="white"/>
              </w:rPr>
              <w:t>situația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economică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</w:t>
            </w:r>
            <w:proofErr w:type="spellStart"/>
            <w:r>
              <w:rPr>
                <w:sz w:val="28"/>
                <w:szCs w:val="28"/>
                <w:highlight w:val="white"/>
              </w:rPr>
              <w:t>actuală</w:t>
            </w:r>
            <w:proofErr w:type="spellEnd"/>
            <w:r>
              <w:rPr>
                <w:sz w:val="28"/>
                <w:szCs w:val="28"/>
                <w:highlight w:val="white"/>
              </w:rPr>
              <w:t>.</w:t>
            </w:r>
          </w:p>
        </w:tc>
      </w:tr>
      <w:tr w:rsidR="000A4652" w14:paraId="423D5D8E" w14:textId="77777777" w:rsidTr="006B3E23">
        <w:tc>
          <w:tcPr>
            <w:tcW w:w="9781" w:type="dxa"/>
            <w:shd w:val="clear" w:color="auto" w:fill="ACB9CA"/>
          </w:tcPr>
          <w:p w14:paraId="072F7237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VII. </w:t>
            </w:r>
            <w:proofErr w:type="spellStart"/>
            <w:r>
              <w:rPr>
                <w:b/>
                <w:sz w:val="28"/>
                <w:szCs w:val="28"/>
              </w:rPr>
              <w:t>Avizarea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și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consultarea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publică</w:t>
            </w:r>
            <w:proofErr w:type="spellEnd"/>
            <w:r>
              <w:rPr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b/>
                <w:sz w:val="28"/>
                <w:szCs w:val="28"/>
              </w:rPr>
              <w:t>proiectului</w:t>
            </w:r>
            <w:proofErr w:type="spellEnd"/>
          </w:p>
        </w:tc>
      </w:tr>
      <w:tr w:rsidR="000A4652" w14:paraId="398551AD" w14:textId="77777777" w:rsidTr="006B3E23">
        <w:tc>
          <w:tcPr>
            <w:tcW w:w="9781" w:type="dxa"/>
            <w:shd w:val="clear" w:color="auto" w:fill="auto"/>
          </w:tcPr>
          <w:p w14:paraId="473AE58E" w14:textId="77777777" w:rsidR="000A4652" w:rsidRDefault="000A4652" w:rsidP="006B3E23">
            <w:pPr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scopul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respectării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prevederilor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Legii</w:t>
            </w:r>
            <w:proofErr w:type="spellEnd"/>
            <w:r>
              <w:rPr>
                <w:sz w:val="28"/>
                <w:szCs w:val="28"/>
              </w:rPr>
              <w:t xml:space="preserve"> nr. 239/2008 </w:t>
            </w:r>
            <w:proofErr w:type="spellStart"/>
            <w:r>
              <w:rPr>
                <w:sz w:val="28"/>
                <w:szCs w:val="28"/>
              </w:rPr>
              <w:t>privind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transparența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procesul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decizional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lege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urmează</w:t>
            </w:r>
            <w:proofErr w:type="spellEnd"/>
            <w:r>
              <w:rPr>
                <w:sz w:val="28"/>
                <w:szCs w:val="28"/>
              </w:rPr>
              <w:t xml:space="preserve"> a fi </w:t>
            </w:r>
            <w:proofErr w:type="spellStart"/>
            <w:r>
              <w:rPr>
                <w:sz w:val="28"/>
                <w:szCs w:val="28"/>
              </w:rPr>
              <w:t>supus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consultărilor</w:t>
            </w:r>
            <w:proofErr w:type="spellEnd"/>
            <w:r>
              <w:rPr>
                <w:sz w:val="28"/>
                <w:szCs w:val="28"/>
              </w:rPr>
              <w:t xml:space="preserve"> publice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conformitate</w:t>
            </w:r>
            <w:proofErr w:type="spellEnd"/>
            <w:r>
              <w:rPr>
                <w:sz w:val="28"/>
                <w:szCs w:val="28"/>
              </w:rPr>
              <w:t xml:space="preserve"> cu </w:t>
            </w:r>
            <w:proofErr w:type="spellStart"/>
            <w:r>
              <w:rPr>
                <w:sz w:val="28"/>
                <w:szCs w:val="28"/>
              </w:rPr>
              <w:t>prevederile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legale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0A4652" w14:paraId="3EEF9A8D" w14:textId="77777777" w:rsidTr="006B3E23">
        <w:tc>
          <w:tcPr>
            <w:tcW w:w="9781" w:type="dxa"/>
            <w:shd w:val="clear" w:color="auto" w:fill="ACB9CA"/>
          </w:tcPr>
          <w:p w14:paraId="4A9B3290" w14:textId="77777777" w:rsidR="000A4652" w:rsidRDefault="000A4652" w:rsidP="006B3E23">
            <w:pPr>
              <w:spacing w:before="120" w:line="240" w:lineRule="auto"/>
              <w:ind w:left="1" w:hanging="3"/>
              <w:jc w:val="both"/>
              <w:rPr>
                <w:b/>
                <w:sz w:val="28"/>
                <w:szCs w:val="28"/>
                <w:highlight w:val="darkGray"/>
              </w:rPr>
            </w:pPr>
            <w:r>
              <w:rPr>
                <w:b/>
                <w:sz w:val="28"/>
                <w:szCs w:val="28"/>
              </w:rPr>
              <w:t xml:space="preserve">VIII. </w:t>
            </w:r>
            <w:proofErr w:type="spellStart"/>
            <w:r>
              <w:rPr>
                <w:b/>
                <w:sz w:val="28"/>
                <w:szCs w:val="28"/>
              </w:rPr>
              <w:t>Constatările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expertizei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anticorupție</w:t>
            </w:r>
            <w:proofErr w:type="spellEnd"/>
          </w:p>
        </w:tc>
      </w:tr>
      <w:tr w:rsidR="000A4652" w14:paraId="6568B2D9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0908DDB4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</w:t>
            </w:r>
            <w:proofErr w:type="spellEnd"/>
            <w:r>
              <w:rPr>
                <w:sz w:val="28"/>
                <w:szCs w:val="28"/>
              </w:rPr>
              <w:t xml:space="preserve"> fi </w:t>
            </w:r>
            <w:proofErr w:type="spellStart"/>
            <w:r>
              <w:rPr>
                <w:sz w:val="28"/>
                <w:szCs w:val="28"/>
              </w:rPr>
              <w:t>supus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expertizei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anticorupție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conformitate</w:t>
            </w:r>
            <w:proofErr w:type="spellEnd"/>
            <w:r>
              <w:rPr>
                <w:sz w:val="28"/>
                <w:szCs w:val="28"/>
              </w:rPr>
              <w:t xml:space="preserve"> cu art. 35 din </w:t>
            </w:r>
            <w:proofErr w:type="spellStart"/>
            <w:r>
              <w:rPr>
                <w:sz w:val="28"/>
                <w:szCs w:val="28"/>
              </w:rPr>
              <w:t>Legea</w:t>
            </w:r>
            <w:proofErr w:type="spellEnd"/>
            <w:r>
              <w:rPr>
                <w:sz w:val="28"/>
                <w:szCs w:val="28"/>
              </w:rPr>
              <w:t xml:space="preserve"> cu </w:t>
            </w:r>
            <w:proofErr w:type="spellStart"/>
            <w:r>
              <w:rPr>
                <w:sz w:val="28"/>
                <w:szCs w:val="28"/>
              </w:rPr>
              <w:t>privire</w:t>
            </w:r>
            <w:proofErr w:type="spellEnd"/>
            <w:r>
              <w:rPr>
                <w:sz w:val="28"/>
                <w:szCs w:val="28"/>
              </w:rPr>
              <w:t xml:space="preserve"> la </w:t>
            </w:r>
            <w:proofErr w:type="spellStart"/>
            <w:r>
              <w:rPr>
                <w:sz w:val="28"/>
                <w:szCs w:val="28"/>
              </w:rPr>
              <w:t>actele</w:t>
            </w:r>
            <w:proofErr w:type="spellEnd"/>
            <w:r>
              <w:rPr>
                <w:sz w:val="28"/>
                <w:szCs w:val="28"/>
              </w:rPr>
              <w:t xml:space="preserve"> normative nr. 100/2017, </w:t>
            </w:r>
            <w:proofErr w:type="spellStart"/>
            <w:r>
              <w:rPr>
                <w:sz w:val="28"/>
                <w:szCs w:val="28"/>
              </w:rPr>
              <w:t>fiind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solicitată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efectuarea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expertizei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anticorupție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către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Centrul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Național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Anticorupție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342E0AFF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Informația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privind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rezultatele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expertizei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anticorupție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</w:t>
            </w:r>
            <w:proofErr w:type="spellEnd"/>
            <w:r>
              <w:rPr>
                <w:sz w:val="28"/>
                <w:szCs w:val="28"/>
              </w:rPr>
              <w:t xml:space="preserve"> fi </w:t>
            </w:r>
            <w:proofErr w:type="spellStart"/>
            <w:r>
              <w:rPr>
                <w:sz w:val="28"/>
                <w:szCs w:val="28"/>
              </w:rPr>
              <w:t>inclusă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după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recepționarea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raportului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expertiză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anticorupție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sinteza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obiecțiilor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propunerilor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recomandărilor</w:t>
            </w:r>
            <w:proofErr w:type="spellEnd"/>
            <w:r>
              <w:rPr>
                <w:sz w:val="28"/>
                <w:szCs w:val="28"/>
              </w:rPr>
              <w:t xml:space="preserve"> la </w:t>
            </w: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lege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0A4652" w14:paraId="7332D21D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7CA22358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IX. </w:t>
            </w:r>
            <w:proofErr w:type="spellStart"/>
            <w:r>
              <w:rPr>
                <w:b/>
                <w:sz w:val="28"/>
                <w:szCs w:val="28"/>
              </w:rPr>
              <w:t>Constatările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expertizei</w:t>
            </w:r>
            <w:proofErr w:type="spellEnd"/>
            <w:r>
              <w:rPr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b/>
                <w:sz w:val="28"/>
                <w:szCs w:val="28"/>
              </w:rPr>
              <w:t>compatibilitate</w:t>
            </w:r>
            <w:proofErr w:type="spellEnd"/>
          </w:p>
        </w:tc>
      </w:tr>
      <w:tr w:rsidR="000A4652" w14:paraId="28070EF6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7FB39925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0" w:hanging="2"/>
              <w:jc w:val="both"/>
              <w:rPr>
                <w:sz w:val="28"/>
                <w:szCs w:val="28"/>
              </w:rPr>
            </w:pPr>
            <w:sdt>
              <w:sdtPr>
                <w:tag w:val="goog_rdk_4"/>
                <w:id w:val="-1698236972"/>
              </w:sdtPr>
              <w:sdtContent>
                <w:proofErr w:type="spellStart"/>
                <w:r>
                  <w:rPr>
                    <w:sz w:val="28"/>
                    <w:szCs w:val="28"/>
                  </w:rPr>
                  <w:t>Proiectul</w:t>
                </w:r>
                <w:proofErr w:type="spellEnd"/>
                <w:r>
                  <w:rPr>
                    <w:sz w:val="28"/>
                    <w:szCs w:val="28"/>
                  </w:rPr>
                  <w:t xml:space="preserve"> de </w:t>
                </w:r>
                <w:proofErr w:type="spellStart"/>
                <w:r>
                  <w:rPr>
                    <w:sz w:val="28"/>
                    <w:szCs w:val="28"/>
                  </w:rPr>
                  <w:t>lege</w:t>
                </w:r>
                <w:proofErr w:type="spellEnd"/>
                <w:r>
                  <w:rPr>
                    <w:sz w:val="28"/>
                    <w:szCs w:val="28"/>
                  </w:rPr>
                  <w:t xml:space="preserve"> nu </w:t>
                </w:r>
                <w:proofErr w:type="spellStart"/>
                <w:r>
                  <w:rPr>
                    <w:sz w:val="28"/>
                    <w:szCs w:val="28"/>
                  </w:rPr>
                  <w:t>conține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norme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privind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armonizarea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legislației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naționale</w:t>
                </w:r>
                <w:proofErr w:type="spellEnd"/>
                <w:r>
                  <w:rPr>
                    <w:sz w:val="28"/>
                    <w:szCs w:val="28"/>
                  </w:rPr>
                  <w:t xml:space="preserve"> cu </w:t>
                </w:r>
                <w:proofErr w:type="spellStart"/>
                <w:r>
                  <w:rPr>
                    <w:sz w:val="28"/>
                    <w:szCs w:val="28"/>
                  </w:rPr>
                  <w:t>legislația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Uniunii</w:t>
                </w:r>
                <w:proofErr w:type="spellEnd"/>
                <w:r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>
                  <w:rPr>
                    <w:sz w:val="28"/>
                    <w:szCs w:val="28"/>
                  </w:rPr>
                  <w:t>Europene</w:t>
                </w:r>
                <w:proofErr w:type="spellEnd"/>
                <w:r>
                  <w:rPr>
                    <w:sz w:val="28"/>
                    <w:szCs w:val="28"/>
                  </w:rPr>
                  <w:t>.</w:t>
                </w:r>
              </w:sdtContent>
            </w:sdt>
          </w:p>
        </w:tc>
      </w:tr>
      <w:tr w:rsidR="000A4652" w14:paraId="71BB4119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31D5CA36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X. </w:t>
            </w:r>
            <w:proofErr w:type="spellStart"/>
            <w:r>
              <w:rPr>
                <w:b/>
                <w:sz w:val="28"/>
                <w:szCs w:val="28"/>
              </w:rPr>
              <w:t>Constatările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expertizei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juridice</w:t>
            </w:r>
            <w:proofErr w:type="spellEnd"/>
          </w:p>
        </w:tc>
      </w:tr>
      <w:tr w:rsidR="000A4652" w14:paraId="726E1D99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37BD40DD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lege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urmează</w:t>
            </w:r>
            <w:proofErr w:type="spellEnd"/>
            <w:r>
              <w:rPr>
                <w:sz w:val="28"/>
                <w:szCs w:val="28"/>
              </w:rPr>
              <w:t xml:space="preserve"> a fi </w:t>
            </w:r>
            <w:proofErr w:type="spellStart"/>
            <w:r>
              <w:rPr>
                <w:sz w:val="28"/>
                <w:szCs w:val="28"/>
              </w:rPr>
              <w:t>supus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expertizei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juridice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conformitate</w:t>
            </w:r>
            <w:proofErr w:type="spellEnd"/>
            <w:r>
              <w:rPr>
                <w:sz w:val="28"/>
                <w:szCs w:val="28"/>
              </w:rPr>
              <w:t xml:space="preserve"> cu art. 37 din </w:t>
            </w:r>
            <w:proofErr w:type="spellStart"/>
            <w:r>
              <w:rPr>
                <w:sz w:val="28"/>
                <w:szCs w:val="28"/>
              </w:rPr>
              <w:t>Legea</w:t>
            </w:r>
            <w:proofErr w:type="spellEnd"/>
            <w:r>
              <w:rPr>
                <w:sz w:val="28"/>
                <w:szCs w:val="28"/>
              </w:rPr>
              <w:t xml:space="preserve"> cu </w:t>
            </w:r>
            <w:proofErr w:type="spellStart"/>
            <w:r>
              <w:rPr>
                <w:sz w:val="28"/>
                <w:szCs w:val="28"/>
              </w:rPr>
              <w:t>privire</w:t>
            </w:r>
            <w:proofErr w:type="spellEnd"/>
            <w:r>
              <w:rPr>
                <w:sz w:val="28"/>
                <w:szCs w:val="28"/>
              </w:rPr>
              <w:t xml:space="preserve"> la </w:t>
            </w:r>
            <w:proofErr w:type="spellStart"/>
            <w:r>
              <w:rPr>
                <w:sz w:val="28"/>
                <w:szCs w:val="28"/>
              </w:rPr>
              <w:t>actele</w:t>
            </w:r>
            <w:proofErr w:type="spellEnd"/>
            <w:r>
              <w:rPr>
                <w:sz w:val="28"/>
                <w:szCs w:val="28"/>
              </w:rPr>
              <w:t xml:space="preserve"> normative nr. 100/2017 </w:t>
            </w:r>
            <w:proofErr w:type="spellStart"/>
            <w:r>
              <w:rPr>
                <w:sz w:val="28"/>
                <w:szCs w:val="28"/>
              </w:rPr>
              <w:t>în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procesul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desfășurării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procesului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avizare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0A4652" w14:paraId="104FD0B5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</w:tcPr>
          <w:p w14:paraId="05726315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XI. </w:t>
            </w:r>
            <w:proofErr w:type="spellStart"/>
            <w:r>
              <w:rPr>
                <w:b/>
                <w:sz w:val="28"/>
                <w:szCs w:val="28"/>
              </w:rPr>
              <w:t>Constatările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altor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expertize</w:t>
            </w:r>
            <w:proofErr w:type="spellEnd"/>
          </w:p>
        </w:tc>
      </w:tr>
      <w:tr w:rsidR="000A4652" w14:paraId="4E7B3033" w14:textId="77777777" w:rsidTr="006B3E23">
        <w:trPr>
          <w:trHeight w:val="384"/>
        </w:trPr>
        <w:tc>
          <w:tcPr>
            <w:tcW w:w="978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uto"/>
          </w:tcPr>
          <w:p w14:paraId="61066C72" w14:textId="77777777" w:rsidR="000A4652" w:rsidRDefault="000A4652" w:rsidP="006B3E23">
            <w:pPr>
              <w:tabs>
                <w:tab w:val="left" w:pos="317"/>
              </w:tabs>
              <w:spacing w:line="240" w:lineRule="auto"/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Proiectul</w:t>
            </w:r>
            <w:proofErr w:type="spellEnd"/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lege</w:t>
            </w:r>
            <w:proofErr w:type="spellEnd"/>
            <w:r>
              <w:rPr>
                <w:sz w:val="28"/>
                <w:szCs w:val="28"/>
              </w:rPr>
              <w:t xml:space="preserve"> nu </w:t>
            </w:r>
            <w:proofErr w:type="spellStart"/>
            <w:r>
              <w:rPr>
                <w:sz w:val="28"/>
                <w:szCs w:val="28"/>
              </w:rPr>
              <w:t>necesită</w:t>
            </w:r>
            <w:proofErr w:type="spellEnd"/>
            <w:r>
              <w:rPr>
                <w:sz w:val="28"/>
                <w:szCs w:val="28"/>
              </w:rPr>
              <w:t xml:space="preserve"> a fi </w:t>
            </w:r>
            <w:proofErr w:type="spellStart"/>
            <w:r>
              <w:rPr>
                <w:sz w:val="28"/>
                <w:szCs w:val="28"/>
              </w:rPr>
              <w:t>supus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altor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consultări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14:paraId="66F4E5BF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</w:p>
    <w:p w14:paraId="5C1ECCB1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</w:p>
    <w:p w14:paraId="249F8941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</w:p>
    <w:p w14:paraId="17614C1F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</w:p>
    <w:p w14:paraId="0AB1FC02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</w:p>
    <w:p w14:paraId="691D9BC9" w14:textId="77777777" w:rsidR="000A4652" w:rsidRDefault="000A4652" w:rsidP="000A4652">
      <w:pPr>
        <w:spacing w:line="240" w:lineRule="auto"/>
        <w:ind w:left="1" w:hanging="3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Deputat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Parlament</w:t>
      </w:r>
      <w:proofErr w:type="spellEnd"/>
      <w:r>
        <w:rPr>
          <w:b/>
          <w:sz w:val="28"/>
          <w:szCs w:val="28"/>
        </w:rPr>
        <w:tab/>
      </w:r>
    </w:p>
    <w:p w14:paraId="2FEE5DAA" w14:textId="6B561281" w:rsidR="000A4652" w:rsidRDefault="000A4652" w:rsidP="000A4652">
      <w:pPr>
        <w:spacing w:line="240" w:lineRule="auto"/>
        <w:ind w:left="-2" w:firstLineChars="0" w:firstLine="72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Dumitru ALAIBA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7BCBB15F" w14:textId="77777777" w:rsidR="000A4652" w:rsidRDefault="000A4652">
      <w:pPr>
        <w:ind w:left="1" w:hanging="3"/>
        <w:jc w:val="center"/>
        <w:rPr>
          <w:rFonts w:ascii="Georgia" w:eastAsia="Georgia" w:hAnsi="Georgia" w:cs="Georgia"/>
          <w:sz w:val="28"/>
          <w:szCs w:val="28"/>
        </w:rPr>
      </w:pPr>
    </w:p>
    <w:sectPr w:rsidR="000A4652" w:rsidSect="000A4652">
      <w:pgSz w:w="12240" w:h="15840"/>
      <w:pgMar w:top="1440" w:right="1325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E7595"/>
    <w:multiLevelType w:val="multilevel"/>
    <w:tmpl w:val="6DB8A292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4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0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132"/>
    <w:rsid w:val="000A4652"/>
    <w:rsid w:val="004847BC"/>
    <w:rsid w:val="0057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4E83"/>
  <w15:docId w15:val="{EF5C1457-31FF-4FFC-95BE-AA60E5A23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uiPriority w:val="10"/>
    <w:qFormat/>
    <w:pPr>
      <w:suppressAutoHyphens w:val="0"/>
      <w:jc w:val="center"/>
    </w:pPr>
    <w:rPr>
      <w:b/>
      <w:sz w:val="32"/>
      <w:szCs w:val="20"/>
      <w:u w:val="single"/>
      <w:lang w:eastAsia="ar-SA"/>
    </w:rPr>
  </w:style>
  <w:style w:type="paragraph" w:customStyle="1" w:styleId="NormalWeb">
    <w:name w:val="Normal (Web);Знак"/>
    <w:basedOn w:val="Normal"/>
    <w:pPr>
      <w:ind w:firstLine="567"/>
      <w:jc w:val="both"/>
    </w:pPr>
    <w:rPr>
      <w:lang w:val="ru-RU" w:eastAsia="ru-RU"/>
    </w:rPr>
  </w:style>
  <w:style w:type="paragraph" w:styleId="Subtitle">
    <w:name w:val="Subtitle"/>
    <w:basedOn w:val="Normal"/>
    <w:uiPriority w:val="11"/>
    <w:qFormat/>
    <w:pPr>
      <w:spacing w:after="60"/>
      <w:jc w:val="center"/>
    </w:pPr>
    <w:rPr>
      <w:rFonts w:ascii="Arial" w:eastAsia="Arial" w:hAnsi="Arial" w:cs="Arial"/>
    </w:rPr>
  </w:style>
  <w:style w:type="paragraph" w:customStyle="1" w:styleId="HTMLPreformatted2">
    <w:name w:val="HTML Preformatted2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customStyle="1" w:styleId="HTMLPreformatted3">
    <w:name w:val="HTML Preformatted3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character" w:customStyle="1" w:styleId="longtext">
    <w:name w:val="long_text"/>
    <w:rPr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  <w:rPr>
      <w:lang w:val="ro-RO" w:eastAsia="ru-RU"/>
    </w:rPr>
  </w:style>
  <w:style w:type="character" w:customStyle="1" w:styleId="NormalWebCharChar">
    <w:name w:val="Normal (Web) Char;Знак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  <w:lang w:val="ro-RO" w:eastAsia="ru-RU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o-RO" w:eastAsia="ru-RU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customStyle="1" w:styleId="NoSpacing1">
    <w:name w:val="No Spacing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val="ru-RU"/>
    </w:rPr>
  </w:style>
  <w:style w:type="character" w:customStyle="1" w:styleId="FontStyle19">
    <w:name w:val="Font Style19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FontStyle20">
    <w:name w:val="Font Style20"/>
    <w:rPr>
      <w:rFonts w:ascii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hps">
    <w:name w:val="hps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ody1">
    <w:name w:val="doc_body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cn">
    <w:name w:val="cn"/>
    <w:basedOn w:val="Normal"/>
    <w:pPr>
      <w:jc w:val="center"/>
    </w:p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NoSpacingChar">
    <w:name w:val="No Spacing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">
    <w:name w:val="tt"/>
    <w:basedOn w:val="Normal"/>
    <w:pPr>
      <w:jc w:val="center"/>
    </w:pPr>
    <w:rPr>
      <w:b/>
      <w:bCs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rPr>
      <w:b/>
      <w:bCs/>
      <w:lang w:val="en-US" w:eastAsia="en-US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omasig.ro/calculator-rca/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8MTaQxTms907tiWOB6dxaCHo5A==">AMUW2mU3YsO/w7ubvlfn1OG6pkfaVTrID84NmdbxKogq6CSSdH1EZRpp0SofU18h/yYP7mGalf2EqDDygEujlnCa22suNmPl1WHfjfcfSvxgx2XrYQuZXIZeTvOP5VJNx7nGCScbFiZIh5s1YLLVINM4YwLS6v0BDefshgICNXr7xVdG4k3S+Xc=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96B4614C-7FFC-4D2C-9EA1-E23B50393D3F}"/>
</file>

<file path=customXml/itemProps3.xml><?xml version="1.0" encoding="utf-8"?>
<ds:datastoreItem xmlns:ds="http://schemas.openxmlformats.org/officeDocument/2006/customXml" ds:itemID="{09418E5E-A07F-4121-B608-80E96751BDA3}"/>
</file>

<file path=customXml/itemProps4.xml><?xml version="1.0" encoding="utf-8"?>
<ds:datastoreItem xmlns:ds="http://schemas.openxmlformats.org/officeDocument/2006/customXml" ds:itemID="{E4E940AA-6954-44DE-B01E-1732750D3A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1955</Words>
  <Characters>11149</Characters>
  <Application>Microsoft Office Word</Application>
  <DocSecurity>0</DocSecurity>
  <Lines>92</Lines>
  <Paragraphs>26</Paragraphs>
  <ScaleCrop>false</ScaleCrop>
  <Company>Parlamentul Republicii Moldova</Company>
  <LinksUpToDate>false</LinksUpToDate>
  <CharactersWithSpaces>13078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177.2022.ro</dc:title>
  <dc:creator>PC</dc:creator>
  <cp:lastModifiedBy>Tatiana Cupcenco</cp:lastModifiedBy>
  <cp:revision>3</cp:revision>
  <dcterms:created xsi:type="dcterms:W3CDTF">2022-05-12T13:30:00Z</dcterms:created>
  <dcterms:modified xsi:type="dcterms:W3CDTF">2022-05-12T13:32:00Z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