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A7993" w14:textId="12572869" w:rsidR="00126AC0" w:rsidRPr="008A7070" w:rsidRDefault="00126AC0" w:rsidP="006E20D7">
      <w:pPr>
        <w:pStyle w:val="Titlustinga"/>
        <w:ind w:left="0" w:firstLine="709"/>
        <w:rPr>
          <w:lang w:val="ru-RU"/>
        </w:rPr>
      </w:pPr>
      <w:r w:rsidRPr="008A7070">
        <w:rPr>
          <w:rFonts w:cs="Times New Roman"/>
          <w:noProof/>
          <w:lang w:val="ru-RU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EF77B0" wp14:editId="0C34CA8E">
                <wp:simplePos x="0" y="0"/>
                <wp:positionH relativeFrom="page">
                  <wp:posOffset>6865620</wp:posOffset>
                </wp:positionH>
                <wp:positionV relativeFrom="page">
                  <wp:posOffset>1157605</wp:posOffset>
                </wp:positionV>
                <wp:extent cx="45719" cy="61595"/>
                <wp:effectExtent l="0" t="0" r="12065" b="146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 flipV="1">
                          <a:off x="0" y="0"/>
                          <a:ext cx="45719" cy="61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6EF61F" w14:textId="3F8D38A0" w:rsidR="00126AC0" w:rsidRDefault="00126AC0" w:rsidP="00126AC0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158302936" w:edGrp="everyone"/>
                          </w:p>
                          <w:permEnd w:id="1158302936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EF77B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40.6pt;margin-top:91.15pt;width:3.6pt;height:4.8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BzrFQIAAC0EAAAOAAAAZHJzL2Uyb0RvYy54bWysU8Fu2zAMvQ/YPwi6L066pVuNOEXWItuA&#10;oC2Qbj0rshQbkEWNUmJnX19KttOh22nYRXgWqUfy8Xlx3TWGHRX6GmzBZ5MpZ8pKKGu7L/j3x/W7&#10;T5z5IGwpDFhV8JPy/Hr59s2idbm6gApMqZARifV56wpeheDyLPOyUo3wE3DKUlADNiLQJ+6zEkVL&#10;7I3JLqbTy6wFLB2CVN7T7W0f5MvEr7WS4V5rrwIzBafeQjoxnbt4ZsuFyPcoXFXLoQ3xD100orZU&#10;9Ex1K4JgB6z/oGpqieBBh4mEJgOta6nSDDTNbPpqmm0lnEqzkDjenWXy/49W3h237gFZ6D5DRwuM&#10;grTO554u4zydxoZpU7uvMZjQj4hijLpn9IZkPZ2lVF1gki4/zD/OrjiTFLmcza/mkTfr6eJThz58&#10;UdCwCAqOtKdEKY4bH/rUMSWmW1jXxqRdGcta4nw/n6YH5wiRG0s1XpqPKHS7bphoB+WJBkXoPeCd&#10;XNdUfCN8eBBIS6c5yMjhng5tgIrAgDirAH/97T7m0y4oyllLJiq4/3kQqDgz3yxtKTpuBDiC3Qjs&#10;obkB8iXpSt0kSA8wmBFqhOaJ/L2KVSgkrKRaBd+N8Cb0Vqb/Q6rVKiWRr5wIG7t1clxUlPKxexLo&#10;Br0DrekORnuJ/JXsfW4v/OoQQNdpJ1HQXsVBZ/Jk2urw/0TT//6dsl7+8uUzAAAA//8DAFBLAwQU&#10;AAYACAAAACEAwmdsnuIAAAANAQAADwAAAGRycy9kb3ducmV2LnhtbEyPzU7DMBCE70i8g7VIXBC1&#10;GxByQpwK8SMhDlS0PIAbmyRgr0PspiFPz/YEtxntp9mZcjV5x0Y7xC6gguVCALNYB9Nho+B9+3Qp&#10;gcWk0WgX0Cr4sRFW1elJqQsTDvhmx01qGIVgLLSCNqW+4DzWrfU6LkJvkW4fYfA6kR0abgZ9oHDv&#10;eCbEDfe6Q/rQ6t7et7b+2uy9gu06vxjzuZtf1t/u1cfnh8dPPit1fjbd3QJLdkp/MBzrU3WoqNMu&#10;7NFE5sgLucyIJSWzK2BHREh5DWxHKs8E8Krk/1dUvwAAAP//AwBQSwECLQAUAAYACAAAACEAtoM4&#10;kv4AAADhAQAAEwAAAAAAAAAAAAAAAAAAAAAAW0NvbnRlbnRfVHlwZXNdLnhtbFBLAQItABQABgAI&#10;AAAAIQA4/SH/1gAAAJQBAAALAAAAAAAAAAAAAAAAAC8BAABfcmVscy8ucmVsc1BLAQItABQABgAI&#10;AAAAIQBt/BzrFQIAAC0EAAAOAAAAAAAAAAAAAAAAAC4CAABkcnMvZTJvRG9jLnhtbFBLAQItABQA&#10;BgAIAAAAIQDCZ2ye4gAAAA0BAAAPAAAAAAAAAAAAAAAAAG8EAABkcnMvZG93bnJldi54bWxQSwUG&#10;AAAAAAQABADzAAAAfgUAAAAA&#10;" filled="f" stroked="f" strokeweight=".5pt">
                <v:textbox inset="0,0,0,0">
                  <w:txbxContent>
                    <w:p w14:paraId="486EF61F" w14:textId="3F8D38A0" w:rsidR="00126AC0" w:rsidRDefault="00126AC0" w:rsidP="00126AC0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158302936" w:edGrp="everyone"/>
                    </w:p>
                    <w:permEnd w:id="1158302936"/>
                  </w:txbxContent>
                </v:textbox>
                <w10:wrap anchorx="page" anchory="page"/>
              </v:shape>
            </w:pict>
          </mc:Fallback>
        </mc:AlternateContent>
      </w:r>
    </w:p>
    <w:p w14:paraId="7D14B1E5" w14:textId="4A5851F0" w:rsidR="00126AC0" w:rsidRPr="008A7070" w:rsidRDefault="00126AC0" w:rsidP="006E20D7">
      <w:pPr>
        <w:pStyle w:val="Frspaiere"/>
        <w:ind w:firstLine="709"/>
        <w:rPr>
          <w:rFonts w:ascii="Georgia" w:hAnsi="Georgia"/>
          <w:b/>
          <w:bCs/>
          <w:sz w:val="28"/>
          <w:szCs w:val="28"/>
        </w:rPr>
      </w:pPr>
      <w:r w:rsidRPr="008A7070">
        <w:rPr>
          <w:rFonts w:ascii="Georgia" w:hAnsi="Georgia"/>
          <w:b/>
          <w:bCs/>
          <w:sz w:val="28"/>
          <w:szCs w:val="28"/>
        </w:rPr>
        <w:t xml:space="preserve">Постоянное бюро Парламента </w:t>
      </w:r>
    </w:p>
    <w:p w14:paraId="394C3DE1" w14:textId="0DD45986" w:rsidR="00126AC0" w:rsidRPr="008A7070" w:rsidRDefault="00126AC0" w:rsidP="006E20D7">
      <w:pPr>
        <w:pStyle w:val="Frspaiere"/>
        <w:ind w:firstLine="709"/>
        <w:rPr>
          <w:rFonts w:ascii="Georgia" w:hAnsi="Georgia"/>
          <w:sz w:val="28"/>
          <w:szCs w:val="28"/>
        </w:rPr>
      </w:pPr>
      <w:r w:rsidRPr="008A7070">
        <w:rPr>
          <w:rFonts w:ascii="Georgia" w:hAnsi="Georgia"/>
          <w:b/>
          <w:bCs/>
          <w:sz w:val="28"/>
          <w:szCs w:val="28"/>
        </w:rPr>
        <w:t>Республики Молдова</w:t>
      </w:r>
    </w:p>
    <w:p w14:paraId="288F8168" w14:textId="77777777" w:rsidR="00857725" w:rsidRPr="008A7070" w:rsidRDefault="00857725" w:rsidP="006E20D7">
      <w:pPr>
        <w:pStyle w:val="Frspaiere"/>
        <w:ind w:firstLine="709"/>
        <w:rPr>
          <w:rFonts w:ascii="Georgia" w:hAnsi="Georgia"/>
          <w:sz w:val="28"/>
          <w:szCs w:val="28"/>
        </w:rPr>
      </w:pPr>
    </w:p>
    <w:p w14:paraId="36F90024" w14:textId="77777777" w:rsidR="00857725" w:rsidRPr="008A7070" w:rsidRDefault="00857725" w:rsidP="006E20D7">
      <w:pPr>
        <w:pStyle w:val="Frspaiere"/>
        <w:ind w:firstLine="709"/>
        <w:rPr>
          <w:rFonts w:ascii="Georgia" w:hAnsi="Georgia"/>
          <w:sz w:val="28"/>
          <w:szCs w:val="28"/>
        </w:rPr>
      </w:pPr>
    </w:p>
    <w:p w14:paraId="4A36804A" w14:textId="6BDB37D7" w:rsidR="00126AC0" w:rsidRPr="008A7070" w:rsidRDefault="00126AC0" w:rsidP="006E20D7">
      <w:pPr>
        <w:pStyle w:val="Frspaiere"/>
        <w:ind w:firstLine="709"/>
        <w:jc w:val="center"/>
        <w:rPr>
          <w:rFonts w:ascii="Georgia" w:hAnsi="Georgia"/>
          <w:b/>
          <w:bCs/>
          <w:sz w:val="28"/>
          <w:szCs w:val="28"/>
        </w:rPr>
      </w:pPr>
      <w:r w:rsidRPr="008A7070">
        <w:rPr>
          <w:rFonts w:ascii="Georgia" w:hAnsi="Georgia"/>
          <w:b/>
          <w:bCs/>
          <w:sz w:val="28"/>
          <w:szCs w:val="28"/>
        </w:rPr>
        <w:t>ПОСТАНОВЛЕНИЕ</w:t>
      </w:r>
    </w:p>
    <w:p w14:paraId="53FA26DE" w14:textId="65E8936F" w:rsidR="00857725" w:rsidRPr="008A7070" w:rsidRDefault="00857725" w:rsidP="006E20D7">
      <w:pPr>
        <w:pStyle w:val="Frspaiere"/>
        <w:ind w:firstLine="709"/>
        <w:jc w:val="center"/>
        <w:rPr>
          <w:rFonts w:ascii="Georgia" w:hAnsi="Georgia"/>
          <w:b/>
          <w:bCs/>
          <w:sz w:val="28"/>
          <w:szCs w:val="28"/>
        </w:rPr>
      </w:pPr>
      <w:r w:rsidRPr="008A7070">
        <w:rPr>
          <w:rFonts w:ascii="Georgia" w:hAnsi="Georgia"/>
          <w:b/>
          <w:bCs/>
          <w:sz w:val="28"/>
          <w:szCs w:val="28"/>
        </w:rPr>
        <w:t xml:space="preserve">об </w:t>
      </w:r>
      <w:r w:rsidRPr="008A7070">
        <w:rPr>
          <w:rFonts w:ascii="Georgia" w:hAnsi="Georgia"/>
          <w:b/>
          <w:bCs/>
          <w:sz w:val="28"/>
          <w:szCs w:val="28"/>
        </w:rPr>
        <w:t>утверждени</w:t>
      </w:r>
      <w:r w:rsidRPr="008A7070">
        <w:rPr>
          <w:rFonts w:ascii="Georgia" w:hAnsi="Georgia"/>
          <w:b/>
          <w:bCs/>
          <w:sz w:val="28"/>
          <w:szCs w:val="28"/>
        </w:rPr>
        <w:t>и</w:t>
      </w:r>
      <w:r w:rsidRPr="008A7070">
        <w:rPr>
          <w:rFonts w:ascii="Georgia" w:hAnsi="Georgia"/>
          <w:b/>
          <w:bCs/>
          <w:sz w:val="28"/>
          <w:szCs w:val="28"/>
        </w:rPr>
        <w:t xml:space="preserve"> проект</w:t>
      </w:r>
      <w:r w:rsidRPr="008A7070">
        <w:rPr>
          <w:rFonts w:ascii="Georgia" w:hAnsi="Georgia"/>
          <w:b/>
          <w:bCs/>
          <w:sz w:val="28"/>
          <w:szCs w:val="28"/>
        </w:rPr>
        <w:t>а</w:t>
      </w:r>
      <w:r w:rsidRPr="008A7070">
        <w:rPr>
          <w:rFonts w:ascii="Georgia" w:hAnsi="Georgia"/>
          <w:b/>
          <w:bCs/>
          <w:sz w:val="28"/>
          <w:szCs w:val="28"/>
        </w:rPr>
        <w:t xml:space="preserve"> Постановления о внесении изменени</w:t>
      </w:r>
      <w:r w:rsidR="00F27307">
        <w:rPr>
          <w:rFonts w:ascii="Georgia" w:hAnsi="Georgia"/>
          <w:b/>
          <w:bCs/>
          <w:sz w:val="28"/>
          <w:szCs w:val="28"/>
        </w:rPr>
        <w:t>й</w:t>
      </w:r>
      <w:r w:rsidRPr="008A7070">
        <w:rPr>
          <w:rFonts w:ascii="Georgia" w:hAnsi="Georgia"/>
          <w:b/>
          <w:bCs/>
          <w:sz w:val="28"/>
          <w:szCs w:val="28"/>
        </w:rPr>
        <w:t xml:space="preserve"> в статью 1 Постановления Парламента об утверждении персонального состава постоянных комиссий Парламента № 86/2021</w:t>
      </w:r>
    </w:p>
    <w:p w14:paraId="0C359072" w14:textId="4DF1C484" w:rsidR="008A7070" w:rsidRPr="008A7070" w:rsidRDefault="008A7070" w:rsidP="006E20D7">
      <w:pPr>
        <w:pStyle w:val="Frspaiere"/>
        <w:ind w:firstLine="709"/>
        <w:jc w:val="center"/>
        <w:rPr>
          <w:rFonts w:ascii="Georgia" w:hAnsi="Georgia"/>
          <w:b/>
          <w:bCs/>
          <w:sz w:val="28"/>
          <w:szCs w:val="28"/>
        </w:rPr>
      </w:pPr>
      <w:r w:rsidRPr="008A7070">
        <w:rPr>
          <w:rFonts w:ascii="Georgia" w:hAnsi="Georgia"/>
          <w:b/>
          <w:bCs/>
          <w:sz w:val="28"/>
          <w:szCs w:val="28"/>
        </w:rPr>
        <w:t>___________________________________</w:t>
      </w:r>
    </w:p>
    <w:p w14:paraId="108E8102" w14:textId="77777777" w:rsidR="00857725" w:rsidRPr="008A7070" w:rsidRDefault="00857725" w:rsidP="006E20D7">
      <w:pPr>
        <w:pStyle w:val="Frspaiere"/>
        <w:ind w:firstLine="709"/>
        <w:jc w:val="center"/>
        <w:rPr>
          <w:rFonts w:ascii="Georgia" w:hAnsi="Georgia"/>
          <w:b/>
          <w:bCs/>
          <w:sz w:val="28"/>
          <w:szCs w:val="28"/>
        </w:rPr>
      </w:pPr>
    </w:p>
    <w:p w14:paraId="423BD9B0" w14:textId="7E878D1B" w:rsidR="00126AC0" w:rsidRPr="008A7070" w:rsidRDefault="00126AC0" w:rsidP="006E20D7">
      <w:pPr>
        <w:pStyle w:val="Frspaiere"/>
        <w:ind w:firstLine="709"/>
        <w:rPr>
          <w:rFonts w:ascii="Georgia" w:hAnsi="Georgia"/>
          <w:sz w:val="28"/>
          <w:szCs w:val="28"/>
        </w:rPr>
      </w:pPr>
    </w:p>
    <w:p w14:paraId="313D2F0F" w14:textId="77777777" w:rsidR="00857725" w:rsidRPr="008A7070" w:rsidRDefault="00857725" w:rsidP="006E20D7">
      <w:pPr>
        <w:pStyle w:val="Frspaiere"/>
        <w:ind w:firstLine="709"/>
        <w:rPr>
          <w:rFonts w:ascii="Georgia" w:hAnsi="Georgia"/>
          <w:sz w:val="28"/>
          <w:szCs w:val="28"/>
        </w:rPr>
      </w:pPr>
    </w:p>
    <w:p w14:paraId="0D1B0B7C" w14:textId="754B87AE" w:rsidR="00126AC0" w:rsidRPr="008A7070" w:rsidRDefault="008A7070" w:rsidP="006E20D7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На основании пункта </w:t>
      </w:r>
      <w:r w:rsidRPr="008A7070">
        <w:rPr>
          <w:rFonts w:ascii="Georgia" w:hAnsi="Georgia"/>
          <w:sz w:val="28"/>
          <w:szCs w:val="28"/>
        </w:rPr>
        <w:t>d)</w:t>
      </w:r>
      <w:r>
        <w:rPr>
          <w:rFonts w:ascii="Georgia" w:hAnsi="Georgia"/>
          <w:sz w:val="28"/>
          <w:szCs w:val="28"/>
        </w:rPr>
        <w:t xml:space="preserve"> части (1) статьи </w:t>
      </w:r>
      <w:r w:rsidR="00126AC0" w:rsidRPr="008A7070">
        <w:rPr>
          <w:rFonts w:ascii="Georgia" w:hAnsi="Georgia"/>
          <w:sz w:val="28"/>
          <w:szCs w:val="28"/>
        </w:rPr>
        <w:t xml:space="preserve">13 </w:t>
      </w:r>
      <w:r>
        <w:rPr>
          <w:rFonts w:ascii="Georgia" w:hAnsi="Georgia"/>
          <w:sz w:val="28"/>
          <w:szCs w:val="28"/>
        </w:rPr>
        <w:t xml:space="preserve">Регламента Парламента, принятого Законом № </w:t>
      </w:r>
      <w:r w:rsidR="00126AC0" w:rsidRPr="008A7070">
        <w:rPr>
          <w:rFonts w:ascii="Georgia" w:hAnsi="Georgia"/>
          <w:sz w:val="28"/>
          <w:szCs w:val="28"/>
        </w:rPr>
        <w:t>797/1996,</w:t>
      </w:r>
    </w:p>
    <w:p w14:paraId="61943FA7" w14:textId="77777777" w:rsidR="00126AC0" w:rsidRPr="008A7070" w:rsidRDefault="00126AC0" w:rsidP="006E20D7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</w:p>
    <w:p w14:paraId="0F5ADEEF" w14:textId="1F01C57D" w:rsidR="00126AC0" w:rsidRPr="008A7070" w:rsidRDefault="008A7070" w:rsidP="006E20D7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  <w:r w:rsidRPr="008A7070">
        <w:rPr>
          <w:rFonts w:ascii="Georgia" w:hAnsi="Georgia"/>
          <w:sz w:val="28"/>
          <w:szCs w:val="28"/>
        </w:rPr>
        <w:t xml:space="preserve">Постоянное бюро </w:t>
      </w:r>
      <w:r w:rsidRPr="008A7070">
        <w:rPr>
          <w:rFonts w:ascii="Georgia" w:hAnsi="Georgia"/>
          <w:sz w:val="28"/>
          <w:szCs w:val="28"/>
        </w:rPr>
        <w:t>Парламент</w:t>
      </w:r>
      <w:r w:rsidRPr="008A7070">
        <w:rPr>
          <w:rFonts w:ascii="Georgia" w:hAnsi="Georgia"/>
          <w:sz w:val="28"/>
          <w:szCs w:val="28"/>
        </w:rPr>
        <w:t>а</w:t>
      </w:r>
      <w:r w:rsidRPr="008A7070">
        <w:rPr>
          <w:rFonts w:ascii="Georgia" w:hAnsi="Georgia"/>
          <w:sz w:val="28"/>
          <w:szCs w:val="28"/>
        </w:rPr>
        <w:t xml:space="preserve"> принимает настоящее постановление</w:t>
      </w:r>
      <w:r w:rsidR="00126AC0" w:rsidRPr="008A7070">
        <w:rPr>
          <w:rFonts w:ascii="Georgia" w:hAnsi="Georgia"/>
          <w:sz w:val="28"/>
          <w:szCs w:val="28"/>
        </w:rPr>
        <w:t>.</w:t>
      </w:r>
    </w:p>
    <w:p w14:paraId="2C273491" w14:textId="77777777" w:rsidR="00126AC0" w:rsidRPr="008A7070" w:rsidRDefault="00126AC0" w:rsidP="006E20D7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</w:p>
    <w:p w14:paraId="77186BEC" w14:textId="3E1C4859" w:rsidR="00126AC0" w:rsidRPr="008A7070" w:rsidRDefault="00126AC0" w:rsidP="006E20D7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  <w:r w:rsidRPr="008A7070">
        <w:rPr>
          <w:rFonts w:ascii="Georgia" w:hAnsi="Georgia"/>
          <w:b/>
          <w:sz w:val="28"/>
          <w:szCs w:val="28"/>
        </w:rPr>
        <w:t>Единая статья</w:t>
      </w:r>
      <w:r w:rsidRPr="008A7070">
        <w:rPr>
          <w:rFonts w:ascii="Georgia" w:hAnsi="Georgia"/>
          <w:sz w:val="28"/>
          <w:szCs w:val="28"/>
        </w:rPr>
        <w:t xml:space="preserve">. – </w:t>
      </w:r>
      <w:r w:rsidRPr="008A7070">
        <w:rPr>
          <w:rFonts w:ascii="Georgia" w:hAnsi="Georgia"/>
          <w:sz w:val="28"/>
          <w:szCs w:val="28"/>
        </w:rPr>
        <w:t xml:space="preserve">Предлагается Парламенту </w:t>
      </w:r>
      <w:r w:rsidR="00857725" w:rsidRPr="008A7070">
        <w:rPr>
          <w:rFonts w:ascii="Georgia" w:hAnsi="Georgia"/>
          <w:sz w:val="28"/>
          <w:szCs w:val="28"/>
        </w:rPr>
        <w:t xml:space="preserve">на утверждение </w:t>
      </w:r>
      <w:r w:rsidRPr="008A7070">
        <w:rPr>
          <w:rFonts w:ascii="Georgia" w:hAnsi="Georgia"/>
          <w:sz w:val="28"/>
          <w:szCs w:val="28"/>
        </w:rPr>
        <w:t>проект Постановления о внесении изменени</w:t>
      </w:r>
      <w:r w:rsidR="00F27307">
        <w:rPr>
          <w:rFonts w:ascii="Georgia" w:hAnsi="Georgia"/>
          <w:sz w:val="28"/>
          <w:szCs w:val="28"/>
        </w:rPr>
        <w:t>й</w:t>
      </w:r>
      <w:r w:rsidRPr="008A7070">
        <w:rPr>
          <w:rFonts w:ascii="Georgia" w:hAnsi="Georgia"/>
          <w:sz w:val="28"/>
          <w:szCs w:val="28"/>
        </w:rPr>
        <w:t xml:space="preserve"> в </w:t>
      </w:r>
      <w:r w:rsidR="00857725" w:rsidRPr="008A7070">
        <w:rPr>
          <w:rFonts w:ascii="Georgia" w:hAnsi="Georgia"/>
          <w:sz w:val="28"/>
          <w:szCs w:val="28"/>
        </w:rPr>
        <w:t xml:space="preserve">статью 1 Постановления Парламента об утверждении персонального состава постоянных комиссий Парламента № </w:t>
      </w:r>
      <w:r w:rsidRPr="008A7070">
        <w:rPr>
          <w:rFonts w:ascii="Georgia" w:hAnsi="Georgia"/>
          <w:sz w:val="28"/>
          <w:szCs w:val="28"/>
        </w:rPr>
        <w:t>86/2021 (</w:t>
      </w:r>
      <w:r w:rsidR="00857725" w:rsidRPr="008A7070">
        <w:rPr>
          <w:rFonts w:ascii="Georgia" w:hAnsi="Georgia"/>
          <w:sz w:val="28"/>
          <w:szCs w:val="28"/>
        </w:rPr>
        <w:t>прилагается</w:t>
      </w:r>
      <w:r w:rsidRPr="008A7070">
        <w:rPr>
          <w:rFonts w:ascii="Georgia" w:hAnsi="Georgia"/>
          <w:sz w:val="28"/>
          <w:szCs w:val="28"/>
        </w:rPr>
        <w:t>).</w:t>
      </w:r>
    </w:p>
    <w:p w14:paraId="7EF14759" w14:textId="77777777" w:rsidR="00126AC0" w:rsidRPr="008A7070" w:rsidRDefault="00126AC0" w:rsidP="006E20D7">
      <w:pPr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094B2309" w14:textId="77777777" w:rsidR="00126AC0" w:rsidRPr="008A7070" w:rsidRDefault="00126AC0" w:rsidP="006E20D7">
      <w:pPr>
        <w:spacing w:before="120" w:after="120" w:line="240" w:lineRule="auto"/>
        <w:ind w:left="0" w:firstLine="709"/>
        <w:rPr>
          <w:rFonts w:cs="Times New Roman"/>
          <w:b/>
          <w:sz w:val="28"/>
          <w:szCs w:val="28"/>
          <w:lang w:val="ru-RU"/>
        </w:rPr>
      </w:pPr>
    </w:p>
    <w:p w14:paraId="228BD3EF" w14:textId="1145E5DE" w:rsidR="00126AC0" w:rsidRPr="008A7070" w:rsidRDefault="00857725" w:rsidP="006E20D7">
      <w:pPr>
        <w:spacing w:after="0" w:line="240" w:lineRule="auto"/>
        <w:ind w:left="0" w:right="1132" w:firstLine="709"/>
        <w:jc w:val="center"/>
        <w:rPr>
          <w:rFonts w:cs="Times New Roman"/>
          <w:b/>
          <w:sz w:val="28"/>
          <w:szCs w:val="28"/>
          <w:lang w:val="ru-RU"/>
        </w:rPr>
      </w:pPr>
      <w:r w:rsidRPr="008A7070">
        <w:rPr>
          <w:rFonts w:cs="Times New Roman"/>
          <w:b/>
          <w:sz w:val="28"/>
          <w:szCs w:val="28"/>
          <w:lang w:val="ru-RU"/>
        </w:rPr>
        <w:t>ПРЕДСЕДАТЕЛЬ ПАРЛАМЕНТА</w:t>
      </w:r>
    </w:p>
    <w:p w14:paraId="694E2C1F" w14:textId="77777777" w:rsidR="00126AC0" w:rsidRPr="008A7070" w:rsidRDefault="00126AC0" w:rsidP="006E20D7">
      <w:pPr>
        <w:spacing w:after="0" w:line="240" w:lineRule="auto"/>
        <w:ind w:left="0" w:right="1132" w:firstLine="709"/>
        <w:jc w:val="center"/>
        <w:rPr>
          <w:rFonts w:cs="Times New Roman"/>
          <w:b/>
          <w:sz w:val="28"/>
          <w:szCs w:val="28"/>
          <w:lang w:val="ru-RU"/>
        </w:rPr>
      </w:pPr>
    </w:p>
    <w:p w14:paraId="76FF9938" w14:textId="77777777" w:rsidR="00126AC0" w:rsidRPr="008A7070" w:rsidRDefault="00126AC0" w:rsidP="006E20D7">
      <w:pPr>
        <w:spacing w:after="0" w:line="240" w:lineRule="auto"/>
        <w:ind w:left="0" w:right="1132" w:firstLine="709"/>
        <w:jc w:val="center"/>
        <w:rPr>
          <w:rFonts w:cs="Times New Roman"/>
          <w:b/>
          <w:sz w:val="28"/>
          <w:szCs w:val="28"/>
          <w:lang w:val="ru-RU"/>
        </w:rPr>
      </w:pPr>
    </w:p>
    <w:p w14:paraId="46A5F221" w14:textId="77777777" w:rsidR="00126AC0" w:rsidRPr="008A7070" w:rsidRDefault="00126AC0" w:rsidP="006E20D7">
      <w:pPr>
        <w:spacing w:after="0" w:line="240" w:lineRule="auto"/>
        <w:ind w:left="0" w:right="1132" w:firstLine="709"/>
        <w:jc w:val="center"/>
        <w:rPr>
          <w:rFonts w:cs="Times New Roman"/>
          <w:b/>
          <w:sz w:val="28"/>
          <w:szCs w:val="28"/>
          <w:lang w:val="ru-RU"/>
        </w:rPr>
      </w:pPr>
    </w:p>
    <w:p w14:paraId="6746AE55" w14:textId="0A314A68" w:rsidR="00126AC0" w:rsidRPr="008A7070" w:rsidRDefault="00857725" w:rsidP="006E20D7">
      <w:pPr>
        <w:spacing w:after="0" w:line="240" w:lineRule="auto"/>
        <w:ind w:left="0" w:right="1132" w:firstLine="709"/>
        <w:jc w:val="center"/>
        <w:rPr>
          <w:rFonts w:cs="Times New Roman"/>
          <w:b/>
          <w:sz w:val="28"/>
          <w:szCs w:val="28"/>
          <w:lang w:val="ru-RU"/>
        </w:rPr>
      </w:pPr>
      <w:r w:rsidRPr="008A7070">
        <w:rPr>
          <w:rFonts w:cs="Times New Roman"/>
          <w:b/>
          <w:sz w:val="28"/>
          <w:szCs w:val="28"/>
          <w:lang w:val="ru-RU"/>
        </w:rPr>
        <w:t>ИГОРЬ ГРОСУ</w:t>
      </w:r>
    </w:p>
    <w:p w14:paraId="1D9AE49F" w14:textId="77777777" w:rsidR="00126AC0" w:rsidRPr="008A7070" w:rsidRDefault="00126AC0" w:rsidP="006E20D7">
      <w:pPr>
        <w:ind w:left="0" w:firstLine="709"/>
        <w:jc w:val="center"/>
        <w:rPr>
          <w:rFonts w:cs="Times New Roman"/>
          <w:b/>
          <w:sz w:val="28"/>
          <w:szCs w:val="28"/>
          <w:lang w:val="ru-RU"/>
        </w:rPr>
      </w:pPr>
    </w:p>
    <w:p w14:paraId="5A417742" w14:textId="77777777" w:rsidR="00126AC0" w:rsidRPr="008A7070" w:rsidRDefault="00126AC0" w:rsidP="006E20D7">
      <w:pPr>
        <w:ind w:left="0" w:firstLine="709"/>
        <w:jc w:val="center"/>
        <w:rPr>
          <w:rFonts w:cs="Times New Roman"/>
          <w:b/>
          <w:sz w:val="28"/>
          <w:szCs w:val="28"/>
          <w:lang w:val="ru-RU"/>
        </w:rPr>
      </w:pPr>
    </w:p>
    <w:p w14:paraId="1C891477" w14:textId="77777777" w:rsidR="00126AC0" w:rsidRPr="008A7070" w:rsidRDefault="00126AC0" w:rsidP="006E20D7">
      <w:pPr>
        <w:ind w:left="0" w:firstLine="709"/>
        <w:jc w:val="center"/>
        <w:rPr>
          <w:rFonts w:cs="Times New Roman"/>
          <w:b/>
          <w:sz w:val="28"/>
          <w:szCs w:val="28"/>
          <w:lang w:val="ru-RU"/>
        </w:rPr>
      </w:pPr>
    </w:p>
    <w:p w14:paraId="097FD7A1" w14:textId="1357CA23" w:rsidR="00126AC0" w:rsidRPr="008A7070" w:rsidRDefault="00857725" w:rsidP="006E20D7">
      <w:pPr>
        <w:spacing w:after="0" w:line="240" w:lineRule="auto"/>
        <w:ind w:left="0" w:firstLine="709"/>
        <w:rPr>
          <w:rFonts w:cs="Times New Roman"/>
          <w:b/>
          <w:sz w:val="28"/>
          <w:szCs w:val="28"/>
          <w:lang w:val="ru-RU"/>
        </w:rPr>
      </w:pPr>
      <w:r w:rsidRPr="008A7070">
        <w:rPr>
          <w:rFonts w:cs="Times New Roman"/>
          <w:b/>
          <w:sz w:val="28"/>
          <w:szCs w:val="28"/>
          <w:lang w:val="ru-RU"/>
        </w:rPr>
        <w:t>Кишинэу</w:t>
      </w:r>
      <w:r w:rsidR="00126AC0" w:rsidRPr="008A7070">
        <w:rPr>
          <w:rFonts w:cs="Times New Roman"/>
          <w:b/>
          <w:sz w:val="28"/>
          <w:szCs w:val="28"/>
          <w:lang w:val="ru-RU"/>
        </w:rPr>
        <w:t xml:space="preserve">, 1 </w:t>
      </w:r>
      <w:r w:rsidRPr="008A7070">
        <w:rPr>
          <w:rFonts w:cs="Times New Roman"/>
          <w:b/>
          <w:sz w:val="28"/>
          <w:szCs w:val="28"/>
          <w:lang w:val="ru-RU"/>
        </w:rPr>
        <w:t>февраля</w:t>
      </w:r>
      <w:r w:rsidR="00126AC0" w:rsidRPr="008A7070">
        <w:rPr>
          <w:rFonts w:cs="Times New Roman"/>
          <w:b/>
          <w:sz w:val="28"/>
          <w:szCs w:val="28"/>
          <w:lang w:val="ru-RU"/>
        </w:rPr>
        <w:t xml:space="preserve"> 2023</w:t>
      </w:r>
      <w:r w:rsidRPr="008A7070">
        <w:rPr>
          <w:rFonts w:cs="Times New Roman"/>
          <w:b/>
          <w:sz w:val="28"/>
          <w:szCs w:val="28"/>
          <w:lang w:val="ru-RU"/>
        </w:rPr>
        <w:t xml:space="preserve"> г</w:t>
      </w:r>
      <w:r w:rsidR="00126AC0" w:rsidRPr="008A7070">
        <w:rPr>
          <w:rFonts w:cs="Times New Roman"/>
          <w:b/>
          <w:sz w:val="28"/>
          <w:szCs w:val="28"/>
          <w:lang w:val="ru-RU"/>
        </w:rPr>
        <w:t>.</w:t>
      </w:r>
    </w:p>
    <w:p w14:paraId="087FFA82" w14:textId="77777777" w:rsidR="00126AC0" w:rsidRPr="008A7070" w:rsidRDefault="00126AC0" w:rsidP="006E20D7">
      <w:pPr>
        <w:spacing w:after="0" w:line="240" w:lineRule="auto"/>
        <w:ind w:left="0" w:firstLine="709"/>
        <w:rPr>
          <w:rFonts w:cs="Times New Roman"/>
          <w:b/>
          <w:sz w:val="28"/>
          <w:szCs w:val="28"/>
          <w:lang w:val="ru-RU"/>
        </w:rPr>
      </w:pPr>
      <w:r w:rsidRPr="008A7070">
        <w:rPr>
          <w:rFonts w:cs="Times New Roman"/>
          <w:b/>
          <w:sz w:val="28"/>
          <w:szCs w:val="28"/>
          <w:lang w:val="ru-RU"/>
        </w:rPr>
        <w:t>Nr.2.</w:t>
      </w:r>
    </w:p>
    <w:p w14:paraId="30B9F77D" w14:textId="77777777" w:rsidR="00126AC0" w:rsidRPr="008A7070" w:rsidRDefault="00126AC0" w:rsidP="006E20D7">
      <w:pPr>
        <w:ind w:left="0" w:firstLine="709"/>
        <w:jc w:val="right"/>
        <w:rPr>
          <w:rFonts w:eastAsia="Times New Roman" w:cs="Times New Roman"/>
          <w:i/>
          <w:sz w:val="28"/>
          <w:szCs w:val="28"/>
          <w:lang w:val="ru-RU"/>
        </w:rPr>
      </w:pPr>
    </w:p>
    <w:p w14:paraId="69583AF8" w14:textId="77777777" w:rsidR="00126AC0" w:rsidRPr="008A7070" w:rsidRDefault="00126AC0" w:rsidP="006E20D7">
      <w:pPr>
        <w:ind w:left="0" w:firstLine="709"/>
        <w:jc w:val="right"/>
        <w:rPr>
          <w:rFonts w:eastAsia="Times New Roman" w:cs="Times New Roman"/>
          <w:i/>
          <w:sz w:val="28"/>
          <w:szCs w:val="28"/>
          <w:lang w:val="ru-RU"/>
        </w:rPr>
      </w:pPr>
    </w:p>
    <w:p w14:paraId="78DB1DA6" w14:textId="3337E756" w:rsidR="00126AC0" w:rsidRPr="008A7070" w:rsidRDefault="008A7070" w:rsidP="006E20D7">
      <w:pPr>
        <w:ind w:left="0" w:firstLine="709"/>
        <w:jc w:val="right"/>
        <w:rPr>
          <w:rFonts w:eastAsia="Times New Roman" w:cs="Times New Roman"/>
          <w:i/>
          <w:sz w:val="28"/>
          <w:szCs w:val="28"/>
          <w:lang w:val="ru-RU"/>
        </w:rPr>
      </w:pPr>
      <w:r w:rsidRPr="008A7070">
        <w:rPr>
          <w:rFonts w:eastAsia="Times New Roman" w:cs="Times New Roman"/>
          <w:i/>
          <w:sz w:val="28"/>
          <w:szCs w:val="28"/>
          <w:lang w:val="ru-RU"/>
        </w:rPr>
        <w:lastRenderedPageBreak/>
        <w:t>Проект</w:t>
      </w:r>
      <w:r w:rsidR="004077E9">
        <w:rPr>
          <w:rFonts w:eastAsia="Times New Roman" w:cs="Times New Roman"/>
          <w:i/>
          <w:sz w:val="28"/>
          <w:szCs w:val="28"/>
          <w:lang w:val="ru-RU"/>
        </w:rPr>
        <w:t xml:space="preserve"> (№ 11/2023)</w:t>
      </w:r>
    </w:p>
    <w:p w14:paraId="07FDDF9C" w14:textId="420DE94F" w:rsidR="008A7070" w:rsidRPr="008A7070" w:rsidRDefault="008A7070" w:rsidP="006E20D7">
      <w:pPr>
        <w:ind w:left="0" w:firstLine="709"/>
        <w:jc w:val="right"/>
        <w:rPr>
          <w:rFonts w:eastAsia="Times New Roman" w:cs="Times New Roman"/>
          <w:i/>
          <w:sz w:val="28"/>
          <w:szCs w:val="28"/>
          <w:lang w:val="ru-RU"/>
        </w:rPr>
      </w:pPr>
      <w:r w:rsidRPr="008A7070">
        <w:rPr>
          <w:rFonts w:eastAsia="Times New Roman" w:cs="Times New Roman"/>
          <w:i/>
          <w:sz w:val="28"/>
          <w:szCs w:val="28"/>
          <w:lang w:val="ru-RU"/>
        </w:rPr>
        <w:t>Перевод</w:t>
      </w:r>
    </w:p>
    <w:p w14:paraId="090D562E" w14:textId="77777777" w:rsidR="00126AC0" w:rsidRPr="008A7070" w:rsidRDefault="00126AC0" w:rsidP="006E20D7">
      <w:pPr>
        <w:spacing w:after="0" w:line="240" w:lineRule="auto"/>
        <w:ind w:left="0" w:firstLine="709"/>
        <w:jc w:val="center"/>
        <w:rPr>
          <w:rFonts w:cs="Times New Roman"/>
          <w:b/>
          <w:bCs/>
          <w:sz w:val="28"/>
          <w:szCs w:val="28"/>
          <w:lang w:val="ru-RU"/>
        </w:rPr>
      </w:pPr>
      <w:bookmarkStart w:id="0" w:name="_Hlk32419577"/>
    </w:p>
    <w:p w14:paraId="5FAFD356" w14:textId="77777777" w:rsidR="00126AC0" w:rsidRPr="008A7070" w:rsidRDefault="00126AC0" w:rsidP="006E20D7">
      <w:pPr>
        <w:spacing w:after="0" w:line="240" w:lineRule="auto"/>
        <w:ind w:left="0" w:firstLine="709"/>
        <w:jc w:val="center"/>
        <w:rPr>
          <w:rFonts w:cs="Times New Roman"/>
          <w:b/>
          <w:bCs/>
          <w:sz w:val="28"/>
          <w:szCs w:val="28"/>
          <w:lang w:val="ru-RU"/>
        </w:rPr>
      </w:pPr>
    </w:p>
    <w:bookmarkEnd w:id="0"/>
    <w:p w14:paraId="5F5D061D" w14:textId="77777777" w:rsidR="008A7070" w:rsidRPr="008A7070" w:rsidRDefault="008A7070" w:rsidP="006E20D7">
      <w:pPr>
        <w:pStyle w:val="Frspaiere"/>
        <w:ind w:firstLine="709"/>
        <w:jc w:val="center"/>
        <w:rPr>
          <w:rFonts w:ascii="Georgia" w:hAnsi="Georgia"/>
          <w:b/>
          <w:bCs/>
          <w:sz w:val="28"/>
          <w:szCs w:val="28"/>
        </w:rPr>
      </w:pPr>
      <w:r w:rsidRPr="008A7070">
        <w:rPr>
          <w:rFonts w:ascii="Georgia" w:hAnsi="Georgia"/>
          <w:b/>
          <w:bCs/>
          <w:sz w:val="28"/>
          <w:szCs w:val="28"/>
        </w:rPr>
        <w:t>ПОСТАНОВЛЕНИЕ</w:t>
      </w:r>
    </w:p>
    <w:p w14:paraId="3FA12A87" w14:textId="77777777" w:rsidR="008A7070" w:rsidRPr="008A7070" w:rsidRDefault="008A7070" w:rsidP="006E20D7">
      <w:pPr>
        <w:pStyle w:val="Frspaiere"/>
        <w:ind w:firstLine="709"/>
        <w:jc w:val="center"/>
        <w:rPr>
          <w:rFonts w:ascii="Georgia" w:hAnsi="Georgia"/>
          <w:b/>
          <w:bCs/>
          <w:sz w:val="28"/>
          <w:szCs w:val="28"/>
        </w:rPr>
      </w:pPr>
    </w:p>
    <w:p w14:paraId="0EC07CDA" w14:textId="32DA0FC1" w:rsidR="008A7070" w:rsidRPr="008A7070" w:rsidRDefault="008A7070" w:rsidP="006E20D7">
      <w:pPr>
        <w:pStyle w:val="Frspaiere"/>
        <w:ind w:firstLine="709"/>
        <w:jc w:val="center"/>
        <w:rPr>
          <w:rFonts w:ascii="Georgia" w:hAnsi="Georgia"/>
          <w:b/>
          <w:bCs/>
          <w:sz w:val="28"/>
          <w:szCs w:val="28"/>
        </w:rPr>
      </w:pPr>
      <w:r w:rsidRPr="008A7070">
        <w:rPr>
          <w:rFonts w:ascii="Georgia" w:hAnsi="Georgia"/>
          <w:b/>
          <w:bCs/>
          <w:sz w:val="28"/>
          <w:szCs w:val="28"/>
        </w:rPr>
        <w:t>о внесении изменени</w:t>
      </w:r>
      <w:r w:rsidR="00F27307">
        <w:rPr>
          <w:rFonts w:ascii="Georgia" w:hAnsi="Georgia"/>
          <w:b/>
          <w:bCs/>
          <w:sz w:val="28"/>
          <w:szCs w:val="28"/>
        </w:rPr>
        <w:t>й</w:t>
      </w:r>
      <w:r w:rsidRPr="008A7070">
        <w:rPr>
          <w:rFonts w:ascii="Georgia" w:hAnsi="Georgia"/>
          <w:b/>
          <w:bCs/>
          <w:sz w:val="28"/>
          <w:szCs w:val="28"/>
        </w:rPr>
        <w:t xml:space="preserve"> в статью 1 Постановления Парламента об утверждении персонального состава постоянных комиссий Парламента № 86/2021</w:t>
      </w:r>
    </w:p>
    <w:p w14:paraId="69A51F33" w14:textId="5D96057A" w:rsidR="00126AC0" w:rsidRPr="008A7070" w:rsidRDefault="00126AC0" w:rsidP="006E20D7">
      <w:pPr>
        <w:spacing w:after="0" w:line="240" w:lineRule="auto"/>
        <w:ind w:left="0" w:firstLine="709"/>
        <w:jc w:val="center"/>
        <w:rPr>
          <w:rFonts w:cs="Times New Roman"/>
          <w:b/>
          <w:bCs/>
          <w:sz w:val="28"/>
          <w:szCs w:val="28"/>
          <w:lang w:val="ru-RU"/>
        </w:rPr>
      </w:pPr>
    </w:p>
    <w:p w14:paraId="7EAAD033" w14:textId="77777777" w:rsidR="00126AC0" w:rsidRPr="008A7070" w:rsidRDefault="00126AC0" w:rsidP="006E20D7">
      <w:pPr>
        <w:spacing w:after="0" w:line="240" w:lineRule="auto"/>
        <w:ind w:left="0" w:firstLine="709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8A7070">
        <w:rPr>
          <w:b/>
          <w:bCs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E0CBBB" wp14:editId="3908369F">
                <wp:simplePos x="0" y="0"/>
                <wp:positionH relativeFrom="column">
                  <wp:posOffset>691516</wp:posOffset>
                </wp:positionH>
                <wp:positionV relativeFrom="paragraph">
                  <wp:posOffset>86359</wp:posOffset>
                </wp:positionV>
                <wp:extent cx="4926330" cy="9525"/>
                <wp:effectExtent l="0" t="0" r="26670" b="28575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26330" cy="9525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4161BB" id="Conector drept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45pt,6.8pt" to="442.3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BEOqwEAAKUDAAAOAAAAZHJzL2Uyb0RvYy54bWysU01v3CAQvUfqf0Dcu/ZuPpRY680hUXup&#10;2qhNeyd4WKMCg4Csvf++A944qzaRoqgXBMzMm/cew/p6tIbtIESNruXLRc0ZOImddtuW/7z/9PGS&#10;s5iE64RBBy3fQ+TXmw8n68E3sMIeTQeBEYiLzeBb3qfkm6qKsgcr4gI9OAoqDFYkOoZt1QUxELo1&#10;1aquL6oBQ+cDSoiRbm+nIN8UfKVApm9KRUjMtJy4pbKGsj7ktdqsRbMNwvdaHmiId7CwQjtqOkPd&#10;iiTYY9D/QFktA0ZUaSHRVqiUllA0kJpl/ZeaH73wULSQOdHPNsX/Byu/7m7cXSAbBh+b6O9CVjGq&#10;YJky2v+iNy26iCkbi2372TYYE5N0eXa1ujg9JXclxa7OV+fZ1WpCyWg+xPQZ0LK8abnRLosSjdh9&#10;iWlKfUrJ18ax4QjnmVfZpb2BKes7KKY76j8xLCMDNyawnaDH7n4vDzSMo8xcorQxc1FdKLxadMjN&#10;ZVDG6K2Fc3bpiC7NhVY7DC91TeMTVTXlk3tHWvP2Abt9eaUSoFkoBh/mNg/b8bmUP/+uzR8AAAD/&#10;/wMAUEsDBBQABgAIAAAAIQBxZdpl3wAAAAkBAAAPAAAAZHJzL2Rvd25yZXYueG1sTI/RSsNAEEXf&#10;Bf9hGcGXYjdV225jNkUKQkEUjP2AbXaahGZnY3aTxr93fNK3uTOXO+dm28m1YsQ+NJ40LOYJCKTS&#10;24YqDYfPlzsFIkRD1rSeUMM3Btjm11eZSa2/0AeORawEh1BIjYY6xi6VMpQ1OhPmvkPi28n3zkSW&#10;fSVtby4c7lp5nyQr6UxD/KE2He5qLM/F4DTsN2+VGpf0ar8O57AfZu/FjmZa395Mz08gIk7xzwy/&#10;+IwOOTMd/UA2iJZ1ojZs5eFhBYINSj2uQRx5sVyAzDP5v0H+AwAA//8DAFBLAQItABQABgAIAAAA&#10;IQC2gziS/gAAAOEBAAATAAAAAAAAAAAAAAAAAAAAAABbQ29udGVudF9UeXBlc10ueG1sUEsBAi0A&#10;FAAGAAgAAAAhADj9If/WAAAAlAEAAAsAAAAAAAAAAAAAAAAALwEAAF9yZWxzLy5yZWxzUEsBAi0A&#10;FAAGAAgAAAAhAC5cEQ6rAQAApQMAAA4AAAAAAAAAAAAAAAAALgIAAGRycy9lMm9Eb2MueG1sUEsB&#10;Ai0AFAAGAAgAAAAhAHFl2mXfAAAACQEAAA8AAAAAAAAAAAAAAAAABQQAAGRycy9kb3ducmV2Lnht&#10;bFBLBQYAAAAABAAEAPMAAAARBQAAAAA=&#10;" strokecolor="black [3200]">
                <v:stroke joinstyle="miter"/>
              </v:line>
            </w:pict>
          </mc:Fallback>
        </mc:AlternateContent>
      </w:r>
    </w:p>
    <w:p w14:paraId="60F23F50" w14:textId="6439DF07" w:rsidR="008A7070" w:rsidRPr="008A7070" w:rsidRDefault="008A7070" w:rsidP="006E20D7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На основании пункта </w:t>
      </w:r>
      <w:r w:rsidRPr="008A7070">
        <w:rPr>
          <w:rFonts w:ascii="Georgia" w:hAnsi="Georgia"/>
          <w:sz w:val="28"/>
          <w:szCs w:val="28"/>
        </w:rPr>
        <w:t>d)</w:t>
      </w:r>
      <w:r>
        <w:rPr>
          <w:rFonts w:ascii="Georgia" w:hAnsi="Georgia"/>
          <w:sz w:val="28"/>
          <w:szCs w:val="28"/>
        </w:rPr>
        <w:t xml:space="preserve"> части (1) статьи </w:t>
      </w:r>
      <w:r w:rsidRPr="008A7070">
        <w:rPr>
          <w:rFonts w:ascii="Georgia" w:hAnsi="Georgia"/>
          <w:sz w:val="28"/>
          <w:szCs w:val="28"/>
        </w:rPr>
        <w:t xml:space="preserve">13 </w:t>
      </w:r>
      <w:r>
        <w:rPr>
          <w:rFonts w:ascii="Georgia" w:hAnsi="Georgia"/>
          <w:sz w:val="28"/>
          <w:szCs w:val="28"/>
        </w:rPr>
        <w:t xml:space="preserve">и статьи 17 </w:t>
      </w:r>
      <w:r>
        <w:rPr>
          <w:rFonts w:ascii="Georgia" w:hAnsi="Georgia"/>
          <w:sz w:val="28"/>
          <w:szCs w:val="28"/>
        </w:rPr>
        <w:t xml:space="preserve">Регламента Парламента, принятого Законом № </w:t>
      </w:r>
      <w:r w:rsidRPr="008A7070">
        <w:rPr>
          <w:rFonts w:ascii="Georgia" w:hAnsi="Georgia"/>
          <w:sz w:val="28"/>
          <w:szCs w:val="28"/>
        </w:rPr>
        <w:t>797/1996,</w:t>
      </w:r>
    </w:p>
    <w:p w14:paraId="4040AC08" w14:textId="77777777" w:rsidR="00126AC0" w:rsidRPr="008A7070" w:rsidRDefault="00126AC0" w:rsidP="006E20D7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0C147AAA" w14:textId="2C4A2FE9" w:rsidR="00126AC0" w:rsidRPr="008A7070" w:rsidRDefault="008A7070" w:rsidP="006E20D7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8A7070">
        <w:rPr>
          <w:rFonts w:cs="Times New Roman"/>
          <w:sz w:val="28"/>
          <w:szCs w:val="28"/>
          <w:lang w:val="ru-RU"/>
        </w:rPr>
        <w:t>Парламент принимает настоящее постановление</w:t>
      </w:r>
      <w:r w:rsidR="00126AC0" w:rsidRPr="008A7070">
        <w:rPr>
          <w:rFonts w:cs="Times New Roman"/>
          <w:sz w:val="28"/>
          <w:szCs w:val="28"/>
          <w:lang w:val="ru-RU"/>
        </w:rPr>
        <w:t>.</w:t>
      </w:r>
    </w:p>
    <w:p w14:paraId="08B27160" w14:textId="77777777" w:rsidR="00126AC0" w:rsidRPr="008A7070" w:rsidRDefault="00126AC0" w:rsidP="006E20D7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40B42A65" w14:textId="335E6346" w:rsidR="00126AC0" w:rsidRPr="008A7070" w:rsidRDefault="00F65463" w:rsidP="006E20D7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bCs/>
          <w:sz w:val="28"/>
          <w:szCs w:val="28"/>
        </w:rPr>
        <w:t>Ст</w:t>
      </w:r>
      <w:r w:rsidR="00126AC0" w:rsidRPr="008A7070">
        <w:rPr>
          <w:rFonts w:ascii="Georgia" w:hAnsi="Georgia"/>
          <w:b/>
          <w:bCs/>
          <w:sz w:val="28"/>
          <w:szCs w:val="28"/>
        </w:rPr>
        <w:t>. I.</w:t>
      </w:r>
      <w:r w:rsidR="00126AC0" w:rsidRPr="008A7070">
        <w:rPr>
          <w:rFonts w:ascii="Georgia" w:hAnsi="Georgia"/>
          <w:sz w:val="28"/>
          <w:szCs w:val="28"/>
        </w:rPr>
        <w:t xml:space="preserve"> – </w:t>
      </w:r>
      <w:r w:rsidR="008A7070">
        <w:rPr>
          <w:rFonts w:ascii="Georgia" w:hAnsi="Georgia"/>
          <w:sz w:val="28"/>
          <w:szCs w:val="28"/>
        </w:rPr>
        <w:t xml:space="preserve">В статью 1 </w:t>
      </w:r>
      <w:r w:rsidR="008A7070" w:rsidRPr="008A7070">
        <w:rPr>
          <w:rFonts w:ascii="Georgia" w:hAnsi="Georgia"/>
          <w:sz w:val="28"/>
          <w:szCs w:val="28"/>
        </w:rPr>
        <w:t xml:space="preserve">Постановления Парламента об утверждении персонального состава постоянных комиссий Парламента № 86/2021 </w:t>
      </w:r>
      <w:r w:rsidR="00126AC0" w:rsidRPr="008A7070">
        <w:rPr>
          <w:rFonts w:ascii="Georgia" w:eastAsia="Times New Roman" w:hAnsi="Georgia"/>
          <w:sz w:val="28"/>
          <w:szCs w:val="28"/>
        </w:rPr>
        <w:t>(</w:t>
      </w:r>
      <w:r w:rsidR="008A7070">
        <w:rPr>
          <w:rFonts w:ascii="Georgia" w:eastAsia="Times New Roman" w:hAnsi="Georgia"/>
          <w:sz w:val="28"/>
          <w:szCs w:val="28"/>
        </w:rPr>
        <w:t>Официальный монитор</w:t>
      </w:r>
      <w:r w:rsidR="00126AC0" w:rsidRPr="008A7070">
        <w:rPr>
          <w:rFonts w:ascii="Georgia" w:eastAsia="Times New Roman" w:hAnsi="Georgia"/>
          <w:sz w:val="28"/>
          <w:szCs w:val="28"/>
        </w:rPr>
        <w:t xml:space="preserve">, 2021, </w:t>
      </w:r>
      <w:r w:rsidR="008A7070">
        <w:rPr>
          <w:rFonts w:ascii="Georgia" w:eastAsia="Times New Roman" w:hAnsi="Georgia"/>
          <w:sz w:val="28"/>
          <w:szCs w:val="28"/>
        </w:rPr>
        <w:t>№</w:t>
      </w:r>
      <w:r w:rsidR="00126AC0" w:rsidRPr="008A7070">
        <w:rPr>
          <w:rFonts w:ascii="Georgia" w:eastAsia="Times New Roman" w:hAnsi="Georgia"/>
          <w:sz w:val="28"/>
          <w:szCs w:val="28"/>
        </w:rPr>
        <w:t xml:space="preserve"> 186–189, art.198), </w:t>
      </w:r>
      <w:r w:rsidR="008A7070">
        <w:rPr>
          <w:rFonts w:ascii="Georgia" w:eastAsia="Times New Roman" w:hAnsi="Georgia"/>
          <w:sz w:val="28"/>
          <w:szCs w:val="28"/>
        </w:rPr>
        <w:t>с последующими изменениями, внести следующие изменения</w:t>
      </w:r>
      <w:r w:rsidR="00126AC0" w:rsidRPr="008A7070">
        <w:rPr>
          <w:rFonts w:ascii="Georgia" w:hAnsi="Georgia"/>
          <w:sz w:val="28"/>
          <w:szCs w:val="28"/>
        </w:rPr>
        <w:t>:</w:t>
      </w:r>
    </w:p>
    <w:p w14:paraId="5ACB3936" w14:textId="77777777" w:rsidR="00126AC0" w:rsidRPr="008A7070" w:rsidRDefault="00126AC0" w:rsidP="006E20D7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</w:p>
    <w:p w14:paraId="415EA243" w14:textId="2DD9099D" w:rsidR="00126AC0" w:rsidRPr="008A7070" w:rsidRDefault="00126AC0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  <w:r w:rsidRPr="008A7070">
        <w:rPr>
          <w:rFonts w:ascii="Georgia" w:hAnsi="Georgia"/>
          <w:sz w:val="28"/>
          <w:szCs w:val="28"/>
        </w:rPr>
        <w:t xml:space="preserve">1. </w:t>
      </w:r>
      <w:r w:rsidR="008A7070">
        <w:rPr>
          <w:rFonts w:ascii="Georgia" w:hAnsi="Georgia"/>
          <w:sz w:val="28"/>
          <w:szCs w:val="28"/>
        </w:rPr>
        <w:t>В приложении</w:t>
      </w:r>
      <w:r w:rsidRPr="008A7070">
        <w:rPr>
          <w:rFonts w:ascii="Georgia" w:hAnsi="Georgia"/>
          <w:sz w:val="28"/>
          <w:szCs w:val="28"/>
        </w:rPr>
        <w:t xml:space="preserve"> 2:</w:t>
      </w:r>
    </w:p>
    <w:p w14:paraId="6683AF6A" w14:textId="77777777" w:rsidR="00126AC0" w:rsidRPr="008A7070" w:rsidRDefault="00126AC0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</w:p>
    <w:p w14:paraId="64ED75DC" w14:textId="7BB3C8BE" w:rsidR="00126AC0" w:rsidRPr="008A7070" w:rsidRDefault="00126AC0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  <w:r w:rsidRPr="008A7070">
        <w:rPr>
          <w:rFonts w:ascii="Georgia" w:hAnsi="Georgia"/>
          <w:sz w:val="28"/>
          <w:szCs w:val="28"/>
        </w:rPr>
        <w:t xml:space="preserve"> </w:t>
      </w:r>
      <w:r w:rsidR="008A7070">
        <w:rPr>
          <w:rFonts w:ascii="Georgia" w:hAnsi="Georgia"/>
          <w:sz w:val="28"/>
          <w:szCs w:val="28"/>
        </w:rPr>
        <w:t>в</w:t>
      </w:r>
      <w:r w:rsidR="008A7070" w:rsidRPr="008A7070">
        <w:rPr>
          <w:rFonts w:ascii="Georgia" w:hAnsi="Georgia"/>
          <w:sz w:val="28"/>
          <w:szCs w:val="28"/>
        </w:rPr>
        <w:t xml:space="preserve"> </w:t>
      </w:r>
      <w:r w:rsidR="008A7070">
        <w:rPr>
          <w:rFonts w:ascii="Georgia" w:hAnsi="Georgia"/>
          <w:sz w:val="28"/>
          <w:szCs w:val="28"/>
        </w:rPr>
        <w:t>рубрике «</w:t>
      </w:r>
      <w:r w:rsidR="008A7070" w:rsidRPr="008A7070">
        <w:rPr>
          <w:rFonts w:ascii="Georgia" w:hAnsi="Georgia"/>
          <w:b/>
          <w:bCs/>
          <w:sz w:val="28"/>
          <w:szCs w:val="28"/>
        </w:rPr>
        <w:t>Председатель</w:t>
      </w:r>
      <w:r w:rsidR="008A7070">
        <w:rPr>
          <w:rFonts w:ascii="Georgia" w:hAnsi="Georgia"/>
          <w:sz w:val="28"/>
          <w:szCs w:val="28"/>
        </w:rPr>
        <w:t>» позицию «АЛАЙБА</w:t>
      </w:r>
      <w:r w:rsidRPr="008A7070">
        <w:rPr>
          <w:rFonts w:ascii="Georgia" w:hAnsi="Georgia"/>
          <w:sz w:val="28"/>
          <w:szCs w:val="28"/>
        </w:rPr>
        <w:t xml:space="preserve"> </w:t>
      </w:r>
      <w:r w:rsidR="008A7070">
        <w:rPr>
          <w:rFonts w:ascii="Georgia" w:hAnsi="Georgia"/>
          <w:sz w:val="28"/>
          <w:szCs w:val="28"/>
        </w:rPr>
        <w:t xml:space="preserve">Думитру </w:t>
      </w:r>
      <w:r w:rsidRPr="008A7070">
        <w:rPr>
          <w:rFonts w:ascii="Georgia" w:hAnsi="Georgia"/>
          <w:sz w:val="28"/>
          <w:szCs w:val="28"/>
        </w:rPr>
        <w:t xml:space="preserve">– </w:t>
      </w:r>
      <w:r w:rsidR="008A7070">
        <w:rPr>
          <w:rFonts w:ascii="Georgia" w:hAnsi="Georgia"/>
          <w:sz w:val="28"/>
          <w:szCs w:val="28"/>
        </w:rPr>
        <w:t xml:space="preserve">парламентская фракция «Партия </w:t>
      </w:r>
      <w:r w:rsidRPr="008A7070">
        <w:rPr>
          <w:rFonts w:ascii="Georgia" w:hAnsi="Georgia"/>
          <w:sz w:val="28"/>
          <w:szCs w:val="28"/>
        </w:rPr>
        <w:t>„</w:t>
      </w:r>
      <w:r w:rsidR="008A7070">
        <w:rPr>
          <w:rFonts w:ascii="Georgia" w:hAnsi="Georgia"/>
          <w:sz w:val="28"/>
          <w:szCs w:val="28"/>
        </w:rPr>
        <w:t>Действие и солидарность</w:t>
      </w:r>
      <w:r w:rsidRPr="008A7070">
        <w:rPr>
          <w:rFonts w:ascii="Georgia" w:hAnsi="Georgia"/>
          <w:sz w:val="28"/>
          <w:szCs w:val="28"/>
        </w:rPr>
        <w:t>”</w:t>
      </w:r>
      <w:r w:rsidR="008A7070">
        <w:rPr>
          <w:rFonts w:ascii="Georgia" w:hAnsi="Georgia"/>
          <w:sz w:val="28"/>
          <w:szCs w:val="28"/>
        </w:rPr>
        <w:t>»</w:t>
      </w:r>
      <w:r w:rsidRPr="008A7070">
        <w:rPr>
          <w:rFonts w:ascii="Georgia" w:hAnsi="Georgia"/>
          <w:sz w:val="28"/>
          <w:szCs w:val="28"/>
        </w:rPr>
        <w:t xml:space="preserve"> </w:t>
      </w:r>
      <w:r w:rsidR="0016632D" w:rsidRPr="0016632D">
        <w:rPr>
          <w:rFonts w:ascii="Georgia" w:hAnsi="Georgia"/>
          <w:sz w:val="28"/>
          <w:szCs w:val="28"/>
        </w:rPr>
        <w:t>заменить позицией</w:t>
      </w:r>
      <w:r w:rsidRPr="008A7070">
        <w:rPr>
          <w:rFonts w:ascii="Georgia" w:hAnsi="Georgia"/>
          <w:sz w:val="28"/>
          <w:szCs w:val="28"/>
        </w:rPr>
        <w:t>:</w:t>
      </w:r>
    </w:p>
    <w:p w14:paraId="04CF5889" w14:textId="77777777" w:rsidR="00126AC0" w:rsidRPr="008A7070" w:rsidRDefault="00126AC0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</w:p>
    <w:tbl>
      <w:tblPr>
        <w:tblStyle w:val="Tabelgril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1"/>
        <w:gridCol w:w="1531"/>
        <w:gridCol w:w="5003"/>
      </w:tblGrid>
      <w:tr w:rsidR="00126AC0" w:rsidRPr="008A7070" w14:paraId="78241C4E" w14:textId="77777777" w:rsidTr="00782799">
        <w:tc>
          <w:tcPr>
            <w:tcW w:w="3531" w:type="dxa"/>
          </w:tcPr>
          <w:p w14:paraId="21842A8E" w14:textId="4AE186E7" w:rsidR="00126AC0" w:rsidRPr="008A7070" w:rsidRDefault="0016632D" w:rsidP="00603D04">
            <w:pPr>
              <w:pStyle w:val="Frspaiere"/>
              <w:tabs>
                <w:tab w:val="left" w:pos="851"/>
                <w:tab w:val="left" w:pos="1843"/>
              </w:tabs>
              <w:jc w:val="both"/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«МАРИАН Раду</w:t>
            </w:r>
          </w:p>
        </w:tc>
        <w:tc>
          <w:tcPr>
            <w:tcW w:w="1531" w:type="dxa"/>
          </w:tcPr>
          <w:p w14:paraId="6661588F" w14:textId="77777777" w:rsidR="00126AC0" w:rsidRPr="008A7070" w:rsidRDefault="00126AC0" w:rsidP="006E20D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Georgia" w:hAnsi="Georgia"/>
                <w:sz w:val="28"/>
                <w:szCs w:val="28"/>
              </w:rPr>
            </w:pPr>
            <w:r w:rsidRPr="008A7070">
              <w:rPr>
                <w:rFonts w:ascii="Georgia" w:hAnsi="Georgia"/>
                <w:sz w:val="28"/>
                <w:szCs w:val="28"/>
              </w:rPr>
              <w:t>–</w:t>
            </w:r>
          </w:p>
        </w:tc>
        <w:tc>
          <w:tcPr>
            <w:tcW w:w="5003" w:type="dxa"/>
          </w:tcPr>
          <w:p w14:paraId="3F8F5106" w14:textId="5B6CA1B3" w:rsidR="00126AC0" w:rsidRPr="008A7070" w:rsidRDefault="0016632D" w:rsidP="006E20D7">
            <w:pPr>
              <w:pStyle w:val="Frspaiere"/>
              <w:tabs>
                <w:tab w:val="left" w:pos="851"/>
                <w:tab w:val="left" w:pos="1843"/>
              </w:tabs>
              <w:ind w:firstLine="709"/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парламентская фракция «Партия </w:t>
            </w:r>
            <w:r w:rsidRPr="008A7070">
              <w:rPr>
                <w:rFonts w:ascii="Georgia" w:hAnsi="Georgia"/>
                <w:sz w:val="28"/>
                <w:szCs w:val="28"/>
              </w:rPr>
              <w:t>„</w:t>
            </w:r>
            <w:r>
              <w:rPr>
                <w:rFonts w:ascii="Georgia" w:hAnsi="Georgia"/>
                <w:sz w:val="28"/>
                <w:szCs w:val="28"/>
              </w:rPr>
              <w:t>Действие и солидарность</w:t>
            </w:r>
            <w:r w:rsidRPr="008A7070">
              <w:rPr>
                <w:rFonts w:ascii="Georgia" w:hAnsi="Georgia"/>
                <w:sz w:val="28"/>
                <w:szCs w:val="28"/>
              </w:rPr>
              <w:t>”</w:t>
            </w:r>
            <w:r>
              <w:rPr>
                <w:rFonts w:ascii="Georgia" w:hAnsi="Georgia"/>
                <w:sz w:val="28"/>
                <w:szCs w:val="28"/>
              </w:rPr>
              <w:t>»</w:t>
            </w:r>
          </w:p>
        </w:tc>
      </w:tr>
    </w:tbl>
    <w:p w14:paraId="1C5EE755" w14:textId="77777777" w:rsidR="00126AC0" w:rsidRPr="008A7070" w:rsidRDefault="00126AC0" w:rsidP="006E20D7">
      <w:pPr>
        <w:pStyle w:val="Frspaiere"/>
        <w:tabs>
          <w:tab w:val="left" w:pos="851"/>
          <w:tab w:val="left" w:pos="1843"/>
        </w:tabs>
        <w:ind w:firstLine="709"/>
        <w:jc w:val="right"/>
        <w:rPr>
          <w:rFonts w:ascii="Georgia" w:hAnsi="Georgia"/>
          <w:sz w:val="28"/>
          <w:szCs w:val="28"/>
        </w:rPr>
      </w:pPr>
    </w:p>
    <w:p w14:paraId="7FDD5941" w14:textId="21A8130F" w:rsidR="00126AC0" w:rsidRPr="00264C5C" w:rsidRDefault="0016632D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в</w:t>
      </w:r>
      <w:r w:rsidRPr="008A7070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рубрике </w:t>
      </w:r>
      <w:r w:rsidR="00264C5C">
        <w:rPr>
          <w:rFonts w:ascii="Georgia" w:hAnsi="Georgia"/>
          <w:sz w:val="28"/>
          <w:szCs w:val="28"/>
        </w:rPr>
        <w:t>«</w:t>
      </w:r>
      <w:r w:rsidR="00264C5C" w:rsidRPr="00264C5C">
        <w:rPr>
          <w:rFonts w:ascii="Georgia" w:hAnsi="Georgia"/>
          <w:b/>
          <w:bCs/>
          <w:sz w:val="28"/>
          <w:szCs w:val="28"/>
        </w:rPr>
        <w:t>Заместители председателя</w:t>
      </w:r>
      <w:r w:rsidR="00264C5C">
        <w:rPr>
          <w:rFonts w:ascii="Georgia" w:hAnsi="Georgia"/>
          <w:sz w:val="28"/>
          <w:szCs w:val="28"/>
        </w:rPr>
        <w:t xml:space="preserve">» </w:t>
      </w:r>
      <w:r w:rsidRPr="0016632D">
        <w:rPr>
          <w:rFonts w:ascii="Georgia" w:hAnsi="Georgia"/>
          <w:sz w:val="28"/>
          <w:szCs w:val="28"/>
        </w:rPr>
        <w:t>позицию</w:t>
      </w:r>
      <w:r w:rsidR="00126AC0" w:rsidRPr="0016632D">
        <w:rPr>
          <w:rFonts w:ascii="Georgia" w:hAnsi="Georgia"/>
          <w:sz w:val="28"/>
          <w:szCs w:val="28"/>
        </w:rPr>
        <w:t xml:space="preserve"> </w:t>
      </w:r>
      <w:r w:rsidR="00264C5C">
        <w:rPr>
          <w:rFonts w:ascii="Georgia" w:hAnsi="Georgia"/>
          <w:sz w:val="28"/>
          <w:szCs w:val="28"/>
        </w:rPr>
        <w:t>«</w:t>
      </w:r>
      <w:r w:rsidR="00264C5C">
        <w:rPr>
          <w:rFonts w:ascii="Georgia" w:hAnsi="Georgia"/>
          <w:sz w:val="28"/>
          <w:szCs w:val="28"/>
        </w:rPr>
        <w:t>МАРИАН Раду</w:t>
      </w:r>
      <w:r w:rsidR="00264C5C" w:rsidRPr="00264C5C">
        <w:rPr>
          <w:rFonts w:ascii="Georgia" w:hAnsi="Georgia"/>
          <w:sz w:val="28"/>
          <w:szCs w:val="28"/>
        </w:rPr>
        <w:t xml:space="preserve"> </w:t>
      </w:r>
      <w:r w:rsidR="00126AC0" w:rsidRPr="00264C5C">
        <w:rPr>
          <w:rFonts w:ascii="Georgia" w:hAnsi="Georgia"/>
          <w:sz w:val="28"/>
          <w:szCs w:val="28"/>
        </w:rPr>
        <w:t xml:space="preserve">– </w:t>
      </w:r>
      <w:r w:rsidR="00B458A6">
        <w:rPr>
          <w:rFonts w:ascii="Georgia" w:hAnsi="Georgia"/>
          <w:sz w:val="28"/>
          <w:szCs w:val="28"/>
        </w:rPr>
        <w:t xml:space="preserve">парламентская фракция «Партия </w:t>
      </w:r>
      <w:r w:rsidR="00B458A6" w:rsidRPr="008A7070">
        <w:rPr>
          <w:rFonts w:ascii="Georgia" w:hAnsi="Georgia"/>
          <w:sz w:val="28"/>
          <w:szCs w:val="28"/>
        </w:rPr>
        <w:t>„</w:t>
      </w:r>
      <w:r w:rsidR="00B458A6">
        <w:rPr>
          <w:rFonts w:ascii="Georgia" w:hAnsi="Georgia"/>
          <w:sz w:val="28"/>
          <w:szCs w:val="28"/>
        </w:rPr>
        <w:t>Действие и солидарность</w:t>
      </w:r>
      <w:r w:rsidR="00B458A6" w:rsidRPr="008A7070">
        <w:rPr>
          <w:rFonts w:ascii="Georgia" w:hAnsi="Georgia"/>
          <w:sz w:val="28"/>
          <w:szCs w:val="28"/>
        </w:rPr>
        <w:t>”</w:t>
      </w:r>
      <w:r w:rsidR="00B458A6">
        <w:rPr>
          <w:rFonts w:ascii="Georgia" w:hAnsi="Georgia"/>
          <w:sz w:val="28"/>
          <w:szCs w:val="28"/>
        </w:rPr>
        <w:t>»</w:t>
      </w:r>
      <w:r w:rsidR="00126AC0" w:rsidRPr="00264C5C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заменить</w:t>
      </w:r>
      <w:r w:rsidRPr="00264C5C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позицией</w:t>
      </w:r>
      <w:r w:rsidR="00126AC0" w:rsidRPr="00264C5C">
        <w:rPr>
          <w:rFonts w:ascii="Georgia" w:hAnsi="Georgia"/>
          <w:sz w:val="28"/>
          <w:szCs w:val="28"/>
        </w:rPr>
        <w:t>:</w:t>
      </w:r>
    </w:p>
    <w:p w14:paraId="69B60759" w14:textId="77777777" w:rsidR="00126AC0" w:rsidRPr="00264C5C" w:rsidRDefault="00126AC0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</w:p>
    <w:tbl>
      <w:tblPr>
        <w:tblStyle w:val="Tabelgril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9"/>
        <w:gridCol w:w="1531"/>
        <w:gridCol w:w="5035"/>
      </w:tblGrid>
      <w:tr w:rsidR="00126AC0" w:rsidRPr="008A7070" w14:paraId="1AA3AB5A" w14:textId="77777777" w:rsidTr="00782799">
        <w:tc>
          <w:tcPr>
            <w:tcW w:w="3499" w:type="dxa"/>
          </w:tcPr>
          <w:p w14:paraId="0744E18A" w14:textId="65D32283" w:rsidR="00126AC0" w:rsidRPr="008A7070" w:rsidRDefault="00D33985" w:rsidP="00603D04">
            <w:pPr>
              <w:pStyle w:val="Frspaiere"/>
              <w:tabs>
                <w:tab w:val="left" w:pos="851"/>
                <w:tab w:val="left" w:pos="1843"/>
              </w:tabs>
              <w:jc w:val="both"/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«МАНИК Валентина</w:t>
            </w:r>
          </w:p>
        </w:tc>
        <w:tc>
          <w:tcPr>
            <w:tcW w:w="1531" w:type="dxa"/>
          </w:tcPr>
          <w:p w14:paraId="788D1670" w14:textId="77777777" w:rsidR="00126AC0" w:rsidRPr="008A7070" w:rsidRDefault="00126AC0" w:rsidP="006E20D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Georgia" w:hAnsi="Georgia"/>
                <w:sz w:val="28"/>
                <w:szCs w:val="28"/>
              </w:rPr>
            </w:pPr>
            <w:r w:rsidRPr="008A7070">
              <w:rPr>
                <w:rFonts w:ascii="Georgia" w:hAnsi="Georgia"/>
                <w:sz w:val="28"/>
                <w:szCs w:val="28"/>
              </w:rPr>
              <w:t>–</w:t>
            </w:r>
          </w:p>
        </w:tc>
        <w:tc>
          <w:tcPr>
            <w:tcW w:w="5035" w:type="dxa"/>
          </w:tcPr>
          <w:p w14:paraId="57A2C670" w14:textId="5AB2C64C" w:rsidR="00126AC0" w:rsidRPr="008A7070" w:rsidRDefault="00B458A6" w:rsidP="006E20D7">
            <w:pPr>
              <w:pStyle w:val="Frspaiere"/>
              <w:tabs>
                <w:tab w:val="left" w:pos="851"/>
                <w:tab w:val="left" w:pos="1843"/>
              </w:tabs>
              <w:ind w:firstLine="709"/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парламентская фракция «Партия </w:t>
            </w:r>
            <w:r w:rsidRPr="008A7070">
              <w:rPr>
                <w:rFonts w:ascii="Georgia" w:hAnsi="Georgia"/>
                <w:sz w:val="28"/>
                <w:szCs w:val="28"/>
              </w:rPr>
              <w:t>„</w:t>
            </w:r>
            <w:r>
              <w:rPr>
                <w:rFonts w:ascii="Georgia" w:hAnsi="Georgia"/>
                <w:sz w:val="28"/>
                <w:szCs w:val="28"/>
              </w:rPr>
              <w:t>Действие и солидарность</w:t>
            </w:r>
            <w:r w:rsidRPr="008A7070">
              <w:rPr>
                <w:rFonts w:ascii="Georgia" w:hAnsi="Georgia"/>
                <w:sz w:val="28"/>
                <w:szCs w:val="28"/>
              </w:rPr>
              <w:t>”</w:t>
            </w:r>
            <w:r>
              <w:rPr>
                <w:rFonts w:ascii="Georgia" w:hAnsi="Georgia"/>
                <w:sz w:val="28"/>
                <w:szCs w:val="28"/>
              </w:rPr>
              <w:t>»</w:t>
            </w:r>
          </w:p>
        </w:tc>
      </w:tr>
    </w:tbl>
    <w:p w14:paraId="13F16E6B" w14:textId="77777777" w:rsidR="00126AC0" w:rsidRPr="008A7070" w:rsidRDefault="00126AC0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</w:p>
    <w:p w14:paraId="3025C6BB" w14:textId="75518173" w:rsidR="00126AC0" w:rsidRPr="0016632D" w:rsidRDefault="0016632D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в</w:t>
      </w:r>
      <w:r w:rsidRPr="008A7070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рубрике </w:t>
      </w:r>
      <w:r w:rsidR="004C493C">
        <w:rPr>
          <w:rFonts w:ascii="Georgia" w:hAnsi="Georgia"/>
          <w:sz w:val="28"/>
          <w:szCs w:val="28"/>
        </w:rPr>
        <w:t>«</w:t>
      </w:r>
      <w:r w:rsidR="004C493C">
        <w:rPr>
          <w:rFonts w:ascii="Georgia" w:hAnsi="Georgia"/>
          <w:b/>
          <w:bCs/>
          <w:sz w:val="28"/>
          <w:szCs w:val="28"/>
        </w:rPr>
        <w:t>Секретарь»</w:t>
      </w:r>
      <w:r w:rsidR="00126AC0" w:rsidRPr="0016632D">
        <w:rPr>
          <w:rFonts w:ascii="Georgia" w:hAnsi="Georgia"/>
          <w:sz w:val="28"/>
          <w:szCs w:val="28"/>
        </w:rPr>
        <w:t xml:space="preserve"> </w:t>
      </w:r>
      <w:r w:rsidRPr="0016632D">
        <w:rPr>
          <w:rFonts w:ascii="Georgia" w:hAnsi="Georgia"/>
          <w:sz w:val="28"/>
          <w:szCs w:val="28"/>
        </w:rPr>
        <w:t>позицию</w:t>
      </w:r>
      <w:r w:rsidR="00126AC0" w:rsidRPr="0016632D">
        <w:rPr>
          <w:rFonts w:ascii="Georgia" w:hAnsi="Georgia"/>
          <w:sz w:val="28"/>
          <w:szCs w:val="28"/>
        </w:rPr>
        <w:t xml:space="preserve"> </w:t>
      </w:r>
      <w:r w:rsidR="0040184B">
        <w:rPr>
          <w:rFonts w:ascii="Georgia" w:hAnsi="Georgia"/>
          <w:sz w:val="28"/>
          <w:szCs w:val="28"/>
        </w:rPr>
        <w:t>«</w:t>
      </w:r>
      <w:r w:rsidR="0040184B">
        <w:rPr>
          <w:rFonts w:ascii="Georgia" w:hAnsi="Georgia"/>
          <w:sz w:val="28"/>
          <w:szCs w:val="28"/>
        </w:rPr>
        <w:t>МАНИК Валентина</w:t>
      </w:r>
      <w:r w:rsidR="0040184B" w:rsidRPr="0016632D">
        <w:rPr>
          <w:rFonts w:ascii="Georgia" w:hAnsi="Georgia"/>
          <w:sz w:val="28"/>
          <w:szCs w:val="28"/>
        </w:rPr>
        <w:t xml:space="preserve"> </w:t>
      </w:r>
      <w:r w:rsidR="00126AC0" w:rsidRPr="0016632D">
        <w:rPr>
          <w:rFonts w:ascii="Georgia" w:hAnsi="Georgia"/>
          <w:sz w:val="28"/>
          <w:szCs w:val="28"/>
        </w:rPr>
        <w:t xml:space="preserve">– </w:t>
      </w:r>
      <w:r w:rsidR="00B458A6">
        <w:rPr>
          <w:rFonts w:ascii="Georgia" w:hAnsi="Georgia"/>
          <w:sz w:val="28"/>
          <w:szCs w:val="28"/>
        </w:rPr>
        <w:t xml:space="preserve">парламентская фракция «Партия </w:t>
      </w:r>
      <w:r w:rsidR="00B458A6" w:rsidRPr="008A7070">
        <w:rPr>
          <w:rFonts w:ascii="Georgia" w:hAnsi="Georgia"/>
          <w:sz w:val="28"/>
          <w:szCs w:val="28"/>
        </w:rPr>
        <w:t>„</w:t>
      </w:r>
      <w:r w:rsidR="00B458A6">
        <w:rPr>
          <w:rFonts w:ascii="Georgia" w:hAnsi="Georgia"/>
          <w:sz w:val="28"/>
          <w:szCs w:val="28"/>
        </w:rPr>
        <w:t>Действие и солидарность</w:t>
      </w:r>
      <w:r w:rsidR="00B458A6" w:rsidRPr="008A7070">
        <w:rPr>
          <w:rFonts w:ascii="Georgia" w:hAnsi="Georgia"/>
          <w:sz w:val="28"/>
          <w:szCs w:val="28"/>
        </w:rPr>
        <w:t>”</w:t>
      </w:r>
      <w:r w:rsidR="00B458A6">
        <w:rPr>
          <w:rFonts w:ascii="Georgia" w:hAnsi="Georgia"/>
          <w:sz w:val="28"/>
          <w:szCs w:val="28"/>
        </w:rPr>
        <w:t>»</w:t>
      </w:r>
      <w:r w:rsidR="00126AC0" w:rsidRPr="0016632D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заменить</w:t>
      </w:r>
      <w:r w:rsidRPr="0016632D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позицией</w:t>
      </w:r>
      <w:r w:rsidR="00126AC0" w:rsidRPr="0016632D">
        <w:rPr>
          <w:rFonts w:ascii="Georgia" w:hAnsi="Georgia"/>
          <w:sz w:val="28"/>
          <w:szCs w:val="28"/>
        </w:rPr>
        <w:t>:</w:t>
      </w:r>
    </w:p>
    <w:p w14:paraId="3445AED4" w14:textId="77777777" w:rsidR="00126AC0" w:rsidRPr="0016632D" w:rsidRDefault="00126AC0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</w:p>
    <w:tbl>
      <w:tblPr>
        <w:tblStyle w:val="Tabelgril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38"/>
        <w:gridCol w:w="1531"/>
        <w:gridCol w:w="4896"/>
      </w:tblGrid>
      <w:tr w:rsidR="00126AC0" w:rsidRPr="008A7070" w14:paraId="5D6083F3" w14:textId="77777777" w:rsidTr="00782799">
        <w:tc>
          <w:tcPr>
            <w:tcW w:w="3638" w:type="dxa"/>
          </w:tcPr>
          <w:p w14:paraId="7050CC03" w14:textId="26E3FF7C" w:rsidR="00126AC0" w:rsidRPr="008A7070" w:rsidRDefault="004C493C" w:rsidP="00603D04">
            <w:pPr>
              <w:pStyle w:val="Frspaiere"/>
              <w:tabs>
                <w:tab w:val="left" w:pos="851"/>
                <w:tab w:val="left" w:pos="1843"/>
              </w:tabs>
              <w:jc w:val="both"/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lastRenderedPageBreak/>
              <w:t>«</w:t>
            </w:r>
            <w:r w:rsidR="0040184B">
              <w:rPr>
                <w:rFonts w:ascii="Georgia" w:hAnsi="Georgia"/>
                <w:sz w:val="28"/>
                <w:szCs w:val="28"/>
              </w:rPr>
              <w:t>ЛАЗАРЕНКУ Серджиу</w:t>
            </w:r>
          </w:p>
        </w:tc>
        <w:tc>
          <w:tcPr>
            <w:tcW w:w="1531" w:type="dxa"/>
          </w:tcPr>
          <w:p w14:paraId="66AF767D" w14:textId="77777777" w:rsidR="00126AC0" w:rsidRPr="008A7070" w:rsidRDefault="00126AC0" w:rsidP="006E20D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Georgia" w:hAnsi="Georgia"/>
                <w:sz w:val="28"/>
                <w:szCs w:val="28"/>
              </w:rPr>
            </w:pPr>
            <w:r w:rsidRPr="008A7070">
              <w:rPr>
                <w:rFonts w:ascii="Georgia" w:hAnsi="Georgia"/>
                <w:sz w:val="28"/>
                <w:szCs w:val="28"/>
              </w:rPr>
              <w:t>–</w:t>
            </w:r>
          </w:p>
        </w:tc>
        <w:tc>
          <w:tcPr>
            <w:tcW w:w="4896" w:type="dxa"/>
          </w:tcPr>
          <w:p w14:paraId="74618CB9" w14:textId="272E751C" w:rsidR="00126AC0" w:rsidRPr="008A7070" w:rsidRDefault="00B458A6" w:rsidP="006E20D7">
            <w:pPr>
              <w:pStyle w:val="Frspaiere"/>
              <w:tabs>
                <w:tab w:val="left" w:pos="851"/>
                <w:tab w:val="left" w:pos="1843"/>
              </w:tabs>
              <w:ind w:firstLine="709"/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парламентская фракция «Партия </w:t>
            </w:r>
            <w:r w:rsidRPr="008A7070">
              <w:rPr>
                <w:rFonts w:ascii="Georgia" w:hAnsi="Georgia"/>
                <w:sz w:val="28"/>
                <w:szCs w:val="28"/>
              </w:rPr>
              <w:t>„</w:t>
            </w:r>
            <w:r>
              <w:rPr>
                <w:rFonts w:ascii="Georgia" w:hAnsi="Georgia"/>
                <w:sz w:val="28"/>
                <w:szCs w:val="28"/>
              </w:rPr>
              <w:t>Действие и солидарность</w:t>
            </w:r>
            <w:r w:rsidRPr="008A7070">
              <w:rPr>
                <w:rFonts w:ascii="Georgia" w:hAnsi="Georgia"/>
                <w:sz w:val="28"/>
                <w:szCs w:val="28"/>
              </w:rPr>
              <w:t>”</w:t>
            </w:r>
            <w:r>
              <w:rPr>
                <w:rFonts w:ascii="Georgia" w:hAnsi="Georgia"/>
                <w:sz w:val="28"/>
                <w:szCs w:val="28"/>
              </w:rPr>
              <w:t>»</w:t>
            </w:r>
          </w:p>
        </w:tc>
      </w:tr>
    </w:tbl>
    <w:p w14:paraId="5AB2ED19" w14:textId="77777777" w:rsidR="00126AC0" w:rsidRPr="008A7070" w:rsidRDefault="00126AC0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</w:p>
    <w:p w14:paraId="1D3EC089" w14:textId="552831C3" w:rsidR="00126AC0" w:rsidRPr="0016632D" w:rsidRDefault="0016632D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в</w:t>
      </w:r>
      <w:r w:rsidRPr="008A7070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рубрике </w:t>
      </w:r>
      <w:r w:rsidR="004C493C">
        <w:rPr>
          <w:rFonts w:ascii="Georgia" w:hAnsi="Georgia"/>
          <w:sz w:val="28"/>
          <w:szCs w:val="28"/>
        </w:rPr>
        <w:t>«</w:t>
      </w:r>
      <w:r w:rsidR="004C493C">
        <w:rPr>
          <w:rFonts w:ascii="Georgia" w:hAnsi="Georgia"/>
          <w:b/>
          <w:bCs/>
          <w:sz w:val="28"/>
          <w:szCs w:val="28"/>
        </w:rPr>
        <w:t>Члены»</w:t>
      </w:r>
      <w:r w:rsidR="00126AC0" w:rsidRPr="0016632D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позицию</w:t>
      </w:r>
      <w:r w:rsidR="00126AC0" w:rsidRPr="0016632D">
        <w:rPr>
          <w:rFonts w:ascii="Georgia" w:hAnsi="Georgia"/>
          <w:sz w:val="28"/>
          <w:szCs w:val="28"/>
        </w:rPr>
        <w:t xml:space="preserve"> </w:t>
      </w:r>
      <w:r w:rsidR="004C493C">
        <w:rPr>
          <w:rFonts w:ascii="Georgia" w:hAnsi="Georgia"/>
          <w:sz w:val="28"/>
          <w:szCs w:val="28"/>
        </w:rPr>
        <w:t>«ЛАЗАРЕНКУ Серджиу</w:t>
      </w:r>
      <w:r w:rsidR="004C493C" w:rsidRPr="0016632D">
        <w:rPr>
          <w:rFonts w:ascii="Georgia" w:hAnsi="Georgia"/>
          <w:sz w:val="28"/>
          <w:szCs w:val="28"/>
        </w:rPr>
        <w:t xml:space="preserve"> </w:t>
      </w:r>
      <w:r w:rsidR="00126AC0" w:rsidRPr="0016632D">
        <w:rPr>
          <w:rFonts w:ascii="Georgia" w:hAnsi="Georgia"/>
          <w:sz w:val="28"/>
          <w:szCs w:val="28"/>
        </w:rPr>
        <w:t xml:space="preserve">– </w:t>
      </w:r>
      <w:r w:rsidR="00B458A6">
        <w:rPr>
          <w:rFonts w:ascii="Georgia" w:hAnsi="Georgia"/>
          <w:sz w:val="28"/>
          <w:szCs w:val="28"/>
        </w:rPr>
        <w:t xml:space="preserve">парламентская фракция «Партия </w:t>
      </w:r>
      <w:r w:rsidR="00B458A6" w:rsidRPr="008A7070">
        <w:rPr>
          <w:rFonts w:ascii="Georgia" w:hAnsi="Georgia"/>
          <w:sz w:val="28"/>
          <w:szCs w:val="28"/>
        </w:rPr>
        <w:t>„</w:t>
      </w:r>
      <w:r w:rsidR="00B458A6">
        <w:rPr>
          <w:rFonts w:ascii="Georgia" w:hAnsi="Georgia"/>
          <w:sz w:val="28"/>
          <w:szCs w:val="28"/>
        </w:rPr>
        <w:t>Действие и солидарность</w:t>
      </w:r>
      <w:r w:rsidR="00B458A6" w:rsidRPr="008A7070">
        <w:rPr>
          <w:rFonts w:ascii="Georgia" w:hAnsi="Georgia"/>
          <w:sz w:val="28"/>
          <w:szCs w:val="28"/>
        </w:rPr>
        <w:t>”</w:t>
      </w:r>
      <w:r w:rsidR="00B458A6">
        <w:rPr>
          <w:rFonts w:ascii="Georgia" w:hAnsi="Georgia"/>
          <w:sz w:val="28"/>
          <w:szCs w:val="28"/>
        </w:rPr>
        <w:t>»</w:t>
      </w:r>
      <w:r w:rsidR="00126AC0" w:rsidRPr="0016632D">
        <w:rPr>
          <w:rFonts w:ascii="Georgia" w:hAnsi="Georgia"/>
          <w:sz w:val="28"/>
          <w:szCs w:val="28"/>
        </w:rPr>
        <w:t xml:space="preserve"> </w:t>
      </w:r>
      <w:r w:rsidR="004C493C">
        <w:rPr>
          <w:rFonts w:ascii="Georgia" w:hAnsi="Georgia"/>
          <w:sz w:val="28"/>
          <w:szCs w:val="28"/>
        </w:rPr>
        <w:t>исключить</w:t>
      </w:r>
      <w:r w:rsidR="00126AC0" w:rsidRPr="0016632D">
        <w:rPr>
          <w:rFonts w:ascii="Georgia" w:hAnsi="Georgia"/>
          <w:sz w:val="28"/>
          <w:szCs w:val="28"/>
        </w:rPr>
        <w:t>;</w:t>
      </w:r>
    </w:p>
    <w:p w14:paraId="0B6D0331" w14:textId="77777777" w:rsidR="00126AC0" w:rsidRPr="0016632D" w:rsidRDefault="00126AC0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  <w:r w:rsidRPr="0016632D">
        <w:rPr>
          <w:rFonts w:ascii="Georgia" w:hAnsi="Georgia"/>
          <w:sz w:val="28"/>
          <w:szCs w:val="28"/>
        </w:rPr>
        <w:t xml:space="preserve"> </w:t>
      </w:r>
    </w:p>
    <w:p w14:paraId="702023D9" w14:textId="403A886B" w:rsidR="00126AC0" w:rsidRPr="00B458A6" w:rsidRDefault="0016632D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после</w:t>
      </w:r>
      <w:r w:rsidR="00126AC0" w:rsidRPr="00B458A6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позиции</w:t>
      </w:r>
      <w:r w:rsidR="00126AC0" w:rsidRPr="00B458A6">
        <w:rPr>
          <w:rFonts w:ascii="Georgia" w:hAnsi="Georgia"/>
          <w:sz w:val="28"/>
          <w:szCs w:val="28"/>
        </w:rPr>
        <w:t xml:space="preserve">  </w:t>
      </w:r>
      <w:r w:rsidR="004C493C">
        <w:rPr>
          <w:rFonts w:ascii="Georgia" w:hAnsi="Georgia"/>
          <w:sz w:val="28"/>
          <w:szCs w:val="28"/>
        </w:rPr>
        <w:t>«МОРОЗОВА Марина</w:t>
      </w:r>
      <w:r w:rsidR="00126AC0" w:rsidRPr="00B458A6">
        <w:rPr>
          <w:rFonts w:ascii="Georgia" w:hAnsi="Georgia"/>
          <w:sz w:val="28"/>
          <w:szCs w:val="28"/>
        </w:rPr>
        <w:t xml:space="preserve"> – </w:t>
      </w:r>
      <w:r w:rsidR="00B458A6">
        <w:rPr>
          <w:rFonts w:ascii="Georgia" w:hAnsi="Georgia"/>
          <w:sz w:val="28"/>
          <w:szCs w:val="28"/>
        </w:rPr>
        <w:t xml:space="preserve">парламентская фракция «Партия </w:t>
      </w:r>
      <w:r w:rsidR="00B458A6" w:rsidRPr="008A7070">
        <w:rPr>
          <w:rFonts w:ascii="Georgia" w:hAnsi="Georgia"/>
          <w:sz w:val="28"/>
          <w:szCs w:val="28"/>
        </w:rPr>
        <w:t>„</w:t>
      </w:r>
      <w:r w:rsidR="00B458A6">
        <w:rPr>
          <w:rFonts w:ascii="Georgia" w:hAnsi="Georgia"/>
          <w:sz w:val="28"/>
          <w:szCs w:val="28"/>
        </w:rPr>
        <w:t>Действие и солидарность</w:t>
      </w:r>
      <w:r w:rsidR="00B458A6" w:rsidRPr="008A7070">
        <w:rPr>
          <w:rFonts w:ascii="Georgia" w:hAnsi="Georgia"/>
          <w:sz w:val="28"/>
          <w:szCs w:val="28"/>
        </w:rPr>
        <w:t>”</w:t>
      </w:r>
      <w:r w:rsidR="00B458A6">
        <w:rPr>
          <w:rFonts w:ascii="Georgia" w:hAnsi="Georgia"/>
          <w:sz w:val="28"/>
          <w:szCs w:val="28"/>
        </w:rPr>
        <w:t>»</w:t>
      </w:r>
      <w:r w:rsidR="00B458A6">
        <w:rPr>
          <w:rFonts w:ascii="Georgia" w:hAnsi="Georgia"/>
          <w:sz w:val="28"/>
          <w:szCs w:val="28"/>
        </w:rPr>
        <w:t xml:space="preserve"> </w:t>
      </w:r>
      <w:r w:rsidR="004C493C">
        <w:rPr>
          <w:rFonts w:ascii="Georgia" w:hAnsi="Georgia"/>
          <w:sz w:val="28"/>
          <w:szCs w:val="28"/>
        </w:rPr>
        <w:t>дополнить приложение</w:t>
      </w:r>
      <w:r w:rsidR="00126AC0" w:rsidRPr="00B458A6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позици</w:t>
      </w:r>
      <w:r w:rsidR="004C493C">
        <w:rPr>
          <w:rFonts w:ascii="Georgia" w:hAnsi="Georgia"/>
          <w:sz w:val="28"/>
          <w:szCs w:val="28"/>
        </w:rPr>
        <w:t>ей</w:t>
      </w:r>
      <w:r w:rsidR="00126AC0" w:rsidRPr="00B458A6">
        <w:rPr>
          <w:rFonts w:ascii="Georgia" w:hAnsi="Georgia"/>
          <w:sz w:val="28"/>
          <w:szCs w:val="28"/>
        </w:rPr>
        <w:t>:</w:t>
      </w:r>
    </w:p>
    <w:p w14:paraId="1C0C2CC0" w14:textId="77777777" w:rsidR="00126AC0" w:rsidRPr="00B458A6" w:rsidRDefault="00126AC0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</w:p>
    <w:tbl>
      <w:tblPr>
        <w:tblStyle w:val="Tabelgril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3"/>
        <w:gridCol w:w="1531"/>
        <w:gridCol w:w="4534"/>
      </w:tblGrid>
      <w:tr w:rsidR="00126AC0" w:rsidRPr="008A7070" w14:paraId="0B39A20D" w14:textId="77777777" w:rsidTr="00782799">
        <w:tc>
          <w:tcPr>
            <w:tcW w:w="3433" w:type="dxa"/>
          </w:tcPr>
          <w:p w14:paraId="1A1D9167" w14:textId="1C913C78" w:rsidR="00126AC0" w:rsidRPr="008A7070" w:rsidRDefault="004C493C" w:rsidP="00603D04">
            <w:pPr>
              <w:pStyle w:val="Frspaiere"/>
              <w:tabs>
                <w:tab w:val="left" w:pos="851"/>
                <w:tab w:val="left" w:pos="1843"/>
              </w:tabs>
              <w:jc w:val="both"/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«СПЫНУ Виктор</w:t>
            </w:r>
          </w:p>
        </w:tc>
        <w:tc>
          <w:tcPr>
            <w:tcW w:w="1531" w:type="dxa"/>
          </w:tcPr>
          <w:p w14:paraId="7B5FD31D" w14:textId="77777777" w:rsidR="00126AC0" w:rsidRPr="008A7070" w:rsidRDefault="00126AC0" w:rsidP="006E20D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Georgia" w:hAnsi="Georgia"/>
                <w:sz w:val="28"/>
                <w:szCs w:val="28"/>
              </w:rPr>
            </w:pPr>
            <w:r w:rsidRPr="008A7070">
              <w:rPr>
                <w:rFonts w:ascii="Georgia" w:hAnsi="Georgia"/>
                <w:sz w:val="28"/>
                <w:szCs w:val="28"/>
              </w:rPr>
              <w:t>–</w:t>
            </w:r>
          </w:p>
        </w:tc>
        <w:tc>
          <w:tcPr>
            <w:tcW w:w="4534" w:type="dxa"/>
          </w:tcPr>
          <w:p w14:paraId="2632F04E" w14:textId="5BD0B91D" w:rsidR="00126AC0" w:rsidRPr="008A7070" w:rsidRDefault="00B458A6" w:rsidP="006E20D7">
            <w:pPr>
              <w:pStyle w:val="Frspaiere"/>
              <w:tabs>
                <w:tab w:val="left" w:pos="851"/>
                <w:tab w:val="left" w:pos="1843"/>
              </w:tabs>
              <w:ind w:firstLine="709"/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парламентская фракция «Партия </w:t>
            </w:r>
            <w:r w:rsidRPr="008A7070">
              <w:rPr>
                <w:rFonts w:ascii="Georgia" w:hAnsi="Georgia"/>
                <w:sz w:val="28"/>
                <w:szCs w:val="28"/>
              </w:rPr>
              <w:t>„</w:t>
            </w:r>
            <w:r>
              <w:rPr>
                <w:rFonts w:ascii="Georgia" w:hAnsi="Georgia"/>
                <w:sz w:val="28"/>
                <w:szCs w:val="28"/>
              </w:rPr>
              <w:t>Действие и солидарность</w:t>
            </w:r>
            <w:r w:rsidRPr="008A7070">
              <w:rPr>
                <w:rFonts w:ascii="Georgia" w:hAnsi="Georgia"/>
                <w:sz w:val="28"/>
                <w:szCs w:val="28"/>
              </w:rPr>
              <w:t>”</w:t>
            </w:r>
            <w:r>
              <w:rPr>
                <w:rFonts w:ascii="Georgia" w:hAnsi="Georgia"/>
                <w:sz w:val="28"/>
                <w:szCs w:val="28"/>
              </w:rPr>
              <w:t>»</w:t>
            </w:r>
          </w:p>
        </w:tc>
      </w:tr>
    </w:tbl>
    <w:p w14:paraId="3D0A8BAA" w14:textId="77777777" w:rsidR="00126AC0" w:rsidRPr="008A7070" w:rsidRDefault="00126AC0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</w:p>
    <w:p w14:paraId="589CC269" w14:textId="59F42E9C" w:rsidR="00126AC0" w:rsidRPr="008A7070" w:rsidRDefault="00126AC0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  <w:r w:rsidRPr="008A7070">
        <w:rPr>
          <w:rFonts w:ascii="Georgia" w:hAnsi="Georgia"/>
          <w:sz w:val="28"/>
          <w:szCs w:val="28"/>
        </w:rPr>
        <w:t xml:space="preserve">2. </w:t>
      </w:r>
      <w:r w:rsidR="008A7070">
        <w:rPr>
          <w:rFonts w:ascii="Georgia" w:hAnsi="Georgia"/>
          <w:sz w:val="28"/>
          <w:szCs w:val="28"/>
        </w:rPr>
        <w:t xml:space="preserve">В </w:t>
      </w:r>
      <w:r w:rsidR="005F317B">
        <w:rPr>
          <w:rFonts w:ascii="Georgia" w:hAnsi="Georgia"/>
          <w:sz w:val="28"/>
          <w:szCs w:val="28"/>
        </w:rPr>
        <w:t xml:space="preserve">рубрике </w:t>
      </w:r>
      <w:r w:rsidR="005F317B">
        <w:rPr>
          <w:rFonts w:ascii="Georgia" w:hAnsi="Georgia"/>
          <w:sz w:val="28"/>
          <w:szCs w:val="28"/>
        </w:rPr>
        <w:t>«</w:t>
      </w:r>
      <w:r w:rsidR="005F317B">
        <w:rPr>
          <w:rFonts w:ascii="Georgia" w:hAnsi="Georgia"/>
          <w:b/>
          <w:bCs/>
          <w:sz w:val="28"/>
          <w:szCs w:val="28"/>
        </w:rPr>
        <w:t>Секретарь»</w:t>
      </w:r>
      <w:r w:rsidR="005F317B" w:rsidRPr="008A7070">
        <w:rPr>
          <w:rFonts w:ascii="Georgia" w:hAnsi="Georgia"/>
          <w:sz w:val="28"/>
          <w:szCs w:val="28"/>
        </w:rPr>
        <w:t xml:space="preserve"> </w:t>
      </w:r>
      <w:r w:rsidR="008A7070">
        <w:rPr>
          <w:rFonts w:ascii="Georgia" w:hAnsi="Georgia"/>
          <w:sz w:val="28"/>
          <w:szCs w:val="28"/>
        </w:rPr>
        <w:t>приложени</w:t>
      </w:r>
      <w:r w:rsidR="005F317B">
        <w:rPr>
          <w:rFonts w:ascii="Georgia" w:hAnsi="Georgia"/>
          <w:sz w:val="28"/>
          <w:szCs w:val="28"/>
        </w:rPr>
        <w:t>я</w:t>
      </w:r>
      <w:r w:rsidRPr="008A7070">
        <w:rPr>
          <w:rFonts w:ascii="Georgia" w:hAnsi="Georgia"/>
          <w:sz w:val="28"/>
          <w:szCs w:val="28"/>
        </w:rPr>
        <w:t xml:space="preserve"> 4 </w:t>
      </w:r>
      <w:r w:rsidR="0016632D">
        <w:rPr>
          <w:rFonts w:ascii="Georgia" w:hAnsi="Georgia"/>
          <w:sz w:val="28"/>
          <w:szCs w:val="28"/>
        </w:rPr>
        <w:t>позицию</w:t>
      </w:r>
      <w:r w:rsidRPr="008A7070">
        <w:rPr>
          <w:rFonts w:ascii="Georgia" w:hAnsi="Georgia"/>
          <w:sz w:val="28"/>
          <w:szCs w:val="28"/>
        </w:rPr>
        <w:t xml:space="preserve"> </w:t>
      </w:r>
      <w:r w:rsidR="005F317B">
        <w:rPr>
          <w:rFonts w:ascii="Georgia" w:hAnsi="Georgia"/>
          <w:sz w:val="28"/>
          <w:szCs w:val="28"/>
        </w:rPr>
        <w:t xml:space="preserve">«БЭЛУЦЕЛ Адриан </w:t>
      </w:r>
      <w:r w:rsidRPr="008A7070">
        <w:rPr>
          <w:rFonts w:ascii="Georgia" w:hAnsi="Georgia"/>
          <w:sz w:val="28"/>
          <w:szCs w:val="28"/>
        </w:rPr>
        <w:t xml:space="preserve">– </w:t>
      </w:r>
      <w:r w:rsidR="00B458A6">
        <w:rPr>
          <w:rFonts w:ascii="Georgia" w:hAnsi="Georgia"/>
          <w:sz w:val="28"/>
          <w:szCs w:val="28"/>
        </w:rPr>
        <w:t xml:space="preserve">парламентская фракция «Партия </w:t>
      </w:r>
      <w:r w:rsidR="00B458A6" w:rsidRPr="008A7070">
        <w:rPr>
          <w:rFonts w:ascii="Georgia" w:hAnsi="Georgia"/>
          <w:sz w:val="28"/>
          <w:szCs w:val="28"/>
        </w:rPr>
        <w:t>„</w:t>
      </w:r>
      <w:r w:rsidR="00B458A6">
        <w:rPr>
          <w:rFonts w:ascii="Georgia" w:hAnsi="Georgia"/>
          <w:sz w:val="28"/>
          <w:szCs w:val="28"/>
        </w:rPr>
        <w:t>Действие и солидарность</w:t>
      </w:r>
      <w:r w:rsidR="00B458A6" w:rsidRPr="008A7070">
        <w:rPr>
          <w:rFonts w:ascii="Georgia" w:hAnsi="Georgia"/>
          <w:sz w:val="28"/>
          <w:szCs w:val="28"/>
        </w:rPr>
        <w:t>”</w:t>
      </w:r>
      <w:r w:rsidR="00B458A6">
        <w:rPr>
          <w:rFonts w:ascii="Georgia" w:hAnsi="Georgia"/>
          <w:sz w:val="28"/>
          <w:szCs w:val="28"/>
        </w:rPr>
        <w:t>»</w:t>
      </w:r>
      <w:r w:rsidRPr="008A7070">
        <w:rPr>
          <w:rFonts w:ascii="Georgia" w:hAnsi="Georgia"/>
          <w:sz w:val="28"/>
          <w:szCs w:val="28"/>
        </w:rPr>
        <w:t xml:space="preserve"> </w:t>
      </w:r>
      <w:r w:rsidR="0016632D">
        <w:rPr>
          <w:rFonts w:ascii="Georgia" w:hAnsi="Georgia"/>
          <w:sz w:val="28"/>
          <w:szCs w:val="28"/>
        </w:rPr>
        <w:t>заменить позицией</w:t>
      </w:r>
      <w:r w:rsidRPr="008A7070">
        <w:rPr>
          <w:rFonts w:ascii="Georgia" w:hAnsi="Georgia"/>
          <w:sz w:val="28"/>
          <w:szCs w:val="28"/>
        </w:rPr>
        <w:t xml:space="preserve"> </w:t>
      </w:r>
    </w:p>
    <w:p w14:paraId="10DB2531" w14:textId="77777777" w:rsidR="00126AC0" w:rsidRPr="008A7070" w:rsidRDefault="00126AC0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</w:p>
    <w:tbl>
      <w:tblPr>
        <w:tblStyle w:val="Tabelgril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1"/>
        <w:gridCol w:w="1531"/>
        <w:gridCol w:w="5053"/>
      </w:tblGrid>
      <w:tr w:rsidR="00126AC0" w:rsidRPr="008A7070" w14:paraId="77E8D4DB" w14:textId="77777777" w:rsidTr="00782799">
        <w:tc>
          <w:tcPr>
            <w:tcW w:w="3481" w:type="dxa"/>
          </w:tcPr>
          <w:p w14:paraId="422E839F" w14:textId="6A79735E" w:rsidR="00126AC0" w:rsidRPr="008A7070" w:rsidRDefault="005F317B" w:rsidP="00603D04">
            <w:pPr>
              <w:pStyle w:val="Frspaiere"/>
              <w:tabs>
                <w:tab w:val="left" w:pos="851"/>
                <w:tab w:val="left" w:pos="1843"/>
              </w:tabs>
              <w:jc w:val="both"/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>«ДАНДАРА Алина</w:t>
            </w:r>
          </w:p>
        </w:tc>
        <w:tc>
          <w:tcPr>
            <w:tcW w:w="1531" w:type="dxa"/>
          </w:tcPr>
          <w:p w14:paraId="0D7C34CB" w14:textId="77777777" w:rsidR="00126AC0" w:rsidRPr="008A7070" w:rsidRDefault="00126AC0" w:rsidP="006E20D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Georgia" w:hAnsi="Georgia"/>
                <w:sz w:val="28"/>
                <w:szCs w:val="28"/>
              </w:rPr>
            </w:pPr>
            <w:r w:rsidRPr="008A7070">
              <w:rPr>
                <w:rFonts w:ascii="Georgia" w:hAnsi="Georgia"/>
                <w:sz w:val="28"/>
                <w:szCs w:val="28"/>
              </w:rPr>
              <w:t>–</w:t>
            </w:r>
          </w:p>
        </w:tc>
        <w:tc>
          <w:tcPr>
            <w:tcW w:w="5053" w:type="dxa"/>
          </w:tcPr>
          <w:p w14:paraId="710214E7" w14:textId="7F2D5A67" w:rsidR="00126AC0" w:rsidRPr="008A7070" w:rsidRDefault="00B458A6" w:rsidP="006E20D7">
            <w:pPr>
              <w:pStyle w:val="Frspaiere"/>
              <w:tabs>
                <w:tab w:val="left" w:pos="851"/>
                <w:tab w:val="left" w:pos="1843"/>
              </w:tabs>
              <w:ind w:firstLine="709"/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парламентская фракция «Партия </w:t>
            </w:r>
            <w:r w:rsidRPr="008A7070">
              <w:rPr>
                <w:rFonts w:ascii="Georgia" w:hAnsi="Georgia"/>
                <w:sz w:val="28"/>
                <w:szCs w:val="28"/>
              </w:rPr>
              <w:t>„</w:t>
            </w:r>
            <w:r>
              <w:rPr>
                <w:rFonts w:ascii="Georgia" w:hAnsi="Georgia"/>
                <w:sz w:val="28"/>
                <w:szCs w:val="28"/>
              </w:rPr>
              <w:t>Действие и солидарность</w:t>
            </w:r>
            <w:r w:rsidRPr="008A7070">
              <w:rPr>
                <w:rFonts w:ascii="Georgia" w:hAnsi="Georgia"/>
                <w:sz w:val="28"/>
                <w:szCs w:val="28"/>
              </w:rPr>
              <w:t>”</w:t>
            </w:r>
            <w:r>
              <w:rPr>
                <w:rFonts w:ascii="Georgia" w:hAnsi="Georgia"/>
                <w:sz w:val="28"/>
                <w:szCs w:val="28"/>
              </w:rPr>
              <w:t>»</w:t>
            </w:r>
          </w:p>
        </w:tc>
      </w:tr>
    </w:tbl>
    <w:p w14:paraId="3A3AC7FA" w14:textId="77777777" w:rsidR="00126AC0" w:rsidRPr="008A7070" w:rsidRDefault="00126AC0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color w:val="FF0000"/>
          <w:sz w:val="28"/>
          <w:szCs w:val="28"/>
        </w:rPr>
      </w:pPr>
    </w:p>
    <w:p w14:paraId="7C168361" w14:textId="77777777" w:rsidR="00126AC0" w:rsidRPr="008A7070" w:rsidRDefault="00126AC0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</w:p>
    <w:p w14:paraId="06BB1DF9" w14:textId="0689AF80" w:rsidR="00126AC0" w:rsidRPr="00B458A6" w:rsidRDefault="00126AC0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  <w:r w:rsidRPr="008A7070">
        <w:rPr>
          <w:rFonts w:ascii="Georgia" w:hAnsi="Georgia"/>
          <w:sz w:val="28"/>
          <w:szCs w:val="28"/>
        </w:rPr>
        <w:t xml:space="preserve">3. </w:t>
      </w:r>
      <w:r w:rsidR="008A7070">
        <w:rPr>
          <w:rFonts w:ascii="Georgia" w:hAnsi="Georgia"/>
          <w:sz w:val="28"/>
          <w:szCs w:val="28"/>
        </w:rPr>
        <w:t xml:space="preserve">В </w:t>
      </w:r>
      <w:r w:rsidR="005F317B">
        <w:rPr>
          <w:rFonts w:ascii="Georgia" w:hAnsi="Georgia"/>
          <w:sz w:val="28"/>
          <w:szCs w:val="28"/>
        </w:rPr>
        <w:t xml:space="preserve">рубрике </w:t>
      </w:r>
      <w:r w:rsidR="005F317B">
        <w:rPr>
          <w:rFonts w:ascii="Georgia" w:hAnsi="Georgia"/>
          <w:sz w:val="28"/>
          <w:szCs w:val="28"/>
        </w:rPr>
        <w:t>«</w:t>
      </w:r>
      <w:r w:rsidR="005F317B">
        <w:rPr>
          <w:rFonts w:ascii="Georgia" w:hAnsi="Georgia"/>
          <w:b/>
          <w:bCs/>
          <w:sz w:val="28"/>
          <w:szCs w:val="28"/>
        </w:rPr>
        <w:t>Члены»</w:t>
      </w:r>
      <w:r w:rsidR="005F317B" w:rsidRPr="008A7070">
        <w:rPr>
          <w:rFonts w:ascii="Georgia" w:hAnsi="Georgia"/>
          <w:sz w:val="28"/>
          <w:szCs w:val="28"/>
        </w:rPr>
        <w:t xml:space="preserve"> </w:t>
      </w:r>
      <w:r w:rsidR="008A7070">
        <w:rPr>
          <w:rFonts w:ascii="Georgia" w:hAnsi="Georgia"/>
          <w:sz w:val="28"/>
          <w:szCs w:val="28"/>
        </w:rPr>
        <w:t>приложени</w:t>
      </w:r>
      <w:r w:rsidR="005F317B">
        <w:rPr>
          <w:rFonts w:ascii="Georgia" w:hAnsi="Georgia"/>
          <w:sz w:val="28"/>
          <w:szCs w:val="28"/>
        </w:rPr>
        <w:t>я</w:t>
      </w:r>
      <w:r w:rsidRPr="008A7070">
        <w:rPr>
          <w:rFonts w:ascii="Georgia" w:hAnsi="Georgia"/>
          <w:sz w:val="28"/>
          <w:szCs w:val="28"/>
        </w:rPr>
        <w:t xml:space="preserve"> 11 </w:t>
      </w:r>
      <w:r w:rsidR="0016632D">
        <w:rPr>
          <w:rFonts w:ascii="Georgia" w:hAnsi="Georgia"/>
          <w:sz w:val="28"/>
          <w:szCs w:val="28"/>
        </w:rPr>
        <w:t>позицию</w:t>
      </w:r>
      <w:r w:rsidRPr="008A7070">
        <w:rPr>
          <w:rFonts w:ascii="Georgia" w:hAnsi="Georgia"/>
          <w:sz w:val="28"/>
          <w:szCs w:val="28"/>
        </w:rPr>
        <w:t xml:space="preserve"> </w:t>
      </w:r>
      <w:r w:rsidR="005F317B">
        <w:rPr>
          <w:rFonts w:ascii="Georgia" w:hAnsi="Georgia"/>
          <w:sz w:val="28"/>
          <w:szCs w:val="28"/>
        </w:rPr>
        <w:t>«СПЫНУ Виктор</w:t>
      </w:r>
      <w:r w:rsidRPr="00B458A6">
        <w:rPr>
          <w:rFonts w:ascii="Georgia" w:hAnsi="Georgia"/>
          <w:sz w:val="28"/>
          <w:szCs w:val="28"/>
        </w:rPr>
        <w:t xml:space="preserve"> – </w:t>
      </w:r>
      <w:r w:rsidR="00B458A6">
        <w:rPr>
          <w:rFonts w:ascii="Georgia" w:hAnsi="Georgia"/>
          <w:sz w:val="28"/>
          <w:szCs w:val="28"/>
        </w:rPr>
        <w:t xml:space="preserve">парламентская фракция «Партия </w:t>
      </w:r>
      <w:r w:rsidR="00B458A6" w:rsidRPr="008A7070">
        <w:rPr>
          <w:rFonts w:ascii="Georgia" w:hAnsi="Georgia"/>
          <w:sz w:val="28"/>
          <w:szCs w:val="28"/>
        </w:rPr>
        <w:t>„</w:t>
      </w:r>
      <w:r w:rsidR="00B458A6">
        <w:rPr>
          <w:rFonts w:ascii="Georgia" w:hAnsi="Georgia"/>
          <w:sz w:val="28"/>
          <w:szCs w:val="28"/>
        </w:rPr>
        <w:t>Действие и солидарность</w:t>
      </w:r>
      <w:r w:rsidR="00B458A6" w:rsidRPr="008A7070">
        <w:rPr>
          <w:rFonts w:ascii="Georgia" w:hAnsi="Georgia"/>
          <w:sz w:val="28"/>
          <w:szCs w:val="28"/>
        </w:rPr>
        <w:t>”</w:t>
      </w:r>
      <w:r w:rsidR="00B458A6">
        <w:rPr>
          <w:rFonts w:ascii="Georgia" w:hAnsi="Georgia"/>
          <w:sz w:val="28"/>
          <w:szCs w:val="28"/>
        </w:rPr>
        <w:t>»</w:t>
      </w:r>
      <w:r w:rsidR="00B458A6">
        <w:rPr>
          <w:rFonts w:ascii="Georgia" w:hAnsi="Georgia"/>
          <w:sz w:val="28"/>
          <w:szCs w:val="28"/>
        </w:rPr>
        <w:t xml:space="preserve"> </w:t>
      </w:r>
      <w:r w:rsidR="0016632D">
        <w:rPr>
          <w:rFonts w:ascii="Georgia" w:hAnsi="Georgia"/>
          <w:sz w:val="28"/>
          <w:szCs w:val="28"/>
        </w:rPr>
        <w:t>заменить</w:t>
      </w:r>
      <w:r w:rsidR="0016632D" w:rsidRPr="00B458A6">
        <w:rPr>
          <w:rFonts w:ascii="Georgia" w:hAnsi="Georgia"/>
          <w:sz w:val="28"/>
          <w:szCs w:val="28"/>
        </w:rPr>
        <w:t xml:space="preserve"> </w:t>
      </w:r>
      <w:r w:rsidR="0016632D">
        <w:rPr>
          <w:rFonts w:ascii="Georgia" w:hAnsi="Georgia"/>
          <w:sz w:val="28"/>
          <w:szCs w:val="28"/>
        </w:rPr>
        <w:t>позицией</w:t>
      </w:r>
      <w:r w:rsidRPr="00B458A6">
        <w:rPr>
          <w:rFonts w:ascii="Georgia" w:hAnsi="Georgia"/>
          <w:sz w:val="28"/>
          <w:szCs w:val="28"/>
        </w:rPr>
        <w:t>:</w:t>
      </w:r>
    </w:p>
    <w:p w14:paraId="53798524" w14:textId="77777777" w:rsidR="00126AC0" w:rsidRPr="00B458A6" w:rsidRDefault="00126AC0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</w:p>
    <w:tbl>
      <w:tblPr>
        <w:tblStyle w:val="Tabelgril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5"/>
        <w:gridCol w:w="1531"/>
        <w:gridCol w:w="5159"/>
      </w:tblGrid>
      <w:tr w:rsidR="00126AC0" w:rsidRPr="008A7070" w14:paraId="7A4FE850" w14:textId="77777777" w:rsidTr="00782799">
        <w:tc>
          <w:tcPr>
            <w:tcW w:w="3375" w:type="dxa"/>
          </w:tcPr>
          <w:p w14:paraId="77F58BF1" w14:textId="3FDA4338" w:rsidR="00126AC0" w:rsidRPr="00F27307" w:rsidRDefault="005F317B" w:rsidP="00603D04">
            <w:pPr>
              <w:pStyle w:val="Frspaiere"/>
              <w:tabs>
                <w:tab w:val="left" w:pos="851"/>
                <w:tab w:val="left" w:pos="1843"/>
              </w:tabs>
              <w:jc w:val="both"/>
              <w:rPr>
                <w:rFonts w:ascii="Georgia" w:hAnsi="Georgia"/>
                <w:sz w:val="28"/>
                <w:szCs w:val="28"/>
                <w:lang w:val="ro-RO"/>
              </w:rPr>
            </w:pPr>
            <w:r>
              <w:rPr>
                <w:rFonts w:ascii="Georgia" w:hAnsi="Georgia"/>
                <w:sz w:val="28"/>
                <w:szCs w:val="28"/>
              </w:rPr>
              <w:t>«ЛЯХУ Михаил</w:t>
            </w:r>
          </w:p>
        </w:tc>
        <w:tc>
          <w:tcPr>
            <w:tcW w:w="1531" w:type="dxa"/>
          </w:tcPr>
          <w:p w14:paraId="2206A2E6" w14:textId="77777777" w:rsidR="00126AC0" w:rsidRPr="008A7070" w:rsidRDefault="00126AC0" w:rsidP="006E20D7">
            <w:pPr>
              <w:pStyle w:val="Frspaiere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Georgia" w:hAnsi="Georgia"/>
                <w:sz w:val="28"/>
                <w:szCs w:val="28"/>
              </w:rPr>
            </w:pPr>
            <w:r w:rsidRPr="008A7070">
              <w:rPr>
                <w:rFonts w:ascii="Georgia" w:hAnsi="Georgia"/>
                <w:sz w:val="28"/>
                <w:szCs w:val="28"/>
              </w:rPr>
              <w:t>–</w:t>
            </w:r>
          </w:p>
        </w:tc>
        <w:tc>
          <w:tcPr>
            <w:tcW w:w="5159" w:type="dxa"/>
          </w:tcPr>
          <w:p w14:paraId="73A41F41" w14:textId="0E0CAACC" w:rsidR="00126AC0" w:rsidRPr="008A7070" w:rsidRDefault="00B458A6" w:rsidP="006E20D7">
            <w:pPr>
              <w:pStyle w:val="Frspaiere"/>
              <w:tabs>
                <w:tab w:val="left" w:pos="851"/>
                <w:tab w:val="left" w:pos="1843"/>
              </w:tabs>
              <w:ind w:firstLine="709"/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sz w:val="28"/>
                <w:szCs w:val="28"/>
              </w:rPr>
              <w:t xml:space="preserve">парламентская фракция «Партия </w:t>
            </w:r>
            <w:r w:rsidRPr="008A7070">
              <w:rPr>
                <w:rFonts w:ascii="Georgia" w:hAnsi="Georgia"/>
                <w:sz w:val="28"/>
                <w:szCs w:val="28"/>
              </w:rPr>
              <w:t>„</w:t>
            </w:r>
            <w:r>
              <w:rPr>
                <w:rFonts w:ascii="Georgia" w:hAnsi="Georgia"/>
                <w:sz w:val="28"/>
                <w:szCs w:val="28"/>
              </w:rPr>
              <w:t>Действие и солидарность</w:t>
            </w:r>
            <w:r w:rsidRPr="008A7070">
              <w:rPr>
                <w:rFonts w:ascii="Georgia" w:hAnsi="Georgia"/>
                <w:sz w:val="28"/>
                <w:szCs w:val="28"/>
              </w:rPr>
              <w:t>”</w:t>
            </w:r>
            <w:r>
              <w:rPr>
                <w:rFonts w:ascii="Georgia" w:hAnsi="Georgia"/>
                <w:sz w:val="28"/>
                <w:szCs w:val="28"/>
              </w:rPr>
              <w:t>»</w:t>
            </w:r>
          </w:p>
        </w:tc>
      </w:tr>
    </w:tbl>
    <w:p w14:paraId="66902DE3" w14:textId="77777777" w:rsidR="00126AC0" w:rsidRPr="008A7070" w:rsidRDefault="00126AC0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</w:p>
    <w:p w14:paraId="443D3BCD" w14:textId="77777777" w:rsidR="00126AC0" w:rsidRPr="008A7070" w:rsidRDefault="00126AC0" w:rsidP="006E20D7">
      <w:pPr>
        <w:pStyle w:val="Frspaiere"/>
        <w:tabs>
          <w:tab w:val="left" w:pos="851"/>
          <w:tab w:val="left" w:pos="1843"/>
        </w:tabs>
        <w:ind w:firstLine="709"/>
        <w:jc w:val="both"/>
        <w:rPr>
          <w:rFonts w:ascii="Georgia" w:hAnsi="Georgia"/>
          <w:sz w:val="28"/>
          <w:szCs w:val="28"/>
        </w:rPr>
      </w:pPr>
    </w:p>
    <w:p w14:paraId="7C2BF53F" w14:textId="5E46D5F1" w:rsidR="00126AC0" w:rsidRPr="008A7070" w:rsidRDefault="0016632D" w:rsidP="006E20D7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bCs/>
          <w:sz w:val="28"/>
          <w:szCs w:val="28"/>
        </w:rPr>
        <w:t>Ст</w:t>
      </w:r>
      <w:r w:rsidR="00126AC0" w:rsidRPr="008A7070">
        <w:rPr>
          <w:rFonts w:ascii="Georgia" w:hAnsi="Georgia"/>
          <w:b/>
          <w:bCs/>
          <w:sz w:val="28"/>
          <w:szCs w:val="28"/>
        </w:rPr>
        <w:t>. II.</w:t>
      </w:r>
      <w:r w:rsidR="00126AC0" w:rsidRPr="008A7070">
        <w:rPr>
          <w:rFonts w:ascii="Georgia" w:hAnsi="Georgia"/>
          <w:sz w:val="28"/>
          <w:szCs w:val="28"/>
        </w:rPr>
        <w:t xml:space="preserve"> – </w:t>
      </w:r>
      <w:r w:rsidR="00B458A6">
        <w:rPr>
          <w:rFonts w:ascii="Georgia" w:hAnsi="Georgia"/>
          <w:sz w:val="28"/>
          <w:szCs w:val="28"/>
        </w:rPr>
        <w:t>Настоящее постановление вступает в силу со дня принятия</w:t>
      </w:r>
      <w:r w:rsidR="00126AC0" w:rsidRPr="008A7070">
        <w:rPr>
          <w:rFonts w:ascii="Georgia" w:hAnsi="Georgia"/>
          <w:sz w:val="28"/>
          <w:szCs w:val="28"/>
        </w:rPr>
        <w:t>.</w:t>
      </w:r>
    </w:p>
    <w:p w14:paraId="3D6C608E" w14:textId="77777777" w:rsidR="00126AC0" w:rsidRPr="008A7070" w:rsidRDefault="00126AC0" w:rsidP="006E20D7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</w:p>
    <w:p w14:paraId="49E7887F" w14:textId="77777777" w:rsidR="00126AC0" w:rsidRPr="008A7070" w:rsidRDefault="00126AC0" w:rsidP="006E20D7">
      <w:pPr>
        <w:pStyle w:val="Frspaiere"/>
        <w:ind w:firstLine="709"/>
        <w:jc w:val="center"/>
        <w:rPr>
          <w:rFonts w:ascii="Georgia" w:hAnsi="Georgia"/>
          <w:sz w:val="28"/>
          <w:szCs w:val="28"/>
        </w:rPr>
      </w:pPr>
    </w:p>
    <w:p w14:paraId="660ED55C" w14:textId="77777777" w:rsidR="0016632D" w:rsidRPr="008A7070" w:rsidRDefault="0016632D" w:rsidP="006E20D7">
      <w:pPr>
        <w:spacing w:after="0" w:line="240" w:lineRule="auto"/>
        <w:ind w:left="0" w:right="1132" w:firstLine="709"/>
        <w:jc w:val="center"/>
        <w:rPr>
          <w:rFonts w:cs="Times New Roman"/>
          <w:b/>
          <w:sz w:val="28"/>
          <w:szCs w:val="28"/>
          <w:lang w:val="ru-RU"/>
        </w:rPr>
      </w:pPr>
      <w:r w:rsidRPr="008A7070">
        <w:rPr>
          <w:rFonts w:cs="Times New Roman"/>
          <w:b/>
          <w:sz w:val="28"/>
          <w:szCs w:val="28"/>
          <w:lang w:val="ru-RU"/>
        </w:rPr>
        <w:t>ПРЕДСЕДАТЕЛЬ ПАРЛАМЕНТА</w:t>
      </w:r>
    </w:p>
    <w:p w14:paraId="1DC69FDC" w14:textId="77777777" w:rsidR="00126AC0" w:rsidRPr="008A7070" w:rsidRDefault="00126AC0" w:rsidP="006E20D7">
      <w:pPr>
        <w:ind w:left="0" w:firstLine="709"/>
        <w:jc w:val="center"/>
        <w:rPr>
          <w:lang w:val="ru-RU"/>
        </w:rPr>
      </w:pPr>
    </w:p>
    <w:p w14:paraId="14A24556" w14:textId="77777777" w:rsidR="009636F4" w:rsidRPr="008A7070" w:rsidRDefault="009636F4" w:rsidP="006E20D7">
      <w:pPr>
        <w:ind w:left="0" w:firstLine="709"/>
        <w:rPr>
          <w:lang w:val="ru-RU"/>
        </w:rPr>
      </w:pPr>
    </w:p>
    <w:sectPr w:rsidR="009636F4" w:rsidRPr="008A7070" w:rsidSect="004C493C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76D25" w14:textId="77777777" w:rsidR="00126AC0" w:rsidRDefault="00126AC0" w:rsidP="00126AC0">
      <w:pPr>
        <w:spacing w:after="0" w:line="240" w:lineRule="auto"/>
      </w:pPr>
      <w:r>
        <w:separator/>
      </w:r>
    </w:p>
  </w:endnote>
  <w:endnote w:type="continuationSeparator" w:id="0">
    <w:p w14:paraId="55DB8B60" w14:textId="77777777" w:rsidR="00126AC0" w:rsidRDefault="00126AC0" w:rsidP="00126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C4147" w14:textId="77777777" w:rsidR="00126AC0" w:rsidRDefault="00126AC0" w:rsidP="00126AC0">
      <w:pPr>
        <w:spacing w:after="0" w:line="240" w:lineRule="auto"/>
      </w:pPr>
      <w:r>
        <w:separator/>
      </w:r>
    </w:p>
  </w:footnote>
  <w:footnote w:type="continuationSeparator" w:id="0">
    <w:p w14:paraId="64BB65BD" w14:textId="77777777" w:rsidR="00126AC0" w:rsidRDefault="00126AC0" w:rsidP="00126A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0605561"/>
      <w:docPartObj>
        <w:docPartGallery w:val="Page Numbers (Top of Page)"/>
        <w:docPartUnique/>
      </w:docPartObj>
    </w:sdtPr>
    <w:sdtEndPr>
      <w:rPr>
        <w:rFonts w:ascii="Georgia" w:hAnsi="Georgia"/>
        <w:noProof/>
        <w:sz w:val="28"/>
        <w:szCs w:val="28"/>
      </w:rPr>
    </w:sdtEndPr>
    <w:sdtContent>
      <w:p w14:paraId="156B3975" w14:textId="728B067C" w:rsidR="004C493C" w:rsidRPr="004C493C" w:rsidRDefault="004C493C">
        <w:pPr>
          <w:pStyle w:val="Antet"/>
          <w:jc w:val="center"/>
          <w:rPr>
            <w:rFonts w:ascii="Georgia" w:hAnsi="Georgia"/>
            <w:sz w:val="28"/>
            <w:szCs w:val="28"/>
          </w:rPr>
        </w:pPr>
        <w:r w:rsidRPr="004C493C">
          <w:rPr>
            <w:rFonts w:ascii="Georgia" w:hAnsi="Georgia"/>
            <w:sz w:val="28"/>
            <w:szCs w:val="28"/>
          </w:rPr>
          <w:fldChar w:fldCharType="begin"/>
        </w:r>
        <w:r w:rsidRPr="004C493C">
          <w:rPr>
            <w:rFonts w:ascii="Georgia" w:hAnsi="Georgia"/>
            <w:sz w:val="28"/>
            <w:szCs w:val="28"/>
          </w:rPr>
          <w:instrText xml:space="preserve"> PAGE   \* MERGEFORMAT </w:instrText>
        </w:r>
        <w:r w:rsidRPr="004C493C">
          <w:rPr>
            <w:rFonts w:ascii="Georgia" w:hAnsi="Georgia"/>
            <w:sz w:val="28"/>
            <w:szCs w:val="28"/>
          </w:rPr>
          <w:fldChar w:fldCharType="separate"/>
        </w:r>
        <w:r w:rsidRPr="004C493C">
          <w:rPr>
            <w:rFonts w:ascii="Georgia" w:hAnsi="Georgia"/>
            <w:noProof/>
            <w:sz w:val="28"/>
            <w:szCs w:val="28"/>
          </w:rPr>
          <w:t>2</w:t>
        </w:r>
        <w:r w:rsidRPr="004C493C">
          <w:rPr>
            <w:rFonts w:ascii="Georgia" w:hAnsi="Georgia"/>
            <w:noProof/>
            <w:sz w:val="28"/>
            <w:szCs w:val="28"/>
          </w:rPr>
          <w:fldChar w:fldCharType="end"/>
        </w:r>
      </w:p>
    </w:sdtContent>
  </w:sdt>
  <w:p w14:paraId="788D4E23" w14:textId="77777777" w:rsidR="004C493C" w:rsidRDefault="004C493C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AC0"/>
    <w:rsid w:val="00126AC0"/>
    <w:rsid w:val="0016632D"/>
    <w:rsid w:val="00262A7D"/>
    <w:rsid w:val="00264C5C"/>
    <w:rsid w:val="0040184B"/>
    <w:rsid w:val="004077E9"/>
    <w:rsid w:val="004C493C"/>
    <w:rsid w:val="005F317B"/>
    <w:rsid w:val="00603D04"/>
    <w:rsid w:val="006E20D7"/>
    <w:rsid w:val="00857725"/>
    <w:rsid w:val="008A7070"/>
    <w:rsid w:val="009625CA"/>
    <w:rsid w:val="009636F4"/>
    <w:rsid w:val="00B458A6"/>
    <w:rsid w:val="00D33985"/>
    <w:rsid w:val="00F27307"/>
    <w:rsid w:val="00F65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1BE0F5"/>
  <w15:chartTrackingRefBased/>
  <w15:docId w15:val="{E4F04C64-7904-4E6D-9F67-E4A9DC794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26AC0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ru-RU"/>
    </w:rPr>
  </w:style>
  <w:style w:type="paragraph" w:styleId="Subsol">
    <w:name w:val="footer"/>
    <w:link w:val="SubsolCaracter"/>
    <w:uiPriority w:val="99"/>
    <w:unhideWhenUsed/>
    <w:rsid w:val="00126AC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126AC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126AC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126AC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Antet">
    <w:name w:val="header"/>
    <w:link w:val="AntetCaracter"/>
    <w:uiPriority w:val="99"/>
    <w:unhideWhenUsed/>
    <w:rsid w:val="00126AC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126AC0"/>
    <w:rPr>
      <w:lang w:val="en-US"/>
    </w:rPr>
  </w:style>
  <w:style w:type="paragraph" w:customStyle="1" w:styleId="Titlucentru">
    <w:name w:val="Titlu centru"/>
    <w:next w:val="Normal"/>
    <w:rsid w:val="00126AC0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table" w:styleId="Tabelgril">
    <w:name w:val="Table Grid"/>
    <w:basedOn w:val="TabelNormal"/>
    <w:uiPriority w:val="39"/>
    <w:rsid w:val="00126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C62C82F-25C9-47F7-8DB3-9CD6B97E13F3}"/>
</file>

<file path=customXml/itemProps2.xml><?xml version="1.0" encoding="utf-8"?>
<ds:datastoreItem xmlns:ds="http://schemas.openxmlformats.org/officeDocument/2006/customXml" ds:itemID="{87C1EAC0-3781-43DF-BD3C-288C75B8523A}"/>
</file>

<file path=customXml/itemProps3.xml><?xml version="1.0" encoding="utf-8"?>
<ds:datastoreItem xmlns:ds="http://schemas.openxmlformats.org/officeDocument/2006/customXml" ds:itemID="{3E8CA6B0-CA75-4CCE-967F-90D85413E7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11.2023.ru</dc:title>
  <dc:subject/>
  <dc:creator>Aliona Galaico</dc:creator>
  <cp:keywords/>
  <dc:description/>
  <cp:lastModifiedBy>Aliona Galaico</cp:lastModifiedBy>
  <cp:revision>13</cp:revision>
  <dcterms:created xsi:type="dcterms:W3CDTF">2023-02-02T06:10:00Z</dcterms:created>
  <dcterms:modified xsi:type="dcterms:W3CDTF">2023-02-02T07:27:00Z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