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6DCE02DF" w:rsidR="0001449E" w:rsidRDefault="0001449E" w:rsidP="003D31D8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 в соответствии с положениями статьи 47 Регламента Парламента, принятого Законом № 797</w:t>
      </w:r>
      <w:r>
        <w:rPr>
          <w:rFonts w:ascii="Times New Roman" w:hAnsi="Times New Roman"/>
          <w:sz w:val="28"/>
          <w:szCs w:val="28"/>
          <w:lang w:val="ro-MD"/>
        </w:rPr>
        <w:t>/1996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</w:t>
      </w:r>
      <w:r w:rsidR="008E240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Пленума Парламента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 xml:space="preserve">постановления Парламента </w:t>
      </w:r>
      <w:r w:rsidRPr="00B6740B">
        <w:rPr>
          <w:rFonts w:ascii="Times New Roman" w:hAnsi="Times New Roman"/>
          <w:sz w:val="28"/>
          <w:szCs w:val="28"/>
          <w:lang w:val="ru-RU"/>
        </w:rPr>
        <w:t>о</w:t>
      </w:r>
      <w:r w:rsidR="006F3977">
        <w:rPr>
          <w:rFonts w:ascii="Times New Roman" w:hAnsi="Times New Roman"/>
          <w:sz w:val="28"/>
          <w:szCs w:val="28"/>
          <w:lang w:val="ru-RU"/>
        </w:rPr>
        <w:t xml:space="preserve">б отчете </w:t>
      </w:r>
      <w:r w:rsidR="00AA6F2D">
        <w:rPr>
          <w:rFonts w:ascii="Times New Roman" w:hAnsi="Times New Roman"/>
          <w:sz w:val="28"/>
          <w:szCs w:val="28"/>
          <w:lang w:val="ru-RU"/>
        </w:rPr>
        <w:t xml:space="preserve">о деятельности </w:t>
      </w:r>
      <w:r w:rsidR="006F3977" w:rsidRPr="006F3977">
        <w:rPr>
          <w:rFonts w:ascii="Times New Roman" w:hAnsi="Times New Roman"/>
          <w:sz w:val="28"/>
          <w:szCs w:val="28"/>
          <w:lang w:val="ru-RU"/>
        </w:rPr>
        <w:t>Совета по надзору и развитию</w:t>
      </w:r>
      <w:r w:rsidR="006F397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31D8" w:rsidRPr="003D31D8">
        <w:rPr>
          <w:rFonts w:ascii="Times New Roman" w:hAnsi="Times New Roman"/>
          <w:sz w:val="28"/>
          <w:szCs w:val="28"/>
          <w:lang w:val="ru-RU"/>
        </w:rPr>
        <w:t>публичного учреждения Компани</w:t>
      </w:r>
      <w:r w:rsidR="003D31D8">
        <w:rPr>
          <w:rFonts w:ascii="Times New Roman" w:hAnsi="Times New Roman"/>
          <w:sz w:val="28"/>
          <w:szCs w:val="28"/>
          <w:lang w:val="ru-RU"/>
        </w:rPr>
        <w:t>и</w:t>
      </w:r>
      <w:r w:rsidR="003D31D8" w:rsidRPr="003D31D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3977" w:rsidRPr="006F3977">
        <w:rPr>
          <w:rFonts w:ascii="Times New Roman" w:hAnsi="Times New Roman"/>
          <w:sz w:val="28"/>
          <w:szCs w:val="28"/>
          <w:lang w:val="ru-RU"/>
        </w:rPr>
        <w:t>"Teleradio-Moldova"</w:t>
      </w:r>
      <w:r w:rsidR="006F3977" w:rsidRPr="006F3977">
        <w:t xml:space="preserve"> </w:t>
      </w:r>
      <w:r w:rsidR="006F3977" w:rsidRPr="006F3977">
        <w:rPr>
          <w:rFonts w:ascii="Times New Roman" w:hAnsi="Times New Roman"/>
          <w:sz w:val="28"/>
          <w:szCs w:val="28"/>
          <w:lang w:val="ru-RU"/>
        </w:rPr>
        <w:t>за 2023 год</w:t>
      </w:r>
      <w:r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7777777" w:rsidR="0001449E" w:rsidRPr="00AA6F2D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Pr="00AA6F2D">
        <w:rPr>
          <w:rFonts w:ascii="Times New Roman" w:hAnsi="Times New Roman"/>
          <w:sz w:val="28"/>
          <w:szCs w:val="28"/>
          <w:lang w:val="ru-RU"/>
        </w:rPr>
        <w:t>постановления;</w:t>
      </w:r>
    </w:p>
    <w:p w14:paraId="2612FFAA" w14:textId="6E34C41B" w:rsidR="0001449E" w:rsidRPr="00AA6F2D" w:rsidRDefault="0001449E" w:rsidP="00AA6F2D">
      <w:pPr>
        <w:tabs>
          <w:tab w:val="left" w:pos="284"/>
          <w:tab w:val="left" w:pos="993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A6F2D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8E2406" w:rsidRPr="00AA6F2D">
        <w:rPr>
          <w:rFonts w:ascii="Times New Roman" w:hAnsi="Times New Roman"/>
          <w:sz w:val="28"/>
          <w:szCs w:val="28"/>
          <w:lang w:val="ru-RU"/>
        </w:rPr>
        <w:t>отчет</w:t>
      </w:r>
      <w:r w:rsidR="001D538C" w:rsidRPr="00AA6F2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E2406" w:rsidRPr="00AA6F2D">
        <w:rPr>
          <w:rFonts w:ascii="Times New Roman" w:hAnsi="Times New Roman"/>
          <w:sz w:val="28"/>
          <w:szCs w:val="28"/>
          <w:lang w:val="ru-RU"/>
        </w:rPr>
        <w:t>Комиссии по культуре, образованию, науке, молодежи,</w:t>
      </w:r>
      <w:r w:rsidR="00AA6F2D" w:rsidRPr="00AA6F2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E2406" w:rsidRPr="00AA6F2D">
        <w:rPr>
          <w:rFonts w:ascii="Times New Roman" w:hAnsi="Times New Roman"/>
          <w:sz w:val="28"/>
          <w:szCs w:val="28"/>
          <w:lang w:val="ru-RU"/>
        </w:rPr>
        <w:t>спорту и средствам массовой информации</w:t>
      </w:r>
      <w:r w:rsidRPr="00AA6F2D">
        <w:rPr>
          <w:rFonts w:ascii="Times New Roman" w:hAnsi="Times New Roman"/>
          <w:sz w:val="28"/>
          <w:szCs w:val="28"/>
          <w:lang w:val="ru-RU"/>
        </w:rPr>
        <w:t>.</w:t>
      </w:r>
      <w:r w:rsidRPr="00AA6F2D">
        <w:rPr>
          <w:rFonts w:ascii="Times New Roman" w:hAnsi="Times New Roman"/>
        </w:rPr>
        <w:t xml:space="preserve"> 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202365ED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8E2406" w:rsidRPr="008E240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</w:p>
    <w:p w14:paraId="63C6157B" w14:textId="69D439FE" w:rsidR="008E2406" w:rsidRDefault="008E240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Л. </w:t>
      </w:r>
      <w:r w:rsidRPr="008E240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НИКОЛАЕСКУ-ОНОФРЕЙ </w:t>
      </w:r>
    </w:p>
    <w:p w14:paraId="5CB0A342" w14:textId="77777777" w:rsidR="008E2406" w:rsidRDefault="008E240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5076AAE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8C58D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30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3A5883FE" w14:textId="5AE7268A" w:rsidR="00F9192C" w:rsidRDefault="00F9192C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9192C">
        <w:rPr>
          <w:b/>
          <w:bCs/>
          <w:sz w:val="28"/>
          <w:szCs w:val="28"/>
          <w:lang w:val="ru-RU"/>
        </w:rPr>
        <w:t xml:space="preserve">об отчете </w:t>
      </w:r>
      <w:r w:rsidR="00AA6F2D" w:rsidRPr="00AA6F2D">
        <w:rPr>
          <w:b/>
          <w:bCs/>
          <w:sz w:val="28"/>
          <w:szCs w:val="28"/>
          <w:lang w:val="ru-RU"/>
        </w:rPr>
        <w:t xml:space="preserve">о деятельности </w:t>
      </w:r>
      <w:r w:rsidRPr="00F9192C">
        <w:rPr>
          <w:b/>
          <w:bCs/>
          <w:sz w:val="28"/>
          <w:szCs w:val="28"/>
          <w:lang w:val="ru-RU"/>
        </w:rPr>
        <w:t xml:space="preserve">Совета по надзору и развитию </w:t>
      </w:r>
    </w:p>
    <w:p w14:paraId="2FB471D4" w14:textId="77777777" w:rsidR="003D31D8" w:rsidRDefault="00F9192C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9192C">
        <w:rPr>
          <w:b/>
          <w:bCs/>
          <w:sz w:val="28"/>
          <w:szCs w:val="28"/>
          <w:lang w:val="ru-RU"/>
        </w:rPr>
        <w:t xml:space="preserve">публичного </w:t>
      </w:r>
      <w:r w:rsidR="003D31D8">
        <w:rPr>
          <w:b/>
          <w:bCs/>
          <w:sz w:val="28"/>
          <w:szCs w:val="28"/>
          <w:lang w:val="ru-RU"/>
        </w:rPr>
        <w:t xml:space="preserve">учреждения </w:t>
      </w:r>
      <w:r w:rsidRPr="00F9192C">
        <w:rPr>
          <w:b/>
          <w:bCs/>
          <w:sz w:val="28"/>
          <w:szCs w:val="28"/>
          <w:lang w:val="ru-RU"/>
        </w:rPr>
        <w:t xml:space="preserve">Компании </w:t>
      </w:r>
    </w:p>
    <w:p w14:paraId="723E2039" w14:textId="4CFA0C3E" w:rsidR="00797A53" w:rsidRPr="0064101C" w:rsidRDefault="00F9192C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9192C">
        <w:rPr>
          <w:b/>
          <w:bCs/>
          <w:sz w:val="28"/>
          <w:szCs w:val="28"/>
          <w:lang w:val="ru-RU"/>
        </w:rPr>
        <w:t>"Teleradio-Moldova" за 2023 год.</w:t>
      </w:r>
    </w:p>
    <w:p w14:paraId="5C6F4774" w14:textId="3495456A" w:rsidR="00F9192C" w:rsidRDefault="00F9192C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9192C">
        <w:rPr>
          <w:sz w:val="28"/>
          <w:szCs w:val="28"/>
          <w:lang w:val="ru-RU"/>
        </w:rPr>
        <w:t xml:space="preserve">На основании статьи 128 Регламента Парламента, принятого Законом </w:t>
      </w:r>
      <w:r w:rsidR="00AA6F2D" w:rsidRPr="00AA6F2D">
        <w:rPr>
          <w:sz w:val="28"/>
          <w:szCs w:val="28"/>
          <w:lang w:val="ru-RU"/>
        </w:rPr>
        <w:t xml:space="preserve">  </w:t>
      </w:r>
      <w:r w:rsidRPr="00F9192C">
        <w:rPr>
          <w:sz w:val="28"/>
          <w:szCs w:val="28"/>
          <w:lang w:val="ru-RU"/>
        </w:rPr>
        <w:t xml:space="preserve">№ 797/1996, статьи </w:t>
      </w:r>
      <w:r>
        <w:rPr>
          <w:sz w:val="28"/>
          <w:szCs w:val="28"/>
          <w:lang w:val="ru-RU"/>
        </w:rPr>
        <w:t>48</w:t>
      </w:r>
      <w:r w:rsidRPr="00F9192C">
        <w:rPr>
          <w:sz w:val="28"/>
          <w:szCs w:val="28"/>
          <w:lang w:val="ru-RU"/>
        </w:rPr>
        <w:t xml:space="preserve"> Кодекса </w:t>
      </w:r>
      <w:r w:rsidR="00AA6F2D" w:rsidRPr="00AA6F2D">
        <w:rPr>
          <w:sz w:val="28"/>
          <w:szCs w:val="28"/>
          <w:lang w:val="ru-RU"/>
        </w:rPr>
        <w:t xml:space="preserve">Республики Молдова об аудиовизуальных медиауслугах </w:t>
      </w:r>
      <w:r w:rsidRPr="00F9192C">
        <w:rPr>
          <w:sz w:val="28"/>
          <w:szCs w:val="28"/>
          <w:lang w:val="ru-RU"/>
        </w:rPr>
        <w:t>№ 174/2018</w:t>
      </w:r>
    </w:p>
    <w:p w14:paraId="780DF522" w14:textId="56036CBC" w:rsidR="00090CCD" w:rsidRPr="0064101C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5124C4F" w14:textId="2C7EFCA1" w:rsidR="00F9192C" w:rsidRDefault="007573DD" w:rsidP="003D31D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 w:rsidR="00F9192C">
        <w:rPr>
          <w:b/>
          <w:bCs/>
          <w:sz w:val="28"/>
          <w:szCs w:val="28"/>
          <w:lang w:val="ru-RU"/>
        </w:rPr>
        <w:t>1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 </w:t>
      </w:r>
      <w:r w:rsidR="00F9192C" w:rsidRPr="00F9192C">
        <w:rPr>
          <w:sz w:val="28"/>
          <w:szCs w:val="28"/>
          <w:lang w:val="ru-RU"/>
        </w:rPr>
        <w:t xml:space="preserve">Принять к сведению </w:t>
      </w:r>
      <w:r w:rsidR="00AA6F2D" w:rsidRPr="00AA6F2D">
        <w:rPr>
          <w:sz w:val="28"/>
          <w:szCs w:val="28"/>
          <w:lang w:val="ru-RU"/>
        </w:rPr>
        <w:t xml:space="preserve">отчет о деятельности </w:t>
      </w:r>
      <w:r w:rsidR="00F9192C" w:rsidRPr="00F9192C">
        <w:rPr>
          <w:sz w:val="28"/>
          <w:szCs w:val="28"/>
          <w:lang w:val="ru-RU"/>
        </w:rPr>
        <w:t xml:space="preserve">Совета по надзору и развитию </w:t>
      </w:r>
      <w:r w:rsidR="003D31D8" w:rsidRPr="003D31D8">
        <w:rPr>
          <w:sz w:val="28"/>
          <w:szCs w:val="28"/>
          <w:lang w:val="ru-RU"/>
        </w:rPr>
        <w:t xml:space="preserve">публичного учреждения </w:t>
      </w:r>
      <w:r w:rsidR="00F9192C" w:rsidRPr="00F9192C">
        <w:rPr>
          <w:sz w:val="28"/>
          <w:szCs w:val="28"/>
          <w:lang w:val="ru-RU"/>
        </w:rPr>
        <w:t>Компании "Teleradio-Moldova" за 2023 год</w:t>
      </w:r>
      <w:r w:rsidR="00F9192C">
        <w:rPr>
          <w:sz w:val="28"/>
          <w:szCs w:val="28"/>
          <w:lang w:val="ru-RU"/>
        </w:rPr>
        <w:t>.</w:t>
      </w:r>
    </w:p>
    <w:p w14:paraId="6BEAE25D" w14:textId="35319A24" w:rsidR="00F9192C" w:rsidRDefault="00F9192C" w:rsidP="00F9192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2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Pr="00F9192C">
        <w:rPr>
          <w:sz w:val="28"/>
          <w:szCs w:val="28"/>
          <w:lang w:val="ru-RU"/>
        </w:rPr>
        <w:t>Совет</w:t>
      </w:r>
      <w:r>
        <w:rPr>
          <w:sz w:val="28"/>
          <w:szCs w:val="28"/>
          <w:lang w:val="ru-RU"/>
        </w:rPr>
        <w:t>у</w:t>
      </w:r>
      <w:r w:rsidRPr="00F9192C">
        <w:rPr>
          <w:sz w:val="28"/>
          <w:szCs w:val="28"/>
          <w:lang w:val="ru-RU"/>
        </w:rPr>
        <w:t xml:space="preserve"> по надзору и развитию публичного </w:t>
      </w:r>
      <w:r w:rsidR="003D31D8">
        <w:rPr>
          <w:sz w:val="28"/>
          <w:szCs w:val="28"/>
          <w:lang w:val="ru-RU"/>
        </w:rPr>
        <w:t xml:space="preserve">учреждения </w:t>
      </w:r>
      <w:r w:rsidRPr="00F9192C">
        <w:rPr>
          <w:sz w:val="28"/>
          <w:szCs w:val="28"/>
          <w:lang w:val="ru-RU"/>
        </w:rPr>
        <w:t>Компани</w:t>
      </w:r>
      <w:r w:rsidR="003D31D8">
        <w:rPr>
          <w:sz w:val="28"/>
          <w:szCs w:val="28"/>
          <w:lang w:val="ru-RU"/>
        </w:rPr>
        <w:t>и</w:t>
      </w:r>
      <w:r w:rsidRPr="00F9192C">
        <w:rPr>
          <w:sz w:val="28"/>
          <w:szCs w:val="28"/>
          <w:lang w:val="ru-RU"/>
        </w:rPr>
        <w:t xml:space="preserve"> "Teleradio-Moldova"</w:t>
      </w:r>
      <w:r>
        <w:rPr>
          <w:sz w:val="28"/>
          <w:szCs w:val="28"/>
          <w:lang w:val="ru-RU"/>
        </w:rPr>
        <w:t>:</w:t>
      </w:r>
    </w:p>
    <w:p w14:paraId="75AE2F79" w14:textId="2D41DA8C" w:rsidR="00F9192C" w:rsidRDefault="00F9192C" w:rsidP="00BC0A6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Pr="00F9192C">
        <w:rPr>
          <w:sz w:val="28"/>
          <w:szCs w:val="28"/>
          <w:lang w:val="ru-RU"/>
        </w:rPr>
        <w:t>продолж</w:t>
      </w:r>
      <w:r>
        <w:rPr>
          <w:sz w:val="28"/>
          <w:szCs w:val="28"/>
          <w:lang w:val="ru-RU"/>
        </w:rPr>
        <w:t>и</w:t>
      </w:r>
      <w:r w:rsidRPr="00F9192C">
        <w:rPr>
          <w:sz w:val="28"/>
          <w:szCs w:val="28"/>
          <w:lang w:val="ru-RU"/>
        </w:rPr>
        <w:t>ть осуществл</w:t>
      </w:r>
      <w:r w:rsidR="009D2135">
        <w:rPr>
          <w:sz w:val="28"/>
          <w:szCs w:val="28"/>
          <w:lang w:val="ru-RU"/>
        </w:rPr>
        <w:t xml:space="preserve">ение </w:t>
      </w:r>
      <w:r w:rsidRPr="00F9192C">
        <w:rPr>
          <w:sz w:val="28"/>
          <w:szCs w:val="28"/>
          <w:lang w:val="ru-RU"/>
        </w:rPr>
        <w:t>надзор</w:t>
      </w:r>
      <w:r w:rsidR="009D2135">
        <w:rPr>
          <w:sz w:val="28"/>
          <w:szCs w:val="28"/>
          <w:lang w:val="ru-RU"/>
        </w:rPr>
        <w:t>а за</w:t>
      </w:r>
      <w:r w:rsidRPr="00F9192C">
        <w:rPr>
          <w:sz w:val="28"/>
          <w:szCs w:val="28"/>
          <w:lang w:val="ru-RU"/>
        </w:rPr>
        <w:t xml:space="preserve"> </w:t>
      </w:r>
      <w:r w:rsidR="00AA6F2D" w:rsidRPr="00AA6F2D">
        <w:rPr>
          <w:sz w:val="28"/>
          <w:szCs w:val="28"/>
          <w:lang w:val="ru-RU"/>
        </w:rPr>
        <w:t>деятельност</w:t>
      </w:r>
      <w:r w:rsidR="00AA6F2D">
        <w:rPr>
          <w:sz w:val="28"/>
          <w:szCs w:val="28"/>
          <w:lang w:val="ru-RU"/>
        </w:rPr>
        <w:t>ью</w:t>
      </w:r>
      <w:r w:rsidR="00AA6F2D" w:rsidRPr="00AA6F2D">
        <w:rPr>
          <w:sz w:val="28"/>
          <w:szCs w:val="28"/>
          <w:lang w:val="ru-RU"/>
        </w:rPr>
        <w:t xml:space="preserve"> </w:t>
      </w:r>
      <w:r w:rsidR="009D2135" w:rsidRPr="00F9192C">
        <w:rPr>
          <w:sz w:val="28"/>
          <w:szCs w:val="28"/>
          <w:lang w:val="ru-RU"/>
        </w:rPr>
        <w:t xml:space="preserve">публичного поставщика медиауслуг </w:t>
      </w:r>
      <w:r w:rsidRPr="00F9192C">
        <w:rPr>
          <w:sz w:val="28"/>
          <w:szCs w:val="28"/>
          <w:lang w:val="ru-RU"/>
        </w:rPr>
        <w:t xml:space="preserve">с целью выполнения </w:t>
      </w:r>
      <w:r w:rsidR="009D2135" w:rsidRPr="00BC0A68">
        <w:rPr>
          <w:sz w:val="28"/>
          <w:szCs w:val="28"/>
          <w:lang w:val="ru-RU"/>
        </w:rPr>
        <w:t>поста</w:t>
      </w:r>
      <w:r w:rsidR="00BC0A68" w:rsidRPr="00BC0A68">
        <w:rPr>
          <w:sz w:val="28"/>
          <w:szCs w:val="28"/>
          <w:lang w:val="ru-RU"/>
        </w:rPr>
        <w:t xml:space="preserve">вленных на 2024 год задач </w:t>
      </w:r>
      <w:r w:rsidRPr="00BC0A68">
        <w:rPr>
          <w:sz w:val="28"/>
          <w:szCs w:val="28"/>
          <w:lang w:val="ru-RU"/>
        </w:rPr>
        <w:t xml:space="preserve">и, при необходимости, </w:t>
      </w:r>
      <w:r w:rsidR="00BC0A68" w:rsidRPr="00BC0A68">
        <w:rPr>
          <w:sz w:val="28"/>
          <w:szCs w:val="28"/>
          <w:lang w:val="ru-RU"/>
        </w:rPr>
        <w:t xml:space="preserve">производить </w:t>
      </w:r>
      <w:r w:rsidRPr="00BC0A68">
        <w:rPr>
          <w:sz w:val="28"/>
          <w:szCs w:val="28"/>
          <w:lang w:val="ru-RU"/>
        </w:rPr>
        <w:t>вмеш</w:t>
      </w:r>
      <w:r w:rsidR="00BC0A68" w:rsidRPr="00BC0A68">
        <w:rPr>
          <w:sz w:val="28"/>
          <w:szCs w:val="28"/>
          <w:lang w:val="ru-RU"/>
        </w:rPr>
        <w:t xml:space="preserve">ательства путем принятия </w:t>
      </w:r>
      <w:r w:rsidRPr="00BC0A68">
        <w:rPr>
          <w:sz w:val="28"/>
          <w:szCs w:val="28"/>
          <w:lang w:val="ru-RU"/>
        </w:rPr>
        <w:t>решени</w:t>
      </w:r>
      <w:r w:rsidR="00BC0A68" w:rsidRPr="00BC0A68">
        <w:rPr>
          <w:sz w:val="28"/>
          <w:szCs w:val="28"/>
          <w:lang w:val="ru-RU"/>
        </w:rPr>
        <w:t>й</w:t>
      </w:r>
      <w:r w:rsidRPr="00BC0A68">
        <w:rPr>
          <w:sz w:val="28"/>
          <w:szCs w:val="28"/>
          <w:lang w:val="ru-RU"/>
        </w:rPr>
        <w:t xml:space="preserve"> нормативного характера в соответствии с положениями </w:t>
      </w:r>
      <w:r w:rsidR="00BC0A68" w:rsidRPr="00BC0A68">
        <w:rPr>
          <w:sz w:val="28"/>
          <w:szCs w:val="28"/>
          <w:lang w:val="ru-RU"/>
        </w:rPr>
        <w:t>Кодекса Республики Молдова об аудиовизуальных медиауслугах</w:t>
      </w:r>
      <w:r w:rsidRPr="00BC0A68">
        <w:rPr>
          <w:sz w:val="28"/>
          <w:szCs w:val="28"/>
          <w:lang w:val="ru-RU"/>
        </w:rPr>
        <w:t>;</w:t>
      </w:r>
    </w:p>
    <w:p w14:paraId="64DA65B0" w14:textId="701E086E" w:rsidR="00BC0A68" w:rsidRDefault="00BC0A68" w:rsidP="00BC0A6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усилить контроль за исполнением принятых решений;</w:t>
      </w:r>
    </w:p>
    <w:p w14:paraId="4B366A15" w14:textId="468E2AD0" w:rsidR="00BC0A68" w:rsidRDefault="00BC0A68" w:rsidP="00BC0A6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обеспечить прозрачность собственной деятельности в </w:t>
      </w:r>
      <w:r w:rsidR="0041535D">
        <w:rPr>
          <w:sz w:val="28"/>
          <w:szCs w:val="28"/>
          <w:lang w:val="ru-RU"/>
        </w:rPr>
        <w:t xml:space="preserve">соответствии с положениями существующей правовой базы, в том числе </w:t>
      </w:r>
      <w:r w:rsidR="00AA6F2D" w:rsidRPr="00AA6F2D">
        <w:rPr>
          <w:sz w:val="28"/>
          <w:szCs w:val="28"/>
          <w:lang w:val="ru-RU"/>
        </w:rPr>
        <w:t xml:space="preserve">путем проведения </w:t>
      </w:r>
      <w:r w:rsidR="0041535D">
        <w:rPr>
          <w:sz w:val="28"/>
          <w:szCs w:val="28"/>
          <w:lang w:val="ru-RU"/>
        </w:rPr>
        <w:t>онлайн-трансляции своих заседаний;</w:t>
      </w:r>
    </w:p>
    <w:p w14:paraId="25FB9C92" w14:textId="26B70E04" w:rsidR="0041535D" w:rsidRDefault="0041535D" w:rsidP="00BC0A6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 при</w:t>
      </w:r>
      <w:r w:rsidR="00FC71EC">
        <w:rPr>
          <w:sz w:val="28"/>
          <w:szCs w:val="28"/>
          <w:lang w:val="ru-RU"/>
        </w:rPr>
        <w:t xml:space="preserve">нять </w:t>
      </w:r>
      <w:r>
        <w:rPr>
          <w:sz w:val="28"/>
          <w:szCs w:val="28"/>
          <w:lang w:val="ru-RU"/>
        </w:rPr>
        <w:t xml:space="preserve">соответствующие меры для эффективного выполнения </w:t>
      </w:r>
      <w:r w:rsidR="00FC71EC">
        <w:rPr>
          <w:sz w:val="28"/>
          <w:szCs w:val="28"/>
          <w:lang w:val="ru-RU"/>
        </w:rPr>
        <w:t>Тематического п</w:t>
      </w:r>
      <w:r w:rsidR="00FC71EC" w:rsidRPr="00FC71EC">
        <w:rPr>
          <w:sz w:val="28"/>
          <w:szCs w:val="28"/>
          <w:lang w:val="ru-RU"/>
        </w:rPr>
        <w:t>лана действий</w:t>
      </w:r>
      <w:r w:rsidR="00FC71EC" w:rsidRPr="00FC71EC">
        <w:rPr>
          <w:lang w:val="ru-RU"/>
        </w:rPr>
        <w:t xml:space="preserve"> </w:t>
      </w:r>
      <w:r w:rsidR="00FC71EC" w:rsidRPr="00FC71EC">
        <w:rPr>
          <w:sz w:val="28"/>
          <w:szCs w:val="28"/>
          <w:lang w:val="ru-RU"/>
        </w:rPr>
        <w:t xml:space="preserve">Совета по надзору и развитию публичного </w:t>
      </w:r>
      <w:r w:rsidR="003D31D8">
        <w:rPr>
          <w:sz w:val="28"/>
          <w:szCs w:val="28"/>
          <w:lang w:val="ru-RU"/>
        </w:rPr>
        <w:t xml:space="preserve">учреждения </w:t>
      </w:r>
      <w:r w:rsidR="00FC71EC" w:rsidRPr="00FC71EC">
        <w:rPr>
          <w:sz w:val="28"/>
          <w:szCs w:val="28"/>
          <w:lang w:val="ru-RU"/>
        </w:rPr>
        <w:t xml:space="preserve">Компании "Teleradio-Moldova" </w:t>
      </w:r>
      <w:r w:rsidR="00FC71EC">
        <w:rPr>
          <w:sz w:val="28"/>
          <w:szCs w:val="28"/>
          <w:lang w:val="ru-RU"/>
        </w:rPr>
        <w:t>н</w:t>
      </w:r>
      <w:r w:rsidR="00FC71EC" w:rsidRPr="00FC71EC">
        <w:rPr>
          <w:sz w:val="28"/>
          <w:szCs w:val="28"/>
          <w:lang w:val="ru-RU"/>
        </w:rPr>
        <w:t>а 202</w:t>
      </w:r>
      <w:r w:rsidR="00FC71EC">
        <w:rPr>
          <w:sz w:val="28"/>
          <w:szCs w:val="28"/>
          <w:lang w:val="ru-RU"/>
        </w:rPr>
        <w:t>4</w:t>
      </w:r>
      <w:r w:rsidR="00FC71EC" w:rsidRPr="00FC71EC">
        <w:rPr>
          <w:sz w:val="28"/>
          <w:szCs w:val="28"/>
          <w:lang w:val="ru-RU"/>
        </w:rPr>
        <w:t xml:space="preserve"> год</w:t>
      </w:r>
      <w:r w:rsidR="00FC71EC">
        <w:rPr>
          <w:sz w:val="28"/>
          <w:szCs w:val="28"/>
          <w:lang w:val="ru-RU"/>
        </w:rPr>
        <w:t>.</w:t>
      </w:r>
    </w:p>
    <w:p w14:paraId="66FA0978" w14:textId="0EDB603D" w:rsidR="00FC71EC" w:rsidRDefault="00FC71EC" w:rsidP="00FC71EC">
      <w:pPr>
        <w:pStyle w:val="tt"/>
        <w:tabs>
          <w:tab w:val="left" w:pos="709"/>
          <w:tab w:val="left" w:pos="252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C71EC">
        <w:rPr>
          <w:b/>
          <w:bCs/>
          <w:sz w:val="28"/>
          <w:szCs w:val="28"/>
          <w:lang w:val="ru-RU"/>
        </w:rPr>
        <w:lastRenderedPageBreak/>
        <w:t>Ст. 3.</w:t>
      </w:r>
      <w:r w:rsidRPr="00FC71EC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Pr="00FC71EC">
        <w:rPr>
          <w:sz w:val="28"/>
          <w:szCs w:val="28"/>
          <w:lang w:val="ru-RU"/>
        </w:rPr>
        <w:t>Комиссии по культуре, образованию, науке, молодежи,</w:t>
      </w:r>
      <w:r>
        <w:rPr>
          <w:sz w:val="28"/>
          <w:szCs w:val="28"/>
          <w:lang w:val="ru-RU"/>
        </w:rPr>
        <w:t xml:space="preserve"> </w:t>
      </w:r>
      <w:r w:rsidRPr="00FC71EC">
        <w:rPr>
          <w:sz w:val="28"/>
          <w:szCs w:val="28"/>
          <w:lang w:val="ru-RU"/>
        </w:rPr>
        <w:t>спорту и средствам массовой информации</w:t>
      </w:r>
      <w:r>
        <w:rPr>
          <w:sz w:val="28"/>
          <w:szCs w:val="28"/>
          <w:lang w:val="ru-RU"/>
        </w:rPr>
        <w:t xml:space="preserve">, в рамках парламентского контроля, </w:t>
      </w:r>
      <w:r w:rsidR="003D31D8">
        <w:rPr>
          <w:sz w:val="28"/>
          <w:szCs w:val="28"/>
          <w:lang w:val="ru-RU"/>
        </w:rPr>
        <w:t xml:space="preserve">вести контроль за </w:t>
      </w:r>
      <w:r>
        <w:rPr>
          <w:sz w:val="28"/>
          <w:szCs w:val="28"/>
          <w:lang w:val="ru-RU"/>
        </w:rPr>
        <w:t>испол</w:t>
      </w:r>
      <w:r w:rsidR="003D31D8">
        <w:rPr>
          <w:sz w:val="28"/>
          <w:szCs w:val="28"/>
          <w:lang w:val="ru-RU"/>
        </w:rPr>
        <w:t xml:space="preserve">нением </w:t>
      </w:r>
      <w:r>
        <w:rPr>
          <w:sz w:val="28"/>
          <w:szCs w:val="28"/>
          <w:lang w:val="ru-RU"/>
        </w:rPr>
        <w:t>настоящего постановления.</w:t>
      </w:r>
    </w:p>
    <w:p w14:paraId="69C5141C" w14:textId="4793BCAB" w:rsidR="00CB5DBB" w:rsidRPr="0064101C" w:rsidRDefault="00FC71EC" w:rsidP="00FC71EC">
      <w:pPr>
        <w:pStyle w:val="tt"/>
        <w:tabs>
          <w:tab w:val="left" w:pos="709"/>
          <w:tab w:val="left" w:pos="2520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C71EC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4</w:t>
      </w:r>
      <w:r w:rsidRPr="00FC71EC">
        <w:rPr>
          <w:b/>
          <w:bCs/>
          <w:sz w:val="28"/>
          <w:szCs w:val="28"/>
          <w:lang w:val="ru-RU"/>
        </w:rPr>
        <w:t>.</w:t>
      </w:r>
      <w:r w:rsidRPr="00FC71EC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="00CB5DBB" w:rsidRPr="0064101C">
        <w:rPr>
          <w:sz w:val="28"/>
          <w:szCs w:val="28"/>
          <w:lang w:val="ru-RU"/>
        </w:rPr>
        <w:t>Настоящее постановление вступает в силу со дня</w:t>
      </w:r>
      <w:r w:rsidR="00D25B2E" w:rsidRPr="0064101C">
        <w:rPr>
          <w:sz w:val="28"/>
          <w:szCs w:val="28"/>
          <w:lang w:val="ru-RU"/>
        </w:rPr>
        <w:t xml:space="preserve"> его</w:t>
      </w:r>
      <w:r w:rsidR="00CB5DBB" w:rsidRPr="0064101C">
        <w:rPr>
          <w:sz w:val="28"/>
          <w:szCs w:val="28"/>
          <w:lang w:val="ru-RU"/>
        </w:rPr>
        <w:t xml:space="preserve"> принятия.</w:t>
      </w:r>
    </w:p>
    <w:p w14:paraId="67F2D128" w14:textId="4C23643E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13C69" w14:textId="77777777" w:rsidR="00E25DB6" w:rsidRDefault="00E25DB6" w:rsidP="00605E4A">
      <w:pPr>
        <w:spacing w:after="0" w:line="240" w:lineRule="auto"/>
      </w:pPr>
      <w:r>
        <w:separator/>
      </w:r>
    </w:p>
  </w:endnote>
  <w:endnote w:type="continuationSeparator" w:id="0">
    <w:p w14:paraId="3CCE2834" w14:textId="77777777" w:rsidR="00E25DB6" w:rsidRDefault="00E25DB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62140" w14:textId="77777777" w:rsidR="00E25DB6" w:rsidRDefault="00E25DB6" w:rsidP="00605E4A">
      <w:pPr>
        <w:spacing w:after="0" w:line="240" w:lineRule="auto"/>
      </w:pPr>
      <w:r>
        <w:separator/>
      </w:r>
    </w:p>
  </w:footnote>
  <w:footnote w:type="continuationSeparator" w:id="0">
    <w:p w14:paraId="37C5F9D3" w14:textId="77777777" w:rsidR="00E25DB6" w:rsidRDefault="00E25DB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4E4C8D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4E4C8D">
          <w:rPr>
            <w:rFonts w:ascii="Times New Roman" w:hAnsi="Times New Roman"/>
            <w:sz w:val="28"/>
            <w:szCs w:val="28"/>
          </w:rPr>
          <w:fldChar w:fldCharType="begin"/>
        </w:r>
        <w:r w:rsidRPr="004E4C8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4E4C8D">
          <w:rPr>
            <w:rFonts w:ascii="Times New Roman" w:hAnsi="Times New Roman"/>
            <w:sz w:val="28"/>
            <w:szCs w:val="28"/>
          </w:rPr>
          <w:fldChar w:fldCharType="separate"/>
        </w:r>
        <w:r w:rsidRPr="004E4C8D">
          <w:rPr>
            <w:rFonts w:ascii="Times New Roman" w:hAnsi="Times New Roman"/>
            <w:sz w:val="28"/>
            <w:szCs w:val="28"/>
          </w:rPr>
          <w:t>2</w:t>
        </w:r>
        <w:r w:rsidRPr="004E4C8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338507620">
    <w:abstractNumId w:val="16"/>
  </w:num>
  <w:num w:numId="2" w16cid:durableId="333189846">
    <w:abstractNumId w:val="21"/>
  </w:num>
  <w:num w:numId="3" w16cid:durableId="1253591526">
    <w:abstractNumId w:val="29"/>
  </w:num>
  <w:num w:numId="4" w16cid:durableId="1013457679">
    <w:abstractNumId w:val="10"/>
  </w:num>
  <w:num w:numId="5" w16cid:durableId="1770393125">
    <w:abstractNumId w:val="28"/>
  </w:num>
  <w:num w:numId="6" w16cid:durableId="1925021110">
    <w:abstractNumId w:val="13"/>
  </w:num>
  <w:num w:numId="7" w16cid:durableId="1727870847">
    <w:abstractNumId w:val="20"/>
  </w:num>
  <w:num w:numId="8" w16cid:durableId="2153178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5127790">
    <w:abstractNumId w:val="2"/>
  </w:num>
  <w:num w:numId="10" w16cid:durableId="781263167">
    <w:abstractNumId w:val="22"/>
  </w:num>
  <w:num w:numId="11" w16cid:durableId="680854407">
    <w:abstractNumId w:val="24"/>
  </w:num>
  <w:num w:numId="12" w16cid:durableId="1132748284">
    <w:abstractNumId w:val="1"/>
  </w:num>
  <w:num w:numId="13" w16cid:durableId="1691687385">
    <w:abstractNumId w:val="9"/>
  </w:num>
  <w:num w:numId="14" w16cid:durableId="319387149">
    <w:abstractNumId w:val="8"/>
  </w:num>
  <w:num w:numId="15" w16cid:durableId="1346594123">
    <w:abstractNumId w:val="7"/>
  </w:num>
  <w:num w:numId="16" w16cid:durableId="240915614">
    <w:abstractNumId w:val="12"/>
  </w:num>
  <w:num w:numId="17" w16cid:durableId="294330957">
    <w:abstractNumId w:val="5"/>
  </w:num>
  <w:num w:numId="18" w16cid:durableId="1001079654">
    <w:abstractNumId w:val="26"/>
  </w:num>
  <w:num w:numId="19" w16cid:durableId="686752236">
    <w:abstractNumId w:val="4"/>
  </w:num>
  <w:num w:numId="20" w16cid:durableId="1013265087">
    <w:abstractNumId w:val="6"/>
  </w:num>
  <w:num w:numId="21" w16cid:durableId="1489131726">
    <w:abstractNumId w:val="3"/>
  </w:num>
  <w:num w:numId="22" w16cid:durableId="1736932441">
    <w:abstractNumId w:val="11"/>
  </w:num>
  <w:num w:numId="23" w16cid:durableId="1950434265">
    <w:abstractNumId w:val="25"/>
  </w:num>
  <w:num w:numId="24" w16cid:durableId="2074236488">
    <w:abstractNumId w:val="18"/>
  </w:num>
  <w:num w:numId="25" w16cid:durableId="85349126">
    <w:abstractNumId w:val="14"/>
  </w:num>
  <w:num w:numId="26" w16cid:durableId="1190337171">
    <w:abstractNumId w:val="27"/>
  </w:num>
  <w:num w:numId="27" w16cid:durableId="1212883282">
    <w:abstractNumId w:val="23"/>
  </w:num>
  <w:num w:numId="28" w16cid:durableId="521818846">
    <w:abstractNumId w:val="15"/>
  </w:num>
  <w:num w:numId="29" w16cid:durableId="246035671">
    <w:abstractNumId w:val="19"/>
  </w:num>
  <w:num w:numId="30" w16cid:durableId="144429846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1DA6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652D"/>
    <w:rsid w:val="003D31D8"/>
    <w:rsid w:val="003D3B43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35D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4C8D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397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8D4"/>
    <w:rsid w:val="008C59FB"/>
    <w:rsid w:val="008C7907"/>
    <w:rsid w:val="008C7953"/>
    <w:rsid w:val="008D24A9"/>
    <w:rsid w:val="008D28B1"/>
    <w:rsid w:val="008E12EE"/>
    <w:rsid w:val="008E2406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13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A6F2D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0A68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5DB6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192C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C71EC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71FCF57E-65CE-4A85-A201-01FE18284577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333</Words>
  <Characters>1903</Characters>
  <Application>Microsoft Office Word</Application>
  <DocSecurity>4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2024-04-25T11:20:00Z</dcterms:created>
  <dcterms:modified xsi:type="dcterms:W3CDTF">2024-04-25T11:20:00Z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