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6F6AF" w14:textId="77777777" w:rsidR="00D502A8" w:rsidRPr="008B2041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16626B6C" w14:textId="77777777" w:rsidR="00D502A8" w:rsidRPr="008B2041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58BFCB86" w14:textId="77777777" w:rsidR="00D502A8" w:rsidRPr="008B2041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0EFC3D9" w14:textId="77777777" w:rsidR="00D502A8" w:rsidRPr="008B2041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9393274" w14:textId="77777777" w:rsidR="00D502A8" w:rsidRPr="008B2041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2513EB8" w14:textId="77777777" w:rsidR="00D502A8" w:rsidRPr="008B2041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1DFE39F" w14:textId="77777777" w:rsidR="00D502A8" w:rsidRPr="008B2041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52C2F3E" w14:textId="77777777" w:rsidR="00F11400" w:rsidRPr="008B2041" w:rsidRDefault="00D502A8" w:rsidP="00F2548C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</w:t>
      </w:r>
      <w:r w:rsidRPr="008B2041">
        <w:rPr>
          <w:rFonts w:ascii="Times New Roman" w:hAnsi="Times New Roman" w:cs="Times New Roman"/>
          <w:sz w:val="28"/>
          <w:szCs w:val="28"/>
          <w:lang w:val="ru-RU"/>
        </w:rPr>
        <w:t>представляется на рассмотрение Парламенту в порядке законодательной инициативы проект</w:t>
      </w:r>
      <w:bookmarkStart w:id="0" w:name="_Hlk96953551"/>
      <w:bookmarkStart w:id="1" w:name="_Hlk86066092"/>
      <w:bookmarkStart w:id="2" w:name="_Hlk85014770"/>
      <w:r w:rsidR="00F2548C" w:rsidRPr="008B20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C4928">
        <w:rPr>
          <w:rFonts w:ascii="Times New Roman" w:hAnsi="Times New Roman" w:cs="Times New Roman"/>
          <w:sz w:val="28"/>
          <w:szCs w:val="28"/>
          <w:lang w:val="ru-RU"/>
        </w:rPr>
        <w:t xml:space="preserve">Постановления по Отчету о деятельности Национального центра по борьбе с коррупцией за 2022 год и </w:t>
      </w:r>
      <w:r w:rsidR="00922DDF">
        <w:rPr>
          <w:rFonts w:ascii="Times New Roman" w:hAnsi="Times New Roman" w:cs="Times New Roman"/>
          <w:sz w:val="28"/>
          <w:szCs w:val="28"/>
          <w:lang w:val="ru-RU"/>
        </w:rPr>
        <w:t xml:space="preserve">за </w:t>
      </w:r>
      <w:r w:rsidR="003C4928">
        <w:rPr>
          <w:rFonts w:ascii="Times New Roman" w:hAnsi="Times New Roman" w:cs="Times New Roman"/>
          <w:sz w:val="28"/>
          <w:szCs w:val="28"/>
          <w:lang w:val="ru-RU"/>
        </w:rPr>
        <w:t>первое полугодие 2022 года</w:t>
      </w:r>
      <w:r w:rsidR="00F11400" w:rsidRPr="00F11400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bookmarkEnd w:id="0"/>
    <w:p w14:paraId="4B1D2741" w14:textId="77777777" w:rsidR="00D502A8" w:rsidRPr="008B2041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p w14:paraId="3877B843" w14:textId="77777777" w:rsidR="00D502A8" w:rsidRPr="008B2041" w:rsidRDefault="00D502A8" w:rsidP="00D502A8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2"/>
    <w:p w14:paraId="63E4BF66" w14:textId="77777777" w:rsidR="00D502A8" w:rsidRPr="008B2041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98F9CD2" w14:textId="77777777" w:rsidR="00D502A8" w:rsidRPr="008B2041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75800C49" w14:textId="77777777" w:rsidR="00D502A8" w:rsidRPr="008B2041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</w:t>
      </w:r>
      <w:r w:rsidR="003C4928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="00562E53">
        <w:rPr>
          <w:rFonts w:ascii="Times New Roman" w:eastAsia="DengXian" w:hAnsi="Times New Roman" w:cs="Times New Roman"/>
          <w:sz w:val="28"/>
          <w:szCs w:val="28"/>
          <w:lang w:val="ru-RU"/>
        </w:rPr>
        <w:t>п</w:t>
      </w:r>
      <w:r w:rsidR="003C4928">
        <w:rPr>
          <w:rFonts w:ascii="Times New Roman" w:eastAsia="DengXian" w:hAnsi="Times New Roman" w:cs="Times New Roman"/>
          <w:sz w:val="28"/>
          <w:szCs w:val="28"/>
          <w:lang w:val="ru-RU"/>
        </w:rPr>
        <w:t>остановления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;</w:t>
      </w:r>
    </w:p>
    <w:p w14:paraId="4C645138" w14:textId="77777777" w:rsidR="00D502A8" w:rsidRPr="008B2041" w:rsidRDefault="00D502A8" w:rsidP="00D502A8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записка.</w:t>
      </w:r>
    </w:p>
    <w:p w14:paraId="3F8C9F32" w14:textId="77777777" w:rsidR="003C4928" w:rsidRDefault="003C4928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</w:p>
    <w:p w14:paraId="10C41071" w14:textId="77777777" w:rsidR="00F2548C" w:rsidRPr="008B2041" w:rsidRDefault="00F2548C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Депутаты Парламента:</w:t>
      </w:r>
    </w:p>
    <w:p w14:paraId="4CB77945" w14:textId="77777777" w:rsidR="00F2548C" w:rsidRPr="008B2041" w:rsidRDefault="00F2548C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35B42B14" w14:textId="77777777" w:rsidR="003C4928" w:rsidRDefault="003C4928" w:rsidP="00F11400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 w:cs="Times New Roman"/>
          <w:noProof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>Л. Карп</w:t>
      </w:r>
    </w:p>
    <w:p w14:paraId="5BE55E07" w14:textId="77777777" w:rsidR="003C4928" w:rsidRDefault="003C4928" w:rsidP="00F11400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 w:cs="Times New Roman"/>
          <w:noProof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>Б. Маркоч</w:t>
      </w:r>
    </w:p>
    <w:p w14:paraId="0955227D" w14:textId="77777777" w:rsidR="00AC4DAF" w:rsidRPr="00F11400" w:rsidRDefault="003C4928" w:rsidP="00F11400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noProof/>
          <w:sz w:val="28"/>
          <w:szCs w:val="28"/>
          <w:lang w:val="ru-RU"/>
        </w:rPr>
        <w:t>И. Шпак</w:t>
      </w:r>
    </w:p>
    <w:p w14:paraId="2218D720" w14:textId="77777777" w:rsidR="00AC4DAF" w:rsidRPr="008B2041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E01A591" w14:textId="77777777" w:rsidR="00AC4DAF" w:rsidRPr="008B2041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</w:p>
    <w:p w14:paraId="10397555" w14:textId="77777777" w:rsidR="00AC4DAF" w:rsidRPr="008B2041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7570690" w14:textId="77777777" w:rsidR="00AC4DAF" w:rsidRPr="008B2041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0A37D22" w14:textId="77777777" w:rsidR="00AC4DAF" w:rsidRPr="008B2041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B044B62" w14:textId="77777777" w:rsidR="00AC4DAF" w:rsidRPr="008B2041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ECCB3C3" w14:textId="77777777" w:rsidR="00AC4DAF" w:rsidRPr="008B2041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E190C6B" w14:textId="77777777" w:rsidR="00AC4DAF" w:rsidRPr="008B2041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1FE30C6" w14:textId="77777777" w:rsidR="00AC4DAF" w:rsidRPr="008B2041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FA1F5D7" w14:textId="77777777" w:rsidR="00F2548C" w:rsidRPr="008B2041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361381D" w14:textId="77777777" w:rsidR="00F2548C" w:rsidRPr="008B2041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3B25F84" w14:textId="77777777" w:rsidR="00F2548C" w:rsidRPr="008B2041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D072086" w14:textId="77777777" w:rsidR="00F2548C" w:rsidRPr="008B2041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57778CB" w14:textId="77777777" w:rsidR="00F2548C" w:rsidRPr="008B2041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361BB7E" w14:textId="77777777" w:rsidR="00F2548C" w:rsidRPr="008B2041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762B001" w14:textId="77777777" w:rsidR="00F2548C" w:rsidRPr="008B2041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0071165" w14:textId="77777777" w:rsidR="00F2548C" w:rsidRPr="008B2041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A333346" w14:textId="77777777" w:rsidR="00F2548C" w:rsidRPr="008B2041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942C744" w14:textId="77777777" w:rsidR="00F2548C" w:rsidRPr="008B2041" w:rsidRDefault="00F2548C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1E35670" w14:textId="77777777" w:rsidR="003C4928" w:rsidRDefault="003C4928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3978059E" w14:textId="77777777" w:rsidR="003C4928" w:rsidRDefault="003C4928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</w:p>
    <w:p w14:paraId="4C7C4CD9" w14:textId="77777777" w:rsidR="00F2548C" w:rsidRPr="008B2041" w:rsidRDefault="00F2548C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i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i/>
          <w:sz w:val="28"/>
          <w:szCs w:val="28"/>
          <w:lang w:val="ru-RU"/>
        </w:rPr>
        <w:lastRenderedPageBreak/>
        <w:t>Проект (№</w:t>
      </w:r>
      <w:r w:rsidR="003C4928">
        <w:rPr>
          <w:rFonts w:ascii="Times New Roman" w:eastAsia="DengXian" w:hAnsi="Times New Roman" w:cs="Times New Roman"/>
          <w:i/>
          <w:sz w:val="28"/>
          <w:szCs w:val="28"/>
          <w:lang w:val="ru-RU"/>
        </w:rPr>
        <w:t>315</w:t>
      </w:r>
      <w:r w:rsidRPr="008B2041">
        <w:rPr>
          <w:rFonts w:ascii="Times New Roman" w:eastAsia="DengXian" w:hAnsi="Times New Roman" w:cs="Times New Roman"/>
          <w:i/>
          <w:sz w:val="28"/>
          <w:szCs w:val="28"/>
          <w:lang w:val="ru-RU"/>
        </w:rPr>
        <w:t>/2022)</w:t>
      </w:r>
    </w:p>
    <w:p w14:paraId="579D017D" w14:textId="77777777" w:rsidR="00AC4DAF" w:rsidRPr="008B2041" w:rsidRDefault="00F2548C" w:rsidP="00F2548C">
      <w:pPr>
        <w:tabs>
          <w:tab w:val="left" w:pos="993"/>
        </w:tabs>
        <w:spacing w:after="0" w:line="240" w:lineRule="auto"/>
        <w:ind w:left="284" w:right="-1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i/>
          <w:sz w:val="28"/>
          <w:szCs w:val="28"/>
          <w:lang w:val="ru-RU"/>
        </w:rPr>
        <w:t>Перевод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</w:p>
    <w:p w14:paraId="3D4EFE63" w14:textId="77777777" w:rsidR="00AC4DAF" w:rsidRPr="008B2041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A81FDF9" w14:textId="77777777" w:rsidR="00AC4DAF" w:rsidRPr="008B2041" w:rsidRDefault="00AC4DAF" w:rsidP="00AC4DAF">
      <w:pPr>
        <w:tabs>
          <w:tab w:val="left" w:pos="993"/>
        </w:tabs>
        <w:spacing w:after="0"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7F9036A" w14:textId="77777777" w:rsidR="00CA6E70" w:rsidRPr="00CA6E70" w:rsidRDefault="003C4928" w:rsidP="00CA6E70">
      <w:pPr>
        <w:tabs>
          <w:tab w:val="left" w:pos="993"/>
        </w:tabs>
        <w:spacing w:after="0" w:line="240" w:lineRule="auto"/>
        <w:ind w:left="284" w:right="-1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ПОСТАНОВЛЕНИЕ </w:t>
      </w:r>
    </w:p>
    <w:p w14:paraId="7704B7B2" w14:textId="77777777" w:rsidR="00AC4DAF" w:rsidRPr="008B2041" w:rsidRDefault="003C4928" w:rsidP="00CA6E70">
      <w:pPr>
        <w:tabs>
          <w:tab w:val="left" w:pos="993"/>
        </w:tabs>
        <w:spacing w:after="0" w:line="240" w:lineRule="auto"/>
        <w:ind w:left="284" w:right="-1" w:firstLine="567"/>
        <w:jc w:val="center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3C4928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 Отчету о деятельности Национального центра по борьбе с коррупцией за 2022 год и </w:t>
      </w:r>
      <w:r w:rsidR="00922DDF">
        <w:rPr>
          <w:rFonts w:ascii="Times New Roman" w:hAnsi="Times New Roman" w:cs="Times New Roman"/>
          <w:b/>
          <w:sz w:val="28"/>
          <w:szCs w:val="28"/>
          <w:lang w:val="ru-RU"/>
        </w:rPr>
        <w:t xml:space="preserve">за </w:t>
      </w:r>
      <w:r w:rsidRPr="003C4928">
        <w:rPr>
          <w:rFonts w:ascii="Times New Roman" w:hAnsi="Times New Roman" w:cs="Times New Roman"/>
          <w:b/>
          <w:sz w:val="28"/>
          <w:szCs w:val="28"/>
          <w:lang w:val="ru-RU"/>
        </w:rPr>
        <w:t>первое полугодие 2022 года</w:t>
      </w:r>
    </w:p>
    <w:p w14:paraId="0B081EBB" w14:textId="77777777" w:rsidR="00AC4DAF" w:rsidRPr="008B2041" w:rsidRDefault="00AC4DAF" w:rsidP="00CA6E70">
      <w:pPr>
        <w:tabs>
          <w:tab w:val="left" w:pos="993"/>
        </w:tabs>
        <w:spacing w:after="0" w:line="240" w:lineRule="auto"/>
        <w:ind w:left="284" w:right="-1" w:firstLine="567"/>
        <w:jc w:val="center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18F912C" w14:textId="77777777" w:rsidR="00AC4DAF" w:rsidRPr="008B2041" w:rsidRDefault="00122FE2" w:rsidP="00F2548C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Парламент принимает настоящ</w:t>
      </w:r>
      <w:r w:rsidR="003C4928">
        <w:rPr>
          <w:rFonts w:ascii="Times New Roman" w:eastAsia="DengXian" w:hAnsi="Times New Roman" w:cs="Times New Roman"/>
          <w:sz w:val="28"/>
          <w:szCs w:val="28"/>
          <w:lang w:val="ru-RU"/>
        </w:rPr>
        <w:t>ее Постановление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0BC12964" w14:textId="77777777" w:rsidR="00AC4DAF" w:rsidRPr="008B2041" w:rsidRDefault="00AC4DAF" w:rsidP="00F2548C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C5DA418" w14:textId="77777777" w:rsidR="00CA6E70" w:rsidRPr="00CA6E70" w:rsidRDefault="00122FE2" w:rsidP="00CA6E70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b/>
          <w:sz w:val="28"/>
          <w:szCs w:val="28"/>
          <w:lang w:val="ru-RU"/>
        </w:rPr>
        <w:t>Ст</w:t>
      </w:r>
      <w:r w:rsidR="00AC4DAF" w:rsidRPr="008B2041">
        <w:rPr>
          <w:rFonts w:ascii="Times New Roman" w:eastAsia="DengXian" w:hAnsi="Times New Roman" w:cs="Times New Roman"/>
          <w:b/>
          <w:sz w:val="28"/>
          <w:szCs w:val="28"/>
          <w:lang w:val="ru-RU"/>
        </w:rPr>
        <w:t xml:space="preserve">. </w:t>
      </w:r>
      <w:r w:rsidR="003C4928">
        <w:rPr>
          <w:rFonts w:ascii="Times New Roman" w:eastAsia="DengXian" w:hAnsi="Times New Roman" w:cs="Times New Roman"/>
          <w:b/>
          <w:sz w:val="28"/>
          <w:szCs w:val="28"/>
          <w:lang w:val="ru-RU"/>
        </w:rPr>
        <w:t>1</w:t>
      </w:r>
      <w:r w:rsidR="00AC4DAF" w:rsidRPr="008B2041">
        <w:rPr>
          <w:rFonts w:ascii="Times New Roman" w:eastAsia="DengXian" w:hAnsi="Times New Roman" w:cs="Times New Roman"/>
          <w:b/>
          <w:sz w:val="28"/>
          <w:szCs w:val="28"/>
          <w:lang w:val="ru-RU"/>
        </w:rPr>
        <w:t>.</w:t>
      </w:r>
      <w:r w:rsidR="00AC4DAF" w:rsidRPr="008B2041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– </w:t>
      </w:r>
      <w:r w:rsidR="003C4928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Принять к сведению Отчет о деятельности Национального центра по борьбе с коррупцией за 2022 год и за первое полугодие 2022 года, а также мнения членов Комиссии по национальной безопасности, обороне и </w:t>
      </w:r>
      <w:proofErr w:type="gramStart"/>
      <w:r w:rsidR="003C4928">
        <w:rPr>
          <w:rFonts w:ascii="Times New Roman" w:eastAsia="DengXian" w:hAnsi="Times New Roman" w:cs="Times New Roman"/>
          <w:sz w:val="28"/>
          <w:szCs w:val="28"/>
          <w:lang w:val="ru-RU"/>
        </w:rPr>
        <w:t>общественному порядку</w:t>
      </w:r>
      <w:proofErr w:type="gramEnd"/>
      <w:r w:rsidR="003C4928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и Комиссии по вопросам права, назначениям и иммунитету</w:t>
      </w:r>
      <w:r w:rsidR="00CA6E70" w:rsidRPr="00CA6E70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7F6CDA1F" w14:textId="77777777" w:rsidR="003C4928" w:rsidRDefault="003C4928" w:rsidP="00CA6E70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DF8DA51" w14:textId="77777777" w:rsidR="00CA6E70" w:rsidRPr="00CA6E70" w:rsidRDefault="003C4928" w:rsidP="00CA6E70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3C4928">
        <w:rPr>
          <w:rFonts w:ascii="Times New Roman" w:eastAsia="DengXian" w:hAnsi="Times New Roman" w:cs="Times New Roman"/>
          <w:b/>
          <w:sz w:val="28"/>
          <w:szCs w:val="28"/>
          <w:lang w:val="ru-RU"/>
        </w:rPr>
        <w:t>Ст</w:t>
      </w:r>
      <w:r w:rsidR="00CA6E70" w:rsidRPr="003C4928">
        <w:rPr>
          <w:rFonts w:ascii="Times New Roman" w:eastAsia="DengXian" w:hAnsi="Times New Roman" w:cs="Times New Roman"/>
          <w:b/>
          <w:sz w:val="28"/>
          <w:szCs w:val="28"/>
          <w:lang w:val="ru-RU"/>
        </w:rPr>
        <w:t>.2.</w:t>
      </w:r>
      <w:r w:rsidR="00CA6E70" w:rsidRPr="00CA6E70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–</w:t>
      </w:r>
      <w:r w:rsidR="00CA6E70" w:rsidRPr="00CA6E70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Национальному центру по борьбе с коррупцией</w:t>
      </w:r>
      <w:r w:rsidR="00CA6E70" w:rsidRPr="00CA6E70">
        <w:rPr>
          <w:rFonts w:ascii="Times New Roman" w:eastAsia="DengXian" w:hAnsi="Times New Roman" w:cs="Times New Roman"/>
          <w:sz w:val="28"/>
          <w:szCs w:val="28"/>
          <w:lang w:val="ru-RU"/>
        </w:rPr>
        <w:t>:</w:t>
      </w:r>
    </w:p>
    <w:p w14:paraId="1EDBFD11" w14:textId="77777777" w:rsidR="00CA6E70" w:rsidRPr="00CA6E70" w:rsidRDefault="00CA6E70" w:rsidP="00CA6E70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CA6E70">
        <w:rPr>
          <w:rFonts w:ascii="Times New Roman" w:eastAsia="DengXian" w:hAnsi="Times New Roman" w:cs="Times New Roman"/>
          <w:sz w:val="28"/>
          <w:szCs w:val="28"/>
          <w:lang w:val="ru-RU"/>
        </w:rPr>
        <w:t>a)</w:t>
      </w:r>
      <w:r w:rsidRPr="00CA6E7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="003C4928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улучшить процесс оценки и мониторинга образа жизни работников </w:t>
      </w:r>
      <w:r w:rsidR="00922DDF">
        <w:rPr>
          <w:rFonts w:ascii="Times New Roman" w:eastAsia="DengXian" w:hAnsi="Times New Roman" w:cs="Times New Roman"/>
          <w:sz w:val="28"/>
          <w:szCs w:val="28"/>
          <w:lang w:val="ru-RU"/>
        </w:rPr>
        <w:t>Национального центра по борьбе с коррупцией</w:t>
      </w:r>
      <w:r w:rsidR="003C4928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в целях внедрения стандартов профессиональной неподкупности</w:t>
      </w:r>
      <w:r w:rsidRPr="00CA6E70">
        <w:rPr>
          <w:rFonts w:ascii="Times New Roman" w:eastAsia="DengXian" w:hAnsi="Times New Roman" w:cs="Times New Roman"/>
          <w:sz w:val="28"/>
          <w:szCs w:val="28"/>
          <w:lang w:val="ru-RU"/>
        </w:rPr>
        <w:t>;</w:t>
      </w:r>
    </w:p>
    <w:p w14:paraId="78882C05" w14:textId="77777777" w:rsidR="00CA6E70" w:rsidRPr="00CA6E70" w:rsidRDefault="00CA6E70" w:rsidP="00CA6E70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CA6E70">
        <w:rPr>
          <w:rFonts w:ascii="Times New Roman" w:eastAsia="DengXian" w:hAnsi="Times New Roman" w:cs="Times New Roman"/>
          <w:sz w:val="28"/>
          <w:szCs w:val="28"/>
          <w:lang w:val="ru-RU"/>
        </w:rPr>
        <w:t>b)</w:t>
      </w:r>
      <w:r w:rsidRPr="00CA6E7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="00E84C0F">
        <w:rPr>
          <w:rFonts w:ascii="Times New Roman" w:eastAsia="DengXian" w:hAnsi="Times New Roman" w:cs="Times New Roman"/>
          <w:sz w:val="28"/>
          <w:szCs w:val="28"/>
          <w:lang w:val="ru-RU"/>
        </w:rPr>
        <w:t>активизировать</w:t>
      </w:r>
      <w:r w:rsidR="003C4928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усилия по расследованию </w:t>
      </w:r>
      <w:r w:rsidR="00AC37FB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коррупционных и смежных </w:t>
      </w:r>
      <w:r w:rsidR="00E84C0F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с ними </w:t>
      </w:r>
      <w:r w:rsidR="003C4928">
        <w:rPr>
          <w:rFonts w:ascii="Times New Roman" w:eastAsia="DengXian" w:hAnsi="Times New Roman" w:cs="Times New Roman"/>
          <w:sz w:val="28"/>
          <w:szCs w:val="28"/>
          <w:lang w:val="ru-RU"/>
        </w:rPr>
        <w:t>преступлений</w:t>
      </w:r>
      <w:r w:rsidR="00AC37FB">
        <w:rPr>
          <w:rFonts w:ascii="Times New Roman" w:eastAsia="DengXian" w:hAnsi="Times New Roman" w:cs="Times New Roman"/>
          <w:sz w:val="28"/>
          <w:szCs w:val="28"/>
          <w:lang w:val="ru-RU"/>
        </w:rPr>
        <w:t>, особенно системных</w:t>
      </w:r>
      <w:r w:rsidR="00922DDF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преступлений</w:t>
      </w:r>
      <w:r w:rsidR="00AC37FB">
        <w:rPr>
          <w:rFonts w:ascii="Times New Roman" w:eastAsia="DengXian" w:hAnsi="Times New Roman" w:cs="Times New Roman"/>
          <w:sz w:val="28"/>
          <w:szCs w:val="28"/>
          <w:lang w:val="ru-RU"/>
        </w:rPr>
        <w:t>, оказывающих серьезное социальное воздействие</w:t>
      </w:r>
      <w:r w:rsidRPr="00CA6E70">
        <w:rPr>
          <w:rFonts w:ascii="Times New Roman" w:eastAsia="DengXian" w:hAnsi="Times New Roman" w:cs="Times New Roman"/>
          <w:sz w:val="28"/>
          <w:szCs w:val="28"/>
          <w:lang w:val="ru-RU"/>
        </w:rPr>
        <w:t>;</w:t>
      </w:r>
    </w:p>
    <w:p w14:paraId="1B0DBA86" w14:textId="77777777" w:rsidR="00CA6E70" w:rsidRPr="00CA6E70" w:rsidRDefault="00CA6E70" w:rsidP="00CA6E70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CA6E70">
        <w:rPr>
          <w:rFonts w:ascii="Times New Roman" w:eastAsia="DengXian" w:hAnsi="Times New Roman" w:cs="Times New Roman"/>
          <w:sz w:val="28"/>
          <w:szCs w:val="28"/>
          <w:lang w:val="ru-RU"/>
        </w:rPr>
        <w:t>c)</w:t>
      </w:r>
      <w:r w:rsidRPr="00CA6E70">
        <w:rPr>
          <w:rFonts w:ascii="Times New Roman" w:eastAsia="DengXian" w:hAnsi="Times New Roman" w:cs="Times New Roman"/>
          <w:sz w:val="28"/>
          <w:szCs w:val="28"/>
          <w:lang w:val="ru-RU"/>
        </w:rPr>
        <w:tab/>
      </w:r>
      <w:r w:rsidR="00AC37FB">
        <w:rPr>
          <w:rFonts w:ascii="Times New Roman" w:eastAsia="DengXian" w:hAnsi="Times New Roman" w:cs="Times New Roman"/>
          <w:sz w:val="28"/>
          <w:szCs w:val="28"/>
          <w:lang w:val="ru-RU"/>
        </w:rPr>
        <w:t>раз в полугодие информировать профильные парламентские комиссии о результат</w:t>
      </w:r>
      <w:r w:rsidR="00E84C0F">
        <w:rPr>
          <w:rFonts w:ascii="Times New Roman" w:eastAsia="DengXian" w:hAnsi="Times New Roman" w:cs="Times New Roman"/>
          <w:sz w:val="28"/>
          <w:szCs w:val="28"/>
          <w:lang w:val="ru-RU"/>
        </w:rPr>
        <w:t>ах</w:t>
      </w:r>
      <w:r w:rsidR="00AC37FB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реализации национальных стратегических задач в соответствующей области, а также </w:t>
      </w:r>
      <w:r w:rsidR="00AC37FB" w:rsidRPr="00AC37FB">
        <w:rPr>
          <w:rFonts w:ascii="Times New Roman" w:eastAsia="DengXian" w:hAnsi="Times New Roman" w:cs="Times New Roman"/>
          <w:sz w:val="28"/>
          <w:szCs w:val="28"/>
          <w:lang w:val="ru-RU"/>
        </w:rPr>
        <w:t>о процессе повышения эффективности управления учреждением</w:t>
      </w:r>
      <w:r w:rsidRPr="00CA6E70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.  </w:t>
      </w:r>
    </w:p>
    <w:p w14:paraId="78B96026" w14:textId="77777777" w:rsidR="00AC37FB" w:rsidRDefault="00AC37FB" w:rsidP="00CA6E70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AAA77DB" w14:textId="77777777" w:rsidR="00AC4DAF" w:rsidRPr="008B2041" w:rsidRDefault="00AC37FB" w:rsidP="00CA6E70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>
        <w:rPr>
          <w:rFonts w:ascii="Times New Roman" w:eastAsia="DengXian" w:hAnsi="Times New Roman" w:cs="Times New Roman"/>
          <w:b/>
          <w:sz w:val="28"/>
          <w:szCs w:val="28"/>
          <w:lang w:val="ru-RU"/>
        </w:rPr>
        <w:t>Ст</w:t>
      </w:r>
      <w:r w:rsidR="00CA6E70" w:rsidRPr="00AC37FB">
        <w:rPr>
          <w:rFonts w:ascii="Times New Roman" w:eastAsia="DengXian" w:hAnsi="Times New Roman" w:cs="Times New Roman"/>
          <w:b/>
          <w:sz w:val="28"/>
          <w:szCs w:val="28"/>
          <w:lang w:val="ru-RU"/>
        </w:rPr>
        <w:t>.3.</w:t>
      </w:r>
      <w:r w:rsidR="00CA6E70" w:rsidRPr="00CA6E70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– </w:t>
      </w:r>
      <w:r>
        <w:rPr>
          <w:rFonts w:ascii="Times New Roman" w:eastAsia="DengXian" w:hAnsi="Times New Roman" w:cs="Times New Roman"/>
          <w:sz w:val="28"/>
          <w:szCs w:val="28"/>
          <w:lang w:val="ru-RU"/>
        </w:rPr>
        <w:t>Настоящее постановление вступает в силу со дня принятия</w:t>
      </w:r>
      <w:r w:rsidR="00CA6E70" w:rsidRPr="00CA6E70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78C4F5AE" w14:textId="77777777" w:rsidR="00AC4DAF" w:rsidRPr="008B2041" w:rsidRDefault="00AC4DAF" w:rsidP="00F2548C">
      <w:pPr>
        <w:tabs>
          <w:tab w:val="left" w:pos="993"/>
        </w:tabs>
        <w:spacing w:after="0"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7120E6B" w14:textId="77777777" w:rsidR="00D502A8" w:rsidRPr="008B2041" w:rsidRDefault="00122FE2" w:rsidP="00696044">
      <w:pPr>
        <w:tabs>
          <w:tab w:val="left" w:pos="993"/>
        </w:tabs>
        <w:spacing w:after="0" w:line="240" w:lineRule="auto"/>
        <w:ind w:left="284" w:right="-1" w:firstLine="567"/>
        <w:jc w:val="center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8B2041">
        <w:rPr>
          <w:rFonts w:ascii="Times New Roman" w:eastAsia="DengXian" w:hAnsi="Times New Roman" w:cs="Times New Roman"/>
          <w:b/>
          <w:sz w:val="28"/>
          <w:szCs w:val="28"/>
          <w:lang w:val="ru-RU"/>
        </w:rPr>
        <w:t>ПРЕДСЕДАТЕЛЬ ПАРЛАМЕНТА</w:t>
      </w:r>
    </w:p>
    <w:sectPr w:rsidR="00D502A8" w:rsidRPr="008B2041" w:rsidSect="0016370A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EA1FE" w14:textId="77777777" w:rsidR="003B2BE1" w:rsidRDefault="003B2BE1" w:rsidP="0016370A">
      <w:pPr>
        <w:spacing w:after="0" w:line="240" w:lineRule="auto"/>
      </w:pPr>
      <w:r>
        <w:separator/>
      </w:r>
    </w:p>
  </w:endnote>
  <w:endnote w:type="continuationSeparator" w:id="0">
    <w:p w14:paraId="27EA2648" w14:textId="77777777" w:rsidR="003B2BE1" w:rsidRDefault="003B2BE1" w:rsidP="00163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0029A" w14:textId="77777777" w:rsidR="003B2BE1" w:rsidRDefault="003B2BE1" w:rsidP="0016370A">
      <w:pPr>
        <w:spacing w:after="0" w:line="240" w:lineRule="auto"/>
      </w:pPr>
      <w:r>
        <w:separator/>
      </w:r>
    </w:p>
  </w:footnote>
  <w:footnote w:type="continuationSeparator" w:id="0">
    <w:p w14:paraId="3B45CB57" w14:textId="77777777" w:rsidR="003B2BE1" w:rsidRDefault="003B2BE1" w:rsidP="00163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8"/>
        <w:szCs w:val="28"/>
      </w:rPr>
      <w:id w:val="-520322083"/>
      <w:docPartObj>
        <w:docPartGallery w:val="Page Numbers (Top of Page)"/>
        <w:docPartUnique/>
      </w:docPartObj>
    </w:sdtPr>
    <w:sdtEndPr/>
    <w:sdtContent>
      <w:p w14:paraId="7F188C66" w14:textId="77777777" w:rsidR="0015701C" w:rsidRPr="003F24B3" w:rsidRDefault="0015701C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F24B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F24B3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F24B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12374" w:rsidRPr="003F24B3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F24B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6BCF1BAA" w14:textId="77777777" w:rsidR="0015701C" w:rsidRDefault="0015701C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410980"/>
    <w:multiLevelType w:val="hybridMultilevel"/>
    <w:tmpl w:val="BDCE14AC"/>
    <w:lvl w:ilvl="0" w:tplc="73D8AE7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49BD13EE"/>
    <w:multiLevelType w:val="hybridMultilevel"/>
    <w:tmpl w:val="458677EE"/>
    <w:lvl w:ilvl="0" w:tplc="473E7DA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 w16cid:durableId="54863368">
    <w:abstractNumId w:val="1"/>
  </w:num>
  <w:num w:numId="2" w16cid:durableId="232935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554"/>
    <w:rsid w:val="00060041"/>
    <w:rsid w:val="000F7C15"/>
    <w:rsid w:val="00120C0F"/>
    <w:rsid w:val="00122FE2"/>
    <w:rsid w:val="0014087B"/>
    <w:rsid w:val="00143DE8"/>
    <w:rsid w:val="00150EB5"/>
    <w:rsid w:val="0015701C"/>
    <w:rsid w:val="0016370A"/>
    <w:rsid w:val="001647C5"/>
    <w:rsid w:val="00263096"/>
    <w:rsid w:val="003B2BE1"/>
    <w:rsid w:val="003C4928"/>
    <w:rsid w:val="003D4F71"/>
    <w:rsid w:val="003D7627"/>
    <w:rsid w:val="003F1A0F"/>
    <w:rsid w:val="003F24B3"/>
    <w:rsid w:val="004225BE"/>
    <w:rsid w:val="00562E53"/>
    <w:rsid w:val="00610B51"/>
    <w:rsid w:val="00652192"/>
    <w:rsid w:val="00670554"/>
    <w:rsid w:val="00696044"/>
    <w:rsid w:val="006A6F33"/>
    <w:rsid w:val="006D5F32"/>
    <w:rsid w:val="006F2143"/>
    <w:rsid w:val="00832C7D"/>
    <w:rsid w:val="008B2041"/>
    <w:rsid w:val="008E7D3D"/>
    <w:rsid w:val="00922DDF"/>
    <w:rsid w:val="00AC37FB"/>
    <w:rsid w:val="00AC4DAF"/>
    <w:rsid w:val="00B12374"/>
    <w:rsid w:val="00CA6E70"/>
    <w:rsid w:val="00D502A8"/>
    <w:rsid w:val="00D63F18"/>
    <w:rsid w:val="00D83D55"/>
    <w:rsid w:val="00DB5714"/>
    <w:rsid w:val="00DC62D8"/>
    <w:rsid w:val="00E453EF"/>
    <w:rsid w:val="00E84C0F"/>
    <w:rsid w:val="00F11400"/>
    <w:rsid w:val="00F2548C"/>
    <w:rsid w:val="00F61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65272"/>
  <w15:chartTrackingRefBased/>
  <w15:docId w15:val="{EE2B72CF-0DCA-4875-B3F6-4BB6FB69E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7055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670554"/>
    <w:pPr>
      <w:ind w:left="720"/>
      <w:contextualSpacing/>
    </w:pPr>
  </w:style>
  <w:style w:type="paragraph" w:styleId="Frspaiere">
    <w:name w:val="No Spacing"/>
    <w:basedOn w:val="Normal"/>
    <w:link w:val="FrspaiereCaracter"/>
    <w:uiPriority w:val="1"/>
    <w:qFormat/>
    <w:rsid w:val="00670554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670554"/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docbody">
    <w:name w:val="doc_body"/>
    <w:basedOn w:val="Fontdeparagrafimplicit"/>
    <w:rsid w:val="00670554"/>
  </w:style>
  <w:style w:type="paragraph" w:styleId="Antet">
    <w:name w:val="header"/>
    <w:basedOn w:val="Normal"/>
    <w:link w:val="AntetCaracter"/>
    <w:uiPriority w:val="99"/>
    <w:unhideWhenUsed/>
    <w:rsid w:val="00163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6370A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163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6370A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64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75A368D-8443-4E3D-A9C3-FED9F5B3BE0A}"/>
</file>

<file path=customXml/itemProps2.xml><?xml version="1.0" encoding="utf-8"?>
<ds:datastoreItem xmlns:ds="http://schemas.openxmlformats.org/officeDocument/2006/customXml" ds:itemID="{29449C08-5259-482E-9ECE-C309497AD703}"/>
</file>

<file path=customXml/itemProps3.xml><?xml version="1.0" encoding="utf-8"?>
<ds:datastoreItem xmlns:ds="http://schemas.openxmlformats.org/officeDocument/2006/customXml" ds:itemID="{E4902739-E175-450C-81BE-09D9382A95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315.2022.ru</dc:title>
  <dc:subject/>
  <dc:creator>Nicoleta Chira</dc:creator>
  <cp:keywords/>
  <dc:description/>
  <cp:lastModifiedBy>Aliona Galaico</cp:lastModifiedBy>
  <cp:revision>3</cp:revision>
  <dcterms:created xsi:type="dcterms:W3CDTF">2022-07-21T07:30:00Z</dcterms:created>
  <dcterms:modified xsi:type="dcterms:W3CDTF">2022-07-21T07:30:00Z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