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DE3060" w14:textId="77777777" w:rsidR="00730FEE" w:rsidRPr="00227BCB" w:rsidRDefault="00730FEE" w:rsidP="00227BCB">
      <w:pPr>
        <w:rPr>
          <w:sz w:val="28"/>
          <w:szCs w:val="28"/>
          <w:u w:val="single"/>
          <w:lang w:val="ro-RO"/>
        </w:rPr>
      </w:pPr>
    </w:p>
    <w:p w14:paraId="75862D56" w14:textId="77777777" w:rsidR="00C71BCF" w:rsidRDefault="00227BCB" w:rsidP="00227BCB">
      <w:pPr>
        <w:ind w:firstLine="0"/>
        <w:jc w:val="center"/>
        <w:rPr>
          <w:b/>
          <w:sz w:val="26"/>
          <w:szCs w:val="26"/>
          <w:lang w:val="ro-RO"/>
        </w:rPr>
      </w:pPr>
      <w:r w:rsidRPr="00227BCB">
        <w:rPr>
          <w:b/>
          <w:sz w:val="26"/>
          <w:szCs w:val="26"/>
          <w:lang w:val="ro-RO"/>
        </w:rPr>
        <w:t xml:space="preserve">Cu privire la aprobarea proiectului de lege pentru ratificarea Protocolului referitor la serviciile internaționale regulate și serviciile internaționale regulate speciale de transport de călători cu autocarul și autobuzul, semnat la </w:t>
      </w:r>
      <w:r w:rsidR="00C71BCF">
        <w:rPr>
          <w:b/>
          <w:sz w:val="26"/>
          <w:szCs w:val="26"/>
          <w:lang w:val="ro-RO"/>
        </w:rPr>
        <w:br/>
      </w:r>
      <w:r w:rsidRPr="00227BCB">
        <w:rPr>
          <w:b/>
          <w:sz w:val="26"/>
          <w:szCs w:val="26"/>
          <w:lang w:val="ro-RO"/>
        </w:rPr>
        <w:t>28 octombrie 2021</w:t>
      </w:r>
      <w:r>
        <w:rPr>
          <w:b/>
          <w:sz w:val="26"/>
          <w:szCs w:val="26"/>
          <w:lang w:val="ro-RO"/>
        </w:rPr>
        <w:t>,</w:t>
      </w:r>
      <w:r w:rsidRPr="00227BCB">
        <w:rPr>
          <w:b/>
          <w:sz w:val="26"/>
          <w:szCs w:val="26"/>
          <w:lang w:val="ro-RO"/>
        </w:rPr>
        <w:t xml:space="preserve"> la Acordul privind transportul internațional ocazional </w:t>
      </w:r>
    </w:p>
    <w:p w14:paraId="5D6A48B6" w14:textId="378631E1" w:rsidR="00C71BCF" w:rsidRDefault="00227BCB" w:rsidP="00227BCB">
      <w:pPr>
        <w:ind w:firstLine="0"/>
        <w:jc w:val="center"/>
        <w:rPr>
          <w:b/>
          <w:sz w:val="26"/>
          <w:szCs w:val="26"/>
          <w:lang w:val="ro-RO"/>
        </w:rPr>
      </w:pPr>
      <w:r w:rsidRPr="00227BCB">
        <w:rPr>
          <w:b/>
          <w:sz w:val="26"/>
          <w:szCs w:val="26"/>
          <w:lang w:val="ro-RO"/>
        </w:rPr>
        <w:t xml:space="preserve">de călători cu autocarul și autobuzul (Acordul INTERBUS), </w:t>
      </w:r>
    </w:p>
    <w:p w14:paraId="08C26961" w14:textId="51744BA1" w:rsidR="00227BCB" w:rsidRPr="00227BCB" w:rsidRDefault="00227BCB" w:rsidP="00227BCB">
      <w:pPr>
        <w:ind w:firstLine="0"/>
        <w:jc w:val="center"/>
        <w:rPr>
          <w:b/>
          <w:sz w:val="26"/>
          <w:szCs w:val="26"/>
          <w:lang w:val="ro-RO"/>
        </w:rPr>
      </w:pPr>
      <w:r w:rsidRPr="00227BCB">
        <w:rPr>
          <w:b/>
          <w:sz w:val="26"/>
          <w:szCs w:val="26"/>
          <w:lang w:val="ro-RO"/>
        </w:rPr>
        <w:t>semnat la Bruxelles la 28 septembrie 2000</w:t>
      </w:r>
    </w:p>
    <w:p w14:paraId="7D46FA4B" w14:textId="77777777" w:rsidR="00730FEE" w:rsidRPr="00227BCB" w:rsidRDefault="00730FEE" w:rsidP="00227BCB">
      <w:pPr>
        <w:ind w:firstLine="0"/>
        <w:jc w:val="center"/>
        <w:rPr>
          <w:rFonts w:asciiTheme="majorBidi" w:hAnsiTheme="majorBidi" w:cstheme="majorBidi"/>
          <w:b/>
          <w:bCs/>
          <w:sz w:val="26"/>
          <w:szCs w:val="26"/>
          <w:lang w:val="ro-RO" w:eastAsia="ro-RO"/>
        </w:rPr>
      </w:pPr>
      <w:r w:rsidRPr="00227BCB">
        <w:rPr>
          <w:b/>
          <w:sz w:val="26"/>
          <w:szCs w:val="26"/>
          <w:lang w:val="ro-RO"/>
        </w:rPr>
        <w:t>------------------------------------------------------------</w:t>
      </w:r>
    </w:p>
    <w:p w14:paraId="26FD19CA" w14:textId="77777777" w:rsidR="00730FEE" w:rsidRPr="00227BCB" w:rsidRDefault="00730FEE" w:rsidP="00227BCB">
      <w:pPr>
        <w:rPr>
          <w:rFonts w:asciiTheme="majorBidi" w:hAnsiTheme="majorBidi" w:cstheme="majorBidi"/>
          <w:sz w:val="26"/>
          <w:szCs w:val="26"/>
          <w:lang w:val="ro-RO" w:eastAsia="ro-RO"/>
        </w:rPr>
      </w:pPr>
    </w:p>
    <w:p w14:paraId="56D32EAD" w14:textId="57E49EE7" w:rsidR="00730FEE" w:rsidRPr="00227BCB" w:rsidRDefault="00227BCB" w:rsidP="00227BCB">
      <w:pPr>
        <w:rPr>
          <w:sz w:val="26"/>
          <w:szCs w:val="26"/>
          <w:lang w:val="ro-RO"/>
        </w:rPr>
      </w:pPr>
      <w:r w:rsidRPr="00227BCB">
        <w:rPr>
          <w:sz w:val="26"/>
          <w:szCs w:val="26"/>
          <w:lang w:val="ro-RO"/>
        </w:rPr>
        <w:t xml:space="preserve">În temeiul art. 14 alin. (2) din </w:t>
      </w:r>
      <w:hyperlink r:id="rId8" w:history="1">
        <w:r w:rsidRPr="00227BCB">
          <w:rPr>
            <w:sz w:val="26"/>
            <w:szCs w:val="26"/>
            <w:lang w:val="ro-RO"/>
          </w:rPr>
          <w:t>Legea nr. 595/1999</w:t>
        </w:r>
      </w:hyperlink>
      <w:r w:rsidRPr="00227BCB">
        <w:rPr>
          <w:sz w:val="26"/>
          <w:szCs w:val="26"/>
          <w:lang w:val="ro-RO"/>
        </w:rPr>
        <w:t xml:space="preserve"> privind tratatele internaționale ale Republicii Moldova (Monitorul Oficial al Republicii Moldova, 2000, nr. 24-26, </w:t>
      </w:r>
      <w:r>
        <w:rPr>
          <w:sz w:val="26"/>
          <w:szCs w:val="26"/>
          <w:lang w:val="ro-RO"/>
        </w:rPr>
        <w:br/>
      </w:r>
      <w:r w:rsidRPr="00227BCB">
        <w:rPr>
          <w:sz w:val="26"/>
          <w:szCs w:val="26"/>
          <w:lang w:val="ro-RO"/>
        </w:rPr>
        <w:t xml:space="preserve">art. 137), cu modificările ulterioare, </w:t>
      </w:r>
      <w:r w:rsidR="00730FEE" w:rsidRPr="00227BCB">
        <w:rPr>
          <w:sz w:val="26"/>
          <w:szCs w:val="26"/>
          <w:lang w:val="ro-RO"/>
        </w:rPr>
        <w:t>Guvernul HOTĂRĂȘTE:</w:t>
      </w:r>
    </w:p>
    <w:p w14:paraId="7EB289F2" w14:textId="77777777" w:rsidR="00730FEE" w:rsidRPr="00227BCB" w:rsidRDefault="00730FEE" w:rsidP="00227BCB">
      <w:pPr>
        <w:rPr>
          <w:sz w:val="26"/>
          <w:szCs w:val="26"/>
          <w:lang w:val="ro-RO"/>
        </w:rPr>
      </w:pPr>
    </w:p>
    <w:p w14:paraId="23C3C8D8" w14:textId="04CD8AD1" w:rsidR="00227BCB" w:rsidRPr="00227BCB" w:rsidRDefault="00227BCB" w:rsidP="00227BCB">
      <w:pPr>
        <w:ind w:firstLine="708"/>
        <w:rPr>
          <w:sz w:val="26"/>
          <w:szCs w:val="26"/>
          <w:lang w:val="ro-RO"/>
        </w:rPr>
      </w:pPr>
      <w:r w:rsidRPr="00227BCB">
        <w:rPr>
          <w:sz w:val="26"/>
          <w:szCs w:val="26"/>
          <w:lang w:val="ro-RO"/>
        </w:rPr>
        <w:t>Se aprobă și se prezintă Președintelui Republicii Moldova spre examinare proiectul de lege pentru ratificarea Protocolului referitor la serviciile internaționale regulate și serviciile internaționale regulate speciale de transport de călători cu autocarul și autobuzul, semnat la 28 octombrie 2021</w:t>
      </w:r>
      <w:r>
        <w:rPr>
          <w:sz w:val="26"/>
          <w:szCs w:val="26"/>
          <w:lang w:val="ro-RO"/>
        </w:rPr>
        <w:t>,</w:t>
      </w:r>
      <w:r w:rsidRPr="00227BCB">
        <w:rPr>
          <w:sz w:val="26"/>
          <w:szCs w:val="26"/>
          <w:lang w:val="ro-RO"/>
        </w:rPr>
        <w:t xml:space="preserve"> la Acordul privind transportul internațional ocazional de călători cu autocarul și autobuzul (Acordul INTERBUS), semnat la Bruxelles la 28 septembrie 2000.</w:t>
      </w:r>
    </w:p>
    <w:p w14:paraId="28FCCEA0" w14:textId="77777777" w:rsidR="00227BCB" w:rsidRPr="00227BCB" w:rsidRDefault="00227BCB" w:rsidP="00227BCB">
      <w:pPr>
        <w:ind w:firstLine="708"/>
        <w:rPr>
          <w:sz w:val="26"/>
          <w:szCs w:val="26"/>
          <w:lang w:val="ro-RO"/>
        </w:rPr>
      </w:pPr>
    </w:p>
    <w:p w14:paraId="445F6162" w14:textId="77777777" w:rsidR="00F85AA5" w:rsidRPr="00227BCB" w:rsidRDefault="00F85AA5" w:rsidP="00227BCB">
      <w:pPr>
        <w:rPr>
          <w:rFonts w:asciiTheme="majorBidi" w:hAnsiTheme="majorBidi" w:cstheme="majorBidi"/>
          <w:sz w:val="26"/>
          <w:szCs w:val="26"/>
          <w:lang w:val="ro-RO" w:eastAsia="ro-RO"/>
        </w:rPr>
      </w:pPr>
    </w:p>
    <w:p w14:paraId="3DCB3696" w14:textId="3A9454A6" w:rsidR="003B04ED" w:rsidRPr="00227BCB" w:rsidRDefault="003B04ED" w:rsidP="00227BCB">
      <w:pPr>
        <w:rPr>
          <w:rFonts w:asciiTheme="majorBidi" w:hAnsiTheme="majorBidi" w:cstheme="majorBidi"/>
          <w:sz w:val="26"/>
          <w:szCs w:val="26"/>
          <w:lang w:val="ro-RO" w:eastAsia="ro-RO"/>
        </w:rPr>
      </w:pPr>
      <w:r w:rsidRPr="00227BCB">
        <w:rPr>
          <w:rFonts w:asciiTheme="majorBidi" w:hAnsiTheme="majorBidi" w:cstheme="majorBidi"/>
          <w:b/>
          <w:sz w:val="26"/>
          <w:szCs w:val="26"/>
          <w:lang w:val="ro-RO" w:eastAsia="ro-RO"/>
        </w:rPr>
        <w:t>Prim-ministru</w:t>
      </w:r>
      <w:r w:rsidR="005262C2" w:rsidRPr="00227BCB">
        <w:rPr>
          <w:rFonts w:asciiTheme="majorBidi" w:hAnsiTheme="majorBidi" w:cstheme="majorBidi"/>
          <w:b/>
          <w:sz w:val="26"/>
          <w:szCs w:val="26"/>
          <w:lang w:val="ro-RO" w:eastAsia="ro-RO"/>
        </w:rPr>
        <w:tab/>
      </w:r>
      <w:r w:rsidR="005262C2" w:rsidRPr="00227BCB">
        <w:rPr>
          <w:rFonts w:asciiTheme="majorBidi" w:hAnsiTheme="majorBidi" w:cstheme="majorBidi"/>
          <w:b/>
          <w:sz w:val="26"/>
          <w:szCs w:val="26"/>
          <w:lang w:val="ro-RO" w:eastAsia="ro-RO"/>
        </w:rPr>
        <w:tab/>
      </w:r>
      <w:r w:rsidR="005262C2" w:rsidRPr="00227BCB">
        <w:rPr>
          <w:rFonts w:asciiTheme="majorBidi" w:hAnsiTheme="majorBidi" w:cstheme="majorBidi"/>
          <w:b/>
          <w:sz w:val="26"/>
          <w:szCs w:val="26"/>
          <w:lang w:val="ro-RO" w:eastAsia="ro-RO"/>
        </w:rPr>
        <w:tab/>
      </w:r>
      <w:r w:rsidR="005262C2" w:rsidRPr="00227BCB">
        <w:rPr>
          <w:rFonts w:asciiTheme="majorBidi" w:hAnsiTheme="majorBidi" w:cstheme="majorBidi"/>
          <w:b/>
          <w:sz w:val="26"/>
          <w:szCs w:val="26"/>
          <w:lang w:val="ro-RO" w:eastAsia="ro-RO"/>
        </w:rPr>
        <w:tab/>
      </w:r>
      <w:r w:rsidR="005262C2" w:rsidRPr="00227BCB">
        <w:rPr>
          <w:rFonts w:asciiTheme="majorBidi" w:hAnsiTheme="majorBidi" w:cstheme="majorBidi"/>
          <w:b/>
          <w:sz w:val="26"/>
          <w:szCs w:val="26"/>
          <w:lang w:val="ro-RO" w:eastAsia="ro-RO"/>
        </w:rPr>
        <w:tab/>
      </w:r>
      <w:r w:rsidR="00D8311D" w:rsidRPr="00227BCB">
        <w:rPr>
          <w:rFonts w:asciiTheme="majorBidi" w:hAnsiTheme="majorBidi" w:cstheme="majorBidi"/>
          <w:b/>
          <w:sz w:val="26"/>
          <w:szCs w:val="26"/>
          <w:lang w:val="ro-RO" w:eastAsia="ro-RO"/>
        </w:rPr>
        <w:t>DORIN RECEAN</w:t>
      </w:r>
    </w:p>
    <w:p w14:paraId="37F9E824" w14:textId="77777777" w:rsidR="0029400E" w:rsidRPr="00227BCB" w:rsidRDefault="0029400E" w:rsidP="00227BCB">
      <w:pPr>
        <w:rPr>
          <w:rFonts w:asciiTheme="majorBidi" w:hAnsiTheme="majorBidi" w:cstheme="majorBidi"/>
          <w:sz w:val="26"/>
          <w:szCs w:val="26"/>
          <w:lang w:val="ro-RO" w:eastAsia="ro-RO"/>
        </w:rPr>
      </w:pPr>
    </w:p>
    <w:p w14:paraId="1E36A6DB" w14:textId="77777777" w:rsidR="00DF7E3E" w:rsidRPr="00227BCB" w:rsidRDefault="00DF7E3E" w:rsidP="00227BCB">
      <w:pPr>
        <w:rPr>
          <w:rFonts w:asciiTheme="majorBidi" w:hAnsiTheme="majorBidi" w:cstheme="majorBidi"/>
          <w:sz w:val="26"/>
          <w:szCs w:val="26"/>
          <w:lang w:val="ro-RO" w:eastAsia="ro-RO"/>
        </w:rPr>
      </w:pPr>
    </w:p>
    <w:p w14:paraId="094B8A25" w14:textId="1E076EE9" w:rsidR="003A4AE6" w:rsidRPr="00227BCB" w:rsidRDefault="003A4AE6" w:rsidP="00227BCB">
      <w:pPr>
        <w:tabs>
          <w:tab w:val="left" w:pos="5954"/>
        </w:tabs>
        <w:rPr>
          <w:rFonts w:asciiTheme="majorBidi" w:hAnsiTheme="majorBidi" w:cstheme="majorBidi"/>
          <w:sz w:val="26"/>
          <w:szCs w:val="26"/>
          <w:lang w:val="ro-RO" w:eastAsia="ro-RO"/>
        </w:rPr>
      </w:pPr>
      <w:r w:rsidRPr="00227BCB">
        <w:rPr>
          <w:rFonts w:asciiTheme="majorBidi" w:hAnsiTheme="majorBidi" w:cstheme="majorBidi"/>
          <w:sz w:val="26"/>
          <w:szCs w:val="26"/>
          <w:lang w:val="ro-RO" w:eastAsia="ro-RO"/>
        </w:rPr>
        <w:t>Contrasemnează:</w:t>
      </w:r>
    </w:p>
    <w:p w14:paraId="31FF517C" w14:textId="06148E85" w:rsidR="003A4AE6" w:rsidRPr="00227BCB" w:rsidRDefault="003A4AE6" w:rsidP="00227BCB">
      <w:pPr>
        <w:rPr>
          <w:rFonts w:asciiTheme="majorBidi" w:hAnsiTheme="majorBidi" w:cstheme="majorBidi"/>
          <w:sz w:val="26"/>
          <w:szCs w:val="26"/>
          <w:lang w:val="ro-RO" w:eastAsia="ro-RO"/>
        </w:rPr>
      </w:pPr>
    </w:p>
    <w:p w14:paraId="5DAC2E20" w14:textId="77777777" w:rsidR="0025392F" w:rsidRPr="00227BCB" w:rsidRDefault="0025392F" w:rsidP="00227BCB">
      <w:pPr>
        <w:rPr>
          <w:rFonts w:asciiTheme="majorBidi" w:hAnsiTheme="majorBidi" w:cstheme="majorBidi"/>
          <w:sz w:val="26"/>
          <w:szCs w:val="26"/>
          <w:lang w:val="ro-RO" w:eastAsia="ro-RO"/>
        </w:rPr>
      </w:pPr>
    </w:p>
    <w:p w14:paraId="16867DE1" w14:textId="77777777" w:rsidR="00A32BFE" w:rsidRPr="00227BCB" w:rsidRDefault="00A32BFE" w:rsidP="00227BCB">
      <w:pPr>
        <w:tabs>
          <w:tab w:val="left" w:pos="5954"/>
        </w:tabs>
        <w:rPr>
          <w:rFonts w:asciiTheme="majorBidi" w:hAnsiTheme="majorBidi" w:cstheme="majorBidi"/>
          <w:sz w:val="26"/>
          <w:szCs w:val="26"/>
          <w:lang w:val="ro-RO" w:eastAsia="ru-RU"/>
        </w:rPr>
      </w:pPr>
      <w:r w:rsidRPr="00227BCB">
        <w:rPr>
          <w:rFonts w:asciiTheme="majorBidi" w:hAnsiTheme="majorBidi" w:cstheme="majorBidi"/>
          <w:sz w:val="26"/>
          <w:szCs w:val="26"/>
          <w:lang w:val="ro-RO" w:eastAsia="ru-RU"/>
        </w:rPr>
        <w:t>Viceprim-ministru,</w:t>
      </w:r>
    </w:p>
    <w:p w14:paraId="4097E7EC" w14:textId="77777777" w:rsidR="00A32BFE" w:rsidRPr="00227BCB" w:rsidRDefault="00A32BFE" w:rsidP="00227BCB">
      <w:pPr>
        <w:tabs>
          <w:tab w:val="left" w:pos="5954"/>
        </w:tabs>
        <w:rPr>
          <w:rFonts w:asciiTheme="majorBidi" w:hAnsiTheme="majorBidi" w:cstheme="majorBidi"/>
          <w:sz w:val="26"/>
          <w:szCs w:val="26"/>
          <w:lang w:val="ro-RO" w:eastAsia="ru-RU"/>
        </w:rPr>
      </w:pPr>
      <w:r w:rsidRPr="00227BCB">
        <w:rPr>
          <w:rFonts w:asciiTheme="majorBidi" w:hAnsiTheme="majorBidi" w:cstheme="majorBidi"/>
          <w:sz w:val="26"/>
          <w:szCs w:val="26"/>
          <w:lang w:val="ro-RO" w:eastAsia="ru-RU"/>
        </w:rPr>
        <w:t>ministrul afacerilor externe</w:t>
      </w:r>
    </w:p>
    <w:p w14:paraId="1EA911A4" w14:textId="7EB3FE52" w:rsidR="00A32BFE" w:rsidRPr="00227BCB" w:rsidRDefault="00A32BFE" w:rsidP="00227BCB">
      <w:pPr>
        <w:rPr>
          <w:rFonts w:asciiTheme="majorBidi" w:hAnsiTheme="majorBidi" w:cstheme="majorBidi"/>
          <w:sz w:val="26"/>
          <w:szCs w:val="26"/>
          <w:lang w:val="ro-RO" w:eastAsia="ru-RU"/>
        </w:rPr>
      </w:pPr>
      <w:r w:rsidRPr="00227BCB">
        <w:rPr>
          <w:rFonts w:asciiTheme="majorBidi" w:hAnsiTheme="majorBidi" w:cstheme="majorBidi"/>
          <w:sz w:val="26"/>
          <w:szCs w:val="26"/>
          <w:lang w:val="ro-RO" w:eastAsia="ru-RU"/>
        </w:rPr>
        <w:t>și integrării europene</w:t>
      </w:r>
      <w:r w:rsidR="005262C2" w:rsidRPr="00227BCB">
        <w:rPr>
          <w:rFonts w:asciiTheme="majorBidi" w:hAnsiTheme="majorBidi" w:cstheme="majorBidi"/>
          <w:sz w:val="26"/>
          <w:szCs w:val="26"/>
          <w:lang w:val="ro-RO" w:eastAsia="ru-RU"/>
        </w:rPr>
        <w:tab/>
      </w:r>
      <w:r w:rsidR="005262C2" w:rsidRPr="00227BCB">
        <w:rPr>
          <w:rFonts w:asciiTheme="majorBidi" w:hAnsiTheme="majorBidi" w:cstheme="majorBidi"/>
          <w:sz w:val="26"/>
          <w:szCs w:val="26"/>
          <w:lang w:val="ro-RO" w:eastAsia="ru-RU"/>
        </w:rPr>
        <w:tab/>
      </w:r>
      <w:r w:rsidR="005262C2" w:rsidRPr="00227BCB">
        <w:rPr>
          <w:rFonts w:asciiTheme="majorBidi" w:hAnsiTheme="majorBidi" w:cstheme="majorBidi"/>
          <w:sz w:val="26"/>
          <w:szCs w:val="26"/>
          <w:lang w:val="ro-RO" w:eastAsia="ru-RU"/>
        </w:rPr>
        <w:tab/>
      </w:r>
      <w:r w:rsidR="005262C2" w:rsidRPr="00227BCB">
        <w:rPr>
          <w:rFonts w:asciiTheme="majorBidi" w:hAnsiTheme="majorBidi" w:cstheme="majorBidi"/>
          <w:sz w:val="26"/>
          <w:szCs w:val="26"/>
          <w:lang w:val="ro-RO" w:eastAsia="ru-RU"/>
        </w:rPr>
        <w:tab/>
      </w:r>
      <w:r w:rsidRPr="00227BCB">
        <w:rPr>
          <w:rFonts w:asciiTheme="majorBidi" w:hAnsiTheme="majorBidi" w:cstheme="majorBidi"/>
          <w:sz w:val="26"/>
          <w:szCs w:val="26"/>
          <w:lang w:val="ro-RO" w:eastAsia="ru-RU"/>
        </w:rPr>
        <w:t>Nicolae POPESCU</w:t>
      </w:r>
    </w:p>
    <w:p w14:paraId="5DE0DCE1" w14:textId="0CFD8069" w:rsidR="00A32BFE" w:rsidRPr="00227BCB" w:rsidRDefault="00A32BFE" w:rsidP="00227BCB">
      <w:pPr>
        <w:rPr>
          <w:rFonts w:asciiTheme="majorBidi" w:hAnsiTheme="majorBidi" w:cstheme="majorBidi"/>
          <w:sz w:val="26"/>
          <w:szCs w:val="26"/>
          <w:lang w:val="ro-RO" w:eastAsia="ro-RO"/>
        </w:rPr>
      </w:pPr>
    </w:p>
    <w:p w14:paraId="743401D3" w14:textId="77777777" w:rsidR="0025392F" w:rsidRPr="00227BCB" w:rsidRDefault="0025392F" w:rsidP="00A32BFE">
      <w:pPr>
        <w:rPr>
          <w:rFonts w:asciiTheme="majorBidi" w:hAnsiTheme="majorBidi" w:cstheme="majorBidi"/>
          <w:sz w:val="26"/>
          <w:szCs w:val="26"/>
          <w:lang w:val="ro-RO" w:eastAsia="ro-RO"/>
        </w:rPr>
      </w:pPr>
    </w:p>
    <w:p w14:paraId="576F8C61" w14:textId="41D2511A" w:rsidR="00B16328" w:rsidRPr="00227BCB" w:rsidRDefault="00A32BFE" w:rsidP="00E25218">
      <w:pPr>
        <w:rPr>
          <w:rFonts w:asciiTheme="majorBidi" w:hAnsiTheme="majorBidi" w:cstheme="majorBidi"/>
          <w:sz w:val="26"/>
          <w:szCs w:val="26"/>
          <w:lang w:val="ro-RO" w:eastAsia="ru-RU"/>
        </w:rPr>
      </w:pPr>
      <w:r w:rsidRPr="00227BCB">
        <w:rPr>
          <w:rFonts w:asciiTheme="majorBidi" w:hAnsiTheme="majorBidi" w:cstheme="majorBidi"/>
          <w:sz w:val="26"/>
          <w:szCs w:val="26"/>
          <w:lang w:val="ro-RO" w:eastAsia="ru-RU"/>
        </w:rPr>
        <w:t xml:space="preserve">Ministrul </w:t>
      </w:r>
      <w:r w:rsidR="00B16328" w:rsidRPr="00227BCB">
        <w:rPr>
          <w:rFonts w:asciiTheme="majorBidi" w:hAnsiTheme="majorBidi" w:cstheme="majorBidi"/>
          <w:sz w:val="26"/>
          <w:szCs w:val="26"/>
          <w:lang w:val="ro-RO" w:eastAsia="ru-RU"/>
        </w:rPr>
        <w:t>infrastructurii</w:t>
      </w:r>
    </w:p>
    <w:p w14:paraId="7639802A" w14:textId="0ABC6BA2" w:rsidR="00B16328" w:rsidRPr="00227BCB" w:rsidRDefault="00B16328" w:rsidP="00E25218">
      <w:pPr>
        <w:rPr>
          <w:rFonts w:asciiTheme="majorBidi" w:hAnsiTheme="majorBidi" w:cstheme="majorBidi"/>
          <w:sz w:val="26"/>
          <w:szCs w:val="26"/>
          <w:lang w:val="ro-RO" w:eastAsia="ru-RU"/>
        </w:rPr>
      </w:pPr>
      <w:r w:rsidRPr="00227BCB">
        <w:rPr>
          <w:rFonts w:asciiTheme="majorBidi" w:hAnsiTheme="majorBidi" w:cstheme="majorBidi"/>
          <w:sz w:val="26"/>
          <w:szCs w:val="26"/>
          <w:lang w:val="ro-RO" w:eastAsia="ru-RU"/>
        </w:rPr>
        <w:t>și dezvoltării regionale</w:t>
      </w:r>
      <w:r w:rsidR="005262C2" w:rsidRPr="00227BCB">
        <w:rPr>
          <w:rFonts w:asciiTheme="majorBidi" w:hAnsiTheme="majorBidi" w:cstheme="majorBidi"/>
          <w:sz w:val="26"/>
          <w:szCs w:val="26"/>
          <w:lang w:val="ro-RO" w:eastAsia="ru-RU"/>
        </w:rPr>
        <w:tab/>
      </w:r>
      <w:r w:rsidR="005262C2" w:rsidRPr="00227BCB">
        <w:rPr>
          <w:rFonts w:asciiTheme="majorBidi" w:hAnsiTheme="majorBidi" w:cstheme="majorBidi"/>
          <w:sz w:val="26"/>
          <w:szCs w:val="26"/>
          <w:lang w:val="ro-RO" w:eastAsia="ru-RU"/>
        </w:rPr>
        <w:tab/>
      </w:r>
      <w:r w:rsidR="005262C2" w:rsidRPr="00227BCB">
        <w:rPr>
          <w:rFonts w:asciiTheme="majorBidi" w:hAnsiTheme="majorBidi" w:cstheme="majorBidi"/>
          <w:sz w:val="26"/>
          <w:szCs w:val="26"/>
          <w:lang w:val="ro-RO" w:eastAsia="ru-RU"/>
        </w:rPr>
        <w:tab/>
      </w:r>
      <w:r w:rsidR="005262C2" w:rsidRPr="00227BCB">
        <w:rPr>
          <w:rFonts w:asciiTheme="majorBidi" w:hAnsiTheme="majorBidi" w:cstheme="majorBidi"/>
          <w:sz w:val="26"/>
          <w:szCs w:val="26"/>
          <w:lang w:val="ro-RO" w:eastAsia="ru-RU"/>
        </w:rPr>
        <w:tab/>
      </w:r>
      <w:r w:rsidR="00F85AA5" w:rsidRPr="00227BCB">
        <w:rPr>
          <w:rFonts w:asciiTheme="majorBidi" w:hAnsiTheme="majorBidi" w:cstheme="majorBidi"/>
          <w:sz w:val="26"/>
          <w:szCs w:val="26"/>
          <w:lang w:val="ro-RO" w:eastAsia="ru-RU"/>
        </w:rPr>
        <w:t>Andrei Spînu</w:t>
      </w:r>
    </w:p>
    <w:p w14:paraId="5A8A7472" w14:textId="3665DF86" w:rsidR="00227BCB" w:rsidRDefault="00227BCB" w:rsidP="00E25218">
      <w:pPr>
        <w:rPr>
          <w:rFonts w:asciiTheme="majorBidi" w:hAnsiTheme="majorBidi" w:cstheme="majorBidi"/>
          <w:sz w:val="28"/>
          <w:szCs w:val="28"/>
          <w:lang w:val="ro-RO" w:eastAsia="ru-RU"/>
        </w:rPr>
      </w:pPr>
    </w:p>
    <w:p w14:paraId="3D1E654A" w14:textId="77777777" w:rsidR="00633BD9" w:rsidRDefault="00633BD9" w:rsidP="00E25218">
      <w:pPr>
        <w:rPr>
          <w:rFonts w:asciiTheme="majorBidi" w:hAnsiTheme="majorBidi" w:cstheme="majorBidi"/>
          <w:sz w:val="28"/>
          <w:szCs w:val="28"/>
          <w:lang w:val="ro-RO" w:eastAsia="ru-RU"/>
        </w:rPr>
      </w:pPr>
    </w:p>
    <w:p w14:paraId="5220AD1C" w14:textId="77777777" w:rsidR="00227BCB" w:rsidRDefault="00227BCB" w:rsidP="00E25218">
      <w:pPr>
        <w:rPr>
          <w:rFonts w:asciiTheme="majorBidi" w:hAnsiTheme="majorBidi" w:cstheme="majorBidi"/>
          <w:sz w:val="28"/>
          <w:szCs w:val="28"/>
          <w:lang w:val="ro-RO" w:eastAsia="ru-RU"/>
        </w:rPr>
      </w:pPr>
    </w:p>
    <w:p w14:paraId="4A9DF439" w14:textId="77777777" w:rsidR="00227BCB" w:rsidRPr="00FA194B" w:rsidRDefault="00227BCB"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374265EA" w:rsidR="00227BCB" w:rsidRDefault="00227BCB" w:rsidP="009C717D">
      <w:pPr>
        <w:ind w:firstLine="0"/>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3236E69" w14:textId="77777777" w:rsidR="00227BCB" w:rsidRPr="0046471F" w:rsidRDefault="00227BCB" w:rsidP="00227BCB">
      <w:pPr>
        <w:jc w:val="right"/>
        <w:rPr>
          <w:bCs/>
          <w:i/>
          <w:iCs/>
          <w:sz w:val="28"/>
          <w:szCs w:val="28"/>
          <w:lang w:val="ro-RO"/>
        </w:rPr>
      </w:pPr>
      <w:r w:rsidRPr="0046471F">
        <w:rPr>
          <w:bCs/>
          <w:i/>
          <w:iCs/>
          <w:sz w:val="28"/>
          <w:szCs w:val="28"/>
          <w:lang w:val="ro-RO"/>
        </w:rPr>
        <w:lastRenderedPageBreak/>
        <w:t>Proiect</w:t>
      </w:r>
    </w:p>
    <w:p w14:paraId="314FB4F8" w14:textId="77777777" w:rsidR="00227BCB" w:rsidRDefault="00227BCB" w:rsidP="00227BCB">
      <w:pPr>
        <w:ind w:firstLine="0"/>
        <w:jc w:val="center"/>
        <w:rPr>
          <w:b/>
          <w:sz w:val="28"/>
          <w:szCs w:val="28"/>
          <w:lang w:val="ro-RO"/>
        </w:rPr>
      </w:pPr>
    </w:p>
    <w:p w14:paraId="59DE6D7A" w14:textId="77777777" w:rsidR="00227BCB" w:rsidRPr="0036216E" w:rsidRDefault="00227BCB" w:rsidP="00227BCB">
      <w:pPr>
        <w:ind w:firstLine="0"/>
        <w:jc w:val="center"/>
        <w:rPr>
          <w:b/>
          <w:sz w:val="28"/>
          <w:szCs w:val="28"/>
          <w:lang w:val="ro-RO"/>
        </w:rPr>
      </w:pPr>
      <w:r w:rsidRPr="0036216E">
        <w:rPr>
          <w:b/>
          <w:sz w:val="28"/>
          <w:szCs w:val="28"/>
          <w:lang w:val="ro-RO"/>
        </w:rPr>
        <w:t>P</w:t>
      </w:r>
      <w:r w:rsidRPr="0036216E">
        <w:rPr>
          <w:b/>
          <w:sz w:val="28"/>
          <w:szCs w:val="28"/>
          <w:lang w:val="fr-FR"/>
        </w:rPr>
        <w:t xml:space="preserve">ARLAMENTUL </w:t>
      </w:r>
      <w:r w:rsidRPr="0036216E">
        <w:rPr>
          <w:b/>
          <w:sz w:val="28"/>
          <w:szCs w:val="28"/>
          <w:lang w:val="ro-RO"/>
        </w:rPr>
        <w:t>REPUBLICII MOLDOVA</w:t>
      </w:r>
    </w:p>
    <w:p w14:paraId="2EDB3670" w14:textId="77777777" w:rsidR="00227BCB" w:rsidRDefault="00227BCB" w:rsidP="00227BCB">
      <w:pPr>
        <w:ind w:firstLine="0"/>
        <w:jc w:val="center"/>
        <w:rPr>
          <w:b/>
          <w:sz w:val="28"/>
          <w:szCs w:val="28"/>
          <w:lang w:val="ro-RO"/>
        </w:rPr>
      </w:pPr>
    </w:p>
    <w:p w14:paraId="2AC42A46" w14:textId="77777777" w:rsidR="00227BCB" w:rsidRPr="0036216E" w:rsidRDefault="00227BCB" w:rsidP="00227BCB">
      <w:pPr>
        <w:ind w:firstLine="0"/>
        <w:jc w:val="center"/>
        <w:rPr>
          <w:b/>
          <w:sz w:val="28"/>
          <w:szCs w:val="28"/>
          <w:lang w:val="ro-RO"/>
        </w:rPr>
      </w:pPr>
      <w:r w:rsidRPr="0036216E">
        <w:rPr>
          <w:b/>
          <w:sz w:val="28"/>
          <w:szCs w:val="28"/>
          <w:lang w:val="ro-RO"/>
        </w:rPr>
        <w:t>LEGE</w:t>
      </w:r>
    </w:p>
    <w:p w14:paraId="2D1E24AE" w14:textId="77777777" w:rsidR="00491F77" w:rsidRDefault="00227BCB" w:rsidP="00227BCB">
      <w:pPr>
        <w:ind w:firstLine="0"/>
        <w:jc w:val="center"/>
        <w:rPr>
          <w:b/>
          <w:sz w:val="28"/>
          <w:szCs w:val="28"/>
          <w:lang w:val="ro-RO"/>
        </w:rPr>
      </w:pPr>
      <w:r w:rsidRPr="00A54115">
        <w:rPr>
          <w:b/>
          <w:sz w:val="28"/>
          <w:szCs w:val="28"/>
          <w:lang w:val="ro-RO"/>
        </w:rPr>
        <w:t xml:space="preserve">pentru ratificarea </w:t>
      </w:r>
      <w:r w:rsidRPr="00881955">
        <w:rPr>
          <w:b/>
          <w:sz w:val="28"/>
          <w:szCs w:val="28"/>
          <w:lang w:val="ro-RO"/>
        </w:rPr>
        <w:t xml:space="preserve">Protocolului referitor la serviciile internaționale </w:t>
      </w:r>
    </w:p>
    <w:p w14:paraId="42969320" w14:textId="1F1FD9CD" w:rsidR="00227BCB" w:rsidRPr="005A627A" w:rsidRDefault="00227BCB" w:rsidP="00227BCB">
      <w:pPr>
        <w:ind w:firstLine="0"/>
        <w:jc w:val="center"/>
        <w:rPr>
          <w:b/>
          <w:sz w:val="28"/>
          <w:szCs w:val="28"/>
          <w:lang w:val="ro-RO"/>
        </w:rPr>
      </w:pPr>
      <w:r w:rsidRPr="00881955">
        <w:rPr>
          <w:b/>
          <w:sz w:val="28"/>
          <w:szCs w:val="28"/>
          <w:lang w:val="ro-RO"/>
        </w:rPr>
        <w:t>regulate și serviciile internaționale regulate speciale de transport de călători cu autocarul și autobuzul, semnat la 28 octombrie 2021</w:t>
      </w:r>
      <w:r w:rsidR="00491F77">
        <w:rPr>
          <w:b/>
          <w:sz w:val="28"/>
          <w:szCs w:val="28"/>
          <w:lang w:val="ro-RO"/>
        </w:rPr>
        <w:t>,</w:t>
      </w:r>
      <w:r w:rsidRPr="00881955">
        <w:rPr>
          <w:b/>
          <w:sz w:val="28"/>
          <w:szCs w:val="28"/>
          <w:lang w:val="ro-RO"/>
        </w:rPr>
        <w:t xml:space="preserve"> la Acordul privind transportul internațional ocazional de călători cu autocarul și autobuzul (Acordul INTERBUS), semnat la Bruxelles la 28 septembrie 2000</w:t>
      </w:r>
    </w:p>
    <w:p w14:paraId="25970858" w14:textId="77777777" w:rsidR="00227BCB" w:rsidRPr="0036216E" w:rsidRDefault="00227BCB" w:rsidP="00227BCB">
      <w:pPr>
        <w:rPr>
          <w:sz w:val="28"/>
          <w:szCs w:val="28"/>
          <w:highlight w:val="yellow"/>
          <w:lang w:val="ro-RO"/>
        </w:rPr>
      </w:pPr>
    </w:p>
    <w:p w14:paraId="2E27EA04" w14:textId="77777777" w:rsidR="00227BCB" w:rsidRPr="0036216E" w:rsidRDefault="00227BCB" w:rsidP="00227BCB">
      <w:pPr>
        <w:rPr>
          <w:sz w:val="28"/>
          <w:szCs w:val="28"/>
          <w:lang w:val="ro-RO"/>
        </w:rPr>
      </w:pPr>
      <w:r w:rsidRPr="0036216E">
        <w:rPr>
          <w:sz w:val="28"/>
          <w:szCs w:val="28"/>
          <w:lang w:val="ro-RO"/>
        </w:rPr>
        <w:t>Parlamentul adoptă prezenta lege organică.</w:t>
      </w:r>
    </w:p>
    <w:p w14:paraId="4C497152" w14:textId="77777777" w:rsidR="00227BCB" w:rsidRPr="0036216E" w:rsidRDefault="00227BCB" w:rsidP="00227BCB">
      <w:pPr>
        <w:rPr>
          <w:sz w:val="28"/>
          <w:szCs w:val="28"/>
          <w:lang w:val="ro-RO"/>
        </w:rPr>
      </w:pPr>
    </w:p>
    <w:p w14:paraId="388D36C6" w14:textId="07E94585" w:rsidR="00227BCB" w:rsidRDefault="00227BCB" w:rsidP="00227BCB">
      <w:pPr>
        <w:ind w:firstLine="708"/>
        <w:rPr>
          <w:bCs/>
          <w:sz w:val="28"/>
          <w:szCs w:val="28"/>
          <w:lang w:val="ro-RO"/>
        </w:rPr>
      </w:pPr>
      <w:r w:rsidRPr="0046471F">
        <w:rPr>
          <w:b/>
          <w:bCs/>
          <w:sz w:val="28"/>
          <w:szCs w:val="28"/>
          <w:lang w:val="ro-RO"/>
        </w:rPr>
        <w:t>Art.</w:t>
      </w:r>
      <w:r>
        <w:rPr>
          <w:b/>
          <w:bCs/>
          <w:sz w:val="28"/>
          <w:szCs w:val="28"/>
          <w:lang w:val="ro-RO"/>
        </w:rPr>
        <w:t xml:space="preserve"> </w:t>
      </w:r>
      <w:r w:rsidRPr="0046471F">
        <w:rPr>
          <w:b/>
          <w:bCs/>
          <w:sz w:val="28"/>
          <w:szCs w:val="28"/>
          <w:lang w:val="ro-RO"/>
        </w:rPr>
        <w:t>1.</w:t>
      </w:r>
      <w:r w:rsidRPr="0036216E">
        <w:rPr>
          <w:sz w:val="28"/>
          <w:szCs w:val="28"/>
          <w:lang w:val="ro-RO"/>
        </w:rPr>
        <w:t xml:space="preserve"> – Se ratifică </w:t>
      </w:r>
      <w:r w:rsidRPr="00DE0044">
        <w:rPr>
          <w:sz w:val="28"/>
          <w:szCs w:val="28"/>
          <w:lang w:val="ro-RO"/>
        </w:rPr>
        <w:t xml:space="preserve">Protocolul </w:t>
      </w:r>
      <w:r w:rsidRPr="0046160D">
        <w:rPr>
          <w:sz w:val="28"/>
          <w:szCs w:val="28"/>
          <w:lang w:val="ro-RO"/>
        </w:rPr>
        <w:t>referitor la serviciile internaționale regulate și serviciile internaționale regulate speciale de transport de călători cu autocarul și autobuzul, semnat la 28 octombrie 2021</w:t>
      </w:r>
      <w:r w:rsidR="00491F77">
        <w:rPr>
          <w:sz w:val="28"/>
          <w:szCs w:val="28"/>
          <w:lang w:val="ro-RO"/>
        </w:rPr>
        <w:t>,</w:t>
      </w:r>
      <w:r w:rsidRPr="0046160D">
        <w:rPr>
          <w:sz w:val="28"/>
          <w:szCs w:val="28"/>
          <w:lang w:val="ro-RO"/>
        </w:rPr>
        <w:t xml:space="preserve"> la Acordul privind transportul internațional ocazional de călători cu autocarul și autobuzul (Acordul INTERBUS), semnat la Bruxelles la 28 septembrie 2000</w:t>
      </w:r>
      <w:r>
        <w:rPr>
          <w:sz w:val="28"/>
          <w:szCs w:val="28"/>
          <w:lang w:val="ro-RO"/>
        </w:rPr>
        <w:t>.</w:t>
      </w:r>
    </w:p>
    <w:p w14:paraId="1C7B178F" w14:textId="77777777" w:rsidR="00227BCB" w:rsidRPr="00A44A0F" w:rsidRDefault="00227BCB" w:rsidP="00227BCB">
      <w:pPr>
        <w:ind w:firstLine="708"/>
        <w:rPr>
          <w:bCs/>
          <w:sz w:val="28"/>
          <w:szCs w:val="28"/>
          <w:lang w:val="ro-RO"/>
        </w:rPr>
      </w:pPr>
    </w:p>
    <w:p w14:paraId="39438352" w14:textId="77777777" w:rsidR="00227BCB" w:rsidRDefault="00227BCB" w:rsidP="00227BCB">
      <w:pPr>
        <w:ind w:firstLine="708"/>
        <w:rPr>
          <w:sz w:val="28"/>
          <w:szCs w:val="28"/>
          <w:lang w:val="ro-RO"/>
        </w:rPr>
      </w:pPr>
      <w:r w:rsidRPr="0046471F">
        <w:rPr>
          <w:b/>
          <w:bCs/>
          <w:sz w:val="28"/>
          <w:szCs w:val="28"/>
          <w:lang w:val="ro-RO"/>
        </w:rPr>
        <w:t>Art.</w:t>
      </w:r>
      <w:r>
        <w:rPr>
          <w:b/>
          <w:bCs/>
          <w:sz w:val="28"/>
          <w:szCs w:val="28"/>
          <w:lang w:val="ro-RO"/>
        </w:rPr>
        <w:t xml:space="preserve"> </w:t>
      </w:r>
      <w:r w:rsidRPr="0046471F">
        <w:rPr>
          <w:b/>
          <w:bCs/>
          <w:sz w:val="28"/>
          <w:szCs w:val="28"/>
          <w:lang w:val="ro-RO"/>
        </w:rPr>
        <w:t>2.</w:t>
      </w:r>
      <w:r w:rsidRPr="0036216E">
        <w:rPr>
          <w:sz w:val="28"/>
          <w:szCs w:val="28"/>
          <w:lang w:val="ro-RO"/>
        </w:rPr>
        <w:t xml:space="preserve"> – </w:t>
      </w:r>
      <w:r>
        <w:rPr>
          <w:sz w:val="28"/>
          <w:szCs w:val="28"/>
          <w:lang w:val="ro-RO"/>
        </w:rPr>
        <w:t>Ministerul Infrastructurii și Dezvoltării Regionale</w:t>
      </w:r>
      <w:r w:rsidRPr="0036216E">
        <w:rPr>
          <w:sz w:val="28"/>
          <w:szCs w:val="28"/>
          <w:lang w:val="ro-RO"/>
        </w:rPr>
        <w:t xml:space="preserve"> v</w:t>
      </w:r>
      <w:r w:rsidRPr="0036216E">
        <w:rPr>
          <w:sz w:val="28"/>
          <w:szCs w:val="28"/>
          <w:lang w:val="it-IT"/>
        </w:rPr>
        <w:t>a</w:t>
      </w:r>
      <w:r w:rsidRPr="0036216E">
        <w:rPr>
          <w:sz w:val="28"/>
          <w:szCs w:val="28"/>
          <w:lang w:val="ro-RO"/>
        </w:rPr>
        <w:t xml:space="preserve"> întreprinde măsurile necesare pentru realizarea prevederilor </w:t>
      </w:r>
      <w:r>
        <w:rPr>
          <w:sz w:val="28"/>
          <w:szCs w:val="28"/>
          <w:lang w:val="ro-RO"/>
        </w:rPr>
        <w:t>Protocolului menționat</w:t>
      </w:r>
      <w:r w:rsidRPr="0036216E">
        <w:rPr>
          <w:sz w:val="28"/>
          <w:szCs w:val="28"/>
          <w:lang w:val="ro-RO"/>
        </w:rPr>
        <w:t xml:space="preserve">. </w:t>
      </w:r>
    </w:p>
    <w:p w14:paraId="6E11A75E" w14:textId="77777777" w:rsidR="00227BCB" w:rsidRPr="0036216E" w:rsidRDefault="00227BCB" w:rsidP="00227BCB">
      <w:pPr>
        <w:ind w:firstLine="708"/>
        <w:rPr>
          <w:sz w:val="28"/>
          <w:szCs w:val="28"/>
          <w:lang w:val="ro-RO"/>
        </w:rPr>
      </w:pPr>
    </w:p>
    <w:p w14:paraId="364EC566" w14:textId="7E8EED7A" w:rsidR="00227BCB" w:rsidRDefault="00227BCB" w:rsidP="00227BCB">
      <w:pPr>
        <w:ind w:firstLine="708"/>
        <w:rPr>
          <w:sz w:val="28"/>
          <w:szCs w:val="28"/>
          <w:lang w:val="ro-RO"/>
        </w:rPr>
      </w:pPr>
      <w:r w:rsidRPr="0046471F">
        <w:rPr>
          <w:b/>
          <w:bCs/>
          <w:sz w:val="28"/>
          <w:szCs w:val="28"/>
          <w:lang w:val="ro-RO"/>
        </w:rPr>
        <w:t>Art.</w:t>
      </w:r>
      <w:r>
        <w:rPr>
          <w:b/>
          <w:bCs/>
          <w:sz w:val="28"/>
          <w:szCs w:val="28"/>
          <w:lang w:val="ro-RO"/>
        </w:rPr>
        <w:t xml:space="preserve"> </w:t>
      </w:r>
      <w:r w:rsidRPr="0046471F">
        <w:rPr>
          <w:b/>
          <w:bCs/>
          <w:sz w:val="28"/>
          <w:szCs w:val="28"/>
          <w:lang w:val="ro-RO"/>
        </w:rPr>
        <w:t>3.</w:t>
      </w:r>
      <w:r w:rsidRPr="0036216E">
        <w:rPr>
          <w:sz w:val="28"/>
          <w:szCs w:val="28"/>
          <w:lang w:val="ro-RO"/>
        </w:rPr>
        <w:t xml:space="preserve"> – Ministerul Afacerilor Externe și Integrării Europene va notifica </w:t>
      </w:r>
      <w:r w:rsidRPr="00700D79">
        <w:rPr>
          <w:sz w:val="28"/>
          <w:szCs w:val="28"/>
          <w:lang w:val="ro-RO"/>
        </w:rPr>
        <w:t>Secretariatul</w:t>
      </w:r>
      <w:r w:rsidR="00491F77">
        <w:rPr>
          <w:sz w:val="28"/>
          <w:szCs w:val="28"/>
          <w:lang w:val="ro-RO"/>
        </w:rPr>
        <w:t>ui</w:t>
      </w:r>
      <w:r w:rsidRPr="00700D79">
        <w:rPr>
          <w:sz w:val="28"/>
          <w:szCs w:val="28"/>
          <w:lang w:val="ro-RO"/>
        </w:rPr>
        <w:t xml:space="preserve"> General al Consiliului Uniunii Europene</w:t>
      </w:r>
      <w:r>
        <w:rPr>
          <w:sz w:val="28"/>
          <w:szCs w:val="28"/>
          <w:lang w:val="ro-RO"/>
        </w:rPr>
        <w:t xml:space="preserve"> </w:t>
      </w:r>
      <w:r w:rsidRPr="0036216E">
        <w:rPr>
          <w:sz w:val="28"/>
          <w:szCs w:val="28"/>
          <w:lang w:val="ro-RO"/>
        </w:rPr>
        <w:t xml:space="preserve">ratificarea </w:t>
      </w:r>
      <w:r>
        <w:rPr>
          <w:sz w:val="28"/>
          <w:szCs w:val="28"/>
          <w:lang w:val="ro-RO"/>
        </w:rPr>
        <w:t>Protocolului</w:t>
      </w:r>
      <w:r w:rsidRPr="0036216E">
        <w:rPr>
          <w:sz w:val="28"/>
          <w:szCs w:val="28"/>
          <w:lang w:val="ro-RO"/>
        </w:rPr>
        <w:t xml:space="preserve"> menționat.</w:t>
      </w:r>
    </w:p>
    <w:p w14:paraId="06F7A476" w14:textId="77777777" w:rsidR="00227BCB" w:rsidRPr="0036216E" w:rsidRDefault="00227BCB" w:rsidP="00227BCB">
      <w:pPr>
        <w:ind w:firstLine="708"/>
        <w:rPr>
          <w:sz w:val="28"/>
          <w:szCs w:val="28"/>
          <w:lang w:val="ro-RO"/>
        </w:rPr>
      </w:pPr>
    </w:p>
    <w:p w14:paraId="656D0481" w14:textId="77777777" w:rsidR="00227BCB" w:rsidRPr="0036216E" w:rsidRDefault="00227BCB" w:rsidP="00227BCB">
      <w:pPr>
        <w:ind w:firstLine="708"/>
        <w:rPr>
          <w:sz w:val="28"/>
          <w:szCs w:val="28"/>
          <w:lang w:val="ro-RO"/>
        </w:rPr>
      </w:pPr>
      <w:r w:rsidRPr="0046471F">
        <w:rPr>
          <w:b/>
          <w:bCs/>
          <w:sz w:val="28"/>
          <w:szCs w:val="28"/>
          <w:lang w:val="ro-RO"/>
        </w:rPr>
        <w:t>Art.</w:t>
      </w:r>
      <w:r>
        <w:rPr>
          <w:b/>
          <w:bCs/>
          <w:sz w:val="28"/>
          <w:szCs w:val="28"/>
          <w:lang w:val="ro-RO"/>
        </w:rPr>
        <w:t xml:space="preserve"> </w:t>
      </w:r>
      <w:r w:rsidRPr="0046471F">
        <w:rPr>
          <w:b/>
          <w:bCs/>
          <w:sz w:val="28"/>
          <w:szCs w:val="28"/>
          <w:lang w:val="ro-RO"/>
        </w:rPr>
        <w:t>4.</w:t>
      </w:r>
      <w:r w:rsidRPr="0036216E">
        <w:rPr>
          <w:sz w:val="28"/>
          <w:szCs w:val="28"/>
          <w:lang w:val="ro-RO"/>
        </w:rPr>
        <w:t xml:space="preserve"> – Prezenta lege intră în vigoare la data publicării în Monitorul Oficial al Republicii Moldova.</w:t>
      </w:r>
    </w:p>
    <w:p w14:paraId="2252A733" w14:textId="77777777" w:rsidR="00227BCB" w:rsidRPr="0036216E" w:rsidRDefault="00227BCB" w:rsidP="00227BCB">
      <w:pPr>
        <w:ind w:firstLine="708"/>
        <w:rPr>
          <w:sz w:val="28"/>
          <w:szCs w:val="28"/>
          <w:lang w:val="ro-RO"/>
        </w:rPr>
      </w:pPr>
    </w:p>
    <w:p w14:paraId="57E51D4D" w14:textId="77777777" w:rsidR="00227BCB" w:rsidRPr="0036216E" w:rsidRDefault="00227BCB" w:rsidP="00227BCB">
      <w:pPr>
        <w:ind w:firstLine="708"/>
        <w:rPr>
          <w:sz w:val="28"/>
          <w:szCs w:val="28"/>
          <w:lang w:val="ro-RO"/>
        </w:rPr>
      </w:pPr>
    </w:p>
    <w:p w14:paraId="0BA201A5" w14:textId="77777777" w:rsidR="00227BCB" w:rsidRPr="0046471F" w:rsidRDefault="00227BCB" w:rsidP="00227BCB">
      <w:pPr>
        <w:ind w:firstLine="708"/>
        <w:rPr>
          <w:b/>
          <w:bCs/>
          <w:sz w:val="28"/>
          <w:szCs w:val="28"/>
          <w:lang w:val="ro-RO"/>
        </w:rPr>
      </w:pPr>
      <w:r w:rsidRPr="0046471F">
        <w:rPr>
          <w:b/>
          <w:bCs/>
          <w:sz w:val="28"/>
          <w:szCs w:val="28"/>
          <w:lang w:val="ro-RO"/>
        </w:rPr>
        <w:t xml:space="preserve">Președintele Parlamentului                                                 </w:t>
      </w:r>
    </w:p>
    <w:p w14:paraId="094C95C8"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22AD2B" w14:textId="72320039"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A3D44">
      <w:rPr>
        <w:noProof/>
        <w:sz w:val="16"/>
        <w:szCs w:val="16"/>
      </w:rPr>
      <w:t>Z:\008\ANUL 2023\HOTĂRÂRI\29607\29607-redactat-ro.docx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565FB" w14:textId="38DA91B8"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A3D44">
      <w:rPr>
        <w:noProof/>
        <w:sz w:val="16"/>
        <w:szCs w:val="16"/>
      </w:rPr>
      <w:t>Z:\008\ANUL 2023\HOTĂRÂRI\29607\29607-redactat-ro.docx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12912F" w14:textId="1DEBBADC" w:rsidR="000D7A09" w:rsidRDefault="000D7A09">
    <w:pPr>
      <w:pStyle w:val="Header"/>
      <w:jc w:val="center"/>
    </w:pPr>
    <w:r>
      <w:fldChar w:fldCharType="begin"/>
    </w:r>
    <w:r>
      <w:instrText>PAGE   \* MERGEFORMAT</w:instrText>
    </w:r>
    <w:r>
      <w:fldChar w:fldCharType="separate"/>
    </w:r>
    <w:r w:rsidR="00C71BCF" w:rsidRPr="00C71BCF">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40BBAE82"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6A3D44">
            <w:rPr>
              <w:rFonts w:ascii="Times New Roman" w:hAnsi="Times New Roman"/>
              <w:b/>
              <w:sz w:val="28"/>
              <w:szCs w:val="28"/>
              <w:u w:val="single"/>
              <w:lang w:val="ro-RO"/>
            </w:rPr>
            <w:t>11 octombrie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E481E"/>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27BCB"/>
    <w:rsid w:val="00243B9C"/>
    <w:rsid w:val="00251AE0"/>
    <w:rsid w:val="0025392F"/>
    <w:rsid w:val="00256F32"/>
    <w:rsid w:val="00283736"/>
    <w:rsid w:val="0029400E"/>
    <w:rsid w:val="002F63BC"/>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91F77"/>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A3D44"/>
    <w:rsid w:val="006B17C6"/>
    <w:rsid w:val="006E3ECB"/>
    <w:rsid w:val="006E6A2D"/>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5967"/>
    <w:rsid w:val="00967B94"/>
    <w:rsid w:val="00990D3D"/>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1BCF"/>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3459DAFD"/>
  <w15:docId w15:val="{4E98A0A9-298D-475E-B1CB-969E84AF5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1999092459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9B6212D-1819-43B4-BC53-BAB436F015C0}"/>
</file>

<file path=customXml/itemProps2.xml><?xml version="1.0" encoding="utf-8"?>
<ds:datastoreItem xmlns:ds="http://schemas.openxmlformats.org/officeDocument/2006/customXml" ds:itemID="{BBD10C62-B3F2-4DB7-A68C-B529073F773D}"/>
</file>

<file path=customXml/itemProps3.xml><?xml version="1.0" encoding="utf-8"?>
<ds:datastoreItem xmlns:ds="http://schemas.openxmlformats.org/officeDocument/2006/customXml" ds:itemID="{84589A3C-9064-4BEA-9697-F4C0F6675FE8}"/>
</file>

<file path=customXml/itemProps4.xml><?xml version="1.0" encoding="utf-8"?>
<ds:datastoreItem xmlns:ds="http://schemas.openxmlformats.org/officeDocument/2006/customXml" ds:itemID="{9F5854D6-E5B2-42DA-A4BC-3029EE866300}"/>
</file>

<file path=docProps/app.xml><?xml version="1.0" encoding="utf-8"?>
<Properties xmlns="http://schemas.openxmlformats.org/officeDocument/2006/extended-properties" xmlns:vt="http://schemas.openxmlformats.org/officeDocument/2006/docPropsVTypes">
  <Template>Normal</Template>
  <TotalTime>1</TotalTime>
  <Pages>3</Pages>
  <Words>421</Words>
  <Characters>2442</Characters>
  <Application>Microsoft Office Word</Application>
  <DocSecurity>4</DocSecurity>
  <Lines>20</Lines>
  <Paragraphs>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373.2023.ro</dc:title>
  <dc:creator>lll</dc:creator>
  <cp:lastModifiedBy>Elena Gîncu</cp:lastModifiedBy>
  <cp:revision>2</cp:revision>
  <cp:lastPrinted>2023-10-11T06:27:00Z</cp:lastPrinted>
  <dcterms:created xsi:type="dcterms:W3CDTF">2023-10-24T12:34:00Z</dcterms:created>
  <dcterms:modified xsi:type="dcterms:W3CDTF">2023-10-24T12:34:00Z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