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EF2324" w:rsidRDefault="00730FEE" w:rsidP="00E25218">
      <w:pPr>
        <w:rPr>
          <w:rStyle w:val="Accentuat"/>
          <w:lang w:val="ro-RO"/>
        </w:rPr>
      </w:pPr>
      <w:bookmarkStart w:id="0" w:name="_GoBack"/>
      <w:bookmarkEnd w:id="0"/>
    </w:p>
    <w:p w14:paraId="63B76A4F" w14:textId="77777777" w:rsidR="00EF2324" w:rsidRPr="00EF2324" w:rsidRDefault="00EF2324" w:rsidP="00E25218">
      <w:pPr>
        <w:ind w:firstLine="0"/>
        <w:jc w:val="center"/>
        <w:rPr>
          <w:b/>
          <w:sz w:val="28"/>
          <w:szCs w:val="28"/>
          <w:lang w:val="ro-RO"/>
        </w:rPr>
      </w:pPr>
      <w:r w:rsidRPr="00EF2324">
        <w:rPr>
          <w:b/>
          <w:sz w:val="28"/>
          <w:szCs w:val="28"/>
          <w:lang w:val="ro-RO"/>
        </w:rPr>
        <w:t>Cu privire la aprobarea proiectului de lege privind implementarea Acordului multilateral al autorităților competente pentru schimbul</w:t>
      </w:r>
    </w:p>
    <w:p w14:paraId="4AD1C047" w14:textId="0E7639BC" w:rsidR="00EF2324" w:rsidRPr="00EF2324" w:rsidRDefault="00EF2324" w:rsidP="00E25218">
      <w:pPr>
        <w:ind w:firstLine="0"/>
        <w:jc w:val="center"/>
        <w:rPr>
          <w:b/>
          <w:sz w:val="28"/>
          <w:szCs w:val="28"/>
          <w:lang w:val="ro-RO"/>
        </w:rPr>
      </w:pPr>
      <w:r w:rsidRPr="00EF2324">
        <w:rPr>
          <w:b/>
          <w:sz w:val="28"/>
          <w:szCs w:val="28"/>
          <w:lang w:val="ro-RO"/>
        </w:rPr>
        <w:t>automat de informații privind conturile financiare</w:t>
      </w:r>
    </w:p>
    <w:p w14:paraId="7D46FA4B" w14:textId="6BCA43C6" w:rsidR="00730FEE" w:rsidRPr="00EF2324" w:rsidRDefault="00730FEE" w:rsidP="00E25218">
      <w:pPr>
        <w:ind w:firstLine="0"/>
        <w:jc w:val="center"/>
        <w:rPr>
          <w:rFonts w:asciiTheme="majorBidi" w:hAnsiTheme="majorBidi" w:cstheme="majorBidi"/>
          <w:b/>
          <w:bCs/>
          <w:sz w:val="28"/>
          <w:szCs w:val="28"/>
          <w:lang w:val="ro-RO" w:eastAsia="ro-RO"/>
        </w:rPr>
      </w:pPr>
      <w:r w:rsidRPr="00EF2324">
        <w:rPr>
          <w:b/>
          <w:sz w:val="28"/>
          <w:szCs w:val="28"/>
          <w:lang w:val="ro-RO"/>
        </w:rPr>
        <w:t>------------------------------------------------------------</w:t>
      </w:r>
    </w:p>
    <w:p w14:paraId="26FD19CA" w14:textId="77777777" w:rsidR="00730FEE" w:rsidRPr="00EF2324" w:rsidRDefault="00730FEE" w:rsidP="00E25218">
      <w:pPr>
        <w:rPr>
          <w:rFonts w:asciiTheme="majorBidi" w:hAnsiTheme="majorBidi" w:cstheme="majorBidi"/>
          <w:sz w:val="28"/>
          <w:szCs w:val="28"/>
          <w:lang w:val="ro-RO" w:eastAsia="ro-RO"/>
        </w:rPr>
      </w:pPr>
    </w:p>
    <w:p w14:paraId="56D32EAD" w14:textId="77777777" w:rsidR="00730FEE" w:rsidRPr="00EF2324" w:rsidRDefault="00730FEE" w:rsidP="00E25218">
      <w:pPr>
        <w:rPr>
          <w:sz w:val="28"/>
          <w:szCs w:val="28"/>
          <w:lang w:val="ro-RO"/>
        </w:rPr>
      </w:pPr>
      <w:r w:rsidRPr="00EF2324">
        <w:rPr>
          <w:sz w:val="28"/>
          <w:szCs w:val="28"/>
          <w:lang w:val="ro-RO"/>
        </w:rPr>
        <w:t>Guvernul HOTĂRĂȘTE:</w:t>
      </w:r>
    </w:p>
    <w:p w14:paraId="7EB289F2" w14:textId="77777777" w:rsidR="00730FEE" w:rsidRPr="00EF2324" w:rsidRDefault="00730FEE" w:rsidP="00E25218">
      <w:pPr>
        <w:rPr>
          <w:sz w:val="28"/>
          <w:szCs w:val="28"/>
          <w:lang w:val="ro-RO"/>
        </w:rPr>
      </w:pPr>
    </w:p>
    <w:p w14:paraId="4C0599C9" w14:textId="3A7C4DB9" w:rsidR="00730FEE" w:rsidRPr="00EF2324" w:rsidRDefault="00EF2324" w:rsidP="00E25218">
      <w:pPr>
        <w:rPr>
          <w:rFonts w:asciiTheme="majorBidi" w:hAnsiTheme="majorBidi" w:cstheme="majorBidi"/>
          <w:sz w:val="28"/>
          <w:szCs w:val="28"/>
          <w:lang w:val="ro-RO" w:eastAsia="ro-RO"/>
        </w:rPr>
      </w:pPr>
      <w:r w:rsidRPr="00EF2324">
        <w:rPr>
          <w:sz w:val="28"/>
          <w:szCs w:val="28"/>
          <w:lang w:val="ro-RO"/>
        </w:rPr>
        <w:t>Se aprobă și se prezintă Parlamentului spre examinare proiectul de lege privind implementarea Acordului multilateral al autorităților competente pentru schimbul automat de informații privind conturile financiare.</w:t>
      </w:r>
    </w:p>
    <w:p w14:paraId="0DE97ECD" w14:textId="77777777" w:rsidR="00730FEE" w:rsidRDefault="00730FEE" w:rsidP="00E25218">
      <w:pPr>
        <w:rPr>
          <w:rFonts w:asciiTheme="majorBidi" w:hAnsiTheme="majorBidi" w:cstheme="majorBidi"/>
          <w:sz w:val="28"/>
          <w:szCs w:val="28"/>
          <w:lang w:val="ro-RO" w:eastAsia="ro-RO"/>
        </w:rPr>
      </w:pPr>
    </w:p>
    <w:p w14:paraId="35A85E40" w14:textId="77777777" w:rsidR="00EF2324" w:rsidRDefault="00EF2324" w:rsidP="00E25218">
      <w:pPr>
        <w:rPr>
          <w:rFonts w:asciiTheme="majorBidi" w:hAnsiTheme="majorBidi" w:cstheme="majorBidi"/>
          <w:sz w:val="28"/>
          <w:szCs w:val="28"/>
          <w:lang w:val="ro-RO" w:eastAsia="ro-RO"/>
        </w:rPr>
      </w:pPr>
    </w:p>
    <w:p w14:paraId="17348D80" w14:textId="77777777" w:rsidR="00EF2324" w:rsidRPr="00EF2324" w:rsidRDefault="00EF2324" w:rsidP="00E25218">
      <w:pPr>
        <w:rPr>
          <w:rFonts w:asciiTheme="majorBidi" w:hAnsiTheme="majorBidi" w:cstheme="majorBidi"/>
          <w:sz w:val="28"/>
          <w:szCs w:val="28"/>
          <w:lang w:val="ro-RO" w:eastAsia="ro-RO"/>
        </w:rPr>
      </w:pPr>
    </w:p>
    <w:p w14:paraId="3DCB3696" w14:textId="7808B94B" w:rsidR="003B04ED" w:rsidRPr="00EF2324" w:rsidRDefault="003B04ED" w:rsidP="007551A5">
      <w:pPr>
        <w:rPr>
          <w:rFonts w:asciiTheme="majorBidi" w:hAnsiTheme="majorBidi" w:cstheme="majorBidi"/>
          <w:sz w:val="28"/>
          <w:szCs w:val="28"/>
          <w:lang w:val="ro-RO" w:eastAsia="ro-RO"/>
        </w:rPr>
      </w:pPr>
      <w:r w:rsidRPr="00EF2324">
        <w:rPr>
          <w:rFonts w:asciiTheme="majorBidi" w:hAnsiTheme="majorBidi" w:cstheme="majorBidi"/>
          <w:b/>
          <w:sz w:val="28"/>
          <w:szCs w:val="28"/>
          <w:lang w:val="ro-RO" w:eastAsia="ro-RO"/>
        </w:rPr>
        <w:t>Prim-ministru</w:t>
      </w:r>
      <w:r w:rsidR="0014378C" w:rsidRPr="00EF2324">
        <w:rPr>
          <w:rFonts w:asciiTheme="majorBidi" w:hAnsiTheme="majorBidi" w:cstheme="majorBidi"/>
          <w:b/>
          <w:sz w:val="28"/>
          <w:szCs w:val="28"/>
          <w:lang w:val="ro-RO" w:eastAsia="ro-RO"/>
        </w:rPr>
        <w:tab/>
      </w:r>
      <w:r w:rsidR="0014378C" w:rsidRPr="00EF2324">
        <w:rPr>
          <w:rFonts w:asciiTheme="majorBidi" w:hAnsiTheme="majorBidi" w:cstheme="majorBidi"/>
          <w:b/>
          <w:sz w:val="28"/>
          <w:szCs w:val="28"/>
          <w:lang w:val="ro-RO" w:eastAsia="ro-RO"/>
        </w:rPr>
        <w:tab/>
      </w:r>
      <w:r w:rsidR="0014378C" w:rsidRPr="00EF2324">
        <w:rPr>
          <w:rFonts w:asciiTheme="majorBidi" w:hAnsiTheme="majorBidi" w:cstheme="majorBidi"/>
          <w:b/>
          <w:sz w:val="28"/>
          <w:szCs w:val="28"/>
          <w:lang w:val="ro-RO" w:eastAsia="ro-RO"/>
        </w:rPr>
        <w:tab/>
      </w:r>
      <w:r w:rsidR="0014378C" w:rsidRPr="00EF2324">
        <w:rPr>
          <w:rFonts w:asciiTheme="majorBidi" w:hAnsiTheme="majorBidi" w:cstheme="majorBidi"/>
          <w:b/>
          <w:sz w:val="28"/>
          <w:szCs w:val="28"/>
          <w:lang w:val="ro-RO" w:eastAsia="ro-RO"/>
        </w:rPr>
        <w:tab/>
      </w:r>
      <w:r w:rsidR="0014378C" w:rsidRPr="00EF2324">
        <w:rPr>
          <w:rFonts w:asciiTheme="majorBidi" w:hAnsiTheme="majorBidi" w:cstheme="majorBidi"/>
          <w:b/>
          <w:sz w:val="28"/>
          <w:szCs w:val="28"/>
          <w:lang w:val="ro-RO" w:eastAsia="ro-RO"/>
        </w:rPr>
        <w:tab/>
      </w:r>
      <w:r w:rsidR="00B16328" w:rsidRPr="00EF2324">
        <w:rPr>
          <w:rFonts w:asciiTheme="majorBidi" w:hAnsiTheme="majorBidi" w:cstheme="majorBidi"/>
          <w:b/>
          <w:sz w:val="28"/>
          <w:szCs w:val="28"/>
          <w:lang w:val="ro-RO" w:eastAsia="ro-RO"/>
        </w:rPr>
        <w:t>NATALIA GAVRILIȚA</w:t>
      </w:r>
    </w:p>
    <w:p w14:paraId="37F9E824" w14:textId="77777777" w:rsidR="0029400E" w:rsidRPr="00EF2324" w:rsidRDefault="0029400E" w:rsidP="00E25218">
      <w:pPr>
        <w:rPr>
          <w:rFonts w:asciiTheme="majorBidi" w:hAnsiTheme="majorBidi" w:cstheme="majorBidi"/>
          <w:sz w:val="28"/>
          <w:szCs w:val="28"/>
          <w:lang w:val="ro-RO" w:eastAsia="ro-RO"/>
        </w:rPr>
      </w:pPr>
    </w:p>
    <w:p w14:paraId="1E36A6DB" w14:textId="77777777" w:rsidR="00DF7E3E" w:rsidRPr="00EF2324" w:rsidRDefault="00DF7E3E" w:rsidP="00E25218">
      <w:pPr>
        <w:rPr>
          <w:rFonts w:asciiTheme="majorBidi" w:hAnsiTheme="majorBidi" w:cstheme="majorBidi"/>
          <w:sz w:val="28"/>
          <w:szCs w:val="28"/>
          <w:lang w:val="ro-RO" w:eastAsia="ro-RO"/>
        </w:rPr>
      </w:pPr>
    </w:p>
    <w:p w14:paraId="094B8A25" w14:textId="1E076EE9" w:rsidR="003A4AE6" w:rsidRPr="00EF2324" w:rsidRDefault="003A4AE6" w:rsidP="007A2971">
      <w:pPr>
        <w:tabs>
          <w:tab w:val="left" w:pos="5954"/>
        </w:tabs>
        <w:rPr>
          <w:rFonts w:asciiTheme="majorBidi" w:hAnsiTheme="majorBidi" w:cstheme="majorBidi"/>
          <w:sz w:val="28"/>
          <w:szCs w:val="28"/>
          <w:lang w:val="ro-RO" w:eastAsia="ro-RO"/>
        </w:rPr>
      </w:pPr>
      <w:r w:rsidRPr="00EF2324">
        <w:rPr>
          <w:rFonts w:asciiTheme="majorBidi" w:hAnsiTheme="majorBidi" w:cstheme="majorBidi"/>
          <w:sz w:val="28"/>
          <w:szCs w:val="28"/>
          <w:lang w:val="ro-RO" w:eastAsia="ro-RO"/>
        </w:rPr>
        <w:t>Contrasemnează:</w:t>
      </w:r>
    </w:p>
    <w:p w14:paraId="31FF517C" w14:textId="77777777" w:rsidR="003A4AE6" w:rsidRPr="00EF2324" w:rsidRDefault="003A4AE6" w:rsidP="00E25218">
      <w:pPr>
        <w:rPr>
          <w:rFonts w:asciiTheme="majorBidi" w:hAnsiTheme="majorBidi" w:cstheme="majorBidi"/>
          <w:sz w:val="28"/>
          <w:szCs w:val="28"/>
          <w:lang w:val="ro-RO" w:eastAsia="ro-RO"/>
        </w:rPr>
      </w:pPr>
    </w:p>
    <w:p w14:paraId="12472A53" w14:textId="77777777" w:rsidR="00F8254B" w:rsidRPr="00EF2324" w:rsidRDefault="00F8254B" w:rsidP="00751641">
      <w:pPr>
        <w:tabs>
          <w:tab w:val="left" w:pos="5812"/>
          <w:tab w:val="left" w:pos="5954"/>
        </w:tabs>
        <w:rPr>
          <w:rFonts w:asciiTheme="majorBidi" w:hAnsiTheme="majorBidi" w:cstheme="majorBidi"/>
          <w:sz w:val="28"/>
          <w:szCs w:val="28"/>
          <w:lang w:val="ro-RO" w:eastAsia="ru-RU"/>
        </w:rPr>
      </w:pPr>
    </w:p>
    <w:p w14:paraId="706AFB05" w14:textId="31AC3A28" w:rsidR="00B16328" w:rsidRPr="00EF2324" w:rsidRDefault="00B16328" w:rsidP="00751641">
      <w:pPr>
        <w:tabs>
          <w:tab w:val="left" w:pos="5812"/>
          <w:tab w:val="left" w:pos="5954"/>
        </w:tabs>
        <w:rPr>
          <w:rFonts w:asciiTheme="majorBidi" w:hAnsiTheme="majorBidi" w:cstheme="majorBidi"/>
          <w:sz w:val="28"/>
          <w:szCs w:val="28"/>
          <w:lang w:val="ro-RO" w:eastAsia="ru-RU"/>
        </w:rPr>
      </w:pPr>
      <w:r w:rsidRPr="00EF2324">
        <w:rPr>
          <w:rFonts w:asciiTheme="majorBidi" w:hAnsiTheme="majorBidi" w:cstheme="majorBidi"/>
          <w:sz w:val="28"/>
          <w:szCs w:val="28"/>
          <w:lang w:val="ro-RO" w:eastAsia="ru-RU"/>
        </w:rPr>
        <w:t>Ministrul finanțelor</w:t>
      </w:r>
      <w:r w:rsidR="0092631A" w:rsidRPr="00EF2324">
        <w:rPr>
          <w:rFonts w:asciiTheme="majorBidi" w:hAnsiTheme="majorBidi" w:cstheme="majorBidi"/>
          <w:sz w:val="28"/>
          <w:szCs w:val="28"/>
          <w:lang w:val="ro-RO" w:eastAsia="ru-RU"/>
        </w:rPr>
        <w:tab/>
      </w:r>
      <w:r w:rsidRPr="00EF2324">
        <w:rPr>
          <w:rFonts w:asciiTheme="majorBidi" w:hAnsiTheme="majorBidi" w:cstheme="majorBidi"/>
          <w:sz w:val="28"/>
          <w:szCs w:val="28"/>
          <w:lang w:val="ro-RO" w:eastAsia="ru-RU"/>
        </w:rPr>
        <w:t>Dumitru</w:t>
      </w:r>
      <w:r w:rsidR="00FD2A3E" w:rsidRPr="00EF2324">
        <w:rPr>
          <w:rFonts w:asciiTheme="majorBidi" w:hAnsiTheme="majorBidi" w:cstheme="majorBidi"/>
          <w:sz w:val="28"/>
          <w:szCs w:val="28"/>
          <w:lang w:val="ro-RO" w:eastAsia="ru-RU"/>
        </w:rPr>
        <w:t xml:space="preserve"> </w:t>
      </w:r>
      <w:proofErr w:type="spellStart"/>
      <w:r w:rsidR="00FD2A3E" w:rsidRPr="00EF2324">
        <w:rPr>
          <w:rFonts w:asciiTheme="majorBidi" w:hAnsiTheme="majorBidi" w:cstheme="majorBidi"/>
          <w:sz w:val="28"/>
          <w:szCs w:val="28"/>
          <w:lang w:val="ro-RO" w:eastAsia="ru-RU"/>
        </w:rPr>
        <w:t>Budianschi</w:t>
      </w:r>
      <w:proofErr w:type="spellEnd"/>
    </w:p>
    <w:p w14:paraId="60964486" w14:textId="77777777" w:rsidR="00B16328" w:rsidRPr="00EF2324" w:rsidRDefault="00B16328" w:rsidP="00E25218">
      <w:pPr>
        <w:rPr>
          <w:rFonts w:asciiTheme="majorBidi" w:hAnsiTheme="majorBidi" w:cstheme="majorBidi"/>
          <w:sz w:val="28"/>
          <w:szCs w:val="28"/>
          <w:lang w:val="ro-RO" w:eastAsia="ru-RU"/>
        </w:rPr>
      </w:pPr>
    </w:p>
    <w:p w14:paraId="5EAB56AE" w14:textId="77777777" w:rsidR="00B16328" w:rsidRPr="00EF2324" w:rsidRDefault="00B16328" w:rsidP="00E25218">
      <w:pPr>
        <w:rPr>
          <w:rFonts w:asciiTheme="majorBidi" w:hAnsiTheme="majorBidi" w:cstheme="majorBidi"/>
          <w:sz w:val="28"/>
          <w:szCs w:val="28"/>
          <w:lang w:val="ro-RO" w:eastAsia="ru-RU"/>
        </w:rPr>
      </w:pPr>
    </w:p>
    <w:p w14:paraId="15EF969C" w14:textId="5D8D5868" w:rsidR="00965406" w:rsidRPr="00EF2324" w:rsidRDefault="00965406" w:rsidP="00965406">
      <w:pPr>
        <w:rPr>
          <w:rFonts w:asciiTheme="majorBidi" w:hAnsiTheme="majorBidi" w:cstheme="majorBidi"/>
          <w:sz w:val="28"/>
          <w:szCs w:val="28"/>
          <w:lang w:val="ro-RO" w:eastAsia="ru-RU"/>
        </w:rPr>
      </w:pPr>
      <w:r w:rsidRPr="00EF2324">
        <w:rPr>
          <w:rFonts w:asciiTheme="majorBidi" w:hAnsiTheme="majorBidi" w:cstheme="majorBidi"/>
          <w:sz w:val="28"/>
          <w:szCs w:val="28"/>
          <w:lang w:val="ro-RO" w:eastAsia="ru-RU"/>
        </w:rPr>
        <w:t>Ministrul justi</w:t>
      </w:r>
      <w:r w:rsidR="007A2971" w:rsidRPr="00EF2324">
        <w:rPr>
          <w:rFonts w:asciiTheme="majorBidi" w:hAnsiTheme="majorBidi" w:cstheme="majorBidi"/>
          <w:sz w:val="28"/>
          <w:szCs w:val="28"/>
          <w:lang w:val="ro-RO" w:eastAsia="ru-RU"/>
        </w:rPr>
        <w:t>ț</w:t>
      </w:r>
      <w:r w:rsidRPr="00EF2324">
        <w:rPr>
          <w:rFonts w:asciiTheme="majorBidi" w:hAnsiTheme="majorBidi" w:cstheme="majorBidi"/>
          <w:sz w:val="28"/>
          <w:szCs w:val="28"/>
          <w:lang w:val="ro-RO" w:eastAsia="ru-RU"/>
        </w:rPr>
        <w:t>iei</w:t>
      </w:r>
      <w:r w:rsidRPr="00EF2324">
        <w:rPr>
          <w:rFonts w:asciiTheme="majorBidi" w:hAnsiTheme="majorBidi" w:cstheme="majorBidi"/>
          <w:sz w:val="28"/>
          <w:szCs w:val="28"/>
          <w:lang w:val="ro-RO" w:eastAsia="ru-RU"/>
        </w:rPr>
        <w:tab/>
      </w:r>
      <w:r w:rsidRPr="00EF2324">
        <w:rPr>
          <w:rFonts w:asciiTheme="majorBidi" w:hAnsiTheme="majorBidi" w:cstheme="majorBidi"/>
          <w:sz w:val="28"/>
          <w:szCs w:val="28"/>
          <w:lang w:val="ro-RO" w:eastAsia="ru-RU"/>
        </w:rPr>
        <w:tab/>
      </w:r>
      <w:r w:rsidRPr="00EF2324">
        <w:rPr>
          <w:rFonts w:asciiTheme="majorBidi" w:hAnsiTheme="majorBidi" w:cstheme="majorBidi"/>
          <w:sz w:val="28"/>
          <w:szCs w:val="28"/>
          <w:lang w:val="ro-RO" w:eastAsia="ru-RU"/>
        </w:rPr>
        <w:tab/>
      </w:r>
      <w:r w:rsidRPr="00EF2324">
        <w:rPr>
          <w:rFonts w:asciiTheme="majorBidi" w:hAnsiTheme="majorBidi" w:cstheme="majorBidi"/>
          <w:sz w:val="28"/>
          <w:szCs w:val="28"/>
          <w:lang w:val="ro-RO" w:eastAsia="ru-RU"/>
        </w:rPr>
        <w:tab/>
      </w:r>
      <w:r w:rsidRPr="00EF2324">
        <w:rPr>
          <w:rFonts w:asciiTheme="majorBidi" w:hAnsiTheme="majorBidi" w:cstheme="majorBidi"/>
          <w:sz w:val="28"/>
          <w:szCs w:val="28"/>
          <w:lang w:val="ro-RO" w:eastAsia="ru-RU"/>
        </w:rPr>
        <w:tab/>
        <w:t xml:space="preserve">Sergiu </w:t>
      </w:r>
      <w:proofErr w:type="spellStart"/>
      <w:r w:rsidRPr="00EF2324">
        <w:rPr>
          <w:rFonts w:asciiTheme="majorBidi" w:hAnsiTheme="majorBidi" w:cstheme="majorBidi"/>
          <w:sz w:val="28"/>
          <w:szCs w:val="28"/>
          <w:lang w:val="ro-RO" w:eastAsia="ru-RU"/>
        </w:rPr>
        <w:t>Litvinenco</w:t>
      </w:r>
      <w:proofErr w:type="spellEnd"/>
      <w:r w:rsidRPr="00EF2324">
        <w:rPr>
          <w:rFonts w:asciiTheme="majorBidi" w:hAnsiTheme="majorBidi" w:cstheme="majorBidi"/>
          <w:sz w:val="28"/>
          <w:szCs w:val="28"/>
          <w:lang w:val="ro-RO" w:eastAsia="ru-RU"/>
        </w:rPr>
        <w:t xml:space="preserve"> </w:t>
      </w:r>
    </w:p>
    <w:p w14:paraId="53647BCC" w14:textId="6B9F36ED" w:rsidR="00EF2324" w:rsidRDefault="00EF2324"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60B0D18" w14:textId="77777777" w:rsidR="00965406" w:rsidRPr="00EF2324" w:rsidRDefault="00965406" w:rsidP="00965406">
      <w:pPr>
        <w:rPr>
          <w:rFonts w:asciiTheme="majorBidi" w:hAnsiTheme="majorBidi" w:cstheme="majorBidi"/>
          <w:sz w:val="28"/>
          <w:szCs w:val="28"/>
          <w:lang w:val="ro-RO" w:eastAsia="ru-RU"/>
        </w:rPr>
      </w:pPr>
    </w:p>
    <w:p w14:paraId="3C437D83" w14:textId="77777777" w:rsidR="003A4AE6" w:rsidRPr="00EF2324" w:rsidRDefault="003A4AE6" w:rsidP="00E25218">
      <w:pPr>
        <w:rPr>
          <w:rFonts w:asciiTheme="majorBidi" w:hAnsiTheme="majorBidi" w:cstheme="majorBidi"/>
          <w:sz w:val="28"/>
          <w:szCs w:val="28"/>
          <w:lang w:val="ro-RO" w:eastAsia="ru-RU"/>
        </w:rPr>
      </w:pPr>
    </w:p>
    <w:p w14:paraId="392F0301" w14:textId="77777777" w:rsidR="003A4AE6" w:rsidRPr="00EF2324" w:rsidRDefault="003A4AE6" w:rsidP="00E25218">
      <w:pPr>
        <w:rPr>
          <w:rFonts w:asciiTheme="majorBidi" w:hAnsiTheme="majorBidi" w:cstheme="majorBidi"/>
          <w:sz w:val="28"/>
          <w:szCs w:val="28"/>
          <w:lang w:val="ro-RO" w:eastAsia="ru-RU"/>
        </w:rPr>
      </w:pPr>
    </w:p>
    <w:p w14:paraId="3281137F" w14:textId="77777777" w:rsidR="003A4AE6" w:rsidRPr="00EF2324" w:rsidRDefault="003A4AE6" w:rsidP="00E25218">
      <w:pPr>
        <w:rPr>
          <w:rFonts w:asciiTheme="majorBidi" w:hAnsiTheme="majorBidi" w:cstheme="majorBidi"/>
          <w:sz w:val="28"/>
          <w:szCs w:val="28"/>
          <w:lang w:val="ro-RO" w:eastAsia="ru-RU"/>
        </w:rPr>
      </w:pPr>
    </w:p>
    <w:p w14:paraId="1CD5D052" w14:textId="77777777" w:rsidR="00EA7735" w:rsidRPr="00EF2324" w:rsidRDefault="00EA7735" w:rsidP="00E25218">
      <w:pPr>
        <w:tabs>
          <w:tab w:val="left" w:pos="1134"/>
        </w:tabs>
        <w:rPr>
          <w:rFonts w:asciiTheme="majorBidi" w:hAnsiTheme="majorBidi" w:cstheme="majorBidi"/>
          <w:sz w:val="28"/>
          <w:szCs w:val="28"/>
          <w:lang w:val="ro-RO" w:eastAsia="ro-RO"/>
        </w:rPr>
      </w:pPr>
    </w:p>
    <w:p w14:paraId="1E2C46AA" w14:textId="77777777" w:rsidR="006B17C6" w:rsidRPr="00EF2324" w:rsidRDefault="006B17C6" w:rsidP="00E25218">
      <w:pPr>
        <w:rPr>
          <w:rFonts w:asciiTheme="majorBidi" w:hAnsiTheme="majorBidi" w:cstheme="majorBidi"/>
          <w:sz w:val="28"/>
          <w:szCs w:val="28"/>
          <w:lang w:val="ro-RO" w:eastAsia="ru-RU"/>
        </w:rPr>
      </w:pPr>
      <w:r w:rsidRPr="00EF2324">
        <w:rPr>
          <w:rFonts w:asciiTheme="majorBidi" w:hAnsiTheme="majorBidi" w:cstheme="majorBidi"/>
          <w:sz w:val="28"/>
          <w:szCs w:val="28"/>
          <w:lang w:val="ro-RO" w:eastAsia="ru-RU"/>
        </w:rPr>
        <w:t>Vizează:</w:t>
      </w:r>
    </w:p>
    <w:p w14:paraId="239F9731" w14:textId="77777777" w:rsidR="006B17C6" w:rsidRPr="00EF2324" w:rsidRDefault="006B17C6" w:rsidP="00E25218">
      <w:pPr>
        <w:rPr>
          <w:rFonts w:asciiTheme="majorBidi" w:hAnsiTheme="majorBidi" w:cstheme="majorBidi"/>
          <w:sz w:val="28"/>
          <w:szCs w:val="28"/>
          <w:lang w:val="ro-RO" w:eastAsia="ru-RU"/>
        </w:rPr>
      </w:pPr>
    </w:p>
    <w:p w14:paraId="3C77E574" w14:textId="77777777" w:rsidR="006B17C6" w:rsidRPr="00EF2324" w:rsidRDefault="006B17C6" w:rsidP="00E25218">
      <w:pPr>
        <w:rPr>
          <w:rFonts w:asciiTheme="majorBidi" w:hAnsiTheme="majorBidi" w:cstheme="majorBidi"/>
          <w:sz w:val="28"/>
          <w:szCs w:val="28"/>
          <w:lang w:val="ro-RO" w:eastAsia="ru-RU"/>
        </w:rPr>
      </w:pPr>
    </w:p>
    <w:p w14:paraId="5EAA64E3" w14:textId="59C5807D" w:rsidR="006B17C6" w:rsidRPr="00EF2324" w:rsidRDefault="006B17C6" w:rsidP="00474964">
      <w:pPr>
        <w:rPr>
          <w:sz w:val="28"/>
          <w:szCs w:val="28"/>
          <w:lang w:val="ro-RO" w:eastAsia="ru-RU"/>
        </w:rPr>
      </w:pPr>
      <w:r w:rsidRPr="00EF2324">
        <w:rPr>
          <w:sz w:val="28"/>
          <w:szCs w:val="28"/>
          <w:lang w:val="ro-RO" w:eastAsia="ru-RU"/>
        </w:rPr>
        <w:t>Secretar general al Guvernului</w:t>
      </w:r>
      <w:r w:rsidR="00FA194B" w:rsidRPr="00EF2324">
        <w:rPr>
          <w:sz w:val="28"/>
          <w:szCs w:val="28"/>
          <w:lang w:val="ro-RO" w:eastAsia="ru-RU"/>
        </w:rPr>
        <w:tab/>
      </w:r>
      <w:r w:rsidR="00FA194B" w:rsidRPr="00EF2324">
        <w:rPr>
          <w:sz w:val="28"/>
          <w:szCs w:val="28"/>
          <w:lang w:val="ro-RO" w:eastAsia="ru-RU"/>
        </w:rPr>
        <w:tab/>
      </w:r>
      <w:r w:rsidR="00FA194B" w:rsidRPr="00EF2324">
        <w:rPr>
          <w:sz w:val="28"/>
          <w:szCs w:val="28"/>
          <w:lang w:val="ro-RO" w:eastAsia="ru-RU"/>
        </w:rPr>
        <w:tab/>
      </w:r>
      <w:r w:rsidR="00FA194B" w:rsidRPr="00EF2324">
        <w:rPr>
          <w:sz w:val="28"/>
          <w:szCs w:val="28"/>
          <w:lang w:val="ro-RO" w:eastAsia="ru-RU"/>
        </w:rPr>
        <w:tab/>
      </w:r>
      <w:r w:rsidR="00474964" w:rsidRPr="00EF2324">
        <w:rPr>
          <w:sz w:val="28"/>
          <w:szCs w:val="28"/>
          <w:lang w:val="ro-RO" w:eastAsia="ru-RU"/>
        </w:rPr>
        <w:t xml:space="preserve">      </w:t>
      </w:r>
      <w:r w:rsidR="00BA0362" w:rsidRPr="00EF2324">
        <w:rPr>
          <w:sz w:val="28"/>
          <w:szCs w:val="28"/>
          <w:lang w:val="ro-RO" w:eastAsia="ru-RU"/>
        </w:rPr>
        <w:t>Igor TALMAZAN</w:t>
      </w:r>
    </w:p>
    <w:p w14:paraId="49ED38D3" w14:textId="77777777" w:rsidR="006B17C6" w:rsidRPr="00EF2324" w:rsidRDefault="006B17C6" w:rsidP="00E25218">
      <w:pPr>
        <w:rPr>
          <w:rFonts w:asciiTheme="majorBidi" w:hAnsiTheme="majorBidi" w:cstheme="majorBidi"/>
          <w:sz w:val="28"/>
          <w:szCs w:val="28"/>
          <w:lang w:val="ro-RO" w:eastAsia="ru-RU"/>
        </w:rPr>
      </w:pPr>
    </w:p>
    <w:p w14:paraId="2CA9C0C2" w14:textId="77777777" w:rsidR="006B17C6" w:rsidRPr="00EF2324" w:rsidRDefault="006B17C6" w:rsidP="00E25218">
      <w:pPr>
        <w:rPr>
          <w:rFonts w:asciiTheme="majorBidi" w:hAnsiTheme="majorBidi" w:cstheme="majorBidi"/>
          <w:sz w:val="28"/>
          <w:szCs w:val="28"/>
          <w:lang w:val="ro-RO" w:eastAsia="ru-RU"/>
        </w:rPr>
      </w:pPr>
    </w:p>
    <w:p w14:paraId="07549E9C" w14:textId="77777777" w:rsidR="006B17C6" w:rsidRPr="00EF2324" w:rsidRDefault="006B17C6" w:rsidP="00E25218">
      <w:pPr>
        <w:rPr>
          <w:rFonts w:asciiTheme="majorBidi" w:hAnsiTheme="majorBidi" w:cstheme="majorBidi"/>
          <w:sz w:val="28"/>
          <w:szCs w:val="28"/>
          <w:lang w:val="ro-RO" w:eastAsia="ru-RU"/>
        </w:rPr>
      </w:pPr>
    </w:p>
    <w:p w14:paraId="545568C3" w14:textId="77777777" w:rsidR="006B17C6" w:rsidRPr="00EF2324" w:rsidRDefault="006B17C6" w:rsidP="00E25218">
      <w:pPr>
        <w:rPr>
          <w:rFonts w:asciiTheme="majorBidi" w:hAnsiTheme="majorBidi" w:cstheme="majorBidi"/>
          <w:sz w:val="28"/>
          <w:szCs w:val="28"/>
          <w:lang w:val="ro-RO" w:eastAsia="ru-RU"/>
        </w:rPr>
      </w:pPr>
    </w:p>
    <w:p w14:paraId="6BA0F37A" w14:textId="77777777" w:rsidR="006B17C6" w:rsidRPr="00EF2324" w:rsidRDefault="006B17C6" w:rsidP="00E25218">
      <w:pPr>
        <w:rPr>
          <w:rFonts w:asciiTheme="majorBidi" w:hAnsiTheme="majorBidi" w:cstheme="majorBidi"/>
          <w:sz w:val="28"/>
          <w:szCs w:val="28"/>
          <w:lang w:val="ro-RO" w:eastAsia="ru-RU"/>
        </w:rPr>
      </w:pPr>
      <w:r w:rsidRPr="00EF2324">
        <w:rPr>
          <w:rFonts w:asciiTheme="majorBidi" w:hAnsiTheme="majorBidi" w:cstheme="majorBidi"/>
          <w:sz w:val="28"/>
          <w:szCs w:val="28"/>
          <w:lang w:val="ro-RO" w:eastAsia="ru-RU"/>
        </w:rPr>
        <w:t>Aprobată în şedinţa Guvernului</w:t>
      </w:r>
    </w:p>
    <w:p w14:paraId="18A98C14" w14:textId="77777777" w:rsidR="006B17C6" w:rsidRPr="00EF2324" w:rsidRDefault="006B17C6" w:rsidP="00E25218">
      <w:pPr>
        <w:rPr>
          <w:rFonts w:asciiTheme="majorBidi" w:hAnsiTheme="majorBidi" w:cstheme="majorBidi"/>
          <w:sz w:val="28"/>
          <w:szCs w:val="28"/>
          <w:lang w:val="ro-RO" w:eastAsia="ru-RU"/>
        </w:rPr>
      </w:pPr>
      <w:r w:rsidRPr="00EF2324">
        <w:rPr>
          <w:rFonts w:asciiTheme="majorBidi" w:hAnsiTheme="majorBidi" w:cstheme="majorBidi"/>
          <w:sz w:val="28"/>
          <w:szCs w:val="28"/>
          <w:lang w:val="ro-RO" w:eastAsia="ru-RU"/>
        </w:rPr>
        <w:t>din</w:t>
      </w:r>
    </w:p>
    <w:p w14:paraId="444203FC" w14:textId="39F20B35" w:rsidR="00EF2324" w:rsidRPr="00EF2324" w:rsidRDefault="00EF2324" w:rsidP="00E25218">
      <w:pPr>
        <w:tabs>
          <w:tab w:val="left" w:pos="6386"/>
        </w:tabs>
        <w:rPr>
          <w:rFonts w:asciiTheme="majorBidi" w:hAnsiTheme="majorBidi" w:cstheme="majorBidi"/>
          <w:sz w:val="28"/>
          <w:szCs w:val="28"/>
          <w:lang w:val="ro-RO" w:eastAsia="ru-RU"/>
        </w:rPr>
      </w:pPr>
      <w:r w:rsidRPr="00EF2324">
        <w:rPr>
          <w:rFonts w:asciiTheme="majorBidi" w:hAnsiTheme="majorBidi" w:cstheme="majorBidi"/>
          <w:sz w:val="28"/>
          <w:szCs w:val="28"/>
          <w:lang w:val="ro-RO" w:eastAsia="ru-RU"/>
        </w:rPr>
        <w:br w:type="page"/>
      </w:r>
    </w:p>
    <w:p w14:paraId="38CD5908" w14:textId="77777777" w:rsidR="00EF2324" w:rsidRPr="00EF2324" w:rsidRDefault="00EF2324" w:rsidP="00EF2324">
      <w:pPr>
        <w:ind w:left="7200" w:firstLine="720"/>
        <w:rPr>
          <w:i/>
          <w:sz w:val="28"/>
          <w:szCs w:val="28"/>
          <w:lang w:val="ro-RO"/>
        </w:rPr>
      </w:pPr>
      <w:r w:rsidRPr="00EF2324">
        <w:rPr>
          <w:i/>
          <w:sz w:val="28"/>
          <w:szCs w:val="28"/>
          <w:lang w:val="ro-RO"/>
        </w:rPr>
        <w:lastRenderedPageBreak/>
        <w:t>Proiect</w:t>
      </w:r>
    </w:p>
    <w:p w14:paraId="38DD53E2" w14:textId="77777777" w:rsidR="00EF2324" w:rsidRPr="00EF2324" w:rsidRDefault="00EF2324" w:rsidP="00EF2324">
      <w:pPr>
        <w:rPr>
          <w:sz w:val="28"/>
          <w:szCs w:val="28"/>
          <w:lang w:val="ro-RO"/>
        </w:rPr>
      </w:pPr>
      <w:r w:rsidRPr="00EF2324">
        <w:rPr>
          <w:sz w:val="28"/>
          <w:szCs w:val="28"/>
          <w:lang w:val="ro-RO"/>
        </w:rPr>
        <w:tab/>
      </w:r>
      <w:r w:rsidRPr="00EF2324">
        <w:rPr>
          <w:sz w:val="28"/>
          <w:szCs w:val="28"/>
          <w:lang w:val="ro-RO"/>
        </w:rPr>
        <w:tab/>
      </w:r>
    </w:p>
    <w:p w14:paraId="1DE7E5FC" w14:textId="77777777" w:rsidR="00EF2324" w:rsidRPr="00EF2324" w:rsidRDefault="00EF2324" w:rsidP="00EF2324">
      <w:pPr>
        <w:rPr>
          <w:sz w:val="28"/>
          <w:szCs w:val="28"/>
          <w:lang w:val="ro-RO"/>
        </w:rPr>
      </w:pPr>
    </w:p>
    <w:p w14:paraId="646EC910" w14:textId="77777777" w:rsidR="00EF2324" w:rsidRPr="00EF2324" w:rsidRDefault="00EF2324" w:rsidP="00EF2324">
      <w:pPr>
        <w:ind w:firstLine="0"/>
        <w:jc w:val="center"/>
        <w:rPr>
          <w:b/>
          <w:sz w:val="28"/>
          <w:szCs w:val="28"/>
          <w:lang w:val="ro-RO"/>
        </w:rPr>
      </w:pPr>
      <w:r w:rsidRPr="00EF2324">
        <w:rPr>
          <w:b/>
          <w:sz w:val="28"/>
          <w:szCs w:val="28"/>
          <w:lang w:val="ro-RO"/>
        </w:rPr>
        <w:t>PARLAMENTUL REPUBLICII MOLDOVA</w:t>
      </w:r>
    </w:p>
    <w:p w14:paraId="092466D3" w14:textId="77777777" w:rsidR="00EF2324" w:rsidRPr="00EF2324" w:rsidRDefault="00EF2324" w:rsidP="00EF2324">
      <w:pPr>
        <w:ind w:firstLine="0"/>
        <w:rPr>
          <w:sz w:val="28"/>
          <w:szCs w:val="28"/>
          <w:lang w:val="ro-RO"/>
        </w:rPr>
      </w:pPr>
    </w:p>
    <w:p w14:paraId="5489515E" w14:textId="77777777" w:rsidR="00EF2324" w:rsidRPr="00EF2324" w:rsidRDefault="00EF2324" w:rsidP="00EF2324">
      <w:pPr>
        <w:ind w:firstLine="0"/>
        <w:jc w:val="center"/>
        <w:rPr>
          <w:b/>
          <w:sz w:val="28"/>
          <w:szCs w:val="28"/>
          <w:lang w:val="ro-RO"/>
        </w:rPr>
      </w:pPr>
      <w:r w:rsidRPr="00EF2324">
        <w:rPr>
          <w:b/>
          <w:sz w:val="28"/>
          <w:szCs w:val="28"/>
          <w:lang w:val="ro-RO"/>
        </w:rPr>
        <w:t>LEGE</w:t>
      </w:r>
    </w:p>
    <w:p w14:paraId="67FE097F" w14:textId="77777777" w:rsidR="00EF2324" w:rsidRDefault="00EF2324" w:rsidP="00EF2324">
      <w:pPr>
        <w:ind w:firstLine="0"/>
        <w:jc w:val="center"/>
        <w:rPr>
          <w:b/>
          <w:bCs/>
          <w:color w:val="000000"/>
          <w:sz w:val="28"/>
          <w:szCs w:val="28"/>
          <w:lang w:val="ro-RO" w:eastAsia="ru-RU"/>
        </w:rPr>
      </w:pPr>
      <w:r w:rsidRPr="00EF2324">
        <w:rPr>
          <w:b/>
          <w:bCs/>
          <w:color w:val="000000"/>
          <w:sz w:val="28"/>
          <w:szCs w:val="28"/>
          <w:lang w:val="ro-RO" w:eastAsia="ru-RU"/>
        </w:rPr>
        <w:t>privind</w:t>
      </w:r>
      <w:bookmarkStart w:id="1" w:name="_Hlk78296281"/>
      <w:r w:rsidRPr="00EF2324">
        <w:rPr>
          <w:b/>
          <w:bCs/>
          <w:color w:val="000000"/>
          <w:sz w:val="28"/>
          <w:szCs w:val="28"/>
          <w:lang w:val="ro-RO" w:eastAsia="ru-RU"/>
        </w:rPr>
        <w:t xml:space="preserve"> </w:t>
      </w:r>
      <w:bookmarkEnd w:id="1"/>
      <w:r w:rsidRPr="00EF2324">
        <w:rPr>
          <w:b/>
          <w:bCs/>
          <w:color w:val="000000"/>
          <w:sz w:val="28"/>
          <w:szCs w:val="28"/>
          <w:lang w:val="ro-RO" w:eastAsia="ru-RU"/>
        </w:rPr>
        <w:t xml:space="preserve">implementarea </w:t>
      </w:r>
      <w:bookmarkStart w:id="2" w:name="_Hlk83200174"/>
      <w:r w:rsidRPr="00EF2324">
        <w:rPr>
          <w:b/>
          <w:bCs/>
          <w:color w:val="000000"/>
          <w:sz w:val="28"/>
          <w:szCs w:val="28"/>
          <w:lang w:val="ro-RO" w:eastAsia="ru-RU"/>
        </w:rPr>
        <w:t xml:space="preserve">prevederilor </w:t>
      </w:r>
      <w:r>
        <w:rPr>
          <w:b/>
          <w:bCs/>
          <w:color w:val="000000"/>
          <w:sz w:val="28"/>
          <w:szCs w:val="28"/>
          <w:lang w:val="ro-RO" w:eastAsia="ru-RU"/>
        </w:rPr>
        <w:t>Acordului multilateral</w:t>
      </w:r>
    </w:p>
    <w:p w14:paraId="468B2415" w14:textId="17BF2E65" w:rsidR="00EF2324" w:rsidRDefault="00EF2324" w:rsidP="00EF2324">
      <w:pPr>
        <w:ind w:firstLine="0"/>
        <w:jc w:val="center"/>
        <w:rPr>
          <w:b/>
          <w:bCs/>
          <w:color w:val="000000"/>
          <w:sz w:val="28"/>
          <w:szCs w:val="28"/>
          <w:lang w:val="ro-RO" w:eastAsia="ru-RU"/>
        </w:rPr>
      </w:pPr>
      <w:r w:rsidRPr="00EF2324">
        <w:rPr>
          <w:b/>
          <w:bCs/>
          <w:color w:val="000000"/>
          <w:sz w:val="28"/>
          <w:szCs w:val="28"/>
          <w:lang w:val="ro-RO" w:eastAsia="ru-RU"/>
        </w:rPr>
        <w:t>al autorităților com</w:t>
      </w:r>
      <w:r>
        <w:rPr>
          <w:b/>
          <w:bCs/>
          <w:color w:val="000000"/>
          <w:sz w:val="28"/>
          <w:szCs w:val="28"/>
          <w:lang w:val="ro-RO" w:eastAsia="ru-RU"/>
        </w:rPr>
        <w:t>petente pentru schimbul automat</w:t>
      </w:r>
    </w:p>
    <w:p w14:paraId="33035D23" w14:textId="62F41231" w:rsidR="00EF2324" w:rsidRPr="00EF2324" w:rsidRDefault="00EF2324" w:rsidP="00EF2324">
      <w:pPr>
        <w:ind w:firstLine="0"/>
        <w:jc w:val="center"/>
        <w:rPr>
          <w:b/>
          <w:bCs/>
          <w:color w:val="000000"/>
          <w:sz w:val="28"/>
          <w:szCs w:val="28"/>
          <w:lang w:val="ro-RO" w:eastAsia="ru-RU"/>
        </w:rPr>
      </w:pPr>
      <w:r w:rsidRPr="00EF2324">
        <w:rPr>
          <w:b/>
          <w:bCs/>
          <w:color w:val="000000"/>
          <w:sz w:val="28"/>
          <w:szCs w:val="28"/>
          <w:lang w:val="ro-RO" w:eastAsia="ru-RU"/>
        </w:rPr>
        <w:t>de informații privind conturile financiare</w:t>
      </w:r>
    </w:p>
    <w:bookmarkEnd w:id="2"/>
    <w:p w14:paraId="2318E753" w14:textId="77777777" w:rsidR="00EF2324" w:rsidRPr="00EF2324" w:rsidRDefault="00EF2324" w:rsidP="00EF2324">
      <w:pPr>
        <w:ind w:firstLine="0"/>
        <w:rPr>
          <w:sz w:val="28"/>
          <w:szCs w:val="28"/>
          <w:lang w:val="ro-RO"/>
        </w:rPr>
      </w:pPr>
    </w:p>
    <w:p w14:paraId="0D6F2C4E" w14:textId="77777777" w:rsidR="00EF2324" w:rsidRPr="00EF2324" w:rsidRDefault="00EF2324" w:rsidP="00EF2324">
      <w:pPr>
        <w:rPr>
          <w:sz w:val="28"/>
          <w:szCs w:val="28"/>
          <w:lang w:val="ro-RO"/>
        </w:rPr>
      </w:pPr>
      <w:r w:rsidRPr="00EF2324">
        <w:rPr>
          <w:sz w:val="28"/>
          <w:szCs w:val="28"/>
          <w:lang w:val="ro-RO"/>
        </w:rPr>
        <w:t>Parlamentul adoptă prezenta lege organică.</w:t>
      </w:r>
    </w:p>
    <w:p w14:paraId="7D0354F2" w14:textId="77777777" w:rsidR="00EF2324" w:rsidRPr="00EF2324" w:rsidRDefault="00EF2324" w:rsidP="00EF2324">
      <w:pPr>
        <w:rPr>
          <w:sz w:val="28"/>
          <w:szCs w:val="28"/>
          <w:lang w:val="ro-RO"/>
        </w:rPr>
      </w:pPr>
      <w:r w:rsidRPr="00EF2324">
        <w:rPr>
          <w:sz w:val="28"/>
          <w:szCs w:val="28"/>
          <w:lang w:val="ro-RO"/>
        </w:rPr>
        <w:t xml:space="preserve">                      </w:t>
      </w:r>
    </w:p>
    <w:p w14:paraId="03DEB2FE" w14:textId="77777777" w:rsidR="00EF2324" w:rsidRPr="00EF2324" w:rsidRDefault="00EF2324" w:rsidP="00EF2324">
      <w:pPr>
        <w:rPr>
          <w:b/>
          <w:sz w:val="28"/>
          <w:szCs w:val="28"/>
          <w:lang w:val="ro-RO"/>
        </w:rPr>
      </w:pPr>
      <w:r w:rsidRPr="00EF2324">
        <w:rPr>
          <w:b/>
          <w:sz w:val="28"/>
          <w:szCs w:val="28"/>
          <w:lang w:val="ro-RO"/>
        </w:rPr>
        <w:t>Articolul 1.</w:t>
      </w:r>
      <w:r w:rsidRPr="00EF2324">
        <w:rPr>
          <w:sz w:val="28"/>
          <w:szCs w:val="28"/>
          <w:lang w:val="ro-RO"/>
        </w:rPr>
        <w:t xml:space="preserve"> Domeniul de reglementare</w:t>
      </w:r>
    </w:p>
    <w:p w14:paraId="11855D1E" w14:textId="64FC15A2" w:rsidR="00EF2324" w:rsidRPr="00EF2324" w:rsidRDefault="00EF2324" w:rsidP="00EF2324">
      <w:pPr>
        <w:rPr>
          <w:sz w:val="28"/>
          <w:szCs w:val="28"/>
          <w:lang w:val="ro-RO"/>
        </w:rPr>
      </w:pPr>
      <w:r w:rsidRPr="00EF2324">
        <w:rPr>
          <w:sz w:val="28"/>
          <w:szCs w:val="28"/>
          <w:lang w:val="ro-RO"/>
        </w:rPr>
        <w:t>Prezenta lege stabilește cadrul normativ de bază privind asigurarea implementării prevederilor Acordului multilateral al autorităților competente pentru schimbul automat de informații privind conturile financiare</w:t>
      </w:r>
      <w:r>
        <w:rPr>
          <w:sz w:val="28"/>
          <w:szCs w:val="28"/>
          <w:lang w:val="ro-RO"/>
        </w:rPr>
        <w:t xml:space="preserve"> (în continuare – </w:t>
      </w:r>
      <w:r w:rsidRPr="00EF2324">
        <w:rPr>
          <w:i/>
          <w:sz w:val="28"/>
          <w:szCs w:val="28"/>
          <w:lang w:val="ro-RO"/>
        </w:rPr>
        <w:t>Acord</w:t>
      </w:r>
      <w:r w:rsidRPr="00EF2324">
        <w:rPr>
          <w:sz w:val="28"/>
          <w:szCs w:val="28"/>
          <w:lang w:val="ro-RO"/>
        </w:rPr>
        <w:t>).</w:t>
      </w:r>
    </w:p>
    <w:p w14:paraId="44520D22" w14:textId="77777777" w:rsidR="00EF2324" w:rsidRPr="00EF2324" w:rsidRDefault="00EF2324" w:rsidP="00EF2324">
      <w:pPr>
        <w:rPr>
          <w:sz w:val="28"/>
          <w:szCs w:val="28"/>
          <w:lang w:val="ro-RO"/>
        </w:rPr>
      </w:pPr>
    </w:p>
    <w:p w14:paraId="1ACEA4E6" w14:textId="77777777" w:rsidR="00EF2324" w:rsidRPr="00EF2324" w:rsidRDefault="00EF2324" w:rsidP="00EF2324">
      <w:pPr>
        <w:rPr>
          <w:sz w:val="28"/>
          <w:szCs w:val="28"/>
          <w:lang w:val="ro-RO"/>
        </w:rPr>
      </w:pPr>
      <w:r w:rsidRPr="00EF2324">
        <w:rPr>
          <w:b/>
          <w:bCs/>
          <w:sz w:val="28"/>
          <w:szCs w:val="28"/>
          <w:lang w:val="ro-RO"/>
        </w:rPr>
        <w:t>Articolul 2.</w:t>
      </w:r>
      <w:r w:rsidRPr="00EF2324">
        <w:rPr>
          <w:sz w:val="28"/>
          <w:szCs w:val="28"/>
          <w:lang w:val="ro-RO"/>
        </w:rPr>
        <w:t xml:space="preserve"> Noţiuni principale</w:t>
      </w:r>
    </w:p>
    <w:p w14:paraId="0498D357" w14:textId="69F3E4EF" w:rsidR="00EF2324" w:rsidRPr="00EF2324" w:rsidRDefault="00EF2324" w:rsidP="00EF2324">
      <w:pPr>
        <w:rPr>
          <w:sz w:val="28"/>
          <w:szCs w:val="28"/>
          <w:lang w:val="ro-RO"/>
        </w:rPr>
      </w:pPr>
      <w:r w:rsidRPr="00EF2324">
        <w:rPr>
          <w:sz w:val="28"/>
          <w:szCs w:val="28"/>
          <w:lang w:val="ro-RO"/>
        </w:rPr>
        <w:t xml:space="preserve">Termenii și expresiile utilizate în prezenta lege au semnificația prevăzută în Standardul </w:t>
      </w:r>
      <w:r w:rsidR="002E6199">
        <w:rPr>
          <w:sz w:val="28"/>
          <w:szCs w:val="28"/>
          <w:lang w:val="ro-RO"/>
        </w:rPr>
        <w:t>c</w:t>
      </w:r>
      <w:r w:rsidRPr="00EF2324">
        <w:rPr>
          <w:sz w:val="28"/>
          <w:szCs w:val="28"/>
          <w:lang w:val="ro-RO"/>
        </w:rPr>
        <w:t>omun de raportare. În scopul prezentei legi se definesc următoarele noțiuni:</w:t>
      </w:r>
    </w:p>
    <w:p w14:paraId="75F06487" w14:textId="6A6EA521" w:rsidR="00EF2324" w:rsidRPr="00EF2324" w:rsidRDefault="00EF2324" w:rsidP="00EF2324">
      <w:pPr>
        <w:rPr>
          <w:bCs/>
          <w:sz w:val="28"/>
          <w:szCs w:val="28"/>
          <w:lang w:val="ro-RO"/>
        </w:rPr>
      </w:pPr>
      <w:r w:rsidRPr="00EF2324">
        <w:rPr>
          <w:i/>
          <w:iCs/>
          <w:sz w:val="28"/>
          <w:szCs w:val="28"/>
          <w:lang w:val="ro-RO"/>
        </w:rPr>
        <w:t>autoritate competentă</w:t>
      </w:r>
      <w:r w:rsidRPr="00EF2324">
        <w:rPr>
          <w:i/>
          <w:sz w:val="28"/>
          <w:szCs w:val="28"/>
          <w:lang w:val="ro-RO"/>
        </w:rPr>
        <w:t xml:space="preserve"> </w:t>
      </w:r>
      <w:r w:rsidR="0069070D">
        <w:rPr>
          <w:bCs/>
          <w:i/>
          <w:sz w:val="28"/>
          <w:szCs w:val="28"/>
          <w:lang w:val="ro-RO"/>
        </w:rPr>
        <w:t>–</w:t>
      </w:r>
      <w:r w:rsidRPr="00EF2324">
        <w:rPr>
          <w:bCs/>
          <w:sz w:val="28"/>
          <w:szCs w:val="28"/>
          <w:lang w:val="ro-RO"/>
        </w:rPr>
        <w:t xml:space="preserve"> organul abilitat în conformitate cu tratatele internaționale la care Republica Moldova este parte, responsabil de schimbul de informații. În cazul Republicii Moldova</w:t>
      </w:r>
      <w:r w:rsidR="00155489">
        <w:rPr>
          <w:bCs/>
          <w:sz w:val="28"/>
          <w:szCs w:val="28"/>
          <w:lang w:val="ro-RO"/>
        </w:rPr>
        <w:t>,</w:t>
      </w:r>
      <w:r w:rsidRPr="00EF2324">
        <w:rPr>
          <w:bCs/>
          <w:sz w:val="28"/>
          <w:szCs w:val="28"/>
          <w:lang w:val="ro-RO"/>
        </w:rPr>
        <w:t xml:space="preserve"> autoritatea competentă este Serviciul Fiscal de Stat; </w:t>
      </w:r>
    </w:p>
    <w:p w14:paraId="224D8A87" w14:textId="52B3EF5E" w:rsidR="00EF2324" w:rsidRPr="00EF2324" w:rsidRDefault="00EF2324" w:rsidP="00EF2324">
      <w:pPr>
        <w:rPr>
          <w:sz w:val="28"/>
          <w:szCs w:val="28"/>
          <w:lang w:val="ro-RO"/>
        </w:rPr>
      </w:pPr>
      <w:r w:rsidRPr="00EF2324">
        <w:rPr>
          <w:i/>
          <w:sz w:val="28"/>
          <w:szCs w:val="28"/>
          <w:lang w:val="ro-RO"/>
        </w:rPr>
        <w:t>jurisdicție participantă</w:t>
      </w:r>
      <w:r w:rsidRPr="00EF2324">
        <w:rPr>
          <w:sz w:val="28"/>
          <w:szCs w:val="28"/>
          <w:lang w:val="ro-RO"/>
        </w:rPr>
        <w:t xml:space="preserve"> </w:t>
      </w:r>
      <w:r w:rsidR="0069070D">
        <w:rPr>
          <w:bCs/>
          <w:sz w:val="28"/>
          <w:szCs w:val="28"/>
          <w:lang w:val="ro-RO"/>
        </w:rPr>
        <w:t>–</w:t>
      </w:r>
      <w:r w:rsidRPr="00EF2324">
        <w:rPr>
          <w:sz w:val="28"/>
          <w:szCs w:val="28"/>
          <w:lang w:val="ro-RO"/>
        </w:rPr>
        <w:t xml:space="preserve"> jurisdicție</w:t>
      </w:r>
      <w:r w:rsidRPr="00EF2324">
        <w:rPr>
          <w:lang w:val="ro-RO"/>
        </w:rPr>
        <w:t xml:space="preserve"> </w:t>
      </w:r>
      <w:r w:rsidRPr="00EF2324">
        <w:rPr>
          <w:sz w:val="28"/>
          <w:szCs w:val="28"/>
          <w:lang w:val="ro-RO"/>
        </w:rPr>
        <w:t xml:space="preserve">cu care Republica Moldova are un acord în vigoare în temeiul căruia respectiva jurisdicție va furniza informațiile menționate la </w:t>
      </w:r>
      <w:r w:rsidR="00BE5D79">
        <w:rPr>
          <w:sz w:val="28"/>
          <w:szCs w:val="28"/>
          <w:lang w:val="ro-RO"/>
        </w:rPr>
        <w:t>s</w:t>
      </w:r>
      <w:r w:rsidRPr="00EF2324">
        <w:rPr>
          <w:sz w:val="28"/>
          <w:szCs w:val="28"/>
          <w:lang w:val="ro-RO"/>
        </w:rPr>
        <w:t xml:space="preserve">ecțiunea II </w:t>
      </w:r>
      <w:r w:rsidR="00BE5D79">
        <w:rPr>
          <w:sz w:val="28"/>
          <w:szCs w:val="28"/>
          <w:lang w:val="ro-RO"/>
        </w:rPr>
        <w:t>din</w:t>
      </w:r>
      <w:r w:rsidRPr="00EF2324">
        <w:rPr>
          <w:sz w:val="28"/>
          <w:szCs w:val="28"/>
          <w:lang w:val="ro-RO"/>
        </w:rPr>
        <w:t xml:space="preserve"> Acord și care este identificată în lista aprobată de Ministerul Finanțelor conform modelului din </w:t>
      </w:r>
      <w:r w:rsidR="00BE5D79">
        <w:rPr>
          <w:sz w:val="28"/>
          <w:szCs w:val="28"/>
          <w:lang w:val="ro-RO"/>
        </w:rPr>
        <w:t>a</w:t>
      </w:r>
      <w:r w:rsidRPr="00EF2324">
        <w:rPr>
          <w:sz w:val="28"/>
          <w:szCs w:val="28"/>
          <w:lang w:val="ro-RO"/>
        </w:rPr>
        <w:t>nexa E la Acord și publicată pe pagina oficială a acestuia;</w:t>
      </w:r>
    </w:p>
    <w:p w14:paraId="13C81DB6" w14:textId="087391B8" w:rsidR="00EF2324" w:rsidRPr="00EF2324" w:rsidRDefault="00EF2324" w:rsidP="00EF2324">
      <w:pPr>
        <w:rPr>
          <w:sz w:val="28"/>
          <w:szCs w:val="28"/>
          <w:lang w:val="ro-RO"/>
        </w:rPr>
      </w:pPr>
      <w:r w:rsidRPr="00EF2324">
        <w:rPr>
          <w:i/>
          <w:sz w:val="28"/>
          <w:szCs w:val="28"/>
          <w:lang w:val="ro-RO"/>
        </w:rPr>
        <w:t>jurisdicție care face obiectul raportării</w:t>
      </w:r>
      <w:r w:rsidRPr="00EF2324">
        <w:rPr>
          <w:sz w:val="28"/>
          <w:szCs w:val="28"/>
          <w:lang w:val="ro-RO"/>
        </w:rPr>
        <w:t xml:space="preserve"> </w:t>
      </w:r>
      <w:r w:rsidR="0069070D">
        <w:rPr>
          <w:b/>
          <w:bCs/>
          <w:sz w:val="28"/>
          <w:szCs w:val="28"/>
          <w:lang w:val="ro-RO"/>
        </w:rPr>
        <w:t>–</w:t>
      </w:r>
      <w:r w:rsidRPr="00EF2324">
        <w:rPr>
          <w:sz w:val="28"/>
          <w:szCs w:val="28"/>
          <w:lang w:val="ro-RO"/>
        </w:rPr>
        <w:t xml:space="preserve">  jurisdicție cu care Republica Moldova are un acord în vigoare în temeiul căruia are obligația de a furn</w:t>
      </w:r>
      <w:r w:rsidR="00BE5D79">
        <w:rPr>
          <w:sz w:val="28"/>
          <w:szCs w:val="28"/>
          <w:lang w:val="ro-RO"/>
        </w:rPr>
        <w:t>iza informațiile menționate la s</w:t>
      </w:r>
      <w:r w:rsidRPr="00EF2324">
        <w:rPr>
          <w:sz w:val="28"/>
          <w:szCs w:val="28"/>
          <w:lang w:val="ro-RO"/>
        </w:rPr>
        <w:t xml:space="preserve">ecțiunea II </w:t>
      </w:r>
      <w:r w:rsidR="00BE5D79">
        <w:rPr>
          <w:sz w:val="28"/>
          <w:szCs w:val="28"/>
          <w:lang w:val="ro-RO"/>
        </w:rPr>
        <w:t>din</w:t>
      </w:r>
      <w:r w:rsidRPr="00EF2324">
        <w:rPr>
          <w:sz w:val="28"/>
          <w:szCs w:val="28"/>
          <w:lang w:val="ro-RO"/>
        </w:rPr>
        <w:t xml:space="preserve"> Acord și care este identificată</w:t>
      </w:r>
      <w:r w:rsidRPr="00EF2324">
        <w:rPr>
          <w:lang w:val="ro-RO"/>
        </w:rPr>
        <w:t xml:space="preserve"> </w:t>
      </w:r>
      <w:r w:rsidRPr="00EF2324">
        <w:rPr>
          <w:sz w:val="28"/>
          <w:szCs w:val="28"/>
          <w:lang w:val="ro-RO"/>
        </w:rPr>
        <w:t xml:space="preserve">în lista aprobată de Ministerul Finanțelor conform modelului din </w:t>
      </w:r>
      <w:r w:rsidR="00BE5D79">
        <w:rPr>
          <w:sz w:val="28"/>
          <w:szCs w:val="28"/>
          <w:lang w:val="ro-RO"/>
        </w:rPr>
        <w:t>a</w:t>
      </w:r>
      <w:r w:rsidRPr="00EF2324">
        <w:rPr>
          <w:sz w:val="28"/>
          <w:szCs w:val="28"/>
          <w:lang w:val="ro-RO"/>
        </w:rPr>
        <w:t xml:space="preserve">nexa A la Acord și publicată pe pagina oficială a acestuia; </w:t>
      </w:r>
    </w:p>
    <w:p w14:paraId="7F287939" w14:textId="21AF2AD0" w:rsidR="00EF2324" w:rsidRPr="00EF2324" w:rsidRDefault="00EF2324" w:rsidP="00EF2324">
      <w:pPr>
        <w:rPr>
          <w:sz w:val="28"/>
          <w:szCs w:val="28"/>
          <w:lang w:val="ro-RO"/>
        </w:rPr>
      </w:pPr>
      <w:r w:rsidRPr="00EF2324">
        <w:rPr>
          <w:i/>
          <w:sz w:val="28"/>
          <w:szCs w:val="28"/>
          <w:lang w:val="ro-RO"/>
        </w:rPr>
        <w:t>instituție financiară raportoare</w:t>
      </w:r>
      <w:r w:rsidRPr="00EF2324">
        <w:rPr>
          <w:b/>
          <w:sz w:val="28"/>
          <w:szCs w:val="28"/>
          <w:lang w:val="ro-RO"/>
        </w:rPr>
        <w:t xml:space="preserve"> </w:t>
      </w:r>
      <w:r w:rsidR="00BE5D79">
        <w:rPr>
          <w:b/>
          <w:sz w:val="28"/>
          <w:szCs w:val="28"/>
          <w:lang w:val="ro-RO"/>
        </w:rPr>
        <w:t>–</w:t>
      </w:r>
      <w:r w:rsidRPr="00EF2324">
        <w:rPr>
          <w:b/>
          <w:sz w:val="28"/>
          <w:szCs w:val="28"/>
          <w:lang w:val="ro-RO"/>
        </w:rPr>
        <w:t xml:space="preserve"> </w:t>
      </w:r>
      <w:r w:rsidRPr="00EF2324">
        <w:rPr>
          <w:sz w:val="28"/>
          <w:szCs w:val="28"/>
          <w:lang w:val="ro-RO"/>
        </w:rPr>
        <w:t xml:space="preserve">orice instituție financiară din Republica Moldova care nu este o instituție financiară </w:t>
      </w:r>
      <w:proofErr w:type="spellStart"/>
      <w:r w:rsidRPr="00EF2324">
        <w:rPr>
          <w:sz w:val="28"/>
          <w:szCs w:val="28"/>
          <w:lang w:val="ro-RO"/>
        </w:rPr>
        <w:t>nonraportare</w:t>
      </w:r>
      <w:proofErr w:type="spellEnd"/>
      <w:r w:rsidRPr="00EF2324">
        <w:rPr>
          <w:sz w:val="28"/>
          <w:szCs w:val="28"/>
          <w:lang w:val="ro-RO"/>
        </w:rPr>
        <w:t xml:space="preserve">. Termenul „Instituție financiară din Republica Moldova” înseamnă: (i) orice instituție financiară care este rezidentă în </w:t>
      </w:r>
      <w:r w:rsidR="00BE5D79">
        <w:rPr>
          <w:sz w:val="28"/>
          <w:szCs w:val="28"/>
          <w:lang w:val="ro-RO"/>
        </w:rPr>
        <w:t xml:space="preserve">Republica </w:t>
      </w:r>
      <w:r w:rsidRPr="00EF2324">
        <w:rPr>
          <w:sz w:val="28"/>
          <w:szCs w:val="28"/>
          <w:lang w:val="ro-RO"/>
        </w:rPr>
        <w:t>Moldova, dar exclude orice sucursală a respectivei instituții financiare care se află în afara Republicii Moldova; și (ii) orice sucursală a unei instituții financiare care nu este rezidentă în Republica Moldova, dacă sucursală respectivă se află în Republica Moldova;</w:t>
      </w:r>
    </w:p>
    <w:p w14:paraId="4EBF830E" w14:textId="778036BE" w:rsidR="00EF2324" w:rsidRPr="00EF2324" w:rsidRDefault="00EF2324" w:rsidP="00EF2324">
      <w:pPr>
        <w:pStyle w:val="Corptext"/>
        <w:ind w:firstLine="709"/>
        <w:rPr>
          <w:sz w:val="28"/>
          <w:szCs w:val="28"/>
        </w:rPr>
      </w:pPr>
      <w:r w:rsidRPr="00EF2324">
        <w:rPr>
          <w:i/>
          <w:sz w:val="28"/>
          <w:szCs w:val="28"/>
        </w:rPr>
        <w:lastRenderedPageBreak/>
        <w:t xml:space="preserve">instituție financiară </w:t>
      </w:r>
      <w:proofErr w:type="spellStart"/>
      <w:r w:rsidRPr="00EF2324">
        <w:rPr>
          <w:i/>
          <w:sz w:val="28"/>
          <w:szCs w:val="28"/>
        </w:rPr>
        <w:t>nonraportoare</w:t>
      </w:r>
      <w:proofErr w:type="spellEnd"/>
      <w:r w:rsidRPr="00EF2324">
        <w:rPr>
          <w:sz w:val="28"/>
          <w:szCs w:val="28"/>
        </w:rPr>
        <w:t xml:space="preserve"> </w:t>
      </w:r>
      <w:r w:rsidR="0069070D">
        <w:rPr>
          <w:sz w:val="28"/>
          <w:szCs w:val="28"/>
        </w:rPr>
        <w:t>–</w:t>
      </w:r>
      <w:r w:rsidRPr="00EF2324">
        <w:rPr>
          <w:sz w:val="28"/>
          <w:szCs w:val="28"/>
        </w:rPr>
        <w:t xml:space="preserve"> orice instituție financiară care nu cade sub incidența instituțiilor financiare raportoare conform Standardului</w:t>
      </w:r>
      <w:r w:rsidR="0075067C">
        <w:rPr>
          <w:sz w:val="28"/>
          <w:szCs w:val="28"/>
        </w:rPr>
        <w:t xml:space="preserve"> </w:t>
      </w:r>
      <w:r w:rsidR="00002068">
        <w:rPr>
          <w:bCs/>
          <w:iCs/>
          <w:sz w:val="28"/>
          <w:szCs w:val="28"/>
        </w:rPr>
        <w:t>c</w:t>
      </w:r>
      <w:r w:rsidR="0075067C" w:rsidRPr="0075067C">
        <w:rPr>
          <w:bCs/>
          <w:iCs/>
          <w:sz w:val="28"/>
          <w:szCs w:val="28"/>
        </w:rPr>
        <w:t xml:space="preserve">omun de </w:t>
      </w:r>
      <w:r w:rsidR="00002068">
        <w:rPr>
          <w:bCs/>
          <w:iCs/>
          <w:sz w:val="28"/>
          <w:szCs w:val="28"/>
        </w:rPr>
        <w:t>r</w:t>
      </w:r>
      <w:r w:rsidR="0075067C" w:rsidRPr="0075067C">
        <w:rPr>
          <w:bCs/>
          <w:iCs/>
          <w:sz w:val="28"/>
          <w:szCs w:val="28"/>
        </w:rPr>
        <w:t>aportare</w:t>
      </w:r>
      <w:r w:rsidRPr="00EF2324">
        <w:rPr>
          <w:sz w:val="28"/>
          <w:szCs w:val="28"/>
        </w:rPr>
        <w:t>;</w:t>
      </w:r>
    </w:p>
    <w:p w14:paraId="241399F6" w14:textId="1428CEA1" w:rsidR="00EF2324" w:rsidRPr="00EF2324" w:rsidRDefault="00EF2324" w:rsidP="00EF2324">
      <w:pPr>
        <w:pStyle w:val="Corptext"/>
        <w:ind w:firstLine="709"/>
        <w:rPr>
          <w:sz w:val="28"/>
          <w:szCs w:val="28"/>
        </w:rPr>
      </w:pPr>
      <w:r w:rsidRPr="00EF2324">
        <w:rPr>
          <w:i/>
          <w:sz w:val="28"/>
          <w:szCs w:val="28"/>
        </w:rPr>
        <w:t>cont de custodie</w:t>
      </w:r>
      <w:r w:rsidRPr="00EF2324">
        <w:rPr>
          <w:sz w:val="28"/>
          <w:szCs w:val="28"/>
        </w:rPr>
        <w:t xml:space="preserve"> </w:t>
      </w:r>
      <w:r w:rsidR="0075067C">
        <w:rPr>
          <w:sz w:val="28"/>
          <w:szCs w:val="28"/>
        </w:rPr>
        <w:t>–</w:t>
      </w:r>
      <w:r w:rsidRPr="00EF2324">
        <w:rPr>
          <w:sz w:val="28"/>
          <w:szCs w:val="28"/>
        </w:rPr>
        <w:t xml:space="preserve"> cont (altul decât un contract de asigurare sau un contract de rentă viageră) care conține unul sau mai multe active financiare în beneficiul altei persoane;</w:t>
      </w:r>
    </w:p>
    <w:p w14:paraId="1F063F19" w14:textId="02847CC0" w:rsidR="00EF2324" w:rsidRPr="00EF2324" w:rsidRDefault="00EF2324" w:rsidP="00EF2324">
      <w:pPr>
        <w:rPr>
          <w:sz w:val="28"/>
          <w:szCs w:val="28"/>
          <w:lang w:val="ro-RO"/>
        </w:rPr>
      </w:pPr>
      <w:r w:rsidRPr="00EF2324">
        <w:rPr>
          <w:bCs/>
          <w:i/>
          <w:iCs/>
          <w:sz w:val="28"/>
          <w:szCs w:val="28"/>
          <w:lang w:val="ro-RO"/>
        </w:rPr>
        <w:t xml:space="preserve">Standard </w:t>
      </w:r>
      <w:r w:rsidR="0075067C">
        <w:rPr>
          <w:bCs/>
          <w:i/>
          <w:iCs/>
          <w:sz w:val="28"/>
          <w:szCs w:val="28"/>
          <w:lang w:val="ro-RO"/>
        </w:rPr>
        <w:t>c</w:t>
      </w:r>
      <w:r w:rsidRPr="00EF2324">
        <w:rPr>
          <w:bCs/>
          <w:i/>
          <w:iCs/>
          <w:sz w:val="28"/>
          <w:szCs w:val="28"/>
          <w:lang w:val="ro-RO"/>
        </w:rPr>
        <w:t xml:space="preserve">omun de </w:t>
      </w:r>
      <w:r w:rsidR="0075067C">
        <w:rPr>
          <w:bCs/>
          <w:i/>
          <w:iCs/>
          <w:sz w:val="28"/>
          <w:szCs w:val="28"/>
          <w:lang w:val="ro-RO"/>
        </w:rPr>
        <w:t>r</w:t>
      </w:r>
      <w:r w:rsidRPr="00EF2324">
        <w:rPr>
          <w:bCs/>
          <w:i/>
          <w:iCs/>
          <w:sz w:val="28"/>
          <w:szCs w:val="28"/>
          <w:lang w:val="ro-RO"/>
        </w:rPr>
        <w:t>aportare</w:t>
      </w:r>
      <w:r w:rsidR="00A958D9">
        <w:rPr>
          <w:sz w:val="28"/>
          <w:szCs w:val="28"/>
          <w:lang w:val="ro-RO"/>
        </w:rPr>
        <w:t xml:space="preserve"> </w:t>
      </w:r>
      <w:r w:rsidR="0069070D">
        <w:rPr>
          <w:sz w:val="28"/>
          <w:szCs w:val="28"/>
          <w:lang w:val="ro-RO"/>
        </w:rPr>
        <w:t>–</w:t>
      </w:r>
      <w:r w:rsidRPr="00EF2324">
        <w:rPr>
          <w:sz w:val="28"/>
          <w:szCs w:val="28"/>
          <w:lang w:val="ro-RO"/>
        </w:rPr>
        <w:t xml:space="preserve"> standardul pentru schimbul automat de informații privind conturile financiare în materie fiscală (care include Comentariile), elaborat de OCDE împreună cu țările G20.</w:t>
      </w:r>
    </w:p>
    <w:p w14:paraId="4DAF558F" w14:textId="77777777" w:rsidR="00EF2324" w:rsidRPr="00EF2324" w:rsidRDefault="00EF2324" w:rsidP="00EF2324">
      <w:pPr>
        <w:rPr>
          <w:sz w:val="28"/>
          <w:szCs w:val="28"/>
          <w:lang w:val="ro-RO"/>
        </w:rPr>
      </w:pPr>
      <w:r w:rsidRPr="00EF2324">
        <w:rPr>
          <w:sz w:val="28"/>
          <w:szCs w:val="28"/>
          <w:lang w:val="ro-RO"/>
        </w:rPr>
        <w:t xml:space="preserve"> </w:t>
      </w:r>
    </w:p>
    <w:p w14:paraId="5A72209F" w14:textId="7831B1F6" w:rsidR="00EF2324" w:rsidRPr="00EF2324" w:rsidRDefault="00EF2324" w:rsidP="00EF2324">
      <w:pPr>
        <w:rPr>
          <w:sz w:val="28"/>
          <w:szCs w:val="28"/>
          <w:lang w:val="ro-RO"/>
        </w:rPr>
      </w:pPr>
      <w:r w:rsidRPr="00EF2324">
        <w:rPr>
          <w:b/>
          <w:sz w:val="28"/>
          <w:szCs w:val="28"/>
          <w:lang w:val="ro-RO"/>
        </w:rPr>
        <w:t>Articolul 3</w:t>
      </w:r>
      <w:r w:rsidRPr="0075067C">
        <w:rPr>
          <w:b/>
          <w:sz w:val="28"/>
          <w:szCs w:val="28"/>
          <w:lang w:val="ro-RO"/>
        </w:rPr>
        <w:t>.</w:t>
      </w:r>
      <w:r w:rsidRPr="00EF2324">
        <w:rPr>
          <w:sz w:val="28"/>
          <w:szCs w:val="28"/>
          <w:lang w:val="ro-RO"/>
        </w:rPr>
        <w:t xml:space="preserve"> Informațiile care fac obiectul schimbului </w:t>
      </w:r>
      <w:r w:rsidR="0075067C">
        <w:rPr>
          <w:sz w:val="28"/>
          <w:szCs w:val="28"/>
          <w:lang w:val="ro-RO"/>
        </w:rPr>
        <w:t>di</w:t>
      </w:r>
      <w:r w:rsidRPr="00EF2324">
        <w:rPr>
          <w:sz w:val="28"/>
          <w:szCs w:val="28"/>
          <w:lang w:val="ro-RO"/>
        </w:rPr>
        <w:t xml:space="preserve">ntre autoritățile competente conform </w:t>
      </w:r>
      <w:r w:rsidR="0075067C">
        <w:rPr>
          <w:sz w:val="28"/>
          <w:szCs w:val="28"/>
          <w:lang w:val="ro-RO"/>
        </w:rPr>
        <w:t>A</w:t>
      </w:r>
      <w:r w:rsidRPr="00EF2324">
        <w:rPr>
          <w:sz w:val="28"/>
          <w:szCs w:val="28"/>
          <w:lang w:val="ro-RO"/>
        </w:rPr>
        <w:t>cordului</w:t>
      </w:r>
    </w:p>
    <w:p w14:paraId="675A4D26" w14:textId="00AAD59F" w:rsidR="00EF2324" w:rsidRPr="00EF2324" w:rsidRDefault="00EF2324" w:rsidP="00EF2324">
      <w:pPr>
        <w:rPr>
          <w:sz w:val="28"/>
          <w:szCs w:val="28"/>
          <w:lang w:val="ro-RO"/>
        </w:rPr>
      </w:pPr>
      <w:r w:rsidRPr="00EF2324">
        <w:rPr>
          <w:sz w:val="28"/>
          <w:szCs w:val="28"/>
          <w:lang w:val="ro-RO"/>
        </w:rPr>
        <w:t xml:space="preserve">Informațiile care fac obiectul schimbului </w:t>
      </w:r>
      <w:r w:rsidR="0075067C">
        <w:rPr>
          <w:sz w:val="28"/>
          <w:szCs w:val="28"/>
          <w:lang w:val="ro-RO"/>
        </w:rPr>
        <w:t>di</w:t>
      </w:r>
      <w:r w:rsidRPr="00EF2324">
        <w:rPr>
          <w:sz w:val="28"/>
          <w:szCs w:val="28"/>
          <w:lang w:val="ro-RO"/>
        </w:rPr>
        <w:t xml:space="preserve">ntre autoritățile competente conform </w:t>
      </w:r>
      <w:r w:rsidR="0075067C">
        <w:rPr>
          <w:sz w:val="28"/>
          <w:szCs w:val="28"/>
          <w:lang w:val="ro-RO"/>
        </w:rPr>
        <w:t>A</w:t>
      </w:r>
      <w:r w:rsidRPr="00EF2324">
        <w:rPr>
          <w:sz w:val="28"/>
          <w:szCs w:val="28"/>
          <w:lang w:val="ro-RO"/>
        </w:rPr>
        <w:t>cordului sunt:</w:t>
      </w:r>
    </w:p>
    <w:p w14:paraId="0E4E9F65" w14:textId="4F5F4B0E" w:rsidR="00EF2324" w:rsidRPr="00EF2324" w:rsidRDefault="00EF2324" w:rsidP="00EF2324">
      <w:pPr>
        <w:rPr>
          <w:sz w:val="28"/>
          <w:szCs w:val="28"/>
          <w:lang w:val="ro-RO"/>
        </w:rPr>
      </w:pPr>
      <w:r w:rsidRPr="00EF2324">
        <w:rPr>
          <w:sz w:val="28"/>
          <w:szCs w:val="28"/>
          <w:lang w:val="ro-RO"/>
        </w:rPr>
        <w:t xml:space="preserve">(1) numele, adresa, numărul de identificare fiscală </w:t>
      </w:r>
      <w:r w:rsidRPr="00EF2324">
        <w:rPr>
          <w:iCs/>
          <w:sz w:val="28"/>
          <w:szCs w:val="28"/>
          <w:lang w:val="ro-RO"/>
        </w:rPr>
        <w:t>(în continuare</w:t>
      </w:r>
      <w:r>
        <w:rPr>
          <w:iCs/>
          <w:sz w:val="28"/>
          <w:szCs w:val="28"/>
          <w:lang w:val="ro-RO"/>
        </w:rPr>
        <w:t xml:space="preserve"> –</w:t>
      </w:r>
      <w:r>
        <w:rPr>
          <w:i/>
          <w:iCs/>
          <w:sz w:val="28"/>
          <w:szCs w:val="28"/>
          <w:lang w:val="ro-RO"/>
        </w:rPr>
        <w:t xml:space="preserve"> NIF</w:t>
      </w:r>
      <w:r w:rsidRPr="0075067C">
        <w:rPr>
          <w:iCs/>
          <w:sz w:val="28"/>
          <w:szCs w:val="28"/>
          <w:lang w:val="ro-RO"/>
        </w:rPr>
        <w:t>)</w:t>
      </w:r>
      <w:r w:rsidRPr="00EF2324">
        <w:rPr>
          <w:sz w:val="28"/>
          <w:szCs w:val="28"/>
          <w:lang w:val="ro-RO"/>
        </w:rPr>
        <w:t>, data și locul nașterii (în cazul unei persoane fizice) a fiecărei persoane raportabile care este titularul contului și, în cazul unei entități care este titularul contului și care, după aplicarea procedurilor de precauție în conformitate cu Standardul</w:t>
      </w:r>
      <w:r w:rsidR="00A958D9">
        <w:rPr>
          <w:sz w:val="28"/>
          <w:szCs w:val="28"/>
          <w:lang w:val="ro-RO"/>
        </w:rPr>
        <w:t xml:space="preserve"> comun de raportare</w:t>
      </w:r>
      <w:r w:rsidRPr="00EF2324">
        <w:rPr>
          <w:sz w:val="28"/>
          <w:szCs w:val="28"/>
          <w:lang w:val="ro-RO"/>
        </w:rPr>
        <w:t xml:space="preserve">, este identificată ca având una sau mai multe persoane care deținând controlul devin persoane raportabile, numele, adresa și </w:t>
      </w:r>
      <w:proofErr w:type="spellStart"/>
      <w:r w:rsidRPr="00EF2324">
        <w:rPr>
          <w:sz w:val="28"/>
          <w:szCs w:val="28"/>
          <w:lang w:val="ro-RO"/>
        </w:rPr>
        <w:t>NIF-ul</w:t>
      </w:r>
      <w:proofErr w:type="spellEnd"/>
      <w:r w:rsidRPr="00EF2324">
        <w:rPr>
          <w:sz w:val="28"/>
          <w:szCs w:val="28"/>
          <w:lang w:val="ro-RO"/>
        </w:rPr>
        <w:t xml:space="preserve"> entității și numele, adresa, </w:t>
      </w:r>
      <w:proofErr w:type="spellStart"/>
      <w:r w:rsidRPr="00EF2324">
        <w:rPr>
          <w:sz w:val="28"/>
          <w:szCs w:val="28"/>
          <w:lang w:val="ro-RO"/>
        </w:rPr>
        <w:t>NIF-ul</w:t>
      </w:r>
      <w:proofErr w:type="spellEnd"/>
      <w:r w:rsidR="0075067C">
        <w:rPr>
          <w:sz w:val="28"/>
          <w:szCs w:val="28"/>
          <w:lang w:val="ro-RO"/>
        </w:rPr>
        <w:t>,</w:t>
      </w:r>
      <w:r w:rsidRPr="00EF2324">
        <w:rPr>
          <w:sz w:val="28"/>
          <w:szCs w:val="28"/>
          <w:lang w:val="ro-RO"/>
        </w:rPr>
        <w:t xml:space="preserve"> data și locul nașterii fiecărei persoane raportabile;</w:t>
      </w:r>
    </w:p>
    <w:p w14:paraId="7945B171" w14:textId="77777777" w:rsidR="00EF2324" w:rsidRPr="00EF2324" w:rsidRDefault="00EF2324" w:rsidP="00EF2324">
      <w:pPr>
        <w:rPr>
          <w:sz w:val="28"/>
          <w:szCs w:val="28"/>
          <w:lang w:val="ro-RO"/>
        </w:rPr>
      </w:pPr>
      <w:r w:rsidRPr="00EF2324">
        <w:rPr>
          <w:sz w:val="28"/>
          <w:szCs w:val="28"/>
          <w:lang w:val="ro-RO"/>
        </w:rPr>
        <w:t>(2) numărul de cont (sau echivalentul funcțional în absența unui număr de cont);</w:t>
      </w:r>
    </w:p>
    <w:p w14:paraId="01B52E65" w14:textId="77777777" w:rsidR="00EF2324" w:rsidRPr="00EF2324" w:rsidRDefault="00EF2324" w:rsidP="00EF2324">
      <w:pPr>
        <w:rPr>
          <w:sz w:val="28"/>
          <w:szCs w:val="28"/>
          <w:lang w:val="ro-RO"/>
        </w:rPr>
      </w:pPr>
      <w:r w:rsidRPr="00EF2324">
        <w:rPr>
          <w:sz w:val="28"/>
          <w:szCs w:val="28"/>
          <w:lang w:val="ro-RO"/>
        </w:rPr>
        <w:t>(3)  numărul de identificare (dacă există) al instituției financiare raportoare;</w:t>
      </w:r>
    </w:p>
    <w:p w14:paraId="1EC19336" w14:textId="77777777" w:rsidR="00EF2324" w:rsidRPr="00EF2324" w:rsidRDefault="00EF2324" w:rsidP="00EF2324">
      <w:pPr>
        <w:rPr>
          <w:sz w:val="28"/>
          <w:szCs w:val="28"/>
          <w:lang w:val="ro-RO"/>
        </w:rPr>
      </w:pPr>
      <w:r w:rsidRPr="00EF2324">
        <w:rPr>
          <w:sz w:val="28"/>
          <w:szCs w:val="28"/>
          <w:lang w:val="ro-RO"/>
        </w:rPr>
        <w:t>(4) soldul sau valoarea contului (inclusiv în cazul contractelor de asigurare cu valoare în numerar sau contractelor de anuitate, valoarea numerarului sau valoarea de răscumpărare) la sfârșitul anului calendaristic relevant sau altă perioadă de raportare corespunzătoare sau, dacă contul a fost închis pe parcursul acelui an sau perioade, la închiderea contului;</w:t>
      </w:r>
    </w:p>
    <w:p w14:paraId="03395325" w14:textId="77777777" w:rsidR="00EF2324" w:rsidRPr="00EF2324" w:rsidRDefault="00EF2324" w:rsidP="00EF2324">
      <w:pPr>
        <w:rPr>
          <w:sz w:val="28"/>
          <w:szCs w:val="28"/>
          <w:lang w:val="ro-RO"/>
        </w:rPr>
      </w:pPr>
      <w:r w:rsidRPr="00EF2324">
        <w:rPr>
          <w:sz w:val="28"/>
          <w:szCs w:val="28"/>
          <w:lang w:val="ro-RO"/>
        </w:rPr>
        <w:t>(5) în cazul oricărui cont de custodie:</w:t>
      </w:r>
    </w:p>
    <w:p w14:paraId="4937525C" w14:textId="35046869" w:rsidR="00EF2324" w:rsidRPr="00EF2324" w:rsidRDefault="00EF2324" w:rsidP="00EF2324">
      <w:pPr>
        <w:rPr>
          <w:sz w:val="28"/>
          <w:szCs w:val="28"/>
          <w:lang w:val="ro-RO"/>
        </w:rPr>
      </w:pPr>
      <w:r w:rsidRPr="00EF2324">
        <w:rPr>
          <w:sz w:val="28"/>
          <w:szCs w:val="28"/>
          <w:lang w:val="ro-RO"/>
        </w:rPr>
        <w:t xml:space="preserve">a) suma brută totală a dobânzii, suma brută totală a dividendelor și suma brută totală a altor venituri realizate în legătură cu activele deținute în cont, în orice situație, plătite sau creditate în cont (sau în legătură cu contul) pe parcursul anului calendaristic sau </w:t>
      </w:r>
      <w:r w:rsidR="0075067C">
        <w:rPr>
          <w:sz w:val="28"/>
          <w:szCs w:val="28"/>
          <w:lang w:val="ro-RO"/>
        </w:rPr>
        <w:t xml:space="preserve">al </w:t>
      </w:r>
      <w:r w:rsidRPr="00EF2324">
        <w:rPr>
          <w:sz w:val="28"/>
          <w:szCs w:val="28"/>
          <w:lang w:val="ro-RO"/>
        </w:rPr>
        <w:t>altor perioade de raportare corespunzătoare; și</w:t>
      </w:r>
    </w:p>
    <w:p w14:paraId="6A5F7BCC" w14:textId="77777777" w:rsidR="00EF2324" w:rsidRPr="00EF2324" w:rsidRDefault="00EF2324" w:rsidP="00EF2324">
      <w:pPr>
        <w:rPr>
          <w:sz w:val="28"/>
          <w:szCs w:val="28"/>
          <w:lang w:val="ro-RO"/>
        </w:rPr>
      </w:pPr>
      <w:r w:rsidRPr="00EF2324">
        <w:rPr>
          <w:sz w:val="28"/>
          <w:szCs w:val="28"/>
          <w:lang w:val="ro-RO"/>
        </w:rPr>
        <w:t>b) veniturile brute totale din vânzarea sau răscumpărarea activelor financiare plătite sau creditate în cont pe parcursul anului calendaristic sau al altei perioade de raportare corespunzătoare, pentru care instituția financiară raportoare a acționat în calitate de custode, broker, împuternicit sau în alt mod ca un agent pentru titularul de cont;</w:t>
      </w:r>
    </w:p>
    <w:p w14:paraId="6C1D32EC" w14:textId="77777777" w:rsidR="00EF2324" w:rsidRPr="00EF2324" w:rsidRDefault="00EF2324" w:rsidP="00EF2324">
      <w:pPr>
        <w:rPr>
          <w:sz w:val="28"/>
          <w:szCs w:val="28"/>
          <w:lang w:val="ro-RO"/>
        </w:rPr>
      </w:pPr>
      <w:r w:rsidRPr="00EF2324">
        <w:rPr>
          <w:sz w:val="28"/>
          <w:szCs w:val="28"/>
          <w:lang w:val="ro-RO"/>
        </w:rPr>
        <w:lastRenderedPageBreak/>
        <w:t>(6) în cazul oricărui cont de depozit, suma brută totală a dobânzilor plătite sau creditate în cont pe parcursul anului calendaristic sau al altei perioade de raportare corespunzătoare; și</w:t>
      </w:r>
    </w:p>
    <w:p w14:paraId="37378491" w14:textId="76AB7A78" w:rsidR="00EF2324" w:rsidRPr="00EF2324" w:rsidRDefault="00EF2324" w:rsidP="00EF2324">
      <w:pPr>
        <w:rPr>
          <w:sz w:val="28"/>
          <w:szCs w:val="28"/>
          <w:lang w:val="ro-RO"/>
        </w:rPr>
      </w:pPr>
      <w:r w:rsidRPr="00EF2324">
        <w:rPr>
          <w:sz w:val="28"/>
          <w:szCs w:val="28"/>
          <w:lang w:val="ro-RO"/>
        </w:rPr>
        <w:t>(7) în cazul oricărui cont care nu este descris la alin.</w:t>
      </w:r>
      <w:r w:rsidR="0069070D">
        <w:rPr>
          <w:sz w:val="28"/>
          <w:szCs w:val="28"/>
          <w:lang w:val="ro-RO"/>
        </w:rPr>
        <w:t xml:space="preserve"> </w:t>
      </w:r>
      <w:r w:rsidRPr="00EF2324">
        <w:rPr>
          <w:sz w:val="28"/>
          <w:szCs w:val="28"/>
          <w:lang w:val="ro-RO"/>
        </w:rPr>
        <w:t>(5) sau alin.</w:t>
      </w:r>
      <w:r w:rsidR="0069070D">
        <w:rPr>
          <w:sz w:val="28"/>
          <w:szCs w:val="28"/>
          <w:lang w:val="ro-RO"/>
        </w:rPr>
        <w:t xml:space="preserve"> </w:t>
      </w:r>
      <w:r w:rsidRPr="00EF2324">
        <w:rPr>
          <w:sz w:val="28"/>
          <w:szCs w:val="28"/>
          <w:lang w:val="ro-RO"/>
        </w:rPr>
        <w:t>(6), suma brută totală plătită sau creditată titularului de cont cu privire la cont în cursul anului calendaristic sau al altei perioade de raportare corespunzătoare pentru care instituția financiară raportoare este debitor, incluzând suma totală a oricăror plăți de răscumpărare efectuate către titularul de cont în cursul anului calendaristic sau al altei perioade de raportare corespunzătoare.</w:t>
      </w:r>
    </w:p>
    <w:p w14:paraId="67E579AD" w14:textId="77777777" w:rsidR="00EF2324" w:rsidRPr="00EF2324" w:rsidRDefault="00EF2324" w:rsidP="00EF2324">
      <w:pPr>
        <w:rPr>
          <w:sz w:val="28"/>
          <w:szCs w:val="28"/>
          <w:lang w:val="ro-RO"/>
        </w:rPr>
      </w:pPr>
    </w:p>
    <w:p w14:paraId="6979DB3B" w14:textId="77777777" w:rsidR="00EF2324" w:rsidRPr="00EF2324" w:rsidRDefault="00EF2324" w:rsidP="00EF2324">
      <w:pPr>
        <w:rPr>
          <w:sz w:val="28"/>
          <w:szCs w:val="28"/>
          <w:lang w:val="ro-RO"/>
        </w:rPr>
      </w:pPr>
      <w:r w:rsidRPr="00EF2324">
        <w:rPr>
          <w:b/>
          <w:bCs/>
          <w:sz w:val="28"/>
          <w:szCs w:val="28"/>
          <w:lang w:val="ro-RO"/>
        </w:rPr>
        <w:t>Articolul 4.</w:t>
      </w:r>
      <w:r w:rsidRPr="00EF2324">
        <w:rPr>
          <w:sz w:val="28"/>
          <w:szCs w:val="28"/>
          <w:lang w:val="ro-RO"/>
        </w:rPr>
        <w:t xml:space="preserve"> Autoritatea competentă privind efectuarea schimbului de informații</w:t>
      </w:r>
    </w:p>
    <w:p w14:paraId="02DC4A2B" w14:textId="778690D2" w:rsidR="00EF2324" w:rsidRPr="00EF2324" w:rsidRDefault="00EF2324" w:rsidP="00EF2324">
      <w:pPr>
        <w:rPr>
          <w:sz w:val="28"/>
          <w:szCs w:val="28"/>
          <w:lang w:val="ro-RO"/>
        </w:rPr>
      </w:pPr>
      <w:r w:rsidRPr="00EF2324">
        <w:rPr>
          <w:sz w:val="28"/>
          <w:szCs w:val="28"/>
          <w:lang w:val="ro-RO"/>
        </w:rPr>
        <w:t xml:space="preserve">(1) Autoritatea competentă </w:t>
      </w:r>
      <w:r w:rsidR="00002068">
        <w:rPr>
          <w:sz w:val="28"/>
          <w:szCs w:val="28"/>
          <w:lang w:val="ro-RO"/>
        </w:rPr>
        <w:t>în</w:t>
      </w:r>
      <w:r w:rsidRPr="00EF2324">
        <w:rPr>
          <w:sz w:val="28"/>
          <w:szCs w:val="28"/>
          <w:lang w:val="ro-RO"/>
        </w:rPr>
        <w:t xml:space="preserve"> efectuarea schimbului automat de informații privind conturile financiare conform prevederilor Acordului este Serviciul Fiscal de Stat.</w:t>
      </w:r>
    </w:p>
    <w:p w14:paraId="5815FE08" w14:textId="77777777" w:rsidR="00EF2324" w:rsidRPr="00EF2324" w:rsidRDefault="00EF2324" w:rsidP="00EF2324">
      <w:pPr>
        <w:rPr>
          <w:sz w:val="28"/>
          <w:szCs w:val="28"/>
          <w:lang w:val="ro-RO"/>
        </w:rPr>
      </w:pPr>
      <w:r w:rsidRPr="00EF2324">
        <w:rPr>
          <w:sz w:val="28"/>
          <w:szCs w:val="28"/>
          <w:lang w:val="ro-RO"/>
        </w:rPr>
        <w:t xml:space="preserve">(2) În scopul realizării schimbului automat de informații, începând cu anul 2023, Serviciul Fiscal de Stat va comunica anual autorității competente a statului străin, prin intermediul schimbului automat, informații de natură financiară cu privire la conturile deschise și/sau închise de rezidenții altor state participante la schimbul automat de informații conform Acordului. Transmiterea informațiilor se efectuează până la data de 30 septembrie a anului calendaristic următor pentru informațiile aferente anului calendaristic precedent. </w:t>
      </w:r>
    </w:p>
    <w:p w14:paraId="5EBF4B67" w14:textId="35AF691A" w:rsidR="00EF2324" w:rsidRPr="00EF2324" w:rsidRDefault="00EF2324" w:rsidP="00EF2324">
      <w:pPr>
        <w:rPr>
          <w:sz w:val="28"/>
          <w:szCs w:val="28"/>
          <w:lang w:val="ro-RO"/>
        </w:rPr>
      </w:pPr>
      <w:r w:rsidRPr="00EF2324">
        <w:rPr>
          <w:sz w:val="28"/>
          <w:szCs w:val="28"/>
          <w:lang w:val="ro-RO"/>
        </w:rPr>
        <w:t>(3) În scopul prevăzut la alin.</w:t>
      </w:r>
      <w:r>
        <w:rPr>
          <w:sz w:val="28"/>
          <w:szCs w:val="28"/>
          <w:lang w:val="ro-RO"/>
        </w:rPr>
        <w:t xml:space="preserve"> </w:t>
      </w:r>
      <w:r w:rsidRPr="00EF2324">
        <w:rPr>
          <w:sz w:val="28"/>
          <w:szCs w:val="28"/>
          <w:lang w:val="ro-RO"/>
        </w:rPr>
        <w:t>(2), Serviciul Fiscal de Stat va recepționa anual de la autoritățile competente ale statelor străine, prin intermediul schimbului automat, informațiile de natură financiară cu privire la conturile rezidenților Republicii Moldova deschise și/sau închise în instituțiile financiare din acele state.</w:t>
      </w:r>
    </w:p>
    <w:p w14:paraId="6BBC9EBC" w14:textId="77777777" w:rsidR="00EF2324" w:rsidRPr="00EF2324" w:rsidRDefault="00EF2324" w:rsidP="00EF2324">
      <w:pPr>
        <w:rPr>
          <w:sz w:val="28"/>
          <w:szCs w:val="28"/>
          <w:lang w:val="ro-RO"/>
        </w:rPr>
      </w:pPr>
      <w:r w:rsidRPr="00EF2324">
        <w:rPr>
          <w:sz w:val="28"/>
          <w:szCs w:val="28"/>
          <w:lang w:val="ro-RO"/>
        </w:rPr>
        <w:t xml:space="preserve">(4) Ministerul Finanțelor, la solicitarea Serviciului Fiscal de Stat, va ajusta lista jurisdicțiilor participante și a jurisdicțiilor care fac obiectul raportării. </w:t>
      </w:r>
    </w:p>
    <w:p w14:paraId="3E2276DA" w14:textId="77777777" w:rsidR="00EF2324" w:rsidRPr="00EF2324" w:rsidRDefault="00EF2324" w:rsidP="00EF2324">
      <w:pPr>
        <w:rPr>
          <w:sz w:val="28"/>
          <w:szCs w:val="28"/>
          <w:lang w:val="ro-RO"/>
        </w:rPr>
      </w:pPr>
    </w:p>
    <w:p w14:paraId="4B3659E5" w14:textId="77777777" w:rsidR="00EF2324" w:rsidRPr="00EF2324" w:rsidRDefault="00EF2324" w:rsidP="00EF2324">
      <w:pPr>
        <w:rPr>
          <w:sz w:val="28"/>
          <w:szCs w:val="28"/>
          <w:lang w:val="ro-RO"/>
        </w:rPr>
      </w:pPr>
      <w:r w:rsidRPr="00EF2324">
        <w:rPr>
          <w:b/>
          <w:bCs/>
          <w:sz w:val="28"/>
          <w:szCs w:val="28"/>
          <w:lang w:val="ro-RO"/>
        </w:rPr>
        <w:t>Articolul 5.</w:t>
      </w:r>
      <w:r w:rsidRPr="00EF2324">
        <w:rPr>
          <w:sz w:val="28"/>
          <w:szCs w:val="28"/>
          <w:lang w:val="ro-RO"/>
        </w:rPr>
        <w:t xml:space="preserve">  Atribuțiile Serviciului Fiscal de Stat pentru implementarea Acordului</w:t>
      </w:r>
    </w:p>
    <w:p w14:paraId="7F2371B7" w14:textId="77777777" w:rsidR="00EF2324" w:rsidRPr="00EF2324" w:rsidRDefault="00EF2324" w:rsidP="00EF2324">
      <w:pPr>
        <w:rPr>
          <w:sz w:val="28"/>
          <w:szCs w:val="28"/>
          <w:lang w:val="ro-RO"/>
        </w:rPr>
      </w:pPr>
      <w:r w:rsidRPr="00EF2324">
        <w:rPr>
          <w:sz w:val="28"/>
          <w:szCs w:val="28"/>
          <w:lang w:val="ro-RO"/>
        </w:rPr>
        <w:t>În scopul asigurării implementării Acordului, Serviciul Fiscal de Stat are următoarele atribuții:</w:t>
      </w:r>
    </w:p>
    <w:p w14:paraId="0DCE7D48" w14:textId="70659FF4" w:rsidR="00EF2324" w:rsidRPr="00EF2324" w:rsidRDefault="00EF2324" w:rsidP="00EF2324">
      <w:pPr>
        <w:rPr>
          <w:sz w:val="28"/>
          <w:szCs w:val="28"/>
          <w:lang w:val="ro-RO"/>
        </w:rPr>
      </w:pPr>
      <w:r w:rsidRPr="00EF2324">
        <w:rPr>
          <w:sz w:val="28"/>
          <w:szCs w:val="28"/>
          <w:lang w:val="ro-RO"/>
        </w:rPr>
        <w:t>(1) stabilește forma și modul de prezentare a informației cu privire la conturile financiare de către instituțiile financiare raportoare</w:t>
      </w:r>
      <w:r w:rsidR="002E6199">
        <w:rPr>
          <w:sz w:val="28"/>
          <w:szCs w:val="28"/>
          <w:lang w:val="ro-RO"/>
        </w:rPr>
        <w:t>;</w:t>
      </w:r>
    </w:p>
    <w:p w14:paraId="45A8FA1D" w14:textId="7758BC01" w:rsidR="00EF2324" w:rsidRPr="00EF2324" w:rsidRDefault="00EF2324" w:rsidP="00EF2324">
      <w:pPr>
        <w:rPr>
          <w:sz w:val="28"/>
          <w:szCs w:val="28"/>
          <w:lang w:val="ro-RO"/>
        </w:rPr>
      </w:pPr>
      <w:r w:rsidRPr="00EF2324">
        <w:rPr>
          <w:sz w:val="28"/>
          <w:szCs w:val="28"/>
          <w:lang w:val="ro-RO"/>
        </w:rPr>
        <w:t xml:space="preserve">(2) verifică și constată în cadrul controalelor fiscale efectuate, în conformitate cu </w:t>
      </w:r>
      <w:r w:rsidR="00002068">
        <w:rPr>
          <w:sz w:val="28"/>
          <w:szCs w:val="28"/>
          <w:lang w:val="ro-RO"/>
        </w:rPr>
        <w:t>t</w:t>
      </w:r>
      <w:r w:rsidRPr="00EF2324">
        <w:rPr>
          <w:sz w:val="28"/>
          <w:szCs w:val="28"/>
          <w:lang w:val="ro-RO"/>
        </w:rPr>
        <w:t>itlul V din Codul fiscal</w:t>
      </w:r>
      <w:r w:rsidR="00002068">
        <w:rPr>
          <w:sz w:val="28"/>
          <w:szCs w:val="28"/>
          <w:lang w:val="ro-RO"/>
        </w:rPr>
        <w:t xml:space="preserve"> nr. 1163/1997</w:t>
      </w:r>
      <w:r w:rsidRPr="00EF2324">
        <w:rPr>
          <w:sz w:val="28"/>
          <w:szCs w:val="28"/>
          <w:lang w:val="ro-RO"/>
        </w:rPr>
        <w:t>, corectitudinea raportării informației de către instituțiile financiare raportoare;</w:t>
      </w:r>
    </w:p>
    <w:p w14:paraId="7E9004E5" w14:textId="77777777" w:rsidR="00EF2324" w:rsidRPr="00EF2324" w:rsidRDefault="00EF2324" w:rsidP="00EF2324">
      <w:pPr>
        <w:rPr>
          <w:sz w:val="28"/>
          <w:szCs w:val="28"/>
          <w:lang w:val="ro-RO"/>
        </w:rPr>
      </w:pPr>
      <w:r w:rsidRPr="00EF2324">
        <w:rPr>
          <w:sz w:val="28"/>
          <w:szCs w:val="28"/>
          <w:lang w:val="ro-RO"/>
        </w:rPr>
        <w:t>(3) solicită informații de la instituțiile financiare raportoare (de exemplu: registre, documente etc.);</w:t>
      </w:r>
    </w:p>
    <w:p w14:paraId="7618C7A3" w14:textId="15CF3932" w:rsidR="00EF2324" w:rsidRPr="00EF2324" w:rsidRDefault="00EF2324" w:rsidP="00EF2324">
      <w:pPr>
        <w:tabs>
          <w:tab w:val="left" w:pos="540"/>
          <w:tab w:val="left" w:pos="810"/>
        </w:tabs>
        <w:rPr>
          <w:sz w:val="28"/>
          <w:szCs w:val="28"/>
          <w:lang w:val="ro-RO"/>
        </w:rPr>
      </w:pPr>
      <w:r w:rsidRPr="00EF2324">
        <w:rPr>
          <w:sz w:val="28"/>
          <w:szCs w:val="28"/>
          <w:lang w:val="ro-RO"/>
        </w:rPr>
        <w:t xml:space="preserve">(4) elaborează recomandări, instrucțiuni și ghiduri tehnice privind implementarea Standardului </w:t>
      </w:r>
      <w:r w:rsidR="00A958D9">
        <w:rPr>
          <w:sz w:val="28"/>
          <w:szCs w:val="28"/>
          <w:lang w:val="ro-RO"/>
        </w:rPr>
        <w:t xml:space="preserve">comun de raportare </w:t>
      </w:r>
      <w:r w:rsidRPr="00EF2324">
        <w:rPr>
          <w:sz w:val="28"/>
          <w:szCs w:val="28"/>
          <w:lang w:val="ro-RO"/>
        </w:rPr>
        <w:t>pentru instituțiile financiare;</w:t>
      </w:r>
    </w:p>
    <w:p w14:paraId="2FAFC18F" w14:textId="77C361E9" w:rsidR="00EF2324" w:rsidRPr="00EF2324" w:rsidRDefault="00EF2324" w:rsidP="00EF2324">
      <w:pPr>
        <w:rPr>
          <w:sz w:val="28"/>
          <w:szCs w:val="28"/>
          <w:lang w:val="ro-RO"/>
        </w:rPr>
      </w:pPr>
      <w:r w:rsidRPr="00EF2324">
        <w:rPr>
          <w:sz w:val="28"/>
          <w:szCs w:val="28"/>
          <w:lang w:val="ro-RO"/>
        </w:rPr>
        <w:lastRenderedPageBreak/>
        <w:t xml:space="preserve">(5) aplică sancțiunile prevăzute de prezenta lege în modul stabilit </w:t>
      </w:r>
      <w:r w:rsidR="00002068">
        <w:rPr>
          <w:sz w:val="28"/>
          <w:szCs w:val="28"/>
          <w:lang w:val="ro-RO"/>
        </w:rPr>
        <w:t>în</w:t>
      </w:r>
      <w:r w:rsidRPr="00EF2324">
        <w:rPr>
          <w:sz w:val="28"/>
          <w:szCs w:val="28"/>
          <w:lang w:val="ro-RO"/>
        </w:rPr>
        <w:t xml:space="preserve"> </w:t>
      </w:r>
      <w:r w:rsidR="00002068">
        <w:rPr>
          <w:sz w:val="28"/>
          <w:szCs w:val="28"/>
          <w:lang w:val="ro-RO"/>
        </w:rPr>
        <w:t>t</w:t>
      </w:r>
      <w:r w:rsidRPr="00EF2324">
        <w:rPr>
          <w:sz w:val="28"/>
          <w:szCs w:val="28"/>
          <w:lang w:val="ro-RO"/>
        </w:rPr>
        <w:t>itlul V din Codul fiscal</w:t>
      </w:r>
      <w:r w:rsidR="00002068">
        <w:rPr>
          <w:sz w:val="28"/>
          <w:szCs w:val="28"/>
          <w:lang w:val="ro-RO"/>
        </w:rPr>
        <w:t xml:space="preserve"> nr. 1163/1997</w:t>
      </w:r>
      <w:r w:rsidRPr="00EF2324">
        <w:rPr>
          <w:sz w:val="28"/>
          <w:szCs w:val="28"/>
          <w:lang w:val="ro-RO"/>
        </w:rPr>
        <w:t>.</w:t>
      </w:r>
    </w:p>
    <w:p w14:paraId="04A162D8" w14:textId="77777777" w:rsidR="00EF2324" w:rsidRPr="00EF2324" w:rsidRDefault="00EF2324" w:rsidP="00EF2324">
      <w:pPr>
        <w:rPr>
          <w:sz w:val="28"/>
          <w:szCs w:val="28"/>
          <w:lang w:val="ro-RO"/>
        </w:rPr>
      </w:pPr>
    </w:p>
    <w:p w14:paraId="3E59AE6B" w14:textId="77777777" w:rsidR="00EF2324" w:rsidRPr="00EF2324" w:rsidRDefault="00EF2324" w:rsidP="00EF2324">
      <w:pPr>
        <w:rPr>
          <w:sz w:val="28"/>
          <w:szCs w:val="28"/>
          <w:lang w:val="ro-RO"/>
        </w:rPr>
      </w:pPr>
      <w:r w:rsidRPr="00EF2324">
        <w:rPr>
          <w:b/>
          <w:bCs/>
          <w:sz w:val="28"/>
          <w:szCs w:val="28"/>
          <w:lang w:val="ro-RO"/>
        </w:rPr>
        <w:t>Articolul 6.</w:t>
      </w:r>
      <w:r w:rsidRPr="00EF2324">
        <w:rPr>
          <w:sz w:val="28"/>
          <w:szCs w:val="28"/>
          <w:lang w:val="ro-RO"/>
        </w:rPr>
        <w:t xml:space="preserve"> Obligațiile instituțiilor financiare raportoare</w:t>
      </w:r>
    </w:p>
    <w:p w14:paraId="11851052" w14:textId="77777777" w:rsidR="00EF2324" w:rsidRPr="00EF2324" w:rsidRDefault="00EF2324" w:rsidP="00EF2324">
      <w:pPr>
        <w:rPr>
          <w:sz w:val="28"/>
          <w:szCs w:val="28"/>
          <w:lang w:val="ro-RO"/>
        </w:rPr>
      </w:pPr>
      <w:r w:rsidRPr="00EF2324">
        <w:rPr>
          <w:sz w:val="28"/>
          <w:szCs w:val="28"/>
          <w:lang w:val="ro-RO"/>
        </w:rPr>
        <w:t>Instituțiile financiare raportoare sunt obligate:</w:t>
      </w:r>
    </w:p>
    <w:p w14:paraId="38CFDE46" w14:textId="53F7A034" w:rsidR="00EF2324" w:rsidRPr="00EF2324" w:rsidRDefault="00EF2324" w:rsidP="00EF2324">
      <w:pPr>
        <w:rPr>
          <w:sz w:val="28"/>
          <w:szCs w:val="28"/>
          <w:lang w:val="ro-RO"/>
        </w:rPr>
      </w:pPr>
      <w:r w:rsidRPr="00EF2324">
        <w:rPr>
          <w:sz w:val="28"/>
          <w:szCs w:val="28"/>
          <w:lang w:val="ro-RO"/>
        </w:rPr>
        <w:t>(1) să țină evidența măsurilor luate și a oricăror dovezi pe care s-au bazat în scopul respectării prezentei legi sau a reglementărilor stabilite de Ministerul Finanțelor, pentru o perioadă de cel puțin cinci ani d</w:t>
      </w:r>
      <w:r w:rsidR="001F3D05">
        <w:rPr>
          <w:sz w:val="28"/>
          <w:szCs w:val="28"/>
          <w:lang w:val="ro-RO"/>
        </w:rPr>
        <w:t>e la</w:t>
      </w:r>
      <w:r w:rsidRPr="00EF2324">
        <w:rPr>
          <w:sz w:val="28"/>
          <w:szCs w:val="28"/>
          <w:lang w:val="ro-RO"/>
        </w:rPr>
        <w:t xml:space="preserve"> data de 31 mai a anului următor anului calendaristic la care se referă înregistrările;</w:t>
      </w:r>
    </w:p>
    <w:p w14:paraId="198EFE05" w14:textId="05266149" w:rsidR="00EF2324" w:rsidRPr="00EF2324" w:rsidRDefault="00EF2324" w:rsidP="00EF2324">
      <w:pPr>
        <w:rPr>
          <w:sz w:val="28"/>
          <w:szCs w:val="28"/>
          <w:lang w:val="ro-RO"/>
        </w:rPr>
      </w:pPr>
      <w:r w:rsidRPr="00EF2324">
        <w:rPr>
          <w:sz w:val="28"/>
          <w:szCs w:val="28"/>
          <w:lang w:val="ro-RO"/>
        </w:rPr>
        <w:t xml:space="preserve">(2) să prezinte, în termen de 15 zile de la data recepționării solicitării, Serviciului Fiscal de Stat a informației care constituie obiectul schimbului de informații, precum și a datelor și </w:t>
      </w:r>
      <w:r w:rsidR="0075067C">
        <w:rPr>
          <w:sz w:val="28"/>
          <w:szCs w:val="28"/>
          <w:lang w:val="ro-RO"/>
        </w:rPr>
        <w:t xml:space="preserve">a </w:t>
      </w:r>
      <w:r w:rsidRPr="00EF2324">
        <w:rPr>
          <w:sz w:val="28"/>
          <w:szCs w:val="28"/>
          <w:lang w:val="ro-RO"/>
        </w:rPr>
        <w:t>documentelor aferente îndeplinirii obligațiilor prevăzute de prezenta lege;</w:t>
      </w:r>
    </w:p>
    <w:p w14:paraId="1DB3D073" w14:textId="77777777" w:rsidR="00EF2324" w:rsidRPr="00EF2324" w:rsidRDefault="00EF2324" w:rsidP="00EF2324">
      <w:pPr>
        <w:rPr>
          <w:sz w:val="28"/>
          <w:szCs w:val="28"/>
          <w:lang w:val="ro-RO"/>
        </w:rPr>
      </w:pPr>
      <w:r w:rsidRPr="00EF2324">
        <w:rPr>
          <w:sz w:val="28"/>
          <w:szCs w:val="28"/>
          <w:lang w:val="ro-RO"/>
        </w:rPr>
        <w:t>(3) să asigure corectitudinea informației prezentate Serviciului Fiscal de Stat;</w:t>
      </w:r>
    </w:p>
    <w:p w14:paraId="16507BF6" w14:textId="77777777" w:rsidR="00EF2324" w:rsidRPr="00EF2324" w:rsidRDefault="00EF2324" w:rsidP="00EF2324">
      <w:pPr>
        <w:rPr>
          <w:sz w:val="28"/>
          <w:szCs w:val="28"/>
          <w:lang w:val="ro-RO"/>
        </w:rPr>
      </w:pPr>
      <w:r w:rsidRPr="00EF2324">
        <w:rPr>
          <w:sz w:val="28"/>
          <w:szCs w:val="28"/>
          <w:lang w:val="ro-RO"/>
        </w:rPr>
        <w:t>(4) să respecte și să aplice normele de raportare și de precauție conform modului stabilit de Ministerul Finanțelor, în vederea identificării conturilor care fac obiectul raportării și asigurării implementării eficiente a acestor norme;</w:t>
      </w:r>
    </w:p>
    <w:p w14:paraId="28B037FA" w14:textId="3BDEA470" w:rsidR="00EF2324" w:rsidRPr="00EF2324" w:rsidRDefault="00EF2324" w:rsidP="00EF2324">
      <w:pPr>
        <w:rPr>
          <w:sz w:val="28"/>
          <w:szCs w:val="28"/>
          <w:lang w:val="ro-RO"/>
        </w:rPr>
      </w:pPr>
      <w:r w:rsidRPr="00EF2324">
        <w:rPr>
          <w:sz w:val="28"/>
          <w:szCs w:val="28"/>
          <w:lang w:val="ro-RO"/>
        </w:rPr>
        <w:t>(5) să raporteze Serviciului Fiscal de Stat</w:t>
      </w:r>
      <w:r w:rsidR="001F3D05" w:rsidRPr="001F3D05">
        <w:rPr>
          <w:sz w:val="28"/>
          <w:szCs w:val="28"/>
          <w:lang w:val="ro-RO"/>
        </w:rPr>
        <w:t xml:space="preserve"> </w:t>
      </w:r>
      <w:r w:rsidR="001F3D05" w:rsidRPr="00EF2324">
        <w:rPr>
          <w:sz w:val="28"/>
          <w:szCs w:val="28"/>
          <w:lang w:val="ro-RO"/>
        </w:rPr>
        <w:t>în format electronic</w:t>
      </w:r>
      <w:r w:rsidRPr="00EF2324">
        <w:rPr>
          <w:sz w:val="28"/>
          <w:szCs w:val="28"/>
          <w:lang w:val="ro-RO"/>
        </w:rPr>
        <w:t xml:space="preserve">, anual, până la </w:t>
      </w:r>
      <w:r w:rsidR="001F3D05">
        <w:rPr>
          <w:sz w:val="28"/>
          <w:szCs w:val="28"/>
          <w:lang w:val="ro-RO"/>
        </w:rPr>
        <w:t xml:space="preserve">data de </w:t>
      </w:r>
      <w:r w:rsidRPr="00EF2324">
        <w:rPr>
          <w:sz w:val="28"/>
          <w:szCs w:val="28"/>
          <w:lang w:val="ro-RO"/>
        </w:rPr>
        <w:t>31 mai a anului calendaristic următor, informațiile prevăzute la art.</w:t>
      </w:r>
      <w:r>
        <w:rPr>
          <w:sz w:val="28"/>
          <w:szCs w:val="28"/>
          <w:lang w:val="ro-RO"/>
        </w:rPr>
        <w:t xml:space="preserve"> </w:t>
      </w:r>
      <w:r w:rsidRPr="00EF2324">
        <w:rPr>
          <w:sz w:val="28"/>
          <w:szCs w:val="28"/>
          <w:lang w:val="ro-RO"/>
        </w:rPr>
        <w:t xml:space="preserve">3, colectate aferent anului calendaristic precedent. Forma și modul de prezentare a </w:t>
      </w:r>
      <w:r w:rsidR="001F3D05">
        <w:rPr>
          <w:sz w:val="28"/>
          <w:szCs w:val="28"/>
          <w:lang w:val="ro-RO"/>
        </w:rPr>
        <w:t xml:space="preserve"> </w:t>
      </w:r>
      <w:r w:rsidRPr="00EF2324">
        <w:rPr>
          <w:sz w:val="28"/>
          <w:szCs w:val="28"/>
          <w:lang w:val="ro-RO"/>
        </w:rPr>
        <w:t>informației cu privire la conturile financiare de către instituțiile financiare raportoare sunt stabilite de Serviciul Fiscal de Stat</w:t>
      </w:r>
      <w:r w:rsidR="003E6355">
        <w:rPr>
          <w:sz w:val="28"/>
          <w:szCs w:val="28"/>
          <w:lang w:val="ro-RO"/>
        </w:rPr>
        <w:t>;</w:t>
      </w:r>
      <w:r w:rsidR="001F3D05">
        <w:rPr>
          <w:sz w:val="28"/>
          <w:szCs w:val="28"/>
          <w:lang w:val="ro-RO"/>
        </w:rPr>
        <w:t xml:space="preserve"> </w:t>
      </w:r>
    </w:p>
    <w:p w14:paraId="0B6040B9" w14:textId="337596EC" w:rsidR="00EF2324" w:rsidRPr="00EF2324" w:rsidRDefault="00EF2324" w:rsidP="00EF2324">
      <w:pPr>
        <w:rPr>
          <w:sz w:val="28"/>
          <w:szCs w:val="28"/>
          <w:lang w:val="ro-RO"/>
        </w:rPr>
      </w:pPr>
      <w:r w:rsidRPr="00EF2324">
        <w:rPr>
          <w:sz w:val="28"/>
          <w:szCs w:val="28"/>
          <w:lang w:val="ro-RO"/>
        </w:rPr>
        <w:t>(6) să asigure persoanelor cu funcții de răspundere din ca</w:t>
      </w:r>
      <w:r w:rsidR="0075067C">
        <w:rPr>
          <w:sz w:val="28"/>
          <w:szCs w:val="28"/>
          <w:lang w:val="ro-RO"/>
        </w:rPr>
        <w:t>drul Serviciului Fiscal de Stat</w:t>
      </w:r>
      <w:r w:rsidRPr="00EF2324">
        <w:rPr>
          <w:sz w:val="28"/>
          <w:szCs w:val="28"/>
          <w:lang w:val="ro-RO"/>
        </w:rPr>
        <w:t xml:space="preserve"> accesul liber în orice locație sau loc de desfășurare a activității unei instituții financiare raportoare, în scopul verificării și efectuării controlului fiscal în conformitate cu art.</w:t>
      </w:r>
      <w:r>
        <w:rPr>
          <w:sz w:val="28"/>
          <w:szCs w:val="28"/>
          <w:lang w:val="ro-RO"/>
        </w:rPr>
        <w:t xml:space="preserve"> </w:t>
      </w:r>
      <w:r w:rsidRPr="00EF2324">
        <w:rPr>
          <w:sz w:val="28"/>
          <w:szCs w:val="28"/>
          <w:lang w:val="ro-RO"/>
        </w:rPr>
        <w:t>5 alin.</w:t>
      </w:r>
      <w:r>
        <w:rPr>
          <w:sz w:val="28"/>
          <w:szCs w:val="28"/>
          <w:lang w:val="ro-RO"/>
        </w:rPr>
        <w:t xml:space="preserve"> </w:t>
      </w:r>
      <w:r w:rsidRPr="00EF2324">
        <w:rPr>
          <w:sz w:val="28"/>
          <w:szCs w:val="28"/>
          <w:lang w:val="ro-RO"/>
        </w:rPr>
        <w:t>(2) din prezenta lege.</w:t>
      </w:r>
    </w:p>
    <w:p w14:paraId="069FB6F4" w14:textId="77777777" w:rsidR="00EF2324" w:rsidRPr="00EF2324" w:rsidRDefault="00EF2324" w:rsidP="00EF2324">
      <w:pPr>
        <w:rPr>
          <w:sz w:val="28"/>
          <w:szCs w:val="28"/>
          <w:lang w:val="ro-RO"/>
        </w:rPr>
      </w:pPr>
    </w:p>
    <w:p w14:paraId="383A5587" w14:textId="77777777" w:rsidR="00EF2324" w:rsidRPr="00EF2324" w:rsidRDefault="00EF2324" w:rsidP="00EF2324">
      <w:pPr>
        <w:contextualSpacing/>
        <w:rPr>
          <w:b/>
          <w:sz w:val="28"/>
          <w:szCs w:val="28"/>
          <w:lang w:val="ro-RO"/>
        </w:rPr>
      </w:pPr>
      <w:r w:rsidRPr="00EF2324">
        <w:rPr>
          <w:b/>
          <w:sz w:val="28"/>
          <w:szCs w:val="28"/>
          <w:lang w:val="ro-RO"/>
        </w:rPr>
        <w:t xml:space="preserve">Articolul 7. </w:t>
      </w:r>
      <w:r w:rsidRPr="00EF2324">
        <w:rPr>
          <w:sz w:val="28"/>
          <w:szCs w:val="28"/>
          <w:lang w:val="ro-RO"/>
        </w:rPr>
        <w:t>Obligațiile titularilor de conturi</w:t>
      </w:r>
      <w:r w:rsidRPr="00EF2324">
        <w:rPr>
          <w:b/>
          <w:sz w:val="28"/>
          <w:szCs w:val="28"/>
          <w:lang w:val="ro-RO"/>
        </w:rPr>
        <w:t xml:space="preserve"> </w:t>
      </w:r>
    </w:p>
    <w:p w14:paraId="30F0004C" w14:textId="77777777" w:rsidR="00EF2324" w:rsidRPr="00EF2324" w:rsidRDefault="00EF2324" w:rsidP="00EF2324">
      <w:pPr>
        <w:contextualSpacing/>
        <w:rPr>
          <w:sz w:val="28"/>
          <w:szCs w:val="28"/>
          <w:lang w:val="ro-RO"/>
        </w:rPr>
      </w:pPr>
      <w:r w:rsidRPr="00EF2324">
        <w:rPr>
          <w:sz w:val="28"/>
          <w:szCs w:val="28"/>
          <w:lang w:val="ro-RO"/>
        </w:rPr>
        <w:t>Persoanele fizice și juridice sunt obligate să prezinte informația solicitată de instituțiile financiare raportoare necesară pentru îndeplinirea obligației de raportare.</w:t>
      </w:r>
    </w:p>
    <w:p w14:paraId="02483ECD" w14:textId="77777777" w:rsidR="00EF2324" w:rsidRPr="00EF2324" w:rsidRDefault="00EF2324" w:rsidP="00EF2324">
      <w:pPr>
        <w:contextualSpacing/>
        <w:rPr>
          <w:sz w:val="28"/>
          <w:szCs w:val="28"/>
          <w:lang w:val="ro-RO"/>
        </w:rPr>
      </w:pPr>
    </w:p>
    <w:p w14:paraId="289DF420" w14:textId="4CA283E8" w:rsidR="00EF2324" w:rsidRPr="00EF2324" w:rsidRDefault="00EF2324" w:rsidP="00EF2324">
      <w:pPr>
        <w:rPr>
          <w:sz w:val="28"/>
          <w:szCs w:val="28"/>
          <w:lang w:val="ro-RO"/>
        </w:rPr>
      </w:pPr>
      <w:r w:rsidRPr="00EF2324">
        <w:rPr>
          <w:b/>
          <w:bCs/>
          <w:sz w:val="28"/>
          <w:szCs w:val="28"/>
          <w:lang w:val="ro-RO"/>
        </w:rPr>
        <w:t>Articolul 8.</w:t>
      </w:r>
      <w:r w:rsidRPr="00EF2324">
        <w:rPr>
          <w:sz w:val="28"/>
          <w:szCs w:val="28"/>
          <w:lang w:val="ro-RO"/>
        </w:rPr>
        <w:t xml:space="preserve"> Sancțiuni</w:t>
      </w:r>
    </w:p>
    <w:p w14:paraId="4EAB2533" w14:textId="77777777" w:rsidR="00EF2324" w:rsidRPr="00EF2324" w:rsidRDefault="00EF2324" w:rsidP="00EF2324">
      <w:pPr>
        <w:contextualSpacing/>
        <w:rPr>
          <w:sz w:val="28"/>
          <w:szCs w:val="28"/>
          <w:lang w:val="ro-RO"/>
        </w:rPr>
      </w:pPr>
      <w:r w:rsidRPr="00EF2324">
        <w:rPr>
          <w:sz w:val="28"/>
          <w:szCs w:val="28"/>
          <w:lang w:val="ro-RO"/>
        </w:rPr>
        <w:t>(1) Orice acord încheiat de către instituțiile financiare raportoare sau angajarea în orice practică în scopul de a evita obligațiile impuse de prezenta lege și de reglementările stabilite în temeiul prezentei legi sunt lovite de nulitate.</w:t>
      </w:r>
    </w:p>
    <w:p w14:paraId="16BF0180" w14:textId="77777777" w:rsidR="00EF2324" w:rsidRPr="00EF2324" w:rsidRDefault="00EF2324" w:rsidP="00EF2324">
      <w:pPr>
        <w:contextualSpacing/>
        <w:rPr>
          <w:sz w:val="28"/>
          <w:szCs w:val="28"/>
          <w:lang w:val="ro-RO"/>
        </w:rPr>
      </w:pPr>
      <w:r w:rsidRPr="00EF2324">
        <w:rPr>
          <w:sz w:val="28"/>
          <w:szCs w:val="28"/>
          <w:lang w:val="ro-RO"/>
        </w:rPr>
        <w:t>(2) Încălcarea de către instituțiile financiare raportoare a normelor de raportare și de precauție stabilite de Ministerul Finanțelor se sancționează cu amendă de la 3000 la 5000 de lei pentru fiecare încălcare.</w:t>
      </w:r>
    </w:p>
    <w:p w14:paraId="38A95B86" w14:textId="412BBA72" w:rsidR="00EF2324" w:rsidRPr="00EF2324" w:rsidRDefault="00EF2324" w:rsidP="00EF2324">
      <w:pPr>
        <w:rPr>
          <w:sz w:val="28"/>
          <w:szCs w:val="28"/>
          <w:lang w:val="ro-RO"/>
        </w:rPr>
      </w:pPr>
      <w:r w:rsidRPr="00EF2324">
        <w:rPr>
          <w:sz w:val="28"/>
          <w:szCs w:val="28"/>
          <w:lang w:val="ro-RO"/>
        </w:rPr>
        <w:t>(3) Neprezentarea, prezentarea tardivă sau necorespunzătoare de către instituțiile financiare raportoare la Serviciul Fiscal de Stat a informației prevăzute la art.</w:t>
      </w:r>
      <w:r w:rsidR="0075067C">
        <w:rPr>
          <w:sz w:val="28"/>
          <w:szCs w:val="28"/>
          <w:lang w:val="ro-RO"/>
        </w:rPr>
        <w:t xml:space="preserve"> </w:t>
      </w:r>
      <w:r w:rsidRPr="00EF2324">
        <w:rPr>
          <w:sz w:val="28"/>
          <w:szCs w:val="28"/>
          <w:lang w:val="ro-RO"/>
        </w:rPr>
        <w:t xml:space="preserve">3 se sancționează cu amendă de la 3000 la 5000 de lei pentru </w:t>
      </w:r>
      <w:r w:rsidRPr="00EF2324">
        <w:rPr>
          <w:sz w:val="28"/>
          <w:szCs w:val="28"/>
          <w:lang w:val="ro-RO"/>
        </w:rPr>
        <w:lastRenderedPageBreak/>
        <w:t>fiecare tip de informație, dar nu mai mult de 120000 de lei pentru toată informația neprezentată sau prezentată tardiv.</w:t>
      </w:r>
    </w:p>
    <w:p w14:paraId="5428FD38" w14:textId="3D5B6CC1" w:rsidR="00EF2324" w:rsidRPr="00EF2324" w:rsidRDefault="00EF2324" w:rsidP="00EF2324">
      <w:pPr>
        <w:rPr>
          <w:sz w:val="28"/>
          <w:szCs w:val="28"/>
          <w:lang w:val="ro-RO"/>
        </w:rPr>
      </w:pPr>
      <w:r w:rsidRPr="00EF2324">
        <w:rPr>
          <w:sz w:val="28"/>
          <w:szCs w:val="28"/>
          <w:lang w:val="ro-RO"/>
        </w:rPr>
        <w:t xml:space="preserve">(4) Depunerea declarațiilor false sau nerespectarea modului de completare a fiecărui tip de informație care trebuie inclusă într-o declarație de informații, în conformitate cu prezenta lege sau în conformitate cu reglementările stabilite de Ministerul Finanțelor, se sancționează cu amendă în mărime de la 3000 la 5000 </w:t>
      </w:r>
      <w:r w:rsidR="00002068">
        <w:rPr>
          <w:sz w:val="28"/>
          <w:szCs w:val="28"/>
          <w:lang w:val="ro-RO"/>
        </w:rPr>
        <w:t xml:space="preserve">de </w:t>
      </w:r>
      <w:r w:rsidRPr="00EF2324">
        <w:rPr>
          <w:sz w:val="28"/>
          <w:szCs w:val="28"/>
          <w:lang w:val="ro-RO"/>
        </w:rPr>
        <w:t>lei pentru fiecare astfel de caz.</w:t>
      </w:r>
    </w:p>
    <w:p w14:paraId="43872981" w14:textId="4203F4D5" w:rsidR="00EF2324" w:rsidRPr="00EF2324" w:rsidRDefault="00EF2324" w:rsidP="00EF2324">
      <w:pPr>
        <w:rPr>
          <w:sz w:val="28"/>
          <w:szCs w:val="28"/>
          <w:lang w:val="ro-RO"/>
        </w:rPr>
      </w:pPr>
      <w:r w:rsidRPr="00EF2324">
        <w:rPr>
          <w:sz w:val="28"/>
          <w:szCs w:val="28"/>
          <w:lang w:val="ro-RO"/>
        </w:rPr>
        <w:t xml:space="preserve">(5) Depunerea declarațiilor false într-o </w:t>
      </w:r>
      <w:proofErr w:type="spellStart"/>
      <w:r w:rsidRPr="00EF2324">
        <w:rPr>
          <w:sz w:val="28"/>
          <w:szCs w:val="28"/>
          <w:lang w:val="ro-RO"/>
        </w:rPr>
        <w:t>autocertificare</w:t>
      </w:r>
      <w:proofErr w:type="spellEnd"/>
      <w:r w:rsidRPr="00EF2324">
        <w:rPr>
          <w:sz w:val="28"/>
          <w:szCs w:val="28"/>
          <w:lang w:val="ro-RO"/>
        </w:rPr>
        <w:t xml:space="preserve"> făcută în scopul procedurilor de precauție descrise în Standardul </w:t>
      </w:r>
      <w:r w:rsidR="00002068">
        <w:rPr>
          <w:sz w:val="28"/>
          <w:szCs w:val="28"/>
          <w:lang w:val="ro-RO"/>
        </w:rPr>
        <w:t xml:space="preserve">comun de raportare </w:t>
      </w:r>
      <w:r w:rsidRPr="00EF2324">
        <w:rPr>
          <w:sz w:val="28"/>
          <w:szCs w:val="28"/>
          <w:lang w:val="ro-RO"/>
        </w:rPr>
        <w:t xml:space="preserve">se sancționează cu amendă de la 3000 la 5000 </w:t>
      </w:r>
      <w:r w:rsidR="00002068">
        <w:rPr>
          <w:sz w:val="28"/>
          <w:szCs w:val="28"/>
          <w:lang w:val="ro-RO"/>
        </w:rPr>
        <w:t xml:space="preserve">de </w:t>
      </w:r>
      <w:r w:rsidRPr="00EF2324">
        <w:rPr>
          <w:sz w:val="28"/>
          <w:szCs w:val="28"/>
          <w:lang w:val="ro-RO"/>
        </w:rPr>
        <w:t>lei.</w:t>
      </w:r>
    </w:p>
    <w:p w14:paraId="335023BD" w14:textId="2E71F7EF" w:rsidR="00EF2324" w:rsidRPr="00EF2324" w:rsidRDefault="00EF2324" w:rsidP="00EF2324">
      <w:pPr>
        <w:rPr>
          <w:sz w:val="28"/>
          <w:szCs w:val="28"/>
          <w:lang w:val="ro-RO"/>
        </w:rPr>
      </w:pPr>
      <w:r w:rsidRPr="00EF2324">
        <w:rPr>
          <w:sz w:val="28"/>
          <w:szCs w:val="28"/>
          <w:lang w:val="ro-RO"/>
        </w:rPr>
        <w:t>(6) Împiedicarea controlului cu privire la corectitudinea raportării și aplicării normelor de precauție prin neprezentarea de către instituțiile financiare raportoare a informațiilor solicitate în conformitate cu art.</w:t>
      </w:r>
      <w:r>
        <w:rPr>
          <w:sz w:val="28"/>
          <w:szCs w:val="28"/>
          <w:lang w:val="ro-RO"/>
        </w:rPr>
        <w:t xml:space="preserve"> </w:t>
      </w:r>
      <w:r w:rsidRPr="00EF2324">
        <w:rPr>
          <w:sz w:val="28"/>
          <w:szCs w:val="28"/>
          <w:lang w:val="ro-RO"/>
        </w:rPr>
        <w:t>6 alin.</w:t>
      </w:r>
      <w:r>
        <w:rPr>
          <w:sz w:val="28"/>
          <w:szCs w:val="28"/>
          <w:lang w:val="ro-RO"/>
        </w:rPr>
        <w:t xml:space="preserve"> </w:t>
      </w:r>
      <w:r w:rsidRPr="00EF2324">
        <w:rPr>
          <w:sz w:val="28"/>
          <w:szCs w:val="28"/>
          <w:lang w:val="ro-RO"/>
        </w:rPr>
        <w:t>(2) se sancționează cu amendă de la 4000 la 6000 de lei.</w:t>
      </w:r>
    </w:p>
    <w:p w14:paraId="2477D664" w14:textId="77777777" w:rsidR="00EF2324" w:rsidRPr="00EF2324" w:rsidRDefault="00EF2324" w:rsidP="00EF2324">
      <w:pPr>
        <w:rPr>
          <w:sz w:val="28"/>
          <w:szCs w:val="28"/>
          <w:lang w:val="ro-RO"/>
        </w:rPr>
      </w:pPr>
    </w:p>
    <w:p w14:paraId="24686DCE" w14:textId="2FD24261" w:rsidR="00EF2324" w:rsidRPr="00EF2324" w:rsidRDefault="00EF2324" w:rsidP="00EF2324">
      <w:pPr>
        <w:rPr>
          <w:sz w:val="28"/>
          <w:szCs w:val="28"/>
          <w:lang w:val="ro-RO"/>
        </w:rPr>
      </w:pPr>
      <w:r w:rsidRPr="00EF2324">
        <w:rPr>
          <w:b/>
          <w:sz w:val="28"/>
          <w:szCs w:val="28"/>
          <w:lang w:val="ro-RO"/>
        </w:rPr>
        <w:t xml:space="preserve">Articolul </w:t>
      </w:r>
      <w:r w:rsidR="00943A1E">
        <w:rPr>
          <w:b/>
          <w:sz w:val="28"/>
          <w:szCs w:val="28"/>
          <w:lang w:val="ro-RO"/>
        </w:rPr>
        <w:t>9</w:t>
      </w:r>
      <w:r w:rsidRPr="00EF2324">
        <w:rPr>
          <w:b/>
          <w:sz w:val="28"/>
          <w:szCs w:val="28"/>
          <w:lang w:val="ro-RO"/>
        </w:rPr>
        <w:t>.</w:t>
      </w:r>
      <w:r w:rsidRPr="00EF2324">
        <w:rPr>
          <w:sz w:val="28"/>
          <w:szCs w:val="28"/>
          <w:lang w:val="ro-RO"/>
        </w:rPr>
        <w:t xml:space="preserve"> Contestarea sancțiunilor</w:t>
      </w:r>
    </w:p>
    <w:p w14:paraId="55494982" w14:textId="6D95F93E" w:rsidR="00EF2324" w:rsidRPr="00EF2324" w:rsidRDefault="00EF2324" w:rsidP="00EF2324">
      <w:pPr>
        <w:rPr>
          <w:sz w:val="28"/>
          <w:szCs w:val="28"/>
          <w:lang w:val="ro-RO"/>
        </w:rPr>
      </w:pPr>
      <w:r w:rsidRPr="00EF2324">
        <w:rPr>
          <w:sz w:val="28"/>
          <w:szCs w:val="28"/>
          <w:lang w:val="ro-RO"/>
        </w:rPr>
        <w:t>Procedura contestării actului administrativ prin care s-au aplicat sancțiunile prevăzute la art.</w:t>
      </w:r>
      <w:r w:rsidR="00002068">
        <w:rPr>
          <w:sz w:val="28"/>
          <w:szCs w:val="28"/>
          <w:lang w:val="ro-RO"/>
        </w:rPr>
        <w:t xml:space="preserve"> </w:t>
      </w:r>
      <w:r w:rsidRPr="00EF2324">
        <w:rPr>
          <w:sz w:val="28"/>
          <w:szCs w:val="28"/>
          <w:lang w:val="ro-RO"/>
        </w:rPr>
        <w:t xml:space="preserve">8 din prezenta lege este cea reglementată de Codul fiscal </w:t>
      </w:r>
      <w:r w:rsidR="00002068">
        <w:rPr>
          <w:sz w:val="28"/>
          <w:szCs w:val="28"/>
          <w:lang w:val="ro-RO"/>
        </w:rPr>
        <w:t xml:space="preserve">nr. 1163/1997 </w:t>
      </w:r>
      <w:r w:rsidRPr="00EF2324">
        <w:rPr>
          <w:sz w:val="28"/>
          <w:szCs w:val="28"/>
          <w:lang w:val="ro-RO"/>
        </w:rPr>
        <w:t xml:space="preserve">și </w:t>
      </w:r>
      <w:r w:rsidR="00002068">
        <w:rPr>
          <w:sz w:val="28"/>
          <w:szCs w:val="28"/>
          <w:lang w:val="ro-RO"/>
        </w:rPr>
        <w:t xml:space="preserve">de </w:t>
      </w:r>
      <w:r w:rsidRPr="00EF2324">
        <w:rPr>
          <w:sz w:val="28"/>
          <w:szCs w:val="28"/>
          <w:lang w:val="ro-RO"/>
        </w:rPr>
        <w:t>Codul administrativ</w:t>
      </w:r>
      <w:r w:rsidR="00002068">
        <w:rPr>
          <w:sz w:val="28"/>
          <w:szCs w:val="28"/>
          <w:lang w:val="ro-RO"/>
        </w:rPr>
        <w:t xml:space="preserve"> al Republicii Moldova nr. 116/2018</w:t>
      </w:r>
      <w:r w:rsidRPr="00EF2324">
        <w:rPr>
          <w:sz w:val="28"/>
          <w:szCs w:val="28"/>
          <w:lang w:val="ro-RO"/>
        </w:rPr>
        <w:t>.</w:t>
      </w:r>
    </w:p>
    <w:p w14:paraId="7795D99D" w14:textId="77777777" w:rsidR="00EF2324" w:rsidRPr="00EF2324" w:rsidRDefault="00EF2324" w:rsidP="00EF2324">
      <w:pPr>
        <w:rPr>
          <w:sz w:val="28"/>
          <w:szCs w:val="28"/>
          <w:lang w:val="ro-RO"/>
        </w:rPr>
      </w:pPr>
    </w:p>
    <w:p w14:paraId="4ACA50A0" w14:textId="7C9566CC" w:rsidR="00EF2324" w:rsidRPr="00EF2324" w:rsidRDefault="00EF2324" w:rsidP="00EF2324">
      <w:pPr>
        <w:rPr>
          <w:sz w:val="28"/>
          <w:szCs w:val="28"/>
          <w:lang w:val="ro-RO"/>
        </w:rPr>
      </w:pPr>
      <w:r w:rsidRPr="00EF2324">
        <w:rPr>
          <w:b/>
          <w:bCs/>
          <w:sz w:val="28"/>
          <w:szCs w:val="28"/>
          <w:lang w:val="ro-RO"/>
        </w:rPr>
        <w:t xml:space="preserve">Articolul </w:t>
      </w:r>
      <w:r w:rsidR="00943A1E">
        <w:rPr>
          <w:b/>
          <w:bCs/>
          <w:sz w:val="28"/>
          <w:szCs w:val="28"/>
          <w:lang w:val="ro-RO"/>
        </w:rPr>
        <w:t>10</w:t>
      </w:r>
      <w:r w:rsidRPr="00EF2324">
        <w:rPr>
          <w:b/>
          <w:bCs/>
          <w:sz w:val="28"/>
          <w:szCs w:val="28"/>
          <w:lang w:val="ro-RO"/>
        </w:rPr>
        <w:t>.</w:t>
      </w:r>
      <w:r w:rsidRPr="00EF2324">
        <w:rPr>
          <w:sz w:val="28"/>
          <w:szCs w:val="28"/>
          <w:lang w:val="ro-RO"/>
        </w:rPr>
        <w:t xml:space="preserve"> Confidențialitatea datelor</w:t>
      </w:r>
    </w:p>
    <w:p w14:paraId="4E83D5E0" w14:textId="77777777" w:rsidR="00EF2324" w:rsidRPr="00EF2324" w:rsidRDefault="00EF2324" w:rsidP="00EF2324">
      <w:pPr>
        <w:rPr>
          <w:sz w:val="28"/>
          <w:szCs w:val="28"/>
          <w:lang w:val="ro-RO"/>
        </w:rPr>
      </w:pPr>
      <w:r w:rsidRPr="00EF2324">
        <w:rPr>
          <w:sz w:val="28"/>
          <w:szCs w:val="28"/>
          <w:lang w:val="ro-RO"/>
        </w:rPr>
        <w:t>(1) Informațiile obținute de către Serviciul Fiscal de Stat se utilizează doar în scopul efectuării schimbului automat de informații conform Acordului.</w:t>
      </w:r>
    </w:p>
    <w:p w14:paraId="32B0E4B7" w14:textId="77777777" w:rsidR="00EF2324" w:rsidRPr="00EF2324" w:rsidRDefault="00EF2324" w:rsidP="00EF2324">
      <w:pPr>
        <w:rPr>
          <w:sz w:val="28"/>
          <w:szCs w:val="28"/>
          <w:lang w:val="ro-RO"/>
        </w:rPr>
      </w:pPr>
      <w:r w:rsidRPr="00EF2324">
        <w:rPr>
          <w:sz w:val="28"/>
          <w:szCs w:val="28"/>
          <w:lang w:val="ro-RO"/>
        </w:rPr>
        <w:t xml:space="preserve">(2) Informațiile primite de Serviciul Fiscal de Stat sunt tratate ca secret fiscal. Funcționarii fiscali cărora le-au devenit cunoscute aceste informații sunt obligați să păstreze confidențialitatea acestora, atât în perioada exercitării atribuțiilor, cât și după demisionare, cu excepția cazurilor de executare a obligațiilor prevăzute de lege. </w:t>
      </w:r>
    </w:p>
    <w:p w14:paraId="4743215D" w14:textId="52CA1679" w:rsidR="00EF2324" w:rsidRPr="00EF2324" w:rsidRDefault="00EF2324" w:rsidP="00EF2324">
      <w:pPr>
        <w:rPr>
          <w:sz w:val="28"/>
          <w:szCs w:val="28"/>
          <w:lang w:val="ro-RO"/>
        </w:rPr>
      </w:pPr>
      <w:r w:rsidRPr="00EF2324">
        <w:rPr>
          <w:sz w:val="28"/>
          <w:szCs w:val="28"/>
          <w:lang w:val="ro-RO"/>
        </w:rPr>
        <w:t>(3) Nerespectarea prevederilor alin.</w:t>
      </w:r>
      <w:r>
        <w:rPr>
          <w:sz w:val="28"/>
          <w:szCs w:val="28"/>
          <w:lang w:val="ro-RO"/>
        </w:rPr>
        <w:t xml:space="preserve"> </w:t>
      </w:r>
      <w:r w:rsidRPr="00EF2324">
        <w:rPr>
          <w:sz w:val="28"/>
          <w:szCs w:val="28"/>
          <w:lang w:val="ro-RO"/>
        </w:rPr>
        <w:t>(2) atrage răspunderea conform legislației.</w:t>
      </w:r>
    </w:p>
    <w:p w14:paraId="7563C14D" w14:textId="77777777" w:rsidR="00EF2324" w:rsidRPr="00EF2324" w:rsidRDefault="00EF2324" w:rsidP="00EF2324">
      <w:pPr>
        <w:rPr>
          <w:sz w:val="28"/>
          <w:szCs w:val="28"/>
          <w:lang w:val="ro-RO"/>
        </w:rPr>
      </w:pPr>
      <w:r w:rsidRPr="00EF2324">
        <w:rPr>
          <w:sz w:val="28"/>
          <w:szCs w:val="28"/>
          <w:lang w:val="ro-RO"/>
        </w:rPr>
        <w:t>(4) Transmiterea informației către Serviciul Fiscal de Stat în modul și în condițiile stabilite de prezentul articol și de actele normative emise în aplicarea acestuia nu poate fi calificată drept divulgare a secretului comercial, bancar, profesional sau a datelor cu caracter personal.</w:t>
      </w:r>
    </w:p>
    <w:p w14:paraId="0EFBA2FB" w14:textId="77777777" w:rsidR="00EF2324" w:rsidRPr="00EF2324" w:rsidRDefault="00EF2324" w:rsidP="00EF2324">
      <w:pPr>
        <w:rPr>
          <w:sz w:val="28"/>
          <w:szCs w:val="28"/>
          <w:lang w:val="ro-RO"/>
        </w:rPr>
      </w:pPr>
    </w:p>
    <w:p w14:paraId="66A84256" w14:textId="2ABADD39" w:rsidR="00EF2324" w:rsidRPr="00EF2324" w:rsidRDefault="00EF2324" w:rsidP="00EF2324">
      <w:pPr>
        <w:rPr>
          <w:sz w:val="28"/>
          <w:szCs w:val="28"/>
          <w:lang w:val="ro-RO"/>
        </w:rPr>
      </w:pPr>
      <w:r w:rsidRPr="00EF2324">
        <w:rPr>
          <w:b/>
          <w:bCs/>
          <w:sz w:val="28"/>
          <w:szCs w:val="28"/>
          <w:lang w:val="ro-RO"/>
        </w:rPr>
        <w:t>Articolul 1</w:t>
      </w:r>
      <w:r w:rsidR="00943A1E">
        <w:rPr>
          <w:b/>
          <w:bCs/>
          <w:sz w:val="28"/>
          <w:szCs w:val="28"/>
          <w:lang w:val="ro-RO"/>
        </w:rPr>
        <w:t>1</w:t>
      </w:r>
      <w:r w:rsidRPr="00EF2324">
        <w:rPr>
          <w:b/>
          <w:bCs/>
          <w:sz w:val="28"/>
          <w:szCs w:val="28"/>
          <w:lang w:val="ro-RO"/>
        </w:rPr>
        <w:t>.</w:t>
      </w:r>
      <w:r w:rsidRPr="00EF2324">
        <w:rPr>
          <w:sz w:val="28"/>
          <w:szCs w:val="28"/>
          <w:lang w:val="ro-RO"/>
        </w:rPr>
        <w:t xml:space="preserve"> Protecția datelor cu caracter personal</w:t>
      </w:r>
    </w:p>
    <w:p w14:paraId="6005BE33" w14:textId="624D83E7" w:rsidR="00EF2324" w:rsidRPr="00EF2324" w:rsidRDefault="00EF2324" w:rsidP="00EF2324">
      <w:pPr>
        <w:rPr>
          <w:sz w:val="28"/>
          <w:szCs w:val="28"/>
          <w:lang w:val="ro-RO"/>
        </w:rPr>
      </w:pPr>
      <w:r w:rsidRPr="00EF2324">
        <w:rPr>
          <w:sz w:val="28"/>
          <w:szCs w:val="28"/>
          <w:lang w:val="ro-RO"/>
        </w:rPr>
        <w:t>Prelucrarea datelor cu caracter personal în temeiul prezentei legi se efectuează în condițiile Legii nr.</w:t>
      </w:r>
      <w:r>
        <w:rPr>
          <w:sz w:val="28"/>
          <w:szCs w:val="28"/>
          <w:lang w:val="ro-RO"/>
        </w:rPr>
        <w:t xml:space="preserve"> </w:t>
      </w:r>
      <w:r w:rsidRPr="00EF2324">
        <w:rPr>
          <w:sz w:val="28"/>
          <w:szCs w:val="28"/>
          <w:lang w:val="ro-RO"/>
        </w:rPr>
        <w:t>133/2011 privind protecția datelor cu caracter personal.</w:t>
      </w:r>
    </w:p>
    <w:p w14:paraId="575E8604" w14:textId="77777777" w:rsidR="00EF2324" w:rsidRPr="00EF2324" w:rsidRDefault="00EF2324" w:rsidP="00EF2324">
      <w:pPr>
        <w:rPr>
          <w:sz w:val="28"/>
          <w:szCs w:val="28"/>
          <w:lang w:val="ro-RO"/>
        </w:rPr>
      </w:pPr>
    </w:p>
    <w:p w14:paraId="604818F9" w14:textId="0118E2A2" w:rsidR="00EF2324" w:rsidRPr="00EF2324" w:rsidRDefault="00EF2324" w:rsidP="00EF2324">
      <w:pPr>
        <w:rPr>
          <w:sz w:val="28"/>
          <w:szCs w:val="28"/>
          <w:lang w:val="ro-RO"/>
        </w:rPr>
      </w:pPr>
      <w:r w:rsidRPr="00EF2324">
        <w:rPr>
          <w:b/>
          <w:bCs/>
          <w:color w:val="000000" w:themeColor="text1"/>
          <w:sz w:val="28"/>
          <w:szCs w:val="28"/>
          <w:lang w:val="ro-RO"/>
        </w:rPr>
        <w:t>Articolul 1</w:t>
      </w:r>
      <w:r w:rsidR="00943A1E">
        <w:rPr>
          <w:b/>
          <w:bCs/>
          <w:color w:val="000000" w:themeColor="text1"/>
          <w:sz w:val="28"/>
          <w:szCs w:val="28"/>
          <w:lang w:val="ro-RO"/>
        </w:rPr>
        <w:t>2</w:t>
      </w:r>
      <w:r w:rsidRPr="00EF2324">
        <w:rPr>
          <w:b/>
          <w:bCs/>
          <w:color w:val="000000" w:themeColor="text1"/>
          <w:sz w:val="28"/>
          <w:szCs w:val="28"/>
          <w:lang w:val="ro-RO"/>
        </w:rPr>
        <w:t>.</w:t>
      </w:r>
      <w:r w:rsidRPr="00EF2324">
        <w:rPr>
          <w:color w:val="000000" w:themeColor="text1"/>
          <w:sz w:val="28"/>
          <w:szCs w:val="28"/>
          <w:lang w:val="ro-RO"/>
        </w:rPr>
        <w:t xml:space="preserve"> Dispoziții</w:t>
      </w:r>
      <w:r w:rsidRPr="00EF2324">
        <w:rPr>
          <w:color w:val="FF0000"/>
          <w:sz w:val="28"/>
          <w:szCs w:val="28"/>
          <w:lang w:val="ro-RO"/>
        </w:rPr>
        <w:t xml:space="preserve"> </w:t>
      </w:r>
      <w:r w:rsidRPr="00EF2324">
        <w:rPr>
          <w:sz w:val="28"/>
          <w:szCs w:val="28"/>
          <w:lang w:val="ro-RO"/>
        </w:rPr>
        <w:t>finale și tranzitorii</w:t>
      </w:r>
    </w:p>
    <w:p w14:paraId="48F2FA46" w14:textId="4A7E1737" w:rsidR="00EF2324" w:rsidRPr="00EF2324" w:rsidRDefault="00EF2324" w:rsidP="00EF2324">
      <w:pPr>
        <w:pStyle w:val="Listparagraf"/>
        <w:numPr>
          <w:ilvl w:val="0"/>
          <w:numId w:val="39"/>
        </w:numPr>
        <w:tabs>
          <w:tab w:val="left" w:pos="1080"/>
        </w:tabs>
        <w:ind w:left="0" w:firstLine="709"/>
        <w:rPr>
          <w:sz w:val="28"/>
          <w:szCs w:val="28"/>
          <w:lang w:val="ro-RO"/>
        </w:rPr>
      </w:pPr>
      <w:r w:rsidRPr="00EF2324">
        <w:rPr>
          <w:sz w:val="28"/>
          <w:szCs w:val="28"/>
          <w:lang w:val="ro-RO"/>
        </w:rPr>
        <w:t xml:space="preserve">Prezenta lege intră în vigoare la </w:t>
      </w:r>
      <w:r>
        <w:rPr>
          <w:sz w:val="28"/>
          <w:szCs w:val="28"/>
          <w:lang w:val="ro-RO"/>
        </w:rPr>
        <w:t xml:space="preserve"> </w:t>
      </w:r>
      <w:r w:rsidRPr="00EF2324">
        <w:rPr>
          <w:sz w:val="28"/>
          <w:szCs w:val="28"/>
          <w:lang w:val="ro-RO"/>
        </w:rPr>
        <w:t>1 ianuarie 2023.</w:t>
      </w:r>
    </w:p>
    <w:p w14:paraId="2C7825E6" w14:textId="64564C33" w:rsidR="00EF2324" w:rsidRPr="00EF2324" w:rsidRDefault="00EF2324" w:rsidP="00EF2324">
      <w:pPr>
        <w:pStyle w:val="Listparagraf"/>
        <w:numPr>
          <w:ilvl w:val="0"/>
          <w:numId w:val="39"/>
        </w:numPr>
        <w:tabs>
          <w:tab w:val="left" w:pos="1134"/>
        </w:tabs>
        <w:ind w:left="0" w:firstLine="709"/>
        <w:rPr>
          <w:sz w:val="28"/>
          <w:szCs w:val="28"/>
          <w:lang w:val="ro-RO"/>
        </w:rPr>
      </w:pPr>
      <w:r w:rsidRPr="00EF2324">
        <w:rPr>
          <w:sz w:val="28"/>
          <w:szCs w:val="28"/>
          <w:lang w:val="ro-RO"/>
        </w:rPr>
        <w:lastRenderedPageBreak/>
        <w:t>La data intrării în vigoare a prezentei legi, prevederile art.</w:t>
      </w:r>
      <w:r>
        <w:rPr>
          <w:sz w:val="28"/>
          <w:szCs w:val="28"/>
          <w:lang w:val="ro-RO"/>
        </w:rPr>
        <w:t xml:space="preserve"> </w:t>
      </w:r>
      <w:r w:rsidRPr="00EF2324">
        <w:rPr>
          <w:sz w:val="28"/>
          <w:szCs w:val="28"/>
          <w:lang w:val="ro-RO"/>
        </w:rPr>
        <w:t>97 alin.</w:t>
      </w:r>
      <w:r>
        <w:rPr>
          <w:sz w:val="28"/>
          <w:szCs w:val="28"/>
          <w:lang w:val="ro-RO"/>
        </w:rPr>
        <w:t xml:space="preserve"> </w:t>
      </w:r>
      <w:r w:rsidRPr="00EF2324">
        <w:rPr>
          <w:sz w:val="28"/>
          <w:szCs w:val="28"/>
          <w:lang w:val="ro-RO"/>
        </w:rPr>
        <w:t>(5) din Legea nr.</w:t>
      </w:r>
      <w:r w:rsidR="00002068">
        <w:rPr>
          <w:sz w:val="28"/>
          <w:szCs w:val="28"/>
          <w:lang w:val="ro-RO"/>
        </w:rPr>
        <w:t xml:space="preserve"> </w:t>
      </w:r>
      <w:r w:rsidRPr="00EF2324">
        <w:rPr>
          <w:sz w:val="28"/>
          <w:szCs w:val="28"/>
          <w:lang w:val="ro-RO"/>
        </w:rPr>
        <w:t>202/2017 privind activitatea băncilor (Monitorul Oficial al Republicii Moldova, 2017, nr.</w:t>
      </w:r>
      <w:r>
        <w:rPr>
          <w:sz w:val="28"/>
          <w:szCs w:val="28"/>
          <w:lang w:val="ro-RO"/>
        </w:rPr>
        <w:t xml:space="preserve"> </w:t>
      </w:r>
      <w:r w:rsidRPr="00EF2324">
        <w:rPr>
          <w:sz w:val="28"/>
          <w:szCs w:val="28"/>
          <w:lang w:val="ro-RO"/>
        </w:rPr>
        <w:t>434-439, art.</w:t>
      </w:r>
      <w:r w:rsidR="002E6199">
        <w:rPr>
          <w:sz w:val="28"/>
          <w:szCs w:val="28"/>
          <w:lang w:val="ro-RO"/>
        </w:rPr>
        <w:t xml:space="preserve"> </w:t>
      </w:r>
      <w:r w:rsidRPr="00EF2324">
        <w:rPr>
          <w:sz w:val="28"/>
          <w:szCs w:val="28"/>
          <w:lang w:val="ro-RO"/>
        </w:rPr>
        <w:t>727), cu modificările ulterioare, se completează cu litera l) cu următorul cuprins:</w:t>
      </w:r>
    </w:p>
    <w:p w14:paraId="1852B390" w14:textId="77777777" w:rsidR="00EF2324" w:rsidRPr="00EF2324" w:rsidRDefault="00EF2324" w:rsidP="00EF2324">
      <w:pPr>
        <w:pStyle w:val="Listparagraf"/>
        <w:tabs>
          <w:tab w:val="left" w:pos="1134"/>
        </w:tabs>
        <w:ind w:left="0"/>
        <w:rPr>
          <w:sz w:val="28"/>
          <w:szCs w:val="28"/>
          <w:lang w:val="ro-RO"/>
        </w:rPr>
      </w:pPr>
      <w:r w:rsidRPr="00EF2324">
        <w:rPr>
          <w:sz w:val="28"/>
          <w:szCs w:val="28"/>
          <w:lang w:val="ro-RO"/>
        </w:rPr>
        <w:t>„l) furnizarea către Serviciul Fiscal de Stat a informației în conformitate cu prevederile și în limitele Acordului multilateral al autorităților competente pentru schimbul automat de informații privind conturile financiare.”</w:t>
      </w:r>
    </w:p>
    <w:p w14:paraId="37BF47F8" w14:textId="3AA406FB" w:rsidR="00EF2324" w:rsidRPr="00EF2324" w:rsidRDefault="00EF2324" w:rsidP="00EF2324">
      <w:pPr>
        <w:pStyle w:val="Listparagraf"/>
        <w:numPr>
          <w:ilvl w:val="0"/>
          <w:numId w:val="39"/>
        </w:numPr>
        <w:tabs>
          <w:tab w:val="left" w:pos="1134"/>
        </w:tabs>
        <w:ind w:left="0" w:firstLine="709"/>
        <w:rPr>
          <w:sz w:val="28"/>
          <w:szCs w:val="28"/>
          <w:lang w:val="ro-RO"/>
        </w:rPr>
      </w:pPr>
      <w:r w:rsidRPr="00EF2324">
        <w:rPr>
          <w:sz w:val="28"/>
          <w:szCs w:val="28"/>
          <w:lang w:val="ro-RO"/>
        </w:rPr>
        <w:t xml:space="preserve">Ministerul Finanțelor, în termen de 2 luni de la data publicării prezentei legi în Monitorul Oficial al Republicii Moldova, va aproba normele de raportare și de precauție în conformitate cu Standardul </w:t>
      </w:r>
      <w:r w:rsidR="00A958D9">
        <w:rPr>
          <w:sz w:val="28"/>
          <w:szCs w:val="28"/>
          <w:lang w:val="ro-RO"/>
        </w:rPr>
        <w:t>c</w:t>
      </w:r>
      <w:r w:rsidRPr="00EF2324">
        <w:rPr>
          <w:sz w:val="28"/>
          <w:szCs w:val="28"/>
          <w:lang w:val="ro-RO"/>
        </w:rPr>
        <w:t xml:space="preserve">omun de </w:t>
      </w:r>
      <w:r w:rsidR="00A958D9">
        <w:rPr>
          <w:sz w:val="28"/>
          <w:szCs w:val="28"/>
          <w:lang w:val="ro-RO"/>
        </w:rPr>
        <w:t>r</w:t>
      </w:r>
      <w:r w:rsidRPr="00EF2324">
        <w:rPr>
          <w:sz w:val="28"/>
          <w:szCs w:val="28"/>
          <w:lang w:val="ro-RO"/>
        </w:rPr>
        <w:t>aportare prin Regulamentul privind schimbul automat de informații privind conturile financiare.</w:t>
      </w:r>
    </w:p>
    <w:p w14:paraId="4038D8D3" w14:textId="77777777" w:rsidR="00EF2324" w:rsidRPr="00EF2324" w:rsidRDefault="00EF2324" w:rsidP="00EF2324">
      <w:pPr>
        <w:rPr>
          <w:sz w:val="28"/>
          <w:szCs w:val="28"/>
          <w:lang w:val="ro-RO"/>
        </w:rPr>
      </w:pPr>
      <w:r w:rsidRPr="00EF2324">
        <w:rPr>
          <w:sz w:val="28"/>
          <w:szCs w:val="28"/>
          <w:lang w:val="ro-RO"/>
        </w:rPr>
        <w:t>(4) Instituțiile financiare raportoare, în termen de 3 luni de la data intrării în vigoare a prezentei legi, vor aduce actele sale normative în concordanță cu aceasta.</w:t>
      </w:r>
    </w:p>
    <w:p w14:paraId="5FE2E76C" w14:textId="706AC14B" w:rsidR="00EF2324" w:rsidRPr="00EF2324" w:rsidRDefault="00EF2324" w:rsidP="00EF2324">
      <w:pPr>
        <w:rPr>
          <w:sz w:val="28"/>
          <w:szCs w:val="28"/>
          <w:lang w:val="ro-RO"/>
        </w:rPr>
      </w:pPr>
      <w:r w:rsidRPr="00EF2324">
        <w:rPr>
          <w:sz w:val="28"/>
          <w:szCs w:val="28"/>
          <w:lang w:val="ro-RO"/>
        </w:rPr>
        <w:t>(5) Procedura de colectare a informației va fi inițiată d</w:t>
      </w:r>
      <w:r w:rsidR="00002068">
        <w:rPr>
          <w:sz w:val="28"/>
          <w:szCs w:val="28"/>
          <w:lang w:val="ro-RO"/>
        </w:rPr>
        <w:t xml:space="preserve">e la data de </w:t>
      </w:r>
      <w:r w:rsidRPr="00EF2324">
        <w:rPr>
          <w:sz w:val="28"/>
          <w:szCs w:val="28"/>
          <w:lang w:val="ro-RO"/>
        </w:rPr>
        <w:t xml:space="preserve"> </w:t>
      </w:r>
      <w:r w:rsidR="00002068">
        <w:rPr>
          <w:sz w:val="28"/>
          <w:szCs w:val="28"/>
          <w:lang w:val="ro-RO"/>
        </w:rPr>
        <w:t>1 </w:t>
      </w:r>
      <w:r w:rsidRPr="00EF2324">
        <w:rPr>
          <w:sz w:val="28"/>
          <w:szCs w:val="28"/>
          <w:lang w:val="ro-RO"/>
        </w:rPr>
        <w:t xml:space="preserve">ianuarie 2023. </w:t>
      </w:r>
    </w:p>
    <w:p w14:paraId="12467588" w14:textId="77777777" w:rsidR="00EF2324" w:rsidRDefault="00EF2324" w:rsidP="00EF2324">
      <w:pPr>
        <w:ind w:firstLine="0"/>
        <w:rPr>
          <w:sz w:val="28"/>
          <w:szCs w:val="28"/>
          <w:lang w:val="ro-RO"/>
        </w:rPr>
      </w:pPr>
    </w:p>
    <w:p w14:paraId="08DD180F" w14:textId="77777777" w:rsidR="00EF2324" w:rsidRPr="00EF2324" w:rsidRDefault="00EF2324" w:rsidP="00EF2324">
      <w:pPr>
        <w:ind w:firstLine="0"/>
        <w:rPr>
          <w:sz w:val="28"/>
          <w:szCs w:val="28"/>
          <w:lang w:val="ro-RO"/>
        </w:rPr>
      </w:pPr>
    </w:p>
    <w:p w14:paraId="34178BFE" w14:textId="407DF066" w:rsidR="00EF2324" w:rsidRPr="00EF2324" w:rsidRDefault="00EF2324" w:rsidP="00EF2324">
      <w:pPr>
        <w:rPr>
          <w:sz w:val="28"/>
          <w:szCs w:val="28"/>
          <w:lang w:val="ro-RO"/>
        </w:rPr>
      </w:pPr>
      <w:r w:rsidRPr="00EF2324">
        <w:rPr>
          <w:b/>
          <w:sz w:val="28"/>
          <w:szCs w:val="28"/>
          <w:lang w:val="ro-RO"/>
        </w:rPr>
        <w:t xml:space="preserve">Președintele Parlamentului                                      </w:t>
      </w:r>
    </w:p>
    <w:p w14:paraId="066261D9" w14:textId="77777777" w:rsidR="00EF2324" w:rsidRPr="00EF2324" w:rsidRDefault="00EF2324" w:rsidP="00EF2324">
      <w:pPr>
        <w:rPr>
          <w:lang w:val="ro-RO"/>
        </w:rPr>
      </w:pPr>
    </w:p>
    <w:p w14:paraId="07507BC1" w14:textId="77777777" w:rsidR="00EF2324" w:rsidRPr="00EF2324" w:rsidRDefault="00EF2324" w:rsidP="00EF2324">
      <w:pPr>
        <w:rPr>
          <w:lang w:val="ro-RO"/>
        </w:rPr>
      </w:pPr>
    </w:p>
    <w:p w14:paraId="15A4CC6B" w14:textId="77777777" w:rsidR="00633BD9" w:rsidRPr="00EF2324" w:rsidRDefault="00633BD9" w:rsidP="00EF2324">
      <w:pPr>
        <w:tabs>
          <w:tab w:val="left" w:pos="6386"/>
        </w:tabs>
        <w:rPr>
          <w:rFonts w:asciiTheme="majorBidi" w:hAnsiTheme="majorBidi" w:cstheme="majorBidi"/>
          <w:sz w:val="28"/>
          <w:szCs w:val="28"/>
          <w:lang w:val="ro-RO" w:eastAsia="ru-RU"/>
        </w:rPr>
      </w:pPr>
    </w:p>
    <w:p w14:paraId="339FB9C8" w14:textId="77777777" w:rsidR="00633BD9" w:rsidRPr="00EF2324" w:rsidRDefault="00633BD9" w:rsidP="00EF2324">
      <w:pPr>
        <w:tabs>
          <w:tab w:val="left" w:pos="6386"/>
        </w:tabs>
        <w:rPr>
          <w:rFonts w:asciiTheme="majorBidi" w:hAnsiTheme="majorBidi" w:cstheme="majorBidi"/>
          <w:sz w:val="28"/>
          <w:szCs w:val="28"/>
          <w:lang w:val="ro-RO" w:eastAsia="ru-RU"/>
        </w:rPr>
      </w:pPr>
    </w:p>
    <w:p w14:paraId="11A70254" w14:textId="77777777" w:rsidR="00633BD9" w:rsidRPr="00EF2324"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EF2324"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EF2324"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EF2324"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EF2324" w:rsidRDefault="00730FEE" w:rsidP="00E25218">
      <w:pPr>
        <w:tabs>
          <w:tab w:val="left" w:pos="6386"/>
        </w:tabs>
        <w:rPr>
          <w:rFonts w:asciiTheme="majorBidi" w:hAnsiTheme="majorBidi" w:cstheme="majorBidi"/>
          <w:sz w:val="28"/>
          <w:szCs w:val="28"/>
          <w:lang w:val="ro-RO" w:eastAsia="ru-RU"/>
        </w:rPr>
      </w:pPr>
    </w:p>
    <w:sectPr w:rsidR="00730FEE" w:rsidRPr="00EF2324"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91F2C">
      <w:rPr>
        <w:noProof/>
        <w:sz w:val="16"/>
        <w:szCs w:val="16"/>
      </w:rPr>
      <w:t>Y:\300\2022\HOTARARI\28898\28898-redactat-ro.docx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91F2C">
      <w:rPr>
        <w:noProof/>
        <w:sz w:val="16"/>
        <w:szCs w:val="16"/>
      </w:rPr>
      <w:t>Y:\300\2022\HOTARARI\28898\28898-redactat-ro.docx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F91F2C" w:rsidRPr="00F91F2C">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CFF97FF"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91F2C">
            <w:rPr>
              <w:rFonts w:ascii="Times New Roman" w:hAnsi="Times New Roman"/>
              <w:sz w:val="32"/>
              <w:szCs w:val="32"/>
              <w:lang w:val="ro-RO"/>
            </w:rPr>
            <w:t>914</w:t>
          </w:r>
        </w:p>
        <w:p w14:paraId="0D789702" w14:textId="77777777" w:rsidR="00FC2D2D" w:rsidRPr="00FC2D2D" w:rsidRDefault="00FC2D2D" w:rsidP="00FC2D2D">
          <w:pPr>
            <w:ind w:firstLine="0"/>
            <w:jc w:val="center"/>
            <w:rPr>
              <w:rFonts w:ascii="Times New Roman" w:hAnsi="Times New Roman"/>
              <w:lang w:val="ro-RO"/>
            </w:rPr>
          </w:pPr>
        </w:p>
        <w:p w14:paraId="6645D62E" w14:textId="57D66DC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91F2C">
            <w:rPr>
              <w:rFonts w:ascii="Times New Roman" w:hAnsi="Times New Roman"/>
              <w:b/>
              <w:sz w:val="28"/>
              <w:szCs w:val="28"/>
              <w:u w:val="single"/>
              <w:lang w:val="ro-RO"/>
            </w:rPr>
            <w:t>21 decembrie</w:t>
          </w:r>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9B55DB"/>
    <w:multiLevelType w:val="hybridMultilevel"/>
    <w:tmpl w:val="9A86A128"/>
    <w:lvl w:ilvl="0" w:tplc="103402AC">
      <w:start w:val="1"/>
      <w:numFmt w:val="decimal"/>
      <w:lvlText w:val="(%1)"/>
      <w:lvlJc w:val="left"/>
      <w:pPr>
        <w:ind w:left="1159" w:hanging="450"/>
      </w:pPr>
      <w:rPr>
        <w:rFonts w:ascii="Times New Roman" w:eastAsiaTheme="minorHAnsi" w:hAnsi="Times New Roman" w:cs="Times New Roman"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1"/>
  </w:num>
  <w:num w:numId="36">
    <w:abstractNumId w:val="13"/>
  </w:num>
  <w:num w:numId="37">
    <w:abstractNumId w:val="23"/>
  </w:num>
  <w:num w:numId="38">
    <w:abstractNumId w:val="7"/>
  </w:num>
  <w:num w:numId="39">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2068"/>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55489"/>
    <w:rsid w:val="001574DD"/>
    <w:rsid w:val="001614F3"/>
    <w:rsid w:val="00191F49"/>
    <w:rsid w:val="001B2461"/>
    <w:rsid w:val="001B5608"/>
    <w:rsid w:val="001D364E"/>
    <w:rsid w:val="001E6EB8"/>
    <w:rsid w:val="001F3D05"/>
    <w:rsid w:val="00217E65"/>
    <w:rsid w:val="00222B19"/>
    <w:rsid w:val="00243B9C"/>
    <w:rsid w:val="00251AE0"/>
    <w:rsid w:val="00256F32"/>
    <w:rsid w:val="00283736"/>
    <w:rsid w:val="0029400E"/>
    <w:rsid w:val="002E6199"/>
    <w:rsid w:val="003321A4"/>
    <w:rsid w:val="0034194B"/>
    <w:rsid w:val="003543E9"/>
    <w:rsid w:val="003852B4"/>
    <w:rsid w:val="003A4AE6"/>
    <w:rsid w:val="003B04ED"/>
    <w:rsid w:val="003B596B"/>
    <w:rsid w:val="003D6BC3"/>
    <w:rsid w:val="003E6355"/>
    <w:rsid w:val="00427274"/>
    <w:rsid w:val="00443FC0"/>
    <w:rsid w:val="0044592D"/>
    <w:rsid w:val="00454CEE"/>
    <w:rsid w:val="004654AB"/>
    <w:rsid w:val="00474964"/>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070D"/>
    <w:rsid w:val="006936B4"/>
    <w:rsid w:val="00695959"/>
    <w:rsid w:val="006B17C6"/>
    <w:rsid w:val="006E3ECB"/>
    <w:rsid w:val="006E74D0"/>
    <w:rsid w:val="007276F9"/>
    <w:rsid w:val="007305B8"/>
    <w:rsid w:val="00730FEE"/>
    <w:rsid w:val="0073380E"/>
    <w:rsid w:val="00737FC1"/>
    <w:rsid w:val="00746067"/>
    <w:rsid w:val="0074640D"/>
    <w:rsid w:val="0075067C"/>
    <w:rsid w:val="00751641"/>
    <w:rsid w:val="00752E46"/>
    <w:rsid w:val="007551A5"/>
    <w:rsid w:val="00782601"/>
    <w:rsid w:val="007926E4"/>
    <w:rsid w:val="007A2971"/>
    <w:rsid w:val="007A37D5"/>
    <w:rsid w:val="007A4567"/>
    <w:rsid w:val="007E0B5B"/>
    <w:rsid w:val="00814406"/>
    <w:rsid w:val="00832599"/>
    <w:rsid w:val="0084667B"/>
    <w:rsid w:val="00862AB4"/>
    <w:rsid w:val="00867475"/>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43A1E"/>
    <w:rsid w:val="00950CEF"/>
    <w:rsid w:val="0095316D"/>
    <w:rsid w:val="00965406"/>
    <w:rsid w:val="00967B94"/>
    <w:rsid w:val="009A3326"/>
    <w:rsid w:val="009E20E6"/>
    <w:rsid w:val="009F72F1"/>
    <w:rsid w:val="00A0308D"/>
    <w:rsid w:val="00A04621"/>
    <w:rsid w:val="00A1010C"/>
    <w:rsid w:val="00A20072"/>
    <w:rsid w:val="00A35DD9"/>
    <w:rsid w:val="00A56041"/>
    <w:rsid w:val="00A87A92"/>
    <w:rsid w:val="00A938D0"/>
    <w:rsid w:val="00A94FEB"/>
    <w:rsid w:val="00A958D9"/>
    <w:rsid w:val="00A977C3"/>
    <w:rsid w:val="00AA173D"/>
    <w:rsid w:val="00AB67F5"/>
    <w:rsid w:val="00AE7568"/>
    <w:rsid w:val="00AF0010"/>
    <w:rsid w:val="00B05A8B"/>
    <w:rsid w:val="00B16328"/>
    <w:rsid w:val="00B4370D"/>
    <w:rsid w:val="00B51090"/>
    <w:rsid w:val="00BA0362"/>
    <w:rsid w:val="00BE5D79"/>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1DF1"/>
    <w:rsid w:val="00DC4C6E"/>
    <w:rsid w:val="00DF0E57"/>
    <w:rsid w:val="00DF181A"/>
    <w:rsid w:val="00DF7E3E"/>
    <w:rsid w:val="00E04C14"/>
    <w:rsid w:val="00E11CE2"/>
    <w:rsid w:val="00E216C5"/>
    <w:rsid w:val="00E25218"/>
    <w:rsid w:val="00E82D01"/>
    <w:rsid w:val="00EA1DFC"/>
    <w:rsid w:val="00EA3268"/>
    <w:rsid w:val="00EA7735"/>
    <w:rsid w:val="00EB50D7"/>
    <w:rsid w:val="00ED2FE3"/>
    <w:rsid w:val="00EF2324"/>
    <w:rsid w:val="00F019B4"/>
    <w:rsid w:val="00F4110C"/>
    <w:rsid w:val="00F552B7"/>
    <w:rsid w:val="00F67B04"/>
    <w:rsid w:val="00F76152"/>
    <w:rsid w:val="00F817FC"/>
    <w:rsid w:val="00F8254B"/>
    <w:rsid w:val="00F864E2"/>
    <w:rsid w:val="00F91F2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BA0362"/>
    <w:rPr>
      <w:i/>
      <w:iCs/>
    </w:rPr>
  </w:style>
  <w:style w:type="paragraph" w:styleId="Corptext">
    <w:name w:val="Body Text"/>
    <w:basedOn w:val="Normal"/>
    <w:link w:val="CorptextCaracter"/>
    <w:uiPriority w:val="1"/>
    <w:qFormat/>
    <w:rsid w:val="00EF2324"/>
    <w:pPr>
      <w:widowControl w:val="0"/>
      <w:autoSpaceDE w:val="0"/>
      <w:autoSpaceDN w:val="0"/>
      <w:ind w:firstLine="0"/>
    </w:pPr>
    <w:rPr>
      <w:sz w:val="27"/>
      <w:szCs w:val="27"/>
      <w:lang w:val="ro-RO"/>
    </w:rPr>
  </w:style>
  <w:style w:type="character" w:customStyle="1" w:styleId="CorptextCaracter">
    <w:name w:val="Corp text Caracter"/>
    <w:basedOn w:val="Fontdeparagrafimplicit"/>
    <w:link w:val="Corptext"/>
    <w:uiPriority w:val="1"/>
    <w:rsid w:val="00EF2324"/>
    <w:rPr>
      <w:sz w:val="27"/>
      <w:szCs w:val="27"/>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BA0362"/>
    <w:rPr>
      <w:i/>
      <w:iCs/>
    </w:rPr>
  </w:style>
  <w:style w:type="paragraph" w:styleId="Corptext">
    <w:name w:val="Body Text"/>
    <w:basedOn w:val="Normal"/>
    <w:link w:val="CorptextCaracter"/>
    <w:uiPriority w:val="1"/>
    <w:qFormat/>
    <w:rsid w:val="00EF2324"/>
    <w:pPr>
      <w:widowControl w:val="0"/>
      <w:autoSpaceDE w:val="0"/>
      <w:autoSpaceDN w:val="0"/>
      <w:ind w:firstLine="0"/>
    </w:pPr>
    <w:rPr>
      <w:sz w:val="27"/>
      <w:szCs w:val="27"/>
      <w:lang w:val="ro-RO"/>
    </w:rPr>
  </w:style>
  <w:style w:type="character" w:customStyle="1" w:styleId="CorptextCaracter">
    <w:name w:val="Corp text Caracter"/>
    <w:basedOn w:val="Fontdeparagrafimplicit"/>
    <w:link w:val="Corptext"/>
    <w:uiPriority w:val="1"/>
    <w:rsid w:val="00EF2324"/>
    <w:rPr>
      <w:sz w:val="27"/>
      <w:szCs w:val="27"/>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A5D56AE-F2CB-4B66-BA4F-97B461396C1A}"/>
</file>

<file path=customXml/itemProps2.xml><?xml version="1.0" encoding="utf-8"?>
<ds:datastoreItem xmlns:ds="http://schemas.openxmlformats.org/officeDocument/2006/customXml" ds:itemID="{4AFA6E80-A914-439A-98E8-39CE8B14C164}"/>
</file>

<file path=customXml/itemProps3.xml><?xml version="1.0" encoding="utf-8"?>
<ds:datastoreItem xmlns:ds="http://schemas.openxmlformats.org/officeDocument/2006/customXml" ds:itemID="{2B109684-FB8C-47F1-9AE3-AE8E01BCEAA6}"/>
</file>

<file path=customXml/itemProps4.xml><?xml version="1.0" encoding="utf-8"?>
<ds:datastoreItem xmlns:ds="http://schemas.openxmlformats.org/officeDocument/2006/customXml" ds:itemID="{6B09A870-A8FD-4B1B-BA0C-1157D1F612C2}"/>
</file>

<file path=docProps/app.xml><?xml version="1.0" encoding="utf-8"?>
<Properties xmlns="http://schemas.openxmlformats.org/officeDocument/2006/extended-properties" xmlns:vt="http://schemas.openxmlformats.org/officeDocument/2006/docPropsVTypes">
  <Template>Normal.dotm</Template>
  <TotalTime>243</TotalTime>
  <Pages>8</Pages>
  <Words>1987</Words>
  <Characters>12565</Characters>
  <Application>Microsoft Office Word</Application>
  <DocSecurity>0</DocSecurity>
  <Lines>104</Lines>
  <Paragraphs>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480.2022.ro</dc:title>
  <dc:creator>lll</dc:creator>
  <cp:lastModifiedBy>Eugenia Cartin</cp:lastModifiedBy>
  <cp:revision>13</cp:revision>
  <cp:lastPrinted>2022-12-21T11:46:00Z</cp:lastPrinted>
  <dcterms:created xsi:type="dcterms:W3CDTF">2021-10-22T05:18:00Z</dcterms:created>
  <dcterms:modified xsi:type="dcterms:W3CDTF">2022-12-21T11:46:00Z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