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BF2BE03" w14:textId="15DC492E" w:rsidR="00A7541F" w:rsidRPr="00A7541F" w:rsidRDefault="00A7541F" w:rsidP="00226F39">
      <w:pPr>
        <w:ind w:firstLine="0"/>
        <w:jc w:val="center"/>
        <w:rPr>
          <w:rFonts w:eastAsia="Calibri"/>
          <w:b/>
          <w:bCs/>
          <w:sz w:val="28"/>
          <w:szCs w:val="28"/>
          <w:lang w:val="ro-RO"/>
        </w:rPr>
      </w:pPr>
      <w:r w:rsidRPr="0002213B">
        <w:rPr>
          <w:rFonts w:eastAsia="Calibri"/>
          <w:b/>
          <w:sz w:val="28"/>
          <w:szCs w:val="28"/>
          <w:lang w:val="ro-RO"/>
        </w:rPr>
        <w:t>C</w:t>
      </w:r>
      <w:r w:rsidRPr="00A7541F">
        <w:rPr>
          <w:rFonts w:eastAsia="Calibri"/>
          <w:b/>
          <w:sz w:val="28"/>
          <w:szCs w:val="28"/>
          <w:lang w:val="ro-RO"/>
        </w:rPr>
        <w:t xml:space="preserve">u privire la aprobarea proiectului de lege pentru </w:t>
      </w:r>
      <w:bookmarkStart w:id="0" w:name="_Hlk95736298"/>
      <w:r w:rsidRPr="00A7541F">
        <w:rPr>
          <w:rFonts w:eastAsia="Calibri"/>
          <w:b/>
          <w:sz w:val="28"/>
          <w:szCs w:val="28"/>
          <w:lang w:val="ro-RO"/>
        </w:rPr>
        <w:t xml:space="preserve">ratificarea </w:t>
      </w:r>
      <w:bookmarkEnd w:id="0"/>
      <w:r w:rsidRPr="00A7541F">
        <w:rPr>
          <w:rFonts w:eastAsia="Calibri"/>
          <w:b/>
          <w:sz w:val="28"/>
          <w:szCs w:val="28"/>
          <w:lang w:val="ro-RO"/>
        </w:rPr>
        <w:t>Convenției statelor membre ale Organizației pentru Democrație și Dezvoltare Economică – GUAM privind acordarea ajutorului reciproc în probleme consulare,</w:t>
      </w:r>
      <w:r w:rsidRPr="00A7541F">
        <w:rPr>
          <w:sz w:val="28"/>
          <w:szCs w:val="28"/>
          <w:lang w:val="ro-RO" w:eastAsia="ru-RU"/>
        </w:rPr>
        <w:t xml:space="preserve"> </w:t>
      </w:r>
      <w:r w:rsidRPr="00A7541F">
        <w:rPr>
          <w:b/>
          <w:bCs/>
          <w:sz w:val="28"/>
          <w:szCs w:val="28"/>
          <w:lang w:val="ro-RO" w:eastAsia="ru-RU"/>
        </w:rPr>
        <w:t>semnată la New York la 20 septembrie 2022</w:t>
      </w:r>
    </w:p>
    <w:p w14:paraId="7D46FA4B" w14:textId="77777777" w:rsidR="00730FEE" w:rsidRPr="0002213B" w:rsidRDefault="00730FEE" w:rsidP="00226F39">
      <w:pPr>
        <w:ind w:firstLine="0"/>
        <w:jc w:val="center"/>
        <w:rPr>
          <w:b/>
          <w:bCs/>
          <w:sz w:val="28"/>
          <w:szCs w:val="28"/>
          <w:lang w:val="ro-RO" w:eastAsia="ro-RO"/>
        </w:rPr>
      </w:pPr>
      <w:r w:rsidRPr="0002213B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02213B" w:rsidRDefault="00730FEE" w:rsidP="00226F39">
      <w:pPr>
        <w:rPr>
          <w:sz w:val="28"/>
          <w:szCs w:val="28"/>
          <w:lang w:val="ro-RO" w:eastAsia="ro-RO"/>
        </w:rPr>
      </w:pPr>
    </w:p>
    <w:p w14:paraId="56D32EAD" w14:textId="43A57CED" w:rsidR="00730FEE" w:rsidRPr="0002213B" w:rsidRDefault="00A7541F" w:rsidP="00226F39">
      <w:pPr>
        <w:rPr>
          <w:sz w:val="28"/>
          <w:szCs w:val="28"/>
          <w:lang w:val="ro-RO"/>
        </w:rPr>
      </w:pPr>
      <w:r w:rsidRPr="0002213B">
        <w:rPr>
          <w:sz w:val="28"/>
          <w:szCs w:val="28"/>
          <w:lang w:val="ro-RO" w:eastAsia="ru-RU"/>
        </w:rPr>
        <w:t>În temeiul art.</w:t>
      </w:r>
      <w:r w:rsidR="0002213B">
        <w:rPr>
          <w:sz w:val="28"/>
          <w:szCs w:val="28"/>
          <w:lang w:val="ro-RO" w:eastAsia="ru-RU"/>
        </w:rPr>
        <w:t xml:space="preserve"> </w:t>
      </w:r>
      <w:r w:rsidRPr="0002213B">
        <w:rPr>
          <w:sz w:val="28"/>
          <w:szCs w:val="28"/>
          <w:lang w:val="ro-RO" w:eastAsia="ru-RU"/>
        </w:rPr>
        <w:t>14 alin.</w:t>
      </w:r>
      <w:r w:rsidR="0002213B">
        <w:rPr>
          <w:sz w:val="28"/>
          <w:szCs w:val="28"/>
          <w:lang w:val="ro-RO" w:eastAsia="ru-RU"/>
        </w:rPr>
        <w:t xml:space="preserve"> </w:t>
      </w:r>
      <w:r w:rsidRPr="0002213B">
        <w:rPr>
          <w:sz w:val="28"/>
          <w:szCs w:val="28"/>
          <w:lang w:val="ro-RO" w:eastAsia="ru-RU"/>
        </w:rPr>
        <w:t xml:space="preserve">(2) din Legea nr. 595/1999 privind tratatele internaționale ale Republicii Moldova (Monitorul Oficial al Republicii Moldova, 2000, nr. 24-26, art. 137), cu modificările ulterioare, </w:t>
      </w:r>
      <w:r w:rsidR="00730FEE" w:rsidRPr="0002213B">
        <w:rPr>
          <w:sz w:val="28"/>
          <w:szCs w:val="28"/>
          <w:lang w:val="ro-RO"/>
        </w:rPr>
        <w:t>Guvernul HOTĂRĂȘTE:</w:t>
      </w:r>
    </w:p>
    <w:p w14:paraId="7EB289F2" w14:textId="77777777" w:rsidR="00730FEE" w:rsidRPr="0002213B" w:rsidRDefault="00730FEE" w:rsidP="00226F39">
      <w:pPr>
        <w:rPr>
          <w:sz w:val="28"/>
          <w:szCs w:val="28"/>
          <w:lang w:val="ro-RO"/>
        </w:rPr>
      </w:pPr>
    </w:p>
    <w:p w14:paraId="18AFD762" w14:textId="77777777" w:rsidR="00A7541F" w:rsidRPr="00A7541F" w:rsidRDefault="00A7541F" w:rsidP="00226F39">
      <w:pPr>
        <w:rPr>
          <w:sz w:val="28"/>
          <w:szCs w:val="28"/>
          <w:lang w:val="ro-RO" w:eastAsia="ru-RU"/>
        </w:rPr>
      </w:pPr>
      <w:r w:rsidRPr="00A7541F">
        <w:rPr>
          <w:sz w:val="28"/>
          <w:szCs w:val="28"/>
          <w:lang w:val="ro-RO" w:eastAsia="ru-RU"/>
        </w:rPr>
        <w:t xml:space="preserve">Se aprobă și se prezintă Președintelui Republicii Moldova spre examinare proiectul de lege pentru </w:t>
      </w:r>
      <w:r w:rsidRPr="00A7541F">
        <w:rPr>
          <w:rFonts w:eastAsia="Calibri"/>
          <w:sz w:val="28"/>
          <w:szCs w:val="28"/>
          <w:lang w:val="ro-RO"/>
        </w:rPr>
        <w:t xml:space="preserve">ratificarea Convenției statelor membre ale Organizației pentru Democrație și Dezvoltare Economică – GUAM privind acordarea ajutorului reciproc în probleme consulare, </w:t>
      </w:r>
      <w:r w:rsidRPr="00A7541F">
        <w:rPr>
          <w:sz w:val="28"/>
          <w:szCs w:val="28"/>
          <w:lang w:val="ro-RO" w:eastAsia="ru-RU"/>
        </w:rPr>
        <w:t>semnată la New York la 20 septembrie 2022.</w:t>
      </w:r>
    </w:p>
    <w:p w14:paraId="4C0599C9" w14:textId="77777777" w:rsidR="00730FEE" w:rsidRPr="0002213B" w:rsidRDefault="00730FEE" w:rsidP="0002213B">
      <w:pPr>
        <w:rPr>
          <w:sz w:val="28"/>
          <w:szCs w:val="28"/>
          <w:lang w:val="ro-RO" w:eastAsia="ro-RO"/>
        </w:rPr>
      </w:pPr>
    </w:p>
    <w:p w14:paraId="2CE676BC" w14:textId="77777777" w:rsidR="00A7541F" w:rsidRPr="0002213B" w:rsidRDefault="00A7541F" w:rsidP="0002213B">
      <w:pPr>
        <w:rPr>
          <w:sz w:val="28"/>
          <w:szCs w:val="28"/>
          <w:lang w:val="ro-RO" w:eastAsia="ro-RO"/>
        </w:rPr>
      </w:pPr>
    </w:p>
    <w:p w14:paraId="0DE97ECD" w14:textId="77777777" w:rsidR="00730FEE" w:rsidRPr="0002213B" w:rsidRDefault="00730FEE" w:rsidP="0002213B">
      <w:pPr>
        <w:rPr>
          <w:sz w:val="28"/>
          <w:szCs w:val="28"/>
          <w:lang w:val="ro-RO" w:eastAsia="ro-RO"/>
        </w:rPr>
      </w:pPr>
    </w:p>
    <w:p w14:paraId="3DCB3696" w14:textId="3A9454A6" w:rsidR="003B04ED" w:rsidRPr="0002213B" w:rsidRDefault="003B04ED" w:rsidP="0002213B">
      <w:pPr>
        <w:rPr>
          <w:sz w:val="28"/>
          <w:szCs w:val="28"/>
          <w:lang w:val="ro-RO" w:eastAsia="ro-RO"/>
        </w:rPr>
      </w:pPr>
      <w:r w:rsidRPr="0002213B">
        <w:rPr>
          <w:b/>
          <w:sz w:val="28"/>
          <w:szCs w:val="28"/>
          <w:lang w:val="ro-RO" w:eastAsia="ro-RO"/>
        </w:rPr>
        <w:t>Prim-ministru</w:t>
      </w:r>
      <w:r w:rsidR="005262C2" w:rsidRPr="0002213B">
        <w:rPr>
          <w:b/>
          <w:sz w:val="28"/>
          <w:szCs w:val="28"/>
          <w:lang w:val="ro-RO" w:eastAsia="ro-RO"/>
        </w:rPr>
        <w:tab/>
      </w:r>
      <w:r w:rsidR="005262C2" w:rsidRPr="0002213B">
        <w:rPr>
          <w:b/>
          <w:sz w:val="28"/>
          <w:szCs w:val="28"/>
          <w:lang w:val="ro-RO" w:eastAsia="ro-RO"/>
        </w:rPr>
        <w:tab/>
      </w:r>
      <w:r w:rsidR="005262C2" w:rsidRPr="0002213B">
        <w:rPr>
          <w:b/>
          <w:sz w:val="28"/>
          <w:szCs w:val="28"/>
          <w:lang w:val="ro-RO" w:eastAsia="ro-RO"/>
        </w:rPr>
        <w:tab/>
      </w:r>
      <w:r w:rsidR="005262C2" w:rsidRPr="0002213B">
        <w:rPr>
          <w:b/>
          <w:sz w:val="28"/>
          <w:szCs w:val="28"/>
          <w:lang w:val="ro-RO" w:eastAsia="ro-RO"/>
        </w:rPr>
        <w:tab/>
      </w:r>
      <w:r w:rsidR="005262C2" w:rsidRPr="0002213B">
        <w:rPr>
          <w:b/>
          <w:sz w:val="28"/>
          <w:szCs w:val="28"/>
          <w:lang w:val="ro-RO" w:eastAsia="ro-RO"/>
        </w:rPr>
        <w:tab/>
      </w:r>
      <w:r w:rsidR="00D8311D" w:rsidRPr="0002213B">
        <w:rPr>
          <w:b/>
          <w:sz w:val="28"/>
          <w:szCs w:val="28"/>
          <w:lang w:val="ro-RO" w:eastAsia="ro-RO"/>
        </w:rPr>
        <w:t>DORIN RECEAN</w:t>
      </w:r>
    </w:p>
    <w:p w14:paraId="37F9E824" w14:textId="77777777" w:rsidR="0029400E" w:rsidRPr="0002213B" w:rsidRDefault="0029400E" w:rsidP="0002213B">
      <w:pPr>
        <w:rPr>
          <w:sz w:val="28"/>
          <w:szCs w:val="28"/>
          <w:lang w:val="ro-RO" w:eastAsia="ro-RO"/>
        </w:rPr>
      </w:pPr>
    </w:p>
    <w:p w14:paraId="1E36A6DB" w14:textId="77777777" w:rsidR="00DF7E3E" w:rsidRPr="0002213B" w:rsidRDefault="00DF7E3E" w:rsidP="0002213B">
      <w:pPr>
        <w:rPr>
          <w:sz w:val="28"/>
          <w:szCs w:val="28"/>
          <w:lang w:val="ro-RO" w:eastAsia="ro-RO"/>
        </w:rPr>
      </w:pPr>
    </w:p>
    <w:p w14:paraId="094B8A25" w14:textId="1E076EE9" w:rsidR="003A4AE6" w:rsidRPr="0002213B" w:rsidRDefault="003A4AE6" w:rsidP="0002213B">
      <w:pPr>
        <w:tabs>
          <w:tab w:val="left" w:pos="5954"/>
        </w:tabs>
        <w:rPr>
          <w:sz w:val="28"/>
          <w:szCs w:val="28"/>
          <w:lang w:val="ro-RO" w:eastAsia="ro-RO"/>
        </w:rPr>
      </w:pPr>
      <w:r w:rsidRPr="0002213B">
        <w:rPr>
          <w:sz w:val="28"/>
          <w:szCs w:val="28"/>
          <w:lang w:val="ro-RO" w:eastAsia="ro-RO"/>
        </w:rPr>
        <w:t>Contrasemnează:</w:t>
      </w:r>
    </w:p>
    <w:p w14:paraId="0D36DE5E" w14:textId="77777777" w:rsidR="0025392F" w:rsidRPr="0002213B" w:rsidRDefault="0025392F" w:rsidP="0002213B">
      <w:pPr>
        <w:rPr>
          <w:sz w:val="28"/>
          <w:szCs w:val="28"/>
          <w:lang w:val="ro-RO" w:eastAsia="ro-RO"/>
        </w:rPr>
      </w:pPr>
    </w:p>
    <w:p w14:paraId="16867DE1" w14:textId="77777777" w:rsidR="00A32BFE" w:rsidRPr="0002213B" w:rsidRDefault="00A32BFE" w:rsidP="0002213B">
      <w:pPr>
        <w:tabs>
          <w:tab w:val="left" w:pos="5954"/>
        </w:tabs>
        <w:rPr>
          <w:sz w:val="28"/>
          <w:szCs w:val="28"/>
          <w:lang w:val="ro-RO" w:eastAsia="ru-RU"/>
        </w:rPr>
      </w:pPr>
      <w:r w:rsidRPr="0002213B">
        <w:rPr>
          <w:sz w:val="28"/>
          <w:szCs w:val="28"/>
          <w:lang w:val="ro-RO" w:eastAsia="ru-RU"/>
        </w:rPr>
        <w:t>Viceprim-ministru,</w:t>
      </w:r>
    </w:p>
    <w:p w14:paraId="4097E7EC" w14:textId="77777777" w:rsidR="00A32BFE" w:rsidRPr="0002213B" w:rsidRDefault="00A32BFE" w:rsidP="0002213B">
      <w:pPr>
        <w:tabs>
          <w:tab w:val="left" w:pos="5954"/>
        </w:tabs>
        <w:rPr>
          <w:sz w:val="28"/>
          <w:szCs w:val="28"/>
          <w:lang w:val="ro-RO" w:eastAsia="ru-RU"/>
        </w:rPr>
      </w:pPr>
      <w:r w:rsidRPr="0002213B">
        <w:rPr>
          <w:sz w:val="28"/>
          <w:szCs w:val="28"/>
          <w:lang w:val="ro-RO" w:eastAsia="ru-RU"/>
        </w:rPr>
        <w:t>ministrul afacerilor externe</w:t>
      </w:r>
    </w:p>
    <w:p w14:paraId="1EA911A4" w14:textId="7EB3FE52" w:rsidR="00A32BFE" w:rsidRPr="0002213B" w:rsidRDefault="00A32BFE" w:rsidP="0002213B">
      <w:pPr>
        <w:rPr>
          <w:sz w:val="28"/>
          <w:szCs w:val="28"/>
          <w:lang w:val="ro-RO" w:eastAsia="ru-RU"/>
        </w:rPr>
      </w:pPr>
      <w:r w:rsidRPr="0002213B">
        <w:rPr>
          <w:sz w:val="28"/>
          <w:szCs w:val="28"/>
          <w:lang w:val="ro-RO" w:eastAsia="ru-RU"/>
        </w:rPr>
        <w:t>și integrării europene</w:t>
      </w:r>
      <w:r w:rsidR="005262C2" w:rsidRPr="0002213B">
        <w:rPr>
          <w:sz w:val="28"/>
          <w:szCs w:val="28"/>
          <w:lang w:val="ro-RO" w:eastAsia="ru-RU"/>
        </w:rPr>
        <w:tab/>
      </w:r>
      <w:r w:rsidR="005262C2" w:rsidRPr="0002213B">
        <w:rPr>
          <w:sz w:val="28"/>
          <w:szCs w:val="28"/>
          <w:lang w:val="ro-RO" w:eastAsia="ru-RU"/>
        </w:rPr>
        <w:tab/>
      </w:r>
      <w:r w:rsidR="005262C2" w:rsidRPr="0002213B">
        <w:rPr>
          <w:sz w:val="28"/>
          <w:szCs w:val="28"/>
          <w:lang w:val="ro-RO" w:eastAsia="ru-RU"/>
        </w:rPr>
        <w:tab/>
      </w:r>
      <w:r w:rsidR="005262C2" w:rsidRPr="0002213B">
        <w:rPr>
          <w:sz w:val="28"/>
          <w:szCs w:val="28"/>
          <w:lang w:val="ro-RO" w:eastAsia="ru-RU"/>
        </w:rPr>
        <w:tab/>
      </w:r>
      <w:r w:rsidRPr="0002213B">
        <w:rPr>
          <w:sz w:val="28"/>
          <w:szCs w:val="28"/>
          <w:lang w:val="ro-RO" w:eastAsia="ru-RU"/>
        </w:rPr>
        <w:t>Nicolae POPESCU</w:t>
      </w:r>
    </w:p>
    <w:p w14:paraId="5DE0DCE1" w14:textId="0CFD8069" w:rsidR="00A32BFE" w:rsidRPr="0002213B" w:rsidRDefault="00A32BFE" w:rsidP="0002213B">
      <w:pPr>
        <w:rPr>
          <w:sz w:val="28"/>
          <w:szCs w:val="28"/>
          <w:lang w:val="ro-RO" w:eastAsia="ro-RO"/>
        </w:rPr>
      </w:pPr>
    </w:p>
    <w:p w14:paraId="743401D3" w14:textId="77777777" w:rsidR="0025392F" w:rsidRPr="0002213B" w:rsidRDefault="0025392F" w:rsidP="0002213B">
      <w:pPr>
        <w:rPr>
          <w:sz w:val="28"/>
          <w:szCs w:val="28"/>
          <w:lang w:val="ro-RO" w:eastAsia="ro-RO"/>
        </w:rPr>
      </w:pPr>
    </w:p>
    <w:p w14:paraId="3281137F" w14:textId="77777777" w:rsidR="003A4AE6" w:rsidRPr="0002213B" w:rsidRDefault="003A4AE6" w:rsidP="0002213B">
      <w:pPr>
        <w:rPr>
          <w:sz w:val="28"/>
          <w:szCs w:val="28"/>
          <w:lang w:val="ro-RO" w:eastAsia="ru-RU"/>
        </w:rPr>
      </w:pPr>
    </w:p>
    <w:p w14:paraId="1CD5D052" w14:textId="77777777" w:rsidR="00EA7735" w:rsidRPr="0002213B" w:rsidRDefault="00EA7735" w:rsidP="0002213B">
      <w:pPr>
        <w:tabs>
          <w:tab w:val="left" w:pos="1134"/>
        </w:tabs>
        <w:rPr>
          <w:sz w:val="28"/>
          <w:szCs w:val="28"/>
          <w:lang w:val="ro-RO" w:eastAsia="ro-RO"/>
        </w:rPr>
      </w:pPr>
    </w:p>
    <w:p w14:paraId="51A5A3D1" w14:textId="77777777" w:rsidR="00633BD9" w:rsidRPr="0002213B" w:rsidRDefault="00633BD9" w:rsidP="0002213B">
      <w:pPr>
        <w:tabs>
          <w:tab w:val="left" w:pos="1134"/>
        </w:tabs>
        <w:rPr>
          <w:sz w:val="28"/>
          <w:szCs w:val="28"/>
          <w:lang w:val="ro-RO" w:eastAsia="ru-RU"/>
        </w:rPr>
      </w:pPr>
    </w:p>
    <w:p w14:paraId="5A8A7472" w14:textId="77777777" w:rsidR="00633BD9" w:rsidRPr="0002213B" w:rsidRDefault="00633BD9" w:rsidP="0002213B">
      <w:pPr>
        <w:rPr>
          <w:sz w:val="28"/>
          <w:szCs w:val="28"/>
          <w:lang w:val="ro-RO" w:eastAsia="ru-RU"/>
        </w:rPr>
      </w:pPr>
    </w:p>
    <w:p w14:paraId="0CA22C5C" w14:textId="77777777" w:rsidR="006B17C6" w:rsidRPr="0002213B" w:rsidRDefault="006B17C6" w:rsidP="0002213B">
      <w:pPr>
        <w:rPr>
          <w:sz w:val="28"/>
          <w:szCs w:val="28"/>
          <w:lang w:val="ro-RO" w:eastAsia="ru-RU"/>
        </w:rPr>
      </w:pPr>
    </w:p>
    <w:p w14:paraId="448C6AF6" w14:textId="77777777" w:rsidR="006B17C6" w:rsidRPr="0002213B" w:rsidRDefault="006B17C6" w:rsidP="0002213B">
      <w:pPr>
        <w:rPr>
          <w:sz w:val="28"/>
          <w:szCs w:val="28"/>
          <w:lang w:val="ro-RO" w:eastAsia="ru-RU"/>
        </w:rPr>
      </w:pPr>
    </w:p>
    <w:p w14:paraId="59F03948" w14:textId="77777777" w:rsidR="006B17C6" w:rsidRPr="0002213B" w:rsidRDefault="006B17C6" w:rsidP="0002213B">
      <w:pPr>
        <w:rPr>
          <w:sz w:val="28"/>
          <w:szCs w:val="28"/>
          <w:lang w:val="ro-RO" w:eastAsia="ru-RU"/>
        </w:rPr>
      </w:pPr>
    </w:p>
    <w:p w14:paraId="6FD257CB" w14:textId="77777777" w:rsidR="006B17C6" w:rsidRPr="0002213B" w:rsidRDefault="006B17C6" w:rsidP="0002213B">
      <w:pPr>
        <w:rPr>
          <w:sz w:val="28"/>
          <w:szCs w:val="28"/>
          <w:lang w:val="ro-RO" w:eastAsia="ru-RU"/>
        </w:rPr>
      </w:pPr>
    </w:p>
    <w:p w14:paraId="737F0260" w14:textId="77777777" w:rsidR="006B17C6" w:rsidRPr="0002213B" w:rsidRDefault="006B17C6" w:rsidP="0002213B">
      <w:pPr>
        <w:rPr>
          <w:sz w:val="28"/>
          <w:szCs w:val="28"/>
          <w:lang w:val="ro-RO" w:eastAsia="ru-RU"/>
        </w:rPr>
      </w:pPr>
    </w:p>
    <w:p w14:paraId="4D6CEBA7" w14:textId="77777777" w:rsidR="006B17C6" w:rsidRPr="0002213B" w:rsidRDefault="006B17C6" w:rsidP="0002213B">
      <w:pPr>
        <w:ind w:firstLine="0"/>
        <w:rPr>
          <w:sz w:val="28"/>
          <w:szCs w:val="28"/>
          <w:lang w:val="ro-RO" w:eastAsia="ru-RU"/>
        </w:rPr>
      </w:pPr>
    </w:p>
    <w:p w14:paraId="2065E39D" w14:textId="77777777" w:rsidR="00A7541F" w:rsidRPr="0002213B" w:rsidRDefault="00A7541F" w:rsidP="0002213B">
      <w:pPr>
        <w:ind w:firstLine="0"/>
        <w:rPr>
          <w:sz w:val="28"/>
          <w:szCs w:val="28"/>
          <w:lang w:val="ro-RO" w:eastAsia="ru-RU"/>
        </w:rPr>
      </w:pPr>
    </w:p>
    <w:p w14:paraId="66993251" w14:textId="77777777" w:rsidR="006B17C6" w:rsidRPr="0002213B" w:rsidRDefault="006B17C6" w:rsidP="0002213B">
      <w:pPr>
        <w:ind w:firstLine="0"/>
        <w:rPr>
          <w:sz w:val="28"/>
          <w:szCs w:val="28"/>
          <w:lang w:val="ro-RO" w:eastAsia="ru-RU"/>
        </w:rPr>
      </w:pPr>
    </w:p>
    <w:p w14:paraId="56A0E5BA" w14:textId="77777777" w:rsidR="009C717D" w:rsidRPr="0002213B" w:rsidRDefault="009C717D" w:rsidP="0002213B">
      <w:pPr>
        <w:ind w:firstLine="0"/>
        <w:rPr>
          <w:sz w:val="28"/>
          <w:szCs w:val="28"/>
          <w:lang w:val="ro-RO" w:eastAsia="ru-RU"/>
        </w:rPr>
      </w:pPr>
      <w:r w:rsidRPr="0002213B">
        <w:rPr>
          <w:sz w:val="28"/>
          <w:szCs w:val="28"/>
          <w:lang w:val="ro-RO" w:eastAsia="ru-RU"/>
        </w:rPr>
        <w:t>Vizează:</w:t>
      </w:r>
    </w:p>
    <w:p w14:paraId="7599E3BD" w14:textId="77777777" w:rsidR="009C717D" w:rsidRPr="0002213B" w:rsidRDefault="009C717D" w:rsidP="0002213B">
      <w:pPr>
        <w:ind w:firstLine="0"/>
        <w:rPr>
          <w:sz w:val="28"/>
          <w:szCs w:val="28"/>
          <w:lang w:val="ro-RO" w:eastAsia="ru-RU"/>
        </w:rPr>
      </w:pPr>
    </w:p>
    <w:p w14:paraId="2BC2BB54" w14:textId="77777777" w:rsidR="009C717D" w:rsidRPr="0002213B" w:rsidRDefault="009C717D" w:rsidP="0002213B">
      <w:pPr>
        <w:ind w:firstLine="0"/>
        <w:rPr>
          <w:sz w:val="28"/>
          <w:szCs w:val="28"/>
          <w:lang w:val="ro-RO" w:eastAsia="ru-RU"/>
        </w:rPr>
      </w:pPr>
    </w:p>
    <w:p w14:paraId="68994E1E" w14:textId="2440ADD4" w:rsidR="009C717D" w:rsidRPr="0002213B" w:rsidRDefault="009C717D" w:rsidP="0002213B">
      <w:pPr>
        <w:ind w:firstLine="0"/>
        <w:rPr>
          <w:sz w:val="28"/>
          <w:szCs w:val="28"/>
          <w:lang w:val="ro-RO" w:eastAsia="ru-RU"/>
        </w:rPr>
      </w:pPr>
      <w:r w:rsidRPr="0002213B">
        <w:rPr>
          <w:sz w:val="28"/>
          <w:szCs w:val="28"/>
          <w:lang w:val="ro-RO" w:eastAsia="ru-RU"/>
        </w:rPr>
        <w:t>Secretar general al Guvernului</w:t>
      </w:r>
      <w:r w:rsidRPr="0002213B">
        <w:rPr>
          <w:sz w:val="28"/>
          <w:szCs w:val="28"/>
          <w:lang w:val="ro-RO" w:eastAsia="ru-RU"/>
        </w:rPr>
        <w:tab/>
      </w:r>
      <w:r w:rsidRPr="0002213B">
        <w:rPr>
          <w:sz w:val="28"/>
          <w:szCs w:val="28"/>
          <w:lang w:val="ro-RO" w:eastAsia="ru-RU"/>
        </w:rPr>
        <w:tab/>
      </w:r>
      <w:r w:rsidRPr="0002213B">
        <w:rPr>
          <w:sz w:val="28"/>
          <w:szCs w:val="28"/>
          <w:lang w:val="ro-RO" w:eastAsia="ru-RU"/>
        </w:rPr>
        <w:tab/>
        <w:t xml:space="preserve">               </w:t>
      </w:r>
      <w:r w:rsidRPr="0002213B">
        <w:rPr>
          <w:sz w:val="28"/>
          <w:szCs w:val="28"/>
          <w:lang w:val="ro-RO" w:eastAsia="ru-RU"/>
        </w:rPr>
        <w:tab/>
        <w:t xml:space="preserve">  Artur MIJA</w:t>
      </w:r>
    </w:p>
    <w:p w14:paraId="5C56D579" w14:textId="77777777" w:rsidR="009C717D" w:rsidRPr="0002213B" w:rsidRDefault="009C717D" w:rsidP="0002213B">
      <w:pPr>
        <w:ind w:firstLine="0"/>
        <w:rPr>
          <w:sz w:val="28"/>
          <w:szCs w:val="28"/>
          <w:lang w:val="ro-RO" w:eastAsia="ru-RU"/>
        </w:rPr>
      </w:pPr>
    </w:p>
    <w:p w14:paraId="0A487779" w14:textId="77777777" w:rsidR="009C717D" w:rsidRPr="0002213B" w:rsidRDefault="009C717D" w:rsidP="0002213B">
      <w:pPr>
        <w:ind w:firstLine="0"/>
        <w:rPr>
          <w:sz w:val="28"/>
          <w:szCs w:val="28"/>
          <w:lang w:val="ro-RO" w:eastAsia="ru-RU"/>
        </w:rPr>
      </w:pPr>
    </w:p>
    <w:p w14:paraId="191C21BE" w14:textId="77777777" w:rsidR="009C717D" w:rsidRPr="0002213B" w:rsidRDefault="009C717D" w:rsidP="0002213B">
      <w:pPr>
        <w:ind w:firstLine="0"/>
        <w:rPr>
          <w:sz w:val="28"/>
          <w:szCs w:val="28"/>
          <w:lang w:val="ro-RO" w:eastAsia="ru-RU"/>
        </w:rPr>
      </w:pPr>
    </w:p>
    <w:p w14:paraId="6747461F" w14:textId="77777777" w:rsidR="009C717D" w:rsidRPr="0002213B" w:rsidRDefault="009C717D" w:rsidP="0002213B">
      <w:pPr>
        <w:ind w:firstLine="0"/>
        <w:rPr>
          <w:sz w:val="28"/>
          <w:szCs w:val="28"/>
          <w:lang w:val="ro-RO" w:eastAsia="ru-RU"/>
        </w:rPr>
      </w:pPr>
    </w:p>
    <w:p w14:paraId="3459F3C5" w14:textId="77777777" w:rsidR="009C717D" w:rsidRPr="0002213B" w:rsidRDefault="009C717D" w:rsidP="0002213B">
      <w:pPr>
        <w:ind w:firstLine="0"/>
        <w:rPr>
          <w:sz w:val="28"/>
          <w:szCs w:val="28"/>
          <w:lang w:val="ro-RO" w:eastAsia="ru-RU"/>
        </w:rPr>
      </w:pPr>
      <w:r w:rsidRPr="0002213B">
        <w:rPr>
          <w:sz w:val="28"/>
          <w:szCs w:val="28"/>
          <w:lang w:val="ro-RO" w:eastAsia="ru-RU"/>
        </w:rPr>
        <w:t>Aprobată în şedinţa Guvernului</w:t>
      </w:r>
    </w:p>
    <w:p w14:paraId="79E9A49B" w14:textId="60729E1E" w:rsidR="00A7541F" w:rsidRPr="0002213B" w:rsidRDefault="009C717D" w:rsidP="0002213B">
      <w:pPr>
        <w:ind w:firstLine="0"/>
        <w:rPr>
          <w:sz w:val="28"/>
          <w:szCs w:val="28"/>
          <w:lang w:val="ro-RO" w:eastAsia="ru-RU"/>
        </w:rPr>
      </w:pPr>
      <w:r w:rsidRPr="0002213B">
        <w:rPr>
          <w:sz w:val="28"/>
          <w:szCs w:val="28"/>
          <w:lang w:val="ro-RO" w:eastAsia="ru-RU"/>
        </w:rPr>
        <w:t>din</w:t>
      </w:r>
      <w:r w:rsidR="00A7541F" w:rsidRPr="0002213B">
        <w:rPr>
          <w:sz w:val="28"/>
          <w:szCs w:val="28"/>
          <w:lang w:val="ro-RO" w:eastAsia="ru-RU"/>
        </w:rPr>
        <w:br w:type="page"/>
      </w:r>
    </w:p>
    <w:p w14:paraId="061537B3" w14:textId="1DDA9452" w:rsidR="00A7541F" w:rsidRPr="0002213B" w:rsidRDefault="00A7541F" w:rsidP="0002213B">
      <w:pPr>
        <w:ind w:firstLine="0"/>
        <w:jc w:val="right"/>
        <w:rPr>
          <w:bCs/>
          <w:sz w:val="28"/>
          <w:szCs w:val="28"/>
          <w:lang w:val="ro-RO" w:eastAsia="ru-RU"/>
        </w:rPr>
      </w:pPr>
      <w:r w:rsidRPr="0002213B">
        <w:rPr>
          <w:bCs/>
          <w:sz w:val="28"/>
          <w:szCs w:val="28"/>
          <w:lang w:val="ro-RO" w:eastAsia="ru-RU"/>
        </w:rPr>
        <w:lastRenderedPageBreak/>
        <w:t>Proiect</w:t>
      </w:r>
    </w:p>
    <w:p w14:paraId="4A82BBF7" w14:textId="77777777" w:rsidR="00A7541F" w:rsidRPr="00A7541F" w:rsidRDefault="00A7541F" w:rsidP="0002213B">
      <w:pPr>
        <w:ind w:firstLine="0"/>
        <w:jc w:val="right"/>
        <w:rPr>
          <w:bCs/>
          <w:sz w:val="28"/>
          <w:szCs w:val="28"/>
          <w:lang w:val="ro-RO" w:eastAsia="ru-RU"/>
        </w:rPr>
      </w:pPr>
      <w:bookmarkStart w:id="1" w:name="_GoBack"/>
    </w:p>
    <w:p w14:paraId="77068B2A" w14:textId="075EE8B0" w:rsidR="00A7541F" w:rsidRPr="0002213B" w:rsidRDefault="00A7541F" w:rsidP="0002213B">
      <w:pPr>
        <w:ind w:firstLine="0"/>
        <w:jc w:val="center"/>
        <w:rPr>
          <w:b/>
          <w:sz w:val="28"/>
          <w:szCs w:val="28"/>
          <w:lang w:val="ro-RO" w:eastAsia="ru-RU"/>
        </w:rPr>
      </w:pPr>
      <w:r w:rsidRPr="0002213B">
        <w:rPr>
          <w:b/>
          <w:sz w:val="28"/>
          <w:szCs w:val="28"/>
          <w:lang w:val="ro-RO" w:eastAsia="ru-RU"/>
        </w:rPr>
        <w:t>PARLAMENTUL REPUBLICII MOLDOVA</w:t>
      </w:r>
    </w:p>
    <w:p w14:paraId="6DDE61E8" w14:textId="77777777" w:rsidR="00A7541F" w:rsidRPr="00A7541F" w:rsidRDefault="00A7541F" w:rsidP="0002213B">
      <w:pPr>
        <w:ind w:firstLine="0"/>
        <w:jc w:val="center"/>
        <w:rPr>
          <w:sz w:val="28"/>
          <w:szCs w:val="28"/>
          <w:lang w:val="ro-RO" w:eastAsia="ru-RU"/>
        </w:rPr>
      </w:pPr>
    </w:p>
    <w:p w14:paraId="38B1E082" w14:textId="35FE596D" w:rsidR="00A7541F" w:rsidRPr="00A7541F" w:rsidRDefault="00A7541F" w:rsidP="0002213B">
      <w:pPr>
        <w:ind w:firstLine="0"/>
        <w:jc w:val="center"/>
        <w:rPr>
          <w:sz w:val="28"/>
          <w:szCs w:val="28"/>
          <w:lang w:val="ro-RO" w:eastAsia="ru-RU"/>
        </w:rPr>
      </w:pPr>
      <w:r w:rsidRPr="00A7541F">
        <w:rPr>
          <w:b/>
          <w:sz w:val="28"/>
          <w:szCs w:val="28"/>
          <w:lang w:val="ro-RO" w:eastAsia="ru-RU"/>
        </w:rPr>
        <w:t xml:space="preserve">LEGE </w:t>
      </w:r>
    </w:p>
    <w:p w14:paraId="1AFE9C91" w14:textId="16C6A783" w:rsidR="00A7541F" w:rsidRPr="00A7541F" w:rsidRDefault="00755ECC" w:rsidP="004707A0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  <w:r>
        <w:rPr>
          <w:b/>
          <w:sz w:val="28"/>
          <w:szCs w:val="28"/>
          <w:lang w:val="ro-RO" w:eastAsia="ru-RU"/>
        </w:rPr>
        <w:t>p</w:t>
      </w:r>
      <w:r w:rsidR="00A7541F" w:rsidRPr="00A7541F">
        <w:rPr>
          <w:b/>
          <w:sz w:val="28"/>
          <w:szCs w:val="28"/>
          <w:lang w:val="ro-RO" w:eastAsia="ru-RU"/>
        </w:rPr>
        <w:t>entru ratificarea</w:t>
      </w:r>
      <w:r w:rsidR="00A7541F" w:rsidRPr="00A7541F">
        <w:rPr>
          <w:b/>
          <w:color w:val="0D0D0D" w:themeColor="text1" w:themeTint="F2"/>
          <w:sz w:val="28"/>
          <w:szCs w:val="28"/>
          <w:lang w:val="ro-RO" w:eastAsia="ro-RO"/>
        </w:rPr>
        <w:t xml:space="preserve"> Convenției statelor membre ale Organizației pentru Democrație și Dezvoltare Economică – GUAM privind acordarea ajutorului reciproc în probleme consulare,</w:t>
      </w:r>
      <w:r w:rsidR="00A7541F" w:rsidRPr="00A7541F">
        <w:rPr>
          <w:sz w:val="28"/>
          <w:szCs w:val="28"/>
          <w:lang w:val="ro-RO" w:eastAsia="ru-RU"/>
        </w:rPr>
        <w:t xml:space="preserve"> </w:t>
      </w:r>
      <w:r w:rsidR="00A7541F" w:rsidRPr="00A7541F">
        <w:rPr>
          <w:b/>
          <w:bCs/>
          <w:sz w:val="28"/>
          <w:szCs w:val="28"/>
          <w:lang w:val="ro-RO" w:eastAsia="ru-RU"/>
        </w:rPr>
        <w:t>semnată la New York la 20 septembrie 2022</w:t>
      </w:r>
    </w:p>
    <w:p w14:paraId="34C92923" w14:textId="77777777" w:rsidR="00A7541F" w:rsidRPr="00A7541F" w:rsidRDefault="00A7541F" w:rsidP="0002213B">
      <w:pPr>
        <w:ind w:firstLine="0"/>
        <w:jc w:val="center"/>
        <w:rPr>
          <w:b/>
          <w:sz w:val="28"/>
          <w:szCs w:val="28"/>
          <w:lang w:val="ro-RO" w:eastAsia="ru-RU"/>
        </w:rPr>
      </w:pPr>
    </w:p>
    <w:p w14:paraId="704CDEEA" w14:textId="77777777" w:rsidR="00A7541F" w:rsidRPr="00A7541F" w:rsidRDefault="00A7541F" w:rsidP="0002213B">
      <w:pPr>
        <w:rPr>
          <w:sz w:val="28"/>
          <w:szCs w:val="28"/>
          <w:lang w:val="ro-RO" w:eastAsia="ru-RU"/>
        </w:rPr>
      </w:pPr>
      <w:r w:rsidRPr="00A7541F">
        <w:rPr>
          <w:sz w:val="28"/>
          <w:szCs w:val="28"/>
          <w:lang w:val="ro-RO" w:eastAsia="ru-RU"/>
        </w:rPr>
        <w:t>Parlamentul adoptă prezenta lege organică.</w:t>
      </w:r>
    </w:p>
    <w:p w14:paraId="50109B56" w14:textId="77777777" w:rsidR="00A7541F" w:rsidRPr="00A7541F" w:rsidRDefault="00A7541F" w:rsidP="0002213B">
      <w:pPr>
        <w:ind w:firstLine="0"/>
        <w:rPr>
          <w:sz w:val="28"/>
          <w:szCs w:val="28"/>
          <w:lang w:val="ro-RO" w:eastAsia="ru-RU"/>
        </w:rPr>
      </w:pPr>
    </w:p>
    <w:p w14:paraId="2824147A" w14:textId="3E1FED3E" w:rsidR="00A7541F" w:rsidRPr="00A7541F" w:rsidRDefault="00A7541F" w:rsidP="0002213B">
      <w:pPr>
        <w:rPr>
          <w:sz w:val="28"/>
          <w:szCs w:val="28"/>
          <w:lang w:val="ro-RO" w:eastAsia="ru-RU"/>
        </w:rPr>
      </w:pPr>
      <w:r w:rsidRPr="00A7541F">
        <w:rPr>
          <w:b/>
          <w:sz w:val="28"/>
          <w:szCs w:val="28"/>
          <w:lang w:val="ro-RO" w:eastAsia="ru-RU"/>
        </w:rPr>
        <w:t>Art.</w:t>
      </w:r>
      <w:r w:rsidRPr="0002213B">
        <w:rPr>
          <w:b/>
          <w:sz w:val="28"/>
          <w:szCs w:val="28"/>
          <w:lang w:val="ro-RO" w:eastAsia="ru-RU"/>
        </w:rPr>
        <w:t xml:space="preserve"> </w:t>
      </w:r>
      <w:r w:rsidRPr="00A7541F">
        <w:rPr>
          <w:b/>
          <w:sz w:val="28"/>
          <w:szCs w:val="28"/>
          <w:lang w:val="ro-RO" w:eastAsia="ru-RU"/>
        </w:rPr>
        <w:t>1.</w:t>
      </w:r>
      <w:r w:rsidRPr="00A7541F">
        <w:rPr>
          <w:sz w:val="28"/>
          <w:szCs w:val="28"/>
          <w:lang w:val="ro-RO" w:eastAsia="ru-RU"/>
        </w:rPr>
        <w:t xml:space="preserve"> – Se ratifică Convenția statelor membre ale </w:t>
      </w:r>
      <w:bookmarkStart w:id="2" w:name="_Hlk130912741"/>
      <w:r w:rsidRPr="00A7541F">
        <w:rPr>
          <w:sz w:val="28"/>
          <w:szCs w:val="28"/>
          <w:lang w:val="ro-RO" w:eastAsia="ru-RU"/>
        </w:rPr>
        <w:t>Organizației pentru Democrație și Dezvoltare Economică – GUAM</w:t>
      </w:r>
      <w:bookmarkEnd w:id="2"/>
      <w:r w:rsidRPr="00A7541F">
        <w:rPr>
          <w:sz w:val="28"/>
          <w:szCs w:val="28"/>
          <w:lang w:val="ro-RO" w:eastAsia="ru-RU"/>
        </w:rPr>
        <w:t xml:space="preserve"> privind acordarea ajutorului reciproc în probleme consulare, semnată la New York la 20 septembrie 2022.</w:t>
      </w:r>
    </w:p>
    <w:p w14:paraId="0B3244D2" w14:textId="77777777" w:rsidR="00A7541F" w:rsidRPr="00A7541F" w:rsidRDefault="00A7541F" w:rsidP="0002213B">
      <w:pPr>
        <w:rPr>
          <w:sz w:val="28"/>
          <w:szCs w:val="28"/>
          <w:lang w:val="ro-RO" w:eastAsia="ru-RU"/>
        </w:rPr>
      </w:pPr>
    </w:p>
    <w:p w14:paraId="2286DE1E" w14:textId="69DD4022" w:rsidR="00A7541F" w:rsidRPr="00A7541F" w:rsidRDefault="00A7541F" w:rsidP="0002213B">
      <w:pPr>
        <w:rPr>
          <w:sz w:val="28"/>
          <w:szCs w:val="28"/>
          <w:lang w:val="ro-RO" w:eastAsia="ru-RU"/>
        </w:rPr>
      </w:pPr>
      <w:r w:rsidRPr="00A7541F">
        <w:rPr>
          <w:b/>
          <w:sz w:val="28"/>
          <w:szCs w:val="28"/>
          <w:lang w:val="ro-RO" w:eastAsia="ru-RU"/>
        </w:rPr>
        <w:t>Art.</w:t>
      </w:r>
      <w:r w:rsidRPr="0002213B">
        <w:rPr>
          <w:b/>
          <w:sz w:val="28"/>
          <w:szCs w:val="28"/>
          <w:lang w:val="ro-RO" w:eastAsia="ru-RU"/>
        </w:rPr>
        <w:t xml:space="preserve"> </w:t>
      </w:r>
      <w:r w:rsidRPr="00A7541F">
        <w:rPr>
          <w:b/>
          <w:sz w:val="28"/>
          <w:szCs w:val="28"/>
          <w:lang w:val="ro-RO" w:eastAsia="ru-RU"/>
        </w:rPr>
        <w:t>2.</w:t>
      </w:r>
      <w:r w:rsidRPr="00A7541F">
        <w:rPr>
          <w:sz w:val="28"/>
          <w:szCs w:val="28"/>
          <w:lang w:val="ro-RO" w:eastAsia="ru-RU"/>
        </w:rPr>
        <w:t xml:space="preserve"> – Guvernul va întreprinde măsurile necesare pentru realizarea prevederilor Convenției nominalizate.</w:t>
      </w:r>
    </w:p>
    <w:p w14:paraId="2B03F6B9" w14:textId="77777777" w:rsidR="00A7541F" w:rsidRPr="00A7541F" w:rsidRDefault="00A7541F" w:rsidP="0002213B">
      <w:pPr>
        <w:rPr>
          <w:sz w:val="28"/>
          <w:szCs w:val="28"/>
          <w:lang w:val="ro-RO" w:eastAsia="ru-RU"/>
        </w:rPr>
      </w:pPr>
    </w:p>
    <w:p w14:paraId="521CD82B" w14:textId="4D7EA2B5" w:rsidR="00A7541F" w:rsidRPr="00A7541F" w:rsidRDefault="00A7541F" w:rsidP="0002213B">
      <w:pPr>
        <w:rPr>
          <w:sz w:val="28"/>
          <w:szCs w:val="28"/>
          <w:lang w:val="ro-RO" w:eastAsia="ru-RU"/>
        </w:rPr>
      </w:pPr>
      <w:r w:rsidRPr="00A7541F">
        <w:rPr>
          <w:b/>
          <w:sz w:val="28"/>
          <w:szCs w:val="28"/>
          <w:lang w:val="ro-RO" w:eastAsia="ru-RU"/>
        </w:rPr>
        <w:t>Art.</w:t>
      </w:r>
      <w:r w:rsidRPr="0002213B">
        <w:rPr>
          <w:b/>
          <w:sz w:val="28"/>
          <w:szCs w:val="28"/>
          <w:lang w:val="ro-RO" w:eastAsia="ru-RU"/>
        </w:rPr>
        <w:t xml:space="preserve"> </w:t>
      </w:r>
      <w:r w:rsidRPr="00A7541F">
        <w:rPr>
          <w:b/>
          <w:sz w:val="28"/>
          <w:szCs w:val="28"/>
          <w:lang w:val="ro-RO" w:eastAsia="ru-RU"/>
        </w:rPr>
        <w:t>3.</w:t>
      </w:r>
      <w:r w:rsidRPr="00A7541F">
        <w:rPr>
          <w:sz w:val="28"/>
          <w:szCs w:val="28"/>
          <w:lang w:val="ro-RO" w:eastAsia="ru-RU"/>
        </w:rPr>
        <w:t xml:space="preserve"> – Ministerul Afacerilor Externe și Integrării Europene va notifica Secretariatul</w:t>
      </w:r>
      <w:r w:rsidR="003321EC">
        <w:rPr>
          <w:sz w:val="28"/>
          <w:szCs w:val="28"/>
          <w:lang w:val="ro-RO" w:eastAsia="ru-RU"/>
        </w:rPr>
        <w:t>ui</w:t>
      </w:r>
      <w:r w:rsidRPr="00A7541F">
        <w:rPr>
          <w:sz w:val="28"/>
          <w:szCs w:val="28"/>
          <w:lang w:val="ro-RO" w:eastAsia="ru-RU"/>
        </w:rPr>
        <w:t xml:space="preserve"> Organizației pentru Democrație și Dezvoltare Economică – GUAM ratificarea Convenției menționate.</w:t>
      </w:r>
    </w:p>
    <w:p w14:paraId="379DD5F8" w14:textId="77777777" w:rsidR="00A7541F" w:rsidRPr="00A7541F" w:rsidRDefault="00A7541F" w:rsidP="0002213B">
      <w:pPr>
        <w:rPr>
          <w:sz w:val="28"/>
          <w:szCs w:val="28"/>
          <w:lang w:val="ro-RO" w:eastAsia="ru-RU"/>
        </w:rPr>
      </w:pPr>
    </w:p>
    <w:p w14:paraId="3D265799" w14:textId="4C1A8DA2" w:rsidR="00A7541F" w:rsidRPr="00A7541F" w:rsidRDefault="00A7541F" w:rsidP="0002213B">
      <w:pPr>
        <w:rPr>
          <w:sz w:val="28"/>
          <w:szCs w:val="28"/>
          <w:lang w:val="ro-RO" w:eastAsia="ru-RU"/>
        </w:rPr>
      </w:pPr>
      <w:r w:rsidRPr="00A7541F">
        <w:rPr>
          <w:b/>
          <w:bCs/>
          <w:sz w:val="28"/>
          <w:szCs w:val="28"/>
          <w:lang w:val="ro-RO" w:eastAsia="ru-RU"/>
        </w:rPr>
        <w:t>Art.</w:t>
      </w:r>
      <w:r w:rsidRPr="0002213B">
        <w:rPr>
          <w:b/>
          <w:bCs/>
          <w:sz w:val="28"/>
          <w:szCs w:val="28"/>
          <w:lang w:val="ro-RO" w:eastAsia="ru-RU"/>
        </w:rPr>
        <w:t xml:space="preserve"> </w:t>
      </w:r>
      <w:r w:rsidRPr="00A7541F">
        <w:rPr>
          <w:b/>
          <w:bCs/>
          <w:sz w:val="28"/>
          <w:szCs w:val="28"/>
          <w:lang w:val="ro-RO" w:eastAsia="ru-RU"/>
        </w:rPr>
        <w:t>4.</w:t>
      </w:r>
      <w:r w:rsidRPr="00A7541F">
        <w:rPr>
          <w:sz w:val="28"/>
          <w:szCs w:val="28"/>
          <w:lang w:val="ro-RO" w:eastAsia="ru-RU"/>
        </w:rPr>
        <w:t xml:space="preserve"> – Prezenta lege intră în vigoare la data publicării în Monitorul Oficial al Republicii Moldova.</w:t>
      </w:r>
    </w:p>
    <w:p w14:paraId="02FB4D85" w14:textId="77777777" w:rsidR="00A7541F" w:rsidRPr="0002213B" w:rsidRDefault="00A7541F" w:rsidP="0002213B">
      <w:pPr>
        <w:rPr>
          <w:sz w:val="28"/>
          <w:szCs w:val="28"/>
          <w:lang w:val="ro-RO" w:eastAsia="ru-RU"/>
        </w:rPr>
      </w:pPr>
    </w:p>
    <w:p w14:paraId="0973E4DF" w14:textId="77777777" w:rsidR="00A7541F" w:rsidRPr="00A7541F" w:rsidRDefault="00A7541F" w:rsidP="0002213B">
      <w:pPr>
        <w:rPr>
          <w:sz w:val="28"/>
          <w:szCs w:val="28"/>
          <w:lang w:val="ro-RO" w:eastAsia="ru-RU"/>
        </w:rPr>
      </w:pPr>
    </w:p>
    <w:p w14:paraId="20B5282E" w14:textId="1C8F156B" w:rsidR="00A7541F" w:rsidRPr="00A7541F" w:rsidRDefault="00A7541F" w:rsidP="0002213B">
      <w:pPr>
        <w:rPr>
          <w:b/>
          <w:sz w:val="28"/>
          <w:szCs w:val="28"/>
          <w:lang w:val="ro-RO" w:eastAsia="ru-RU"/>
        </w:rPr>
      </w:pPr>
      <w:r w:rsidRPr="0002213B">
        <w:rPr>
          <w:b/>
          <w:sz w:val="28"/>
          <w:szCs w:val="28"/>
          <w:lang w:val="ro-RO" w:eastAsia="ru-RU"/>
        </w:rPr>
        <w:t xml:space="preserve">Președintele </w:t>
      </w:r>
      <w:r w:rsidR="003321EC">
        <w:rPr>
          <w:b/>
          <w:sz w:val="28"/>
          <w:szCs w:val="28"/>
          <w:lang w:val="ro-RO" w:eastAsia="ru-RU"/>
        </w:rPr>
        <w:t>P</w:t>
      </w:r>
      <w:r w:rsidRPr="0002213B">
        <w:rPr>
          <w:b/>
          <w:sz w:val="28"/>
          <w:szCs w:val="28"/>
          <w:lang w:val="ro-RO" w:eastAsia="ru-RU"/>
        </w:rPr>
        <w:t>arlamentului</w:t>
      </w:r>
    </w:p>
    <w:p w14:paraId="767D0AA2" w14:textId="4648B750" w:rsidR="00A7541F" w:rsidRPr="0002213B" w:rsidRDefault="00A7541F" w:rsidP="0002213B">
      <w:pPr>
        <w:ind w:firstLine="0"/>
        <w:jc w:val="left"/>
        <w:rPr>
          <w:b/>
          <w:sz w:val="28"/>
          <w:szCs w:val="28"/>
          <w:lang w:val="ro-RO" w:eastAsia="ru-RU"/>
        </w:rPr>
      </w:pPr>
    </w:p>
    <w:p w14:paraId="6EAD4D1B" w14:textId="77777777" w:rsidR="00A7541F" w:rsidRPr="00A7541F" w:rsidRDefault="00A7541F" w:rsidP="0002213B">
      <w:pPr>
        <w:ind w:firstLine="0"/>
        <w:jc w:val="left"/>
        <w:rPr>
          <w:b/>
          <w:sz w:val="28"/>
          <w:szCs w:val="28"/>
          <w:lang w:val="ro-RO" w:eastAsia="ru-RU"/>
        </w:rPr>
      </w:pPr>
    </w:p>
    <w:bookmarkEnd w:id="1"/>
    <w:p w14:paraId="360DD7BF" w14:textId="77777777" w:rsidR="00A7541F" w:rsidRPr="00A7541F" w:rsidRDefault="00A7541F" w:rsidP="0002213B">
      <w:pPr>
        <w:ind w:firstLine="0"/>
        <w:jc w:val="left"/>
        <w:rPr>
          <w:b/>
          <w:sz w:val="28"/>
          <w:szCs w:val="28"/>
          <w:lang w:val="ro-RO" w:eastAsia="ru-RU"/>
        </w:rPr>
      </w:pPr>
    </w:p>
    <w:p w14:paraId="2828D6DE" w14:textId="77777777" w:rsidR="009C717D" w:rsidRPr="0002213B" w:rsidRDefault="009C717D" w:rsidP="0002213B">
      <w:pPr>
        <w:ind w:firstLine="0"/>
        <w:rPr>
          <w:sz w:val="28"/>
          <w:szCs w:val="28"/>
          <w:lang w:val="ro-RO" w:eastAsia="ru-RU"/>
        </w:rPr>
      </w:pPr>
    </w:p>
    <w:p w14:paraId="135CB88F" w14:textId="77777777" w:rsidR="009C717D" w:rsidRPr="0002213B" w:rsidRDefault="009C717D" w:rsidP="0002213B">
      <w:pPr>
        <w:ind w:firstLine="0"/>
        <w:rPr>
          <w:sz w:val="28"/>
          <w:szCs w:val="28"/>
          <w:lang w:val="ro-RO" w:eastAsia="ru-RU"/>
        </w:rPr>
      </w:pPr>
    </w:p>
    <w:p w14:paraId="67210F4D" w14:textId="77777777" w:rsidR="009C717D" w:rsidRPr="0002213B" w:rsidRDefault="009C717D" w:rsidP="0002213B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7A54F681" w14:textId="77777777" w:rsidR="009C717D" w:rsidRPr="0002213B" w:rsidRDefault="009C717D" w:rsidP="0002213B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3B6F9F60" w14:textId="77777777" w:rsidR="006B17C6" w:rsidRPr="0002213B" w:rsidRDefault="006B17C6" w:rsidP="0002213B">
      <w:pPr>
        <w:ind w:firstLine="0"/>
        <w:rPr>
          <w:sz w:val="28"/>
          <w:szCs w:val="28"/>
          <w:lang w:val="ro-RO" w:eastAsia="ru-RU"/>
        </w:rPr>
      </w:pPr>
    </w:p>
    <w:p w14:paraId="444203FC" w14:textId="77777777" w:rsidR="00633BD9" w:rsidRPr="0002213B" w:rsidRDefault="00633BD9" w:rsidP="0002213B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339FB9C8" w14:textId="77777777" w:rsidR="00633BD9" w:rsidRPr="0002213B" w:rsidRDefault="00633BD9" w:rsidP="0002213B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11A70254" w14:textId="77777777" w:rsidR="00633BD9" w:rsidRPr="0002213B" w:rsidRDefault="00633BD9" w:rsidP="0002213B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4F110DBB" w14:textId="77777777" w:rsidR="00633BD9" w:rsidRPr="0002213B" w:rsidRDefault="00633BD9" w:rsidP="0002213B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5C48A822" w14:textId="77777777" w:rsidR="00633BD9" w:rsidRPr="0002213B" w:rsidRDefault="00633BD9" w:rsidP="0002213B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6A66FB16" w14:textId="77777777" w:rsidR="00633BD9" w:rsidRPr="0002213B" w:rsidRDefault="00633BD9" w:rsidP="0002213B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0BBB79ED" w14:textId="77777777" w:rsidR="00730FEE" w:rsidRPr="0002213B" w:rsidRDefault="00730FEE" w:rsidP="0002213B">
      <w:pPr>
        <w:tabs>
          <w:tab w:val="left" w:pos="6386"/>
        </w:tabs>
        <w:rPr>
          <w:sz w:val="28"/>
          <w:szCs w:val="28"/>
          <w:lang w:val="ro-RO" w:eastAsia="ru-RU"/>
        </w:rPr>
      </w:pPr>
    </w:p>
    <w:sectPr w:rsidR="00730FEE" w:rsidRPr="0002213B" w:rsidSect="00FC2D2D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1C9078C" w14:textId="77777777" w:rsidR="00A645F2" w:rsidRDefault="00A645F2" w:rsidP="00026B87">
      <w:r>
        <w:separator/>
      </w:r>
    </w:p>
  </w:endnote>
  <w:endnote w:type="continuationSeparator" w:id="0">
    <w:p w14:paraId="79B99C01" w14:textId="77777777" w:rsidR="00A645F2" w:rsidRDefault="00A645F2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22AD2B" w14:textId="77777777"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B708A9">
      <w:rPr>
        <w:noProof/>
        <w:sz w:val="16"/>
        <w:szCs w:val="16"/>
      </w:rPr>
      <w:t>Z:\008\ANUL 2023\HOTĂRÂRI\16823\16823-redactat-ro.docx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5565FB" w14:textId="77777777"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B708A9">
      <w:rPr>
        <w:noProof/>
        <w:sz w:val="16"/>
        <w:szCs w:val="16"/>
      </w:rPr>
      <w:t>Z:\008\ANUL 2023\HOTĂRÂRI\16823\16823-redactat-ro.docx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0686FA2" w14:textId="77777777" w:rsidR="00A645F2" w:rsidRDefault="00A645F2" w:rsidP="00026B87">
      <w:r>
        <w:separator/>
      </w:r>
    </w:p>
  </w:footnote>
  <w:footnote w:type="continuationSeparator" w:id="0">
    <w:p w14:paraId="51378574" w14:textId="77777777" w:rsidR="00A645F2" w:rsidRDefault="00A645F2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12912F" w14:textId="1DEBBADC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B708A9" w:rsidRPr="00B708A9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  <w:lang w:val="ro-RO" w:eastAsia="ro-RO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4E2EF8D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DF2A9F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5 iulie 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202</w:t>
          </w:r>
          <w:r w:rsidR="00C2477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3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213B"/>
    <w:rsid w:val="00026B87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22B19"/>
    <w:rsid w:val="00226F39"/>
    <w:rsid w:val="00243B9C"/>
    <w:rsid w:val="00251AE0"/>
    <w:rsid w:val="0025392F"/>
    <w:rsid w:val="00256F32"/>
    <w:rsid w:val="00283736"/>
    <w:rsid w:val="0029400E"/>
    <w:rsid w:val="003321A4"/>
    <w:rsid w:val="003321EC"/>
    <w:rsid w:val="0034194B"/>
    <w:rsid w:val="003543E9"/>
    <w:rsid w:val="003724B5"/>
    <w:rsid w:val="003852B4"/>
    <w:rsid w:val="003A4AE6"/>
    <w:rsid w:val="003B04ED"/>
    <w:rsid w:val="003B596B"/>
    <w:rsid w:val="003D6BC3"/>
    <w:rsid w:val="00427274"/>
    <w:rsid w:val="00434F9E"/>
    <w:rsid w:val="00443FC0"/>
    <w:rsid w:val="0044592D"/>
    <w:rsid w:val="00454CEE"/>
    <w:rsid w:val="004654AB"/>
    <w:rsid w:val="004707A0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262C2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95959"/>
    <w:rsid w:val="006B17C6"/>
    <w:rsid w:val="006E3ECB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55ECC"/>
    <w:rsid w:val="00782601"/>
    <w:rsid w:val="007926E4"/>
    <w:rsid w:val="007A2971"/>
    <w:rsid w:val="007A37D5"/>
    <w:rsid w:val="007A4567"/>
    <w:rsid w:val="007B2152"/>
    <w:rsid w:val="007E0B5B"/>
    <w:rsid w:val="00814406"/>
    <w:rsid w:val="00832599"/>
    <w:rsid w:val="0084667B"/>
    <w:rsid w:val="00847688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374A9"/>
    <w:rsid w:val="00941781"/>
    <w:rsid w:val="009423B6"/>
    <w:rsid w:val="00950CEF"/>
    <w:rsid w:val="0095316D"/>
    <w:rsid w:val="00965406"/>
    <w:rsid w:val="00967B94"/>
    <w:rsid w:val="009A3326"/>
    <w:rsid w:val="009B4C08"/>
    <w:rsid w:val="009B4E5C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2BFE"/>
    <w:rsid w:val="00A35DD9"/>
    <w:rsid w:val="00A56041"/>
    <w:rsid w:val="00A645F2"/>
    <w:rsid w:val="00A7541F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708A9"/>
    <w:rsid w:val="00B71142"/>
    <w:rsid w:val="00B84F25"/>
    <w:rsid w:val="00B922CB"/>
    <w:rsid w:val="00BF2373"/>
    <w:rsid w:val="00BF32A6"/>
    <w:rsid w:val="00C02DFA"/>
    <w:rsid w:val="00C03113"/>
    <w:rsid w:val="00C2477D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1121D"/>
    <w:rsid w:val="00D30198"/>
    <w:rsid w:val="00D41305"/>
    <w:rsid w:val="00D64123"/>
    <w:rsid w:val="00D642D3"/>
    <w:rsid w:val="00D8311D"/>
    <w:rsid w:val="00D86B79"/>
    <w:rsid w:val="00D91434"/>
    <w:rsid w:val="00DA01FA"/>
    <w:rsid w:val="00DB1216"/>
    <w:rsid w:val="00DB7468"/>
    <w:rsid w:val="00DC4C6E"/>
    <w:rsid w:val="00DF0E57"/>
    <w:rsid w:val="00DF181A"/>
    <w:rsid w:val="00DF2A9F"/>
    <w:rsid w:val="00DF7E3E"/>
    <w:rsid w:val="00E04C14"/>
    <w:rsid w:val="00E11CE2"/>
    <w:rsid w:val="00E216C5"/>
    <w:rsid w:val="00E25218"/>
    <w:rsid w:val="00E52F97"/>
    <w:rsid w:val="00E82D01"/>
    <w:rsid w:val="00EA1DFC"/>
    <w:rsid w:val="00EA3268"/>
    <w:rsid w:val="00EA7735"/>
    <w:rsid w:val="00EB50D7"/>
    <w:rsid w:val="00EB7F6B"/>
    <w:rsid w:val="00ED2FE3"/>
    <w:rsid w:val="00EF5CF5"/>
    <w:rsid w:val="00F019B4"/>
    <w:rsid w:val="00F4110C"/>
    <w:rsid w:val="00F552B7"/>
    <w:rsid w:val="00F67B04"/>
    <w:rsid w:val="00F76152"/>
    <w:rsid w:val="00F817FC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59DA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uiPriority="99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uiPriority="99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313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63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A71F2920-CB81-46D2-9ADB-11CEFECC26C2}"/>
</file>

<file path=customXml/itemProps2.xml><?xml version="1.0" encoding="utf-8"?>
<ds:datastoreItem xmlns:ds="http://schemas.openxmlformats.org/officeDocument/2006/customXml" ds:itemID="{BE6BEDCB-DAE6-446C-BFBE-F02DA2637452}"/>
</file>

<file path=customXml/itemProps3.xml><?xml version="1.0" encoding="utf-8"?>
<ds:datastoreItem xmlns:ds="http://schemas.openxmlformats.org/officeDocument/2006/customXml" ds:itemID="{1B3BAFBF-700B-4C1F-97FC-1B5231127A36}"/>
</file>

<file path=customXml/itemProps4.xml><?xml version="1.0" encoding="utf-8"?>
<ds:datastoreItem xmlns:ds="http://schemas.openxmlformats.org/officeDocument/2006/customXml" ds:itemID="{CB775CD9-77E2-4785-90FD-C88A59B3F1A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252</Words>
  <Characters>1845</Characters>
  <Application>Microsoft Office Word</Application>
  <DocSecurity>0</DocSecurity>
  <Lines>15</Lines>
  <Paragraphs>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230.2023.ro</dc:title>
  <dc:creator>lll</dc:creator>
  <cp:lastModifiedBy>Viorica Zaharia</cp:lastModifiedBy>
  <cp:revision>14</cp:revision>
  <cp:lastPrinted>2023-07-04T08:11:00Z</cp:lastPrinted>
  <dcterms:created xsi:type="dcterms:W3CDTF">2023-05-14T14:30:00Z</dcterms:created>
  <dcterms:modified xsi:type="dcterms:W3CDTF">2023-07-04T08:11:00Z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