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86D7B" w:rsidRDefault="005F2BA8" w:rsidP="00400C0A"/>
    <w:p w14:paraId="319F08F2" w14:textId="77777777" w:rsidR="00DA24BE" w:rsidRDefault="00511211" w:rsidP="00511211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О проекте закона </w:t>
      </w:r>
      <w:bookmarkStart w:id="0" w:name="_Hlk158120719"/>
      <w:r>
        <w:rPr>
          <w:b/>
          <w:sz w:val="28"/>
          <w:szCs w:val="28"/>
          <w:lang w:eastAsia="ru-RU"/>
        </w:rPr>
        <w:t>о</w:t>
      </w:r>
      <w:r w:rsidRPr="0085004F">
        <w:rPr>
          <w:b/>
          <w:sz w:val="28"/>
          <w:szCs w:val="28"/>
          <w:lang w:eastAsia="ru-RU"/>
        </w:rPr>
        <w:t xml:space="preserve"> ратификации </w:t>
      </w:r>
      <w:bookmarkEnd w:id="0"/>
      <w:r w:rsidRPr="00396487">
        <w:rPr>
          <w:b/>
          <w:bCs/>
          <w:sz w:val="28"/>
          <w:szCs w:val="28"/>
          <w:lang w:eastAsia="ru-RU"/>
        </w:rPr>
        <w:t xml:space="preserve">Кредитного соглашения </w:t>
      </w:r>
    </w:p>
    <w:p w14:paraId="684DC1A6" w14:textId="0C1B4DF7" w:rsidR="00DA24BE" w:rsidRDefault="00511211" w:rsidP="00DA24BE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396487">
        <w:rPr>
          <w:b/>
          <w:bCs/>
          <w:sz w:val="28"/>
          <w:szCs w:val="28"/>
          <w:lang w:eastAsia="ru-RU"/>
        </w:rPr>
        <w:t xml:space="preserve">между Республикой Молдова и Международным банком реконструкции и развития для реализации </w:t>
      </w:r>
      <w:r w:rsidR="0010485F">
        <w:rPr>
          <w:b/>
          <w:bCs/>
          <w:sz w:val="28"/>
          <w:szCs w:val="28"/>
          <w:lang w:eastAsia="ru-RU"/>
        </w:rPr>
        <w:t>П</w:t>
      </w:r>
      <w:r w:rsidRPr="00396487">
        <w:rPr>
          <w:b/>
          <w:bCs/>
          <w:sz w:val="28"/>
          <w:szCs w:val="28"/>
          <w:lang w:eastAsia="ru-RU"/>
        </w:rPr>
        <w:t xml:space="preserve">роекта </w:t>
      </w:r>
    </w:p>
    <w:p w14:paraId="765CDF13" w14:textId="77777777" w:rsidR="002E5B87" w:rsidRDefault="00170735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0735">
        <w:rPr>
          <w:rFonts w:ascii="Times New Roman" w:hAnsi="Times New Roman" w:cs="Times New Roman"/>
          <w:b/>
          <w:bCs/>
          <w:sz w:val="28"/>
          <w:szCs w:val="28"/>
        </w:rPr>
        <w:t>«Связность сельских районов Молдовы»</w:t>
      </w:r>
      <w:r w:rsidR="002E5B8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14:paraId="42760D0C" w14:textId="44D68FF1" w:rsidR="00170735" w:rsidRPr="00170735" w:rsidRDefault="002E5B87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подписанного 19 июня 2024 года</w:t>
      </w:r>
      <w:r w:rsidR="00170735" w:rsidRPr="001707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DB6FF92" w14:textId="557D4968" w:rsidR="00BF1362" w:rsidRPr="00511211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</w:pPr>
      <w:r w:rsidRPr="00511211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>--------------------------------------------------</w:t>
      </w:r>
    </w:p>
    <w:p w14:paraId="3077489A" w14:textId="77777777" w:rsidR="00BF1362" w:rsidRPr="0051121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</w:pPr>
    </w:p>
    <w:p w14:paraId="6B28F723" w14:textId="696F732D" w:rsidR="00BF1362" w:rsidRPr="00511211" w:rsidRDefault="00DA24B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</w:rPr>
        <w:t>На основании</w:t>
      </w:r>
      <w:r w:rsidR="005F7797" w:rsidRPr="00E52F13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AF141B" w:rsidRPr="00AF141B">
        <w:rPr>
          <w:rFonts w:ascii="Times New Roman" w:hAnsi="Times New Roman" w:cs="Times New Roman"/>
          <w:sz w:val="28"/>
          <w:szCs w:val="28"/>
        </w:rPr>
        <w:t>25</w:t>
      </w:r>
      <w:r w:rsidR="005F7797" w:rsidRPr="00E52F13">
        <w:rPr>
          <w:rFonts w:ascii="Times New Roman" w:hAnsi="Times New Roman" w:cs="Times New Roman"/>
          <w:sz w:val="28"/>
          <w:szCs w:val="28"/>
        </w:rPr>
        <w:t xml:space="preserve"> Закона 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F7797" w:rsidRPr="00E52F13">
        <w:rPr>
          <w:rFonts w:ascii="Times New Roman" w:hAnsi="Times New Roman" w:cs="Times New Roman"/>
          <w:sz w:val="28"/>
          <w:szCs w:val="28"/>
        </w:rPr>
        <w:t>419/20</w:t>
      </w:r>
      <w:r w:rsidR="0010485F">
        <w:rPr>
          <w:rFonts w:ascii="Times New Roman" w:hAnsi="Times New Roman" w:cs="Times New Roman"/>
          <w:sz w:val="28"/>
          <w:szCs w:val="28"/>
        </w:rPr>
        <w:t>0</w:t>
      </w:r>
      <w:r w:rsidR="005F7797" w:rsidRPr="00E52F13">
        <w:rPr>
          <w:rFonts w:ascii="Times New Roman" w:hAnsi="Times New Roman" w:cs="Times New Roman"/>
          <w:sz w:val="28"/>
          <w:szCs w:val="28"/>
        </w:rPr>
        <w:t xml:space="preserve">6 о долге публичного сектора, государственных гарантиях и государственном </w:t>
      </w:r>
      <w:proofErr w:type="spellStart"/>
      <w:r w:rsidR="005F7797" w:rsidRPr="00E52F13">
        <w:rPr>
          <w:rFonts w:ascii="Times New Roman" w:hAnsi="Times New Roman" w:cs="Times New Roman"/>
          <w:sz w:val="28"/>
          <w:szCs w:val="28"/>
        </w:rPr>
        <w:t>рекредитовании</w:t>
      </w:r>
      <w:proofErr w:type="spellEnd"/>
      <w:r w:rsidR="005F7797" w:rsidRPr="00E52F1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повторное опубликование</w:t>
      </w:r>
      <w:r w:rsidR="005F7797" w:rsidRPr="00E52F13">
        <w:rPr>
          <w:rFonts w:ascii="Times New Roman" w:hAnsi="Times New Roman" w:cs="Times New Roman"/>
          <w:sz w:val="28"/>
          <w:szCs w:val="28"/>
        </w:rPr>
        <w:t>: Официальный монитор Республики Молдова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5F7797" w:rsidRPr="00E52F13">
        <w:rPr>
          <w:rFonts w:ascii="Times New Roman" w:hAnsi="Times New Roman" w:cs="Times New Roman"/>
          <w:sz w:val="28"/>
          <w:szCs w:val="28"/>
        </w:rPr>
        <w:t xml:space="preserve"> 2014</w:t>
      </w:r>
      <w:r>
        <w:rPr>
          <w:rFonts w:ascii="Times New Roman" w:hAnsi="Times New Roman" w:cs="Times New Roman"/>
          <w:sz w:val="28"/>
          <w:szCs w:val="28"/>
        </w:rPr>
        <w:t> г</w:t>
      </w:r>
      <w:r w:rsidR="0010485F">
        <w:rPr>
          <w:rFonts w:ascii="Times New Roman" w:hAnsi="Times New Roman" w:cs="Times New Roman"/>
          <w:sz w:val="28"/>
          <w:szCs w:val="28"/>
        </w:rPr>
        <w:t>.</w:t>
      </w:r>
      <w:r w:rsidR="005F7797" w:rsidRPr="00E52F13">
        <w:rPr>
          <w:rFonts w:ascii="Times New Roman" w:hAnsi="Times New Roman" w:cs="Times New Roman"/>
          <w:sz w:val="28"/>
          <w:szCs w:val="28"/>
        </w:rPr>
        <w:t>, № 397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5F7797" w:rsidRPr="00E52F13">
        <w:rPr>
          <w:rFonts w:ascii="Times New Roman" w:hAnsi="Times New Roman" w:cs="Times New Roman"/>
          <w:sz w:val="28"/>
          <w:szCs w:val="28"/>
        </w:rPr>
        <w:t>399, ст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5F7797" w:rsidRPr="00E52F13">
        <w:rPr>
          <w:rFonts w:ascii="Times New Roman" w:hAnsi="Times New Roman" w:cs="Times New Roman"/>
          <w:sz w:val="28"/>
          <w:szCs w:val="28"/>
        </w:rPr>
        <w:t xml:space="preserve"> 704), </w:t>
      </w:r>
      <w:r w:rsidR="0010485F">
        <w:rPr>
          <w:rFonts w:ascii="Times New Roman" w:hAnsi="Times New Roman" w:cs="Times New Roman"/>
          <w:sz w:val="28"/>
          <w:szCs w:val="28"/>
        </w:rPr>
        <w:t xml:space="preserve">с последующими изменениями, </w:t>
      </w:r>
      <w:proofErr w:type="spellStart"/>
      <w:r w:rsidR="00BF1362" w:rsidRPr="00511211">
        <w:rPr>
          <w:rFonts w:ascii="Times New Roman" w:hAnsi="Times New Roman" w:cstheme="majorBidi"/>
          <w:color w:val="000000"/>
          <w:sz w:val="28"/>
          <w:szCs w:val="28"/>
          <w:lang w:val="ro-MD"/>
        </w:rPr>
        <w:t>Правительство</w:t>
      </w:r>
      <w:proofErr w:type="spellEnd"/>
      <w:r w:rsidR="00BF1362" w:rsidRPr="00511211">
        <w:rPr>
          <w:rFonts w:ascii="Times New Roman" w:hAnsi="Times New Roman" w:cstheme="majorBidi"/>
          <w:color w:val="000000"/>
          <w:sz w:val="28"/>
          <w:szCs w:val="28"/>
          <w:lang w:val="ro-MD"/>
        </w:rPr>
        <w:t xml:space="preserve"> ПОСТАНОВЛЯЕТ:</w:t>
      </w:r>
    </w:p>
    <w:p w14:paraId="1D9DE697" w14:textId="77777777" w:rsidR="00BF1362" w:rsidRPr="0051121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72A04EE3" w14:textId="6AE35FF9" w:rsidR="005F7797" w:rsidRPr="008265A3" w:rsidRDefault="005F7797" w:rsidP="005F7797">
      <w:pPr>
        <w:tabs>
          <w:tab w:val="left" w:pos="6237"/>
          <w:tab w:val="left" w:pos="6379"/>
        </w:tabs>
        <w:ind w:firstLine="708"/>
        <w:rPr>
          <w:sz w:val="28"/>
          <w:szCs w:val="28"/>
          <w:lang w:eastAsia="ru-RU"/>
        </w:rPr>
      </w:pPr>
      <w:r w:rsidRPr="0085004F">
        <w:rPr>
          <w:sz w:val="28"/>
          <w:szCs w:val="28"/>
          <w:lang w:eastAsia="ru-RU"/>
        </w:rPr>
        <w:t xml:space="preserve">Одобрить и представить Парламенту для рассмотрения </w:t>
      </w:r>
      <w:r w:rsidRPr="0085004F">
        <w:rPr>
          <w:bCs/>
          <w:sz w:val="28"/>
          <w:szCs w:val="28"/>
          <w:lang w:eastAsia="ru-RU"/>
        </w:rPr>
        <w:t xml:space="preserve">проект закона </w:t>
      </w:r>
      <w:r w:rsidRPr="0085004F">
        <w:rPr>
          <w:sz w:val="28"/>
          <w:szCs w:val="28"/>
          <w:lang w:eastAsia="ru-RU"/>
        </w:rPr>
        <w:t xml:space="preserve">о </w:t>
      </w:r>
      <w:r w:rsidRPr="00481066">
        <w:rPr>
          <w:sz w:val="28"/>
          <w:szCs w:val="28"/>
          <w:lang w:eastAsia="ru-RU"/>
        </w:rPr>
        <w:t xml:space="preserve">ратификации </w:t>
      </w:r>
      <w:r w:rsidRPr="00396487">
        <w:rPr>
          <w:sz w:val="28"/>
          <w:szCs w:val="28"/>
          <w:lang w:eastAsia="ru-RU"/>
        </w:rPr>
        <w:t xml:space="preserve">Кредитного соглашения между Республикой Молдова и Международным банком реконструкции и развития для реализации </w:t>
      </w:r>
      <w:r w:rsidR="0010485F">
        <w:rPr>
          <w:sz w:val="28"/>
          <w:szCs w:val="28"/>
          <w:lang w:eastAsia="ru-RU"/>
        </w:rPr>
        <w:t>П</w:t>
      </w:r>
      <w:r w:rsidRPr="00396487">
        <w:rPr>
          <w:sz w:val="28"/>
          <w:szCs w:val="28"/>
          <w:lang w:eastAsia="ru-RU"/>
        </w:rPr>
        <w:t xml:space="preserve">роекта </w:t>
      </w:r>
      <w:r w:rsidR="008265A3" w:rsidRPr="008265A3">
        <w:rPr>
          <w:sz w:val="28"/>
          <w:szCs w:val="28"/>
          <w:lang w:eastAsia="ru-RU"/>
        </w:rPr>
        <w:t>«Связность сельских районов Молдовы»</w:t>
      </w:r>
      <w:r w:rsidR="002E5B87">
        <w:rPr>
          <w:sz w:val="28"/>
          <w:szCs w:val="28"/>
          <w:lang w:eastAsia="ru-RU"/>
        </w:rPr>
        <w:t>, подписанного 19 июня 2024 года</w:t>
      </w:r>
      <w:r w:rsidRPr="00396487">
        <w:rPr>
          <w:sz w:val="28"/>
          <w:szCs w:val="28"/>
          <w:lang w:eastAsia="ru-RU"/>
        </w:rPr>
        <w:t>.</w:t>
      </w:r>
    </w:p>
    <w:p w14:paraId="22C16D78" w14:textId="77777777" w:rsidR="00593286" w:rsidRPr="005F779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D"/>
        </w:rPr>
      </w:pPr>
    </w:p>
    <w:p w14:paraId="71914AC4" w14:textId="77777777" w:rsidR="00BF1362" w:rsidRPr="0051121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6DEE278D" w14:textId="6CF58FB2" w:rsidR="00492257" w:rsidRPr="00511211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</w:pPr>
      <w:proofErr w:type="spellStart"/>
      <w:r w:rsidRPr="00511211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>Премьер-министр</w:t>
      </w:r>
      <w:proofErr w:type="spellEnd"/>
      <w:r w:rsidRPr="00511211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ab/>
      </w:r>
      <w:r w:rsidR="009B5AA5" w:rsidRPr="00511211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 xml:space="preserve">  </w:t>
      </w:r>
      <w:r w:rsidR="005F16EB" w:rsidRPr="00511211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 xml:space="preserve"> </w:t>
      </w:r>
      <w:r w:rsidR="00956A50" w:rsidRPr="00511211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>ДОРИН</w:t>
      </w:r>
      <w:r w:rsidR="00A81E09" w:rsidRPr="00511211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 xml:space="preserve"> </w:t>
      </w:r>
      <w:r w:rsidR="00956A50" w:rsidRPr="00511211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>РЕЧАН</w:t>
      </w:r>
      <w:r w:rsidR="00A81E09" w:rsidRPr="00511211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 xml:space="preserve"> </w:t>
      </w:r>
    </w:p>
    <w:p w14:paraId="64705138" w14:textId="77777777" w:rsidR="00492257" w:rsidRPr="00511211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o-MD" w:eastAsia="ru-RU"/>
        </w:rPr>
      </w:pPr>
    </w:p>
    <w:p w14:paraId="506452CD" w14:textId="77777777" w:rsidR="00DA516C" w:rsidRPr="00511211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Pr="0010485F" w:rsidRDefault="00400C0A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0B5557D3" w14:textId="6416E7BB" w:rsidR="00400C0A" w:rsidRPr="0010485F" w:rsidRDefault="00400C0A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0869FFDB" w14:textId="77777777" w:rsidR="00956A50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 xml:space="preserve">инфраструктуры </w:t>
      </w:r>
    </w:p>
    <w:p w14:paraId="3F52E0D2" w14:textId="5239EC73" w:rsidR="0064535B" w:rsidRPr="0064535B" w:rsidRDefault="00956A50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регионального развития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Андрей </w:t>
      </w:r>
      <w:proofErr w:type="spellStart"/>
      <w:r w:rsidR="003D07FE">
        <w:rPr>
          <w:rFonts w:cstheme="majorBidi"/>
          <w:sz w:val="28"/>
          <w:szCs w:val="28"/>
        </w:rPr>
        <w:t>Спыну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10485F" w:rsidRDefault="0064535B" w:rsidP="0064535B">
      <w:pPr>
        <w:rPr>
          <w:rFonts w:cstheme="majorBidi"/>
          <w:sz w:val="24"/>
          <w:szCs w:val="24"/>
        </w:rPr>
      </w:pPr>
    </w:p>
    <w:p w14:paraId="4473AE1E" w14:textId="77777777" w:rsidR="00182743" w:rsidRPr="0010485F" w:rsidRDefault="00182743" w:rsidP="0064535B">
      <w:pPr>
        <w:rPr>
          <w:rFonts w:cstheme="majorBidi"/>
          <w:sz w:val="24"/>
          <w:szCs w:val="24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10485F" w:rsidRDefault="00632912" w:rsidP="00632912">
      <w:pPr>
        <w:rPr>
          <w:rFonts w:cstheme="majorBidi"/>
          <w:sz w:val="24"/>
          <w:szCs w:val="24"/>
        </w:rPr>
      </w:pPr>
    </w:p>
    <w:p w14:paraId="463E1035" w14:textId="77777777" w:rsidR="00182743" w:rsidRPr="0010485F" w:rsidRDefault="00182743" w:rsidP="00632912">
      <w:pPr>
        <w:rPr>
          <w:rFonts w:cstheme="majorBidi"/>
          <w:sz w:val="24"/>
          <w:szCs w:val="24"/>
        </w:rPr>
      </w:pPr>
    </w:p>
    <w:p w14:paraId="0011FF94" w14:textId="687397C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10485F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9556147" w14:textId="305C07F4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5A9E1EC" w14:textId="77777777" w:rsidR="005F7797" w:rsidRDefault="005F7797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61497FFC" w14:textId="56A78C6C" w:rsidR="00F403E0" w:rsidRPr="002E5B87" w:rsidRDefault="00F403E0" w:rsidP="00F403E0">
      <w:pPr>
        <w:jc w:val="right"/>
        <w:rPr>
          <w:bCs/>
          <w:i/>
          <w:color w:val="000000"/>
          <w:sz w:val="28"/>
          <w:szCs w:val="28"/>
        </w:rPr>
      </w:pPr>
      <w:r w:rsidRPr="002E5B87">
        <w:rPr>
          <w:bCs/>
          <w:i/>
          <w:color w:val="000000"/>
          <w:sz w:val="28"/>
          <w:szCs w:val="28"/>
        </w:rPr>
        <w:lastRenderedPageBreak/>
        <w:t>Проект</w:t>
      </w:r>
    </w:p>
    <w:p w14:paraId="74C2E9B7" w14:textId="2DD3B37B" w:rsidR="00F403E0" w:rsidRDefault="00F403E0" w:rsidP="00F403E0">
      <w:pPr>
        <w:jc w:val="right"/>
        <w:rPr>
          <w:bCs/>
          <w:i/>
          <w:color w:val="000000"/>
          <w:sz w:val="28"/>
          <w:szCs w:val="28"/>
        </w:rPr>
      </w:pPr>
      <w:r w:rsidRPr="002E5B87">
        <w:rPr>
          <w:bCs/>
          <w:i/>
          <w:color w:val="000000"/>
          <w:sz w:val="28"/>
          <w:szCs w:val="28"/>
        </w:rPr>
        <w:t>Перевод</w:t>
      </w:r>
    </w:p>
    <w:p w14:paraId="2D9939B8" w14:textId="77777777" w:rsidR="002E5B87" w:rsidRPr="002E5B87" w:rsidRDefault="002E5B87" w:rsidP="00F403E0">
      <w:pPr>
        <w:jc w:val="right"/>
        <w:rPr>
          <w:i/>
          <w:color w:val="000000"/>
          <w:sz w:val="28"/>
          <w:szCs w:val="28"/>
        </w:rPr>
      </w:pPr>
    </w:p>
    <w:p w14:paraId="5BBFBF7C" w14:textId="77777777" w:rsidR="00F403E0" w:rsidRPr="002E5B87" w:rsidRDefault="00F403E0" w:rsidP="00F403E0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2E5B87">
        <w:rPr>
          <w:b/>
          <w:bCs/>
          <w:color w:val="000000"/>
          <w:sz w:val="28"/>
          <w:szCs w:val="28"/>
        </w:rPr>
        <w:t>ПАРЛАМЕНТ РЕСПУБЛИКИ МОЛДОВА</w:t>
      </w:r>
    </w:p>
    <w:p w14:paraId="6621E930" w14:textId="77777777" w:rsidR="00F403E0" w:rsidRPr="002E5B87" w:rsidRDefault="00F403E0" w:rsidP="00F403E0">
      <w:pPr>
        <w:pStyle w:val="cn"/>
        <w:rPr>
          <w:color w:val="000000"/>
          <w:sz w:val="28"/>
          <w:szCs w:val="28"/>
          <w:lang w:val="ru-RU"/>
        </w:rPr>
      </w:pPr>
    </w:p>
    <w:p w14:paraId="3DFBBAEB" w14:textId="77777777" w:rsidR="00F403E0" w:rsidRPr="002E5B87" w:rsidRDefault="00F403E0" w:rsidP="00F403E0">
      <w:pPr>
        <w:pStyle w:val="tt"/>
        <w:rPr>
          <w:color w:val="000000"/>
          <w:sz w:val="28"/>
          <w:szCs w:val="28"/>
        </w:rPr>
      </w:pPr>
      <w:r w:rsidRPr="002E5B87">
        <w:rPr>
          <w:color w:val="000000"/>
          <w:sz w:val="28"/>
          <w:szCs w:val="28"/>
        </w:rPr>
        <w:t xml:space="preserve">З А К О Н </w:t>
      </w:r>
    </w:p>
    <w:p w14:paraId="4A4FB618" w14:textId="77777777" w:rsidR="00F403E0" w:rsidRPr="002E5B87" w:rsidRDefault="00F403E0" w:rsidP="00F403E0">
      <w:pPr>
        <w:ind w:firstLine="0"/>
        <w:jc w:val="center"/>
        <w:rPr>
          <w:b/>
          <w:bCs/>
          <w:sz w:val="28"/>
          <w:szCs w:val="28"/>
        </w:rPr>
      </w:pPr>
      <w:r w:rsidRPr="002E5B87">
        <w:rPr>
          <w:b/>
          <w:sz w:val="28"/>
          <w:szCs w:val="28"/>
        </w:rPr>
        <w:t xml:space="preserve">о ратификации </w:t>
      </w:r>
      <w:bookmarkStart w:id="1" w:name="_Hlk169871172"/>
      <w:r w:rsidRPr="002E5B87">
        <w:rPr>
          <w:b/>
          <w:bCs/>
          <w:sz w:val="28"/>
          <w:szCs w:val="28"/>
        </w:rPr>
        <w:t xml:space="preserve">Кредитного соглашения между Республикой Молдова </w:t>
      </w:r>
    </w:p>
    <w:p w14:paraId="446854CB" w14:textId="77777777" w:rsidR="002E5B87" w:rsidRDefault="00F403E0" w:rsidP="00F403E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2E5B8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и Международным банком реконструкции и развития </w:t>
      </w:r>
    </w:p>
    <w:p w14:paraId="23421289" w14:textId="4EB6A946" w:rsidR="00F403E0" w:rsidRPr="002E5B87" w:rsidRDefault="00F403E0" w:rsidP="00F403E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2E5B8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для реализации </w:t>
      </w:r>
      <w:r w:rsidR="002E5B8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П</w:t>
      </w:r>
      <w:r w:rsidRPr="002E5B8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роекта «Связность сельских районов Молдовы», </w:t>
      </w:r>
    </w:p>
    <w:p w14:paraId="105B8DAE" w14:textId="125A0A19" w:rsidR="00F403E0" w:rsidRPr="002E5B87" w:rsidRDefault="00F403E0" w:rsidP="00F403E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2E5B8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подписанного 19 июня 2024 года </w:t>
      </w:r>
    </w:p>
    <w:p w14:paraId="649E1C18" w14:textId="23570B01" w:rsidR="00F403E0" w:rsidRPr="002E5B87" w:rsidRDefault="00F403E0" w:rsidP="00F403E0">
      <w:pPr>
        <w:ind w:firstLine="0"/>
        <w:rPr>
          <w:b/>
          <w:bCs/>
          <w:sz w:val="28"/>
          <w:szCs w:val="28"/>
        </w:rPr>
      </w:pPr>
    </w:p>
    <w:p w14:paraId="0263587C" w14:textId="77777777" w:rsidR="00F403E0" w:rsidRPr="002E5B87" w:rsidRDefault="00F403E0" w:rsidP="00F403E0">
      <w:pPr>
        <w:ind w:firstLine="0"/>
        <w:jc w:val="center"/>
        <w:rPr>
          <w:b/>
          <w:bCs/>
          <w:sz w:val="28"/>
          <w:szCs w:val="28"/>
          <w:lang w:val="ro-MD"/>
        </w:rPr>
      </w:pPr>
    </w:p>
    <w:bookmarkEnd w:id="1"/>
    <w:p w14:paraId="00561FEF" w14:textId="77777777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  <w:r w:rsidRPr="002E5B87">
        <w:rPr>
          <w:sz w:val="28"/>
          <w:szCs w:val="28"/>
        </w:rPr>
        <w:t>Парламент принимает настоящий органический закон.</w:t>
      </w:r>
    </w:p>
    <w:p w14:paraId="0313D158" w14:textId="77777777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</w:p>
    <w:p w14:paraId="2A52D551" w14:textId="2B2F57C5" w:rsidR="00F403E0" w:rsidRPr="002E5B87" w:rsidRDefault="00F403E0" w:rsidP="00F403E0">
      <w:pPr>
        <w:tabs>
          <w:tab w:val="left" w:pos="6237"/>
          <w:tab w:val="left" w:pos="6379"/>
        </w:tabs>
        <w:ind w:firstLine="708"/>
        <w:rPr>
          <w:sz w:val="28"/>
          <w:szCs w:val="28"/>
          <w:lang w:val="ro-MD"/>
        </w:rPr>
      </w:pPr>
      <w:r w:rsidRPr="002E5B87">
        <w:rPr>
          <w:b/>
          <w:sz w:val="28"/>
          <w:szCs w:val="28"/>
        </w:rPr>
        <w:t>Ст. 1.</w:t>
      </w:r>
      <w:r w:rsidRPr="002E5B87">
        <w:rPr>
          <w:bCs/>
          <w:sz w:val="28"/>
          <w:szCs w:val="28"/>
        </w:rPr>
        <w:t xml:space="preserve"> – </w:t>
      </w:r>
      <w:bookmarkStart w:id="2" w:name="_Hlk169870918"/>
      <w:bookmarkStart w:id="3" w:name="_Hlk158122774"/>
      <w:r w:rsidRPr="002E5B87">
        <w:rPr>
          <w:bCs/>
          <w:sz w:val="28"/>
          <w:szCs w:val="28"/>
        </w:rPr>
        <w:t>Ратифицировать К</w:t>
      </w:r>
      <w:r w:rsidRPr="002E5B87">
        <w:rPr>
          <w:sz w:val="28"/>
          <w:szCs w:val="28"/>
        </w:rPr>
        <w:t xml:space="preserve">редитное соглашение между Республикой Молдова и Международным банком реконструкции и развития для реализации </w:t>
      </w:r>
      <w:r w:rsidR="002E5B87">
        <w:rPr>
          <w:sz w:val="28"/>
          <w:szCs w:val="28"/>
        </w:rPr>
        <w:t>П</w:t>
      </w:r>
      <w:r w:rsidRPr="002E5B87">
        <w:rPr>
          <w:sz w:val="28"/>
          <w:szCs w:val="28"/>
        </w:rPr>
        <w:t xml:space="preserve">роекта </w:t>
      </w:r>
      <w:bookmarkEnd w:id="2"/>
      <w:r w:rsidRPr="002E5B87">
        <w:rPr>
          <w:sz w:val="28"/>
          <w:szCs w:val="28"/>
        </w:rPr>
        <w:t xml:space="preserve">«Связность сельских районов Молдовы», подписанное </w:t>
      </w:r>
      <w:r w:rsidRPr="002E5B87">
        <w:rPr>
          <w:sz w:val="28"/>
          <w:szCs w:val="28"/>
          <w:lang w:val="ro-RO"/>
        </w:rPr>
        <w:t xml:space="preserve">19 </w:t>
      </w:r>
      <w:proofErr w:type="spellStart"/>
      <w:r w:rsidRPr="002E5B87">
        <w:rPr>
          <w:sz w:val="28"/>
          <w:szCs w:val="28"/>
          <w:lang w:val="ro-RO"/>
        </w:rPr>
        <w:t>июня</w:t>
      </w:r>
      <w:proofErr w:type="spellEnd"/>
      <w:r w:rsidRPr="002E5B87">
        <w:rPr>
          <w:sz w:val="28"/>
          <w:szCs w:val="28"/>
          <w:lang w:val="ro-RO"/>
        </w:rPr>
        <w:t xml:space="preserve"> </w:t>
      </w:r>
      <w:r w:rsidRPr="002E5B87">
        <w:rPr>
          <w:sz w:val="28"/>
          <w:szCs w:val="28"/>
        </w:rPr>
        <w:t>20</w:t>
      </w:r>
      <w:r w:rsidRPr="002E5B87">
        <w:rPr>
          <w:sz w:val="28"/>
          <w:szCs w:val="28"/>
          <w:lang w:val="ro-MD"/>
        </w:rPr>
        <w:t>24</w:t>
      </w:r>
      <w:r w:rsidRPr="002E5B87">
        <w:rPr>
          <w:sz w:val="28"/>
          <w:szCs w:val="28"/>
        </w:rPr>
        <w:t> года</w:t>
      </w:r>
      <w:bookmarkEnd w:id="3"/>
      <w:r w:rsidRPr="002E5B87">
        <w:rPr>
          <w:sz w:val="28"/>
          <w:szCs w:val="28"/>
          <w:lang w:val="ro-RO"/>
        </w:rPr>
        <w:t>.</w:t>
      </w:r>
    </w:p>
    <w:p w14:paraId="46CE5D0E" w14:textId="77777777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</w:p>
    <w:p w14:paraId="75D4B777" w14:textId="456568AF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  <w:r w:rsidRPr="002E5B87">
        <w:rPr>
          <w:b/>
          <w:bCs/>
          <w:sz w:val="28"/>
          <w:szCs w:val="28"/>
        </w:rPr>
        <w:t>Ст. 2.</w:t>
      </w:r>
      <w:r w:rsidRPr="002E5B87">
        <w:rPr>
          <w:sz w:val="28"/>
          <w:szCs w:val="28"/>
        </w:rPr>
        <w:t xml:space="preserve"> – Правительству принять необходимые меры </w:t>
      </w:r>
      <w:r w:rsidR="00EA1D43">
        <w:rPr>
          <w:sz w:val="28"/>
          <w:szCs w:val="28"/>
        </w:rPr>
        <w:t>для</w:t>
      </w:r>
      <w:r w:rsidRPr="002E5B87">
        <w:rPr>
          <w:sz w:val="28"/>
          <w:szCs w:val="28"/>
        </w:rPr>
        <w:t xml:space="preserve"> выполнени</w:t>
      </w:r>
      <w:r w:rsidR="00EA1D43">
        <w:rPr>
          <w:sz w:val="28"/>
          <w:szCs w:val="28"/>
        </w:rPr>
        <w:t>я</w:t>
      </w:r>
      <w:r w:rsidRPr="002E5B87">
        <w:rPr>
          <w:sz w:val="28"/>
          <w:szCs w:val="28"/>
        </w:rPr>
        <w:t xml:space="preserve"> положений указанного </w:t>
      </w:r>
      <w:r w:rsidR="007E4FC3">
        <w:rPr>
          <w:sz w:val="28"/>
          <w:szCs w:val="28"/>
        </w:rPr>
        <w:t>Соглашения</w:t>
      </w:r>
      <w:r w:rsidRPr="002E5B87">
        <w:rPr>
          <w:sz w:val="28"/>
          <w:szCs w:val="28"/>
        </w:rPr>
        <w:t>.</w:t>
      </w:r>
    </w:p>
    <w:p w14:paraId="3A306C38" w14:textId="77777777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</w:p>
    <w:p w14:paraId="1B1D364C" w14:textId="231BC083" w:rsidR="00F403E0" w:rsidRPr="002E5B87" w:rsidRDefault="002E5B87" w:rsidP="00F403E0">
      <w:pPr>
        <w:pStyle w:val="NormalWeb"/>
        <w:ind w:firstLine="720"/>
        <w:rPr>
          <w:sz w:val="28"/>
          <w:szCs w:val="28"/>
        </w:rPr>
      </w:pPr>
      <w:r w:rsidRPr="002E5B87">
        <w:rPr>
          <w:b/>
          <w:bCs/>
          <w:sz w:val="28"/>
          <w:szCs w:val="28"/>
        </w:rPr>
        <w:t>Ст</w:t>
      </w:r>
      <w:r w:rsidR="00F403E0" w:rsidRPr="002E5B87">
        <w:rPr>
          <w:b/>
          <w:bCs/>
          <w:sz w:val="28"/>
          <w:szCs w:val="28"/>
        </w:rPr>
        <w:t>.</w:t>
      </w:r>
      <w:r w:rsidR="00F403E0" w:rsidRPr="002E5B87">
        <w:rPr>
          <w:b/>
          <w:bCs/>
          <w:sz w:val="28"/>
          <w:szCs w:val="28"/>
          <w:lang w:val="en-US"/>
        </w:rPr>
        <w:t> </w:t>
      </w:r>
      <w:r w:rsidR="00F403E0" w:rsidRPr="002E5B87">
        <w:rPr>
          <w:b/>
          <w:bCs/>
          <w:sz w:val="28"/>
          <w:szCs w:val="28"/>
        </w:rPr>
        <w:t>3.</w:t>
      </w:r>
      <w:r w:rsidR="00F403E0" w:rsidRPr="002E5B87">
        <w:rPr>
          <w:sz w:val="28"/>
          <w:szCs w:val="28"/>
        </w:rPr>
        <w:t xml:space="preserve"> – </w:t>
      </w:r>
      <w:r w:rsidRPr="002E5B87">
        <w:rPr>
          <w:sz w:val="28"/>
          <w:szCs w:val="28"/>
        </w:rPr>
        <w:t>Министерству юстиции подготовить и направить Международному банку реконструкции и развития по дипломатическим каналам юридическое заключение на указанное Соглашение.</w:t>
      </w:r>
    </w:p>
    <w:p w14:paraId="00D3F683" w14:textId="77777777" w:rsidR="002E5B87" w:rsidRPr="002E5B87" w:rsidRDefault="002E5B87" w:rsidP="00F403E0">
      <w:pPr>
        <w:pStyle w:val="NormalWeb"/>
        <w:ind w:firstLine="720"/>
        <w:rPr>
          <w:sz w:val="28"/>
          <w:szCs w:val="28"/>
        </w:rPr>
      </w:pPr>
    </w:p>
    <w:p w14:paraId="4AB8BF80" w14:textId="40593E14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  <w:r w:rsidRPr="002E5B87">
        <w:rPr>
          <w:b/>
          <w:bCs/>
          <w:sz w:val="28"/>
          <w:szCs w:val="28"/>
        </w:rPr>
        <w:t>Ст. 4.</w:t>
      </w:r>
      <w:r w:rsidRPr="002E5B87">
        <w:rPr>
          <w:sz w:val="28"/>
          <w:szCs w:val="28"/>
        </w:rPr>
        <w:t xml:space="preserve"> – Министерству финансов нотифицировать Международный банк реконструкции и развития о ратификации данного </w:t>
      </w:r>
      <w:r w:rsidR="007E4FC3">
        <w:rPr>
          <w:sz w:val="28"/>
          <w:szCs w:val="28"/>
        </w:rPr>
        <w:t>Соглашения</w:t>
      </w:r>
      <w:r w:rsidRPr="002E5B87">
        <w:rPr>
          <w:sz w:val="28"/>
          <w:szCs w:val="28"/>
        </w:rPr>
        <w:t>.</w:t>
      </w:r>
    </w:p>
    <w:p w14:paraId="1DF980A7" w14:textId="77777777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</w:p>
    <w:p w14:paraId="483177F3" w14:textId="479E5718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  <w:r w:rsidRPr="002E5B87">
        <w:rPr>
          <w:b/>
          <w:bCs/>
          <w:sz w:val="28"/>
          <w:szCs w:val="28"/>
        </w:rPr>
        <w:t>Ст. 5.</w:t>
      </w:r>
      <w:r w:rsidRPr="002E5B87">
        <w:rPr>
          <w:sz w:val="28"/>
          <w:szCs w:val="28"/>
        </w:rPr>
        <w:t xml:space="preserve"> – В отступление от положений Налогового кодекса №</w:t>
      </w:r>
      <w:r w:rsidR="00E5598C">
        <w:rPr>
          <w:sz w:val="28"/>
          <w:szCs w:val="28"/>
        </w:rPr>
        <w:t> </w:t>
      </w:r>
      <w:r w:rsidRPr="002E5B87">
        <w:rPr>
          <w:sz w:val="28"/>
          <w:szCs w:val="28"/>
        </w:rPr>
        <w:t xml:space="preserve">1163/1997, Таможенного кодекса </w:t>
      </w:r>
      <w:r w:rsidR="007E4FC3">
        <w:rPr>
          <w:sz w:val="28"/>
          <w:szCs w:val="28"/>
        </w:rPr>
        <w:t xml:space="preserve">Республики Молдова </w:t>
      </w:r>
      <w:r w:rsidRPr="002E5B87">
        <w:rPr>
          <w:sz w:val="28"/>
          <w:szCs w:val="28"/>
        </w:rPr>
        <w:t>№</w:t>
      </w:r>
      <w:r w:rsidR="007E4FC3">
        <w:rPr>
          <w:sz w:val="28"/>
          <w:szCs w:val="28"/>
        </w:rPr>
        <w:t> </w:t>
      </w:r>
      <w:r w:rsidRPr="002E5B87">
        <w:rPr>
          <w:sz w:val="28"/>
          <w:szCs w:val="28"/>
        </w:rPr>
        <w:t xml:space="preserve">95/2021, Закона </w:t>
      </w:r>
      <w:r w:rsidR="007E4FC3" w:rsidRPr="002E5B87">
        <w:rPr>
          <w:sz w:val="28"/>
          <w:szCs w:val="28"/>
        </w:rPr>
        <w:t xml:space="preserve">№ 172/2014 </w:t>
      </w:r>
      <w:r w:rsidRPr="002E5B87">
        <w:rPr>
          <w:sz w:val="28"/>
          <w:szCs w:val="28"/>
        </w:rPr>
        <w:t xml:space="preserve">об утверждении Комбинированной товарной номенклатуры и Закона </w:t>
      </w:r>
      <w:r w:rsidR="00E5598C" w:rsidRPr="002E5B87">
        <w:rPr>
          <w:sz w:val="28"/>
          <w:szCs w:val="28"/>
        </w:rPr>
        <w:t>№</w:t>
      </w:r>
      <w:r w:rsidR="00E5598C">
        <w:rPr>
          <w:sz w:val="28"/>
          <w:szCs w:val="28"/>
        </w:rPr>
        <w:t> </w:t>
      </w:r>
      <w:r w:rsidR="00E5598C" w:rsidRPr="002E5B87">
        <w:rPr>
          <w:sz w:val="28"/>
          <w:szCs w:val="28"/>
        </w:rPr>
        <w:t>1540/1998</w:t>
      </w:r>
      <w:r w:rsidR="00E5598C">
        <w:rPr>
          <w:sz w:val="28"/>
          <w:szCs w:val="28"/>
        </w:rPr>
        <w:t xml:space="preserve"> </w:t>
      </w:r>
      <w:r w:rsidRPr="002E5B87">
        <w:rPr>
          <w:sz w:val="28"/>
          <w:szCs w:val="28"/>
        </w:rPr>
        <w:t xml:space="preserve">о плате за загрязнение окружающей среды </w:t>
      </w:r>
      <w:r w:rsidR="00E5598C" w:rsidRPr="002E5B87">
        <w:rPr>
          <w:sz w:val="28"/>
          <w:szCs w:val="28"/>
        </w:rPr>
        <w:t xml:space="preserve">освободить </w:t>
      </w:r>
      <w:r w:rsidRPr="002E5B87">
        <w:rPr>
          <w:sz w:val="28"/>
          <w:szCs w:val="28"/>
        </w:rPr>
        <w:t xml:space="preserve">импорт товаров и/или услуг, предназначенных для </w:t>
      </w:r>
      <w:r w:rsidR="00E5598C">
        <w:rPr>
          <w:sz w:val="28"/>
          <w:szCs w:val="28"/>
        </w:rPr>
        <w:t>внедрения</w:t>
      </w:r>
      <w:r w:rsidRPr="002E5B87">
        <w:rPr>
          <w:sz w:val="28"/>
          <w:szCs w:val="28"/>
        </w:rPr>
        <w:t xml:space="preserve"> Кредитного соглашения между Республикой Молдова и Международным банком реконструкции и развития для </w:t>
      </w:r>
      <w:r w:rsidR="00E5598C" w:rsidRPr="002E5B87">
        <w:rPr>
          <w:sz w:val="28"/>
          <w:szCs w:val="28"/>
        </w:rPr>
        <w:t xml:space="preserve">реализации </w:t>
      </w:r>
      <w:r w:rsidR="00E5598C">
        <w:rPr>
          <w:sz w:val="28"/>
          <w:szCs w:val="28"/>
        </w:rPr>
        <w:t>П</w:t>
      </w:r>
      <w:r w:rsidR="00E5598C" w:rsidRPr="002E5B87">
        <w:rPr>
          <w:sz w:val="28"/>
          <w:szCs w:val="28"/>
        </w:rPr>
        <w:t xml:space="preserve">роекта </w:t>
      </w:r>
      <w:r w:rsidR="00E5598C" w:rsidRPr="002E5B87">
        <w:rPr>
          <w:sz w:val="28"/>
          <w:szCs w:val="28"/>
          <w:lang w:eastAsia="en-US"/>
        </w:rPr>
        <w:t>«Связность сельских районов Молдовы»</w:t>
      </w:r>
      <w:r w:rsidRPr="002E5B87">
        <w:rPr>
          <w:sz w:val="28"/>
          <w:szCs w:val="28"/>
        </w:rPr>
        <w:t>, от НДС без права вычета, акцизов, таможенной пошлины, сбора за осуществление таможенных процедур и сбора за товары, в процессе использования которых загрязняется окружающая среда, а</w:t>
      </w:r>
      <w:r w:rsidR="004A1346">
        <w:rPr>
          <w:sz w:val="28"/>
          <w:szCs w:val="28"/>
        </w:rPr>
        <w:t> </w:t>
      </w:r>
      <w:r w:rsidRPr="002E5B87">
        <w:rPr>
          <w:sz w:val="28"/>
          <w:szCs w:val="28"/>
        </w:rPr>
        <w:t>поставк</w:t>
      </w:r>
      <w:r w:rsidR="00E5598C">
        <w:rPr>
          <w:sz w:val="28"/>
          <w:szCs w:val="28"/>
        </w:rPr>
        <w:t>и</w:t>
      </w:r>
      <w:r w:rsidRPr="002E5B87">
        <w:rPr>
          <w:sz w:val="28"/>
          <w:szCs w:val="28"/>
        </w:rPr>
        <w:t xml:space="preserve"> товаров и/или услуг, предназначенных для реализации указанного проекта, освободить от НДС с правом вычета, от акцизов и сбора</w:t>
      </w:r>
      <w:r w:rsidR="004A1346">
        <w:rPr>
          <w:sz w:val="28"/>
          <w:szCs w:val="28"/>
        </w:rPr>
        <w:t>  </w:t>
      </w:r>
      <w:r w:rsidRPr="002E5B87">
        <w:rPr>
          <w:sz w:val="28"/>
          <w:szCs w:val="28"/>
        </w:rPr>
        <w:t>за товары, в</w:t>
      </w:r>
      <w:r w:rsidR="00E5598C">
        <w:rPr>
          <w:sz w:val="28"/>
          <w:szCs w:val="28"/>
        </w:rPr>
        <w:t> </w:t>
      </w:r>
      <w:r w:rsidRPr="002E5B87">
        <w:rPr>
          <w:sz w:val="28"/>
          <w:szCs w:val="28"/>
        </w:rPr>
        <w:t xml:space="preserve"> процессе использования которых загрязняется окружающая среда.</w:t>
      </w:r>
    </w:p>
    <w:p w14:paraId="2CD38137" w14:textId="77777777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</w:p>
    <w:p w14:paraId="4910EFF3" w14:textId="47ABBD46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  <w:r w:rsidRPr="002E5B87">
        <w:rPr>
          <w:b/>
          <w:bCs/>
          <w:sz w:val="28"/>
          <w:szCs w:val="28"/>
        </w:rPr>
        <w:t>Ст. 6.</w:t>
      </w:r>
      <w:r w:rsidRPr="002E5B87">
        <w:rPr>
          <w:sz w:val="28"/>
          <w:szCs w:val="28"/>
        </w:rPr>
        <w:t xml:space="preserve"> – Порядок применения соответствующих налоговых и таможенных льгот устанавливается Правительством.</w:t>
      </w:r>
    </w:p>
    <w:p w14:paraId="29D2165E" w14:textId="77777777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</w:p>
    <w:p w14:paraId="7BB0ECDC" w14:textId="4D8DE8A2" w:rsidR="00F403E0" w:rsidRPr="002E5B87" w:rsidRDefault="00F403E0" w:rsidP="00F403E0">
      <w:pPr>
        <w:pStyle w:val="NormalWeb"/>
        <w:ind w:firstLine="720"/>
        <w:rPr>
          <w:sz w:val="28"/>
          <w:szCs w:val="28"/>
        </w:rPr>
      </w:pPr>
      <w:r w:rsidRPr="002E5B87">
        <w:rPr>
          <w:b/>
          <w:bCs/>
          <w:sz w:val="28"/>
          <w:szCs w:val="28"/>
        </w:rPr>
        <w:t>Ст. 7.</w:t>
      </w:r>
      <w:r w:rsidRPr="002E5B87">
        <w:rPr>
          <w:sz w:val="28"/>
          <w:szCs w:val="28"/>
        </w:rPr>
        <w:t xml:space="preserve"> – </w:t>
      </w:r>
      <w:r w:rsidR="00E7417E" w:rsidRPr="00E7417E">
        <w:rPr>
          <w:sz w:val="28"/>
          <w:szCs w:val="28"/>
        </w:rPr>
        <w:t>В отступление от положений части (2) статьи 56 Закона № 100/2017 о нормативных актах настоящий закон вступает в силу со дня опубликования в Официальном мониторе Республики Молдова</w:t>
      </w:r>
      <w:r w:rsidRPr="002E5B87">
        <w:rPr>
          <w:sz w:val="28"/>
          <w:szCs w:val="28"/>
        </w:rPr>
        <w:t>.</w:t>
      </w:r>
      <w:r w:rsidRPr="002E5B87">
        <w:rPr>
          <w:sz w:val="28"/>
          <w:szCs w:val="28"/>
        </w:rPr>
        <w:tab/>
      </w:r>
    </w:p>
    <w:p w14:paraId="4D7BB685" w14:textId="6A481EFC" w:rsidR="00F403E0" w:rsidRDefault="00F403E0" w:rsidP="00F403E0">
      <w:pPr>
        <w:pStyle w:val="NormalWeb"/>
        <w:ind w:firstLine="720"/>
        <w:rPr>
          <w:sz w:val="28"/>
          <w:szCs w:val="28"/>
        </w:rPr>
      </w:pPr>
    </w:p>
    <w:p w14:paraId="6BD98CE6" w14:textId="77777777" w:rsidR="002E5B87" w:rsidRPr="002E5B87" w:rsidRDefault="002E5B87" w:rsidP="00F403E0">
      <w:pPr>
        <w:pStyle w:val="NormalWeb"/>
        <w:ind w:firstLine="720"/>
        <w:rPr>
          <w:sz w:val="28"/>
          <w:szCs w:val="28"/>
        </w:rPr>
      </w:pPr>
    </w:p>
    <w:tbl>
      <w:tblPr>
        <w:tblW w:w="9216" w:type="dxa"/>
        <w:tblCellSpacing w:w="15" w:type="dxa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25"/>
        <w:gridCol w:w="291"/>
      </w:tblGrid>
      <w:tr w:rsidR="00F403E0" w:rsidRPr="002E5B87" w14:paraId="133278D6" w14:textId="77777777" w:rsidTr="00A17678">
        <w:trPr>
          <w:trHeight w:val="830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A0B65F" w14:textId="11FFFC58" w:rsidR="00F403E0" w:rsidRPr="002E5B87" w:rsidRDefault="00F403E0" w:rsidP="00F403E0">
            <w:pPr>
              <w:pStyle w:val="NormalWeb"/>
              <w:ind w:firstLine="0"/>
              <w:jc w:val="left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 w:rsidRPr="002E5B87">
              <w:rPr>
                <w:b/>
                <w:bCs/>
                <w:color w:val="000000"/>
                <w:sz w:val="28"/>
                <w:szCs w:val="28"/>
              </w:rPr>
              <w:t xml:space="preserve">Председатель Парламента                        </w:t>
            </w:r>
            <w:r w:rsidRPr="002E5B87">
              <w:rPr>
                <w:b/>
                <w:bCs/>
                <w:color w:val="000000"/>
                <w:sz w:val="28"/>
                <w:szCs w:val="28"/>
                <w:lang w:val="ro-MD"/>
              </w:rPr>
              <w:t xml:space="preserve">                        </w:t>
            </w:r>
            <w:r w:rsidRPr="002E5B87">
              <w:rPr>
                <w:b/>
                <w:bCs/>
                <w:color w:val="000000"/>
                <w:sz w:val="28"/>
                <w:szCs w:val="28"/>
              </w:rPr>
              <w:t xml:space="preserve">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81309B" w14:textId="77777777" w:rsidR="00F403E0" w:rsidRPr="002E5B87" w:rsidRDefault="00F403E0" w:rsidP="00F403E0">
            <w:pPr>
              <w:pStyle w:val="NormalWeb"/>
              <w:ind w:firstLine="72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4ED8BD47" w14:textId="1A8FBE2F" w:rsidR="00F403E0" w:rsidRDefault="00F403E0" w:rsidP="00F04FA2">
      <w:pPr>
        <w:rPr>
          <w:rFonts w:cstheme="majorBidi"/>
          <w:sz w:val="32"/>
          <w:szCs w:val="32"/>
        </w:rPr>
      </w:pPr>
    </w:p>
    <w:p w14:paraId="177FCB25" w14:textId="1CA11B84" w:rsidR="00E5598C" w:rsidRDefault="00E5598C" w:rsidP="00F04FA2">
      <w:pPr>
        <w:rPr>
          <w:rFonts w:cstheme="majorBidi"/>
          <w:sz w:val="32"/>
          <w:szCs w:val="32"/>
        </w:rPr>
      </w:pPr>
    </w:p>
    <w:p w14:paraId="6BA95EF5" w14:textId="5BACCC32" w:rsidR="00E5598C" w:rsidRDefault="00E5598C" w:rsidP="00F04FA2">
      <w:pPr>
        <w:rPr>
          <w:rFonts w:cstheme="majorBidi"/>
          <w:sz w:val="32"/>
          <w:szCs w:val="32"/>
        </w:rPr>
      </w:pPr>
    </w:p>
    <w:p w14:paraId="0F228949" w14:textId="3AF9774F" w:rsidR="00E5598C" w:rsidRDefault="00E5598C" w:rsidP="00F04FA2">
      <w:pPr>
        <w:rPr>
          <w:rFonts w:cstheme="majorBidi"/>
          <w:sz w:val="32"/>
          <w:szCs w:val="32"/>
        </w:rPr>
      </w:pPr>
    </w:p>
    <w:p w14:paraId="0F62D79C" w14:textId="5DF64134" w:rsidR="00E5598C" w:rsidRDefault="00E5598C" w:rsidP="00F04FA2">
      <w:pPr>
        <w:rPr>
          <w:rFonts w:cstheme="majorBidi"/>
          <w:sz w:val="32"/>
          <w:szCs w:val="32"/>
        </w:rPr>
      </w:pPr>
    </w:p>
    <w:p w14:paraId="4B30574F" w14:textId="77777777" w:rsidR="00E5598C" w:rsidRPr="002E5B87" w:rsidRDefault="00E5598C" w:rsidP="00F04FA2">
      <w:pPr>
        <w:rPr>
          <w:rFonts w:cstheme="majorBidi"/>
          <w:sz w:val="32"/>
          <w:szCs w:val="32"/>
        </w:rPr>
      </w:pPr>
    </w:p>
    <w:sectPr w:rsidR="00E5598C" w:rsidRPr="002E5B87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$Caslon">
    <w:altName w:val="Calibri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755580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86D7B">
      <w:rPr>
        <w:noProof/>
        <w:lang w:val="en-US"/>
      </w:rPr>
      <w:t>Z:\1.DRAN\</w:t>
    </w:r>
    <w:r w:rsidR="00E86D7B" w:rsidRPr="00E86D7B">
      <w:rPr>
        <w:noProof/>
        <w:sz w:val="16"/>
        <w:szCs w:val="16"/>
        <w:lang w:val="en-US"/>
      </w:rPr>
      <w:t>700\Hotărâri\20433</w:t>
    </w:r>
    <w:r w:rsidR="00E86D7B">
      <w:rPr>
        <w:noProof/>
        <w:lang w:val="en-US"/>
      </w:rPr>
      <w:t>\20433-redactat-ru.docx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000788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86D7B">
      <w:rPr>
        <w:noProof/>
        <w:lang w:val="en-US"/>
      </w:rPr>
      <w:t>Z:\1.DRAN\</w:t>
    </w:r>
    <w:r w:rsidR="00E86D7B" w:rsidRPr="00E86D7B">
      <w:rPr>
        <w:noProof/>
        <w:sz w:val="16"/>
        <w:szCs w:val="16"/>
        <w:lang w:val="en-US"/>
      </w:rPr>
      <w:t>700\Hotărâri\20433</w:t>
    </w:r>
    <w:r w:rsidR="00E86D7B">
      <w:rPr>
        <w:noProof/>
        <w:lang w:val="en-US"/>
      </w:rPr>
      <w:t>\20433-redactat-ru.docx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B572A3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86D7B">
            <w:rPr>
              <w:rFonts w:ascii="Times New Roman" w:hAnsi="Times New Roman"/>
              <w:b/>
              <w:sz w:val="28"/>
              <w:szCs w:val="28"/>
              <w:u w:val="single"/>
            </w:rPr>
            <w:t>8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485F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0735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E5B87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1346"/>
    <w:rsid w:val="004B643A"/>
    <w:rsid w:val="004B6DFE"/>
    <w:rsid w:val="004C287B"/>
    <w:rsid w:val="004C34D6"/>
    <w:rsid w:val="004C734E"/>
    <w:rsid w:val="004D5D32"/>
    <w:rsid w:val="004D6CB3"/>
    <w:rsid w:val="004E6400"/>
    <w:rsid w:val="004F0C71"/>
    <w:rsid w:val="004F78F3"/>
    <w:rsid w:val="00507D25"/>
    <w:rsid w:val="00511211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779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4FC3"/>
    <w:rsid w:val="007E70D1"/>
    <w:rsid w:val="007F1A2C"/>
    <w:rsid w:val="007F3067"/>
    <w:rsid w:val="007F65AF"/>
    <w:rsid w:val="00812763"/>
    <w:rsid w:val="00817189"/>
    <w:rsid w:val="008265A3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141B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24BE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5598C"/>
    <w:rsid w:val="00E7417E"/>
    <w:rsid w:val="00E86D7B"/>
    <w:rsid w:val="00E90497"/>
    <w:rsid w:val="00E92596"/>
    <w:rsid w:val="00E9281C"/>
    <w:rsid w:val="00EA1D43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3E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737E153-5084-4C63-8845-9325B5D6F2E7}"/>
</file>

<file path=customXml/itemProps2.xml><?xml version="1.0" encoding="utf-8"?>
<ds:datastoreItem xmlns:ds="http://schemas.openxmlformats.org/officeDocument/2006/customXml" ds:itemID="{AE51EC68-B88D-4F82-9689-9E092F3B5032}"/>
</file>

<file path=customXml/itemProps3.xml><?xml version="1.0" encoding="utf-8"?>
<ds:datastoreItem xmlns:ds="http://schemas.openxmlformats.org/officeDocument/2006/customXml" ds:itemID="{B61E67F5-50D6-4BFF-AE9B-9C45F50725F3}"/>
</file>

<file path=customXml/itemProps4.xml><?xml version="1.0" encoding="utf-8"?>
<ds:datastoreItem xmlns:ds="http://schemas.openxmlformats.org/officeDocument/2006/customXml" ds:itemID="{54778FC2-8158-450C-A795-D55D390033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509</Words>
  <Characters>2956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229.2024.ru</dc:title>
  <dc:creator>user</dc:creator>
  <cp:lastModifiedBy>Eugenia Cartin</cp:lastModifiedBy>
  <cp:revision>13</cp:revision>
  <cp:lastPrinted>2024-07-08T06:45:00Z</cp:lastPrinted>
  <dcterms:created xsi:type="dcterms:W3CDTF">2024-07-05T06:59:00Z</dcterms:created>
  <dcterms:modified xsi:type="dcterms:W3CDTF">2024-07-08T06:45:00Z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