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270E49" w14:textId="77777777" w:rsidR="00623DFF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4D6B25">
        <w:rPr>
          <w:b/>
          <w:sz w:val="28"/>
          <w:szCs w:val="28"/>
          <w:lang w:val="ro-RO"/>
        </w:rPr>
        <w:t xml:space="preserve">Cu privire la aprobarea </w:t>
      </w:r>
      <w:r>
        <w:rPr>
          <w:b/>
          <w:sz w:val="28"/>
          <w:szCs w:val="28"/>
          <w:lang w:val="ro-RO"/>
        </w:rPr>
        <w:t>proiectului de lege</w:t>
      </w:r>
      <w:r w:rsidRPr="004D6B25">
        <w:rPr>
          <w:b/>
          <w:sz w:val="28"/>
          <w:szCs w:val="28"/>
          <w:lang w:val="ro-RO"/>
        </w:rPr>
        <w:t xml:space="preserve"> pentru ratificarea </w:t>
      </w:r>
    </w:p>
    <w:p w14:paraId="341B8596" w14:textId="43E389FA" w:rsidR="004D6B25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 w:rsidRPr="004D6B25">
        <w:rPr>
          <w:b/>
          <w:sz w:val="28"/>
          <w:szCs w:val="28"/>
          <w:lang w:val="ro-RO"/>
        </w:rPr>
        <w:t>Acordului de împrumut dintre Republica Moldova și Banca Europeană pentru Reconstrucție și Dezvoltare în vederea realizării proiectului „Sistemul termoenergetic al mun</w:t>
      </w:r>
      <w:r w:rsidR="00AF23E4">
        <w:rPr>
          <w:b/>
          <w:sz w:val="28"/>
          <w:szCs w:val="28"/>
          <w:lang w:val="ro-RO"/>
        </w:rPr>
        <w:t>icipiului</w:t>
      </w:r>
      <w:r w:rsidRPr="004D6B25">
        <w:rPr>
          <w:b/>
          <w:sz w:val="28"/>
          <w:szCs w:val="28"/>
          <w:lang w:val="ro-RO"/>
        </w:rPr>
        <w:t xml:space="preserve"> Bălți (S</w:t>
      </w:r>
      <w:r w:rsidR="00AF23E4">
        <w:rPr>
          <w:b/>
          <w:sz w:val="28"/>
          <w:szCs w:val="28"/>
          <w:lang w:val="ro-RO"/>
        </w:rPr>
        <w:t>.</w:t>
      </w:r>
      <w:r w:rsidRPr="004D6B25">
        <w:rPr>
          <w:b/>
          <w:sz w:val="28"/>
          <w:szCs w:val="28"/>
          <w:lang w:val="ro-RO"/>
        </w:rPr>
        <w:t>A</w:t>
      </w:r>
      <w:r w:rsidR="00AF23E4">
        <w:rPr>
          <w:b/>
          <w:sz w:val="28"/>
          <w:szCs w:val="28"/>
          <w:lang w:val="ro-RO"/>
        </w:rPr>
        <w:t>.</w:t>
      </w:r>
      <w:r w:rsidR="00623DFF">
        <w:rPr>
          <w:b/>
          <w:sz w:val="28"/>
          <w:szCs w:val="28"/>
          <w:lang w:val="ro-RO"/>
        </w:rPr>
        <w:t xml:space="preserve"> </w:t>
      </w:r>
      <w:r w:rsidRPr="004D6B25">
        <w:rPr>
          <w:b/>
          <w:sz w:val="28"/>
          <w:szCs w:val="28"/>
          <w:lang w:val="ro-RO"/>
        </w:rPr>
        <w:t xml:space="preserve">„CET-Nord”)” </w:t>
      </w:r>
      <w:r w:rsidR="00623DFF">
        <w:rPr>
          <w:b/>
          <w:sz w:val="28"/>
          <w:szCs w:val="28"/>
          <w:lang w:val="ro-RO"/>
        </w:rPr>
        <w:t>–</w:t>
      </w:r>
      <w:r w:rsidRPr="004D6B25">
        <w:rPr>
          <w:b/>
          <w:sz w:val="28"/>
          <w:szCs w:val="28"/>
          <w:lang w:val="ro-RO"/>
        </w:rPr>
        <w:t xml:space="preserve"> </w:t>
      </w:r>
      <w:r w:rsidR="00AF23E4">
        <w:rPr>
          <w:b/>
          <w:sz w:val="28"/>
          <w:szCs w:val="28"/>
          <w:lang w:val="ro-RO"/>
        </w:rPr>
        <w:br/>
      </w:r>
      <w:r w:rsidR="00233D41">
        <w:rPr>
          <w:b/>
          <w:sz w:val="28"/>
          <w:szCs w:val="28"/>
          <w:lang w:val="ro-RO"/>
        </w:rPr>
        <w:t>F</w:t>
      </w:r>
      <w:r w:rsidR="00233D41" w:rsidRPr="004D6B25">
        <w:rPr>
          <w:b/>
          <w:sz w:val="28"/>
          <w:szCs w:val="28"/>
          <w:lang w:val="ro-RO"/>
        </w:rPr>
        <w:t xml:space="preserve">aza </w:t>
      </w:r>
      <w:r w:rsidRPr="004D6B25">
        <w:rPr>
          <w:b/>
          <w:sz w:val="28"/>
          <w:szCs w:val="28"/>
          <w:lang w:val="ro-RO"/>
        </w:rPr>
        <w:t>II</w:t>
      </w:r>
      <w:r>
        <w:rPr>
          <w:b/>
          <w:sz w:val="28"/>
          <w:szCs w:val="28"/>
          <w:lang w:val="ro-RO"/>
        </w:rPr>
        <w:t xml:space="preserve">, </w:t>
      </w:r>
      <w:r w:rsidRPr="004D6B25">
        <w:rPr>
          <w:b/>
          <w:sz w:val="28"/>
          <w:szCs w:val="28"/>
          <w:lang w:val="ro-RO"/>
        </w:rPr>
        <w:t>semnat la 24 decembrie 2021</w:t>
      </w:r>
    </w:p>
    <w:p w14:paraId="7D46FA4B" w14:textId="407A6FB0" w:rsidR="00730FEE" w:rsidRPr="00FA194B" w:rsidRDefault="00730FEE" w:rsidP="004D6B2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4D6B25" w:rsidRDefault="00730FEE" w:rsidP="004D6B2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59A3996" w14:textId="0A40D7BC" w:rsidR="004D6B25" w:rsidRPr="004D6B25" w:rsidRDefault="004D6B25" w:rsidP="004D6B25">
      <w:pPr>
        <w:pStyle w:val="NormalWeb"/>
        <w:tabs>
          <w:tab w:val="left" w:pos="1170"/>
          <w:tab w:val="left" w:pos="6300"/>
        </w:tabs>
        <w:ind w:right="-4" w:firstLine="720"/>
        <w:rPr>
          <w:sz w:val="28"/>
          <w:szCs w:val="28"/>
        </w:rPr>
      </w:pPr>
      <w:r w:rsidRPr="004D6B25">
        <w:rPr>
          <w:sz w:val="28"/>
          <w:szCs w:val="28"/>
        </w:rPr>
        <w:t xml:space="preserve">În temeiul art. 14 alin. (2) din Legea nr. 595/1999 privind tratatele internaționale ale Republicii Moldova (Monitorul Oficial al Republicii Moldova, 2000, nr. 24-26, art. 137), cu modificările ulterioare, Guvernul </w:t>
      </w:r>
      <w:r w:rsidRPr="004D6B25">
        <w:rPr>
          <w:sz w:val="28"/>
          <w:szCs w:val="28"/>
          <w:lang w:val="ro-RO"/>
        </w:rPr>
        <w:t>HOTĂRĂŞTE:</w:t>
      </w:r>
    </w:p>
    <w:p w14:paraId="0F48A1DF" w14:textId="77777777" w:rsidR="004D6B25" w:rsidRDefault="004D6B25" w:rsidP="004D6B25">
      <w:pPr>
        <w:tabs>
          <w:tab w:val="left" w:pos="993"/>
          <w:tab w:val="left" w:pos="1170"/>
        </w:tabs>
        <w:ind w:firstLine="720"/>
        <w:rPr>
          <w:sz w:val="28"/>
          <w:szCs w:val="28"/>
          <w:lang w:eastAsia="ru-RU"/>
        </w:rPr>
      </w:pPr>
    </w:p>
    <w:p w14:paraId="48A0086F" w14:textId="08E70503" w:rsidR="004D6B25" w:rsidRPr="004D6B25" w:rsidRDefault="004D6B25" w:rsidP="004D6B25">
      <w:pPr>
        <w:tabs>
          <w:tab w:val="left" w:pos="993"/>
          <w:tab w:val="left" w:pos="1170"/>
        </w:tabs>
        <w:ind w:firstLine="720"/>
        <w:rPr>
          <w:color w:val="000000"/>
          <w:sz w:val="28"/>
          <w:szCs w:val="28"/>
          <w:lang w:val="ro-RO" w:eastAsia="ru-RU"/>
        </w:rPr>
      </w:pPr>
      <w:r w:rsidRPr="004D6B25">
        <w:rPr>
          <w:sz w:val="28"/>
          <w:szCs w:val="28"/>
          <w:lang w:eastAsia="ru-RU"/>
        </w:rPr>
        <w:t xml:space="preserve">Se aprobă și se prezintă Președintelui Republicii Moldova spre examinare proiectul de lege pentru ratificarea </w:t>
      </w:r>
      <w:r w:rsidRPr="004D6B25">
        <w:rPr>
          <w:color w:val="000000"/>
          <w:sz w:val="28"/>
          <w:szCs w:val="28"/>
          <w:lang w:val="ro-RO" w:eastAsia="ru-RU"/>
        </w:rPr>
        <w:t>Acordului de împrumut dintre Republica Moldova și Banca Europeană pentru Reconstrucție și Dezvoltare în vederea realizării proiectului „Sistemul termoenergetic al mun</w:t>
      </w:r>
      <w:r w:rsidR="00AF23E4">
        <w:rPr>
          <w:color w:val="000000"/>
          <w:sz w:val="28"/>
          <w:szCs w:val="28"/>
          <w:lang w:val="ro-RO" w:eastAsia="ru-RU"/>
        </w:rPr>
        <w:t>icipiului</w:t>
      </w:r>
      <w:r w:rsidRPr="004D6B25">
        <w:rPr>
          <w:color w:val="000000"/>
          <w:sz w:val="28"/>
          <w:szCs w:val="28"/>
          <w:lang w:val="ro-RO" w:eastAsia="ru-RU"/>
        </w:rPr>
        <w:t xml:space="preserve"> Bălți (S</w:t>
      </w:r>
      <w:r w:rsidR="00AF23E4">
        <w:rPr>
          <w:color w:val="000000"/>
          <w:sz w:val="28"/>
          <w:szCs w:val="28"/>
          <w:lang w:val="ro-RO" w:eastAsia="ru-RU"/>
        </w:rPr>
        <w:t>.</w:t>
      </w:r>
      <w:r w:rsidRPr="004D6B25">
        <w:rPr>
          <w:color w:val="000000"/>
          <w:sz w:val="28"/>
          <w:szCs w:val="28"/>
          <w:lang w:val="ro-RO" w:eastAsia="ru-RU"/>
        </w:rPr>
        <w:t>A</w:t>
      </w:r>
      <w:r w:rsidR="00AF23E4">
        <w:rPr>
          <w:color w:val="000000"/>
          <w:sz w:val="28"/>
          <w:szCs w:val="28"/>
          <w:lang w:val="ro-RO" w:eastAsia="ru-RU"/>
        </w:rPr>
        <w:t>.</w:t>
      </w:r>
      <w:r w:rsidR="00623DFF">
        <w:rPr>
          <w:color w:val="000000"/>
          <w:sz w:val="28"/>
          <w:szCs w:val="28"/>
          <w:lang w:val="ro-RO" w:eastAsia="ru-RU"/>
        </w:rPr>
        <w:t xml:space="preserve"> </w:t>
      </w:r>
      <w:r w:rsidRPr="004D6B25">
        <w:rPr>
          <w:color w:val="000000"/>
          <w:sz w:val="28"/>
          <w:szCs w:val="28"/>
          <w:lang w:val="ro-RO" w:eastAsia="ru-RU"/>
        </w:rPr>
        <w:t xml:space="preserve">„CET-Nord”)” </w:t>
      </w:r>
      <w:r w:rsidR="00623DFF">
        <w:rPr>
          <w:color w:val="000000"/>
          <w:sz w:val="28"/>
          <w:szCs w:val="28"/>
          <w:lang w:val="ro-RO" w:eastAsia="ru-RU"/>
        </w:rPr>
        <w:t>–</w:t>
      </w:r>
      <w:r w:rsidRPr="004D6B25">
        <w:rPr>
          <w:color w:val="000000"/>
          <w:sz w:val="28"/>
          <w:szCs w:val="28"/>
          <w:lang w:val="ro-RO" w:eastAsia="ru-RU"/>
        </w:rPr>
        <w:t xml:space="preserve"> </w:t>
      </w:r>
      <w:r w:rsidR="00233D41">
        <w:rPr>
          <w:color w:val="000000"/>
          <w:sz w:val="28"/>
          <w:szCs w:val="28"/>
          <w:lang w:val="ro-RO" w:eastAsia="ru-RU"/>
        </w:rPr>
        <w:t>F</w:t>
      </w:r>
      <w:r w:rsidR="00233D41" w:rsidRPr="004D6B25">
        <w:rPr>
          <w:color w:val="000000"/>
          <w:sz w:val="28"/>
          <w:szCs w:val="28"/>
          <w:lang w:val="ro-RO" w:eastAsia="ru-RU"/>
        </w:rPr>
        <w:t xml:space="preserve">aza </w:t>
      </w:r>
      <w:r w:rsidRPr="004D6B25">
        <w:rPr>
          <w:color w:val="000000"/>
          <w:sz w:val="28"/>
          <w:szCs w:val="28"/>
          <w:lang w:val="ro-RO" w:eastAsia="ru-RU"/>
        </w:rPr>
        <w:t>II, semnat la 24 decembrie 2021.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5F422EF" w14:textId="77777777" w:rsidR="004D6B25" w:rsidRPr="00FA194B" w:rsidRDefault="004D6B2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2AE5BD0D" w14:textId="77777777" w:rsidR="00233D41" w:rsidRDefault="00233D41" w:rsidP="00233D4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E54D1E" w14:textId="6436F1C3" w:rsidR="00233D41" w:rsidRDefault="00233D41" w:rsidP="00233D4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61CC7FBE" w14:textId="77777777" w:rsidR="00233D41" w:rsidRDefault="00233D41" w:rsidP="00233D4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D4D81FF" w14:textId="77777777" w:rsidR="00233D41" w:rsidRDefault="00233D41" w:rsidP="00233D4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6D96C38" w:rsidR="004D6B25" w:rsidRDefault="004D6B2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6033E82" w14:textId="77777777" w:rsidR="004D6B25" w:rsidRDefault="004D6B25" w:rsidP="004D6B25">
      <w:pPr>
        <w:spacing w:after="200" w:line="276" w:lineRule="auto"/>
        <w:jc w:val="right"/>
        <w:rPr>
          <w:b/>
          <w:i/>
          <w:iCs/>
          <w:sz w:val="28"/>
          <w:szCs w:val="28"/>
          <w:lang w:val="ro-RO"/>
        </w:rPr>
      </w:pPr>
      <w:r w:rsidRPr="004D6B25">
        <w:rPr>
          <w:bCs/>
          <w:i/>
          <w:iCs/>
          <w:sz w:val="28"/>
          <w:szCs w:val="28"/>
          <w:lang w:val="ro-RO"/>
        </w:rPr>
        <w:lastRenderedPageBreak/>
        <w:t>Proiect</w:t>
      </w:r>
      <w:r>
        <w:rPr>
          <w:b/>
          <w:i/>
          <w:iCs/>
          <w:sz w:val="28"/>
          <w:szCs w:val="28"/>
          <w:lang w:val="ro-RO"/>
        </w:rPr>
        <w:t xml:space="preserve"> </w:t>
      </w:r>
    </w:p>
    <w:p w14:paraId="1581C38B" w14:textId="0ECDF87B" w:rsidR="004D6B25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14:paraId="4A2F1E54" w14:textId="77777777" w:rsidR="004D6B25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</w:p>
    <w:p w14:paraId="2E375575" w14:textId="004AA1D5" w:rsidR="004D6B25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LEGE</w:t>
      </w:r>
    </w:p>
    <w:p w14:paraId="29D05B7D" w14:textId="77777777" w:rsidR="00DF6599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ratificarea Acordului de împrumut dintre Republica Moldova </w:t>
      </w:r>
    </w:p>
    <w:p w14:paraId="32D5B887" w14:textId="77777777" w:rsidR="00DF6599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şi Banca Europeană pentru Reconstrucție și Dezvoltare în vederea </w:t>
      </w:r>
    </w:p>
    <w:p w14:paraId="55FF17BE" w14:textId="6E047521" w:rsidR="00DF6599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realizării proiectului „Sistemul termoenergetic al mun</w:t>
      </w:r>
      <w:r w:rsidR="00AF23E4">
        <w:rPr>
          <w:b/>
          <w:sz w:val="28"/>
          <w:szCs w:val="28"/>
          <w:lang w:val="ro-RO"/>
        </w:rPr>
        <w:t>icipiului</w:t>
      </w:r>
      <w:r>
        <w:rPr>
          <w:b/>
          <w:sz w:val="28"/>
          <w:szCs w:val="28"/>
          <w:lang w:val="ro-RO"/>
        </w:rPr>
        <w:t xml:space="preserve"> Bălți </w:t>
      </w:r>
    </w:p>
    <w:p w14:paraId="1BD6388E" w14:textId="785AB832" w:rsidR="004D6B25" w:rsidRDefault="004D6B25" w:rsidP="004D6B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(S</w:t>
      </w:r>
      <w:r w:rsidR="00AF23E4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>A</w:t>
      </w:r>
      <w:r w:rsidR="00AF23E4">
        <w:rPr>
          <w:b/>
          <w:sz w:val="28"/>
          <w:szCs w:val="28"/>
          <w:lang w:val="ro-RO"/>
        </w:rPr>
        <w:t>.</w:t>
      </w:r>
      <w:r w:rsidR="00623DFF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„CET-Nord”)” </w:t>
      </w:r>
      <w:r w:rsidR="00623DFF">
        <w:rPr>
          <w:b/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="00233D41">
        <w:rPr>
          <w:b/>
          <w:sz w:val="28"/>
          <w:szCs w:val="28"/>
          <w:lang w:val="ro-RO"/>
        </w:rPr>
        <w:t xml:space="preserve">Faza </w:t>
      </w:r>
      <w:r>
        <w:rPr>
          <w:b/>
          <w:sz w:val="28"/>
          <w:szCs w:val="28"/>
          <w:lang w:val="ro-RO"/>
        </w:rPr>
        <w:t>II</w:t>
      </w:r>
    </w:p>
    <w:p w14:paraId="22DACF9A" w14:textId="77777777" w:rsidR="004D6B25" w:rsidRDefault="004D6B25" w:rsidP="004D6B25">
      <w:pPr>
        <w:ind w:firstLine="0"/>
        <w:rPr>
          <w:b/>
          <w:bCs/>
          <w:sz w:val="28"/>
          <w:szCs w:val="28"/>
          <w:lang w:val="ro-RO"/>
        </w:rPr>
      </w:pPr>
    </w:p>
    <w:p w14:paraId="04446B44" w14:textId="256A57AD" w:rsidR="004D6B25" w:rsidRPr="004D6B25" w:rsidRDefault="004D6B25" w:rsidP="004D6B25">
      <w:pPr>
        <w:rPr>
          <w:sz w:val="28"/>
          <w:szCs w:val="28"/>
          <w:lang w:val="ro-RO"/>
        </w:rPr>
      </w:pPr>
      <w:r w:rsidRPr="004D6B25">
        <w:rPr>
          <w:sz w:val="28"/>
          <w:szCs w:val="28"/>
          <w:lang w:val="ro-RO"/>
        </w:rPr>
        <w:t>Parlamentul adoptă prezenta lege organică.</w:t>
      </w:r>
    </w:p>
    <w:p w14:paraId="7BB25997" w14:textId="77777777" w:rsidR="004D6B25" w:rsidRDefault="004D6B25" w:rsidP="004D6B25">
      <w:pPr>
        <w:rPr>
          <w:sz w:val="28"/>
          <w:szCs w:val="28"/>
          <w:lang w:val="ro-RO"/>
        </w:rPr>
      </w:pPr>
    </w:p>
    <w:p w14:paraId="4FD3D4B6" w14:textId="5545A49E" w:rsidR="004D6B25" w:rsidRDefault="004D6B25" w:rsidP="004D6B25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</w:t>
      </w:r>
      <w:r>
        <w:rPr>
          <w:bCs/>
          <w:sz w:val="28"/>
          <w:szCs w:val="28"/>
          <w:lang w:val="ro-RO"/>
        </w:rPr>
        <w:t xml:space="preserve">. </w:t>
      </w:r>
      <w:r>
        <w:rPr>
          <w:b/>
          <w:bCs/>
          <w:sz w:val="28"/>
          <w:szCs w:val="28"/>
          <w:lang w:val="ro-RO"/>
        </w:rPr>
        <w:t>1</w:t>
      </w:r>
      <w:r>
        <w:rPr>
          <w:bCs/>
          <w:sz w:val="28"/>
          <w:szCs w:val="28"/>
          <w:lang w:val="ro-RO"/>
        </w:rPr>
        <w:t>. – Se ratifică Acordul de împrumut dintre Republica Moldova și Banca Europeană pentru Reconstrucție și Dezvoltare în vederea realizării proiectului „Sistemul termoenergetic al mun</w:t>
      </w:r>
      <w:r w:rsidR="00AF23E4">
        <w:rPr>
          <w:bCs/>
          <w:sz w:val="28"/>
          <w:szCs w:val="28"/>
          <w:lang w:val="ro-RO"/>
        </w:rPr>
        <w:t>icipiului</w:t>
      </w:r>
      <w:r>
        <w:rPr>
          <w:bCs/>
          <w:sz w:val="28"/>
          <w:szCs w:val="28"/>
          <w:lang w:val="ro-RO"/>
        </w:rPr>
        <w:t xml:space="preserve"> Bălți (S</w:t>
      </w:r>
      <w:r w:rsidR="00AF23E4">
        <w:rPr>
          <w:bCs/>
          <w:sz w:val="28"/>
          <w:szCs w:val="28"/>
          <w:lang w:val="ro-RO"/>
        </w:rPr>
        <w:t>.</w:t>
      </w:r>
      <w:r>
        <w:rPr>
          <w:bCs/>
          <w:sz w:val="28"/>
          <w:szCs w:val="28"/>
          <w:lang w:val="ro-RO"/>
        </w:rPr>
        <w:t>A</w:t>
      </w:r>
      <w:r w:rsidR="00AF23E4">
        <w:rPr>
          <w:bCs/>
          <w:sz w:val="28"/>
          <w:szCs w:val="28"/>
          <w:lang w:val="ro-RO"/>
        </w:rPr>
        <w:t>.</w:t>
      </w:r>
      <w:r w:rsidR="00DF6599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 xml:space="preserve">„CET-Nord”)” </w:t>
      </w:r>
      <w:r w:rsidR="00DF6599">
        <w:rPr>
          <w:bCs/>
          <w:sz w:val="28"/>
          <w:szCs w:val="28"/>
          <w:lang w:val="ro-RO"/>
        </w:rPr>
        <w:t>–</w:t>
      </w:r>
      <w:r>
        <w:rPr>
          <w:bCs/>
          <w:sz w:val="28"/>
          <w:szCs w:val="28"/>
          <w:lang w:val="ro-RO"/>
        </w:rPr>
        <w:t xml:space="preserve"> </w:t>
      </w:r>
      <w:r w:rsidR="00233D41">
        <w:rPr>
          <w:bCs/>
          <w:sz w:val="28"/>
          <w:szCs w:val="28"/>
          <w:lang w:val="ro-RO"/>
        </w:rPr>
        <w:t xml:space="preserve">Faza </w:t>
      </w:r>
      <w:r>
        <w:rPr>
          <w:bCs/>
          <w:sz w:val="28"/>
          <w:szCs w:val="28"/>
          <w:lang w:val="ro-RO"/>
        </w:rPr>
        <w:t>II, semnat la 24 decembrie 2021.</w:t>
      </w:r>
    </w:p>
    <w:p w14:paraId="2AE8591B" w14:textId="77777777" w:rsidR="004D6B25" w:rsidRDefault="004D6B25" w:rsidP="004D6B25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0C942F20" w14:textId="3A038963" w:rsidR="004D6B25" w:rsidRDefault="004D6B25" w:rsidP="004D6B25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2</w:t>
      </w:r>
      <w:r>
        <w:rPr>
          <w:bCs/>
          <w:sz w:val="28"/>
          <w:szCs w:val="28"/>
          <w:lang w:val="ro-RO"/>
        </w:rPr>
        <w:t xml:space="preserve">. – Guvernul va întreprinde măsurile necesare pentru realizarea prevederilor </w:t>
      </w:r>
      <w:r w:rsidR="001A2BB7">
        <w:rPr>
          <w:bCs/>
          <w:sz w:val="28"/>
          <w:szCs w:val="28"/>
          <w:lang w:val="ro-RO"/>
        </w:rPr>
        <w:t xml:space="preserve">Acordului </w:t>
      </w:r>
      <w:r w:rsidR="00DF6599">
        <w:rPr>
          <w:bCs/>
          <w:sz w:val="28"/>
          <w:szCs w:val="28"/>
          <w:lang w:val="ro-RO"/>
        </w:rPr>
        <w:t>de împrumut</w:t>
      </w:r>
      <w:r>
        <w:rPr>
          <w:bCs/>
          <w:sz w:val="28"/>
          <w:szCs w:val="28"/>
          <w:lang w:val="ro-RO"/>
        </w:rPr>
        <w:t xml:space="preserve"> nominalizat.</w:t>
      </w:r>
    </w:p>
    <w:p w14:paraId="19A0196A" w14:textId="77777777" w:rsidR="004D6B25" w:rsidRDefault="004D6B25" w:rsidP="004D6B25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2BE08C68" w14:textId="6DD56EE3" w:rsidR="004D6B25" w:rsidRDefault="004D6B25" w:rsidP="004D6B25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Art. 3. – </w:t>
      </w:r>
      <w:r>
        <w:rPr>
          <w:bCs/>
          <w:sz w:val="28"/>
          <w:szCs w:val="28"/>
          <w:lang w:val="ro-RO"/>
        </w:rPr>
        <w:t>Ministerul Afacerilor Externe și Integrării Europene va notifica B</w:t>
      </w:r>
      <w:r w:rsidR="00DF6599">
        <w:rPr>
          <w:bCs/>
          <w:sz w:val="28"/>
          <w:szCs w:val="28"/>
          <w:lang w:val="ro-RO"/>
        </w:rPr>
        <w:t>ăncii</w:t>
      </w:r>
      <w:r>
        <w:rPr>
          <w:bCs/>
          <w:sz w:val="28"/>
          <w:szCs w:val="28"/>
          <w:lang w:val="ro-RO"/>
        </w:rPr>
        <w:t xml:space="preserve"> Europe</w:t>
      </w:r>
      <w:r w:rsidR="00DF6599">
        <w:rPr>
          <w:bCs/>
          <w:sz w:val="28"/>
          <w:szCs w:val="28"/>
          <w:lang w:val="ro-RO"/>
        </w:rPr>
        <w:t>ne</w:t>
      </w:r>
      <w:r>
        <w:rPr>
          <w:bCs/>
          <w:sz w:val="28"/>
          <w:szCs w:val="28"/>
          <w:lang w:val="ro-RO"/>
        </w:rPr>
        <w:t xml:space="preserve"> pentru Reconstrucție și Dezvoltare </w:t>
      </w:r>
      <w:r w:rsidR="00DF6599">
        <w:rPr>
          <w:bCs/>
          <w:sz w:val="28"/>
          <w:szCs w:val="28"/>
          <w:lang w:val="ro-RO"/>
        </w:rPr>
        <w:t>ratificarea</w:t>
      </w:r>
      <w:r>
        <w:rPr>
          <w:bCs/>
          <w:sz w:val="28"/>
          <w:szCs w:val="28"/>
          <w:lang w:val="ro-RO"/>
        </w:rPr>
        <w:t xml:space="preserve"> </w:t>
      </w:r>
      <w:r w:rsidR="001A2BB7">
        <w:rPr>
          <w:bCs/>
          <w:sz w:val="28"/>
          <w:szCs w:val="28"/>
          <w:lang w:val="ro-RO"/>
        </w:rPr>
        <w:t xml:space="preserve">Acordului </w:t>
      </w:r>
      <w:r w:rsidR="00DF6599">
        <w:rPr>
          <w:bCs/>
          <w:sz w:val="28"/>
          <w:szCs w:val="28"/>
          <w:lang w:val="ro-RO"/>
        </w:rPr>
        <w:t>de împrumut menționat</w:t>
      </w:r>
      <w:r>
        <w:rPr>
          <w:bCs/>
          <w:sz w:val="28"/>
          <w:szCs w:val="28"/>
          <w:lang w:val="ro-RO"/>
        </w:rPr>
        <w:t>.</w:t>
      </w:r>
    </w:p>
    <w:p w14:paraId="2B9ECE6D" w14:textId="77777777" w:rsidR="004D6B25" w:rsidRDefault="004D6B25" w:rsidP="004D6B25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60774AF2" w14:textId="2DFBB015" w:rsidR="004D6B25" w:rsidRDefault="004D6B25" w:rsidP="004D6B25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4.</w:t>
      </w:r>
      <w:r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B830599" w14:textId="232B4771" w:rsidR="004D6B25" w:rsidRDefault="004D6B25" w:rsidP="004D6B25">
      <w:pPr>
        <w:rPr>
          <w:rFonts w:eastAsiaTheme="minorHAnsi"/>
          <w:b/>
          <w:sz w:val="28"/>
          <w:szCs w:val="28"/>
          <w:lang w:val="ro-RO"/>
        </w:rPr>
      </w:pPr>
    </w:p>
    <w:p w14:paraId="4E60794B" w14:textId="77777777" w:rsidR="004D6B25" w:rsidRDefault="004D6B25" w:rsidP="004D6B25">
      <w:pPr>
        <w:rPr>
          <w:rFonts w:eastAsiaTheme="minorHAnsi"/>
          <w:b/>
          <w:sz w:val="28"/>
          <w:szCs w:val="28"/>
          <w:lang w:val="ro-RO"/>
        </w:rPr>
      </w:pPr>
    </w:p>
    <w:p w14:paraId="0E1984F0" w14:textId="01C950BE" w:rsidR="00730FEE" w:rsidRPr="00FA194B" w:rsidRDefault="004D6B25" w:rsidP="004D6B2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/>
        </w:rPr>
        <w:t>Președintele Parlamentului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D92E9" w14:textId="77777777" w:rsidR="009B2E19" w:rsidRDefault="009B2E19" w:rsidP="00026B87">
      <w:r>
        <w:separator/>
      </w:r>
    </w:p>
  </w:endnote>
  <w:endnote w:type="continuationSeparator" w:id="0">
    <w:p w14:paraId="443B76A8" w14:textId="77777777" w:rsidR="009B2E19" w:rsidRDefault="009B2E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2539587" w:rsidR="000D7A09" w:rsidRPr="001A2BB7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A2BB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399A">
      <w:rPr>
        <w:noProof/>
        <w:sz w:val="16"/>
        <w:szCs w:val="16"/>
        <w:lang w:val="fr-FR"/>
      </w:rPr>
      <w:t>Y:\006\ANUL 2022\HOTARARI\8027\8027-redactat-ro.docx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812F3FD" w:rsidR="001D364E" w:rsidRPr="001A2BB7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A2BB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399A">
      <w:rPr>
        <w:noProof/>
        <w:sz w:val="16"/>
        <w:szCs w:val="16"/>
        <w:lang w:val="fr-FR"/>
      </w:rPr>
      <w:t>Y:\006\ANUL 2022\HOTARARI\8027\8027-redactat-ro.docx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76E79" w14:textId="77777777" w:rsidR="009B2E19" w:rsidRDefault="009B2E19" w:rsidP="00026B87">
      <w:r>
        <w:separator/>
      </w:r>
    </w:p>
  </w:footnote>
  <w:footnote w:type="continuationSeparator" w:id="0">
    <w:p w14:paraId="5559B077" w14:textId="77777777" w:rsidR="009B2E19" w:rsidRDefault="009B2E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5399A" w:rsidRPr="0095399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596E12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95399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2BB7"/>
    <w:rsid w:val="001B2461"/>
    <w:rsid w:val="001B5608"/>
    <w:rsid w:val="001D364E"/>
    <w:rsid w:val="001E6EB8"/>
    <w:rsid w:val="00222B19"/>
    <w:rsid w:val="00230A8E"/>
    <w:rsid w:val="00233D41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6B25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667B"/>
    <w:rsid w:val="005E1FF5"/>
    <w:rsid w:val="005F1999"/>
    <w:rsid w:val="005F2B04"/>
    <w:rsid w:val="00601679"/>
    <w:rsid w:val="00602E93"/>
    <w:rsid w:val="00623DFF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5399A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C69BE"/>
    <w:rsid w:val="00AE7568"/>
    <w:rsid w:val="00AF0010"/>
    <w:rsid w:val="00AF23E4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6599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6C7E"/>
    <w:rsid w:val="00FA7984"/>
    <w:rsid w:val="00FB176A"/>
    <w:rsid w:val="00FB33B2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2FD844-A2B0-41EE-A178-F0E1CB20FC78}"/>
</file>

<file path=customXml/itemProps2.xml><?xml version="1.0" encoding="utf-8"?>
<ds:datastoreItem xmlns:ds="http://schemas.openxmlformats.org/officeDocument/2006/customXml" ds:itemID="{3409143A-1533-4733-BD4C-050A05E04488}"/>
</file>

<file path=customXml/itemProps3.xml><?xml version="1.0" encoding="utf-8"?>
<ds:datastoreItem xmlns:ds="http://schemas.openxmlformats.org/officeDocument/2006/customXml" ds:itemID="{EF7161B2-1BDC-4E6E-BA29-3EFA08B71ECB}"/>
</file>

<file path=customXml/itemProps4.xml><?xml version="1.0" encoding="utf-8"?>
<ds:datastoreItem xmlns:ds="http://schemas.openxmlformats.org/officeDocument/2006/customXml" ds:itemID="{8CE1C891-0870-47E7-A9E4-3166DAF874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281</Words>
  <Characters>2071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130.2022.ro</dc:title>
  <dc:creator>lll</dc:creator>
  <cp:lastModifiedBy>Eugenia Cartin</cp:lastModifiedBy>
  <cp:revision>12</cp:revision>
  <cp:lastPrinted>2022-03-30T11:37:00Z</cp:lastPrinted>
  <dcterms:created xsi:type="dcterms:W3CDTF">2022-03-25T10:28:00Z</dcterms:created>
  <dcterms:modified xsi:type="dcterms:W3CDTF">2022-03-30T11:37:00Z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