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5AC477" w14:textId="77777777" w:rsidR="00556CD1" w:rsidRPr="00556CD1" w:rsidRDefault="00556CD1" w:rsidP="00202C15">
      <w:pPr>
        <w:ind w:firstLine="0"/>
        <w:jc w:val="center"/>
        <w:rPr>
          <w:b/>
          <w:bCs/>
          <w:color w:val="000000"/>
          <w:sz w:val="28"/>
          <w:szCs w:val="28"/>
          <w:lang w:val="ro-RO" w:eastAsia="ru-RU"/>
        </w:rPr>
      </w:pPr>
      <w:bookmarkStart w:id="0" w:name="_GoBack"/>
      <w:bookmarkEnd w:id="0"/>
      <w:r w:rsidRPr="00556CD1">
        <w:rPr>
          <w:b/>
          <w:bCs/>
          <w:color w:val="000000"/>
          <w:sz w:val="28"/>
          <w:szCs w:val="28"/>
          <w:lang w:val="ro-RO" w:eastAsia="ru-RU"/>
        </w:rPr>
        <w:t>Cu privire la aprobarea proiectului de lege pentru ratificarea Acordului de împrumut dintre Guvernul Republicii Moldova, reprezentat de Ministerul Finanțelor, și Agenția Japoneză pentru Cooperare Internațională pentru realizarea Programului „Politici de dezvoltare întru redresarea economică”, semnat la Chișinău la 10 iulie 2023</w:t>
      </w:r>
    </w:p>
    <w:p w14:paraId="7D46FA4B" w14:textId="77777777" w:rsidR="00730FEE" w:rsidRPr="00556CD1" w:rsidRDefault="00730FEE" w:rsidP="00202C15">
      <w:pPr>
        <w:ind w:firstLine="0"/>
        <w:jc w:val="center"/>
        <w:rPr>
          <w:b/>
          <w:bCs/>
          <w:sz w:val="28"/>
          <w:szCs w:val="28"/>
          <w:lang w:val="ro-RO" w:eastAsia="ro-RO"/>
        </w:rPr>
      </w:pPr>
      <w:r w:rsidRPr="00556CD1">
        <w:rPr>
          <w:b/>
          <w:sz w:val="28"/>
          <w:szCs w:val="28"/>
          <w:lang w:val="ro-RO"/>
        </w:rPr>
        <w:t>------------------------------------------------------------</w:t>
      </w:r>
    </w:p>
    <w:p w14:paraId="26FD19CA" w14:textId="77777777" w:rsidR="00730FEE" w:rsidRPr="00556CD1" w:rsidRDefault="00730FEE" w:rsidP="00202C15">
      <w:pPr>
        <w:rPr>
          <w:sz w:val="28"/>
          <w:szCs w:val="28"/>
          <w:lang w:val="ro-RO" w:eastAsia="ro-RO"/>
        </w:rPr>
      </w:pPr>
    </w:p>
    <w:p w14:paraId="56D32EAD" w14:textId="046933EF" w:rsidR="00730FEE" w:rsidRPr="00556CD1" w:rsidRDefault="00556CD1" w:rsidP="00202C15">
      <w:pPr>
        <w:rPr>
          <w:sz w:val="28"/>
          <w:szCs w:val="28"/>
          <w:lang w:val="ro-RO"/>
        </w:rPr>
      </w:pPr>
      <w:r w:rsidRPr="00556CD1">
        <w:rPr>
          <w:color w:val="000000"/>
          <w:sz w:val="28"/>
          <w:szCs w:val="28"/>
          <w:lang w:val="ro-RO" w:eastAsia="ru-RU"/>
        </w:rPr>
        <w:t xml:space="preserve">În temeiul art. 25 din Legea nr. 419/2006 cu privire la datoria sectorului public, garanțiile de stat și recreditarea de stat (republicată în Monitorul Oficial al Republicii Moldova, 2014, nr. 397-399, art. 704), cu modificările ulterioare, </w:t>
      </w:r>
      <w:r w:rsidR="00730FEE" w:rsidRPr="00556CD1">
        <w:rPr>
          <w:sz w:val="28"/>
          <w:szCs w:val="28"/>
          <w:lang w:val="ro-RO"/>
        </w:rPr>
        <w:t>Guvernul HOTĂRĂȘTE:</w:t>
      </w:r>
    </w:p>
    <w:p w14:paraId="7EB289F2" w14:textId="77777777" w:rsidR="00730FEE" w:rsidRPr="00556CD1" w:rsidRDefault="00730FEE" w:rsidP="00202C15">
      <w:pPr>
        <w:ind w:firstLine="0"/>
        <w:rPr>
          <w:sz w:val="28"/>
          <w:szCs w:val="28"/>
          <w:lang w:val="ro-RO"/>
        </w:rPr>
      </w:pPr>
    </w:p>
    <w:p w14:paraId="5EC9AC8C" w14:textId="77777777" w:rsidR="00556CD1" w:rsidRPr="00556CD1" w:rsidRDefault="00556CD1" w:rsidP="00202C15">
      <w:pPr>
        <w:tabs>
          <w:tab w:val="left" w:pos="0"/>
          <w:tab w:val="left" w:pos="851"/>
          <w:tab w:val="left" w:pos="993"/>
        </w:tabs>
        <w:contextualSpacing/>
        <w:rPr>
          <w:sz w:val="28"/>
          <w:szCs w:val="28"/>
          <w:lang w:val="ro-RO" w:eastAsia="ru-RU"/>
        </w:rPr>
      </w:pPr>
      <w:r w:rsidRPr="00556CD1">
        <w:rPr>
          <w:color w:val="000000"/>
          <w:sz w:val="28"/>
          <w:szCs w:val="28"/>
          <w:lang w:val="ro-RO" w:eastAsia="ru-RU"/>
        </w:rPr>
        <w:t>Se aprobă şi se prezintă Parlamentului spre examinare proiectul de lege pentru ratificarea</w:t>
      </w:r>
      <w:r w:rsidRPr="00556CD1">
        <w:rPr>
          <w:bCs/>
          <w:color w:val="000000"/>
          <w:sz w:val="28"/>
          <w:szCs w:val="28"/>
          <w:lang w:val="ro-RO" w:eastAsia="ru-RU"/>
        </w:rPr>
        <w:t xml:space="preserve"> Acordului de împrumut dintre Guvernul Republicii Moldova, reprezentat de Ministerul Finanțelor, și Agenția Japoneză pentru Cooperare Internațională pentru realizarea Programului „Politici de dezvoltare întru redresarea economică”, semnat la Chișinău la 10 iulie 2023.</w:t>
      </w:r>
    </w:p>
    <w:p w14:paraId="4C0599C9" w14:textId="77777777" w:rsidR="00730FEE" w:rsidRDefault="00730FEE" w:rsidP="00202C15">
      <w:pPr>
        <w:rPr>
          <w:sz w:val="28"/>
          <w:szCs w:val="28"/>
          <w:lang w:val="ro-RO" w:eastAsia="ro-RO"/>
        </w:rPr>
      </w:pPr>
    </w:p>
    <w:p w14:paraId="3D970B14" w14:textId="77777777" w:rsidR="00E21B2D" w:rsidRPr="00556CD1" w:rsidRDefault="00E21B2D" w:rsidP="00202C15">
      <w:pPr>
        <w:rPr>
          <w:sz w:val="28"/>
          <w:szCs w:val="28"/>
          <w:lang w:val="ro-RO" w:eastAsia="ro-RO"/>
        </w:rPr>
      </w:pPr>
    </w:p>
    <w:p w14:paraId="0DE97ECD" w14:textId="77777777" w:rsidR="00730FEE" w:rsidRPr="00556CD1" w:rsidRDefault="00730FEE" w:rsidP="00202C15">
      <w:pPr>
        <w:rPr>
          <w:sz w:val="28"/>
          <w:szCs w:val="28"/>
          <w:lang w:val="ro-RO" w:eastAsia="ro-RO"/>
        </w:rPr>
      </w:pPr>
    </w:p>
    <w:p w14:paraId="3DCB3696" w14:textId="3A9454A6" w:rsidR="003B04ED" w:rsidRPr="00556CD1" w:rsidRDefault="003B04ED" w:rsidP="00202C15">
      <w:pPr>
        <w:rPr>
          <w:sz w:val="28"/>
          <w:szCs w:val="28"/>
          <w:lang w:val="ro-RO" w:eastAsia="ro-RO"/>
        </w:rPr>
      </w:pPr>
      <w:r w:rsidRPr="00556CD1">
        <w:rPr>
          <w:b/>
          <w:sz w:val="28"/>
          <w:szCs w:val="28"/>
          <w:lang w:val="ro-RO" w:eastAsia="ro-RO"/>
        </w:rPr>
        <w:t>Prim-ministru</w:t>
      </w:r>
      <w:r w:rsidR="005262C2" w:rsidRPr="00556CD1">
        <w:rPr>
          <w:b/>
          <w:sz w:val="28"/>
          <w:szCs w:val="28"/>
          <w:lang w:val="ro-RO" w:eastAsia="ro-RO"/>
        </w:rPr>
        <w:tab/>
      </w:r>
      <w:r w:rsidR="005262C2" w:rsidRPr="00556CD1">
        <w:rPr>
          <w:b/>
          <w:sz w:val="28"/>
          <w:szCs w:val="28"/>
          <w:lang w:val="ro-RO" w:eastAsia="ro-RO"/>
        </w:rPr>
        <w:tab/>
      </w:r>
      <w:r w:rsidR="005262C2" w:rsidRPr="00556CD1">
        <w:rPr>
          <w:b/>
          <w:sz w:val="28"/>
          <w:szCs w:val="28"/>
          <w:lang w:val="ro-RO" w:eastAsia="ro-RO"/>
        </w:rPr>
        <w:tab/>
      </w:r>
      <w:r w:rsidR="005262C2" w:rsidRPr="00556CD1">
        <w:rPr>
          <w:b/>
          <w:sz w:val="28"/>
          <w:szCs w:val="28"/>
          <w:lang w:val="ro-RO" w:eastAsia="ro-RO"/>
        </w:rPr>
        <w:tab/>
      </w:r>
      <w:r w:rsidR="005262C2" w:rsidRPr="00556CD1">
        <w:rPr>
          <w:b/>
          <w:sz w:val="28"/>
          <w:szCs w:val="28"/>
          <w:lang w:val="ro-RO" w:eastAsia="ro-RO"/>
        </w:rPr>
        <w:tab/>
      </w:r>
      <w:r w:rsidR="00D8311D" w:rsidRPr="00556CD1">
        <w:rPr>
          <w:b/>
          <w:sz w:val="28"/>
          <w:szCs w:val="28"/>
          <w:lang w:val="ro-RO" w:eastAsia="ro-RO"/>
        </w:rPr>
        <w:t>DORIN RECEAN</w:t>
      </w:r>
    </w:p>
    <w:p w14:paraId="37F9E824" w14:textId="77777777" w:rsidR="0029400E" w:rsidRPr="00556CD1" w:rsidRDefault="0029400E" w:rsidP="00202C15">
      <w:pPr>
        <w:rPr>
          <w:sz w:val="28"/>
          <w:szCs w:val="28"/>
          <w:lang w:val="ro-RO" w:eastAsia="ro-RO"/>
        </w:rPr>
      </w:pPr>
    </w:p>
    <w:p w14:paraId="1E36A6DB" w14:textId="77777777" w:rsidR="00DF7E3E" w:rsidRPr="00556CD1" w:rsidRDefault="00DF7E3E" w:rsidP="00202C15">
      <w:pPr>
        <w:rPr>
          <w:sz w:val="28"/>
          <w:szCs w:val="28"/>
          <w:lang w:val="ro-RO" w:eastAsia="ro-RO"/>
        </w:rPr>
      </w:pPr>
    </w:p>
    <w:p w14:paraId="094B8A25" w14:textId="1E076EE9" w:rsidR="003A4AE6" w:rsidRPr="00556CD1" w:rsidRDefault="003A4AE6" w:rsidP="00202C15">
      <w:pPr>
        <w:tabs>
          <w:tab w:val="left" w:pos="5954"/>
        </w:tabs>
        <w:rPr>
          <w:sz w:val="28"/>
          <w:szCs w:val="28"/>
          <w:lang w:val="ro-RO" w:eastAsia="ro-RO"/>
        </w:rPr>
      </w:pPr>
      <w:r w:rsidRPr="00556CD1">
        <w:rPr>
          <w:sz w:val="28"/>
          <w:szCs w:val="28"/>
          <w:lang w:val="ro-RO" w:eastAsia="ro-RO"/>
        </w:rPr>
        <w:t>Contrasemnează:</w:t>
      </w:r>
    </w:p>
    <w:p w14:paraId="31FF517C" w14:textId="06148E85" w:rsidR="003A4AE6" w:rsidRPr="00556CD1" w:rsidRDefault="003A4AE6" w:rsidP="00202C15">
      <w:pPr>
        <w:rPr>
          <w:sz w:val="28"/>
          <w:szCs w:val="28"/>
          <w:lang w:val="ro-RO" w:eastAsia="ro-RO"/>
        </w:rPr>
      </w:pPr>
    </w:p>
    <w:p w14:paraId="41245D3F" w14:textId="77777777" w:rsidR="007551A5" w:rsidRPr="00556CD1" w:rsidRDefault="007551A5" w:rsidP="00202C15">
      <w:pPr>
        <w:ind w:firstLine="0"/>
        <w:rPr>
          <w:sz w:val="28"/>
          <w:szCs w:val="28"/>
          <w:lang w:val="ro-RO" w:eastAsia="ru-RU"/>
        </w:rPr>
      </w:pPr>
    </w:p>
    <w:p w14:paraId="706AFB05" w14:textId="5B4C5DD3" w:rsidR="00B16328" w:rsidRPr="00556CD1" w:rsidRDefault="00B16328" w:rsidP="00202C15">
      <w:pPr>
        <w:tabs>
          <w:tab w:val="left" w:pos="5812"/>
          <w:tab w:val="left" w:pos="5954"/>
        </w:tabs>
        <w:rPr>
          <w:sz w:val="28"/>
          <w:szCs w:val="28"/>
          <w:lang w:val="ro-RO" w:eastAsia="ru-RU"/>
        </w:rPr>
      </w:pPr>
      <w:r w:rsidRPr="00556CD1">
        <w:rPr>
          <w:sz w:val="28"/>
          <w:szCs w:val="28"/>
          <w:lang w:val="ro-RO" w:eastAsia="ru-RU"/>
        </w:rPr>
        <w:t>Ministrul finanțelor</w:t>
      </w:r>
      <w:r w:rsidR="005262C2" w:rsidRPr="00556CD1">
        <w:rPr>
          <w:sz w:val="28"/>
          <w:szCs w:val="28"/>
          <w:lang w:val="ro-RO" w:eastAsia="ru-RU"/>
        </w:rPr>
        <w:tab/>
      </w:r>
      <w:r w:rsidR="00EB7F6B" w:rsidRPr="00556CD1">
        <w:rPr>
          <w:sz w:val="28"/>
          <w:szCs w:val="28"/>
          <w:lang w:val="ro-RO" w:eastAsia="ru-RU"/>
        </w:rPr>
        <w:t xml:space="preserve">Veronica </w:t>
      </w:r>
      <w:proofErr w:type="spellStart"/>
      <w:r w:rsidR="00EB7F6B" w:rsidRPr="00556CD1">
        <w:rPr>
          <w:sz w:val="28"/>
          <w:szCs w:val="28"/>
          <w:lang w:val="ro-RO" w:eastAsia="ru-RU"/>
        </w:rPr>
        <w:t>Sirețeanu</w:t>
      </w:r>
      <w:proofErr w:type="spellEnd"/>
    </w:p>
    <w:p w14:paraId="60964486" w14:textId="77777777" w:rsidR="00B16328" w:rsidRPr="00556CD1" w:rsidRDefault="00B16328" w:rsidP="00202C15">
      <w:pPr>
        <w:rPr>
          <w:sz w:val="28"/>
          <w:szCs w:val="28"/>
          <w:lang w:val="ro-RO" w:eastAsia="ru-RU"/>
        </w:rPr>
      </w:pPr>
    </w:p>
    <w:p w14:paraId="001BAD66" w14:textId="77777777" w:rsidR="00965406" w:rsidRPr="00556CD1" w:rsidRDefault="00965406" w:rsidP="00202C15">
      <w:pPr>
        <w:rPr>
          <w:sz w:val="28"/>
          <w:szCs w:val="28"/>
          <w:lang w:val="ro-RO" w:eastAsia="ru-RU"/>
        </w:rPr>
      </w:pPr>
    </w:p>
    <w:p w14:paraId="3206CF37" w14:textId="77777777" w:rsidR="00965406" w:rsidRPr="00556CD1" w:rsidRDefault="00965406" w:rsidP="00202C15">
      <w:pPr>
        <w:rPr>
          <w:sz w:val="28"/>
          <w:szCs w:val="28"/>
          <w:lang w:val="ro-RO" w:eastAsia="ru-RU"/>
        </w:rPr>
      </w:pPr>
    </w:p>
    <w:p w14:paraId="214AC547" w14:textId="4C7EFF92" w:rsidR="00965406" w:rsidRPr="00556CD1" w:rsidRDefault="00965406" w:rsidP="00202C15">
      <w:pPr>
        <w:rPr>
          <w:sz w:val="28"/>
          <w:szCs w:val="28"/>
          <w:lang w:val="ro-RO" w:eastAsia="ru-RU"/>
        </w:rPr>
      </w:pPr>
    </w:p>
    <w:p w14:paraId="392F0301" w14:textId="77777777" w:rsidR="003A4AE6" w:rsidRPr="00556CD1" w:rsidRDefault="003A4AE6" w:rsidP="00202C15">
      <w:pPr>
        <w:rPr>
          <w:sz w:val="28"/>
          <w:szCs w:val="28"/>
          <w:lang w:val="ro-RO" w:eastAsia="ru-RU"/>
        </w:rPr>
      </w:pPr>
    </w:p>
    <w:p w14:paraId="3281137F" w14:textId="77777777" w:rsidR="003A4AE6" w:rsidRPr="00556CD1" w:rsidRDefault="003A4AE6" w:rsidP="00202C15">
      <w:pPr>
        <w:rPr>
          <w:sz w:val="28"/>
          <w:szCs w:val="28"/>
          <w:lang w:val="ro-RO" w:eastAsia="ru-RU"/>
        </w:rPr>
      </w:pPr>
    </w:p>
    <w:p w14:paraId="1CD5D052" w14:textId="77777777" w:rsidR="00EA7735" w:rsidRPr="00556CD1" w:rsidRDefault="00EA7735" w:rsidP="00202C15">
      <w:pPr>
        <w:tabs>
          <w:tab w:val="left" w:pos="1134"/>
        </w:tabs>
        <w:rPr>
          <w:sz w:val="28"/>
          <w:szCs w:val="28"/>
          <w:lang w:val="ro-RO" w:eastAsia="ro-RO"/>
        </w:rPr>
      </w:pPr>
    </w:p>
    <w:p w14:paraId="51A5A3D1" w14:textId="77777777" w:rsidR="00633BD9" w:rsidRPr="00556CD1" w:rsidRDefault="00633BD9" w:rsidP="00202C15">
      <w:pPr>
        <w:tabs>
          <w:tab w:val="left" w:pos="1134"/>
        </w:tabs>
        <w:rPr>
          <w:sz w:val="28"/>
          <w:szCs w:val="28"/>
          <w:lang w:val="ro-RO" w:eastAsia="ru-RU"/>
        </w:rPr>
      </w:pPr>
    </w:p>
    <w:p w14:paraId="5A8A7472" w14:textId="77777777" w:rsidR="00633BD9" w:rsidRPr="00556CD1" w:rsidRDefault="00633BD9" w:rsidP="00202C15">
      <w:pPr>
        <w:rPr>
          <w:sz w:val="28"/>
          <w:szCs w:val="28"/>
          <w:lang w:val="ro-RO" w:eastAsia="ru-RU"/>
        </w:rPr>
      </w:pPr>
    </w:p>
    <w:p w14:paraId="0CA22C5C" w14:textId="77777777" w:rsidR="006B17C6" w:rsidRPr="00556CD1" w:rsidRDefault="006B17C6" w:rsidP="00202C15">
      <w:pPr>
        <w:rPr>
          <w:sz w:val="28"/>
          <w:szCs w:val="28"/>
          <w:lang w:val="ro-RO" w:eastAsia="ru-RU"/>
        </w:rPr>
      </w:pPr>
    </w:p>
    <w:p w14:paraId="448C6AF6" w14:textId="77777777" w:rsidR="006B17C6" w:rsidRPr="00556CD1" w:rsidRDefault="006B17C6" w:rsidP="00202C15">
      <w:pPr>
        <w:rPr>
          <w:sz w:val="28"/>
          <w:szCs w:val="28"/>
          <w:lang w:val="ro-RO" w:eastAsia="ru-RU"/>
        </w:rPr>
      </w:pPr>
    </w:p>
    <w:p w14:paraId="59F03948" w14:textId="77777777" w:rsidR="006B17C6" w:rsidRPr="00556CD1" w:rsidRDefault="006B17C6" w:rsidP="00202C15">
      <w:pPr>
        <w:rPr>
          <w:sz w:val="28"/>
          <w:szCs w:val="28"/>
          <w:lang w:val="ro-RO" w:eastAsia="ru-RU"/>
        </w:rPr>
      </w:pPr>
    </w:p>
    <w:p w14:paraId="6FD257CB" w14:textId="77777777" w:rsidR="006B17C6" w:rsidRPr="00556CD1" w:rsidRDefault="006B17C6" w:rsidP="00202C15">
      <w:pPr>
        <w:rPr>
          <w:sz w:val="28"/>
          <w:szCs w:val="28"/>
          <w:lang w:val="ro-RO" w:eastAsia="ru-RU"/>
        </w:rPr>
      </w:pPr>
    </w:p>
    <w:p w14:paraId="56A0E5BA" w14:textId="77777777" w:rsidR="009C717D" w:rsidRPr="00556CD1" w:rsidRDefault="009C717D" w:rsidP="00202C15">
      <w:pPr>
        <w:ind w:firstLine="0"/>
        <w:rPr>
          <w:sz w:val="28"/>
          <w:szCs w:val="28"/>
          <w:lang w:val="ro-RO" w:eastAsia="ru-RU"/>
        </w:rPr>
      </w:pPr>
      <w:r w:rsidRPr="00556CD1">
        <w:rPr>
          <w:sz w:val="28"/>
          <w:szCs w:val="28"/>
          <w:lang w:val="ro-RO" w:eastAsia="ru-RU"/>
        </w:rPr>
        <w:t>Vizează:</w:t>
      </w:r>
    </w:p>
    <w:p w14:paraId="7599E3BD" w14:textId="77777777" w:rsidR="009C717D" w:rsidRPr="00556CD1" w:rsidRDefault="009C717D" w:rsidP="00202C15">
      <w:pPr>
        <w:ind w:firstLine="0"/>
        <w:rPr>
          <w:sz w:val="28"/>
          <w:szCs w:val="28"/>
          <w:lang w:val="ro-RO" w:eastAsia="ru-RU"/>
        </w:rPr>
      </w:pPr>
    </w:p>
    <w:p w14:paraId="2BC2BB54" w14:textId="77777777" w:rsidR="009C717D" w:rsidRPr="00556CD1" w:rsidRDefault="009C717D" w:rsidP="00202C15">
      <w:pPr>
        <w:ind w:firstLine="0"/>
        <w:rPr>
          <w:sz w:val="28"/>
          <w:szCs w:val="28"/>
          <w:lang w:val="ro-RO" w:eastAsia="ru-RU"/>
        </w:rPr>
      </w:pPr>
    </w:p>
    <w:p w14:paraId="68994E1E" w14:textId="2440ADD4" w:rsidR="009C717D" w:rsidRPr="00556CD1" w:rsidRDefault="009C717D" w:rsidP="00202C15">
      <w:pPr>
        <w:ind w:firstLine="0"/>
        <w:rPr>
          <w:sz w:val="28"/>
          <w:szCs w:val="28"/>
          <w:lang w:val="ro-RO" w:eastAsia="ru-RU"/>
        </w:rPr>
      </w:pPr>
      <w:r w:rsidRPr="00556CD1">
        <w:rPr>
          <w:sz w:val="28"/>
          <w:szCs w:val="28"/>
          <w:lang w:val="ro-RO" w:eastAsia="ru-RU"/>
        </w:rPr>
        <w:t>Secretar general al Guvernului</w:t>
      </w:r>
      <w:r w:rsidRPr="00556CD1">
        <w:rPr>
          <w:sz w:val="28"/>
          <w:szCs w:val="28"/>
          <w:lang w:val="ro-RO" w:eastAsia="ru-RU"/>
        </w:rPr>
        <w:tab/>
      </w:r>
      <w:r w:rsidRPr="00556CD1">
        <w:rPr>
          <w:sz w:val="28"/>
          <w:szCs w:val="28"/>
          <w:lang w:val="ro-RO" w:eastAsia="ru-RU"/>
        </w:rPr>
        <w:tab/>
      </w:r>
      <w:r w:rsidRPr="00556CD1">
        <w:rPr>
          <w:sz w:val="28"/>
          <w:szCs w:val="28"/>
          <w:lang w:val="ro-RO" w:eastAsia="ru-RU"/>
        </w:rPr>
        <w:tab/>
        <w:t xml:space="preserve">               </w:t>
      </w:r>
      <w:r w:rsidRPr="00556CD1">
        <w:rPr>
          <w:sz w:val="28"/>
          <w:szCs w:val="28"/>
          <w:lang w:val="ro-RO" w:eastAsia="ru-RU"/>
        </w:rPr>
        <w:tab/>
        <w:t xml:space="preserve">  Artur MIJA</w:t>
      </w:r>
    </w:p>
    <w:p w14:paraId="5C56D579" w14:textId="77777777" w:rsidR="009C717D" w:rsidRPr="00556CD1" w:rsidRDefault="009C717D" w:rsidP="00202C15">
      <w:pPr>
        <w:ind w:firstLine="0"/>
        <w:rPr>
          <w:sz w:val="28"/>
          <w:szCs w:val="28"/>
          <w:lang w:val="ro-RO" w:eastAsia="ru-RU"/>
        </w:rPr>
      </w:pPr>
    </w:p>
    <w:p w14:paraId="0A487779" w14:textId="77777777" w:rsidR="009C717D" w:rsidRPr="00556CD1" w:rsidRDefault="009C717D" w:rsidP="00202C15">
      <w:pPr>
        <w:ind w:firstLine="0"/>
        <w:rPr>
          <w:sz w:val="28"/>
          <w:szCs w:val="28"/>
          <w:lang w:val="ro-RO" w:eastAsia="ru-RU"/>
        </w:rPr>
      </w:pPr>
    </w:p>
    <w:p w14:paraId="191C21BE" w14:textId="77777777" w:rsidR="009C717D" w:rsidRPr="00556CD1" w:rsidRDefault="009C717D" w:rsidP="00202C15">
      <w:pPr>
        <w:ind w:firstLine="0"/>
        <w:rPr>
          <w:sz w:val="28"/>
          <w:szCs w:val="28"/>
          <w:lang w:val="ro-RO" w:eastAsia="ru-RU"/>
        </w:rPr>
      </w:pPr>
    </w:p>
    <w:p w14:paraId="6747461F" w14:textId="77777777" w:rsidR="009C717D" w:rsidRPr="00556CD1" w:rsidRDefault="009C717D" w:rsidP="00202C15">
      <w:pPr>
        <w:ind w:firstLine="0"/>
        <w:rPr>
          <w:sz w:val="28"/>
          <w:szCs w:val="28"/>
          <w:lang w:val="ro-RO" w:eastAsia="ru-RU"/>
        </w:rPr>
      </w:pPr>
    </w:p>
    <w:p w14:paraId="3459F3C5" w14:textId="77777777" w:rsidR="009C717D" w:rsidRPr="00556CD1" w:rsidRDefault="009C717D" w:rsidP="00202C15">
      <w:pPr>
        <w:ind w:firstLine="0"/>
        <w:rPr>
          <w:sz w:val="28"/>
          <w:szCs w:val="28"/>
          <w:lang w:val="ro-RO" w:eastAsia="ru-RU"/>
        </w:rPr>
      </w:pPr>
      <w:r w:rsidRPr="00556CD1">
        <w:rPr>
          <w:sz w:val="28"/>
          <w:szCs w:val="28"/>
          <w:lang w:val="ro-RO" w:eastAsia="ru-RU"/>
        </w:rPr>
        <w:t>Aprobată în şedinţa Guvernului</w:t>
      </w:r>
    </w:p>
    <w:p w14:paraId="79E9A49B" w14:textId="21D8C235" w:rsidR="00556CD1" w:rsidRPr="00556CD1" w:rsidRDefault="009C717D" w:rsidP="00202C15">
      <w:pPr>
        <w:ind w:firstLine="0"/>
        <w:rPr>
          <w:sz w:val="28"/>
          <w:szCs w:val="28"/>
          <w:lang w:val="ro-RO" w:eastAsia="ru-RU"/>
        </w:rPr>
      </w:pPr>
      <w:r w:rsidRPr="00556CD1">
        <w:rPr>
          <w:sz w:val="28"/>
          <w:szCs w:val="28"/>
          <w:lang w:val="ro-RO" w:eastAsia="ru-RU"/>
        </w:rPr>
        <w:t>din</w:t>
      </w:r>
      <w:r w:rsidR="00556CD1" w:rsidRPr="00556CD1">
        <w:rPr>
          <w:sz w:val="28"/>
          <w:szCs w:val="28"/>
          <w:lang w:val="ro-RO" w:eastAsia="ru-RU"/>
        </w:rPr>
        <w:br w:type="page"/>
      </w:r>
    </w:p>
    <w:p w14:paraId="79CCCD6E" w14:textId="77777777" w:rsidR="00556CD1" w:rsidRPr="00B3153F" w:rsidRDefault="00556CD1" w:rsidP="00202C15">
      <w:pPr>
        <w:ind w:firstLine="0"/>
        <w:jc w:val="right"/>
        <w:rPr>
          <w:bCs/>
          <w:i/>
          <w:sz w:val="28"/>
          <w:szCs w:val="28"/>
          <w:lang w:val="ro-RO" w:eastAsia="ru-RU"/>
        </w:rPr>
      </w:pPr>
      <w:r w:rsidRPr="00B3153F">
        <w:rPr>
          <w:bCs/>
          <w:i/>
          <w:sz w:val="28"/>
          <w:szCs w:val="28"/>
          <w:lang w:val="ro-RO" w:eastAsia="ru-RU"/>
        </w:rPr>
        <w:lastRenderedPageBreak/>
        <w:t>Proiect</w:t>
      </w:r>
    </w:p>
    <w:p w14:paraId="135CB88F" w14:textId="77777777" w:rsidR="009C717D" w:rsidRPr="00556CD1" w:rsidRDefault="009C717D" w:rsidP="00202C15">
      <w:pPr>
        <w:ind w:firstLine="0"/>
        <w:rPr>
          <w:sz w:val="28"/>
          <w:szCs w:val="28"/>
          <w:lang w:val="ro-RO" w:eastAsia="ru-RU"/>
        </w:rPr>
      </w:pPr>
    </w:p>
    <w:p w14:paraId="5B78A577" w14:textId="77777777" w:rsidR="00556CD1" w:rsidRPr="00556CD1" w:rsidRDefault="00556CD1" w:rsidP="00202C15">
      <w:pPr>
        <w:ind w:firstLine="0"/>
        <w:jc w:val="center"/>
        <w:rPr>
          <w:b/>
          <w:bCs/>
          <w:sz w:val="28"/>
          <w:szCs w:val="28"/>
          <w:lang w:val="ro-RO" w:eastAsia="ru-RU"/>
        </w:rPr>
      </w:pPr>
      <w:r w:rsidRPr="00556CD1">
        <w:rPr>
          <w:b/>
          <w:bCs/>
          <w:sz w:val="28"/>
          <w:szCs w:val="28"/>
          <w:lang w:val="ro-RO" w:eastAsia="ru-RU"/>
        </w:rPr>
        <w:t>PARLAMENTUL REPUBLICII MOLDOVA</w:t>
      </w:r>
    </w:p>
    <w:p w14:paraId="3E70ACA8" w14:textId="77777777" w:rsidR="00556CD1" w:rsidRPr="00556CD1" w:rsidRDefault="00556CD1" w:rsidP="00202C15">
      <w:pPr>
        <w:ind w:firstLine="0"/>
        <w:jc w:val="center"/>
        <w:rPr>
          <w:b/>
          <w:bCs/>
          <w:sz w:val="28"/>
          <w:szCs w:val="28"/>
          <w:lang w:val="ro-RO" w:eastAsia="ru-RU"/>
        </w:rPr>
      </w:pPr>
    </w:p>
    <w:p w14:paraId="039C8E7D" w14:textId="77777777" w:rsidR="00556CD1" w:rsidRPr="00556CD1" w:rsidRDefault="00556CD1" w:rsidP="00202C15">
      <w:pPr>
        <w:ind w:firstLine="0"/>
        <w:jc w:val="center"/>
        <w:rPr>
          <w:b/>
          <w:bCs/>
          <w:sz w:val="28"/>
          <w:szCs w:val="28"/>
          <w:lang w:val="ro-RO" w:eastAsia="ru-RU"/>
        </w:rPr>
      </w:pPr>
      <w:r w:rsidRPr="00556CD1">
        <w:rPr>
          <w:b/>
          <w:bCs/>
          <w:sz w:val="28"/>
          <w:szCs w:val="28"/>
          <w:lang w:val="ro-RO" w:eastAsia="ru-RU"/>
        </w:rPr>
        <w:t>LEGE</w:t>
      </w:r>
    </w:p>
    <w:p w14:paraId="6690C37F" w14:textId="77777777" w:rsidR="00E21B2D" w:rsidRDefault="00556CD1" w:rsidP="00202C15">
      <w:pPr>
        <w:ind w:firstLine="0"/>
        <w:jc w:val="center"/>
        <w:rPr>
          <w:b/>
          <w:bCs/>
          <w:color w:val="000000"/>
          <w:sz w:val="28"/>
          <w:szCs w:val="28"/>
          <w:lang w:val="ro-RO" w:eastAsia="ru-RU"/>
        </w:rPr>
      </w:pPr>
      <w:r w:rsidRPr="00556CD1">
        <w:rPr>
          <w:b/>
          <w:bCs/>
          <w:color w:val="000000"/>
          <w:sz w:val="28"/>
          <w:szCs w:val="28"/>
          <w:lang w:val="ro-RO" w:eastAsia="ru-RU"/>
        </w:rPr>
        <w:t xml:space="preserve">pentru ratificarea Acordului de împrumut dintre Guvernul Republicii Moldova, reprezentat de Ministerul Finanțelor, și Agenția Japoneză </w:t>
      </w:r>
    </w:p>
    <w:p w14:paraId="1A9B6925" w14:textId="2206D6F8" w:rsidR="00E21B2D" w:rsidRDefault="00556CD1" w:rsidP="00202C15">
      <w:pPr>
        <w:ind w:firstLine="0"/>
        <w:jc w:val="center"/>
        <w:rPr>
          <w:b/>
          <w:bCs/>
          <w:color w:val="000000"/>
          <w:sz w:val="28"/>
          <w:szCs w:val="28"/>
          <w:lang w:val="ro-RO" w:eastAsia="ru-RU"/>
        </w:rPr>
      </w:pPr>
      <w:r w:rsidRPr="00556CD1">
        <w:rPr>
          <w:b/>
          <w:bCs/>
          <w:color w:val="000000"/>
          <w:sz w:val="28"/>
          <w:szCs w:val="28"/>
          <w:lang w:val="ro-RO" w:eastAsia="ru-RU"/>
        </w:rPr>
        <w:t>pentru Cooperare Internațional</w:t>
      </w:r>
      <w:r w:rsidR="005C0C83">
        <w:rPr>
          <w:b/>
          <w:bCs/>
          <w:color w:val="000000"/>
          <w:sz w:val="28"/>
          <w:szCs w:val="28"/>
          <w:lang w:val="ro-RO" w:eastAsia="ru-RU"/>
        </w:rPr>
        <w:t>ă pentru realizarea Programului</w:t>
      </w:r>
    </w:p>
    <w:p w14:paraId="7F7B9162" w14:textId="571D645E" w:rsidR="00556CD1" w:rsidRPr="00556CD1" w:rsidRDefault="00556CD1" w:rsidP="00202C15">
      <w:pPr>
        <w:ind w:firstLine="0"/>
        <w:jc w:val="center"/>
        <w:rPr>
          <w:b/>
          <w:bCs/>
          <w:color w:val="000000"/>
          <w:sz w:val="28"/>
          <w:szCs w:val="28"/>
          <w:lang w:val="ro-RO" w:eastAsia="ru-RU"/>
        </w:rPr>
      </w:pPr>
      <w:r w:rsidRPr="00556CD1">
        <w:rPr>
          <w:b/>
          <w:bCs/>
          <w:color w:val="000000"/>
          <w:sz w:val="28"/>
          <w:szCs w:val="28"/>
          <w:lang w:val="ro-RO" w:eastAsia="ru-RU"/>
        </w:rPr>
        <w:t xml:space="preserve">„Politici de dezvoltare întru redresarea economică”, </w:t>
      </w:r>
    </w:p>
    <w:p w14:paraId="42854607" w14:textId="77777777" w:rsidR="00556CD1" w:rsidRPr="00556CD1" w:rsidRDefault="00556CD1" w:rsidP="00202C15">
      <w:pPr>
        <w:ind w:firstLine="0"/>
        <w:jc w:val="center"/>
        <w:rPr>
          <w:b/>
          <w:bCs/>
          <w:color w:val="000000"/>
          <w:sz w:val="28"/>
          <w:szCs w:val="28"/>
          <w:lang w:val="ro-RO" w:eastAsia="ru-RU"/>
        </w:rPr>
      </w:pPr>
      <w:r w:rsidRPr="00556CD1">
        <w:rPr>
          <w:b/>
          <w:bCs/>
          <w:color w:val="000000"/>
          <w:sz w:val="28"/>
          <w:szCs w:val="28"/>
          <w:lang w:val="ro-RO" w:eastAsia="ru-RU"/>
        </w:rPr>
        <w:t>semnat la Chișinău la 10 iulie 2023</w:t>
      </w:r>
    </w:p>
    <w:p w14:paraId="0DDC43E7" w14:textId="77777777" w:rsidR="00556CD1" w:rsidRPr="00556CD1" w:rsidRDefault="00556CD1" w:rsidP="00202C15">
      <w:pPr>
        <w:ind w:firstLine="0"/>
        <w:jc w:val="center"/>
        <w:rPr>
          <w:b/>
          <w:sz w:val="28"/>
          <w:szCs w:val="28"/>
          <w:lang w:val="ro-RO" w:eastAsia="ru-RU"/>
        </w:rPr>
      </w:pPr>
    </w:p>
    <w:p w14:paraId="522F8B87" w14:textId="16EC48A5" w:rsidR="00556CD1" w:rsidRPr="00556CD1" w:rsidRDefault="00556CD1" w:rsidP="00202C15">
      <w:pPr>
        <w:ind w:firstLine="720"/>
        <w:rPr>
          <w:color w:val="000000"/>
          <w:sz w:val="28"/>
          <w:szCs w:val="28"/>
          <w:lang w:val="ro-RO" w:eastAsia="ru-RU"/>
        </w:rPr>
      </w:pPr>
      <w:r w:rsidRPr="00556CD1">
        <w:rPr>
          <w:color w:val="000000"/>
          <w:sz w:val="28"/>
          <w:szCs w:val="28"/>
          <w:lang w:val="ro-RO" w:eastAsia="ru-RU"/>
        </w:rPr>
        <w:t>Parlamentu</w:t>
      </w:r>
      <w:r>
        <w:rPr>
          <w:color w:val="000000"/>
          <w:sz w:val="28"/>
          <w:szCs w:val="28"/>
          <w:lang w:val="ro-RO" w:eastAsia="ru-RU"/>
        </w:rPr>
        <w:t>l adoptă prezenta lege organică.</w:t>
      </w:r>
    </w:p>
    <w:p w14:paraId="4305FA4B" w14:textId="77777777" w:rsidR="00E21B2D" w:rsidRDefault="00E21B2D" w:rsidP="00202C15">
      <w:pPr>
        <w:ind w:firstLine="720"/>
        <w:rPr>
          <w:b/>
          <w:color w:val="000000"/>
          <w:sz w:val="28"/>
          <w:szCs w:val="28"/>
          <w:lang w:val="ro-RO" w:eastAsia="ru-RU"/>
        </w:rPr>
      </w:pPr>
    </w:p>
    <w:p w14:paraId="33FBC3D6" w14:textId="7ED0E703" w:rsidR="00556CD1" w:rsidRPr="00556CD1" w:rsidRDefault="00556CD1" w:rsidP="00202C15">
      <w:pPr>
        <w:ind w:firstLine="720"/>
        <w:rPr>
          <w:bCs/>
          <w:color w:val="000000"/>
          <w:sz w:val="28"/>
          <w:szCs w:val="28"/>
          <w:lang w:val="ro-RO" w:eastAsia="ru-RU"/>
        </w:rPr>
      </w:pPr>
      <w:r w:rsidRPr="00556CD1">
        <w:rPr>
          <w:b/>
          <w:color w:val="000000"/>
          <w:sz w:val="28"/>
          <w:szCs w:val="28"/>
          <w:lang w:val="ro-RO" w:eastAsia="ru-RU"/>
        </w:rPr>
        <w:t>Art.</w:t>
      </w:r>
      <w:r w:rsidR="00E21B2D">
        <w:rPr>
          <w:b/>
          <w:color w:val="000000"/>
          <w:sz w:val="28"/>
          <w:szCs w:val="28"/>
          <w:lang w:val="ro-RO" w:eastAsia="ru-RU"/>
        </w:rPr>
        <w:t xml:space="preserve"> </w:t>
      </w:r>
      <w:r w:rsidRPr="00556CD1">
        <w:rPr>
          <w:b/>
          <w:color w:val="000000"/>
          <w:sz w:val="28"/>
          <w:szCs w:val="28"/>
          <w:lang w:val="ro-RO" w:eastAsia="ru-RU"/>
        </w:rPr>
        <w:t>1.</w:t>
      </w:r>
      <w:r w:rsidRPr="00556CD1">
        <w:rPr>
          <w:color w:val="000000"/>
          <w:sz w:val="28"/>
          <w:szCs w:val="28"/>
          <w:lang w:val="ro-RO" w:eastAsia="ru-RU"/>
        </w:rPr>
        <w:t xml:space="preserve"> – Se ratifică </w:t>
      </w:r>
      <w:r w:rsidRPr="00556CD1">
        <w:rPr>
          <w:bCs/>
          <w:color w:val="000000"/>
          <w:sz w:val="28"/>
          <w:szCs w:val="28"/>
          <w:lang w:val="ro-RO" w:eastAsia="ru-RU"/>
        </w:rPr>
        <w:t>Acordul de împrumut dintre Guvernul Republicii Moldova, reprezentat de Ministerul Finanțelor, și Agenția Japoneză pentru Cooperare Internațională pentru realizarea Programului „Politici de dezvoltare întru redresarea economică”, semnat la Chișinău la 10 iulie 2023.</w:t>
      </w:r>
    </w:p>
    <w:p w14:paraId="006DEE8C" w14:textId="052D4012" w:rsidR="00E21B2D" w:rsidRPr="00556CD1" w:rsidRDefault="00E21B2D" w:rsidP="00202C15">
      <w:pPr>
        <w:ind w:firstLine="0"/>
        <w:rPr>
          <w:bCs/>
          <w:color w:val="000000"/>
          <w:sz w:val="28"/>
          <w:szCs w:val="28"/>
          <w:lang w:val="ro-RO" w:eastAsia="ru-RU"/>
        </w:rPr>
      </w:pPr>
    </w:p>
    <w:p w14:paraId="510B0A89" w14:textId="568EE577" w:rsidR="00556CD1" w:rsidRPr="00556CD1" w:rsidRDefault="00556CD1" w:rsidP="00202C15">
      <w:pPr>
        <w:ind w:firstLine="720"/>
        <w:rPr>
          <w:color w:val="000000"/>
          <w:sz w:val="28"/>
          <w:szCs w:val="28"/>
          <w:lang w:val="ro-RO" w:eastAsia="ru-RU"/>
        </w:rPr>
      </w:pPr>
      <w:r w:rsidRPr="00556CD1">
        <w:rPr>
          <w:b/>
          <w:color w:val="000000"/>
          <w:sz w:val="28"/>
          <w:szCs w:val="28"/>
          <w:lang w:val="ro-RO" w:eastAsia="ru-RU"/>
        </w:rPr>
        <w:t>Art.</w:t>
      </w:r>
      <w:r w:rsidR="00E21B2D">
        <w:rPr>
          <w:b/>
          <w:color w:val="000000"/>
          <w:sz w:val="28"/>
          <w:szCs w:val="28"/>
          <w:lang w:val="ro-RO" w:eastAsia="ru-RU"/>
        </w:rPr>
        <w:t xml:space="preserve"> </w:t>
      </w:r>
      <w:r w:rsidRPr="00556CD1">
        <w:rPr>
          <w:b/>
          <w:color w:val="000000"/>
          <w:sz w:val="28"/>
          <w:szCs w:val="28"/>
          <w:lang w:val="ro-RO" w:eastAsia="ru-RU"/>
        </w:rPr>
        <w:t>2</w:t>
      </w:r>
      <w:r w:rsidRPr="00556CD1">
        <w:rPr>
          <w:color w:val="000000"/>
          <w:sz w:val="28"/>
          <w:szCs w:val="28"/>
          <w:lang w:val="ro-RO" w:eastAsia="ru-RU"/>
        </w:rPr>
        <w:t xml:space="preserve"> – Guvernul şi alte instituţii ale statului vor întreprinde măsurile necesare pentru realizarea prevederilor Acordului de împrumut menţionat.</w:t>
      </w:r>
    </w:p>
    <w:p w14:paraId="2F9FFFF0" w14:textId="77777777" w:rsidR="00556CD1" w:rsidRPr="00556CD1" w:rsidRDefault="00556CD1" w:rsidP="00202C15">
      <w:pPr>
        <w:ind w:firstLine="0"/>
        <w:rPr>
          <w:color w:val="000000"/>
          <w:sz w:val="28"/>
          <w:szCs w:val="28"/>
          <w:lang w:val="ro-RO" w:eastAsia="ru-RU"/>
        </w:rPr>
      </w:pPr>
    </w:p>
    <w:p w14:paraId="282A6FAF" w14:textId="5AC02A80" w:rsidR="00556CD1" w:rsidRPr="00556CD1" w:rsidRDefault="00556CD1" w:rsidP="00202C15">
      <w:pPr>
        <w:ind w:firstLine="720"/>
        <w:rPr>
          <w:color w:val="000000"/>
          <w:sz w:val="28"/>
          <w:szCs w:val="28"/>
          <w:lang w:val="ro-RO" w:eastAsia="ru-RU"/>
        </w:rPr>
      </w:pPr>
      <w:r w:rsidRPr="00556CD1">
        <w:rPr>
          <w:b/>
          <w:color w:val="000000"/>
          <w:sz w:val="28"/>
          <w:szCs w:val="28"/>
          <w:lang w:val="ro-RO" w:eastAsia="ru-RU"/>
        </w:rPr>
        <w:t>Art.</w:t>
      </w:r>
      <w:r w:rsidR="00E21B2D">
        <w:rPr>
          <w:b/>
          <w:color w:val="000000"/>
          <w:sz w:val="28"/>
          <w:szCs w:val="28"/>
          <w:lang w:val="ro-RO" w:eastAsia="ru-RU"/>
        </w:rPr>
        <w:t xml:space="preserve"> </w:t>
      </w:r>
      <w:r w:rsidRPr="00556CD1">
        <w:rPr>
          <w:b/>
          <w:color w:val="000000"/>
          <w:sz w:val="28"/>
          <w:szCs w:val="28"/>
          <w:lang w:val="ro-RO" w:eastAsia="ru-RU"/>
        </w:rPr>
        <w:t>3</w:t>
      </w:r>
      <w:r w:rsidRPr="00556CD1">
        <w:rPr>
          <w:color w:val="000000"/>
          <w:sz w:val="28"/>
          <w:szCs w:val="28"/>
          <w:lang w:val="ro-RO" w:eastAsia="ru-RU"/>
        </w:rPr>
        <w:t xml:space="preserve"> – Ministerul Finanțelor va notifica Agenți</w:t>
      </w:r>
      <w:r w:rsidR="000728E2">
        <w:rPr>
          <w:color w:val="000000"/>
          <w:sz w:val="28"/>
          <w:szCs w:val="28"/>
          <w:lang w:val="ro-RO" w:eastAsia="ru-RU"/>
        </w:rPr>
        <w:t>ei</w:t>
      </w:r>
      <w:r w:rsidRPr="00556CD1">
        <w:rPr>
          <w:color w:val="000000"/>
          <w:sz w:val="28"/>
          <w:szCs w:val="28"/>
          <w:lang w:val="ro-RO" w:eastAsia="ru-RU"/>
        </w:rPr>
        <w:t xml:space="preserve"> Japonez</w:t>
      </w:r>
      <w:r w:rsidR="000728E2">
        <w:rPr>
          <w:color w:val="000000"/>
          <w:sz w:val="28"/>
          <w:szCs w:val="28"/>
          <w:lang w:val="ro-RO" w:eastAsia="ru-RU"/>
        </w:rPr>
        <w:t>e</w:t>
      </w:r>
      <w:r w:rsidRPr="00556CD1">
        <w:rPr>
          <w:color w:val="000000"/>
          <w:sz w:val="28"/>
          <w:szCs w:val="28"/>
          <w:lang w:val="ro-RO" w:eastAsia="ru-RU"/>
        </w:rPr>
        <w:t xml:space="preserve"> pentru Cooperare Internațională ratificarea A</w:t>
      </w:r>
      <w:r w:rsidR="005C3B71">
        <w:rPr>
          <w:color w:val="000000"/>
          <w:sz w:val="28"/>
          <w:szCs w:val="28"/>
          <w:lang w:val="ro-RO" w:eastAsia="ru-RU"/>
        </w:rPr>
        <w:t>cordului</w:t>
      </w:r>
      <w:r w:rsidRPr="00556CD1">
        <w:rPr>
          <w:color w:val="000000"/>
          <w:sz w:val="28"/>
          <w:szCs w:val="28"/>
          <w:lang w:val="ro-RO" w:eastAsia="ru-RU"/>
        </w:rPr>
        <w:t xml:space="preserve"> nominalizat.</w:t>
      </w:r>
    </w:p>
    <w:p w14:paraId="7F0B49B6" w14:textId="77777777" w:rsidR="00556CD1" w:rsidRPr="00556CD1" w:rsidRDefault="00556CD1" w:rsidP="00202C15">
      <w:pPr>
        <w:ind w:firstLine="720"/>
        <w:rPr>
          <w:color w:val="000000"/>
          <w:sz w:val="28"/>
          <w:szCs w:val="28"/>
          <w:lang w:val="ro-RO" w:eastAsia="ru-RU"/>
        </w:rPr>
      </w:pPr>
    </w:p>
    <w:p w14:paraId="6F17D3B5" w14:textId="575FF6F2" w:rsidR="00556CD1" w:rsidRDefault="00556CD1" w:rsidP="00202C15">
      <w:pPr>
        <w:ind w:firstLine="720"/>
        <w:rPr>
          <w:color w:val="000000"/>
          <w:sz w:val="28"/>
          <w:szCs w:val="28"/>
          <w:lang w:val="ro-RO" w:eastAsia="ru-RU"/>
        </w:rPr>
      </w:pPr>
      <w:r w:rsidRPr="00556CD1">
        <w:rPr>
          <w:b/>
          <w:color w:val="000000"/>
          <w:sz w:val="28"/>
          <w:szCs w:val="28"/>
          <w:lang w:val="ro-RO" w:eastAsia="ru-RU"/>
        </w:rPr>
        <w:t>Art.</w:t>
      </w:r>
      <w:r w:rsidR="00E21B2D">
        <w:rPr>
          <w:b/>
          <w:color w:val="000000"/>
          <w:sz w:val="28"/>
          <w:szCs w:val="28"/>
          <w:lang w:val="ro-RO" w:eastAsia="ru-RU"/>
        </w:rPr>
        <w:t xml:space="preserve"> </w:t>
      </w:r>
      <w:r w:rsidRPr="00556CD1">
        <w:rPr>
          <w:b/>
          <w:color w:val="000000"/>
          <w:sz w:val="28"/>
          <w:szCs w:val="28"/>
          <w:lang w:val="ro-RO" w:eastAsia="ru-RU"/>
        </w:rPr>
        <w:t>4.</w:t>
      </w:r>
      <w:r w:rsidRPr="00556CD1">
        <w:rPr>
          <w:color w:val="000000"/>
          <w:sz w:val="28"/>
          <w:szCs w:val="28"/>
          <w:lang w:val="ro-RO" w:eastAsia="ru-RU"/>
        </w:rPr>
        <w:t xml:space="preserve"> – Prezenta lege intră în vigoare la data publicării în Monitorul Oficial al Republicii Moldova.</w:t>
      </w:r>
    </w:p>
    <w:p w14:paraId="42C0A4F6" w14:textId="77777777" w:rsidR="00556CD1" w:rsidRDefault="00556CD1" w:rsidP="00202C15">
      <w:pPr>
        <w:ind w:firstLine="0"/>
        <w:rPr>
          <w:color w:val="000000"/>
          <w:sz w:val="28"/>
          <w:szCs w:val="28"/>
          <w:lang w:val="ro-RO" w:eastAsia="ru-RU"/>
        </w:rPr>
      </w:pPr>
    </w:p>
    <w:p w14:paraId="17918ABE" w14:textId="77777777" w:rsidR="00E21B2D" w:rsidRDefault="00E21B2D" w:rsidP="00202C15">
      <w:pPr>
        <w:ind w:firstLine="0"/>
        <w:rPr>
          <w:color w:val="000000"/>
          <w:sz w:val="28"/>
          <w:szCs w:val="28"/>
          <w:lang w:val="ro-RO" w:eastAsia="ru-RU"/>
        </w:rPr>
      </w:pPr>
    </w:p>
    <w:p w14:paraId="738546C8" w14:textId="71BDCF16" w:rsidR="00556CD1" w:rsidRPr="00556CD1" w:rsidRDefault="00556CD1" w:rsidP="00202C15">
      <w:pPr>
        <w:ind w:firstLine="720"/>
        <w:rPr>
          <w:b/>
          <w:color w:val="000000"/>
          <w:sz w:val="28"/>
          <w:szCs w:val="28"/>
          <w:lang w:val="ro-RO" w:eastAsia="ru-RU"/>
        </w:rPr>
      </w:pPr>
      <w:r w:rsidRPr="00556CD1">
        <w:rPr>
          <w:b/>
          <w:color w:val="000000"/>
          <w:sz w:val="28"/>
          <w:szCs w:val="28"/>
          <w:lang w:val="ro-RO" w:eastAsia="ru-RU"/>
        </w:rPr>
        <w:t>Președintele Parlamentului</w:t>
      </w:r>
    </w:p>
    <w:p w14:paraId="0021CC0E" w14:textId="77777777" w:rsidR="00556CD1" w:rsidRPr="00556CD1" w:rsidRDefault="00556CD1" w:rsidP="00202C15">
      <w:pPr>
        <w:ind w:firstLine="0"/>
        <w:jc w:val="left"/>
        <w:rPr>
          <w:sz w:val="28"/>
          <w:szCs w:val="28"/>
          <w:lang w:val="ro-RO" w:eastAsia="ru-RU"/>
        </w:rPr>
      </w:pPr>
    </w:p>
    <w:p w14:paraId="67210F4D" w14:textId="77777777" w:rsidR="009C717D" w:rsidRPr="00556CD1" w:rsidRDefault="009C717D" w:rsidP="00202C15">
      <w:pPr>
        <w:tabs>
          <w:tab w:val="left" w:pos="6386"/>
        </w:tabs>
        <w:rPr>
          <w:sz w:val="28"/>
          <w:szCs w:val="28"/>
          <w:lang w:val="ro-RO" w:eastAsia="ru-RU"/>
        </w:rPr>
      </w:pPr>
    </w:p>
    <w:p w14:paraId="7A54F681" w14:textId="77777777" w:rsidR="009C717D" w:rsidRPr="00556CD1" w:rsidRDefault="009C717D" w:rsidP="00202C15">
      <w:pPr>
        <w:tabs>
          <w:tab w:val="left" w:pos="6386"/>
        </w:tabs>
        <w:rPr>
          <w:sz w:val="28"/>
          <w:szCs w:val="28"/>
          <w:lang w:val="ro-RO" w:eastAsia="ru-RU"/>
        </w:rPr>
      </w:pPr>
    </w:p>
    <w:p w14:paraId="3B6F9F60" w14:textId="77777777" w:rsidR="006B17C6" w:rsidRPr="00556CD1" w:rsidRDefault="006B17C6" w:rsidP="005C0C83">
      <w:pPr>
        <w:rPr>
          <w:sz w:val="28"/>
          <w:szCs w:val="28"/>
          <w:lang w:val="ro-RO" w:eastAsia="ru-RU"/>
        </w:rPr>
      </w:pPr>
    </w:p>
    <w:p w14:paraId="444203FC" w14:textId="77777777" w:rsidR="00633BD9" w:rsidRPr="00556CD1" w:rsidRDefault="00633BD9" w:rsidP="00202C15">
      <w:pPr>
        <w:tabs>
          <w:tab w:val="left" w:pos="6386"/>
        </w:tabs>
        <w:rPr>
          <w:sz w:val="28"/>
          <w:szCs w:val="28"/>
          <w:lang w:val="ro-RO" w:eastAsia="ru-RU"/>
        </w:rPr>
      </w:pPr>
    </w:p>
    <w:p w14:paraId="339FB9C8" w14:textId="77777777" w:rsidR="00633BD9" w:rsidRPr="00556CD1" w:rsidRDefault="00633BD9" w:rsidP="00202C15">
      <w:pPr>
        <w:tabs>
          <w:tab w:val="left" w:pos="6386"/>
        </w:tabs>
        <w:rPr>
          <w:sz w:val="28"/>
          <w:szCs w:val="28"/>
          <w:lang w:val="ro-RO" w:eastAsia="ru-RU"/>
        </w:rPr>
      </w:pPr>
    </w:p>
    <w:p w14:paraId="11A70254" w14:textId="77777777" w:rsidR="00633BD9" w:rsidRPr="00556CD1" w:rsidRDefault="00633BD9" w:rsidP="00202C15">
      <w:pPr>
        <w:tabs>
          <w:tab w:val="left" w:pos="6386"/>
        </w:tabs>
        <w:rPr>
          <w:sz w:val="28"/>
          <w:szCs w:val="28"/>
          <w:lang w:val="ro-RO" w:eastAsia="ru-RU"/>
        </w:rPr>
      </w:pPr>
    </w:p>
    <w:p w14:paraId="4F110DBB" w14:textId="77777777" w:rsidR="00633BD9" w:rsidRPr="00556CD1" w:rsidRDefault="00633BD9" w:rsidP="00202C15">
      <w:pPr>
        <w:tabs>
          <w:tab w:val="left" w:pos="6386"/>
        </w:tabs>
        <w:rPr>
          <w:sz w:val="28"/>
          <w:szCs w:val="28"/>
          <w:lang w:val="ro-RO" w:eastAsia="ru-RU"/>
        </w:rPr>
      </w:pPr>
    </w:p>
    <w:p w14:paraId="5C48A822" w14:textId="77777777" w:rsidR="00633BD9" w:rsidRPr="00556CD1" w:rsidRDefault="00633BD9" w:rsidP="00202C15">
      <w:pPr>
        <w:tabs>
          <w:tab w:val="left" w:pos="6386"/>
        </w:tabs>
        <w:rPr>
          <w:sz w:val="28"/>
          <w:szCs w:val="28"/>
          <w:lang w:val="ro-RO" w:eastAsia="ru-RU"/>
        </w:rPr>
      </w:pPr>
    </w:p>
    <w:p w14:paraId="6A66FB16" w14:textId="77777777" w:rsidR="00633BD9" w:rsidRPr="00556CD1" w:rsidRDefault="00633BD9" w:rsidP="00202C15">
      <w:pPr>
        <w:tabs>
          <w:tab w:val="left" w:pos="6386"/>
        </w:tabs>
        <w:rPr>
          <w:sz w:val="28"/>
          <w:szCs w:val="28"/>
          <w:lang w:val="ro-RO" w:eastAsia="ru-RU"/>
        </w:rPr>
      </w:pPr>
    </w:p>
    <w:p w14:paraId="0BBB79ED" w14:textId="77777777" w:rsidR="00730FEE" w:rsidRPr="00556CD1" w:rsidRDefault="00730FEE" w:rsidP="00202C15">
      <w:pPr>
        <w:tabs>
          <w:tab w:val="left" w:pos="6386"/>
        </w:tabs>
        <w:rPr>
          <w:sz w:val="28"/>
          <w:szCs w:val="28"/>
          <w:lang w:val="ro-RO" w:eastAsia="ru-RU"/>
        </w:rPr>
      </w:pPr>
    </w:p>
    <w:sectPr w:rsidR="00730FEE" w:rsidRPr="00556CD1"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9078C" w14:textId="77777777" w:rsidR="00A645F2" w:rsidRDefault="00A645F2" w:rsidP="00026B87">
      <w:r>
        <w:separator/>
      </w:r>
    </w:p>
  </w:endnote>
  <w:endnote w:type="continuationSeparator" w:id="0">
    <w:p w14:paraId="79B99C01" w14:textId="77777777" w:rsidR="00A645F2" w:rsidRDefault="00A645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1E72">
      <w:rPr>
        <w:noProof/>
        <w:sz w:val="16"/>
        <w:szCs w:val="16"/>
      </w:rPr>
      <w:t>Z:\008\ANUL 2023\HOTĂRÂRI\20191\20191-redactat-ro.docx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1E72">
      <w:rPr>
        <w:noProof/>
        <w:sz w:val="16"/>
        <w:szCs w:val="16"/>
      </w:rPr>
      <w:t>Z:\008\ANUL 2023\HOTĂRÂRI\20191\20191-redactat-ro.docx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86FA2" w14:textId="77777777" w:rsidR="00A645F2" w:rsidRDefault="00A645F2" w:rsidP="00026B87">
      <w:r>
        <w:separator/>
      </w:r>
    </w:p>
  </w:footnote>
  <w:footnote w:type="continuationSeparator" w:id="0">
    <w:p w14:paraId="51378574" w14:textId="77777777" w:rsidR="00A645F2" w:rsidRDefault="00A645F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1D1E72" w:rsidRPr="001D1E72">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28E2"/>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1E72"/>
    <w:rsid w:val="001D364E"/>
    <w:rsid w:val="001E6EB8"/>
    <w:rsid w:val="00202C15"/>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56CD1"/>
    <w:rsid w:val="005802DD"/>
    <w:rsid w:val="005850E0"/>
    <w:rsid w:val="00586D2A"/>
    <w:rsid w:val="005C0C83"/>
    <w:rsid w:val="005C3B71"/>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45F2"/>
    <w:rsid w:val="00A87A92"/>
    <w:rsid w:val="00A938D0"/>
    <w:rsid w:val="00A94FEB"/>
    <w:rsid w:val="00A977C3"/>
    <w:rsid w:val="00AA173D"/>
    <w:rsid w:val="00AB5035"/>
    <w:rsid w:val="00AB67F5"/>
    <w:rsid w:val="00AE7568"/>
    <w:rsid w:val="00AF0010"/>
    <w:rsid w:val="00B05A8B"/>
    <w:rsid w:val="00B16328"/>
    <w:rsid w:val="00B16C94"/>
    <w:rsid w:val="00B3153F"/>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1B2D"/>
    <w:rsid w:val="00E25218"/>
    <w:rsid w:val="00E52F97"/>
    <w:rsid w:val="00E82D01"/>
    <w:rsid w:val="00EA1DFC"/>
    <w:rsid w:val="00EA3268"/>
    <w:rsid w:val="00EA7735"/>
    <w:rsid w:val="00EB50D7"/>
    <w:rsid w:val="00EB7F6B"/>
    <w:rsid w:val="00ED2FE3"/>
    <w:rsid w:val="00EF5CF5"/>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E5C2B91-66E9-4909-9FB2-795285E525B9}"/>
</file>

<file path=customXml/itemProps2.xml><?xml version="1.0" encoding="utf-8"?>
<ds:datastoreItem xmlns:ds="http://schemas.openxmlformats.org/officeDocument/2006/customXml" ds:itemID="{3993B3FC-C5F8-4E90-9A15-38DC9CD6E897}"/>
</file>

<file path=customXml/itemProps3.xml><?xml version="1.0" encoding="utf-8"?>
<ds:datastoreItem xmlns:ds="http://schemas.openxmlformats.org/officeDocument/2006/customXml" ds:itemID="{D109FA2D-919F-49B3-A035-031796DEE407}"/>
</file>

<file path=customXml/itemProps4.xml><?xml version="1.0" encoding="utf-8"?>
<ds:datastoreItem xmlns:ds="http://schemas.openxmlformats.org/officeDocument/2006/customXml" ds:itemID="{D78D0C12-3283-4DA0-8CD4-E55EEF2BECC2}"/>
</file>

<file path=docProps/app.xml><?xml version="1.0" encoding="utf-8"?>
<Properties xmlns="http://schemas.openxmlformats.org/officeDocument/2006/extended-properties" xmlns:vt="http://schemas.openxmlformats.org/officeDocument/2006/docPropsVTypes">
  <Template>Normal</Template>
  <TotalTime>56</TotalTime>
  <Pages>3</Pages>
  <Words>280</Words>
  <Characters>2043</Characters>
  <Application>Microsoft Office Word</Application>
  <DocSecurity>0</DocSecurity>
  <Lines>17</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245.2023.ro</dc:title>
  <dc:creator>lll</dc:creator>
  <cp:lastModifiedBy>Viorica Zaharia</cp:lastModifiedBy>
  <cp:revision>11</cp:revision>
  <cp:lastPrinted>2023-07-12T11:10:00Z</cp:lastPrinted>
  <dcterms:created xsi:type="dcterms:W3CDTF">2023-05-14T14:30:00Z</dcterms:created>
  <dcterms:modified xsi:type="dcterms:W3CDTF">2023-07-12T11:10:00Z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