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E8E764" w14:textId="71E799B7" w:rsidR="002758E1" w:rsidRPr="002758E1" w:rsidRDefault="002758E1" w:rsidP="002758E1">
      <w:pPr>
        <w:ind w:firstLine="0"/>
        <w:jc w:val="center"/>
        <w:rPr>
          <w:b/>
          <w:sz w:val="28"/>
          <w:szCs w:val="28"/>
          <w:lang w:val="ro-RO"/>
        </w:rPr>
      </w:pPr>
      <w:r w:rsidRPr="002758E1">
        <w:rPr>
          <w:b/>
          <w:sz w:val="28"/>
          <w:szCs w:val="28"/>
          <w:lang w:val="ro-RO"/>
        </w:rPr>
        <w:t>Cu privire la aprobarea proiectului de lege pentru denunțarea</w:t>
      </w:r>
      <w:r w:rsidRPr="002758E1">
        <w:rPr>
          <w:sz w:val="28"/>
          <w:lang w:val="ro-RO"/>
        </w:rPr>
        <w:t xml:space="preserve"> </w:t>
      </w:r>
      <w:r w:rsidRPr="002758E1">
        <w:rPr>
          <w:b/>
          <w:sz w:val="28"/>
          <w:szCs w:val="28"/>
          <w:lang w:val="ro-RO"/>
        </w:rPr>
        <w:t xml:space="preserve">de către Republica Moldova a Statutului Institutului Unificat de Cercetări Nucleare </w:t>
      </w:r>
    </w:p>
    <w:p w14:paraId="7D46FA4B" w14:textId="77777777" w:rsidR="00730FEE" w:rsidRPr="002758E1" w:rsidRDefault="00730FEE" w:rsidP="00E25218">
      <w:pPr>
        <w:ind w:firstLine="0"/>
        <w:jc w:val="center"/>
        <w:rPr>
          <w:rFonts w:asciiTheme="majorBidi" w:hAnsiTheme="majorBidi" w:cstheme="majorBidi"/>
          <w:b/>
          <w:bCs/>
          <w:sz w:val="28"/>
          <w:szCs w:val="28"/>
          <w:lang w:val="ro-RO" w:eastAsia="ro-RO"/>
        </w:rPr>
      </w:pPr>
      <w:r w:rsidRPr="002758E1">
        <w:rPr>
          <w:b/>
          <w:sz w:val="28"/>
          <w:szCs w:val="28"/>
          <w:lang w:val="ro-RO"/>
        </w:rPr>
        <w:t>------------------------------------------------------------</w:t>
      </w:r>
    </w:p>
    <w:p w14:paraId="26FD19CA" w14:textId="77777777" w:rsidR="00730FEE" w:rsidRPr="002758E1" w:rsidRDefault="00730FE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56D32EAD" w14:textId="591B2E13" w:rsidR="00730FEE" w:rsidRPr="002758E1" w:rsidRDefault="00783AE1" w:rsidP="00E25218">
      <w:pPr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>În temeiul art. 14 alin.</w:t>
      </w:r>
      <w:r w:rsidR="002758E1" w:rsidRPr="002758E1">
        <w:rPr>
          <w:sz w:val="28"/>
          <w:szCs w:val="28"/>
          <w:lang w:val="ro-RO"/>
        </w:rPr>
        <w:t xml:space="preserve"> (2) și art. 24 alin</w:t>
      </w:r>
      <w:r>
        <w:rPr>
          <w:sz w:val="28"/>
          <w:szCs w:val="28"/>
          <w:lang w:val="ro-RO"/>
        </w:rPr>
        <w:t>.</w:t>
      </w:r>
      <w:r w:rsidR="002758E1" w:rsidRPr="002758E1">
        <w:rPr>
          <w:sz w:val="28"/>
          <w:szCs w:val="28"/>
          <w:lang w:val="ro-RO"/>
        </w:rPr>
        <w:t xml:space="preserve"> (1) lit. a) și alin. (4) din Legea nr. 595/1999 privind tratatele internaționale ale Republicii Moldova (Monitorul Oficial al Republicii Moldova, 2000, nr. 24-26, art. 137), cu modificările ulterioare, </w:t>
      </w:r>
      <w:r w:rsidR="00730FEE" w:rsidRPr="002758E1">
        <w:rPr>
          <w:sz w:val="28"/>
          <w:szCs w:val="28"/>
          <w:lang w:val="ro-RO"/>
        </w:rPr>
        <w:t>Guvernul HOTĂRĂȘTE:</w:t>
      </w:r>
    </w:p>
    <w:p w14:paraId="7EB289F2" w14:textId="77777777" w:rsidR="00730FEE" w:rsidRPr="002758E1" w:rsidRDefault="00730FEE" w:rsidP="00E25218">
      <w:pPr>
        <w:rPr>
          <w:sz w:val="28"/>
          <w:szCs w:val="28"/>
          <w:lang w:val="ro-RO"/>
        </w:rPr>
      </w:pPr>
    </w:p>
    <w:p w14:paraId="3AB0A6A6" w14:textId="132611CF" w:rsidR="002758E1" w:rsidRPr="002758E1" w:rsidRDefault="002758E1" w:rsidP="002758E1">
      <w:pPr>
        <w:ind w:firstLine="720"/>
        <w:rPr>
          <w:sz w:val="28"/>
          <w:szCs w:val="28"/>
          <w:lang w:val="ro-RO"/>
        </w:rPr>
      </w:pPr>
      <w:r w:rsidRPr="002758E1">
        <w:rPr>
          <w:sz w:val="28"/>
          <w:szCs w:val="28"/>
          <w:lang w:val="ro-RO"/>
        </w:rPr>
        <w:t>Se aprobă și se prezintă Președintelui Republicii Moldova spre examinare  proiectul de lege pentru denunțarea de către Republica Moldova a Statutului Institutului Unificat de Cerce</w:t>
      </w:r>
      <w:r w:rsidR="00CE7FE8">
        <w:rPr>
          <w:sz w:val="28"/>
          <w:szCs w:val="28"/>
          <w:lang w:val="ro-RO"/>
        </w:rPr>
        <w:t>tări Nucleare</w:t>
      </w:r>
      <w:r w:rsidRPr="002758E1">
        <w:rPr>
          <w:sz w:val="28"/>
          <w:szCs w:val="28"/>
          <w:lang w:val="ro-RO"/>
        </w:rPr>
        <w:t>.</w:t>
      </w:r>
    </w:p>
    <w:p w14:paraId="4C0599C9" w14:textId="77777777" w:rsidR="00730FEE" w:rsidRPr="002758E1" w:rsidRDefault="00730FE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0DE97ECD" w14:textId="38021EAB" w:rsidR="00730FEE" w:rsidRPr="002758E1" w:rsidRDefault="00730FE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445F6162" w14:textId="77777777" w:rsidR="00F85AA5" w:rsidRPr="002758E1" w:rsidRDefault="00F85AA5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3DCB3696" w14:textId="3A9454A6" w:rsidR="003B04ED" w:rsidRPr="002758E1" w:rsidRDefault="003B04ED" w:rsidP="007551A5">
      <w:pPr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2758E1">
        <w:rPr>
          <w:rFonts w:asciiTheme="majorBidi" w:hAnsiTheme="majorBidi" w:cstheme="majorBidi"/>
          <w:b/>
          <w:sz w:val="28"/>
          <w:szCs w:val="28"/>
          <w:lang w:val="ro-RO" w:eastAsia="ro-RO"/>
        </w:rPr>
        <w:t>Prim-ministru</w:t>
      </w:r>
      <w:r w:rsidR="005262C2" w:rsidRPr="002758E1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5262C2" w:rsidRPr="002758E1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5262C2" w:rsidRPr="002758E1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5262C2" w:rsidRPr="002758E1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5262C2" w:rsidRPr="002758E1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D8311D" w:rsidRPr="002758E1">
        <w:rPr>
          <w:rFonts w:asciiTheme="majorBidi" w:hAnsiTheme="majorBidi" w:cstheme="majorBidi"/>
          <w:b/>
          <w:sz w:val="28"/>
          <w:szCs w:val="28"/>
          <w:lang w:val="ro-RO" w:eastAsia="ro-RO"/>
        </w:rPr>
        <w:t>DORIN RECEAN</w:t>
      </w:r>
    </w:p>
    <w:p w14:paraId="37F9E824" w14:textId="77777777" w:rsidR="0029400E" w:rsidRPr="002758E1" w:rsidRDefault="0029400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1E36A6DB" w14:textId="77777777" w:rsidR="00DF7E3E" w:rsidRPr="002758E1" w:rsidRDefault="00DF7E3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094B8A25" w14:textId="1E076EE9" w:rsidR="003A4AE6" w:rsidRPr="002758E1" w:rsidRDefault="003A4AE6" w:rsidP="007A2971">
      <w:pPr>
        <w:tabs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2758E1">
        <w:rPr>
          <w:rFonts w:asciiTheme="majorBidi" w:hAnsiTheme="majorBidi" w:cstheme="majorBidi"/>
          <w:sz w:val="28"/>
          <w:szCs w:val="28"/>
          <w:lang w:val="ro-RO" w:eastAsia="ro-RO"/>
        </w:rPr>
        <w:t>Contrasemnează:</w:t>
      </w:r>
    </w:p>
    <w:p w14:paraId="31FF517C" w14:textId="06148E85" w:rsidR="003A4AE6" w:rsidRPr="002758E1" w:rsidRDefault="003A4AE6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5DAC2E20" w14:textId="77777777" w:rsidR="0025392F" w:rsidRPr="002758E1" w:rsidRDefault="0025392F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16867DE1" w14:textId="77777777" w:rsidR="00A32BFE" w:rsidRPr="002758E1" w:rsidRDefault="00A32BFE" w:rsidP="00A32BFE">
      <w:pPr>
        <w:tabs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2758E1">
        <w:rPr>
          <w:rFonts w:asciiTheme="majorBidi" w:hAnsiTheme="majorBidi" w:cstheme="majorBidi"/>
          <w:sz w:val="28"/>
          <w:szCs w:val="28"/>
          <w:lang w:val="ro-RO" w:eastAsia="ru-RU"/>
        </w:rPr>
        <w:t>Viceprim-ministru,</w:t>
      </w:r>
    </w:p>
    <w:p w14:paraId="4097E7EC" w14:textId="77777777" w:rsidR="00A32BFE" w:rsidRPr="002758E1" w:rsidRDefault="00A32BFE" w:rsidP="00A32BFE">
      <w:pPr>
        <w:tabs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2758E1">
        <w:rPr>
          <w:rFonts w:asciiTheme="majorBidi" w:hAnsiTheme="majorBidi" w:cstheme="majorBidi"/>
          <w:sz w:val="28"/>
          <w:szCs w:val="28"/>
          <w:lang w:val="ro-RO" w:eastAsia="ru-RU"/>
        </w:rPr>
        <w:t>ministrul afacerilor externe</w:t>
      </w:r>
    </w:p>
    <w:p w14:paraId="1EA911A4" w14:textId="7EB3FE52" w:rsidR="00A32BFE" w:rsidRPr="002758E1" w:rsidRDefault="00A32BFE" w:rsidP="00A32BFE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2758E1">
        <w:rPr>
          <w:rFonts w:asciiTheme="majorBidi" w:hAnsiTheme="majorBidi" w:cstheme="majorBidi"/>
          <w:sz w:val="28"/>
          <w:szCs w:val="28"/>
          <w:lang w:val="ro-RO" w:eastAsia="ru-RU"/>
        </w:rPr>
        <w:t>și integrării europene</w:t>
      </w:r>
      <w:r w:rsidR="005262C2" w:rsidRPr="002758E1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5262C2" w:rsidRPr="002758E1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5262C2" w:rsidRPr="002758E1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5262C2" w:rsidRPr="002758E1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2758E1">
        <w:rPr>
          <w:rFonts w:asciiTheme="majorBidi" w:hAnsiTheme="majorBidi" w:cstheme="majorBidi"/>
          <w:sz w:val="28"/>
          <w:szCs w:val="28"/>
          <w:lang w:val="ro-RO" w:eastAsia="ru-RU"/>
        </w:rPr>
        <w:t>Nicolae POPESCU</w:t>
      </w:r>
    </w:p>
    <w:p w14:paraId="5DE0DCE1" w14:textId="0CFD8069" w:rsidR="00A32BFE" w:rsidRPr="002758E1" w:rsidRDefault="00A32BFE" w:rsidP="00A32BFE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743401D3" w14:textId="77777777" w:rsidR="0025392F" w:rsidRPr="002758E1" w:rsidRDefault="0025392F" w:rsidP="00A32BFE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61B77488" w14:textId="1AF7A14B" w:rsidR="00965406" w:rsidRPr="002758E1" w:rsidRDefault="00965406" w:rsidP="00965406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2758E1">
        <w:rPr>
          <w:rFonts w:asciiTheme="majorBidi" w:hAnsiTheme="majorBidi" w:cstheme="majorBidi"/>
          <w:sz w:val="28"/>
          <w:szCs w:val="28"/>
          <w:lang w:val="ro-RO" w:eastAsia="ru-RU"/>
        </w:rPr>
        <w:t>Ministrul educației</w:t>
      </w:r>
    </w:p>
    <w:p w14:paraId="55FE61B8" w14:textId="53F13D28" w:rsidR="00965406" w:rsidRPr="002758E1" w:rsidRDefault="00965406" w:rsidP="00965406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2758E1">
        <w:rPr>
          <w:rFonts w:asciiTheme="majorBidi" w:hAnsiTheme="majorBidi" w:cstheme="majorBidi"/>
          <w:sz w:val="28"/>
          <w:szCs w:val="28"/>
          <w:lang w:val="ro-RO" w:eastAsia="ru-RU"/>
        </w:rPr>
        <w:t>și cercetării</w:t>
      </w:r>
      <w:r w:rsidR="005262C2" w:rsidRPr="002758E1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5262C2" w:rsidRPr="002758E1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5262C2" w:rsidRPr="002758E1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5262C2" w:rsidRPr="002758E1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5262C2" w:rsidRPr="002758E1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5262C2" w:rsidRPr="002758E1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F85AA5" w:rsidRPr="002758E1">
        <w:rPr>
          <w:rFonts w:asciiTheme="majorBidi" w:hAnsiTheme="majorBidi" w:cstheme="majorBidi"/>
          <w:sz w:val="28"/>
          <w:szCs w:val="28"/>
          <w:lang w:val="ro-RO" w:eastAsia="ru-RU"/>
        </w:rPr>
        <w:t>Dan Perciun</w:t>
      </w:r>
    </w:p>
    <w:p w14:paraId="7FBCE6DB" w14:textId="0CF15786" w:rsidR="00965406" w:rsidRPr="002758E1" w:rsidRDefault="00965406" w:rsidP="00965406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7817A93" w14:textId="77777777" w:rsidR="00965406" w:rsidRPr="002758E1" w:rsidRDefault="00965406" w:rsidP="00965406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D6CEBA7" w14:textId="77777777" w:rsidR="006B17C6" w:rsidRPr="002758E1" w:rsidRDefault="006B17C6" w:rsidP="00695959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6993251" w14:textId="77777777" w:rsidR="006B17C6" w:rsidRPr="002758E1" w:rsidRDefault="006B17C6" w:rsidP="00D1121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433BAC2" w14:textId="77777777" w:rsidR="002758E1" w:rsidRPr="002758E1" w:rsidRDefault="002758E1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F906F2D" w14:textId="77777777" w:rsidR="002758E1" w:rsidRPr="002758E1" w:rsidRDefault="002758E1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3061539" w14:textId="77777777" w:rsidR="002758E1" w:rsidRPr="002758E1" w:rsidRDefault="002758E1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B68F98E" w14:textId="77777777" w:rsidR="002758E1" w:rsidRPr="002758E1" w:rsidRDefault="002758E1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53AB239" w14:textId="77777777" w:rsidR="002758E1" w:rsidRPr="002758E1" w:rsidRDefault="002758E1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7D4154B" w14:textId="77777777" w:rsidR="002758E1" w:rsidRPr="002758E1" w:rsidRDefault="002758E1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E4196E5" w14:textId="77777777" w:rsidR="002758E1" w:rsidRPr="002758E1" w:rsidRDefault="002758E1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5468EF6" w14:textId="77777777" w:rsidR="002758E1" w:rsidRPr="002758E1" w:rsidRDefault="002758E1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EE71694" w14:textId="77777777" w:rsidR="002758E1" w:rsidRPr="002758E1" w:rsidRDefault="002758E1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25A3A35" w14:textId="77777777" w:rsidR="002758E1" w:rsidRPr="002758E1" w:rsidRDefault="002758E1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A77C244" w14:textId="77777777" w:rsidR="002758E1" w:rsidRPr="002758E1" w:rsidRDefault="002758E1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F64A1B1" w14:textId="77777777" w:rsidR="002758E1" w:rsidRPr="002758E1" w:rsidRDefault="002758E1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6A0E5BA" w14:textId="77777777" w:rsidR="009C717D" w:rsidRPr="002758E1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2758E1">
        <w:rPr>
          <w:rFonts w:asciiTheme="majorBidi" w:hAnsiTheme="majorBidi" w:cstheme="majorBidi"/>
          <w:sz w:val="28"/>
          <w:szCs w:val="28"/>
          <w:lang w:val="ro-RO" w:eastAsia="ru-RU"/>
        </w:rPr>
        <w:t>Vizează:</w:t>
      </w:r>
    </w:p>
    <w:p w14:paraId="7599E3BD" w14:textId="77777777" w:rsidR="009C717D" w:rsidRPr="002758E1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BC2BB54" w14:textId="77777777" w:rsidR="009C717D" w:rsidRPr="002758E1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8994E1E" w14:textId="2440ADD4" w:rsidR="009C717D" w:rsidRPr="002758E1" w:rsidRDefault="009C717D" w:rsidP="009C717D">
      <w:pPr>
        <w:ind w:firstLine="0"/>
        <w:rPr>
          <w:sz w:val="28"/>
          <w:szCs w:val="28"/>
          <w:lang w:val="ro-RO" w:eastAsia="ru-RU"/>
        </w:rPr>
      </w:pPr>
      <w:r w:rsidRPr="002758E1">
        <w:rPr>
          <w:sz w:val="28"/>
          <w:szCs w:val="28"/>
          <w:lang w:val="ro-RO" w:eastAsia="ru-RU"/>
        </w:rPr>
        <w:t>Secretar general al Guvernului</w:t>
      </w:r>
      <w:r w:rsidRPr="002758E1">
        <w:rPr>
          <w:sz w:val="28"/>
          <w:szCs w:val="28"/>
          <w:lang w:val="ro-RO" w:eastAsia="ru-RU"/>
        </w:rPr>
        <w:tab/>
      </w:r>
      <w:r w:rsidRPr="002758E1">
        <w:rPr>
          <w:sz w:val="28"/>
          <w:szCs w:val="28"/>
          <w:lang w:val="ro-RO" w:eastAsia="ru-RU"/>
        </w:rPr>
        <w:tab/>
      </w:r>
      <w:r w:rsidRPr="002758E1">
        <w:rPr>
          <w:sz w:val="28"/>
          <w:szCs w:val="28"/>
          <w:lang w:val="ro-RO" w:eastAsia="ru-RU"/>
        </w:rPr>
        <w:tab/>
        <w:t xml:space="preserve">               </w:t>
      </w:r>
      <w:r w:rsidRPr="002758E1">
        <w:rPr>
          <w:sz w:val="28"/>
          <w:szCs w:val="28"/>
          <w:lang w:val="ro-RO" w:eastAsia="ru-RU"/>
        </w:rPr>
        <w:tab/>
        <w:t xml:space="preserve">  Artur MIJA</w:t>
      </w:r>
    </w:p>
    <w:p w14:paraId="5C56D579" w14:textId="77777777" w:rsidR="009C717D" w:rsidRPr="002758E1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A487779" w14:textId="77777777" w:rsidR="009C717D" w:rsidRPr="002758E1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91C21BE" w14:textId="77777777" w:rsidR="009C717D" w:rsidRPr="002758E1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747461F" w14:textId="77777777" w:rsidR="009C717D" w:rsidRPr="002758E1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459F3C5" w14:textId="77777777" w:rsidR="009C717D" w:rsidRPr="002758E1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2758E1">
        <w:rPr>
          <w:rFonts w:asciiTheme="majorBidi" w:hAnsiTheme="majorBidi" w:cstheme="majorBidi"/>
          <w:sz w:val="28"/>
          <w:szCs w:val="28"/>
          <w:lang w:val="ro-RO" w:eastAsia="ru-RU"/>
        </w:rPr>
        <w:t>Aprobată în şedinţa Guvernului</w:t>
      </w:r>
    </w:p>
    <w:p w14:paraId="79E9A49B" w14:textId="00C19CC8" w:rsidR="002758E1" w:rsidRPr="002758E1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2758E1">
        <w:rPr>
          <w:rFonts w:asciiTheme="majorBidi" w:hAnsiTheme="majorBidi" w:cstheme="majorBidi"/>
          <w:sz w:val="28"/>
          <w:szCs w:val="28"/>
          <w:lang w:val="ro-RO" w:eastAsia="ru-RU"/>
        </w:rPr>
        <w:t>din</w:t>
      </w:r>
      <w:r w:rsidR="002758E1" w:rsidRPr="002758E1">
        <w:rPr>
          <w:rFonts w:asciiTheme="majorBidi" w:hAnsiTheme="majorBidi" w:cstheme="majorBidi"/>
          <w:sz w:val="28"/>
          <w:szCs w:val="28"/>
          <w:lang w:val="ro-RO" w:eastAsia="ru-RU"/>
        </w:rPr>
        <w:br w:type="page"/>
      </w:r>
    </w:p>
    <w:p w14:paraId="23094701" w14:textId="30A40586" w:rsidR="002758E1" w:rsidRDefault="002758E1" w:rsidP="002758E1">
      <w:pPr>
        <w:ind w:firstLine="0"/>
        <w:jc w:val="right"/>
        <w:rPr>
          <w:i/>
          <w:sz w:val="28"/>
          <w:szCs w:val="28"/>
          <w:lang w:val="ro-RO"/>
        </w:rPr>
      </w:pPr>
      <w:r w:rsidRPr="000A1571">
        <w:rPr>
          <w:i/>
          <w:sz w:val="28"/>
          <w:szCs w:val="28"/>
          <w:lang w:val="ro-RO"/>
        </w:rPr>
        <w:lastRenderedPageBreak/>
        <w:t>Proiect</w:t>
      </w:r>
    </w:p>
    <w:p w14:paraId="57D93D9D" w14:textId="77777777" w:rsidR="00DE224B" w:rsidRPr="000A1571" w:rsidRDefault="00DE224B" w:rsidP="002758E1">
      <w:pPr>
        <w:ind w:firstLine="0"/>
        <w:jc w:val="right"/>
        <w:rPr>
          <w:i/>
          <w:sz w:val="28"/>
          <w:szCs w:val="28"/>
          <w:lang w:val="ro-RO"/>
        </w:rPr>
      </w:pPr>
    </w:p>
    <w:p w14:paraId="1A3913AD" w14:textId="0C009170" w:rsidR="002758E1" w:rsidRPr="002758E1" w:rsidRDefault="00CE7FE8" w:rsidP="002758E1">
      <w:pPr>
        <w:ind w:firstLine="0"/>
        <w:jc w:val="center"/>
        <w:rPr>
          <w:b/>
          <w:sz w:val="28"/>
          <w:szCs w:val="28"/>
          <w:lang w:val="ro-RO"/>
        </w:rPr>
      </w:pPr>
      <w:r w:rsidRPr="002758E1">
        <w:rPr>
          <w:b/>
          <w:sz w:val="28"/>
          <w:szCs w:val="28"/>
          <w:lang w:val="ro-RO"/>
        </w:rPr>
        <w:t xml:space="preserve">PARLAMENTUL REPUBLICII MOLDOVA </w:t>
      </w:r>
    </w:p>
    <w:p w14:paraId="1AB48CDF" w14:textId="77777777" w:rsidR="002758E1" w:rsidRPr="002758E1" w:rsidRDefault="002758E1" w:rsidP="002758E1">
      <w:pPr>
        <w:ind w:firstLine="0"/>
        <w:jc w:val="center"/>
        <w:rPr>
          <w:b/>
          <w:sz w:val="28"/>
          <w:szCs w:val="28"/>
          <w:lang w:val="ro-RO"/>
        </w:rPr>
      </w:pPr>
    </w:p>
    <w:p w14:paraId="1B8D0342" w14:textId="77777777" w:rsidR="002758E1" w:rsidRPr="002758E1" w:rsidRDefault="002758E1" w:rsidP="002758E1">
      <w:pPr>
        <w:ind w:firstLine="0"/>
        <w:jc w:val="center"/>
        <w:rPr>
          <w:b/>
          <w:sz w:val="28"/>
          <w:szCs w:val="28"/>
          <w:lang w:val="ro-RO"/>
        </w:rPr>
      </w:pPr>
      <w:r w:rsidRPr="002758E1">
        <w:rPr>
          <w:b/>
          <w:sz w:val="28"/>
          <w:szCs w:val="28"/>
          <w:lang w:val="ro-RO"/>
        </w:rPr>
        <w:t xml:space="preserve">LEGE </w:t>
      </w:r>
    </w:p>
    <w:p w14:paraId="203E96D2" w14:textId="7A7069DD" w:rsidR="002758E1" w:rsidRPr="000A1571" w:rsidRDefault="002758E1" w:rsidP="002758E1">
      <w:pPr>
        <w:spacing w:line="276" w:lineRule="auto"/>
        <w:ind w:firstLine="0"/>
        <w:jc w:val="center"/>
        <w:rPr>
          <w:b/>
          <w:sz w:val="28"/>
          <w:szCs w:val="28"/>
          <w:lang w:val="ro-RO"/>
        </w:rPr>
      </w:pPr>
      <w:r w:rsidRPr="002758E1">
        <w:rPr>
          <w:b/>
          <w:sz w:val="28"/>
          <w:szCs w:val="28"/>
          <w:lang w:val="ro-RO"/>
        </w:rPr>
        <w:t xml:space="preserve">pentru denunțarea de către Republica Moldova </w:t>
      </w:r>
    </w:p>
    <w:p w14:paraId="46E4E73A" w14:textId="7B95D20C" w:rsidR="002758E1" w:rsidRPr="002758E1" w:rsidRDefault="002758E1" w:rsidP="002758E1">
      <w:pPr>
        <w:spacing w:line="276" w:lineRule="auto"/>
        <w:ind w:firstLine="0"/>
        <w:jc w:val="center"/>
        <w:rPr>
          <w:b/>
          <w:sz w:val="28"/>
          <w:szCs w:val="28"/>
          <w:lang w:val="ro-RO"/>
        </w:rPr>
      </w:pPr>
      <w:r w:rsidRPr="002758E1">
        <w:rPr>
          <w:b/>
          <w:sz w:val="28"/>
          <w:szCs w:val="28"/>
          <w:lang w:val="ro-RO"/>
        </w:rPr>
        <w:t>a Statutului Institutului Unificat de Cercetări Nucleare</w:t>
      </w:r>
    </w:p>
    <w:p w14:paraId="56876FC4" w14:textId="77777777" w:rsidR="002758E1" w:rsidRPr="002758E1" w:rsidRDefault="002758E1" w:rsidP="002758E1">
      <w:pPr>
        <w:shd w:val="clear" w:color="auto" w:fill="FFFFFF"/>
        <w:ind w:firstLine="0"/>
        <w:rPr>
          <w:sz w:val="28"/>
          <w:szCs w:val="28"/>
          <w:lang w:val="ro-RO" w:eastAsia="ru-RU"/>
        </w:rPr>
      </w:pPr>
    </w:p>
    <w:p w14:paraId="24D787EC" w14:textId="77777777" w:rsidR="002758E1" w:rsidRPr="002758E1" w:rsidRDefault="002758E1" w:rsidP="002758E1">
      <w:pPr>
        <w:shd w:val="clear" w:color="auto" w:fill="FFFFFF"/>
        <w:ind w:firstLine="720"/>
        <w:rPr>
          <w:sz w:val="28"/>
          <w:szCs w:val="28"/>
          <w:lang w:val="ro-RO" w:eastAsia="ru-RU"/>
        </w:rPr>
      </w:pPr>
      <w:r w:rsidRPr="002758E1">
        <w:rPr>
          <w:sz w:val="28"/>
          <w:szCs w:val="28"/>
          <w:lang w:val="ro-RO" w:eastAsia="ru-RU"/>
        </w:rPr>
        <w:t>Parlamentul adoptă prezenta lege organică.</w:t>
      </w:r>
    </w:p>
    <w:p w14:paraId="7B863AC7" w14:textId="77777777" w:rsidR="002758E1" w:rsidRPr="002758E1" w:rsidRDefault="002758E1" w:rsidP="002758E1">
      <w:pPr>
        <w:shd w:val="clear" w:color="auto" w:fill="FFFFFF"/>
        <w:ind w:firstLine="0"/>
        <w:rPr>
          <w:sz w:val="28"/>
          <w:szCs w:val="28"/>
          <w:lang w:val="ro-RO" w:eastAsia="ru-RU"/>
        </w:rPr>
      </w:pPr>
    </w:p>
    <w:p w14:paraId="6789E086" w14:textId="6D9EB5B4" w:rsidR="002758E1" w:rsidRPr="002758E1" w:rsidRDefault="002758E1" w:rsidP="002758E1">
      <w:pPr>
        <w:spacing w:line="276" w:lineRule="auto"/>
        <w:ind w:firstLine="720"/>
        <w:rPr>
          <w:sz w:val="28"/>
          <w:szCs w:val="28"/>
          <w:lang w:val="ro-RO"/>
        </w:rPr>
      </w:pPr>
      <w:r w:rsidRPr="002758E1">
        <w:rPr>
          <w:b/>
          <w:sz w:val="28"/>
          <w:szCs w:val="28"/>
          <w:lang w:val="ro-RO"/>
        </w:rPr>
        <w:t>Art. 1.</w:t>
      </w:r>
      <w:r w:rsidRPr="002758E1">
        <w:rPr>
          <w:sz w:val="28"/>
          <w:szCs w:val="28"/>
          <w:lang w:val="ro-RO"/>
        </w:rPr>
        <w:t xml:space="preserve"> – Republica Moldova denunță Statutul Institutului</w:t>
      </w:r>
      <w:r w:rsidR="00CE7FE8">
        <w:rPr>
          <w:sz w:val="28"/>
          <w:szCs w:val="28"/>
          <w:lang w:val="ro-RO"/>
        </w:rPr>
        <w:t xml:space="preserve"> Unificat de Cercetări Nucleare</w:t>
      </w:r>
      <w:r w:rsidRPr="002758E1">
        <w:rPr>
          <w:sz w:val="28"/>
          <w:szCs w:val="28"/>
          <w:lang w:val="ro-RO"/>
        </w:rPr>
        <w:t>.</w:t>
      </w:r>
    </w:p>
    <w:p w14:paraId="2F7754AA" w14:textId="77777777" w:rsidR="002758E1" w:rsidRPr="002758E1" w:rsidRDefault="002758E1" w:rsidP="002758E1">
      <w:pPr>
        <w:spacing w:line="276" w:lineRule="auto"/>
        <w:ind w:firstLine="0"/>
        <w:rPr>
          <w:sz w:val="28"/>
          <w:szCs w:val="28"/>
          <w:lang w:val="ro-RO"/>
        </w:rPr>
      </w:pPr>
    </w:p>
    <w:p w14:paraId="0FF7CB63" w14:textId="4B6E2CFF" w:rsidR="002758E1" w:rsidRPr="002758E1" w:rsidRDefault="002758E1" w:rsidP="002758E1">
      <w:pPr>
        <w:shd w:val="clear" w:color="auto" w:fill="FFFFFF"/>
        <w:ind w:firstLine="720"/>
        <w:rPr>
          <w:sz w:val="28"/>
          <w:szCs w:val="28"/>
          <w:lang w:val="ro-RO" w:eastAsia="ru-RU"/>
        </w:rPr>
      </w:pPr>
      <w:r w:rsidRPr="002758E1">
        <w:rPr>
          <w:b/>
          <w:sz w:val="28"/>
          <w:szCs w:val="28"/>
          <w:lang w:val="ro-RO" w:eastAsia="ru-RU"/>
        </w:rPr>
        <w:t>Art. 2.</w:t>
      </w:r>
      <w:r w:rsidRPr="002758E1">
        <w:rPr>
          <w:sz w:val="28"/>
          <w:szCs w:val="28"/>
          <w:lang w:val="ro-RO" w:eastAsia="ru-RU"/>
        </w:rPr>
        <w:t xml:space="preserve"> – Ministerul Afacerilor Externe și Integrării Europene va notifica depozitarul</w:t>
      </w:r>
      <w:r w:rsidRPr="000A1571">
        <w:rPr>
          <w:sz w:val="28"/>
          <w:szCs w:val="28"/>
          <w:lang w:val="ro-RO" w:eastAsia="ru-RU"/>
        </w:rPr>
        <w:t>ui</w:t>
      </w:r>
      <w:r w:rsidRPr="002758E1">
        <w:rPr>
          <w:sz w:val="28"/>
          <w:szCs w:val="28"/>
          <w:lang w:val="ro-RO" w:eastAsia="ru-RU"/>
        </w:rPr>
        <w:t xml:space="preserve"> denunțarea </w:t>
      </w:r>
      <w:r w:rsidR="000A1571">
        <w:rPr>
          <w:bCs/>
          <w:color w:val="333333"/>
          <w:sz w:val="28"/>
          <w:szCs w:val="28"/>
          <w:lang w:val="ro-RO" w:eastAsia="ru-RU"/>
        </w:rPr>
        <w:t>statutului menționat</w:t>
      </w:r>
      <w:r w:rsidRPr="002758E1">
        <w:rPr>
          <w:sz w:val="28"/>
          <w:szCs w:val="28"/>
          <w:lang w:val="ro-RO" w:eastAsia="ru-RU"/>
        </w:rPr>
        <w:t>.</w:t>
      </w:r>
    </w:p>
    <w:p w14:paraId="30424F56" w14:textId="77777777" w:rsidR="002758E1" w:rsidRPr="002758E1" w:rsidRDefault="002758E1" w:rsidP="002758E1">
      <w:pPr>
        <w:shd w:val="clear" w:color="auto" w:fill="FFFFFF"/>
        <w:ind w:firstLine="0"/>
        <w:rPr>
          <w:sz w:val="28"/>
          <w:szCs w:val="28"/>
          <w:lang w:val="ro-RO" w:eastAsia="ru-RU"/>
        </w:rPr>
      </w:pPr>
    </w:p>
    <w:p w14:paraId="7AEA5CD2" w14:textId="03F9D912" w:rsidR="002758E1" w:rsidRPr="002758E1" w:rsidRDefault="002758E1" w:rsidP="002758E1">
      <w:pPr>
        <w:shd w:val="clear" w:color="auto" w:fill="FFFFFF"/>
        <w:ind w:firstLine="720"/>
        <w:rPr>
          <w:sz w:val="28"/>
          <w:szCs w:val="28"/>
          <w:lang w:val="ro-RO" w:eastAsia="ru-RU"/>
        </w:rPr>
      </w:pPr>
      <w:r w:rsidRPr="002758E1">
        <w:rPr>
          <w:b/>
          <w:sz w:val="28"/>
          <w:szCs w:val="28"/>
          <w:lang w:val="ro-RO" w:eastAsia="ru-RU"/>
        </w:rPr>
        <w:t>Art. 3</w:t>
      </w:r>
      <w:r w:rsidRPr="002758E1">
        <w:rPr>
          <w:sz w:val="28"/>
          <w:szCs w:val="28"/>
          <w:lang w:val="ro-RO" w:eastAsia="ru-RU"/>
        </w:rPr>
        <w:t xml:space="preserve"> – Prezenta lege intră în vigoare la data publicării în Monitorul Oficial al Republicii Moldova.</w:t>
      </w:r>
    </w:p>
    <w:p w14:paraId="0BF7E88A" w14:textId="77777777" w:rsidR="002758E1" w:rsidRPr="002758E1" w:rsidRDefault="002758E1" w:rsidP="002758E1">
      <w:pPr>
        <w:shd w:val="clear" w:color="auto" w:fill="FFFFFF"/>
        <w:ind w:firstLine="0"/>
        <w:rPr>
          <w:sz w:val="28"/>
          <w:szCs w:val="28"/>
          <w:lang w:val="ro-RO" w:eastAsia="ru-RU"/>
        </w:rPr>
      </w:pPr>
    </w:p>
    <w:p w14:paraId="40A0C089" w14:textId="77777777" w:rsidR="002758E1" w:rsidRPr="002758E1" w:rsidRDefault="002758E1" w:rsidP="002758E1">
      <w:pPr>
        <w:shd w:val="clear" w:color="auto" w:fill="FFFFFF"/>
        <w:ind w:firstLine="0"/>
        <w:rPr>
          <w:sz w:val="28"/>
          <w:szCs w:val="28"/>
          <w:lang w:val="ro-RO" w:eastAsia="ru-RU"/>
        </w:rPr>
      </w:pPr>
      <w:r w:rsidRPr="002758E1">
        <w:rPr>
          <w:sz w:val="28"/>
          <w:szCs w:val="28"/>
          <w:lang w:val="ro-RO" w:eastAsia="ru-RU"/>
        </w:rPr>
        <w:t xml:space="preserve">   </w:t>
      </w:r>
    </w:p>
    <w:p w14:paraId="2A9E49C5" w14:textId="7CAD9B7F" w:rsidR="002758E1" w:rsidRPr="002758E1" w:rsidRDefault="002758E1" w:rsidP="002758E1">
      <w:pPr>
        <w:ind w:firstLine="720"/>
        <w:rPr>
          <w:b/>
          <w:sz w:val="28"/>
          <w:szCs w:val="28"/>
          <w:lang w:val="ro-RO"/>
        </w:rPr>
      </w:pPr>
      <w:r w:rsidRPr="002758E1">
        <w:rPr>
          <w:b/>
          <w:sz w:val="28"/>
          <w:szCs w:val="28"/>
          <w:lang w:val="ro-RO"/>
        </w:rPr>
        <w:t xml:space="preserve">Președintele Parlamentului                   </w:t>
      </w:r>
      <w:r w:rsidRPr="000A1571">
        <w:rPr>
          <w:b/>
          <w:sz w:val="28"/>
          <w:szCs w:val="28"/>
          <w:lang w:val="ro-RO"/>
        </w:rPr>
        <w:t xml:space="preserve"> </w:t>
      </w:r>
      <w:r w:rsidRPr="002758E1">
        <w:rPr>
          <w:b/>
          <w:sz w:val="28"/>
          <w:szCs w:val="28"/>
          <w:lang w:val="ro-RO"/>
        </w:rPr>
        <w:t xml:space="preserve">                               </w:t>
      </w:r>
    </w:p>
    <w:p w14:paraId="1580D9D8" w14:textId="77777777" w:rsidR="002758E1" w:rsidRPr="002758E1" w:rsidRDefault="002758E1" w:rsidP="002758E1">
      <w:pPr>
        <w:ind w:firstLine="0"/>
        <w:rPr>
          <w:b/>
          <w:sz w:val="28"/>
          <w:szCs w:val="28"/>
          <w:lang w:val="ro-RO"/>
        </w:rPr>
      </w:pPr>
    </w:p>
    <w:p w14:paraId="1EA845A1" w14:textId="77777777" w:rsidR="009C717D" w:rsidRPr="000A1571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35CB88F" w14:textId="77777777" w:rsidR="009C717D" w:rsidRPr="000A1571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7210F4D" w14:textId="77777777" w:rsidR="009C717D" w:rsidRPr="000A1571" w:rsidRDefault="009C717D" w:rsidP="009C717D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A54F681" w14:textId="77777777" w:rsidR="009C717D" w:rsidRPr="000A1571" w:rsidRDefault="009C717D" w:rsidP="009C717D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B6F9F60" w14:textId="77777777" w:rsidR="006B17C6" w:rsidRPr="000A1571" w:rsidRDefault="006B17C6" w:rsidP="00D1121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44203FC" w14:textId="77777777" w:rsidR="00633BD9" w:rsidRPr="000A1571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39FB9C8" w14:textId="77777777" w:rsidR="00633BD9" w:rsidRPr="000A1571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1A70254" w14:textId="77777777" w:rsidR="00633BD9" w:rsidRPr="002758E1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F110DBB" w14:textId="77777777" w:rsidR="00633BD9" w:rsidRPr="002758E1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C48A822" w14:textId="77777777" w:rsidR="00633BD9" w:rsidRPr="002758E1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A66FB16" w14:textId="77777777" w:rsidR="00633BD9" w:rsidRPr="002758E1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BBB79ED" w14:textId="77777777" w:rsidR="00730FEE" w:rsidRPr="002758E1" w:rsidRDefault="00730FEE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sectPr w:rsidR="00730FEE" w:rsidRPr="002758E1" w:rsidSect="00FC2D2D">
      <w:headerReference w:type="default" r:id="rId8"/>
      <w:footerReference w:type="default" r:id="rId9"/>
      <w:headerReference w:type="first" r:id="rId10"/>
      <w:footerReference w:type="first" r:id="rId11"/>
      <w:pgSz w:w="11907" w:h="16840" w:code="9"/>
      <w:pgMar w:top="1134" w:right="964" w:bottom="1134" w:left="1814" w:header="1134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9748E3" w14:textId="77777777" w:rsidR="00EA1DFC" w:rsidRDefault="00EA1DFC" w:rsidP="00026B87">
      <w:r>
        <w:separator/>
      </w:r>
    </w:p>
  </w:endnote>
  <w:endnote w:type="continuationSeparator" w:id="0">
    <w:p w14:paraId="4A4B3AD0" w14:textId="77777777" w:rsidR="00EA1DFC" w:rsidRDefault="00EA1DFC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22AD2B" w14:textId="77777777" w:rsidR="000D7A09" w:rsidRPr="00C74719" w:rsidRDefault="000D7A09" w:rsidP="00C74719">
    <w:pPr>
      <w:pStyle w:val="Footer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6156D0">
      <w:rPr>
        <w:noProof/>
        <w:sz w:val="16"/>
        <w:szCs w:val="16"/>
      </w:rPr>
      <w:t>Z:\008\ANUL 2023\HOTĂRÂRI\19835\19835_redactat-ro.docx</w:t>
    </w:r>
    <w:r w:rsidRPr="00814406">
      <w:rPr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5565FB" w14:textId="77777777" w:rsidR="001D364E" w:rsidRPr="001D364E" w:rsidRDefault="001D364E" w:rsidP="001D364E">
    <w:pPr>
      <w:pStyle w:val="Footer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6156D0">
      <w:rPr>
        <w:noProof/>
        <w:sz w:val="16"/>
        <w:szCs w:val="16"/>
      </w:rPr>
      <w:t>Z:\008\ANUL 2023\HOTĂRÂRI\19835\19835_redactat-ro.docx</w:t>
    </w:r>
    <w:r w:rsidRPr="00814406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412109" w14:textId="77777777" w:rsidR="00EA1DFC" w:rsidRDefault="00EA1DFC" w:rsidP="00026B87">
      <w:r>
        <w:separator/>
      </w:r>
    </w:p>
  </w:footnote>
  <w:footnote w:type="continuationSeparator" w:id="0">
    <w:p w14:paraId="333A6021" w14:textId="77777777" w:rsidR="00EA1DFC" w:rsidRDefault="00EA1DFC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12912F" w14:textId="1DEBBADC" w:rsidR="000D7A09" w:rsidRDefault="000D7A09">
    <w:pPr>
      <w:pStyle w:val="Header"/>
      <w:jc w:val="center"/>
    </w:pPr>
    <w:r>
      <w:fldChar w:fldCharType="begin"/>
    </w:r>
    <w:r>
      <w:instrText>PAGE   \* MERGEFORMAT</w:instrText>
    </w:r>
    <w:r>
      <w:fldChar w:fldCharType="separate"/>
    </w:r>
    <w:r w:rsidR="006156D0" w:rsidRPr="006156D0">
      <w:rPr>
        <w:noProof/>
        <w:lang w:val="ro-RO"/>
      </w:rPr>
      <w:t>3</w:t>
    </w:r>
    <w:r>
      <w:fldChar w:fldCharType="end"/>
    </w:r>
  </w:p>
  <w:p w14:paraId="395892D0" w14:textId="77777777" w:rsidR="000D7A09" w:rsidRDefault="000D7A09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5"/>
    </w:tblGrid>
    <w:tr w:rsidR="009168BD" w14:paraId="64B82F37" w14:textId="77777777" w:rsidTr="00FC2D2D">
      <w:tc>
        <w:tcPr>
          <w:tcW w:w="5000" w:type="pct"/>
        </w:tcPr>
        <w:p w14:paraId="479269F3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  <w:r w:rsidRPr="0029400E">
            <w:rPr>
              <w:noProof/>
              <w:sz w:val="24"/>
              <w:szCs w:val="24"/>
              <w:lang w:val="ro-RO" w:eastAsia="ro-RO"/>
            </w:rPr>
            <w:drawing>
              <wp:anchor distT="0" distB="0" distL="114300" distR="114300" simplePos="0" relativeHeight="251659264" behindDoc="0" locked="0" layoutInCell="0" allowOverlap="1" wp14:anchorId="1C16B937" wp14:editId="2ECC43C1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2" name="Pictur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14:paraId="56F776C1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6E939E08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0228388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71CBE2A" w14:textId="77777777" w:rsidR="00FC2D2D" w:rsidRP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</w:tc>
    </w:tr>
    <w:tr w:rsidR="00FC2D2D" w14:paraId="27AE2608" w14:textId="77777777" w:rsidTr="00FC2D2D">
      <w:tc>
        <w:tcPr>
          <w:tcW w:w="5000" w:type="pct"/>
        </w:tcPr>
        <w:p w14:paraId="08F848A5" w14:textId="77777777" w:rsidR="00FC2D2D" w:rsidRPr="00633BD9" w:rsidRDefault="00FC2D2D" w:rsidP="00FC2D2D">
          <w:pPr>
            <w:pStyle w:val="Heading8"/>
            <w:outlineLvl w:val="7"/>
            <w:rPr>
              <w:rFonts w:ascii="Times New Roman" w:hAnsi="Times New Roman"/>
              <w:color w:val="000080"/>
              <w:sz w:val="10"/>
              <w:lang w:val="ro-RO"/>
            </w:rPr>
          </w:pPr>
        </w:p>
        <w:p w14:paraId="3807987D" w14:textId="77777777" w:rsidR="00FC2D2D" w:rsidRPr="00FC2D2D" w:rsidRDefault="00FC2D2D" w:rsidP="00FC2D2D">
          <w:pPr>
            <w:pStyle w:val="Heading8"/>
            <w:ind w:firstLine="0"/>
            <w:outlineLvl w:val="7"/>
            <w:rPr>
              <w:rFonts w:ascii="Times New Roman" w:hAnsi="Times New Roman"/>
              <w:spacing w:val="20"/>
              <w:sz w:val="40"/>
              <w:szCs w:val="40"/>
              <w:lang w:val="ro-RO"/>
            </w:rPr>
          </w:pPr>
          <w:r w:rsidRPr="00FC2D2D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>GUVERNUL  REPUBLICII  MOLDOVA</w:t>
          </w:r>
        </w:p>
        <w:p w14:paraId="1671D63E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2834D268" w14:textId="77777777" w:rsidR="00FC2D2D" w:rsidRPr="00FC2D2D" w:rsidRDefault="00FC2D2D" w:rsidP="00FC2D2D">
          <w:pPr>
            <w:pStyle w:val="Heading8"/>
            <w:ind w:firstLine="0"/>
            <w:outlineLvl w:val="7"/>
            <w:rPr>
              <w:rFonts w:ascii="Times New Roman" w:hAnsi="Times New Roman"/>
              <w:sz w:val="34"/>
              <w:szCs w:val="34"/>
              <w:lang w:val="ro-RO"/>
            </w:rPr>
          </w:pPr>
          <w:r w:rsidRPr="00FC2D2D">
            <w:rPr>
              <w:rFonts w:ascii="Times New Roman" w:hAnsi="Times New Roman"/>
              <w:spacing w:val="40"/>
              <w:sz w:val="32"/>
              <w:szCs w:val="32"/>
              <w:lang w:val="ro-RO"/>
            </w:rPr>
            <w:t>HOTĂRÂRE</w:t>
          </w:r>
          <w:r w:rsidRPr="00FC2D2D">
            <w:rPr>
              <w:rFonts w:ascii="Times New Roman" w:hAnsi="Times New Roman"/>
              <w:sz w:val="34"/>
              <w:szCs w:val="34"/>
              <w:lang w:val="ro-RO"/>
            </w:rPr>
            <w:t xml:space="preserve"> </w:t>
          </w:r>
          <w:r w:rsidRPr="00FC2D2D">
            <w:rPr>
              <w:rFonts w:ascii="Times New Roman" w:hAnsi="Times New Roman"/>
              <w:sz w:val="32"/>
              <w:szCs w:val="32"/>
              <w:lang w:val="ro-RO"/>
            </w:rPr>
            <w:t>nr. ____</w:t>
          </w:r>
        </w:p>
        <w:p w14:paraId="0D789702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6645D62E" w14:textId="504C1FC5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lang w:val="ro-RO"/>
            </w:rPr>
          </w:pPr>
          <w:r w:rsidRPr="00FC2D2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din </w:t>
          </w:r>
          <w:r w:rsidR="000F549B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2 august</w:t>
          </w:r>
          <w:r w:rsidRPr="00FC2D2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 202</w:t>
          </w:r>
          <w:r w:rsidR="00C2477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3</w:t>
          </w:r>
        </w:p>
        <w:p w14:paraId="2036943B" w14:textId="77777777" w:rsidR="00FC2D2D" w:rsidRPr="00FC2D2D" w:rsidRDefault="00FC2D2D" w:rsidP="00FC2D2D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  <w:lang w:val="ro-RO"/>
            </w:rPr>
          </w:pPr>
          <w:r w:rsidRPr="00FC2D2D">
            <w:rPr>
              <w:rFonts w:ascii="Times New Roman" w:hAnsi="Times New Roman"/>
              <w:b/>
              <w:sz w:val="24"/>
              <w:szCs w:val="24"/>
              <w:lang w:val="ro-RO"/>
            </w:rPr>
            <w:t>Chișinău</w:t>
          </w:r>
        </w:p>
        <w:p w14:paraId="68E15606" w14:textId="77777777" w:rsidR="00FC2D2D" w:rsidRPr="00FC2D2D" w:rsidRDefault="00FC2D2D" w:rsidP="00FC2D2D">
          <w:pPr>
            <w:ind w:firstLine="0"/>
            <w:jc w:val="center"/>
            <w:rPr>
              <w:noProof/>
              <w:lang w:val="ro-RO" w:eastAsia="ro-RO"/>
            </w:rPr>
          </w:pPr>
        </w:p>
      </w:tc>
    </w:tr>
  </w:tbl>
  <w:p w14:paraId="5EF5D26D" w14:textId="77777777" w:rsidR="000D7A09" w:rsidRPr="00B16328" w:rsidRDefault="000D7A09" w:rsidP="0029400E">
    <w:pPr>
      <w:pStyle w:val="Header"/>
      <w:ind w:firstLine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C534D9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0221F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6320D0"/>
    <w:multiLevelType w:val="hybridMultilevel"/>
    <w:tmpl w:val="B616D7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BF0E40"/>
    <w:multiLevelType w:val="hybridMultilevel"/>
    <w:tmpl w:val="59D48824"/>
    <w:lvl w:ilvl="0" w:tplc="55B698F0">
      <w:start w:val="1"/>
      <w:numFmt w:val="decimal"/>
      <w:lvlText w:val="%1)"/>
      <w:lvlJc w:val="left"/>
      <w:pPr>
        <w:ind w:left="720" w:hanging="360"/>
      </w:pPr>
      <w:rPr>
        <w:rFonts w:hint="default"/>
        <w:color w:val="0D0D0D" w:themeColor="text1" w:themeTint="F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4A754A"/>
    <w:multiLevelType w:val="hybridMultilevel"/>
    <w:tmpl w:val="CAFCA3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69381E"/>
    <w:multiLevelType w:val="hybridMultilevel"/>
    <w:tmpl w:val="FB7A1EFA"/>
    <w:lvl w:ilvl="0" w:tplc="046861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AD4B3A"/>
    <w:multiLevelType w:val="hybridMultilevel"/>
    <w:tmpl w:val="7660BCD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30665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55D43EE"/>
    <w:multiLevelType w:val="hybridMultilevel"/>
    <w:tmpl w:val="38B03312"/>
    <w:lvl w:ilvl="0" w:tplc="9D10F7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C4532FF"/>
    <w:multiLevelType w:val="hybridMultilevel"/>
    <w:tmpl w:val="951860BE"/>
    <w:lvl w:ilvl="0" w:tplc="C6BA4C9C">
      <w:start w:val="1"/>
      <w:numFmt w:val="decimal"/>
      <w:lvlText w:val="%1)"/>
      <w:lvlJc w:val="left"/>
      <w:pPr>
        <w:ind w:left="1287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 w15:restartNumberingAfterBreak="0">
    <w:nsid w:val="1D47513D"/>
    <w:multiLevelType w:val="hybridMultilevel"/>
    <w:tmpl w:val="7690EE54"/>
    <w:lvl w:ilvl="0" w:tplc="BDA26C06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1F937B6D"/>
    <w:multiLevelType w:val="multilevel"/>
    <w:tmpl w:val="A0D6B0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3924E67"/>
    <w:multiLevelType w:val="multilevel"/>
    <w:tmpl w:val="2B444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5003858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8C36B09"/>
    <w:multiLevelType w:val="hybridMultilevel"/>
    <w:tmpl w:val="F468EFD6"/>
    <w:lvl w:ilvl="0" w:tplc="8948274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73E0E47"/>
    <w:multiLevelType w:val="hybridMultilevel"/>
    <w:tmpl w:val="84ECC3B0"/>
    <w:lvl w:ilvl="0" w:tplc="C70CA2D6">
      <w:start w:val="1"/>
      <w:numFmt w:val="decimal"/>
      <w:lvlText w:val="%1)"/>
      <w:lvlJc w:val="left"/>
      <w:pPr>
        <w:ind w:left="81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6" w15:restartNumberingAfterBreak="0">
    <w:nsid w:val="38A71104"/>
    <w:multiLevelType w:val="multilevel"/>
    <w:tmpl w:val="CF44E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3D16147"/>
    <w:multiLevelType w:val="hybridMultilevel"/>
    <w:tmpl w:val="E8CECE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373661B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7D03B5D"/>
    <w:multiLevelType w:val="hybridMultilevel"/>
    <w:tmpl w:val="24C88B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B4736DC"/>
    <w:multiLevelType w:val="multilevel"/>
    <w:tmpl w:val="B8669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56005D6"/>
    <w:multiLevelType w:val="hybridMultilevel"/>
    <w:tmpl w:val="67CA289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81448D8"/>
    <w:multiLevelType w:val="hybridMultilevel"/>
    <w:tmpl w:val="857EA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8A21A5D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9EB42D5"/>
    <w:multiLevelType w:val="multilevel"/>
    <w:tmpl w:val="8B8E5C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AAE196D"/>
    <w:multiLevelType w:val="hybridMultilevel"/>
    <w:tmpl w:val="32EE57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B8E1786"/>
    <w:multiLevelType w:val="hybridMultilevel"/>
    <w:tmpl w:val="6F1A9072"/>
    <w:lvl w:ilvl="0" w:tplc="EC0881A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216762"/>
    <w:multiLevelType w:val="hybridMultilevel"/>
    <w:tmpl w:val="C0DE928C"/>
    <w:lvl w:ilvl="0" w:tplc="6D363334">
      <w:start w:val="1"/>
      <w:numFmt w:val="decimal"/>
      <w:lvlText w:val="%1)"/>
      <w:lvlJc w:val="left"/>
      <w:pPr>
        <w:ind w:left="435" w:hanging="360"/>
      </w:pPr>
      <w:rPr>
        <w:rFonts w:ascii="Times New Roman" w:eastAsiaTheme="minorEastAsia" w:hAnsi="Times New Roman" w:cs="Times New Roman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5DC7CBF"/>
    <w:multiLevelType w:val="hybridMultilevel"/>
    <w:tmpl w:val="488215F2"/>
    <w:lvl w:ilvl="0" w:tplc="61009C96">
      <w:start w:val="1"/>
      <w:numFmt w:val="lowerLetter"/>
      <w:lvlText w:val="%1)"/>
      <w:lvlJc w:val="left"/>
      <w:pPr>
        <w:ind w:left="72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8BF3D27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8DE632E"/>
    <w:multiLevelType w:val="hybridMultilevel"/>
    <w:tmpl w:val="6D2483F2"/>
    <w:lvl w:ilvl="0" w:tplc="04190017">
      <w:start w:val="1"/>
      <w:numFmt w:val="lowerLetter"/>
      <w:lvlText w:val="%1)"/>
      <w:lvlJc w:val="left"/>
      <w:pPr>
        <w:ind w:left="7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9176A70"/>
    <w:multiLevelType w:val="multilevel"/>
    <w:tmpl w:val="26B8D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6D423E84"/>
    <w:multiLevelType w:val="hybridMultilevel"/>
    <w:tmpl w:val="7C8A22E0"/>
    <w:lvl w:ilvl="0" w:tplc="3E328B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257336D"/>
    <w:multiLevelType w:val="hybridMultilevel"/>
    <w:tmpl w:val="C13E0504"/>
    <w:lvl w:ilvl="0" w:tplc="D23604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9586EDB"/>
    <w:multiLevelType w:val="multilevel"/>
    <w:tmpl w:val="50647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7C0A5F84"/>
    <w:multiLevelType w:val="hybridMultilevel"/>
    <w:tmpl w:val="1B92151C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 w15:restartNumberingAfterBreak="0">
    <w:nsid w:val="7D370279"/>
    <w:multiLevelType w:val="multilevel"/>
    <w:tmpl w:val="0F72DA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7EEA3B31"/>
    <w:multiLevelType w:val="multilevel"/>
    <w:tmpl w:val="33A0D4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31"/>
  </w:num>
  <w:num w:numId="3">
    <w:abstractNumId w:val="2"/>
  </w:num>
  <w:num w:numId="4">
    <w:abstractNumId w:val="21"/>
  </w:num>
  <w:num w:numId="5">
    <w:abstractNumId w:val="17"/>
  </w:num>
  <w:num w:numId="6">
    <w:abstractNumId w:val="24"/>
  </w:num>
  <w:num w:numId="7">
    <w:abstractNumId w:val="6"/>
  </w:num>
  <w:num w:numId="8">
    <w:abstractNumId w:val="18"/>
  </w:num>
  <w:num w:numId="9">
    <w:abstractNumId w:val="32"/>
  </w:num>
  <w:num w:numId="10">
    <w:abstractNumId w:val="34"/>
  </w:num>
  <w:num w:numId="11">
    <w:abstractNumId w:val="15"/>
  </w:num>
  <w:num w:numId="12">
    <w:abstractNumId w:val="27"/>
  </w:num>
  <w:num w:numId="13">
    <w:abstractNumId w:val="5"/>
  </w:num>
  <w:num w:numId="14">
    <w:abstractNumId w:val="4"/>
  </w:num>
  <w:num w:numId="15">
    <w:abstractNumId w:val="9"/>
  </w:num>
  <w:num w:numId="16">
    <w:abstractNumId w:val="26"/>
  </w:num>
  <w:num w:numId="17">
    <w:abstractNumId w:val="25"/>
  </w:num>
  <w:num w:numId="18">
    <w:abstractNumId w:val="3"/>
  </w:num>
  <w:num w:numId="19">
    <w:abstractNumId w:val="10"/>
  </w:num>
  <w:num w:numId="20">
    <w:abstractNumId w:val="13"/>
  </w:num>
  <w:num w:numId="21">
    <w:abstractNumId w:val="29"/>
  </w:num>
  <w:num w:numId="22">
    <w:abstractNumId w:val="23"/>
  </w:num>
  <w:num w:numId="23">
    <w:abstractNumId w:val="35"/>
  </w:num>
  <w:num w:numId="24">
    <w:abstractNumId w:val="16"/>
  </w:num>
  <w:num w:numId="25">
    <w:abstractNumId w:val="30"/>
  </w:num>
  <w:num w:numId="26">
    <w:abstractNumId w:val="19"/>
  </w:num>
  <w:num w:numId="27">
    <w:abstractNumId w:val="20"/>
  </w:num>
  <w:num w:numId="28">
    <w:abstractNumId w:val="1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9">
    <w:abstractNumId w:val="0"/>
  </w:num>
  <w:num w:numId="30">
    <w:abstractNumId w:val="1"/>
  </w:num>
  <w:num w:numId="31">
    <w:abstractNumId w:val="28"/>
  </w:num>
  <w:num w:numId="32">
    <w:abstractNumId w:val="14"/>
  </w:num>
  <w:num w:numId="33">
    <w:abstractNumId w:val="36"/>
  </w:num>
  <w:num w:numId="34">
    <w:abstractNumId w:val="33"/>
  </w:num>
  <w:num w:numId="35">
    <w:abstractNumId w:val="11"/>
  </w:num>
  <w:num w:numId="36">
    <w:abstractNumId w:val="12"/>
  </w:num>
  <w:num w:numId="37">
    <w:abstractNumId w:val="22"/>
  </w:num>
  <w:num w:numId="38">
    <w:abstractNumId w:val="7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gutterAtTop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91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75CE0"/>
    <w:rsid w:val="00000CF4"/>
    <w:rsid w:val="00026B87"/>
    <w:rsid w:val="00075CE0"/>
    <w:rsid w:val="00077246"/>
    <w:rsid w:val="00077B6F"/>
    <w:rsid w:val="0008431B"/>
    <w:rsid w:val="00085DA8"/>
    <w:rsid w:val="000914AA"/>
    <w:rsid w:val="0009503C"/>
    <w:rsid w:val="000A1571"/>
    <w:rsid w:val="000B66A7"/>
    <w:rsid w:val="000C3000"/>
    <w:rsid w:val="000D3405"/>
    <w:rsid w:val="000D7A09"/>
    <w:rsid w:val="000F0FD7"/>
    <w:rsid w:val="000F549B"/>
    <w:rsid w:val="001100A2"/>
    <w:rsid w:val="00111319"/>
    <w:rsid w:val="0014378C"/>
    <w:rsid w:val="00144067"/>
    <w:rsid w:val="001469DB"/>
    <w:rsid w:val="001574DD"/>
    <w:rsid w:val="001614F3"/>
    <w:rsid w:val="00191F49"/>
    <w:rsid w:val="001B2461"/>
    <w:rsid w:val="001B5608"/>
    <w:rsid w:val="001D364E"/>
    <w:rsid w:val="001E6EB8"/>
    <w:rsid w:val="00222B19"/>
    <w:rsid w:val="00243B9C"/>
    <w:rsid w:val="00251AE0"/>
    <w:rsid w:val="0025392F"/>
    <w:rsid w:val="00256F32"/>
    <w:rsid w:val="002758E1"/>
    <w:rsid w:val="00283736"/>
    <w:rsid w:val="0029400E"/>
    <w:rsid w:val="003321A4"/>
    <w:rsid w:val="0034194B"/>
    <w:rsid w:val="003543E9"/>
    <w:rsid w:val="003724B5"/>
    <w:rsid w:val="003852B4"/>
    <w:rsid w:val="003A4AE6"/>
    <w:rsid w:val="003B04ED"/>
    <w:rsid w:val="003B596B"/>
    <w:rsid w:val="003D6BC3"/>
    <w:rsid w:val="00427274"/>
    <w:rsid w:val="00443FC0"/>
    <w:rsid w:val="0044592D"/>
    <w:rsid w:val="00454CEE"/>
    <w:rsid w:val="004654AB"/>
    <w:rsid w:val="00480561"/>
    <w:rsid w:val="00482BA3"/>
    <w:rsid w:val="004A228A"/>
    <w:rsid w:val="004A4B59"/>
    <w:rsid w:val="004B00D8"/>
    <w:rsid w:val="004E1000"/>
    <w:rsid w:val="00500597"/>
    <w:rsid w:val="0050680A"/>
    <w:rsid w:val="00512A5C"/>
    <w:rsid w:val="005262C2"/>
    <w:rsid w:val="00530592"/>
    <w:rsid w:val="00542F92"/>
    <w:rsid w:val="005541A1"/>
    <w:rsid w:val="005802DD"/>
    <w:rsid w:val="005850E0"/>
    <w:rsid w:val="00586D2A"/>
    <w:rsid w:val="005E1FF5"/>
    <w:rsid w:val="005F1999"/>
    <w:rsid w:val="005F2B04"/>
    <w:rsid w:val="00601679"/>
    <w:rsid w:val="00602E93"/>
    <w:rsid w:val="006156D0"/>
    <w:rsid w:val="0063090F"/>
    <w:rsid w:val="00633BD9"/>
    <w:rsid w:val="0067374F"/>
    <w:rsid w:val="00695959"/>
    <w:rsid w:val="006B17C6"/>
    <w:rsid w:val="006E3ECB"/>
    <w:rsid w:val="006E74D0"/>
    <w:rsid w:val="00723D26"/>
    <w:rsid w:val="007276F9"/>
    <w:rsid w:val="007305B8"/>
    <w:rsid w:val="00730FEE"/>
    <w:rsid w:val="0073380E"/>
    <w:rsid w:val="00737FC1"/>
    <w:rsid w:val="00746067"/>
    <w:rsid w:val="0074640D"/>
    <w:rsid w:val="00752E46"/>
    <w:rsid w:val="007551A5"/>
    <w:rsid w:val="00782601"/>
    <w:rsid w:val="00783AE1"/>
    <w:rsid w:val="007926E4"/>
    <w:rsid w:val="007A2971"/>
    <w:rsid w:val="007A37D5"/>
    <w:rsid w:val="007A4567"/>
    <w:rsid w:val="007E0B5B"/>
    <w:rsid w:val="00814406"/>
    <w:rsid w:val="00832599"/>
    <w:rsid w:val="0084667B"/>
    <w:rsid w:val="00862AB4"/>
    <w:rsid w:val="0087581E"/>
    <w:rsid w:val="00882196"/>
    <w:rsid w:val="00893B25"/>
    <w:rsid w:val="008B533A"/>
    <w:rsid w:val="008C14FC"/>
    <w:rsid w:val="008C1EB3"/>
    <w:rsid w:val="008C53C4"/>
    <w:rsid w:val="008C5F65"/>
    <w:rsid w:val="008E0390"/>
    <w:rsid w:val="009159B9"/>
    <w:rsid w:val="009168BD"/>
    <w:rsid w:val="009374A9"/>
    <w:rsid w:val="00941781"/>
    <w:rsid w:val="009423B6"/>
    <w:rsid w:val="00950CEF"/>
    <w:rsid w:val="0095316D"/>
    <w:rsid w:val="00965406"/>
    <w:rsid w:val="00967B94"/>
    <w:rsid w:val="009A3326"/>
    <w:rsid w:val="009B4C08"/>
    <w:rsid w:val="009B4E5C"/>
    <w:rsid w:val="009C717D"/>
    <w:rsid w:val="009D1C68"/>
    <w:rsid w:val="009D5B26"/>
    <w:rsid w:val="009E20E6"/>
    <w:rsid w:val="00A0308D"/>
    <w:rsid w:val="00A04621"/>
    <w:rsid w:val="00A1010C"/>
    <w:rsid w:val="00A20072"/>
    <w:rsid w:val="00A23620"/>
    <w:rsid w:val="00A32BFE"/>
    <w:rsid w:val="00A35DD9"/>
    <w:rsid w:val="00A56041"/>
    <w:rsid w:val="00A87A92"/>
    <w:rsid w:val="00A938D0"/>
    <w:rsid w:val="00A94FEB"/>
    <w:rsid w:val="00A977C3"/>
    <w:rsid w:val="00AA173D"/>
    <w:rsid w:val="00AB67F5"/>
    <w:rsid w:val="00AE7568"/>
    <w:rsid w:val="00AF0010"/>
    <w:rsid w:val="00B05A8B"/>
    <w:rsid w:val="00B16328"/>
    <w:rsid w:val="00B4370D"/>
    <w:rsid w:val="00B51090"/>
    <w:rsid w:val="00B71142"/>
    <w:rsid w:val="00B84F25"/>
    <w:rsid w:val="00BC36CD"/>
    <w:rsid w:val="00BF2373"/>
    <w:rsid w:val="00BF32A6"/>
    <w:rsid w:val="00C02DFA"/>
    <w:rsid w:val="00C03113"/>
    <w:rsid w:val="00C2477D"/>
    <w:rsid w:val="00C25031"/>
    <w:rsid w:val="00C35492"/>
    <w:rsid w:val="00C74719"/>
    <w:rsid w:val="00C74905"/>
    <w:rsid w:val="00C97309"/>
    <w:rsid w:val="00CB05D3"/>
    <w:rsid w:val="00CB0FCF"/>
    <w:rsid w:val="00CC7AFF"/>
    <w:rsid w:val="00CE0DA1"/>
    <w:rsid w:val="00CE7FE8"/>
    <w:rsid w:val="00CF2559"/>
    <w:rsid w:val="00D1121D"/>
    <w:rsid w:val="00D30198"/>
    <w:rsid w:val="00D41305"/>
    <w:rsid w:val="00D64123"/>
    <w:rsid w:val="00D642D3"/>
    <w:rsid w:val="00D8311D"/>
    <w:rsid w:val="00D86B79"/>
    <w:rsid w:val="00D91434"/>
    <w:rsid w:val="00DB1216"/>
    <w:rsid w:val="00DB7468"/>
    <w:rsid w:val="00DC4C6E"/>
    <w:rsid w:val="00DE224B"/>
    <w:rsid w:val="00DF0E57"/>
    <w:rsid w:val="00DF181A"/>
    <w:rsid w:val="00DF7E3E"/>
    <w:rsid w:val="00E04C14"/>
    <w:rsid w:val="00E11CE2"/>
    <w:rsid w:val="00E216C5"/>
    <w:rsid w:val="00E25218"/>
    <w:rsid w:val="00E52F97"/>
    <w:rsid w:val="00E82D01"/>
    <w:rsid w:val="00EA1DFC"/>
    <w:rsid w:val="00EA3268"/>
    <w:rsid w:val="00EA7735"/>
    <w:rsid w:val="00EB50D7"/>
    <w:rsid w:val="00EB7F6B"/>
    <w:rsid w:val="00ED2FE3"/>
    <w:rsid w:val="00ED5EC5"/>
    <w:rsid w:val="00F019B4"/>
    <w:rsid w:val="00F4110C"/>
    <w:rsid w:val="00F552B7"/>
    <w:rsid w:val="00F67B04"/>
    <w:rsid w:val="00F76152"/>
    <w:rsid w:val="00F817FC"/>
    <w:rsid w:val="00F85AA5"/>
    <w:rsid w:val="00F864E2"/>
    <w:rsid w:val="00FA194B"/>
    <w:rsid w:val="00FA7984"/>
    <w:rsid w:val="00FB176A"/>
    <w:rsid w:val="00FC2D2D"/>
    <w:rsid w:val="00FC4320"/>
    <w:rsid w:val="00FD2A3E"/>
    <w:rsid w:val="00FD5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9153"/>
    <o:shapelayout v:ext="edit">
      <o:idmap v:ext="edit" data="1"/>
    </o:shapelayout>
  </w:shapeDefaults>
  <w:decimalSymbol w:val=","/>
  <w:listSeparator w:val=";"/>
  <w14:docId w14:val="3459DAFD"/>
  <w15:docId w15:val="{75D938F5-4BBB-41BA-8317-27CC19214D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semiHidden="1" w:uiPriority="39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val="en-US" w:eastAsia="en-US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Heading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Heading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Heading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Heading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Heading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rsid w:val="004E1000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Header">
    <w:name w:val="header"/>
    <w:basedOn w:val="Normal"/>
    <w:link w:val="HeaderChar"/>
    <w:rsid w:val="00026B87"/>
    <w:pPr>
      <w:tabs>
        <w:tab w:val="center" w:pos="4677"/>
        <w:tab w:val="right" w:pos="9355"/>
      </w:tabs>
    </w:pPr>
  </w:style>
  <w:style w:type="character" w:customStyle="1" w:styleId="HeaderChar">
    <w:name w:val="Header Char"/>
    <w:link w:val="Header"/>
    <w:uiPriority w:val="99"/>
    <w:rsid w:val="00026B87"/>
    <w:rPr>
      <w:lang w:val="en-US" w:eastAsia="en-US"/>
    </w:rPr>
  </w:style>
  <w:style w:type="paragraph" w:styleId="Footer">
    <w:name w:val="footer"/>
    <w:basedOn w:val="Normal"/>
    <w:link w:val="FooterChar"/>
    <w:rsid w:val="00026B87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uiPriority w:val="99"/>
    <w:rsid w:val="00026B87"/>
    <w:rPr>
      <w:lang w:val="en-US" w:eastAsia="en-US"/>
    </w:rPr>
  </w:style>
  <w:style w:type="table" w:styleId="TableGrid">
    <w:name w:val="Table Grid"/>
    <w:basedOn w:val="Table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leNormal"/>
    <w:next w:val="TableGrid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ph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NoList"/>
    <w:semiHidden/>
    <w:rsid w:val="00E216C5"/>
  </w:style>
  <w:style w:type="character" w:styleId="PageNumber">
    <w:name w:val="page number"/>
    <w:basedOn w:val="DefaultParagraphFon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Strong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DefaultParagraphFon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leNormal"/>
    <w:next w:val="TableGrid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CommentReference">
    <w:name w:val="annotation reference"/>
    <w:uiPriority w:val="99"/>
    <w:rsid w:val="00E216C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E216C5"/>
    <w:rPr>
      <w:lang w:val="ro-RO"/>
    </w:rPr>
  </w:style>
  <w:style w:type="paragraph" w:styleId="CommentSubject">
    <w:name w:val="annotation subject"/>
    <w:basedOn w:val="CommentText"/>
    <w:next w:val="CommentText"/>
    <w:link w:val="CommentSubjectChar"/>
    <w:uiPriority w:val="99"/>
    <w:rsid w:val="00E216C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DefaultParagraphFon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DefaultParagraphFont"/>
    <w:rsid w:val="000D7A09"/>
  </w:style>
  <w:style w:type="paragraph" w:styleId="HTMLPreformatted">
    <w:name w:val="HTML Preformatted"/>
    <w:basedOn w:val="Normal"/>
    <w:link w:val="HTMLPreformattedCha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0D7A09"/>
    <w:rPr>
      <w:rFonts w:ascii="Consolas" w:hAnsi="Consolas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66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8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2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C78F59E2-0269-44D5-8A3F-CDB5E6285556}"/>
</file>

<file path=customXml/itemProps2.xml><?xml version="1.0" encoding="utf-8"?>
<ds:datastoreItem xmlns:ds="http://schemas.openxmlformats.org/officeDocument/2006/customXml" ds:itemID="{9C61507D-6526-4142-AC7C-A4AE108884D2}"/>
</file>

<file path=customXml/itemProps3.xml><?xml version="1.0" encoding="utf-8"?>
<ds:datastoreItem xmlns:ds="http://schemas.openxmlformats.org/officeDocument/2006/customXml" ds:itemID="{BABA1B73-D914-4DEC-9E73-16730AEF9F9D}"/>
</file>

<file path=customXml/itemProps4.xml><?xml version="1.0" encoding="utf-8"?>
<ds:datastoreItem xmlns:ds="http://schemas.openxmlformats.org/officeDocument/2006/customXml" ds:itemID="{35A4F0B3-3BB3-4F3F-B0B0-AF8DC418846A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3</Pages>
  <Words>236</Words>
  <Characters>1372</Characters>
  <Application>Microsoft Office Word</Application>
  <DocSecurity>0</DocSecurity>
  <Lines>11</Lines>
  <Paragraphs>3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Cancelaria Guvernului</Company>
  <LinksUpToDate>false</LinksUpToDate>
  <CharactersWithSpaces>1605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283.2023.ro</dc:title>
  <dc:creator>lll</dc:creator>
  <cp:lastModifiedBy>Eugenia Cartin</cp:lastModifiedBy>
  <cp:revision>27</cp:revision>
  <cp:lastPrinted>2023-08-01T10:40:00Z</cp:lastPrinted>
  <dcterms:created xsi:type="dcterms:W3CDTF">2022-11-15T09:07:00Z</dcterms:created>
  <dcterms:modified xsi:type="dcterms:W3CDTF">2023-08-02T04:45:00Z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