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CA393" w14:textId="77777777" w:rsidR="00804E27" w:rsidRPr="00B83B53" w:rsidRDefault="00804E27" w:rsidP="00804E27">
      <w:pPr>
        <w:ind w:firstLine="0"/>
        <w:jc w:val="center"/>
        <w:rPr>
          <w:rStyle w:val="Emphasis"/>
        </w:rPr>
      </w:pPr>
    </w:p>
    <w:p w14:paraId="57042959" w14:textId="77777777" w:rsidR="00F97578" w:rsidRDefault="00804E27" w:rsidP="00F97578">
      <w:pPr>
        <w:ind w:firstLine="0"/>
        <w:jc w:val="center"/>
        <w:rPr>
          <w:b/>
          <w:sz w:val="26"/>
          <w:szCs w:val="26"/>
          <w:lang w:val="ro-RO"/>
        </w:rPr>
      </w:pPr>
      <w:r w:rsidRPr="00F97578">
        <w:rPr>
          <w:b/>
          <w:sz w:val="26"/>
          <w:szCs w:val="26"/>
          <w:lang w:val="ro-RO"/>
        </w:rPr>
        <w:t xml:space="preserve">Pentru aprobarea proiectului de lege cu privire la ratificarea </w:t>
      </w:r>
      <w:r w:rsidR="00F97578">
        <w:rPr>
          <w:b/>
          <w:sz w:val="26"/>
          <w:szCs w:val="26"/>
          <w:lang w:val="ro-RO"/>
        </w:rPr>
        <w:t xml:space="preserve">Acordului, </w:t>
      </w:r>
      <w:r w:rsidRPr="00F97578">
        <w:rPr>
          <w:b/>
          <w:sz w:val="26"/>
          <w:szCs w:val="26"/>
          <w:lang w:val="ro-RO"/>
        </w:rPr>
        <w:t xml:space="preserve">încheiat prin schimb de scrisori, dintre Guvernul Republicii Moldova și Organizația Națiunilor Unite privind aplicarea </w:t>
      </w:r>
      <w:r w:rsidRPr="00F97578">
        <w:rPr>
          <w:b/>
          <w:i/>
          <w:sz w:val="26"/>
          <w:szCs w:val="26"/>
          <w:lang w:val="ro-RO"/>
        </w:rPr>
        <w:t>mutatis mutandis</w:t>
      </w:r>
      <w:r w:rsidR="00F97578">
        <w:rPr>
          <w:b/>
          <w:sz w:val="26"/>
          <w:szCs w:val="26"/>
          <w:lang w:val="ro-RO"/>
        </w:rPr>
        <w:t xml:space="preserve"> a Acordului dintre</w:t>
      </w:r>
    </w:p>
    <w:p w14:paraId="6D61CBE4" w14:textId="55B32401" w:rsidR="00F97578" w:rsidRDefault="00804E27" w:rsidP="00F97578">
      <w:pPr>
        <w:ind w:firstLine="0"/>
        <w:jc w:val="center"/>
        <w:rPr>
          <w:b/>
          <w:sz w:val="26"/>
          <w:szCs w:val="26"/>
          <w:lang w:val="ro-RO"/>
        </w:rPr>
      </w:pPr>
      <w:r w:rsidRPr="00F97578">
        <w:rPr>
          <w:b/>
          <w:sz w:val="26"/>
          <w:szCs w:val="26"/>
          <w:lang w:val="ro-RO"/>
        </w:rPr>
        <w:t>Guvernul Republicii Moldov</w:t>
      </w:r>
      <w:r w:rsidR="00F97578">
        <w:rPr>
          <w:b/>
          <w:sz w:val="26"/>
          <w:szCs w:val="26"/>
          <w:lang w:val="ro-RO"/>
        </w:rPr>
        <w:t>a și Programul Națiunilor Unite</w:t>
      </w:r>
    </w:p>
    <w:p w14:paraId="445980B4" w14:textId="77777777" w:rsidR="00F97578" w:rsidRDefault="00804E27" w:rsidP="00F97578">
      <w:pPr>
        <w:ind w:firstLine="0"/>
        <w:jc w:val="center"/>
        <w:rPr>
          <w:b/>
          <w:sz w:val="26"/>
          <w:szCs w:val="26"/>
          <w:lang w:val="ro-RO"/>
        </w:rPr>
      </w:pPr>
      <w:r w:rsidRPr="00F97578">
        <w:rPr>
          <w:b/>
          <w:sz w:val="26"/>
          <w:szCs w:val="26"/>
          <w:lang w:val="ro-RO"/>
        </w:rPr>
        <w:t>pentru Dezvoltare (PNUD), încheiat la 2 octombrie 1992 și amendat</w:t>
      </w:r>
    </w:p>
    <w:p w14:paraId="2CDF7CC6" w14:textId="77777777" w:rsidR="00D3464E" w:rsidRDefault="00804E27" w:rsidP="00D3464E">
      <w:pPr>
        <w:ind w:firstLine="0"/>
        <w:jc w:val="center"/>
        <w:rPr>
          <w:b/>
          <w:sz w:val="26"/>
          <w:szCs w:val="26"/>
          <w:lang w:val="ro-RO"/>
        </w:rPr>
      </w:pPr>
      <w:r w:rsidRPr="00F97578">
        <w:rPr>
          <w:b/>
          <w:sz w:val="26"/>
          <w:szCs w:val="26"/>
          <w:lang w:val="ro-RO"/>
        </w:rPr>
        <w:t>la 2 iulie 1997, Coordon</w:t>
      </w:r>
      <w:r w:rsidR="00F97578">
        <w:rPr>
          <w:b/>
          <w:sz w:val="26"/>
          <w:szCs w:val="26"/>
          <w:lang w:val="ro-RO"/>
        </w:rPr>
        <w:t>atorului Rezident al Națiunilor</w:t>
      </w:r>
      <w:r w:rsidR="00D3464E">
        <w:rPr>
          <w:b/>
          <w:sz w:val="26"/>
          <w:szCs w:val="26"/>
          <w:lang w:val="ro-RO"/>
        </w:rPr>
        <w:t xml:space="preserve"> </w:t>
      </w:r>
      <w:r w:rsidRPr="00F97578">
        <w:rPr>
          <w:b/>
          <w:sz w:val="26"/>
          <w:szCs w:val="26"/>
          <w:lang w:val="ro-RO"/>
        </w:rPr>
        <w:t>Unite</w:t>
      </w:r>
      <w:r w:rsidR="00F97578">
        <w:rPr>
          <w:b/>
          <w:sz w:val="26"/>
          <w:szCs w:val="26"/>
          <w:lang w:val="ro-RO"/>
        </w:rPr>
        <w:t xml:space="preserve"> </w:t>
      </w:r>
      <w:r w:rsidR="00D3464E">
        <w:rPr>
          <w:b/>
          <w:sz w:val="26"/>
          <w:szCs w:val="26"/>
          <w:lang w:val="ro-RO"/>
        </w:rPr>
        <w:t>și Oficiului</w:t>
      </w:r>
    </w:p>
    <w:p w14:paraId="0E191AD2" w14:textId="05623B22" w:rsidR="00804E27" w:rsidRPr="00F97578" w:rsidRDefault="00804E27" w:rsidP="00D3464E">
      <w:pPr>
        <w:ind w:firstLine="0"/>
        <w:jc w:val="center"/>
        <w:rPr>
          <w:b/>
          <w:sz w:val="26"/>
          <w:szCs w:val="26"/>
          <w:lang w:val="ro-RO"/>
        </w:rPr>
      </w:pPr>
      <w:r w:rsidRPr="00F97578">
        <w:rPr>
          <w:b/>
          <w:sz w:val="26"/>
          <w:szCs w:val="26"/>
          <w:lang w:val="ro-RO"/>
        </w:rPr>
        <w:t>său în Republica Moldova</w:t>
      </w:r>
      <w:r w:rsidR="00F97578" w:rsidRPr="00F97578">
        <w:rPr>
          <w:b/>
          <w:sz w:val="26"/>
          <w:szCs w:val="26"/>
          <w:lang w:val="ro-RO"/>
        </w:rPr>
        <w:t>,</w:t>
      </w:r>
      <w:r w:rsidR="00F97578">
        <w:rPr>
          <w:b/>
          <w:sz w:val="26"/>
          <w:szCs w:val="26"/>
          <w:lang w:val="ro-RO"/>
        </w:rPr>
        <w:t xml:space="preserve"> </w:t>
      </w:r>
      <w:r w:rsidR="00F97578" w:rsidRPr="00F97578">
        <w:rPr>
          <w:b/>
          <w:sz w:val="26"/>
          <w:szCs w:val="26"/>
          <w:lang w:val="ro-RO"/>
        </w:rPr>
        <w:t>semnat la Chișinău</w:t>
      </w:r>
      <w:r w:rsidR="00F97578" w:rsidRPr="00F97578">
        <w:rPr>
          <w:sz w:val="26"/>
          <w:szCs w:val="26"/>
          <w:lang w:val="ro-RO"/>
        </w:rPr>
        <w:t xml:space="preserve"> </w:t>
      </w:r>
      <w:r w:rsidR="00F97578" w:rsidRPr="00F97578">
        <w:rPr>
          <w:b/>
          <w:sz w:val="26"/>
          <w:szCs w:val="26"/>
          <w:lang w:val="ro-RO"/>
        </w:rPr>
        <w:t>la 29 martie 2023</w:t>
      </w:r>
    </w:p>
    <w:p w14:paraId="7D46FA4B" w14:textId="77777777" w:rsidR="00730FEE" w:rsidRPr="00F97578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F97578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F97578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68CB477B" w:rsidR="00730FEE" w:rsidRPr="00F97578" w:rsidRDefault="00804E27" w:rsidP="00E25218">
      <w:pPr>
        <w:rPr>
          <w:sz w:val="26"/>
          <w:szCs w:val="26"/>
          <w:lang w:val="ro-RO"/>
        </w:rPr>
      </w:pPr>
      <w:r w:rsidRPr="00F97578">
        <w:rPr>
          <w:bCs/>
          <w:sz w:val="26"/>
          <w:szCs w:val="26"/>
          <w:lang w:val="ro-RO"/>
        </w:rPr>
        <w:t>În temeiul art. 14 al</w:t>
      </w:r>
      <w:r w:rsidR="00F97578">
        <w:rPr>
          <w:bCs/>
          <w:sz w:val="26"/>
          <w:szCs w:val="26"/>
          <w:lang w:val="ro-RO"/>
        </w:rPr>
        <w:t>in</w:t>
      </w:r>
      <w:r w:rsidRPr="00F97578">
        <w:rPr>
          <w:bCs/>
          <w:sz w:val="26"/>
          <w:szCs w:val="26"/>
          <w:lang w:val="ro-RO"/>
        </w:rPr>
        <w:t>. (4) din Legea nr. 595/1999 privind tratatele internaționale ale Republicii Moldova (Monitorul Oficial al Republicii</w:t>
      </w:r>
      <w:r w:rsidR="00C555E5">
        <w:rPr>
          <w:bCs/>
          <w:sz w:val="26"/>
          <w:szCs w:val="26"/>
          <w:lang w:val="ro-RO"/>
        </w:rPr>
        <w:t xml:space="preserve"> Moldova, 2000, nr. 24-26, art. </w:t>
      </w:r>
      <w:r w:rsidRPr="00F97578">
        <w:rPr>
          <w:bCs/>
          <w:sz w:val="26"/>
          <w:szCs w:val="26"/>
          <w:lang w:val="ro-RO"/>
        </w:rPr>
        <w:t>137), cu modificările ulterioare,</w:t>
      </w:r>
      <w:r w:rsidRPr="00F97578">
        <w:rPr>
          <w:bCs/>
          <w:sz w:val="26"/>
          <w:szCs w:val="26"/>
        </w:rPr>
        <w:t xml:space="preserve"> </w:t>
      </w:r>
      <w:r w:rsidR="00730FEE" w:rsidRPr="00F97578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F97578" w:rsidRDefault="00730FEE" w:rsidP="00E25218">
      <w:pPr>
        <w:rPr>
          <w:sz w:val="26"/>
          <w:szCs w:val="26"/>
          <w:lang w:val="ro-RO"/>
        </w:rPr>
      </w:pPr>
    </w:p>
    <w:p w14:paraId="4C0599C9" w14:textId="5977888F" w:rsidR="00730FEE" w:rsidRPr="00F97578" w:rsidRDefault="00804E27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F97578">
        <w:rPr>
          <w:sz w:val="26"/>
          <w:szCs w:val="26"/>
          <w:lang w:val="ro-RO"/>
        </w:rPr>
        <w:t xml:space="preserve">Se aprobă și se prezintă Parlamentului spre examinare proiectul de lege cu privire la ratificarea Acordului, încheiat prin schimb de scrisori, dintre Guvernul Republicii Moldova și Organizația Națiunilor Unite privind aplicarea </w:t>
      </w:r>
      <w:r w:rsidRPr="00F97578">
        <w:rPr>
          <w:i/>
          <w:sz w:val="26"/>
          <w:szCs w:val="26"/>
          <w:lang w:val="ro-RO"/>
        </w:rPr>
        <w:t>mutatis mutandis</w:t>
      </w:r>
      <w:r w:rsidRPr="00F97578">
        <w:rPr>
          <w:sz w:val="26"/>
          <w:szCs w:val="26"/>
          <w:lang w:val="ro-RO"/>
        </w:rPr>
        <w:t xml:space="preserve"> a Acordului dintre Guvernul Republicii Moldova și Programul Națiunilor Unite pentru Dezvoltare (PNUD), încheiat la 2 octombrie 1992 și amendat la 2 iulie 1997, Coordonatorului Rezident al Națiunilor Unite și Ofi</w:t>
      </w:r>
      <w:r w:rsidR="00C555E5">
        <w:rPr>
          <w:sz w:val="26"/>
          <w:szCs w:val="26"/>
          <w:lang w:val="ro-RO"/>
        </w:rPr>
        <w:t>ciului său în Republica Moldova</w:t>
      </w:r>
      <w:r w:rsidRPr="00F97578">
        <w:rPr>
          <w:sz w:val="26"/>
          <w:szCs w:val="26"/>
          <w:lang w:val="ro-RO"/>
        </w:rPr>
        <w:t xml:space="preserve">, semnat </w:t>
      </w:r>
      <w:r w:rsidR="00F97578" w:rsidRPr="00F97578">
        <w:rPr>
          <w:sz w:val="26"/>
          <w:szCs w:val="26"/>
          <w:lang w:val="ro-RO"/>
        </w:rPr>
        <w:t>la Chișinău</w:t>
      </w:r>
      <w:r w:rsidRPr="00F97578">
        <w:rPr>
          <w:sz w:val="26"/>
          <w:szCs w:val="26"/>
          <w:lang w:val="ro-RO"/>
        </w:rPr>
        <w:t xml:space="preserve"> la </w:t>
      </w:r>
      <w:r w:rsidR="00F97578">
        <w:rPr>
          <w:sz w:val="26"/>
          <w:szCs w:val="26"/>
          <w:lang w:val="ro-RO"/>
        </w:rPr>
        <w:t>29 martie 2023</w:t>
      </w:r>
      <w:r w:rsidRPr="00F97578">
        <w:rPr>
          <w:sz w:val="26"/>
          <w:szCs w:val="26"/>
          <w:lang w:val="ro-RO"/>
        </w:rPr>
        <w:t>.</w:t>
      </w:r>
    </w:p>
    <w:p w14:paraId="0DE97ECD" w14:textId="77777777" w:rsidR="00730FEE" w:rsidRPr="00F97578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2000A70" w14:textId="77777777" w:rsidR="00804E27" w:rsidRPr="00F97578" w:rsidRDefault="00804E27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269D1DCA" w14:textId="77777777" w:rsidR="00804E27" w:rsidRPr="00F97578" w:rsidRDefault="00804E27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F97578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F97578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F9757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F9757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F9757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F9757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F9757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F97578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F97578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F97578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F97578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F97578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06148E85" w:rsidR="003A4AE6" w:rsidRPr="00F97578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F97578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97578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F97578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97578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7EB3FE52" w:rsidR="00A32BFE" w:rsidRPr="00F97578" w:rsidRDefault="00A32BFE" w:rsidP="00A32BFE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97578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F9757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F9757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F9757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F9757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97578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59F03948" w14:textId="77777777" w:rsidR="006B17C6" w:rsidRPr="00F97578" w:rsidRDefault="006B17C6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1AF01169" w:rsidR="00804E27" w:rsidRDefault="00804E2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0AD1067" w14:textId="77777777" w:rsidR="00803CDE" w:rsidRPr="00803CDE" w:rsidRDefault="00803CDE" w:rsidP="00803CDE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803CDE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 xml:space="preserve">Proiect </w:t>
      </w:r>
    </w:p>
    <w:p w14:paraId="0D6FAF69" w14:textId="77777777" w:rsidR="00803CDE" w:rsidRDefault="00803CDE" w:rsidP="00803C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5B2E03" w14:textId="77777777" w:rsidR="00803CDE" w:rsidRPr="00803CDE" w:rsidRDefault="00803CDE" w:rsidP="00803CD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803CDE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0A9120F" w14:textId="77777777" w:rsidR="00803CDE" w:rsidRDefault="00803CDE" w:rsidP="00803C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5D221750" w:rsidR="00633BD9" w:rsidRPr="00F97578" w:rsidRDefault="00803CDE" w:rsidP="00F97578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803CDE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5225A7D3" w14:textId="77777777" w:rsidR="00C555E5" w:rsidRDefault="00803CDE" w:rsidP="00F97578">
      <w:pPr>
        <w:jc w:val="center"/>
        <w:rPr>
          <w:b/>
          <w:sz w:val="28"/>
          <w:szCs w:val="28"/>
          <w:lang w:val="ro-RO"/>
        </w:rPr>
      </w:pPr>
      <w:r w:rsidRPr="001A71DE">
        <w:rPr>
          <w:b/>
          <w:sz w:val="28"/>
          <w:szCs w:val="28"/>
          <w:lang w:val="ro-RO"/>
        </w:rPr>
        <w:t xml:space="preserve">pentru ratificarea </w:t>
      </w:r>
      <w:r w:rsidRPr="008B63CD">
        <w:rPr>
          <w:b/>
          <w:sz w:val="28"/>
          <w:szCs w:val="28"/>
          <w:lang w:val="ro-RO"/>
        </w:rPr>
        <w:t>Acordului, în</w:t>
      </w:r>
      <w:r w:rsidR="00C555E5">
        <w:rPr>
          <w:b/>
          <w:sz w:val="28"/>
          <w:szCs w:val="28"/>
          <w:lang w:val="ro-RO"/>
        </w:rPr>
        <w:t>cheiat prin schimb de scrisori,</w:t>
      </w:r>
    </w:p>
    <w:p w14:paraId="57A8DE1B" w14:textId="77777777" w:rsidR="00D3464E" w:rsidRDefault="00803CDE" w:rsidP="00D3464E">
      <w:pPr>
        <w:jc w:val="center"/>
      </w:pPr>
      <w:r w:rsidRPr="008B63CD">
        <w:rPr>
          <w:b/>
          <w:sz w:val="28"/>
          <w:szCs w:val="28"/>
          <w:lang w:val="ro-RO"/>
        </w:rPr>
        <w:t xml:space="preserve">dintre Guvernul Republicii Moldova și Organizația Națiunilor Unite privind aplicarea </w:t>
      </w:r>
      <w:r w:rsidRPr="008B63CD">
        <w:rPr>
          <w:b/>
          <w:i/>
          <w:iCs/>
          <w:sz w:val="28"/>
          <w:szCs w:val="28"/>
          <w:lang w:val="ro-RO"/>
        </w:rPr>
        <w:t>mutatis mutandis</w:t>
      </w:r>
      <w:r w:rsidRPr="008B63CD">
        <w:rPr>
          <w:b/>
          <w:sz w:val="28"/>
          <w:szCs w:val="28"/>
          <w:lang w:val="ro-RO"/>
        </w:rPr>
        <w:t xml:space="preserve"> a Acordului dintre Guvernul Republicii Moldova și Programul Națiunilor Unite pentru D</w:t>
      </w:r>
      <w:r w:rsidR="00C555E5">
        <w:rPr>
          <w:b/>
          <w:sz w:val="28"/>
          <w:szCs w:val="28"/>
          <w:lang w:val="ro-RO"/>
        </w:rPr>
        <w:t>ezvoltare (PNUD), încheiat la 2 </w:t>
      </w:r>
      <w:r w:rsidRPr="008B63CD">
        <w:rPr>
          <w:b/>
          <w:sz w:val="28"/>
          <w:szCs w:val="28"/>
          <w:lang w:val="ro-RO"/>
        </w:rPr>
        <w:t>octombrie 1992</w:t>
      </w:r>
      <w:r>
        <w:rPr>
          <w:b/>
          <w:sz w:val="28"/>
          <w:szCs w:val="28"/>
          <w:lang w:val="ro-RO"/>
        </w:rPr>
        <w:t xml:space="preserve"> </w:t>
      </w:r>
      <w:r w:rsidRPr="008B63CD">
        <w:rPr>
          <w:b/>
          <w:sz w:val="28"/>
          <w:szCs w:val="28"/>
          <w:lang w:val="ro-RO"/>
        </w:rPr>
        <w:t>și amendat la 2 iulie 1997, Coordonatorului Rezident al Națiunilor Unite și Oficiului său în Republica Moldova</w:t>
      </w:r>
      <w:r w:rsidR="00F97578">
        <w:rPr>
          <w:b/>
          <w:sz w:val="28"/>
          <w:szCs w:val="28"/>
          <w:lang w:val="ro-RO"/>
        </w:rPr>
        <w:t>,</w:t>
      </w:r>
    </w:p>
    <w:p w14:paraId="39C5F976" w14:textId="14B785FD" w:rsidR="00803CDE" w:rsidRPr="00803CDE" w:rsidRDefault="00F97578" w:rsidP="00D3464E">
      <w:pPr>
        <w:jc w:val="center"/>
        <w:rPr>
          <w:b/>
          <w:sz w:val="28"/>
          <w:szCs w:val="28"/>
          <w:lang w:val="ro-RO"/>
        </w:rPr>
      </w:pPr>
      <w:r w:rsidRPr="00F97578">
        <w:rPr>
          <w:b/>
          <w:sz w:val="28"/>
          <w:szCs w:val="28"/>
          <w:lang w:val="ro-RO"/>
        </w:rPr>
        <w:t>semnat la Chișinău la 29 martie 2023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2F7EEB" w14:textId="77777777" w:rsidR="00803CDE" w:rsidRPr="00B30F82" w:rsidRDefault="00803CDE" w:rsidP="00803CDE">
      <w:pPr>
        <w:rPr>
          <w:sz w:val="28"/>
          <w:szCs w:val="28"/>
          <w:lang w:val="ro-RO"/>
        </w:rPr>
      </w:pPr>
      <w:r w:rsidRPr="00B30F82">
        <w:rPr>
          <w:sz w:val="28"/>
          <w:szCs w:val="28"/>
          <w:lang w:val="ro-RO"/>
        </w:rPr>
        <w:t>Parlamentul adoptă prezenta lege organică.</w:t>
      </w:r>
    </w:p>
    <w:p w14:paraId="2624D0D8" w14:textId="77777777" w:rsidR="00803CDE" w:rsidRPr="001A71DE" w:rsidRDefault="00803CDE" w:rsidP="00803CDE">
      <w:pPr>
        <w:rPr>
          <w:sz w:val="28"/>
          <w:szCs w:val="28"/>
          <w:lang w:val="ro-RO"/>
        </w:rPr>
      </w:pPr>
    </w:p>
    <w:p w14:paraId="63208621" w14:textId="5F9BE8EA" w:rsidR="00803CDE" w:rsidRPr="00803CDE" w:rsidRDefault="00803CDE" w:rsidP="00803CDE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803CDE">
        <w:rPr>
          <w:b/>
          <w:bCs/>
          <w:sz w:val="28"/>
          <w:szCs w:val="28"/>
          <w:lang w:val="ro-RO"/>
        </w:rPr>
        <w:t>Art.</w:t>
      </w:r>
      <w:r w:rsidRPr="00803CDE">
        <w:rPr>
          <w:bCs/>
          <w:sz w:val="28"/>
          <w:szCs w:val="28"/>
          <w:lang w:val="ro-RO"/>
        </w:rPr>
        <w:t xml:space="preserve"> </w:t>
      </w:r>
      <w:r w:rsidRPr="00803CDE">
        <w:rPr>
          <w:b/>
          <w:bCs/>
          <w:sz w:val="28"/>
          <w:szCs w:val="28"/>
          <w:lang w:val="ro-RO"/>
        </w:rPr>
        <w:t>1.</w:t>
      </w:r>
      <w:r w:rsidRPr="00803CDE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  <w:lang w:val="ro-RO"/>
        </w:rPr>
        <w:t>–</w:t>
      </w:r>
      <w:r w:rsidRPr="00803CDE">
        <w:rPr>
          <w:bCs/>
          <w:sz w:val="28"/>
          <w:szCs w:val="28"/>
          <w:lang w:val="ro-RO"/>
        </w:rPr>
        <w:t xml:space="preserve"> Se ratifică Acordul, încheiat prin schimb de scrisori, dintre Guvernul Republicii Moldova și Organizația Națiunilor Unite privind aplicarea </w:t>
      </w:r>
      <w:r w:rsidRPr="00803CDE">
        <w:rPr>
          <w:bCs/>
          <w:i/>
          <w:iCs/>
          <w:sz w:val="28"/>
          <w:szCs w:val="28"/>
          <w:lang w:val="ro-RO"/>
        </w:rPr>
        <w:t>mutatis mutandis</w:t>
      </w:r>
      <w:r w:rsidRPr="00803CDE">
        <w:rPr>
          <w:bCs/>
          <w:sz w:val="28"/>
          <w:szCs w:val="28"/>
          <w:lang w:val="ro-RO"/>
        </w:rPr>
        <w:t xml:space="preserve"> a Acordului dintre Guvernul Republicii Moldova și Programul Națiunilor Unite pentru Dezvoltare (PNUD), încheiat la 2 octombrie 1992 și amendat la 2 iulie 1997, Coordonatorului Rezident al Națiunilor Unite și Oficiului său în Republica Moldova, </w:t>
      </w:r>
      <w:r w:rsidR="00F97578" w:rsidRPr="00F97578">
        <w:rPr>
          <w:bCs/>
          <w:sz w:val="28"/>
          <w:szCs w:val="28"/>
          <w:lang w:val="ro-RO"/>
        </w:rPr>
        <w:t>semnat la Chișinău la 29 martie 2023</w:t>
      </w:r>
      <w:r w:rsidRPr="00803CDE">
        <w:rPr>
          <w:bCs/>
          <w:sz w:val="28"/>
          <w:szCs w:val="28"/>
          <w:lang w:val="ro-RO"/>
        </w:rPr>
        <w:t>.</w:t>
      </w:r>
    </w:p>
    <w:p w14:paraId="71C681D8" w14:textId="77777777" w:rsidR="00803CDE" w:rsidRPr="00803CDE" w:rsidRDefault="00803CDE" w:rsidP="00803CDE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67701DD9" w14:textId="77777777" w:rsidR="00803CDE" w:rsidRPr="00803CDE" w:rsidRDefault="00803CDE" w:rsidP="00803CDE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803CDE">
        <w:rPr>
          <w:b/>
          <w:bCs/>
          <w:sz w:val="28"/>
          <w:szCs w:val="28"/>
          <w:lang w:val="ro-RO"/>
        </w:rPr>
        <w:t>Art. 2</w:t>
      </w:r>
      <w:r w:rsidRPr="00803CDE">
        <w:rPr>
          <w:bCs/>
          <w:sz w:val="28"/>
          <w:szCs w:val="28"/>
          <w:lang w:val="ro-RO"/>
        </w:rPr>
        <w:t>. – Guvernul va întreprinde măsurile necesare pentru realizarea prevederilor Acordului nominalizat.</w:t>
      </w:r>
    </w:p>
    <w:p w14:paraId="5335FAB4" w14:textId="77777777" w:rsidR="00803CDE" w:rsidRPr="00803CDE" w:rsidRDefault="00803CDE" w:rsidP="00803CDE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58DFA24E" w14:textId="40DA8A76" w:rsidR="00803CDE" w:rsidRPr="00803CDE" w:rsidRDefault="00803CDE" w:rsidP="00803CDE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803CDE">
        <w:rPr>
          <w:b/>
          <w:bCs/>
          <w:sz w:val="28"/>
          <w:szCs w:val="28"/>
          <w:lang w:val="ro-RO"/>
        </w:rPr>
        <w:t xml:space="preserve">Art. 3. – </w:t>
      </w:r>
      <w:r w:rsidRPr="00803CDE">
        <w:rPr>
          <w:bCs/>
          <w:sz w:val="28"/>
          <w:szCs w:val="28"/>
          <w:lang w:val="ro-RO"/>
        </w:rPr>
        <w:t>Ministerul Afacerilor Externe și Integrării Europene va notifica Secretarul</w:t>
      </w:r>
      <w:r w:rsidR="00F97578">
        <w:rPr>
          <w:bCs/>
          <w:sz w:val="28"/>
          <w:szCs w:val="28"/>
          <w:lang w:val="ro-RO"/>
        </w:rPr>
        <w:t>ui</w:t>
      </w:r>
      <w:r w:rsidRPr="00803CDE">
        <w:rPr>
          <w:bCs/>
          <w:sz w:val="28"/>
          <w:szCs w:val="28"/>
          <w:lang w:val="ro-RO"/>
        </w:rPr>
        <w:t xml:space="preserve"> General al Națiunilor Unite ratific</w:t>
      </w:r>
      <w:r w:rsidR="00F97578">
        <w:rPr>
          <w:bCs/>
          <w:sz w:val="28"/>
          <w:szCs w:val="28"/>
          <w:lang w:val="ro-RO"/>
        </w:rPr>
        <w:t>area</w:t>
      </w:r>
      <w:r w:rsidRPr="00803CDE">
        <w:rPr>
          <w:bCs/>
          <w:sz w:val="28"/>
          <w:szCs w:val="28"/>
          <w:lang w:val="ro-RO"/>
        </w:rPr>
        <w:t xml:space="preserve"> Acordului </w:t>
      </w:r>
      <w:r w:rsidR="00F97578">
        <w:rPr>
          <w:bCs/>
          <w:sz w:val="28"/>
          <w:szCs w:val="28"/>
          <w:lang w:val="ro-RO"/>
        </w:rPr>
        <w:t>mențion</w:t>
      </w:r>
      <w:r w:rsidRPr="00803CDE">
        <w:rPr>
          <w:bCs/>
          <w:sz w:val="28"/>
          <w:szCs w:val="28"/>
          <w:lang w:val="ro-RO"/>
        </w:rPr>
        <w:t>at.</w:t>
      </w:r>
    </w:p>
    <w:p w14:paraId="16627F27" w14:textId="77777777" w:rsidR="00803CDE" w:rsidRPr="00803CDE" w:rsidRDefault="00803CDE" w:rsidP="00803CDE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5BB4B576" w14:textId="77777777" w:rsidR="00803CDE" w:rsidRPr="00803CDE" w:rsidRDefault="00803CDE" w:rsidP="00803CDE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803CDE">
        <w:rPr>
          <w:b/>
          <w:bCs/>
          <w:sz w:val="28"/>
          <w:szCs w:val="28"/>
          <w:lang w:val="ro-RO"/>
        </w:rPr>
        <w:t>Art. 4.</w:t>
      </w:r>
      <w:r w:rsidRPr="00803CDE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3EA255D8" w14:textId="77777777" w:rsidR="00803CDE" w:rsidRDefault="00803CDE" w:rsidP="00803CDE">
      <w:pPr>
        <w:rPr>
          <w:rFonts w:eastAsia="Calibri"/>
          <w:b/>
          <w:sz w:val="28"/>
          <w:szCs w:val="28"/>
          <w:lang w:val="ro-RO"/>
        </w:rPr>
      </w:pPr>
    </w:p>
    <w:p w14:paraId="59305511" w14:textId="77777777" w:rsidR="00803CDE" w:rsidRPr="00803CDE" w:rsidRDefault="00803CDE" w:rsidP="00803CDE">
      <w:pPr>
        <w:rPr>
          <w:rFonts w:eastAsia="Calibri"/>
          <w:b/>
          <w:sz w:val="28"/>
          <w:szCs w:val="28"/>
          <w:lang w:val="ro-RO"/>
        </w:rPr>
      </w:pPr>
    </w:p>
    <w:p w14:paraId="74C42179" w14:textId="77777777" w:rsidR="00803CDE" w:rsidRPr="00803CDE" w:rsidRDefault="00803CDE" w:rsidP="00803CDE">
      <w:pPr>
        <w:rPr>
          <w:rFonts w:eastAsia="Calibri"/>
          <w:b/>
          <w:sz w:val="28"/>
          <w:szCs w:val="28"/>
          <w:lang w:val="ro-RO"/>
        </w:rPr>
      </w:pPr>
      <w:r w:rsidRPr="00803CDE">
        <w:rPr>
          <w:rFonts w:eastAsia="Calibri"/>
          <w:b/>
          <w:sz w:val="28"/>
          <w:szCs w:val="28"/>
          <w:lang w:val="ro-RO"/>
        </w:rPr>
        <w:t>Președintele Parlamentului</w:t>
      </w:r>
    </w:p>
    <w:p w14:paraId="4F110DBB" w14:textId="77777777" w:rsidR="00633BD9" w:rsidRPr="00FA194B" w:rsidRDefault="00633BD9" w:rsidP="00803C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81B411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23898">
      <w:rPr>
        <w:noProof/>
        <w:sz w:val="16"/>
        <w:szCs w:val="16"/>
      </w:rPr>
      <w:t>Z:\300\2023\HOTĂRÂRI\11498\11498-redactat-ro.docx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5A2315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23898">
      <w:rPr>
        <w:noProof/>
        <w:sz w:val="16"/>
        <w:szCs w:val="16"/>
      </w:rPr>
      <w:t>Z:\300\2023\HOTĂRÂRI\11498\11498-redactat-ro.docx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B83B53" w:rsidRPr="00B83B53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BE2F50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F083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</w:t>
          </w:r>
          <w:r w:rsidR="00E2389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17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336F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6F0833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03CDE"/>
    <w:rsid w:val="00804E27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3B53"/>
    <w:rsid w:val="00B84F25"/>
    <w:rsid w:val="00BF2373"/>
    <w:rsid w:val="00BF32A6"/>
    <w:rsid w:val="00C02DFA"/>
    <w:rsid w:val="00C03113"/>
    <w:rsid w:val="00C2477D"/>
    <w:rsid w:val="00C35492"/>
    <w:rsid w:val="00C555E5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3464E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3898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97578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9D9D4D24-7B01-45F5-AD83-E505DE30F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B83B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532596-6981-49C4-AEAF-6DCA52682EA5}"/>
</file>

<file path=customXml/itemProps2.xml><?xml version="1.0" encoding="utf-8"?>
<ds:datastoreItem xmlns:ds="http://schemas.openxmlformats.org/officeDocument/2006/customXml" ds:itemID="{A7F783BE-2941-488C-8F65-04F40EB36A1A}"/>
</file>

<file path=customXml/itemProps3.xml><?xml version="1.0" encoding="utf-8"?>
<ds:datastoreItem xmlns:ds="http://schemas.openxmlformats.org/officeDocument/2006/customXml" ds:itemID="{6F3FB695-1EBC-4C60-865B-C6AFCAE57385}"/>
</file>

<file path=customXml/itemProps4.xml><?xml version="1.0" encoding="utf-8"?>
<ds:datastoreItem xmlns:ds="http://schemas.openxmlformats.org/officeDocument/2006/customXml" ds:itemID="{93A04403-E4D2-4A9F-860F-A7A28EEAA9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434</Words>
  <Characters>2523</Characters>
  <Application>Microsoft Office Word</Application>
  <DocSecurity>0</DocSecurity>
  <Lines>21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138.2023.ro</dc:title>
  <dc:creator>lll</dc:creator>
  <cp:lastModifiedBy>Eugenia Cartin</cp:lastModifiedBy>
  <cp:revision>22</cp:revision>
  <cp:lastPrinted>2023-05-17T06:25:00Z</cp:lastPrinted>
  <dcterms:created xsi:type="dcterms:W3CDTF">2022-11-15T09:07:00Z</dcterms:created>
  <dcterms:modified xsi:type="dcterms:W3CDTF">2023-05-17T06:25:00Z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