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8D7E" w14:textId="77777777" w:rsidR="00225CC2" w:rsidRPr="00FE0090" w:rsidRDefault="00225CC2" w:rsidP="00225CC2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0243C5C9" w14:textId="77777777" w:rsidR="00225CC2" w:rsidRPr="00FE0090" w:rsidRDefault="00225CC2" w:rsidP="00225CC2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7D076D88" w14:textId="77777777" w:rsidR="00225CC2" w:rsidRPr="00FE0090" w:rsidRDefault="00225CC2" w:rsidP="00225CC2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2101FF7C" w14:textId="77777777" w:rsidR="00225CC2" w:rsidRPr="00FE0090" w:rsidRDefault="00225CC2" w:rsidP="00225CC2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B2F303" w14:textId="77777777" w:rsidR="00225CC2" w:rsidRPr="00FE0090" w:rsidRDefault="00225CC2" w:rsidP="00225CC2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021B86B" w14:textId="77777777" w:rsidR="00225CC2" w:rsidRPr="00FE0090" w:rsidRDefault="00225CC2" w:rsidP="00225CC2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8ACC426" w14:textId="157B344E" w:rsidR="00225CC2" w:rsidRPr="00225CC2" w:rsidRDefault="00225CC2" w:rsidP="00225CC2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225CC2">
        <w:rPr>
          <w:rFonts w:ascii="Times New Roman" w:hAnsi="Times New Roman"/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 w:rsidR="00E5014B">
        <w:rPr>
          <w:rFonts w:ascii="Times New Roman" w:hAnsi="Times New Roman"/>
          <w:sz w:val="28"/>
          <w:szCs w:val="28"/>
        </w:rPr>
        <w:t>П</w:t>
      </w:r>
      <w:r w:rsidRPr="00225CC2">
        <w:rPr>
          <w:rFonts w:ascii="Times New Roman" w:hAnsi="Times New Roman"/>
          <w:sz w:val="28"/>
          <w:szCs w:val="28"/>
        </w:rPr>
        <w:t>остановления Парламента о назначении члена Независимой комиссии по оценке неподкупности кандидатов на должность члена органов самоуправления судей и прокуроров.</w:t>
      </w:r>
    </w:p>
    <w:p w14:paraId="46EDD97E" w14:textId="77777777" w:rsidR="00225CC2" w:rsidRPr="00FE0090" w:rsidRDefault="00225CC2" w:rsidP="00225CC2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5EFC8AB4" w14:textId="308FD1E4" w:rsidR="00225CC2" w:rsidRPr="009235BC" w:rsidRDefault="00225CC2" w:rsidP="00225CC2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E0090">
        <w:rPr>
          <w:rFonts w:ascii="Times New Roman" w:hAnsi="Times New Roman" w:cs="Times New Roman"/>
          <w:sz w:val="28"/>
          <w:szCs w:val="28"/>
          <w:lang w:val="ru-RU"/>
        </w:rPr>
        <w:t>Прилага</w:t>
      </w:r>
      <w:r w:rsidR="009235B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E0090">
        <w:rPr>
          <w:rFonts w:ascii="Times New Roman" w:hAnsi="Times New Roman" w:cs="Times New Roman"/>
          <w:sz w:val="28"/>
          <w:szCs w:val="28"/>
          <w:lang w:val="ru-RU"/>
        </w:rPr>
        <w:t>тся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FE0090">
        <w:rPr>
          <w:rFonts w:ascii="Times New Roman" w:hAnsi="Times New Roman" w:cs="Times New Roman"/>
          <w:sz w:val="28"/>
          <w:szCs w:val="28"/>
          <w:lang w:val="ru-RU"/>
        </w:rPr>
        <w:t>проект постановления</w:t>
      </w:r>
      <w:r w:rsidR="009235B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E6B65B5" w14:textId="77777777" w:rsidR="00225CC2" w:rsidRPr="00FE0090" w:rsidRDefault="00225CC2" w:rsidP="00225CC2">
      <w:pPr>
        <w:pStyle w:val="Frspaiere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5929B77B" w14:textId="77777777" w:rsidR="00225CC2" w:rsidRPr="00FE0090" w:rsidRDefault="00225CC2" w:rsidP="00225CC2">
      <w:pPr>
        <w:pStyle w:val="Frspaiere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3A73068F" w14:textId="0974FF01" w:rsidR="009235BC" w:rsidRDefault="00225CC2" w:rsidP="00225CC2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>ы</w:t>
      </w:r>
      <w:r w:rsidRPr="00FE0090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FE0090">
        <w:rPr>
          <w:rFonts w:ascii="Times New Roman" w:hAnsi="Times New Roman"/>
          <w:b/>
          <w:sz w:val="28"/>
          <w:szCs w:val="28"/>
        </w:rPr>
        <w:t xml:space="preserve">Парламента: </w:t>
      </w:r>
      <w:bookmarkEnd w:id="0"/>
      <w:r w:rsidRPr="00FE0090">
        <w:rPr>
          <w:rFonts w:ascii="Times New Roman" w:hAnsi="Times New Roman"/>
          <w:b/>
          <w:sz w:val="28"/>
          <w:szCs w:val="28"/>
        </w:rPr>
        <w:t xml:space="preserve">  </w:t>
      </w:r>
      <w:proofErr w:type="gramEnd"/>
      <w:r w:rsidRPr="00FE0090">
        <w:rPr>
          <w:rFonts w:ascii="Times New Roman" w:hAnsi="Times New Roman"/>
          <w:b/>
          <w:sz w:val="28"/>
          <w:szCs w:val="28"/>
        </w:rPr>
        <w:t xml:space="preserve">    </w:t>
      </w:r>
      <w:r w:rsidRPr="00FE0090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9235BC">
        <w:rPr>
          <w:rFonts w:ascii="Times New Roman" w:hAnsi="Times New Roman"/>
          <w:sz w:val="28"/>
          <w:szCs w:val="28"/>
        </w:rPr>
        <w:t xml:space="preserve">О. </w:t>
      </w:r>
      <w:proofErr w:type="spellStart"/>
      <w:r w:rsidR="009235BC"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2C0C5D00" w14:textId="77777777" w:rsidR="009235BC" w:rsidRDefault="009235BC" w:rsidP="00225CC2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Калинич</w:t>
      </w:r>
      <w:proofErr w:type="spellEnd"/>
    </w:p>
    <w:p w14:paraId="3070C4A6" w14:textId="14F80218" w:rsidR="00225CC2" w:rsidRPr="00FE0090" w:rsidRDefault="009235BC" w:rsidP="00225CC2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 Рошка</w:t>
      </w:r>
      <w:r w:rsidR="00225CC2" w:rsidRPr="00FE0090">
        <w:rPr>
          <w:rFonts w:ascii="Times New Roman" w:hAnsi="Times New Roman"/>
          <w:sz w:val="28"/>
          <w:szCs w:val="28"/>
        </w:rPr>
        <w:t xml:space="preserve">                                </w:t>
      </w:r>
    </w:p>
    <w:p w14:paraId="7134DB69" w14:textId="77777777" w:rsidR="00225CC2" w:rsidRPr="00FE0090" w:rsidRDefault="00225CC2" w:rsidP="00225CC2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E0090">
        <w:rPr>
          <w:rFonts w:ascii="Times New Roman" w:hAnsi="Times New Roman"/>
          <w:sz w:val="28"/>
          <w:szCs w:val="28"/>
        </w:rPr>
        <w:t xml:space="preserve">   </w:t>
      </w:r>
    </w:p>
    <w:p w14:paraId="7BB5F6CE" w14:textId="77777777" w:rsidR="00225CC2" w:rsidRDefault="00225CC2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DC2CF54" w14:textId="77777777" w:rsidR="00225CC2" w:rsidRDefault="00225CC2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221797E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38ED9C8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86EFBE6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91442C7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2465D53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56231F4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59C0351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C799A59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EDFE3C8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086F642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87F84B5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E9FF20A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B973AFF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78BE921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3708903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D1A6C2A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AACCED7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A68898D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01EABCA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0D54C15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EDF7B82" w14:textId="77777777" w:rsidR="00E5014B" w:rsidRDefault="00E5014B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F11E52F" w14:textId="11D476D5" w:rsidR="009636F4" w:rsidRPr="00E5014B" w:rsidRDefault="00750AAC" w:rsidP="00750AAC">
      <w:pPr>
        <w:pStyle w:val="Frspaiere"/>
        <w:jc w:val="right"/>
        <w:rPr>
          <w:rFonts w:ascii="Times New Roman" w:hAnsi="Times New Roman"/>
          <w:i/>
          <w:iCs/>
          <w:sz w:val="28"/>
          <w:szCs w:val="28"/>
        </w:rPr>
      </w:pPr>
      <w:r w:rsidRPr="00E5014B">
        <w:rPr>
          <w:rFonts w:ascii="Times New Roman" w:hAnsi="Times New Roman"/>
          <w:i/>
          <w:iCs/>
          <w:sz w:val="28"/>
          <w:szCs w:val="28"/>
        </w:rPr>
        <w:lastRenderedPageBreak/>
        <w:t>Проект (№ 109/2022)</w:t>
      </w:r>
    </w:p>
    <w:p w14:paraId="1693D25A" w14:textId="5336C116" w:rsidR="00750AAC" w:rsidRDefault="00750AAC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E5014B">
        <w:rPr>
          <w:rFonts w:ascii="Times New Roman" w:hAnsi="Times New Roman"/>
          <w:i/>
          <w:iCs/>
          <w:sz w:val="28"/>
          <w:szCs w:val="28"/>
        </w:rPr>
        <w:t>Перевод</w:t>
      </w:r>
    </w:p>
    <w:p w14:paraId="769A4321" w14:textId="170E3689" w:rsidR="00750AAC" w:rsidRDefault="00750AAC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74EEED4" w14:textId="4A2CF250" w:rsidR="00750AAC" w:rsidRDefault="00750AAC" w:rsidP="00750AAC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D2304CF" w14:textId="6E886202" w:rsidR="00750AAC" w:rsidRDefault="00831A21" w:rsidP="00831A21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35C280DD" w14:textId="77777777" w:rsidR="00831A21" w:rsidRDefault="00831A21" w:rsidP="00831A21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 xml:space="preserve">о назначении </w:t>
      </w:r>
      <w:r w:rsidRPr="00831A21">
        <w:rPr>
          <w:rFonts w:ascii="Times New Roman" w:hAnsi="Times New Roman"/>
          <w:b/>
          <w:bCs/>
          <w:sz w:val="28"/>
          <w:szCs w:val="28"/>
        </w:rPr>
        <w:t>член</w:t>
      </w:r>
      <w:r w:rsidRPr="00831A21">
        <w:rPr>
          <w:rFonts w:ascii="Times New Roman" w:hAnsi="Times New Roman"/>
          <w:b/>
          <w:bCs/>
          <w:sz w:val="28"/>
          <w:szCs w:val="28"/>
        </w:rPr>
        <w:t>а</w:t>
      </w:r>
      <w:r w:rsidRPr="00831A21">
        <w:rPr>
          <w:rFonts w:ascii="Times New Roman" w:hAnsi="Times New Roman"/>
          <w:b/>
          <w:bCs/>
          <w:sz w:val="28"/>
          <w:szCs w:val="28"/>
        </w:rPr>
        <w:t xml:space="preserve"> Независимой комиссии по оценке неподкупности кандидатов на должность члена органов самоуправления </w:t>
      </w:r>
    </w:p>
    <w:p w14:paraId="0124E6A2" w14:textId="55018119" w:rsidR="00831A21" w:rsidRPr="00831A21" w:rsidRDefault="00831A21" w:rsidP="00831A21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судей и прокуроров</w:t>
      </w:r>
    </w:p>
    <w:p w14:paraId="15D7BDCC" w14:textId="77777777" w:rsidR="00750AAC" w:rsidRDefault="00750AAC" w:rsidP="00750AAC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276D5449" w14:textId="32417709" w:rsidR="00750AAC" w:rsidRDefault="00750AAC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пункта а) части (1) статьи 5 Закона о некоторых мерах по отбору кандидатов на должность члена органов самоуправления судей и прокуроров № 26/2022,</w:t>
      </w:r>
    </w:p>
    <w:p w14:paraId="0FC0324C" w14:textId="77777777" w:rsidR="00831A21" w:rsidRDefault="00831A21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4805FE0" w14:textId="1D959D4C" w:rsidR="00750AAC" w:rsidRDefault="00750AAC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Парламент принимает настоящее постановление.</w:t>
      </w:r>
    </w:p>
    <w:p w14:paraId="01A6F19A" w14:textId="77777777" w:rsidR="00750AAC" w:rsidRDefault="00750AAC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58C2DA" w14:textId="57EF3072" w:rsidR="00750AAC" w:rsidRDefault="00750AAC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1.</w:t>
      </w:r>
      <w:r>
        <w:rPr>
          <w:rFonts w:ascii="Times New Roman" w:hAnsi="Times New Roman"/>
          <w:sz w:val="28"/>
          <w:szCs w:val="28"/>
        </w:rPr>
        <w:t xml:space="preserve"> – Назначить </w:t>
      </w:r>
      <w:r w:rsidR="00831A21">
        <w:rPr>
          <w:rFonts w:ascii="Times New Roman" w:hAnsi="Times New Roman"/>
          <w:sz w:val="28"/>
          <w:szCs w:val="28"/>
        </w:rPr>
        <w:t xml:space="preserve">госпожу Надежду ХРИПТЕВСКИ членом </w:t>
      </w:r>
      <w:r w:rsidRPr="00750AAC">
        <w:rPr>
          <w:rFonts w:ascii="Times New Roman" w:hAnsi="Times New Roman"/>
          <w:sz w:val="28"/>
          <w:szCs w:val="28"/>
        </w:rPr>
        <w:t>Независим</w:t>
      </w:r>
      <w:r w:rsidR="00831A21">
        <w:rPr>
          <w:rFonts w:ascii="Times New Roman" w:hAnsi="Times New Roman"/>
          <w:sz w:val="28"/>
          <w:szCs w:val="28"/>
        </w:rPr>
        <w:t>ой</w:t>
      </w:r>
      <w:r w:rsidRPr="00750AAC">
        <w:rPr>
          <w:rFonts w:ascii="Times New Roman" w:hAnsi="Times New Roman"/>
          <w:sz w:val="28"/>
          <w:szCs w:val="28"/>
        </w:rPr>
        <w:t xml:space="preserve"> комисси</w:t>
      </w:r>
      <w:r w:rsidR="00831A21">
        <w:rPr>
          <w:rFonts w:ascii="Times New Roman" w:hAnsi="Times New Roman"/>
          <w:sz w:val="28"/>
          <w:szCs w:val="28"/>
        </w:rPr>
        <w:t>и</w:t>
      </w:r>
      <w:r w:rsidRPr="00750AAC">
        <w:rPr>
          <w:rFonts w:ascii="Times New Roman" w:hAnsi="Times New Roman"/>
          <w:sz w:val="28"/>
          <w:szCs w:val="28"/>
        </w:rPr>
        <w:t xml:space="preserve"> по оценке неподкупности кандидатов на должность члена органов самоуправления судей и прокуроров</w:t>
      </w:r>
      <w:r w:rsidR="00831A21">
        <w:rPr>
          <w:rFonts w:ascii="Times New Roman" w:hAnsi="Times New Roman"/>
          <w:sz w:val="28"/>
          <w:szCs w:val="28"/>
        </w:rPr>
        <w:t>.</w:t>
      </w:r>
    </w:p>
    <w:p w14:paraId="0E2268D9" w14:textId="591D01BB" w:rsidR="00831A21" w:rsidRDefault="00831A21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D845EA" w14:textId="1D97CFC3" w:rsidR="00831A21" w:rsidRDefault="00831A21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2.</w:t>
      </w:r>
      <w:r>
        <w:rPr>
          <w:rFonts w:ascii="Times New Roman" w:hAnsi="Times New Roman"/>
          <w:sz w:val="28"/>
          <w:szCs w:val="28"/>
        </w:rPr>
        <w:t xml:space="preserve"> – Настоящее постановление вступает в силу со дня принятия.</w:t>
      </w:r>
    </w:p>
    <w:p w14:paraId="640A242F" w14:textId="741B0FB0" w:rsidR="00831A21" w:rsidRDefault="00831A21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D35D35D" w14:textId="6460C48E" w:rsidR="00831A21" w:rsidRDefault="00831A21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3.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831A21">
        <w:rPr>
          <w:rFonts w:ascii="Times New Roman" w:hAnsi="Times New Roman"/>
          <w:sz w:val="28"/>
          <w:szCs w:val="28"/>
        </w:rPr>
        <w:t xml:space="preserve">Настоящее постановление может быть обжаловано в судебную инстанцию в срок, предусмотренный статьей 209 </w:t>
      </w:r>
      <w:hyperlink r:id="rId5" w:history="1">
        <w:r w:rsidRPr="00831A21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Административного кодекса № 116/2018</w:t>
        </w:r>
      </w:hyperlink>
      <w:r w:rsidRPr="00831A21">
        <w:rPr>
          <w:rFonts w:ascii="Times New Roman" w:hAnsi="Times New Roman"/>
          <w:sz w:val="28"/>
          <w:szCs w:val="28"/>
        </w:rPr>
        <w:t>.</w:t>
      </w:r>
    </w:p>
    <w:p w14:paraId="6F616E86" w14:textId="07D9FCF3" w:rsidR="00831A21" w:rsidRDefault="00831A21" w:rsidP="00750AAC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0C9A9E7" w14:textId="3C3D7A9D" w:rsidR="00831A21" w:rsidRPr="00831A21" w:rsidRDefault="00831A21" w:rsidP="00831A21">
      <w:pPr>
        <w:pStyle w:val="Frspaiere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sectPr w:rsidR="00831A21" w:rsidRPr="00831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AAC"/>
    <w:rsid w:val="00225CC2"/>
    <w:rsid w:val="00262A7D"/>
    <w:rsid w:val="00750AAC"/>
    <w:rsid w:val="00831A21"/>
    <w:rsid w:val="009235BC"/>
    <w:rsid w:val="009625CA"/>
    <w:rsid w:val="009636F4"/>
    <w:rsid w:val="00E5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CDE20"/>
  <w15:chartTrackingRefBased/>
  <w15:docId w15:val="{E519129C-B976-4C08-BF19-8F80F4BA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CC2"/>
    <w:pPr>
      <w:spacing w:after="200" w:line="276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831A21"/>
    <w:rPr>
      <w:color w:val="0000FF"/>
      <w:u w:val="single"/>
    </w:rPr>
  </w:style>
  <w:style w:type="paragraph" w:customStyle="1" w:styleId="tt">
    <w:name w:val="tt"/>
    <w:basedOn w:val="Normal"/>
    <w:rsid w:val="00225CC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lex:LPLP20180719116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A8DD85-6EAC-4471-BBD5-A2EC667A253D}"/>
</file>

<file path=customXml/itemProps2.xml><?xml version="1.0" encoding="utf-8"?>
<ds:datastoreItem xmlns:ds="http://schemas.openxmlformats.org/officeDocument/2006/customXml" ds:itemID="{1BDF0E20-B988-47D8-A3E8-CCF2508D0974}"/>
</file>

<file path=customXml/itemProps3.xml><?xml version="1.0" encoding="utf-8"?>
<ds:datastoreItem xmlns:ds="http://schemas.openxmlformats.org/officeDocument/2006/customXml" ds:itemID="{98242121-D86F-41EB-A4DD-FBA4143BB5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109.2022.ru</dc:title>
  <dc:subject/>
  <dc:creator>Aliona Galaico</dc:creator>
  <cp:keywords/>
  <dc:description/>
  <cp:lastModifiedBy>Aliona Galaico</cp:lastModifiedBy>
  <cp:revision>5</cp:revision>
  <dcterms:created xsi:type="dcterms:W3CDTF">2022-04-01T12:56:00Z</dcterms:created>
  <dcterms:modified xsi:type="dcterms:W3CDTF">2022-04-01T13:23:00Z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