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36E919" w14:textId="22949B09" w:rsidR="005B5482" w:rsidRDefault="005B5482" w:rsidP="00E126ED">
      <w:pPr>
        <w:spacing w:after="0" w:line="240" w:lineRule="auto"/>
        <w:ind w:left="0" w:firstLine="709"/>
        <w:jc w:val="center"/>
        <w:rPr>
          <w:rFonts w:ascii="Times New Roman" w:hAnsi="Times New Roman" w:cs="Times New Roman"/>
          <w:b/>
          <w:color w:val="000000" w:themeColor="text1"/>
          <w:sz w:val="28"/>
          <w:szCs w:val="28"/>
        </w:rPr>
      </w:pPr>
    </w:p>
    <w:p w14:paraId="3A0C767F" w14:textId="0B2AB1E5" w:rsidR="00B54BA3" w:rsidRDefault="00B54BA3" w:rsidP="00E126ED">
      <w:pPr>
        <w:spacing w:after="0" w:line="240" w:lineRule="auto"/>
        <w:ind w:left="0" w:firstLine="709"/>
        <w:jc w:val="center"/>
        <w:rPr>
          <w:rFonts w:ascii="Times New Roman" w:hAnsi="Times New Roman" w:cs="Times New Roman"/>
          <w:b/>
          <w:color w:val="000000" w:themeColor="text1"/>
          <w:sz w:val="28"/>
          <w:szCs w:val="28"/>
        </w:rPr>
      </w:pPr>
    </w:p>
    <w:p w14:paraId="7FF743CD" w14:textId="77777777" w:rsidR="00B54BA3" w:rsidRPr="00C05EE5" w:rsidRDefault="00B54BA3" w:rsidP="00E126ED">
      <w:pPr>
        <w:spacing w:after="0" w:line="240" w:lineRule="auto"/>
        <w:ind w:left="0" w:firstLine="709"/>
        <w:jc w:val="center"/>
        <w:rPr>
          <w:rFonts w:ascii="Times New Roman" w:hAnsi="Times New Roman" w:cs="Times New Roman"/>
          <w:b/>
          <w:color w:val="000000" w:themeColor="text1"/>
          <w:sz w:val="28"/>
          <w:szCs w:val="28"/>
        </w:rPr>
      </w:pPr>
    </w:p>
    <w:p w14:paraId="56995ED0" w14:textId="77777777" w:rsidR="005B5482" w:rsidRPr="00C05EE5" w:rsidRDefault="005B5482" w:rsidP="00E126ED">
      <w:pPr>
        <w:spacing w:after="0" w:line="240" w:lineRule="auto"/>
        <w:ind w:left="0" w:firstLine="709"/>
        <w:jc w:val="center"/>
        <w:rPr>
          <w:rFonts w:ascii="Times New Roman" w:hAnsi="Times New Roman" w:cs="Times New Roman"/>
          <w:b/>
          <w:color w:val="000000" w:themeColor="text1"/>
          <w:sz w:val="28"/>
          <w:szCs w:val="28"/>
        </w:rPr>
      </w:pPr>
    </w:p>
    <w:p w14:paraId="54D73FC8" w14:textId="77777777" w:rsidR="00E126ED" w:rsidRPr="00C05EE5" w:rsidRDefault="00E126ED" w:rsidP="00E126ED">
      <w:pPr>
        <w:spacing w:after="0" w:line="240" w:lineRule="auto"/>
        <w:ind w:left="0" w:firstLine="709"/>
        <w:jc w:val="center"/>
        <w:rPr>
          <w:rFonts w:ascii="Times New Roman" w:hAnsi="Times New Roman" w:cs="Times New Roman"/>
          <w:b/>
          <w:color w:val="000000" w:themeColor="text1"/>
          <w:sz w:val="28"/>
          <w:szCs w:val="28"/>
        </w:rPr>
      </w:pPr>
    </w:p>
    <w:p w14:paraId="60B6BCE9" w14:textId="77777777" w:rsidR="00E126ED" w:rsidRPr="00C05EE5" w:rsidRDefault="00E126ED" w:rsidP="00E126ED">
      <w:pPr>
        <w:spacing w:after="0" w:line="240" w:lineRule="auto"/>
        <w:ind w:left="0" w:firstLine="709"/>
        <w:jc w:val="center"/>
        <w:rPr>
          <w:rFonts w:ascii="Times New Roman" w:hAnsi="Times New Roman" w:cs="Times New Roman"/>
          <w:b/>
          <w:color w:val="000000" w:themeColor="text1"/>
          <w:sz w:val="28"/>
          <w:szCs w:val="28"/>
        </w:rPr>
      </w:pPr>
    </w:p>
    <w:p w14:paraId="5D7A2E01" w14:textId="77777777" w:rsidR="00E126ED" w:rsidRPr="00C05EE5" w:rsidRDefault="00E126ED" w:rsidP="00E126ED">
      <w:pPr>
        <w:spacing w:after="0" w:line="240" w:lineRule="auto"/>
        <w:ind w:left="0" w:firstLine="709"/>
        <w:jc w:val="center"/>
        <w:rPr>
          <w:rFonts w:ascii="Times New Roman" w:hAnsi="Times New Roman" w:cs="Times New Roman"/>
          <w:b/>
          <w:color w:val="000000" w:themeColor="text1"/>
          <w:sz w:val="28"/>
          <w:szCs w:val="28"/>
        </w:rPr>
      </w:pPr>
    </w:p>
    <w:p w14:paraId="3343C3C4" w14:textId="77777777" w:rsidR="005B5482" w:rsidRPr="00C05EE5" w:rsidRDefault="005B5482" w:rsidP="00E126ED">
      <w:pPr>
        <w:spacing w:line="240" w:lineRule="auto"/>
        <w:ind w:left="-1418"/>
        <w:jc w:val="center"/>
        <w:rPr>
          <w:rFonts w:ascii="Times New Roman" w:hAnsi="Times New Roman" w:cs="Times New Roman"/>
          <w:b/>
          <w:color w:val="000000" w:themeColor="text1"/>
          <w:sz w:val="28"/>
          <w:szCs w:val="28"/>
        </w:rPr>
      </w:pPr>
      <w:r w:rsidRPr="00C05EE5">
        <w:rPr>
          <w:rFonts w:ascii="Times New Roman" w:hAnsi="Times New Roman" w:cs="Times New Roman"/>
          <w:b/>
          <w:color w:val="000000" w:themeColor="text1"/>
          <w:sz w:val="28"/>
          <w:szCs w:val="28"/>
        </w:rPr>
        <w:t>L E G E</w:t>
      </w:r>
    </w:p>
    <w:p w14:paraId="49BA0327" w14:textId="77777777" w:rsidR="005B5482" w:rsidRPr="00C05EE5" w:rsidRDefault="00653354" w:rsidP="00E126ED">
      <w:pPr>
        <w:spacing w:after="0" w:line="240" w:lineRule="auto"/>
        <w:ind w:left="-1418"/>
        <w:jc w:val="center"/>
        <w:rPr>
          <w:rFonts w:ascii="Times New Roman" w:eastAsia="Times New Roman" w:hAnsi="Times New Roman" w:cs="Times New Roman"/>
          <w:b/>
          <w:bCs/>
          <w:color w:val="000000"/>
          <w:sz w:val="28"/>
          <w:szCs w:val="28"/>
        </w:rPr>
      </w:pPr>
      <w:r w:rsidRPr="00C05EE5">
        <w:rPr>
          <w:rFonts w:ascii="Times New Roman" w:eastAsia="Times New Roman" w:hAnsi="Times New Roman" w:cs="Times New Roman"/>
          <w:b/>
          <w:bCs/>
          <w:sz w:val="28"/>
          <w:szCs w:val="28"/>
          <w:lang w:eastAsia="ru-RU"/>
        </w:rPr>
        <w:t xml:space="preserve">pentru </w:t>
      </w:r>
      <w:r w:rsidR="005B5482" w:rsidRPr="00C05EE5">
        <w:rPr>
          <w:rFonts w:ascii="Times New Roman" w:hAnsi="Times New Roman" w:cs="Times New Roman"/>
          <w:b/>
          <w:bCs/>
          <w:sz w:val="28"/>
          <w:szCs w:val="28"/>
        </w:rPr>
        <w:t xml:space="preserve">modificarea </w:t>
      </w:r>
      <w:r w:rsidR="005B5482" w:rsidRPr="00C05EE5">
        <w:rPr>
          <w:rFonts w:ascii="Times New Roman" w:eastAsia="Times New Roman" w:hAnsi="Times New Roman" w:cs="Times New Roman"/>
          <w:b/>
          <w:bCs/>
          <w:color w:val="000000"/>
          <w:sz w:val="28"/>
          <w:szCs w:val="28"/>
        </w:rPr>
        <w:t xml:space="preserve">Legii nr. 133/2008 </w:t>
      </w:r>
    </w:p>
    <w:p w14:paraId="0017DDEB" w14:textId="77777777" w:rsidR="005B5482" w:rsidRPr="00C05EE5" w:rsidRDefault="005B5482" w:rsidP="00E126ED">
      <w:pPr>
        <w:spacing w:after="0" w:line="240" w:lineRule="auto"/>
        <w:ind w:left="-1418"/>
        <w:jc w:val="center"/>
        <w:rPr>
          <w:rFonts w:ascii="Times New Roman" w:hAnsi="Times New Roman" w:cs="Times New Roman"/>
          <w:b/>
          <w:bCs/>
          <w:color w:val="000000" w:themeColor="text1"/>
          <w:sz w:val="28"/>
          <w:szCs w:val="28"/>
        </w:rPr>
      </w:pPr>
      <w:r w:rsidRPr="00C05EE5">
        <w:rPr>
          <w:rFonts w:ascii="Times New Roman" w:eastAsia="Times New Roman" w:hAnsi="Times New Roman" w:cs="Times New Roman"/>
          <w:b/>
          <w:bCs/>
          <w:color w:val="000000"/>
          <w:sz w:val="28"/>
          <w:szCs w:val="28"/>
        </w:rPr>
        <w:t>cu privire la ajutorul social</w:t>
      </w:r>
    </w:p>
    <w:p w14:paraId="2EA91F51" w14:textId="77777777" w:rsidR="005B5482" w:rsidRPr="00C05EE5" w:rsidRDefault="009D1458" w:rsidP="00E126ED">
      <w:pPr>
        <w:spacing w:after="0" w:line="240" w:lineRule="auto"/>
        <w:ind w:left="0" w:firstLine="709"/>
        <w:jc w:val="center"/>
        <w:rPr>
          <w:rFonts w:ascii="Times New Roman" w:hAnsi="Times New Roman" w:cs="Times New Roman"/>
          <w:b/>
          <w:color w:val="000000" w:themeColor="text1"/>
          <w:sz w:val="28"/>
          <w:szCs w:val="28"/>
        </w:rPr>
      </w:pPr>
      <w:r>
        <w:rPr>
          <w:rFonts w:ascii="Times New Roman" w:hAnsi="Times New Roman" w:cs="Times New Roman"/>
          <w:b/>
          <w:noProof/>
          <w:color w:val="000000" w:themeColor="text1"/>
          <w:sz w:val="28"/>
          <w:szCs w:val="28"/>
        </w:rPr>
        <w:pict w14:anchorId="43B5E331">
          <v:line id="Straight Connector 1" o:spid="_x0000_s1026" style="position:absolute;left:0;text-align:left;flip:y;z-index:251659264;visibility:visible;mso-position-horizontal-relative:margin;mso-width-relative:margin;mso-height-relative:margin" from="82.25pt,5.85pt" to="319.2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" strokecolor="black [3200]" strokeweight="1pt">
            <v:stroke joinstyle="miter"/>
            <w10:wrap anchorx="margin"/>
          </v:line>
        </w:pict>
      </w:r>
    </w:p>
    <w:p w14:paraId="292340F1" w14:textId="77777777" w:rsidR="00E126ED" w:rsidRPr="00C05EE5" w:rsidRDefault="00E126ED" w:rsidP="00E126ED">
      <w:pPr>
        <w:spacing w:after="0" w:line="240" w:lineRule="auto"/>
        <w:ind w:left="0" w:firstLine="709"/>
        <w:rPr>
          <w:rFonts w:ascii="Times New Roman" w:hAnsi="Times New Roman" w:cs="Times New Roman"/>
          <w:color w:val="000000" w:themeColor="text1"/>
          <w:sz w:val="28"/>
          <w:szCs w:val="28"/>
        </w:rPr>
      </w:pPr>
    </w:p>
    <w:p w14:paraId="487F2ED9" w14:textId="77777777" w:rsidR="00E126ED" w:rsidRPr="00C05EE5" w:rsidRDefault="005B5482" w:rsidP="00E126ED">
      <w:pPr>
        <w:spacing w:after="0" w:line="240" w:lineRule="auto"/>
        <w:ind w:left="0" w:firstLine="709"/>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Parlamentul adoptă prezenta lege organică.</w:t>
      </w:r>
    </w:p>
    <w:p w14:paraId="523517BE" w14:textId="77777777" w:rsidR="005B5482" w:rsidRPr="00C05EE5" w:rsidRDefault="005B5482" w:rsidP="00E126ED">
      <w:pPr>
        <w:spacing w:after="0" w:line="240" w:lineRule="auto"/>
        <w:ind w:left="0" w:firstLine="709"/>
        <w:rPr>
          <w:rFonts w:ascii="Times New Roman" w:hAnsi="Times New Roman" w:cs="Times New Roman"/>
          <w:color w:val="000000" w:themeColor="text1"/>
          <w:sz w:val="28"/>
          <w:szCs w:val="28"/>
        </w:rPr>
      </w:pPr>
    </w:p>
    <w:p w14:paraId="59DCB6DA" w14:textId="77777777" w:rsidR="005B5482" w:rsidRPr="00C05EE5" w:rsidRDefault="005B5482" w:rsidP="00E126ED">
      <w:pPr>
        <w:spacing w:before="120" w:after="0" w:line="240" w:lineRule="auto"/>
        <w:ind w:left="0" w:firstLine="709"/>
        <w:jc w:val="both"/>
        <w:rPr>
          <w:rFonts w:ascii="Times New Roman" w:hAnsi="Times New Roman" w:cs="Times New Roman"/>
          <w:bCs/>
          <w:color w:val="000000" w:themeColor="text1"/>
          <w:sz w:val="28"/>
          <w:szCs w:val="28"/>
        </w:rPr>
      </w:pPr>
      <w:r w:rsidRPr="00C05EE5">
        <w:rPr>
          <w:rFonts w:ascii="Times New Roman" w:hAnsi="Times New Roman" w:cs="Times New Roman"/>
          <w:b/>
          <w:color w:val="000000" w:themeColor="text1"/>
          <w:sz w:val="28"/>
          <w:szCs w:val="28"/>
        </w:rPr>
        <w:t xml:space="preserve">Art. I. </w:t>
      </w:r>
      <w:r w:rsidRPr="00C05EE5">
        <w:rPr>
          <w:rFonts w:ascii="Times New Roman" w:hAnsi="Times New Roman" w:cs="Times New Roman"/>
          <w:color w:val="000000" w:themeColor="text1"/>
          <w:sz w:val="28"/>
          <w:szCs w:val="28"/>
        </w:rPr>
        <w:t xml:space="preserve">– </w:t>
      </w:r>
      <w:r w:rsidRPr="00C05EE5">
        <w:rPr>
          <w:rFonts w:ascii="Times New Roman" w:eastAsia="Times New Roman" w:hAnsi="Times New Roman" w:cs="Times New Roman"/>
          <w:color w:val="000000" w:themeColor="text1"/>
          <w:sz w:val="28"/>
          <w:szCs w:val="28"/>
        </w:rPr>
        <w:t>Legea nr.</w:t>
      </w:r>
      <w:r w:rsidR="009606FD" w:rsidRPr="00C05EE5">
        <w:rPr>
          <w:rFonts w:ascii="Times New Roman" w:eastAsia="Times New Roman" w:hAnsi="Times New Roman" w:cs="Times New Roman"/>
          <w:color w:val="000000" w:themeColor="text1"/>
          <w:sz w:val="28"/>
          <w:szCs w:val="28"/>
        </w:rPr>
        <w:t xml:space="preserve"> </w:t>
      </w:r>
      <w:r w:rsidRPr="00C05EE5">
        <w:rPr>
          <w:rFonts w:ascii="Times New Roman" w:eastAsia="Times New Roman" w:hAnsi="Times New Roman" w:cs="Times New Roman"/>
          <w:color w:val="000000" w:themeColor="text1"/>
          <w:sz w:val="28"/>
          <w:szCs w:val="28"/>
        </w:rPr>
        <w:t>133/2008 cu privire la ajutorul social</w:t>
      </w:r>
      <w:r w:rsidRPr="00C05EE5">
        <w:rPr>
          <w:rFonts w:ascii="Times New Roman" w:hAnsi="Times New Roman" w:cs="Times New Roman"/>
          <w:bCs/>
          <w:color w:val="000000" w:themeColor="text1"/>
          <w:sz w:val="28"/>
          <w:szCs w:val="28"/>
        </w:rPr>
        <w:t xml:space="preserve"> (</w:t>
      </w:r>
      <w:r w:rsidRPr="00C05EE5">
        <w:rPr>
          <w:rFonts w:ascii="Times New Roman" w:hAnsi="Times New Roman" w:cs="Times New Roman"/>
          <w:color w:val="000000" w:themeColor="text1"/>
          <w:sz w:val="28"/>
          <w:szCs w:val="28"/>
        </w:rPr>
        <w:t>Monitorul Oficial al Republicii Moldova, 2008, nr.</w:t>
      </w:r>
      <w:r w:rsidR="00653354" w:rsidRPr="00C05EE5">
        <w:rPr>
          <w:rFonts w:ascii="Times New Roman" w:hAnsi="Times New Roman" w:cs="Times New Roman"/>
          <w:color w:val="000000" w:themeColor="text1"/>
          <w:sz w:val="28"/>
          <w:szCs w:val="28"/>
        </w:rPr>
        <w:t xml:space="preserve"> </w:t>
      </w:r>
      <w:r w:rsidRPr="00C05EE5">
        <w:rPr>
          <w:rFonts w:ascii="Times New Roman" w:hAnsi="Times New Roman" w:cs="Times New Roman"/>
          <w:color w:val="000000" w:themeColor="text1"/>
          <w:sz w:val="28"/>
          <w:szCs w:val="28"/>
        </w:rPr>
        <w:t>179, art.</w:t>
      </w:r>
      <w:r w:rsidR="00653354" w:rsidRPr="00C05EE5">
        <w:rPr>
          <w:rFonts w:ascii="Times New Roman" w:hAnsi="Times New Roman" w:cs="Times New Roman"/>
          <w:color w:val="000000" w:themeColor="text1"/>
          <w:sz w:val="28"/>
          <w:szCs w:val="28"/>
        </w:rPr>
        <w:t xml:space="preserve"> </w:t>
      </w:r>
      <w:r w:rsidRPr="00C05EE5">
        <w:rPr>
          <w:rFonts w:ascii="Times New Roman" w:hAnsi="Times New Roman" w:cs="Times New Roman"/>
          <w:color w:val="000000" w:themeColor="text1"/>
          <w:sz w:val="28"/>
          <w:szCs w:val="28"/>
        </w:rPr>
        <w:t xml:space="preserve">625), cu modificările ulterioare, </w:t>
      </w:r>
      <w:r w:rsidRPr="00C05EE5">
        <w:rPr>
          <w:rFonts w:ascii="Times New Roman" w:hAnsi="Times New Roman" w:cs="Times New Roman"/>
          <w:bCs/>
          <w:color w:val="000000" w:themeColor="text1"/>
          <w:sz w:val="28"/>
          <w:szCs w:val="28"/>
        </w:rPr>
        <w:t>se modifică după cum urmează:</w:t>
      </w:r>
    </w:p>
    <w:p w14:paraId="035FB971" w14:textId="77777777" w:rsidR="00E126ED" w:rsidRPr="00C05EE5" w:rsidRDefault="00E126ED" w:rsidP="00B50B81">
      <w:pPr>
        <w:spacing w:after="0" w:line="240" w:lineRule="auto"/>
        <w:ind w:left="0" w:firstLine="709"/>
        <w:jc w:val="both"/>
        <w:rPr>
          <w:rFonts w:ascii="Times New Roman" w:hAnsi="Times New Roman" w:cs="Times New Roman"/>
          <w:bCs/>
          <w:color w:val="000000" w:themeColor="text1"/>
          <w:sz w:val="28"/>
          <w:szCs w:val="28"/>
        </w:rPr>
      </w:pPr>
    </w:p>
    <w:p w14:paraId="0A59DB47" w14:textId="77777777" w:rsidR="00FD1DC2" w:rsidRPr="00C05EE5" w:rsidRDefault="005B5482" w:rsidP="00FD1DC2">
      <w:pPr>
        <w:pStyle w:val="ListParagraph"/>
        <w:numPr>
          <w:ilvl w:val="0"/>
          <w:numId w:val="1"/>
        </w:numPr>
        <w:tabs>
          <w:tab w:val="left" w:pos="426"/>
          <w:tab w:val="left" w:pos="993"/>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La articolul 5</w:t>
      </w:r>
      <w:r w:rsidR="00FD1DC2" w:rsidRPr="00C05EE5">
        <w:rPr>
          <w:rFonts w:ascii="Times New Roman" w:hAnsi="Times New Roman" w:cs="Times New Roman"/>
          <w:color w:val="000000" w:themeColor="text1"/>
          <w:sz w:val="28"/>
          <w:szCs w:val="28"/>
        </w:rPr>
        <w:t>:</w:t>
      </w:r>
    </w:p>
    <w:p w14:paraId="343DE140" w14:textId="77777777" w:rsidR="00FD1DC2" w:rsidRPr="00C05EE5" w:rsidRDefault="00FD1DC2" w:rsidP="00B50B81">
      <w:pPr>
        <w:pStyle w:val="ListParagraph"/>
        <w:tabs>
          <w:tab w:val="left" w:pos="426"/>
          <w:tab w:val="left" w:pos="993"/>
        </w:tabs>
        <w:spacing w:after="0" w:line="240" w:lineRule="auto"/>
        <w:ind w:left="709"/>
        <w:jc w:val="both"/>
        <w:rPr>
          <w:rFonts w:ascii="Times New Roman" w:hAnsi="Times New Roman" w:cs="Times New Roman"/>
          <w:color w:val="000000" w:themeColor="text1"/>
          <w:sz w:val="28"/>
          <w:szCs w:val="28"/>
        </w:rPr>
      </w:pPr>
    </w:p>
    <w:p w14:paraId="44F71F67" w14:textId="77777777" w:rsidR="005B5482" w:rsidRPr="00C05EE5" w:rsidRDefault="005B5482" w:rsidP="00B50B81">
      <w:pPr>
        <w:pStyle w:val="ListParagraph"/>
        <w:tabs>
          <w:tab w:val="left" w:pos="426"/>
          <w:tab w:val="left" w:pos="993"/>
        </w:tabs>
        <w:spacing w:after="0" w:line="240" w:lineRule="auto"/>
        <w:ind w:left="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 alineatul (1):</w:t>
      </w:r>
    </w:p>
    <w:p w14:paraId="577C9360" w14:textId="77777777" w:rsidR="00E126ED" w:rsidRPr="00C05EE5" w:rsidRDefault="00E126ED" w:rsidP="00E126ED">
      <w:pPr>
        <w:pStyle w:val="ListParagraph"/>
        <w:tabs>
          <w:tab w:val="left" w:pos="426"/>
        </w:tabs>
        <w:spacing w:after="0" w:line="240" w:lineRule="auto"/>
        <w:ind w:left="709"/>
        <w:jc w:val="both"/>
        <w:rPr>
          <w:rFonts w:ascii="Times New Roman" w:hAnsi="Times New Roman" w:cs="Times New Roman"/>
          <w:color w:val="000000" w:themeColor="text1"/>
          <w:sz w:val="28"/>
          <w:szCs w:val="28"/>
        </w:rPr>
      </w:pPr>
    </w:p>
    <w:p w14:paraId="612EA55C" w14:textId="77777777" w:rsidR="005B5482" w:rsidRPr="00C05EE5" w:rsidRDefault="005B5482" w:rsidP="00B50B81">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la litera a)</w:t>
      </w:r>
      <w:r w:rsidR="00066A54" w:rsidRPr="00C05EE5">
        <w:rPr>
          <w:rFonts w:ascii="Times New Roman" w:hAnsi="Times New Roman" w:cs="Times New Roman"/>
          <w:color w:val="000000" w:themeColor="text1"/>
          <w:sz w:val="28"/>
          <w:szCs w:val="28"/>
        </w:rPr>
        <w:t>,</w:t>
      </w:r>
      <w:r w:rsidRPr="00C05EE5">
        <w:rPr>
          <w:rFonts w:ascii="Times New Roman" w:hAnsi="Times New Roman" w:cs="Times New Roman"/>
          <w:color w:val="000000" w:themeColor="text1"/>
          <w:sz w:val="28"/>
          <w:szCs w:val="28"/>
        </w:rPr>
        <w:t xml:space="preserve"> după cuvântul „pensiei” se </w:t>
      </w:r>
      <w:r w:rsidR="009606FD" w:rsidRPr="00C05EE5">
        <w:rPr>
          <w:rFonts w:ascii="Times New Roman" w:hAnsi="Times New Roman" w:cs="Times New Roman"/>
          <w:color w:val="000000" w:themeColor="text1"/>
          <w:sz w:val="28"/>
          <w:szCs w:val="28"/>
        </w:rPr>
        <w:t>introduc cuvintele</w:t>
      </w:r>
      <w:r w:rsidRPr="00C05EE5">
        <w:rPr>
          <w:rFonts w:ascii="Times New Roman" w:hAnsi="Times New Roman" w:cs="Times New Roman"/>
          <w:color w:val="000000" w:themeColor="text1"/>
          <w:sz w:val="28"/>
          <w:szCs w:val="28"/>
        </w:rPr>
        <w:t xml:space="preserve"> „pentru </w:t>
      </w:r>
      <w:r w:rsidR="009606FD" w:rsidRPr="00C05EE5">
        <w:rPr>
          <w:rFonts w:ascii="Times New Roman" w:hAnsi="Times New Roman" w:cs="Times New Roman"/>
          <w:color w:val="000000" w:themeColor="text1"/>
          <w:sz w:val="28"/>
          <w:szCs w:val="28"/>
        </w:rPr>
        <w:t xml:space="preserve">limită </w:t>
      </w:r>
      <w:r w:rsidRPr="00C05EE5">
        <w:rPr>
          <w:rFonts w:ascii="Times New Roman" w:hAnsi="Times New Roman" w:cs="Times New Roman"/>
          <w:color w:val="000000" w:themeColor="text1"/>
          <w:sz w:val="28"/>
          <w:szCs w:val="28"/>
        </w:rPr>
        <w:t>de vârstă”;</w:t>
      </w:r>
    </w:p>
    <w:p w14:paraId="558AB24E" w14:textId="77777777" w:rsidR="00E126ED" w:rsidRPr="00C05EE5" w:rsidRDefault="00E126ED" w:rsidP="00E126ED">
      <w:pPr>
        <w:pStyle w:val="ListParagraph"/>
        <w:tabs>
          <w:tab w:val="left" w:pos="426"/>
        </w:tabs>
        <w:spacing w:after="0" w:line="240" w:lineRule="auto"/>
        <w:ind w:left="709"/>
        <w:jc w:val="both"/>
        <w:rPr>
          <w:rFonts w:ascii="Times New Roman" w:hAnsi="Times New Roman" w:cs="Times New Roman"/>
          <w:color w:val="000000" w:themeColor="text1"/>
          <w:sz w:val="28"/>
          <w:szCs w:val="28"/>
        </w:rPr>
      </w:pPr>
    </w:p>
    <w:p w14:paraId="44E74C27" w14:textId="77777777" w:rsidR="005B5482" w:rsidRPr="00C05EE5" w:rsidRDefault="005B5482" w:rsidP="00B50B81">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la litera b)</w:t>
      </w:r>
      <w:r w:rsidR="00066A54" w:rsidRPr="00C05EE5">
        <w:rPr>
          <w:rFonts w:ascii="Times New Roman" w:hAnsi="Times New Roman" w:cs="Times New Roman"/>
          <w:color w:val="000000" w:themeColor="text1"/>
          <w:sz w:val="28"/>
          <w:szCs w:val="28"/>
        </w:rPr>
        <w:t>,</w:t>
      </w:r>
      <w:r w:rsidRPr="00C05EE5">
        <w:rPr>
          <w:rFonts w:ascii="Times New Roman" w:hAnsi="Times New Roman" w:cs="Times New Roman"/>
          <w:color w:val="000000" w:themeColor="text1"/>
          <w:sz w:val="28"/>
          <w:szCs w:val="28"/>
        </w:rPr>
        <w:t xml:space="preserve"> </w:t>
      </w:r>
      <w:r w:rsidR="009606FD" w:rsidRPr="00C05EE5">
        <w:rPr>
          <w:rFonts w:ascii="Times New Roman" w:hAnsi="Times New Roman" w:cs="Times New Roman"/>
          <w:color w:val="000000" w:themeColor="text1"/>
          <w:sz w:val="28"/>
          <w:szCs w:val="28"/>
        </w:rPr>
        <w:t xml:space="preserve">cuvintele </w:t>
      </w:r>
      <w:r w:rsidRPr="00C05EE5">
        <w:rPr>
          <w:rFonts w:ascii="Times New Roman" w:hAnsi="Times New Roman" w:cs="Times New Roman"/>
          <w:color w:val="000000" w:themeColor="text1"/>
          <w:sz w:val="28"/>
          <w:szCs w:val="28"/>
        </w:rPr>
        <w:t xml:space="preserve">„diferite grade de dizabilitate” se </w:t>
      </w:r>
      <w:r w:rsidR="009606FD" w:rsidRPr="00C05EE5">
        <w:rPr>
          <w:rFonts w:ascii="Times New Roman" w:hAnsi="Times New Roman" w:cs="Times New Roman"/>
          <w:color w:val="000000" w:themeColor="text1"/>
          <w:sz w:val="28"/>
          <w:szCs w:val="28"/>
        </w:rPr>
        <w:t xml:space="preserve">substituie </w:t>
      </w:r>
      <w:r w:rsidRPr="00C05EE5">
        <w:rPr>
          <w:rFonts w:ascii="Times New Roman" w:hAnsi="Times New Roman" w:cs="Times New Roman"/>
          <w:color w:val="000000" w:themeColor="text1"/>
          <w:sz w:val="28"/>
          <w:szCs w:val="28"/>
        </w:rPr>
        <w:t xml:space="preserve">cu </w:t>
      </w:r>
      <w:r w:rsidR="008E2CD7" w:rsidRPr="00C05EE5">
        <w:rPr>
          <w:rFonts w:ascii="Times New Roman" w:hAnsi="Times New Roman" w:cs="Times New Roman"/>
          <w:color w:val="000000" w:themeColor="text1"/>
          <w:sz w:val="28"/>
          <w:szCs w:val="28"/>
        </w:rPr>
        <w:t xml:space="preserve">cuvintele </w:t>
      </w:r>
      <w:r w:rsidRPr="00C05EE5">
        <w:rPr>
          <w:rFonts w:ascii="Times New Roman" w:hAnsi="Times New Roman" w:cs="Times New Roman"/>
          <w:color w:val="000000" w:themeColor="text1"/>
          <w:sz w:val="28"/>
          <w:szCs w:val="28"/>
        </w:rPr>
        <w:t>„gradul de dizabilitate severă sau în alte grade și tipuri de dizabilitate stabilite de Guvern”;</w:t>
      </w:r>
    </w:p>
    <w:p w14:paraId="78614AA2" w14:textId="77777777" w:rsidR="00E126ED" w:rsidRPr="00C05EE5" w:rsidRDefault="00E126ED" w:rsidP="00B50B81">
      <w:pPr>
        <w:pStyle w:val="NormalWeb"/>
        <w:spacing w:before="0" w:beforeAutospacing="0" w:after="0" w:afterAutospacing="0"/>
        <w:ind w:firstLine="709"/>
        <w:rPr>
          <w:color w:val="000000" w:themeColor="text1"/>
          <w:sz w:val="28"/>
          <w:szCs w:val="28"/>
          <w:lang w:val="ro-RO"/>
        </w:rPr>
      </w:pPr>
    </w:p>
    <w:p w14:paraId="47791A38" w14:textId="77777777" w:rsidR="00E126ED" w:rsidRPr="00C05EE5" w:rsidRDefault="007A1E09" w:rsidP="00E126ED">
      <w:pPr>
        <w:pStyle w:val="ListParagraph"/>
        <w:tabs>
          <w:tab w:val="left" w:pos="426"/>
        </w:tabs>
        <w:spacing w:after="0" w:line="240" w:lineRule="auto"/>
        <w:ind w:left="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litera e) va avea următorul cuprins:</w:t>
      </w:r>
    </w:p>
    <w:p w14:paraId="0BEFA971" w14:textId="77777777" w:rsidR="007A1E09" w:rsidRPr="00C05EE5" w:rsidRDefault="007A1E09" w:rsidP="00E126ED">
      <w:pPr>
        <w:pStyle w:val="ListParagraph"/>
        <w:tabs>
          <w:tab w:val="left" w:pos="426"/>
        </w:tabs>
        <w:spacing w:after="0" w:line="240" w:lineRule="auto"/>
        <w:ind w:left="709"/>
        <w:jc w:val="both"/>
        <w:rPr>
          <w:rFonts w:ascii="Times New Roman" w:hAnsi="Times New Roman" w:cs="Times New Roman"/>
          <w:color w:val="000000" w:themeColor="text1"/>
          <w:sz w:val="28"/>
          <w:szCs w:val="28"/>
        </w:rPr>
      </w:pPr>
    </w:p>
    <w:p w14:paraId="04441864" w14:textId="77777777" w:rsidR="007A1E09" w:rsidRPr="00C05EE5" w:rsidRDefault="007A1E09" w:rsidP="00B50B81">
      <w:pPr>
        <w:autoSpaceDE w:val="0"/>
        <w:autoSpaceDN w:val="0"/>
        <w:adjustRightInd w:val="0"/>
        <w:spacing w:after="0" w:line="240" w:lineRule="auto"/>
        <w:ind w:left="0" w:firstLine="851"/>
        <w:jc w:val="both"/>
        <w:rPr>
          <w:rFonts w:ascii="Times New Roman" w:hAnsi="Times New Roman" w:cs="Times New Roman"/>
          <w:sz w:val="28"/>
          <w:szCs w:val="28"/>
        </w:rPr>
      </w:pPr>
      <w:r w:rsidRPr="00C05EE5">
        <w:rPr>
          <w:rFonts w:ascii="Times New Roman" w:hAnsi="Times New Roman" w:cs="Times New Roman"/>
          <w:sz w:val="28"/>
          <w:szCs w:val="28"/>
        </w:rPr>
        <w:t>„e) îngrijesc un membru/membri ai familiei care</w:t>
      </w:r>
      <w:r w:rsidR="00AC562A" w:rsidRPr="00C05EE5">
        <w:rPr>
          <w:rFonts w:ascii="Times New Roman" w:hAnsi="Times New Roman" w:cs="Times New Roman"/>
          <w:sz w:val="28"/>
          <w:szCs w:val="28"/>
        </w:rPr>
        <w:t>,</w:t>
      </w:r>
      <w:r w:rsidR="004B5978" w:rsidRPr="00C05EE5">
        <w:rPr>
          <w:rFonts w:ascii="Times New Roman" w:hAnsi="Times New Roman" w:cs="Times New Roman"/>
          <w:sz w:val="28"/>
          <w:szCs w:val="28"/>
        </w:rPr>
        <w:t xml:space="preserve"> din motive de sănătate</w:t>
      </w:r>
      <w:r w:rsidR="00AC562A" w:rsidRPr="00C05EE5">
        <w:rPr>
          <w:rFonts w:ascii="Times New Roman" w:hAnsi="Times New Roman" w:cs="Times New Roman"/>
          <w:sz w:val="28"/>
          <w:szCs w:val="28"/>
        </w:rPr>
        <w:t>,</w:t>
      </w:r>
      <w:r w:rsidRPr="00C05EE5">
        <w:rPr>
          <w:rFonts w:ascii="Times New Roman" w:hAnsi="Times New Roman" w:cs="Times New Roman"/>
          <w:sz w:val="28"/>
          <w:szCs w:val="28"/>
        </w:rPr>
        <w:t xml:space="preserve"> necesită îngrijire din partea unei terțe persoane</w:t>
      </w:r>
      <w:r w:rsidR="00423682" w:rsidRPr="00C05EE5">
        <w:rPr>
          <w:rFonts w:ascii="Times New Roman" w:hAnsi="Times New Roman" w:cs="Times New Roman"/>
          <w:sz w:val="28"/>
          <w:szCs w:val="28"/>
        </w:rPr>
        <w:t>,</w:t>
      </w:r>
      <w:r w:rsidRPr="00C05EE5">
        <w:rPr>
          <w:rFonts w:ascii="Times New Roman" w:hAnsi="Times New Roman" w:cs="Times New Roman"/>
          <w:sz w:val="28"/>
          <w:szCs w:val="28"/>
        </w:rPr>
        <w:t xml:space="preserve"> în condițiile stabilite de Guvern;”</w:t>
      </w:r>
    </w:p>
    <w:p w14:paraId="43685A9E" w14:textId="77777777" w:rsidR="007A1E09" w:rsidRPr="00C05EE5" w:rsidRDefault="007A1E09" w:rsidP="00B50B81">
      <w:pPr>
        <w:tabs>
          <w:tab w:val="left" w:pos="426"/>
        </w:tabs>
        <w:spacing w:after="0" w:line="240" w:lineRule="auto"/>
        <w:ind w:left="0"/>
        <w:jc w:val="both"/>
        <w:rPr>
          <w:rFonts w:ascii="Times New Roman" w:hAnsi="Times New Roman" w:cs="Times New Roman"/>
          <w:color w:val="000000" w:themeColor="text1"/>
          <w:sz w:val="28"/>
          <w:szCs w:val="28"/>
        </w:rPr>
      </w:pPr>
    </w:p>
    <w:p w14:paraId="15693246" w14:textId="77777777" w:rsidR="004B5978" w:rsidRPr="00C05EE5" w:rsidRDefault="004B5978">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litera f) </w:t>
      </w:r>
      <w:r w:rsidR="00D54D11" w:rsidRPr="00C05EE5">
        <w:rPr>
          <w:rFonts w:ascii="Times New Roman" w:hAnsi="Times New Roman" w:cs="Times New Roman"/>
          <w:color w:val="000000" w:themeColor="text1"/>
          <w:sz w:val="28"/>
          <w:szCs w:val="28"/>
        </w:rPr>
        <w:t>se completează cu</w:t>
      </w:r>
      <w:r w:rsidRPr="00C05EE5">
        <w:rPr>
          <w:rFonts w:ascii="Times New Roman" w:hAnsi="Times New Roman" w:cs="Times New Roman"/>
          <w:color w:val="000000" w:themeColor="text1"/>
          <w:sz w:val="28"/>
          <w:szCs w:val="28"/>
        </w:rPr>
        <w:t xml:space="preserve"> </w:t>
      </w:r>
      <w:r w:rsidR="0074497F" w:rsidRPr="00C05EE5">
        <w:rPr>
          <w:rFonts w:ascii="Times New Roman" w:hAnsi="Times New Roman" w:cs="Times New Roman"/>
          <w:color w:val="000000" w:themeColor="text1"/>
          <w:sz w:val="28"/>
          <w:szCs w:val="28"/>
        </w:rPr>
        <w:t>textul</w:t>
      </w:r>
      <w:r w:rsidRPr="00C05EE5">
        <w:rPr>
          <w:rFonts w:ascii="Times New Roman" w:hAnsi="Times New Roman" w:cs="Times New Roman"/>
          <w:color w:val="000000" w:themeColor="text1"/>
          <w:sz w:val="28"/>
          <w:szCs w:val="28"/>
        </w:rPr>
        <w:t xml:space="preserve"> „</w:t>
      </w:r>
      <w:r w:rsidR="00D54D11" w:rsidRPr="00C05EE5">
        <w:rPr>
          <w:rFonts w:ascii="Times New Roman" w:hAnsi="Times New Roman" w:cs="Times New Roman"/>
          <w:color w:val="000000" w:themeColor="text1"/>
          <w:sz w:val="28"/>
          <w:szCs w:val="28"/>
        </w:rPr>
        <w:t xml:space="preserve"> </w:t>
      </w:r>
      <w:r w:rsidR="0074497F" w:rsidRPr="00C05EE5">
        <w:rPr>
          <w:rFonts w:ascii="Times New Roman" w:hAnsi="Times New Roman" w:cs="Times New Roman"/>
          <w:sz w:val="28"/>
          <w:szCs w:val="28"/>
        </w:rPr>
        <w:t>,</w:t>
      </w:r>
      <w:r w:rsidR="00D54D11" w:rsidRPr="00C05EE5">
        <w:rPr>
          <w:rFonts w:ascii="Times New Roman" w:hAnsi="Times New Roman" w:cs="Times New Roman"/>
          <w:color w:val="000000" w:themeColor="text1"/>
          <w:sz w:val="28"/>
          <w:szCs w:val="28"/>
        </w:rPr>
        <w:t xml:space="preserve"> </w:t>
      </w:r>
      <w:bookmarkStart w:id="0" w:name="_Hlk101422668"/>
      <w:r w:rsidRPr="00C05EE5">
        <w:rPr>
          <w:rFonts w:ascii="Times New Roman" w:hAnsi="Times New Roman" w:cs="Times New Roman"/>
          <w:color w:val="000000" w:themeColor="text1"/>
          <w:sz w:val="28"/>
          <w:szCs w:val="28"/>
        </w:rPr>
        <w:t>în condițiile stabilite de Guvern</w:t>
      </w:r>
      <w:bookmarkEnd w:id="0"/>
      <w:r w:rsidR="009A64E8" w:rsidRPr="00C05EE5">
        <w:rPr>
          <w:rFonts w:ascii="Times New Roman" w:hAnsi="Times New Roman" w:cs="Times New Roman"/>
          <w:color w:val="000000" w:themeColor="text1"/>
          <w:sz w:val="28"/>
          <w:szCs w:val="28"/>
        </w:rPr>
        <w:t>;</w:t>
      </w:r>
      <w:r w:rsidRPr="00C05EE5">
        <w:rPr>
          <w:rFonts w:ascii="Times New Roman" w:hAnsi="Times New Roman" w:cs="Times New Roman"/>
          <w:color w:val="000000" w:themeColor="text1"/>
          <w:sz w:val="28"/>
          <w:szCs w:val="28"/>
        </w:rPr>
        <w:t>”</w:t>
      </w:r>
      <w:r w:rsidR="009A64E8" w:rsidRPr="00C05EE5">
        <w:rPr>
          <w:rFonts w:ascii="Times New Roman" w:hAnsi="Times New Roman" w:cs="Times New Roman"/>
          <w:color w:val="000000" w:themeColor="text1"/>
          <w:sz w:val="28"/>
          <w:szCs w:val="28"/>
        </w:rPr>
        <w:t>;</w:t>
      </w:r>
    </w:p>
    <w:p w14:paraId="7FBA56DB" w14:textId="77777777" w:rsidR="004B5978" w:rsidRPr="00C05EE5" w:rsidRDefault="004B5978">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 </w:t>
      </w:r>
    </w:p>
    <w:p w14:paraId="2AA30EF0" w14:textId="77777777" w:rsidR="005B5482" w:rsidRPr="00C05EE5" w:rsidRDefault="00066A54" w:rsidP="00B50B81">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alineatul</w:t>
      </w:r>
      <w:r w:rsidR="005B5482" w:rsidRPr="00C05EE5">
        <w:rPr>
          <w:rFonts w:ascii="Times New Roman" w:hAnsi="Times New Roman" w:cs="Times New Roman"/>
          <w:color w:val="000000" w:themeColor="text1"/>
          <w:sz w:val="28"/>
          <w:szCs w:val="28"/>
        </w:rPr>
        <w:t xml:space="preserve"> se completează cu litera g) cu următorul cuprins:</w:t>
      </w:r>
    </w:p>
    <w:p w14:paraId="4C80DEEF" w14:textId="77777777" w:rsidR="00E126ED" w:rsidRPr="00C05EE5" w:rsidRDefault="00E126ED" w:rsidP="00E126ED">
      <w:pPr>
        <w:pStyle w:val="ListParagraph"/>
        <w:tabs>
          <w:tab w:val="left" w:pos="426"/>
        </w:tabs>
        <w:spacing w:after="0" w:line="240" w:lineRule="auto"/>
        <w:ind w:left="709"/>
        <w:jc w:val="both"/>
        <w:rPr>
          <w:rFonts w:ascii="Times New Roman" w:hAnsi="Times New Roman" w:cs="Times New Roman"/>
          <w:color w:val="000000" w:themeColor="text1"/>
          <w:sz w:val="28"/>
          <w:szCs w:val="28"/>
        </w:rPr>
      </w:pPr>
    </w:p>
    <w:p w14:paraId="06F55730" w14:textId="77777777" w:rsidR="00FD1DC2" w:rsidRPr="00C05EE5" w:rsidRDefault="005B5482" w:rsidP="00E126ED">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„g) a</w:t>
      </w:r>
      <w:r w:rsidR="00AB5088" w:rsidRPr="00C05EE5">
        <w:rPr>
          <w:rFonts w:ascii="Times New Roman" w:hAnsi="Times New Roman" w:cs="Times New Roman"/>
          <w:color w:val="000000" w:themeColor="text1"/>
          <w:sz w:val="28"/>
          <w:szCs w:val="28"/>
        </w:rPr>
        <w:t>u</w:t>
      </w:r>
      <w:r w:rsidRPr="00C05EE5">
        <w:rPr>
          <w:rFonts w:ascii="Times New Roman" w:hAnsi="Times New Roman" w:cs="Times New Roman"/>
          <w:color w:val="000000" w:themeColor="text1"/>
          <w:sz w:val="28"/>
          <w:szCs w:val="28"/>
        </w:rPr>
        <w:t xml:space="preserve"> activat în calitate de zilier</w:t>
      </w:r>
      <w:r w:rsidR="00AB5088" w:rsidRPr="00C05EE5">
        <w:rPr>
          <w:rFonts w:ascii="Times New Roman" w:hAnsi="Times New Roman" w:cs="Times New Roman"/>
          <w:color w:val="000000" w:themeColor="text1"/>
          <w:sz w:val="28"/>
          <w:szCs w:val="28"/>
        </w:rPr>
        <w:t>i</w:t>
      </w:r>
      <w:r w:rsidRPr="00C05EE5">
        <w:rPr>
          <w:rFonts w:ascii="Times New Roman" w:hAnsi="Times New Roman" w:cs="Times New Roman"/>
          <w:color w:val="000000" w:themeColor="text1"/>
          <w:sz w:val="28"/>
          <w:szCs w:val="28"/>
        </w:rPr>
        <w:t xml:space="preserve"> conform condițiilor stabilite de Guvern</w:t>
      </w:r>
      <w:r w:rsidR="00066A54" w:rsidRPr="00C05EE5">
        <w:rPr>
          <w:rFonts w:ascii="Times New Roman" w:hAnsi="Times New Roman" w:cs="Times New Roman"/>
          <w:color w:val="000000" w:themeColor="text1"/>
          <w:sz w:val="28"/>
          <w:szCs w:val="28"/>
        </w:rPr>
        <w:t>.</w:t>
      </w:r>
      <w:r w:rsidR="004B5978" w:rsidRPr="00C05EE5">
        <w:rPr>
          <w:rFonts w:ascii="Times New Roman" w:hAnsi="Times New Roman" w:cs="Times New Roman"/>
          <w:color w:val="000000" w:themeColor="text1"/>
          <w:sz w:val="28"/>
          <w:szCs w:val="28"/>
        </w:rPr>
        <w:t>”</w:t>
      </w:r>
      <w:r w:rsidR="00FD1DC2" w:rsidRPr="00C05EE5">
        <w:rPr>
          <w:rFonts w:ascii="Times New Roman" w:hAnsi="Times New Roman" w:cs="Times New Roman"/>
          <w:color w:val="000000" w:themeColor="text1"/>
          <w:sz w:val="28"/>
          <w:szCs w:val="28"/>
        </w:rPr>
        <w:t xml:space="preserve">  </w:t>
      </w:r>
    </w:p>
    <w:p w14:paraId="0D1E702F" w14:textId="77777777" w:rsidR="004B5978" w:rsidRPr="00C05EE5" w:rsidRDefault="004B5978" w:rsidP="00E126ED">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p>
    <w:p w14:paraId="63C260D6" w14:textId="77777777" w:rsidR="00FD1DC2" w:rsidRPr="00C05EE5" w:rsidRDefault="00FD1DC2" w:rsidP="00E126ED">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la alineatul (1</w:t>
      </w:r>
      <w:r w:rsidRPr="00C05EE5">
        <w:rPr>
          <w:rFonts w:ascii="Times New Roman" w:hAnsi="Times New Roman" w:cs="Times New Roman"/>
          <w:color w:val="000000" w:themeColor="text1"/>
          <w:sz w:val="28"/>
          <w:szCs w:val="28"/>
          <w:vertAlign w:val="superscript"/>
        </w:rPr>
        <w:t>1</w:t>
      </w:r>
      <w:r w:rsidRPr="00C05EE5">
        <w:rPr>
          <w:rFonts w:ascii="Times New Roman" w:hAnsi="Times New Roman" w:cs="Times New Roman"/>
          <w:color w:val="000000" w:themeColor="text1"/>
          <w:sz w:val="28"/>
          <w:szCs w:val="28"/>
        </w:rPr>
        <w:t xml:space="preserve">), textul „art. 20” se substituie cu textul „art. 26”. </w:t>
      </w:r>
    </w:p>
    <w:p w14:paraId="3309E090" w14:textId="77777777" w:rsidR="00FD1DC2" w:rsidRPr="00C05EE5" w:rsidRDefault="00FD1DC2" w:rsidP="00E126ED">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p>
    <w:p w14:paraId="1CF8C098" w14:textId="77777777" w:rsidR="005B5482" w:rsidRPr="00C05EE5" w:rsidRDefault="00066A54" w:rsidP="00B50B81">
      <w:pPr>
        <w:pStyle w:val="ListParagraph"/>
        <w:numPr>
          <w:ilvl w:val="0"/>
          <w:numId w:val="1"/>
        </w:numPr>
        <w:tabs>
          <w:tab w:val="left" w:pos="426"/>
          <w:tab w:val="left" w:pos="993"/>
        </w:tabs>
        <w:spacing w:before="240"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lastRenderedPageBreak/>
        <w:t>A</w:t>
      </w:r>
      <w:r w:rsidR="005B5482" w:rsidRPr="00C05EE5">
        <w:rPr>
          <w:rFonts w:ascii="Times New Roman" w:hAnsi="Times New Roman" w:cs="Times New Roman"/>
          <w:color w:val="000000" w:themeColor="text1"/>
          <w:sz w:val="28"/>
          <w:szCs w:val="28"/>
        </w:rPr>
        <w:t xml:space="preserve">rticolul 6 se completează cu </w:t>
      </w:r>
      <w:r w:rsidR="004A64E4" w:rsidRPr="00C05EE5">
        <w:rPr>
          <w:rFonts w:ascii="Times New Roman" w:hAnsi="Times New Roman" w:cs="Times New Roman"/>
          <w:color w:val="000000" w:themeColor="text1"/>
          <w:sz w:val="28"/>
          <w:szCs w:val="28"/>
        </w:rPr>
        <w:t xml:space="preserve">alineatele </w:t>
      </w:r>
      <w:r w:rsidR="005B5482" w:rsidRPr="00C05EE5">
        <w:rPr>
          <w:rFonts w:ascii="Times New Roman" w:hAnsi="Times New Roman" w:cs="Times New Roman"/>
          <w:color w:val="000000" w:themeColor="text1"/>
          <w:sz w:val="28"/>
          <w:szCs w:val="28"/>
        </w:rPr>
        <w:t>(3)</w:t>
      </w:r>
      <w:r w:rsidR="004A64E4" w:rsidRPr="00C05EE5">
        <w:rPr>
          <w:rFonts w:ascii="Times New Roman" w:hAnsi="Times New Roman" w:cs="Times New Roman"/>
          <w:color w:val="000000" w:themeColor="text1"/>
          <w:sz w:val="28"/>
          <w:szCs w:val="28"/>
        </w:rPr>
        <w:t>–(5)</w:t>
      </w:r>
      <w:r w:rsidR="005B5482" w:rsidRPr="00C05EE5">
        <w:rPr>
          <w:rFonts w:ascii="Times New Roman" w:hAnsi="Times New Roman" w:cs="Times New Roman"/>
          <w:color w:val="000000" w:themeColor="text1"/>
          <w:sz w:val="28"/>
          <w:szCs w:val="28"/>
        </w:rPr>
        <w:t xml:space="preserve"> cu următorul </w:t>
      </w:r>
      <w:r w:rsidRPr="00C05EE5">
        <w:rPr>
          <w:rFonts w:ascii="Times New Roman" w:hAnsi="Times New Roman" w:cs="Times New Roman"/>
          <w:color w:val="000000" w:themeColor="text1"/>
          <w:sz w:val="28"/>
          <w:szCs w:val="28"/>
        </w:rPr>
        <w:t>cuprins</w:t>
      </w:r>
      <w:r w:rsidR="005B5482" w:rsidRPr="00C05EE5">
        <w:rPr>
          <w:rFonts w:ascii="Times New Roman" w:hAnsi="Times New Roman" w:cs="Times New Roman"/>
          <w:color w:val="000000" w:themeColor="text1"/>
          <w:sz w:val="28"/>
          <w:szCs w:val="28"/>
        </w:rPr>
        <w:t>:</w:t>
      </w:r>
    </w:p>
    <w:p w14:paraId="0E013740" w14:textId="77777777" w:rsidR="00E126ED" w:rsidRPr="00C05EE5" w:rsidRDefault="00E126ED" w:rsidP="00E126ED">
      <w:pPr>
        <w:pStyle w:val="ListParagraph"/>
        <w:tabs>
          <w:tab w:val="left" w:pos="426"/>
        </w:tabs>
        <w:spacing w:after="0" w:line="240" w:lineRule="auto"/>
        <w:ind w:left="709"/>
        <w:jc w:val="both"/>
        <w:rPr>
          <w:rFonts w:ascii="Times New Roman" w:hAnsi="Times New Roman" w:cs="Times New Roman"/>
          <w:color w:val="000000" w:themeColor="text1"/>
          <w:sz w:val="28"/>
          <w:szCs w:val="28"/>
        </w:rPr>
      </w:pPr>
    </w:p>
    <w:p w14:paraId="5FB15649" w14:textId="77777777" w:rsidR="005B5482" w:rsidRPr="00C05EE5" w:rsidRDefault="005B5482" w:rsidP="00E126ED">
      <w:pPr>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„(3) Cuantumul lunar al ajutorului social poate fi diminuat </w:t>
      </w:r>
      <w:r w:rsidR="00AB5088" w:rsidRPr="00C05EE5">
        <w:rPr>
          <w:rFonts w:ascii="Times New Roman" w:hAnsi="Times New Roman" w:cs="Times New Roman"/>
          <w:color w:val="000000" w:themeColor="text1"/>
          <w:sz w:val="28"/>
          <w:szCs w:val="28"/>
        </w:rPr>
        <w:t>pentru</w:t>
      </w:r>
      <w:r w:rsidRPr="00C05EE5">
        <w:rPr>
          <w:rFonts w:ascii="Times New Roman" w:hAnsi="Times New Roman" w:cs="Times New Roman"/>
          <w:color w:val="000000" w:themeColor="text1"/>
          <w:sz w:val="28"/>
          <w:szCs w:val="28"/>
        </w:rPr>
        <w:t xml:space="preserve"> </w:t>
      </w:r>
      <w:r w:rsidR="00C741D2" w:rsidRPr="00C05EE5">
        <w:rPr>
          <w:rFonts w:ascii="Times New Roman" w:hAnsi="Times New Roman" w:cs="Times New Roman"/>
          <w:sz w:val="28"/>
          <w:szCs w:val="28"/>
        </w:rPr>
        <w:t>familiile</w:t>
      </w:r>
      <w:r w:rsidR="00AB5088" w:rsidRPr="00C05EE5">
        <w:rPr>
          <w:rFonts w:ascii="Times New Roman" w:hAnsi="Times New Roman" w:cs="Times New Roman"/>
          <w:color w:val="000000" w:themeColor="text1"/>
          <w:sz w:val="28"/>
          <w:szCs w:val="28"/>
        </w:rPr>
        <w:t xml:space="preserve"> </w:t>
      </w:r>
      <w:r w:rsidRPr="00C05EE5">
        <w:rPr>
          <w:rFonts w:ascii="Times New Roman" w:hAnsi="Times New Roman" w:cs="Times New Roman"/>
          <w:color w:val="000000" w:themeColor="text1"/>
          <w:sz w:val="28"/>
          <w:szCs w:val="28"/>
        </w:rPr>
        <w:t xml:space="preserve">cu șomeri și/sau zilieri în cazul în care aceștia nu respectă </w:t>
      </w:r>
      <w:bookmarkStart w:id="1" w:name="_Hlk100653533"/>
      <w:r w:rsidRPr="00C05EE5">
        <w:rPr>
          <w:rFonts w:ascii="Times New Roman" w:hAnsi="Times New Roman" w:cs="Times New Roman"/>
          <w:color w:val="000000" w:themeColor="text1"/>
          <w:sz w:val="28"/>
          <w:szCs w:val="28"/>
        </w:rPr>
        <w:t>prevederile privind participarea pe piața muncii</w:t>
      </w:r>
      <w:bookmarkEnd w:id="1"/>
      <w:r w:rsidR="002A64AA" w:rsidRPr="00C05EE5">
        <w:rPr>
          <w:rFonts w:ascii="Times New Roman" w:hAnsi="Times New Roman" w:cs="Times New Roman"/>
          <w:color w:val="000000" w:themeColor="text1"/>
          <w:sz w:val="28"/>
          <w:szCs w:val="28"/>
        </w:rPr>
        <w:t>,</w:t>
      </w:r>
      <w:r w:rsidR="005E49F0" w:rsidRPr="00C05EE5">
        <w:rPr>
          <w:rFonts w:ascii="Times New Roman" w:hAnsi="Times New Roman" w:cs="Times New Roman"/>
          <w:color w:val="000000" w:themeColor="text1"/>
          <w:sz w:val="28"/>
          <w:szCs w:val="28"/>
        </w:rPr>
        <w:t xml:space="preserve"> </w:t>
      </w:r>
      <w:r w:rsidR="006167B6" w:rsidRPr="00C05EE5">
        <w:rPr>
          <w:rFonts w:ascii="Times New Roman" w:hAnsi="Times New Roman" w:cs="Times New Roman"/>
          <w:sz w:val="28"/>
          <w:szCs w:val="28"/>
        </w:rPr>
        <w:t>aprobate</w:t>
      </w:r>
      <w:r w:rsidRPr="00C05EE5">
        <w:rPr>
          <w:rFonts w:ascii="Times New Roman" w:hAnsi="Times New Roman" w:cs="Times New Roman"/>
          <w:color w:val="000000" w:themeColor="text1"/>
          <w:sz w:val="28"/>
          <w:szCs w:val="28"/>
        </w:rPr>
        <w:t xml:space="preserve"> de Guvern.</w:t>
      </w:r>
    </w:p>
    <w:p w14:paraId="314805AA" w14:textId="77777777" w:rsidR="00AC562A" w:rsidRPr="00C05EE5" w:rsidRDefault="00AC562A">
      <w:pPr>
        <w:tabs>
          <w:tab w:val="left" w:pos="426"/>
        </w:tabs>
        <w:spacing w:after="0" w:line="240" w:lineRule="auto"/>
        <w:ind w:left="0" w:firstLine="709"/>
        <w:jc w:val="both"/>
        <w:rPr>
          <w:rFonts w:ascii="Times New Roman" w:hAnsi="Times New Roman" w:cs="Times New Roman"/>
          <w:color w:val="000000" w:themeColor="text1"/>
          <w:sz w:val="28"/>
          <w:szCs w:val="28"/>
        </w:rPr>
      </w:pPr>
    </w:p>
    <w:p w14:paraId="330E07C0" w14:textId="77777777" w:rsidR="004A64E4" w:rsidRPr="00C05EE5" w:rsidRDefault="004A64E4" w:rsidP="00AC562A">
      <w:pPr>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(4) În cazul în care un membru/membri adulți ai familiei beneficiare de ajutor social </w:t>
      </w:r>
      <w:r w:rsidR="00AC562A" w:rsidRPr="00C05EE5">
        <w:rPr>
          <w:rFonts w:ascii="Times New Roman" w:hAnsi="Times New Roman" w:cs="Times New Roman"/>
          <w:color w:val="000000" w:themeColor="text1"/>
          <w:sz w:val="28"/>
          <w:szCs w:val="28"/>
        </w:rPr>
        <w:t>s-au</w:t>
      </w:r>
      <w:r w:rsidRPr="00C05EE5">
        <w:rPr>
          <w:rFonts w:ascii="Times New Roman" w:hAnsi="Times New Roman" w:cs="Times New Roman"/>
          <w:color w:val="000000" w:themeColor="text1"/>
          <w:sz w:val="28"/>
          <w:szCs w:val="28"/>
        </w:rPr>
        <w:t xml:space="preserve"> </w:t>
      </w:r>
      <w:r w:rsidR="00AC562A" w:rsidRPr="00C05EE5">
        <w:rPr>
          <w:rFonts w:ascii="Times New Roman" w:hAnsi="Times New Roman" w:cs="Times New Roman"/>
          <w:color w:val="000000" w:themeColor="text1"/>
          <w:sz w:val="28"/>
          <w:szCs w:val="28"/>
        </w:rPr>
        <w:t xml:space="preserve">încadrat </w:t>
      </w:r>
      <w:r w:rsidRPr="00C05EE5">
        <w:rPr>
          <w:rFonts w:ascii="Times New Roman" w:hAnsi="Times New Roman" w:cs="Times New Roman"/>
          <w:color w:val="000000" w:themeColor="text1"/>
          <w:sz w:val="28"/>
          <w:szCs w:val="28"/>
        </w:rPr>
        <w:t xml:space="preserve">în </w:t>
      </w:r>
      <w:r w:rsidR="00AC562A" w:rsidRPr="00C05EE5">
        <w:rPr>
          <w:rFonts w:ascii="Times New Roman" w:hAnsi="Times New Roman" w:cs="Times New Roman"/>
          <w:color w:val="000000" w:themeColor="text1"/>
          <w:sz w:val="28"/>
          <w:szCs w:val="28"/>
        </w:rPr>
        <w:t xml:space="preserve">câmpul </w:t>
      </w:r>
      <w:r w:rsidRPr="00C05EE5">
        <w:rPr>
          <w:rFonts w:ascii="Times New Roman" w:hAnsi="Times New Roman" w:cs="Times New Roman"/>
          <w:color w:val="000000" w:themeColor="text1"/>
          <w:sz w:val="28"/>
          <w:szCs w:val="28"/>
        </w:rPr>
        <w:t>muncii, dreptul la ajutor social poate fi stabilit în continuare pentru o perioadă determinată, cuantumul, condițiile și modul de acordare</w:t>
      </w:r>
      <w:r w:rsidR="006C514B" w:rsidRPr="00C05EE5">
        <w:rPr>
          <w:rFonts w:ascii="Times New Roman" w:hAnsi="Times New Roman" w:cs="Times New Roman"/>
          <w:color w:val="000000" w:themeColor="text1"/>
          <w:sz w:val="28"/>
          <w:szCs w:val="28"/>
        </w:rPr>
        <w:t xml:space="preserve"> </w:t>
      </w:r>
      <w:r w:rsidR="00AC562A" w:rsidRPr="00C05EE5">
        <w:rPr>
          <w:rFonts w:ascii="Times New Roman" w:hAnsi="Times New Roman" w:cs="Times New Roman"/>
          <w:color w:val="000000" w:themeColor="text1"/>
          <w:sz w:val="28"/>
          <w:szCs w:val="28"/>
        </w:rPr>
        <w:t xml:space="preserve">a acestuia </w:t>
      </w:r>
      <w:r w:rsidRPr="00C05EE5">
        <w:rPr>
          <w:rFonts w:ascii="Times New Roman" w:hAnsi="Times New Roman" w:cs="Times New Roman"/>
          <w:color w:val="000000" w:themeColor="text1"/>
          <w:sz w:val="28"/>
          <w:szCs w:val="28"/>
        </w:rPr>
        <w:t>fiind stabilite de Guvern.</w:t>
      </w:r>
    </w:p>
    <w:p w14:paraId="3C4C250B" w14:textId="77777777" w:rsidR="004A64E4" w:rsidRPr="00C05EE5" w:rsidRDefault="004A64E4" w:rsidP="004A64E4">
      <w:pPr>
        <w:tabs>
          <w:tab w:val="left" w:pos="426"/>
        </w:tabs>
        <w:spacing w:after="0" w:line="240" w:lineRule="auto"/>
        <w:ind w:left="283"/>
        <w:jc w:val="both"/>
        <w:rPr>
          <w:rFonts w:ascii="Times New Roman" w:hAnsi="Times New Roman" w:cs="Times New Roman"/>
          <w:color w:val="000000" w:themeColor="text1"/>
          <w:sz w:val="28"/>
          <w:szCs w:val="28"/>
        </w:rPr>
      </w:pPr>
    </w:p>
    <w:p w14:paraId="5035FE19" w14:textId="77777777" w:rsidR="00AC562A" w:rsidRPr="00C05EE5" w:rsidRDefault="00AC562A" w:rsidP="004A64E4">
      <w:pPr>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(5) Partea din cuantumul ajutorului social datorată prezenței copiilor într-o familie poate fi calculată și plătită separat, condițiile, modul de acordare și de utilizare a acestei părți a ajutorului social fiind stabilite de Guvern.”</w:t>
      </w:r>
    </w:p>
    <w:p w14:paraId="4261DC86" w14:textId="77777777" w:rsidR="00E126ED" w:rsidRPr="00C05EE5" w:rsidRDefault="00E126ED" w:rsidP="00B50B81">
      <w:pPr>
        <w:tabs>
          <w:tab w:val="left" w:pos="426"/>
        </w:tabs>
        <w:spacing w:after="0" w:line="240" w:lineRule="auto"/>
        <w:ind w:left="0"/>
        <w:jc w:val="both"/>
        <w:rPr>
          <w:rFonts w:ascii="Times New Roman" w:hAnsi="Times New Roman" w:cs="Times New Roman"/>
          <w:color w:val="000000" w:themeColor="text1"/>
          <w:sz w:val="28"/>
          <w:szCs w:val="28"/>
        </w:rPr>
      </w:pPr>
    </w:p>
    <w:p w14:paraId="3F55D98C" w14:textId="77777777" w:rsidR="005B5482" w:rsidRPr="00C05EE5" w:rsidRDefault="00D32838" w:rsidP="00B50B81">
      <w:pPr>
        <w:pStyle w:val="ListParagraph"/>
        <w:numPr>
          <w:ilvl w:val="0"/>
          <w:numId w:val="1"/>
        </w:numPr>
        <w:tabs>
          <w:tab w:val="left" w:pos="426"/>
          <w:tab w:val="left" w:pos="993"/>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A</w:t>
      </w:r>
      <w:r w:rsidR="005B5482" w:rsidRPr="00C05EE5">
        <w:rPr>
          <w:rFonts w:ascii="Times New Roman" w:hAnsi="Times New Roman" w:cs="Times New Roman"/>
          <w:color w:val="000000" w:themeColor="text1"/>
          <w:sz w:val="28"/>
          <w:szCs w:val="28"/>
        </w:rPr>
        <w:t>rticolul 7</w:t>
      </w:r>
      <w:r w:rsidR="00251569" w:rsidRPr="00C05EE5">
        <w:rPr>
          <w:rFonts w:ascii="Times New Roman" w:hAnsi="Times New Roman" w:cs="Times New Roman"/>
          <w:color w:val="000000" w:themeColor="text1"/>
          <w:sz w:val="28"/>
          <w:szCs w:val="28"/>
        </w:rPr>
        <w:t xml:space="preserve"> va avea următorul cuprins</w:t>
      </w:r>
      <w:r w:rsidR="005B5482" w:rsidRPr="00C05EE5">
        <w:rPr>
          <w:rFonts w:ascii="Times New Roman" w:hAnsi="Times New Roman" w:cs="Times New Roman"/>
          <w:color w:val="000000" w:themeColor="text1"/>
          <w:sz w:val="28"/>
          <w:szCs w:val="28"/>
        </w:rPr>
        <w:t>:</w:t>
      </w:r>
    </w:p>
    <w:p w14:paraId="5B8793AB" w14:textId="77777777" w:rsidR="00E126ED" w:rsidRPr="00C05EE5" w:rsidRDefault="00E126ED" w:rsidP="00E126ED">
      <w:pPr>
        <w:pStyle w:val="ListParagraph"/>
        <w:tabs>
          <w:tab w:val="left" w:pos="426"/>
        </w:tabs>
        <w:spacing w:after="0" w:line="240" w:lineRule="auto"/>
        <w:ind w:left="709"/>
        <w:jc w:val="both"/>
        <w:rPr>
          <w:rFonts w:ascii="Times New Roman" w:hAnsi="Times New Roman" w:cs="Times New Roman"/>
          <w:color w:val="000000" w:themeColor="text1"/>
          <w:sz w:val="28"/>
          <w:szCs w:val="28"/>
        </w:rPr>
      </w:pPr>
    </w:p>
    <w:p w14:paraId="7B38EFB8" w14:textId="77777777" w:rsidR="00CA7E18" w:rsidRPr="00C05EE5" w:rsidRDefault="00CA7E18" w:rsidP="00E126ED">
      <w:pPr>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w:t>
      </w:r>
      <w:bookmarkStart w:id="2" w:name="Articolul_7."/>
      <w:r w:rsidRPr="00C05EE5">
        <w:rPr>
          <w:rFonts w:ascii="Times New Roman" w:hAnsi="Times New Roman" w:cs="Times New Roman"/>
          <w:b/>
          <w:bCs/>
          <w:sz w:val="28"/>
          <w:szCs w:val="28"/>
        </w:rPr>
        <w:t>Articolul 7.</w:t>
      </w:r>
      <w:bookmarkEnd w:id="2"/>
      <w:r w:rsidRPr="00C05EE5">
        <w:rPr>
          <w:rFonts w:ascii="Times New Roman" w:hAnsi="Times New Roman" w:cs="Times New Roman"/>
          <w:sz w:val="28"/>
          <w:szCs w:val="28"/>
        </w:rPr>
        <w:t xml:space="preserve"> Venitul lunar minim garantat</w:t>
      </w:r>
    </w:p>
    <w:p w14:paraId="52515590" w14:textId="77777777" w:rsidR="00CA7E18" w:rsidRPr="00C05EE5" w:rsidRDefault="00CA7E18" w:rsidP="00E126ED">
      <w:pPr>
        <w:tabs>
          <w:tab w:val="left" w:pos="426"/>
        </w:tabs>
        <w:spacing w:after="0" w:line="240" w:lineRule="auto"/>
        <w:ind w:left="0" w:firstLine="709"/>
        <w:jc w:val="both"/>
        <w:rPr>
          <w:rFonts w:ascii="Times New Roman" w:hAnsi="Times New Roman" w:cs="Times New Roman"/>
          <w:color w:val="000000" w:themeColor="text1"/>
          <w:sz w:val="28"/>
          <w:szCs w:val="28"/>
        </w:rPr>
      </w:pPr>
    </w:p>
    <w:p w14:paraId="154C4890" w14:textId="77777777" w:rsidR="00E3297A" w:rsidRPr="00C05EE5" w:rsidRDefault="00E3297A" w:rsidP="00CA7E18">
      <w:pPr>
        <w:pStyle w:val="ListParagraph"/>
        <w:numPr>
          <w:ilvl w:val="0"/>
          <w:numId w:val="6"/>
        </w:numPr>
        <w:tabs>
          <w:tab w:val="left" w:pos="426"/>
          <w:tab w:val="left" w:pos="1134"/>
        </w:tabs>
        <w:spacing w:after="0" w:line="240" w:lineRule="auto"/>
        <w:ind w:left="0" w:firstLine="709"/>
        <w:jc w:val="both"/>
        <w:rPr>
          <w:rFonts w:ascii="Times New Roman" w:hAnsi="Times New Roman" w:cs="Times New Roman"/>
          <w:color w:val="000000" w:themeColor="text1"/>
          <w:sz w:val="28"/>
          <w:szCs w:val="28"/>
        </w:rPr>
      </w:pPr>
      <w:bookmarkStart w:id="3" w:name="_Hlk100656023"/>
      <w:r w:rsidRPr="00C05EE5">
        <w:rPr>
          <w:rFonts w:ascii="Times New Roman" w:hAnsi="Times New Roman" w:cs="Times New Roman"/>
          <w:sz w:val="28"/>
          <w:szCs w:val="28"/>
        </w:rPr>
        <w:t xml:space="preserve">Venitul lunar minim garantat al familiei reprezintă suma cuantumurilor veniturilor lunare minime garantate stabilite pentru fiecare </w:t>
      </w:r>
      <w:r w:rsidRPr="00C05EE5">
        <w:rPr>
          <w:rFonts w:ascii="Times New Roman" w:hAnsi="Times New Roman" w:cs="Times New Roman"/>
          <w:color w:val="000000" w:themeColor="text1"/>
          <w:sz w:val="28"/>
          <w:szCs w:val="28"/>
        </w:rPr>
        <w:t>membru adult și copil din familie, calculat</w:t>
      </w:r>
      <w:r w:rsidR="00116ACD" w:rsidRPr="00C05EE5">
        <w:rPr>
          <w:rFonts w:ascii="Times New Roman" w:hAnsi="Times New Roman" w:cs="Times New Roman"/>
          <w:sz w:val="28"/>
          <w:szCs w:val="28"/>
        </w:rPr>
        <w:t>ă</w:t>
      </w:r>
      <w:r w:rsidRPr="00C05EE5">
        <w:rPr>
          <w:rFonts w:ascii="Times New Roman" w:hAnsi="Times New Roman" w:cs="Times New Roman"/>
          <w:color w:val="000000" w:themeColor="text1"/>
          <w:sz w:val="28"/>
          <w:szCs w:val="28"/>
        </w:rPr>
        <w:t xml:space="preserve"> conform scării de echivalență, în baza structurii familiei.</w:t>
      </w:r>
      <w:bookmarkEnd w:id="3"/>
    </w:p>
    <w:p w14:paraId="2A886839" w14:textId="77777777" w:rsidR="00CA7E18" w:rsidRPr="00C05EE5" w:rsidRDefault="00CA7E18" w:rsidP="00B50B81">
      <w:pPr>
        <w:pStyle w:val="ListParagraph"/>
        <w:tabs>
          <w:tab w:val="left" w:pos="426"/>
          <w:tab w:val="left" w:pos="1134"/>
        </w:tabs>
        <w:spacing w:after="0" w:line="240" w:lineRule="auto"/>
        <w:ind w:left="709"/>
        <w:jc w:val="both"/>
        <w:rPr>
          <w:rFonts w:ascii="Times New Roman" w:hAnsi="Times New Roman" w:cs="Times New Roman"/>
          <w:color w:val="000000" w:themeColor="text1"/>
          <w:sz w:val="28"/>
          <w:szCs w:val="28"/>
        </w:rPr>
      </w:pPr>
    </w:p>
    <w:p w14:paraId="4E13171E" w14:textId="77777777" w:rsidR="001F4B69" w:rsidRPr="00C05EE5" w:rsidRDefault="005B5482" w:rsidP="00E126ED">
      <w:pPr>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(2) Cuantumul venitul</w:t>
      </w:r>
      <w:r w:rsidR="002B685B" w:rsidRPr="00C05EE5">
        <w:rPr>
          <w:rFonts w:ascii="Times New Roman" w:hAnsi="Times New Roman" w:cs="Times New Roman"/>
          <w:color w:val="000000" w:themeColor="text1"/>
          <w:sz w:val="28"/>
          <w:szCs w:val="28"/>
        </w:rPr>
        <w:t>ui</w:t>
      </w:r>
      <w:r w:rsidRPr="00C05EE5">
        <w:rPr>
          <w:rFonts w:ascii="Times New Roman" w:hAnsi="Times New Roman" w:cs="Times New Roman"/>
          <w:color w:val="000000" w:themeColor="text1"/>
          <w:sz w:val="28"/>
          <w:szCs w:val="28"/>
        </w:rPr>
        <w:t xml:space="preserve"> lunar minim garantat</w:t>
      </w:r>
      <w:r w:rsidR="001167A8" w:rsidRPr="00C05EE5">
        <w:rPr>
          <w:rFonts w:ascii="Times New Roman" w:hAnsi="Times New Roman" w:cs="Times New Roman"/>
          <w:color w:val="000000" w:themeColor="text1"/>
          <w:sz w:val="28"/>
          <w:szCs w:val="28"/>
        </w:rPr>
        <w:t xml:space="preserve"> </w:t>
      </w:r>
      <w:r w:rsidRPr="00C05EE5">
        <w:rPr>
          <w:rFonts w:ascii="Times New Roman" w:hAnsi="Times New Roman" w:cs="Times New Roman"/>
          <w:color w:val="000000" w:themeColor="text1"/>
          <w:sz w:val="28"/>
          <w:szCs w:val="28"/>
        </w:rPr>
        <w:t xml:space="preserve">pentru un </w:t>
      </w:r>
      <w:r w:rsidR="00406D73" w:rsidRPr="00C05EE5">
        <w:rPr>
          <w:rFonts w:ascii="Times New Roman" w:hAnsi="Times New Roman" w:cs="Times New Roman"/>
          <w:color w:val="000000" w:themeColor="text1"/>
          <w:sz w:val="28"/>
          <w:szCs w:val="28"/>
        </w:rPr>
        <w:t xml:space="preserve">adult </w:t>
      </w:r>
      <w:r w:rsidRPr="00C05EE5">
        <w:rPr>
          <w:rFonts w:ascii="Times New Roman" w:hAnsi="Times New Roman" w:cs="Times New Roman"/>
          <w:color w:val="000000" w:themeColor="text1"/>
          <w:sz w:val="28"/>
          <w:szCs w:val="28"/>
        </w:rPr>
        <w:t>și pentru un</w:t>
      </w:r>
      <w:r w:rsidR="00406D73" w:rsidRPr="00C05EE5">
        <w:rPr>
          <w:rFonts w:ascii="Times New Roman" w:hAnsi="Times New Roman" w:cs="Times New Roman"/>
          <w:color w:val="000000" w:themeColor="text1"/>
          <w:sz w:val="28"/>
          <w:szCs w:val="28"/>
        </w:rPr>
        <w:t xml:space="preserve"> copil </w:t>
      </w:r>
      <w:r w:rsidRPr="00C05EE5">
        <w:rPr>
          <w:rFonts w:ascii="Times New Roman" w:hAnsi="Times New Roman" w:cs="Times New Roman"/>
          <w:color w:val="000000" w:themeColor="text1"/>
          <w:sz w:val="28"/>
          <w:szCs w:val="28"/>
        </w:rPr>
        <w:t xml:space="preserve">se stabilește anual de către Guvern. </w:t>
      </w:r>
    </w:p>
    <w:p w14:paraId="4D6AAD85" w14:textId="77777777" w:rsidR="00E126ED" w:rsidRPr="00C05EE5" w:rsidRDefault="00E126ED" w:rsidP="00B50B81">
      <w:pPr>
        <w:tabs>
          <w:tab w:val="left" w:pos="426"/>
        </w:tabs>
        <w:spacing w:after="0" w:line="240" w:lineRule="auto"/>
        <w:ind w:left="0"/>
        <w:jc w:val="both"/>
        <w:rPr>
          <w:rFonts w:ascii="Times New Roman" w:hAnsi="Times New Roman" w:cs="Times New Roman"/>
          <w:color w:val="000000" w:themeColor="text1"/>
          <w:sz w:val="28"/>
          <w:szCs w:val="28"/>
        </w:rPr>
      </w:pPr>
    </w:p>
    <w:p w14:paraId="108F9612" w14:textId="77777777" w:rsidR="005B5482" w:rsidRPr="00C05EE5" w:rsidRDefault="005B5482" w:rsidP="00E126ED">
      <w:pPr>
        <w:pStyle w:val="NormalWeb"/>
        <w:shd w:val="clear" w:color="auto" w:fill="FFFFFF"/>
        <w:spacing w:before="0" w:beforeAutospacing="0" w:after="0" w:afterAutospacing="0"/>
        <w:ind w:firstLine="709"/>
        <w:jc w:val="both"/>
        <w:rPr>
          <w:color w:val="000000" w:themeColor="text1"/>
          <w:sz w:val="28"/>
          <w:szCs w:val="28"/>
          <w:lang w:val="ro-RO"/>
        </w:rPr>
      </w:pPr>
      <w:r w:rsidRPr="00C05EE5">
        <w:rPr>
          <w:color w:val="000000" w:themeColor="text1"/>
          <w:sz w:val="28"/>
          <w:szCs w:val="28"/>
          <w:lang w:val="ro-RO"/>
        </w:rPr>
        <w:t>(3) La stabilirea venitului lunar minim garantat pentru un adult se utilizează următoarea scară de echivalență:</w:t>
      </w:r>
    </w:p>
    <w:p w14:paraId="6F7CE057" w14:textId="77777777" w:rsidR="005B5482" w:rsidRPr="00C05EE5" w:rsidRDefault="005B5482" w:rsidP="00E126ED">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C05EE5">
        <w:rPr>
          <w:rFonts w:ascii="Times New Roman" w:eastAsia="Times New Roman" w:hAnsi="Times New Roman" w:cs="Times New Roman"/>
          <w:color w:val="000000" w:themeColor="text1"/>
          <w:sz w:val="28"/>
          <w:szCs w:val="28"/>
        </w:rPr>
        <w:t>a) 100% din venitul lunar minim garantat pentru solicitant;</w:t>
      </w:r>
    </w:p>
    <w:p w14:paraId="24B76577" w14:textId="77777777" w:rsidR="005B5482" w:rsidRPr="00C05EE5" w:rsidRDefault="005B5482" w:rsidP="00E126ED">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C05EE5">
        <w:rPr>
          <w:rFonts w:ascii="Times New Roman" w:eastAsia="Times New Roman" w:hAnsi="Times New Roman" w:cs="Times New Roman"/>
          <w:color w:val="000000" w:themeColor="text1"/>
          <w:sz w:val="28"/>
          <w:szCs w:val="28"/>
        </w:rPr>
        <w:t>b) 70% din venitul lunar minim garantat pentru fiecare alt membru adult al familiei;</w:t>
      </w:r>
    </w:p>
    <w:p w14:paraId="2ABC4373" w14:textId="77777777" w:rsidR="005B5482" w:rsidRPr="00C05EE5" w:rsidRDefault="005B5482" w:rsidP="00E126ED">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C05EE5">
        <w:rPr>
          <w:rFonts w:ascii="Times New Roman" w:eastAsia="Times New Roman" w:hAnsi="Times New Roman" w:cs="Times New Roman"/>
          <w:color w:val="000000" w:themeColor="text1"/>
          <w:sz w:val="28"/>
          <w:szCs w:val="28"/>
        </w:rPr>
        <w:t>c) plus 20</w:t>
      </w:r>
      <w:r w:rsidR="00406D73" w:rsidRPr="00C05EE5">
        <w:rPr>
          <w:rFonts w:ascii="Times New Roman" w:eastAsia="Times New Roman" w:hAnsi="Times New Roman" w:cs="Times New Roman"/>
          <w:color w:val="000000" w:themeColor="text1"/>
          <w:sz w:val="28"/>
          <w:szCs w:val="28"/>
        </w:rPr>
        <w:t>%</w:t>
      </w:r>
      <w:r w:rsidRPr="00C05EE5">
        <w:rPr>
          <w:rFonts w:ascii="Times New Roman" w:eastAsia="Times New Roman" w:hAnsi="Times New Roman" w:cs="Times New Roman"/>
          <w:color w:val="000000" w:themeColor="text1"/>
          <w:sz w:val="28"/>
          <w:szCs w:val="28"/>
        </w:rPr>
        <w:t>, 30</w:t>
      </w:r>
      <w:r w:rsidR="00406D73" w:rsidRPr="00C05EE5">
        <w:rPr>
          <w:rFonts w:ascii="Times New Roman" w:eastAsia="Times New Roman" w:hAnsi="Times New Roman" w:cs="Times New Roman"/>
          <w:color w:val="000000" w:themeColor="text1"/>
          <w:sz w:val="28"/>
          <w:szCs w:val="28"/>
        </w:rPr>
        <w:t xml:space="preserve">% </w:t>
      </w:r>
      <w:r w:rsidRPr="00C05EE5">
        <w:rPr>
          <w:rFonts w:ascii="Times New Roman" w:eastAsia="Times New Roman" w:hAnsi="Times New Roman" w:cs="Times New Roman"/>
          <w:color w:val="000000" w:themeColor="text1"/>
          <w:sz w:val="28"/>
          <w:szCs w:val="28"/>
        </w:rPr>
        <w:t xml:space="preserve">sau 50% din venitul lunar minim garantat pentru fiecare adult încadrat respectiv în gradul </w:t>
      </w:r>
      <w:r w:rsidR="002B685B" w:rsidRPr="00C05EE5">
        <w:rPr>
          <w:rFonts w:ascii="Times New Roman" w:eastAsia="Times New Roman" w:hAnsi="Times New Roman" w:cs="Times New Roman"/>
          <w:color w:val="000000" w:themeColor="text1"/>
          <w:sz w:val="28"/>
          <w:szCs w:val="28"/>
        </w:rPr>
        <w:t xml:space="preserve">de dizabilitate </w:t>
      </w:r>
      <w:r w:rsidRPr="00C05EE5">
        <w:rPr>
          <w:rFonts w:ascii="Times New Roman" w:eastAsia="Times New Roman" w:hAnsi="Times New Roman" w:cs="Times New Roman"/>
          <w:color w:val="000000" w:themeColor="text1"/>
          <w:sz w:val="28"/>
          <w:szCs w:val="28"/>
        </w:rPr>
        <w:t>medi</w:t>
      </w:r>
      <w:r w:rsidR="00B871E6" w:rsidRPr="00C05EE5">
        <w:rPr>
          <w:rFonts w:ascii="Times New Roman" w:eastAsia="Times New Roman" w:hAnsi="Times New Roman" w:cs="Times New Roman"/>
          <w:color w:val="000000" w:themeColor="text1"/>
          <w:sz w:val="28"/>
          <w:szCs w:val="28"/>
        </w:rPr>
        <w:t>e</w:t>
      </w:r>
      <w:r w:rsidRPr="00C05EE5">
        <w:rPr>
          <w:rFonts w:ascii="Times New Roman" w:eastAsia="Times New Roman" w:hAnsi="Times New Roman" w:cs="Times New Roman"/>
          <w:color w:val="000000" w:themeColor="text1"/>
          <w:sz w:val="28"/>
          <w:szCs w:val="28"/>
        </w:rPr>
        <w:t>, accentuat</w:t>
      </w:r>
      <w:r w:rsidR="00B871E6" w:rsidRPr="00C05EE5">
        <w:rPr>
          <w:rFonts w:ascii="Times New Roman" w:eastAsia="Times New Roman" w:hAnsi="Times New Roman" w:cs="Times New Roman"/>
          <w:color w:val="000000" w:themeColor="text1"/>
          <w:sz w:val="28"/>
          <w:szCs w:val="28"/>
        </w:rPr>
        <w:t>ă</w:t>
      </w:r>
      <w:r w:rsidRPr="00C05EE5">
        <w:rPr>
          <w:rFonts w:ascii="Times New Roman" w:eastAsia="Times New Roman" w:hAnsi="Times New Roman" w:cs="Times New Roman"/>
          <w:color w:val="000000" w:themeColor="text1"/>
          <w:sz w:val="28"/>
          <w:szCs w:val="28"/>
        </w:rPr>
        <w:t xml:space="preserve"> sau sever</w:t>
      </w:r>
      <w:r w:rsidR="00B871E6" w:rsidRPr="00C05EE5">
        <w:rPr>
          <w:rFonts w:ascii="Times New Roman" w:eastAsia="Times New Roman" w:hAnsi="Times New Roman" w:cs="Times New Roman"/>
          <w:color w:val="000000" w:themeColor="text1"/>
          <w:sz w:val="28"/>
          <w:szCs w:val="28"/>
        </w:rPr>
        <w:t>ă</w:t>
      </w:r>
      <w:r w:rsidRPr="00C05EE5">
        <w:rPr>
          <w:rFonts w:ascii="Times New Roman" w:eastAsia="Times New Roman" w:hAnsi="Times New Roman" w:cs="Times New Roman"/>
          <w:color w:val="000000" w:themeColor="text1"/>
          <w:sz w:val="28"/>
          <w:szCs w:val="28"/>
        </w:rPr>
        <w:t>; </w:t>
      </w:r>
    </w:p>
    <w:p w14:paraId="1374559E" w14:textId="77777777" w:rsidR="005B5482" w:rsidRPr="00C05EE5" w:rsidRDefault="005B5482" w:rsidP="00E126ED">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C05EE5">
        <w:rPr>
          <w:rFonts w:ascii="Times New Roman" w:eastAsia="Times New Roman" w:hAnsi="Times New Roman" w:cs="Times New Roman"/>
          <w:color w:val="000000" w:themeColor="text1"/>
          <w:sz w:val="28"/>
          <w:szCs w:val="28"/>
        </w:rPr>
        <w:t>d) plus 10% din venitul lunar minim garantat dacă persoana încadrată într-un grad de dizabilitate este unicul adult din familie.</w:t>
      </w:r>
    </w:p>
    <w:p w14:paraId="710542C5" w14:textId="77777777" w:rsidR="00E126ED" w:rsidRPr="00C05EE5" w:rsidRDefault="00E126ED" w:rsidP="00E126ED">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71DF7E7E" w14:textId="77777777" w:rsidR="005B5482" w:rsidRPr="00C05EE5" w:rsidRDefault="005B5482" w:rsidP="00E126ED">
      <w:pPr>
        <w:pStyle w:val="NormalWeb"/>
        <w:shd w:val="clear" w:color="auto" w:fill="FFFFFF"/>
        <w:spacing w:before="0" w:beforeAutospacing="0" w:after="0" w:afterAutospacing="0"/>
        <w:ind w:firstLine="709"/>
        <w:jc w:val="both"/>
        <w:rPr>
          <w:color w:val="000000" w:themeColor="text1"/>
          <w:sz w:val="28"/>
          <w:szCs w:val="28"/>
          <w:lang w:val="ro-RO"/>
        </w:rPr>
      </w:pPr>
      <w:r w:rsidRPr="00C05EE5">
        <w:rPr>
          <w:color w:val="000000" w:themeColor="text1"/>
          <w:sz w:val="28"/>
          <w:szCs w:val="28"/>
          <w:lang w:val="ro-RO"/>
        </w:rPr>
        <w:t>(4) La stabilirea venitului lunar minim garantat pentru un copil se utilizează următoarea scară de echivalență:</w:t>
      </w:r>
    </w:p>
    <w:p w14:paraId="26049C97" w14:textId="77777777" w:rsidR="005B5482" w:rsidRPr="00C05EE5" w:rsidRDefault="005B5482" w:rsidP="00E126ED">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C05EE5">
        <w:rPr>
          <w:rFonts w:ascii="Times New Roman" w:eastAsia="Times New Roman" w:hAnsi="Times New Roman" w:cs="Times New Roman"/>
          <w:color w:val="000000" w:themeColor="text1"/>
          <w:sz w:val="28"/>
          <w:szCs w:val="28"/>
        </w:rPr>
        <w:t>a) 100% din venitul lunar minim garantat pentru fiecare copil;</w:t>
      </w:r>
    </w:p>
    <w:p w14:paraId="19F8073A" w14:textId="77777777" w:rsidR="005B5482" w:rsidRPr="00C05EE5" w:rsidRDefault="005B5482" w:rsidP="00E126ED">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C05EE5">
        <w:rPr>
          <w:rFonts w:ascii="Times New Roman" w:eastAsia="Times New Roman" w:hAnsi="Times New Roman" w:cs="Times New Roman"/>
          <w:color w:val="000000" w:themeColor="text1"/>
          <w:sz w:val="28"/>
          <w:szCs w:val="28"/>
        </w:rPr>
        <w:t xml:space="preserve">b) plus 50% din venitul lunar minim garantat pentru fiecare copil încadrat respectiv în gradul </w:t>
      </w:r>
      <w:r w:rsidR="00180BA2" w:rsidRPr="00C05EE5">
        <w:rPr>
          <w:rFonts w:ascii="Times New Roman" w:eastAsia="Times New Roman" w:hAnsi="Times New Roman" w:cs="Times New Roman"/>
          <w:color w:val="000000" w:themeColor="text1"/>
          <w:sz w:val="28"/>
          <w:szCs w:val="28"/>
        </w:rPr>
        <w:t xml:space="preserve">de dizabilitate </w:t>
      </w:r>
      <w:r w:rsidRPr="00C05EE5">
        <w:rPr>
          <w:rFonts w:ascii="Times New Roman" w:eastAsia="Times New Roman" w:hAnsi="Times New Roman" w:cs="Times New Roman"/>
          <w:color w:val="000000" w:themeColor="text1"/>
          <w:sz w:val="28"/>
          <w:szCs w:val="28"/>
        </w:rPr>
        <w:t>medi</w:t>
      </w:r>
      <w:r w:rsidR="00180BA2" w:rsidRPr="00C05EE5">
        <w:rPr>
          <w:rFonts w:ascii="Times New Roman" w:eastAsia="Times New Roman" w:hAnsi="Times New Roman" w:cs="Times New Roman"/>
          <w:color w:val="000000" w:themeColor="text1"/>
          <w:sz w:val="28"/>
          <w:szCs w:val="28"/>
        </w:rPr>
        <w:t>e</w:t>
      </w:r>
      <w:r w:rsidRPr="00C05EE5">
        <w:rPr>
          <w:rFonts w:ascii="Times New Roman" w:eastAsia="Times New Roman" w:hAnsi="Times New Roman" w:cs="Times New Roman"/>
          <w:color w:val="000000" w:themeColor="text1"/>
          <w:sz w:val="28"/>
          <w:szCs w:val="28"/>
        </w:rPr>
        <w:t xml:space="preserve"> sau accentuat</w:t>
      </w:r>
      <w:r w:rsidR="00180BA2" w:rsidRPr="00C05EE5">
        <w:rPr>
          <w:rFonts w:ascii="Times New Roman" w:eastAsia="Times New Roman" w:hAnsi="Times New Roman" w:cs="Times New Roman"/>
          <w:color w:val="000000" w:themeColor="text1"/>
          <w:sz w:val="28"/>
          <w:szCs w:val="28"/>
        </w:rPr>
        <w:t>ă</w:t>
      </w:r>
      <w:r w:rsidRPr="00C05EE5">
        <w:rPr>
          <w:rFonts w:ascii="Times New Roman" w:eastAsia="Times New Roman" w:hAnsi="Times New Roman" w:cs="Times New Roman"/>
          <w:color w:val="000000" w:themeColor="text1"/>
          <w:sz w:val="28"/>
          <w:szCs w:val="28"/>
        </w:rPr>
        <w:t xml:space="preserve"> și plus 60% din venitul lunar minim garantat pentru fiecare copil încadrat în gradul de dizabilitate</w:t>
      </w:r>
      <w:r w:rsidR="00180BA2" w:rsidRPr="00C05EE5">
        <w:rPr>
          <w:rFonts w:ascii="Times New Roman" w:eastAsia="Times New Roman" w:hAnsi="Times New Roman" w:cs="Times New Roman"/>
          <w:color w:val="000000" w:themeColor="text1"/>
          <w:sz w:val="28"/>
          <w:szCs w:val="28"/>
        </w:rPr>
        <w:t xml:space="preserve"> severă</w:t>
      </w:r>
      <w:r w:rsidR="00805FC5" w:rsidRPr="00C05EE5">
        <w:rPr>
          <w:rFonts w:ascii="Times New Roman" w:eastAsia="Times New Roman" w:hAnsi="Times New Roman" w:cs="Times New Roman"/>
          <w:color w:val="000000" w:themeColor="text1"/>
          <w:sz w:val="28"/>
          <w:szCs w:val="28"/>
        </w:rPr>
        <w:t>.</w:t>
      </w:r>
    </w:p>
    <w:p w14:paraId="5B3A02A7" w14:textId="77777777" w:rsidR="00E126ED" w:rsidRPr="00C05EE5" w:rsidRDefault="00E126ED" w:rsidP="00E126ED">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5B849E8D" w14:textId="77777777" w:rsidR="005B5482" w:rsidRPr="00C05EE5" w:rsidRDefault="005B5482" w:rsidP="00E126ED">
      <w:pPr>
        <w:shd w:val="clear" w:color="auto" w:fill="FFFFFF"/>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lastRenderedPageBreak/>
        <w:t>(5) Pentru membrii de familie specificați la art. 5 alin. (1</w:t>
      </w:r>
      <w:r w:rsidRPr="00C05EE5">
        <w:rPr>
          <w:rFonts w:ascii="Times New Roman" w:hAnsi="Times New Roman" w:cs="Times New Roman"/>
          <w:color w:val="000000" w:themeColor="text1"/>
          <w:sz w:val="28"/>
          <w:szCs w:val="28"/>
          <w:vertAlign w:val="superscript"/>
        </w:rPr>
        <w:t>1</w:t>
      </w:r>
      <w:r w:rsidRPr="00C05EE5">
        <w:rPr>
          <w:rFonts w:ascii="Times New Roman" w:hAnsi="Times New Roman" w:cs="Times New Roman"/>
          <w:color w:val="000000" w:themeColor="text1"/>
          <w:sz w:val="28"/>
          <w:szCs w:val="28"/>
        </w:rPr>
        <w:t>), cuantumul venitului lunar minim garantat se calculează în funcție de statutul confirmat: cel de adult sau cel de copil.</w:t>
      </w:r>
    </w:p>
    <w:p w14:paraId="09C377EB" w14:textId="77777777" w:rsidR="00E126ED" w:rsidRPr="00C05EE5" w:rsidRDefault="00E126ED" w:rsidP="00E126ED">
      <w:pPr>
        <w:shd w:val="clear" w:color="auto" w:fill="FFFFFF"/>
        <w:spacing w:after="0" w:line="240" w:lineRule="auto"/>
        <w:ind w:left="0" w:firstLine="709"/>
        <w:jc w:val="both"/>
        <w:rPr>
          <w:rFonts w:ascii="Times New Roman" w:hAnsi="Times New Roman" w:cs="Times New Roman"/>
          <w:color w:val="000000" w:themeColor="text1"/>
          <w:sz w:val="28"/>
          <w:szCs w:val="28"/>
        </w:rPr>
      </w:pPr>
    </w:p>
    <w:p w14:paraId="2ADC2D0B" w14:textId="77777777" w:rsidR="005B5482" w:rsidRPr="00C05EE5" w:rsidRDefault="005B5482" w:rsidP="00E126ED">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(6) Venitul lunar minim garantat se indexează în fiecare an, la data de </w:t>
      </w:r>
      <w:r w:rsidR="00C9536E" w:rsidRPr="00C05EE5">
        <w:rPr>
          <w:rFonts w:ascii="Times New Roman" w:hAnsi="Times New Roman" w:cs="Times New Roman"/>
          <w:color w:val="000000" w:themeColor="text1"/>
          <w:sz w:val="28"/>
          <w:szCs w:val="28"/>
        </w:rPr>
        <w:t xml:space="preserve">         </w:t>
      </w:r>
      <w:r w:rsidRPr="00C05EE5">
        <w:rPr>
          <w:rFonts w:ascii="Times New Roman" w:hAnsi="Times New Roman" w:cs="Times New Roman"/>
          <w:color w:val="000000" w:themeColor="text1"/>
          <w:sz w:val="28"/>
          <w:szCs w:val="28"/>
        </w:rPr>
        <w:t>1 aprilie. Coeficientul de indexare constituie rata inflației la sfârșitul anului precedent, exprimată prin creșterea prețurilor de consum în luna decembrie a anului respectiv față de aceeași lună a anului premergător. Coeficientul de indexare se stabilește de către Guvern.</w:t>
      </w:r>
      <w:r w:rsidRPr="00C05EE5">
        <w:rPr>
          <w:rFonts w:ascii="Times New Roman" w:eastAsia="Times New Roman" w:hAnsi="Times New Roman" w:cs="Times New Roman"/>
          <w:color w:val="000000" w:themeColor="text1"/>
          <w:sz w:val="28"/>
          <w:szCs w:val="28"/>
        </w:rPr>
        <w:t>”</w:t>
      </w:r>
    </w:p>
    <w:p w14:paraId="5BB8BB16" w14:textId="77777777" w:rsidR="00E126ED" w:rsidRPr="00C05EE5" w:rsidRDefault="00E126ED" w:rsidP="00E126ED">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58EE2EC1" w14:textId="77777777" w:rsidR="00E46F76" w:rsidRPr="00C05EE5" w:rsidRDefault="0005504D" w:rsidP="00B50B81">
      <w:pPr>
        <w:pStyle w:val="ListParagraph"/>
        <w:numPr>
          <w:ilvl w:val="0"/>
          <w:numId w:val="1"/>
        </w:numPr>
        <w:tabs>
          <w:tab w:val="left" w:pos="426"/>
          <w:tab w:val="left" w:pos="993"/>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A</w:t>
      </w:r>
      <w:r w:rsidR="005B5482" w:rsidRPr="00C05EE5">
        <w:rPr>
          <w:rFonts w:ascii="Times New Roman" w:hAnsi="Times New Roman" w:cs="Times New Roman"/>
          <w:color w:val="000000" w:themeColor="text1"/>
          <w:sz w:val="28"/>
          <w:szCs w:val="28"/>
        </w:rPr>
        <w:t>rticolul 9</w:t>
      </w:r>
      <w:r w:rsidR="00E46F76" w:rsidRPr="00C05EE5">
        <w:rPr>
          <w:rFonts w:ascii="Times New Roman" w:hAnsi="Times New Roman" w:cs="Times New Roman"/>
          <w:color w:val="000000" w:themeColor="text1"/>
          <w:sz w:val="28"/>
          <w:szCs w:val="28"/>
        </w:rPr>
        <w:t>:</w:t>
      </w:r>
      <w:r w:rsidR="005B5482" w:rsidRPr="00C05EE5">
        <w:rPr>
          <w:rFonts w:ascii="Times New Roman" w:hAnsi="Times New Roman" w:cs="Times New Roman"/>
          <w:color w:val="000000" w:themeColor="text1"/>
          <w:sz w:val="28"/>
          <w:szCs w:val="28"/>
        </w:rPr>
        <w:t xml:space="preserve"> </w:t>
      </w:r>
    </w:p>
    <w:p w14:paraId="4484944E" w14:textId="77777777" w:rsidR="00E46F76" w:rsidRPr="00C05EE5" w:rsidRDefault="00E46F76" w:rsidP="00E46F76">
      <w:pPr>
        <w:pStyle w:val="ListParagraph"/>
        <w:tabs>
          <w:tab w:val="left" w:pos="426"/>
          <w:tab w:val="left" w:pos="993"/>
        </w:tabs>
        <w:spacing w:after="0" w:line="240" w:lineRule="auto"/>
        <w:ind w:left="709"/>
        <w:jc w:val="both"/>
        <w:rPr>
          <w:rFonts w:ascii="Times New Roman" w:hAnsi="Times New Roman" w:cs="Times New Roman"/>
          <w:color w:val="000000" w:themeColor="text1"/>
          <w:sz w:val="28"/>
          <w:szCs w:val="28"/>
        </w:rPr>
      </w:pPr>
    </w:p>
    <w:p w14:paraId="2D3A4748" w14:textId="77777777" w:rsidR="00E46F76" w:rsidRPr="00C05EE5" w:rsidRDefault="00E46F76" w:rsidP="001C52E6">
      <w:pPr>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la alineatul (3), textul „15 zile lucrătoare” se substituie cu textul „20 de zile lucrătoare </w:t>
      </w:r>
      <w:r w:rsidRPr="00C05EE5">
        <w:rPr>
          <w:rFonts w:ascii="Times New Roman" w:eastAsia="Times New Roman" w:hAnsi="Times New Roman" w:cs="Times New Roman"/>
          <w:color w:val="000000" w:themeColor="text1"/>
          <w:sz w:val="28"/>
          <w:szCs w:val="28"/>
        </w:rPr>
        <w:t xml:space="preserve">de la data înregistrării cererii </w:t>
      </w:r>
      <w:r w:rsidRPr="00C05EE5">
        <w:rPr>
          <w:rFonts w:ascii="Times New Roman" w:eastAsia="Times New Roman" w:hAnsi="Times New Roman" w:cs="Times New Roman"/>
          <w:sz w:val="28"/>
          <w:szCs w:val="28"/>
        </w:rPr>
        <w:t>cu to</w:t>
      </w:r>
      <w:r w:rsidR="00304F77" w:rsidRPr="00C05EE5">
        <w:rPr>
          <w:rFonts w:ascii="Times New Roman" w:eastAsia="Times New Roman" w:hAnsi="Times New Roman" w:cs="Times New Roman"/>
          <w:sz w:val="28"/>
          <w:szCs w:val="28"/>
        </w:rPr>
        <w:t>ate</w:t>
      </w:r>
      <w:r w:rsidRPr="00C05EE5">
        <w:rPr>
          <w:rFonts w:ascii="Times New Roman" w:eastAsia="Times New Roman" w:hAnsi="Times New Roman" w:cs="Times New Roman"/>
          <w:sz w:val="28"/>
          <w:szCs w:val="28"/>
        </w:rPr>
        <w:t xml:space="preserve"> documente</w:t>
      </w:r>
      <w:r w:rsidR="00304F77" w:rsidRPr="00C05EE5">
        <w:rPr>
          <w:rFonts w:ascii="Times New Roman" w:eastAsia="Times New Roman" w:hAnsi="Times New Roman" w:cs="Times New Roman"/>
          <w:sz w:val="28"/>
          <w:szCs w:val="28"/>
        </w:rPr>
        <w:t>le</w:t>
      </w:r>
      <w:r w:rsidRPr="00C05EE5">
        <w:rPr>
          <w:rFonts w:ascii="Times New Roman" w:eastAsia="Times New Roman" w:hAnsi="Times New Roman" w:cs="Times New Roman"/>
          <w:sz w:val="28"/>
          <w:szCs w:val="28"/>
        </w:rPr>
        <w:t xml:space="preserve"> necesar</w:t>
      </w:r>
      <w:r w:rsidR="00304F77" w:rsidRPr="00C05EE5">
        <w:rPr>
          <w:rFonts w:ascii="Times New Roman" w:eastAsia="Times New Roman" w:hAnsi="Times New Roman" w:cs="Times New Roman"/>
          <w:sz w:val="28"/>
          <w:szCs w:val="28"/>
        </w:rPr>
        <w:t>e</w:t>
      </w:r>
      <w:r w:rsidRPr="00C05EE5">
        <w:rPr>
          <w:rFonts w:ascii="Times New Roman" w:hAnsi="Times New Roman" w:cs="Times New Roman"/>
          <w:color w:val="000000" w:themeColor="text1"/>
          <w:sz w:val="28"/>
          <w:szCs w:val="28"/>
        </w:rPr>
        <w:t>”</w:t>
      </w:r>
      <w:r w:rsidR="001C52E6" w:rsidRPr="00C05EE5">
        <w:rPr>
          <w:rFonts w:ascii="Times New Roman" w:hAnsi="Times New Roman" w:cs="Times New Roman"/>
          <w:color w:val="000000" w:themeColor="text1"/>
          <w:sz w:val="28"/>
          <w:szCs w:val="28"/>
        </w:rPr>
        <w:t>;</w:t>
      </w:r>
    </w:p>
    <w:p w14:paraId="2FCD71EB" w14:textId="77777777" w:rsidR="001C52E6" w:rsidRPr="00C05EE5" w:rsidRDefault="001C52E6" w:rsidP="00B50B81">
      <w:pPr>
        <w:spacing w:after="0" w:line="240" w:lineRule="auto"/>
        <w:ind w:left="0" w:firstLine="709"/>
        <w:jc w:val="both"/>
        <w:rPr>
          <w:rFonts w:ascii="Times New Roman" w:hAnsi="Times New Roman" w:cs="Times New Roman"/>
          <w:sz w:val="28"/>
          <w:szCs w:val="28"/>
        </w:rPr>
      </w:pPr>
    </w:p>
    <w:p w14:paraId="77981943" w14:textId="77777777" w:rsidR="00E46F76" w:rsidRPr="00C05EE5" w:rsidRDefault="00E46F76" w:rsidP="001C52E6">
      <w:pPr>
        <w:spacing w:after="0" w:line="240" w:lineRule="auto"/>
        <w:ind w:left="0" w:firstLine="708"/>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alineatul (4) va avea următorul cuprins:</w:t>
      </w:r>
    </w:p>
    <w:p w14:paraId="210E17D4" w14:textId="77777777" w:rsidR="001C52E6" w:rsidRPr="00C05EE5" w:rsidRDefault="001C52E6" w:rsidP="00B50B81">
      <w:pPr>
        <w:spacing w:after="0" w:line="240" w:lineRule="auto"/>
        <w:ind w:left="0" w:firstLine="708"/>
        <w:jc w:val="both"/>
        <w:rPr>
          <w:rFonts w:ascii="Times New Roman" w:hAnsi="Times New Roman" w:cs="Times New Roman"/>
          <w:color w:val="000000" w:themeColor="text1"/>
          <w:sz w:val="28"/>
          <w:szCs w:val="28"/>
        </w:rPr>
      </w:pPr>
    </w:p>
    <w:p w14:paraId="34B4D67D" w14:textId="77777777" w:rsidR="00E46F76" w:rsidRPr="00C05EE5" w:rsidRDefault="00E46F76" w:rsidP="00B50B81">
      <w:pPr>
        <w:spacing w:after="0" w:line="240" w:lineRule="auto"/>
        <w:ind w:left="0" w:firstLine="708"/>
        <w:jc w:val="both"/>
        <w:rPr>
          <w:rFonts w:ascii="Times New Roman" w:eastAsia="Times New Roman" w:hAnsi="Times New Roman" w:cs="Times New Roman"/>
          <w:color w:val="000000" w:themeColor="text1"/>
          <w:sz w:val="28"/>
          <w:szCs w:val="28"/>
          <w:shd w:val="clear" w:color="auto" w:fill="FFFFFF"/>
        </w:rPr>
      </w:pPr>
      <w:r w:rsidRPr="00C05EE5">
        <w:rPr>
          <w:rFonts w:ascii="Times New Roman" w:eastAsia="Times New Roman" w:hAnsi="Times New Roman" w:cs="Times New Roman"/>
          <w:color w:val="000000" w:themeColor="text1"/>
          <w:sz w:val="28"/>
          <w:szCs w:val="28"/>
          <w:shd w:val="clear" w:color="auto" w:fill="FFFFFF"/>
        </w:rPr>
        <w:t xml:space="preserve">„(4) Dreptul la ajutor social în baza unei cereri se stabilește pentru o perioadă ce nu va depăși </w:t>
      </w:r>
      <w:r w:rsidR="00AC7891" w:rsidRPr="00C05EE5">
        <w:rPr>
          <w:rFonts w:ascii="Times New Roman" w:eastAsia="Times New Roman" w:hAnsi="Times New Roman" w:cs="Times New Roman"/>
          <w:color w:val="000000" w:themeColor="text1"/>
          <w:sz w:val="28"/>
          <w:szCs w:val="28"/>
          <w:shd w:val="clear" w:color="auto" w:fill="FFFFFF"/>
        </w:rPr>
        <w:t>un</w:t>
      </w:r>
      <w:r w:rsidRPr="00C05EE5">
        <w:rPr>
          <w:rFonts w:ascii="Times New Roman" w:eastAsia="Times New Roman" w:hAnsi="Times New Roman" w:cs="Times New Roman"/>
          <w:color w:val="000000" w:themeColor="text1"/>
          <w:sz w:val="28"/>
          <w:szCs w:val="28"/>
          <w:shd w:val="clear" w:color="auto" w:fill="FFFFFF"/>
        </w:rPr>
        <w:t xml:space="preserve"> an, cu excepția familiilor formate dintr-un singur membru pensionar sau cu dizabilitate severă, </w:t>
      </w:r>
      <w:r w:rsidR="00091A58" w:rsidRPr="00C05EE5">
        <w:rPr>
          <w:rFonts w:ascii="Times New Roman" w:eastAsia="Times New Roman" w:hAnsi="Times New Roman" w:cs="Times New Roman"/>
          <w:color w:val="000000" w:themeColor="text1"/>
          <w:sz w:val="28"/>
          <w:szCs w:val="28"/>
          <w:shd w:val="clear" w:color="auto" w:fill="FFFFFF"/>
        </w:rPr>
        <w:t>pentru</w:t>
      </w:r>
      <w:r w:rsidRPr="00C05EE5">
        <w:rPr>
          <w:rFonts w:ascii="Times New Roman" w:eastAsia="Times New Roman" w:hAnsi="Times New Roman" w:cs="Times New Roman"/>
          <w:color w:val="000000" w:themeColor="text1"/>
          <w:sz w:val="28"/>
          <w:szCs w:val="28"/>
          <w:shd w:val="clear" w:color="auto" w:fill="FFFFFF"/>
        </w:rPr>
        <w:t xml:space="preserve"> c</w:t>
      </w:r>
      <w:r w:rsidR="00091A58" w:rsidRPr="00C05EE5">
        <w:rPr>
          <w:rFonts w:ascii="Times New Roman" w:eastAsia="Times New Roman" w:hAnsi="Times New Roman" w:cs="Times New Roman"/>
          <w:color w:val="000000" w:themeColor="text1"/>
          <w:sz w:val="28"/>
          <w:szCs w:val="28"/>
          <w:shd w:val="clear" w:color="auto" w:fill="FFFFFF"/>
        </w:rPr>
        <w:t>are</w:t>
      </w:r>
      <w:r w:rsidRPr="00C05EE5">
        <w:rPr>
          <w:rFonts w:ascii="Times New Roman" w:eastAsia="Times New Roman" w:hAnsi="Times New Roman" w:cs="Times New Roman"/>
          <w:color w:val="000000" w:themeColor="text1"/>
          <w:sz w:val="28"/>
          <w:szCs w:val="28"/>
          <w:shd w:val="clear" w:color="auto" w:fill="FFFFFF"/>
        </w:rPr>
        <w:t xml:space="preserve"> termenul nu va depăși 2</w:t>
      </w:r>
      <w:r w:rsidR="00091A58" w:rsidRPr="00C05EE5">
        <w:rPr>
          <w:rFonts w:ascii="Times New Roman" w:eastAsia="Times New Roman" w:hAnsi="Times New Roman" w:cs="Times New Roman"/>
          <w:color w:val="000000" w:themeColor="text1"/>
          <w:sz w:val="28"/>
          <w:szCs w:val="28"/>
          <w:shd w:val="clear" w:color="auto" w:fill="FFFFFF"/>
        </w:rPr>
        <w:t> </w:t>
      </w:r>
      <w:r w:rsidRPr="00C05EE5">
        <w:rPr>
          <w:rFonts w:ascii="Times New Roman" w:eastAsia="Times New Roman" w:hAnsi="Times New Roman" w:cs="Times New Roman"/>
          <w:color w:val="000000" w:themeColor="text1"/>
          <w:sz w:val="28"/>
          <w:szCs w:val="28"/>
          <w:shd w:val="clear" w:color="auto" w:fill="FFFFFF"/>
        </w:rPr>
        <w:t xml:space="preserve">ani. În cazul creșterii veniturilor salariale ale familiei cu până la 50% din veniturile salariale declarate la stabilirea dreptului, familia trebuie să raporteze schimbarea venitului în 3 luni din momentul intervenirii schimbărilor, cuantumul ajutorului social oferit urmând a fi revizuit. În cazul altor schimbări, condițiile de raportare a schimbărilor și </w:t>
      </w:r>
      <w:r w:rsidR="0010015B" w:rsidRPr="00C05EE5">
        <w:rPr>
          <w:rFonts w:ascii="Times New Roman" w:eastAsia="Times New Roman" w:hAnsi="Times New Roman" w:cs="Times New Roman"/>
          <w:color w:val="000000" w:themeColor="text1"/>
          <w:sz w:val="28"/>
          <w:szCs w:val="28"/>
          <w:shd w:val="clear" w:color="auto" w:fill="FFFFFF"/>
        </w:rPr>
        <w:t xml:space="preserve">de </w:t>
      </w:r>
      <w:r w:rsidRPr="00C05EE5">
        <w:rPr>
          <w:rFonts w:ascii="Times New Roman" w:eastAsia="Times New Roman" w:hAnsi="Times New Roman" w:cs="Times New Roman"/>
          <w:color w:val="000000" w:themeColor="text1"/>
          <w:sz w:val="28"/>
          <w:szCs w:val="28"/>
          <w:shd w:val="clear" w:color="auto" w:fill="FFFFFF"/>
        </w:rPr>
        <w:t xml:space="preserve">revizuire a dreptului </w:t>
      </w:r>
      <w:r w:rsidR="00021D12" w:rsidRPr="00C05EE5">
        <w:rPr>
          <w:rFonts w:ascii="Times New Roman" w:eastAsia="Times New Roman" w:hAnsi="Times New Roman" w:cs="Times New Roman"/>
          <w:color w:val="000000" w:themeColor="text1"/>
          <w:sz w:val="28"/>
          <w:szCs w:val="28"/>
          <w:shd w:val="clear" w:color="auto" w:fill="FFFFFF"/>
        </w:rPr>
        <w:t xml:space="preserve">la ajutor social </w:t>
      </w:r>
      <w:r w:rsidRPr="00C05EE5">
        <w:rPr>
          <w:rFonts w:ascii="Times New Roman" w:eastAsia="Times New Roman" w:hAnsi="Times New Roman" w:cs="Times New Roman"/>
          <w:color w:val="000000" w:themeColor="text1"/>
          <w:sz w:val="28"/>
          <w:szCs w:val="28"/>
          <w:shd w:val="clear" w:color="auto" w:fill="FFFFFF"/>
        </w:rPr>
        <w:t>se stabilesc de către Guvern.”</w:t>
      </w:r>
    </w:p>
    <w:p w14:paraId="18955546" w14:textId="77777777" w:rsidR="00E126ED" w:rsidRPr="00C05EE5" w:rsidRDefault="00E126ED" w:rsidP="00B50B81">
      <w:pPr>
        <w:pStyle w:val="ListParagraph"/>
        <w:tabs>
          <w:tab w:val="left" w:pos="426"/>
          <w:tab w:val="left" w:pos="993"/>
        </w:tabs>
        <w:spacing w:after="0" w:line="240" w:lineRule="auto"/>
        <w:ind w:left="709"/>
        <w:jc w:val="both"/>
        <w:rPr>
          <w:rFonts w:ascii="Times New Roman" w:hAnsi="Times New Roman" w:cs="Times New Roman"/>
          <w:color w:val="000000" w:themeColor="text1"/>
          <w:sz w:val="28"/>
          <w:szCs w:val="28"/>
        </w:rPr>
      </w:pPr>
    </w:p>
    <w:p w14:paraId="33F52C6E" w14:textId="77777777" w:rsidR="005B5482" w:rsidRPr="00C05EE5" w:rsidRDefault="00805FC5" w:rsidP="00B50B81">
      <w:pPr>
        <w:pStyle w:val="ListParagraph"/>
        <w:numPr>
          <w:ilvl w:val="0"/>
          <w:numId w:val="1"/>
        </w:numPr>
        <w:tabs>
          <w:tab w:val="left" w:pos="426"/>
          <w:tab w:val="left" w:pos="993"/>
        </w:tabs>
        <w:spacing w:after="0" w:line="240" w:lineRule="auto"/>
        <w:ind w:left="0" w:firstLine="709"/>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Legea</w:t>
      </w:r>
      <w:r w:rsidR="00E126ED" w:rsidRPr="00C05EE5">
        <w:rPr>
          <w:rFonts w:ascii="Times New Roman" w:hAnsi="Times New Roman" w:cs="Times New Roman"/>
          <w:color w:val="000000" w:themeColor="text1"/>
          <w:sz w:val="28"/>
          <w:szCs w:val="28"/>
        </w:rPr>
        <w:t xml:space="preserve"> se completează cu articolul 9</w:t>
      </w:r>
      <w:r w:rsidR="00E126ED" w:rsidRPr="00C05EE5">
        <w:rPr>
          <w:rFonts w:ascii="Times New Roman" w:hAnsi="Times New Roman" w:cs="Times New Roman"/>
          <w:color w:val="000000" w:themeColor="text1"/>
          <w:sz w:val="28"/>
          <w:szCs w:val="28"/>
          <w:vertAlign w:val="superscript"/>
        </w:rPr>
        <w:t xml:space="preserve">1 </w:t>
      </w:r>
      <w:r w:rsidR="00E126ED" w:rsidRPr="00C05EE5">
        <w:rPr>
          <w:rFonts w:ascii="Times New Roman" w:hAnsi="Times New Roman" w:cs="Times New Roman"/>
          <w:color w:val="000000" w:themeColor="text1"/>
          <w:sz w:val="28"/>
          <w:szCs w:val="28"/>
        </w:rPr>
        <w:t xml:space="preserve">cu următorul </w:t>
      </w:r>
      <w:r w:rsidRPr="00C05EE5">
        <w:rPr>
          <w:rFonts w:ascii="Times New Roman" w:hAnsi="Times New Roman" w:cs="Times New Roman"/>
          <w:color w:val="000000" w:themeColor="text1"/>
          <w:sz w:val="28"/>
          <w:szCs w:val="28"/>
        </w:rPr>
        <w:t>cuprins</w:t>
      </w:r>
      <w:r w:rsidR="00E126ED" w:rsidRPr="00C05EE5">
        <w:rPr>
          <w:rFonts w:ascii="Times New Roman" w:hAnsi="Times New Roman" w:cs="Times New Roman"/>
          <w:color w:val="000000" w:themeColor="text1"/>
          <w:sz w:val="28"/>
          <w:szCs w:val="28"/>
        </w:rPr>
        <w:t>:</w:t>
      </w:r>
    </w:p>
    <w:p w14:paraId="5FB6552C" w14:textId="77777777" w:rsidR="005B5482" w:rsidRPr="00C05EE5" w:rsidRDefault="005B5482" w:rsidP="00E126ED">
      <w:pPr>
        <w:pStyle w:val="NormalWeb"/>
        <w:shd w:val="clear" w:color="auto" w:fill="FFFFFF"/>
        <w:spacing w:before="0" w:beforeAutospacing="0" w:after="0" w:afterAutospacing="0"/>
        <w:ind w:firstLine="709"/>
        <w:jc w:val="both"/>
        <w:rPr>
          <w:b/>
          <w:bCs/>
          <w:color w:val="000000" w:themeColor="text1"/>
          <w:sz w:val="28"/>
          <w:szCs w:val="28"/>
          <w:lang w:val="ro-RO"/>
        </w:rPr>
      </w:pPr>
    </w:p>
    <w:p w14:paraId="70EE5152" w14:textId="77777777" w:rsidR="005B5482" w:rsidRPr="00C05EE5" w:rsidRDefault="005B5482" w:rsidP="00E126ED">
      <w:pPr>
        <w:pStyle w:val="NormalWeb"/>
        <w:shd w:val="clear" w:color="auto" w:fill="FFFFFF"/>
        <w:spacing w:before="0" w:beforeAutospacing="0" w:after="0" w:afterAutospacing="0"/>
        <w:ind w:firstLine="709"/>
        <w:jc w:val="both"/>
        <w:rPr>
          <w:color w:val="000000" w:themeColor="text1"/>
          <w:sz w:val="28"/>
          <w:szCs w:val="28"/>
          <w:lang w:val="ro-RO"/>
        </w:rPr>
      </w:pPr>
      <w:r w:rsidRPr="00C05EE5">
        <w:rPr>
          <w:color w:val="000000" w:themeColor="text1"/>
          <w:sz w:val="28"/>
          <w:szCs w:val="28"/>
          <w:lang w:val="ro-RO"/>
        </w:rPr>
        <w:t>„</w:t>
      </w:r>
      <w:r w:rsidRPr="00C05EE5">
        <w:rPr>
          <w:b/>
          <w:bCs/>
          <w:color w:val="000000" w:themeColor="text1"/>
          <w:sz w:val="28"/>
          <w:szCs w:val="28"/>
          <w:lang w:val="ro-RO"/>
        </w:rPr>
        <w:t>Articolul 9</w:t>
      </w:r>
      <w:r w:rsidRPr="00C05EE5">
        <w:rPr>
          <w:b/>
          <w:bCs/>
          <w:color w:val="000000" w:themeColor="text1"/>
          <w:sz w:val="28"/>
          <w:szCs w:val="28"/>
          <w:vertAlign w:val="superscript"/>
          <w:lang w:val="ro-RO"/>
        </w:rPr>
        <w:t>1</w:t>
      </w:r>
      <w:r w:rsidRPr="00C05EE5">
        <w:rPr>
          <w:b/>
          <w:bCs/>
          <w:color w:val="000000" w:themeColor="text1"/>
          <w:sz w:val="28"/>
          <w:szCs w:val="28"/>
          <w:lang w:val="ro-RO"/>
        </w:rPr>
        <w:t xml:space="preserve">. </w:t>
      </w:r>
      <w:r w:rsidRPr="00C05EE5">
        <w:rPr>
          <w:color w:val="000000" w:themeColor="text1"/>
          <w:sz w:val="28"/>
          <w:szCs w:val="28"/>
          <w:lang w:val="ro-RO"/>
        </w:rPr>
        <w:t>Stabilirea repetată a dreptului la ajutor social</w:t>
      </w:r>
    </w:p>
    <w:p w14:paraId="01B2BCEA" w14:textId="77777777" w:rsidR="005B5482" w:rsidRPr="00C05EE5" w:rsidRDefault="005B5482" w:rsidP="00E126ED">
      <w:pPr>
        <w:pStyle w:val="NormalWeb"/>
        <w:shd w:val="clear" w:color="auto" w:fill="FFFFFF"/>
        <w:spacing w:before="0" w:beforeAutospacing="0" w:after="0" w:afterAutospacing="0"/>
        <w:ind w:firstLine="709"/>
        <w:jc w:val="both"/>
        <w:textAlignment w:val="baseline"/>
        <w:rPr>
          <w:color w:val="000000" w:themeColor="text1"/>
          <w:sz w:val="28"/>
          <w:szCs w:val="28"/>
          <w:shd w:val="clear" w:color="auto" w:fill="FFFFFF"/>
          <w:lang w:val="ro-RO"/>
        </w:rPr>
      </w:pPr>
    </w:p>
    <w:p w14:paraId="410615E1" w14:textId="77777777" w:rsidR="005B5482" w:rsidRPr="00C05EE5" w:rsidRDefault="005B5482" w:rsidP="00E126ED">
      <w:pPr>
        <w:pStyle w:val="NormalWeb"/>
        <w:shd w:val="clear" w:color="auto" w:fill="FFFFFF"/>
        <w:spacing w:before="0" w:beforeAutospacing="0" w:after="0" w:afterAutospacing="0"/>
        <w:ind w:firstLine="709"/>
        <w:jc w:val="both"/>
        <w:textAlignment w:val="baseline"/>
        <w:rPr>
          <w:color w:val="000000" w:themeColor="text1"/>
          <w:sz w:val="28"/>
          <w:szCs w:val="28"/>
          <w:lang w:val="ro-RO"/>
        </w:rPr>
      </w:pPr>
      <w:r w:rsidRPr="00C05EE5">
        <w:rPr>
          <w:color w:val="000000" w:themeColor="text1"/>
          <w:sz w:val="28"/>
          <w:szCs w:val="28"/>
          <w:shd w:val="clear" w:color="auto" w:fill="FFFFFF"/>
          <w:lang w:val="ro-RO"/>
        </w:rPr>
        <w:t xml:space="preserve">(1) Cererea de acordare </w:t>
      </w:r>
      <w:r w:rsidR="00534B12" w:rsidRPr="00C05EE5">
        <w:rPr>
          <w:color w:val="000000" w:themeColor="text1"/>
          <w:sz w:val="28"/>
          <w:szCs w:val="28"/>
          <w:shd w:val="clear" w:color="auto" w:fill="FFFFFF"/>
          <w:lang w:val="ro-RO"/>
        </w:rPr>
        <w:t xml:space="preserve">repetată </w:t>
      </w:r>
      <w:r w:rsidRPr="00C05EE5">
        <w:rPr>
          <w:color w:val="000000" w:themeColor="text1"/>
          <w:sz w:val="28"/>
          <w:szCs w:val="28"/>
          <w:shd w:val="clear" w:color="auto" w:fill="FFFFFF"/>
          <w:lang w:val="ro-RO"/>
        </w:rPr>
        <w:t>a ajutorului social se consideră cererea depusă în termen de 12 luni de la expirarea sau încetarea dreptului inițial la ajutor social.</w:t>
      </w:r>
    </w:p>
    <w:p w14:paraId="21822D69" w14:textId="77777777" w:rsidR="005B5482" w:rsidRPr="00C05EE5" w:rsidRDefault="005B5482" w:rsidP="00E126ED">
      <w:pPr>
        <w:pStyle w:val="NormalWeb"/>
        <w:shd w:val="clear" w:color="auto" w:fill="FFFFFF"/>
        <w:spacing w:before="0" w:beforeAutospacing="0" w:after="0" w:afterAutospacing="0"/>
        <w:ind w:firstLine="709"/>
        <w:jc w:val="both"/>
        <w:textAlignment w:val="baseline"/>
        <w:rPr>
          <w:color w:val="000000" w:themeColor="text1"/>
          <w:sz w:val="28"/>
          <w:szCs w:val="28"/>
          <w:shd w:val="clear" w:color="auto" w:fill="FFFFFF"/>
          <w:lang w:val="ro-RO"/>
        </w:rPr>
      </w:pPr>
    </w:p>
    <w:p w14:paraId="1A14E95E" w14:textId="77777777" w:rsidR="00E126ED" w:rsidRPr="00C05EE5" w:rsidRDefault="005B5482" w:rsidP="00E126ED">
      <w:pPr>
        <w:pStyle w:val="NormalWeb"/>
        <w:shd w:val="clear" w:color="auto" w:fill="FFFFFF"/>
        <w:spacing w:before="0" w:beforeAutospacing="0" w:after="0" w:afterAutospacing="0"/>
        <w:ind w:firstLine="709"/>
        <w:jc w:val="both"/>
        <w:textAlignment w:val="baseline"/>
        <w:rPr>
          <w:color w:val="000000" w:themeColor="text1"/>
          <w:sz w:val="28"/>
          <w:szCs w:val="28"/>
          <w:shd w:val="clear" w:color="auto" w:fill="FFFFFF"/>
          <w:lang w:val="ro-RO"/>
        </w:rPr>
      </w:pPr>
      <w:r w:rsidRPr="00C05EE5">
        <w:rPr>
          <w:color w:val="000000" w:themeColor="text1"/>
          <w:sz w:val="28"/>
          <w:szCs w:val="28"/>
          <w:shd w:val="clear" w:color="auto" w:fill="FFFFFF"/>
          <w:lang w:val="ro-RO"/>
        </w:rPr>
        <w:t>(2) Dreptul de a beneficia repetat de ajutor social se condiționează</w:t>
      </w:r>
      <w:r w:rsidR="001C52E6" w:rsidRPr="00C05EE5">
        <w:rPr>
          <w:color w:val="000000" w:themeColor="text1"/>
          <w:sz w:val="28"/>
          <w:szCs w:val="28"/>
          <w:shd w:val="clear" w:color="auto" w:fill="FFFFFF"/>
          <w:lang w:val="ro-RO"/>
        </w:rPr>
        <w:t>,</w:t>
      </w:r>
      <w:r w:rsidRPr="00C05EE5">
        <w:rPr>
          <w:color w:val="FF0000"/>
          <w:sz w:val="28"/>
          <w:szCs w:val="28"/>
          <w:shd w:val="clear" w:color="auto" w:fill="FFFFFF"/>
          <w:lang w:val="ro-RO"/>
        </w:rPr>
        <w:t xml:space="preserve"> </w:t>
      </w:r>
      <w:r w:rsidRPr="00C05EE5">
        <w:rPr>
          <w:color w:val="000000" w:themeColor="text1"/>
          <w:sz w:val="28"/>
          <w:szCs w:val="28"/>
          <w:shd w:val="clear" w:color="auto" w:fill="FFFFFF"/>
          <w:lang w:val="ro-RO"/>
        </w:rPr>
        <w:t xml:space="preserve">în cazul </w:t>
      </w:r>
      <w:r w:rsidR="00534B12" w:rsidRPr="00C05EE5">
        <w:rPr>
          <w:sz w:val="28"/>
          <w:szCs w:val="28"/>
          <w:lang w:val="ro-RO"/>
        </w:rPr>
        <w:t>familiilor</w:t>
      </w:r>
      <w:r w:rsidRPr="00C05EE5">
        <w:rPr>
          <w:sz w:val="28"/>
          <w:szCs w:val="28"/>
          <w:shd w:val="clear" w:color="auto" w:fill="FFFFFF"/>
          <w:lang w:val="ro-RO"/>
        </w:rPr>
        <w:t xml:space="preserve"> </w:t>
      </w:r>
      <w:r w:rsidRPr="00C05EE5">
        <w:rPr>
          <w:color w:val="000000" w:themeColor="text1"/>
          <w:sz w:val="28"/>
          <w:szCs w:val="28"/>
          <w:shd w:val="clear" w:color="auto" w:fill="FFFFFF"/>
          <w:lang w:val="ro-RO"/>
        </w:rPr>
        <w:t xml:space="preserve">cu șomeri </w:t>
      </w:r>
      <w:r w:rsidR="00B94072" w:rsidRPr="00C05EE5">
        <w:rPr>
          <w:color w:val="000000" w:themeColor="text1"/>
          <w:sz w:val="28"/>
          <w:szCs w:val="28"/>
          <w:shd w:val="clear" w:color="auto" w:fill="FFFFFF"/>
          <w:lang w:val="ro-RO"/>
        </w:rPr>
        <w:t>și</w:t>
      </w:r>
      <w:r w:rsidRPr="00C05EE5">
        <w:rPr>
          <w:color w:val="000000" w:themeColor="text1"/>
          <w:sz w:val="28"/>
          <w:szCs w:val="28"/>
          <w:shd w:val="clear" w:color="auto" w:fill="FFFFFF"/>
          <w:lang w:val="ro-RO"/>
        </w:rPr>
        <w:t>/</w:t>
      </w:r>
      <w:r w:rsidR="00B94072" w:rsidRPr="00C05EE5">
        <w:rPr>
          <w:color w:val="000000" w:themeColor="text1"/>
          <w:sz w:val="28"/>
          <w:szCs w:val="28"/>
          <w:shd w:val="clear" w:color="auto" w:fill="FFFFFF"/>
          <w:lang w:val="ro-RO"/>
        </w:rPr>
        <w:t xml:space="preserve">sau </w:t>
      </w:r>
      <w:r w:rsidRPr="00C05EE5">
        <w:rPr>
          <w:color w:val="000000" w:themeColor="text1"/>
          <w:sz w:val="28"/>
          <w:szCs w:val="28"/>
          <w:shd w:val="clear" w:color="auto" w:fill="FFFFFF"/>
          <w:lang w:val="ro-RO"/>
        </w:rPr>
        <w:t>zilieri</w:t>
      </w:r>
      <w:r w:rsidR="001C52E6" w:rsidRPr="00C05EE5">
        <w:rPr>
          <w:color w:val="000000" w:themeColor="text1"/>
          <w:sz w:val="28"/>
          <w:szCs w:val="28"/>
          <w:shd w:val="clear" w:color="auto" w:fill="FFFFFF"/>
          <w:lang w:val="ro-RO"/>
        </w:rPr>
        <w:t>,</w:t>
      </w:r>
      <w:r w:rsidRPr="00C05EE5">
        <w:rPr>
          <w:color w:val="000000" w:themeColor="text1"/>
          <w:sz w:val="28"/>
          <w:szCs w:val="28"/>
          <w:shd w:val="clear" w:color="auto" w:fill="FFFFFF"/>
          <w:lang w:val="ro-RO"/>
        </w:rPr>
        <w:t xml:space="preserve"> </w:t>
      </w:r>
      <w:r w:rsidRPr="00C05EE5">
        <w:rPr>
          <w:sz w:val="28"/>
          <w:szCs w:val="28"/>
          <w:shd w:val="clear" w:color="auto" w:fill="FFFFFF"/>
          <w:lang w:val="ro-RO"/>
        </w:rPr>
        <w:t xml:space="preserve">de </w:t>
      </w:r>
      <w:r w:rsidR="00ED5762" w:rsidRPr="00C05EE5">
        <w:rPr>
          <w:sz w:val="28"/>
          <w:szCs w:val="28"/>
          <w:shd w:val="clear" w:color="auto" w:fill="FFFFFF"/>
          <w:lang w:val="ro-RO"/>
        </w:rPr>
        <w:t xml:space="preserve">necesitatea întrunirii </w:t>
      </w:r>
      <w:r w:rsidR="00090D7F" w:rsidRPr="00C05EE5">
        <w:rPr>
          <w:sz w:val="28"/>
          <w:szCs w:val="28"/>
          <w:shd w:val="clear" w:color="auto" w:fill="FFFFFF"/>
          <w:lang w:val="ro-RO"/>
        </w:rPr>
        <w:t>cerințelor</w:t>
      </w:r>
      <w:r w:rsidRPr="00C05EE5">
        <w:rPr>
          <w:sz w:val="28"/>
          <w:szCs w:val="28"/>
          <w:shd w:val="clear" w:color="auto" w:fill="FFFFFF"/>
          <w:lang w:val="ro-RO"/>
        </w:rPr>
        <w:t xml:space="preserve"> </w:t>
      </w:r>
      <w:r w:rsidRPr="00C05EE5">
        <w:rPr>
          <w:color w:val="000000" w:themeColor="text1"/>
          <w:sz w:val="28"/>
          <w:szCs w:val="28"/>
          <w:shd w:val="clear" w:color="auto" w:fill="FFFFFF"/>
          <w:lang w:val="ro-RO"/>
        </w:rPr>
        <w:t>adiționale privind statutul ocupațional al membrilor familiei, conform prevederilor aprobate de Guvern.</w:t>
      </w:r>
    </w:p>
    <w:p w14:paraId="2F4974EB" w14:textId="77777777" w:rsidR="005B5482" w:rsidRPr="00C05EE5" w:rsidRDefault="005B5482" w:rsidP="00E126ED">
      <w:pPr>
        <w:pStyle w:val="NormalWeb"/>
        <w:shd w:val="clear" w:color="auto" w:fill="FFFFFF"/>
        <w:spacing w:before="0" w:beforeAutospacing="0" w:after="0" w:afterAutospacing="0"/>
        <w:ind w:firstLine="709"/>
        <w:jc w:val="both"/>
        <w:textAlignment w:val="baseline"/>
        <w:rPr>
          <w:color w:val="000000" w:themeColor="text1"/>
          <w:sz w:val="28"/>
          <w:szCs w:val="28"/>
          <w:lang w:val="ro-RO"/>
        </w:rPr>
      </w:pPr>
    </w:p>
    <w:p w14:paraId="301736EF" w14:textId="77777777" w:rsidR="005B5482" w:rsidRPr="00C05EE5" w:rsidRDefault="005B5482" w:rsidP="00E126ED">
      <w:pPr>
        <w:pStyle w:val="NormalWeb"/>
        <w:shd w:val="clear" w:color="auto" w:fill="FFFFFF"/>
        <w:spacing w:before="0" w:beforeAutospacing="0" w:after="0" w:afterAutospacing="0"/>
        <w:ind w:firstLine="709"/>
        <w:jc w:val="both"/>
        <w:textAlignment w:val="baseline"/>
        <w:rPr>
          <w:color w:val="000000" w:themeColor="text1"/>
          <w:sz w:val="28"/>
          <w:szCs w:val="28"/>
          <w:lang w:val="ro-RO"/>
        </w:rPr>
      </w:pPr>
      <w:r w:rsidRPr="00C05EE5">
        <w:rPr>
          <w:color w:val="000000" w:themeColor="text1"/>
          <w:sz w:val="28"/>
          <w:szCs w:val="28"/>
          <w:shd w:val="clear" w:color="auto" w:fill="FFFFFF"/>
          <w:lang w:val="ro-RO"/>
        </w:rPr>
        <w:t xml:space="preserve">(3) Cererea </w:t>
      </w:r>
      <w:r w:rsidR="00FE6BE6" w:rsidRPr="00C05EE5">
        <w:rPr>
          <w:color w:val="000000" w:themeColor="text1"/>
          <w:sz w:val="28"/>
          <w:szCs w:val="28"/>
          <w:shd w:val="clear" w:color="auto" w:fill="FFFFFF"/>
          <w:lang w:val="ro-RO"/>
        </w:rPr>
        <w:t xml:space="preserve">de acordare </w:t>
      </w:r>
      <w:r w:rsidRPr="00C05EE5">
        <w:rPr>
          <w:color w:val="000000" w:themeColor="text1"/>
          <w:sz w:val="28"/>
          <w:szCs w:val="28"/>
          <w:shd w:val="clear" w:color="auto" w:fill="FFFFFF"/>
          <w:lang w:val="ro-RO"/>
        </w:rPr>
        <w:t>repetat</w:t>
      </w:r>
      <w:r w:rsidR="00FE6BE6" w:rsidRPr="00C05EE5">
        <w:rPr>
          <w:color w:val="000000" w:themeColor="text1"/>
          <w:sz w:val="28"/>
          <w:szCs w:val="28"/>
          <w:shd w:val="clear" w:color="auto" w:fill="FFFFFF"/>
          <w:lang w:val="ro-RO"/>
        </w:rPr>
        <w:t>ă</w:t>
      </w:r>
      <w:r w:rsidRPr="00C05EE5">
        <w:rPr>
          <w:color w:val="000000" w:themeColor="text1"/>
          <w:sz w:val="28"/>
          <w:szCs w:val="28"/>
          <w:shd w:val="clear" w:color="auto" w:fill="FFFFFF"/>
          <w:lang w:val="ro-RO"/>
        </w:rPr>
        <w:t xml:space="preserve"> </w:t>
      </w:r>
      <w:r w:rsidR="00FE6BE6" w:rsidRPr="00C05EE5">
        <w:rPr>
          <w:color w:val="000000" w:themeColor="text1"/>
          <w:sz w:val="28"/>
          <w:szCs w:val="28"/>
          <w:shd w:val="clear" w:color="auto" w:fill="FFFFFF"/>
          <w:lang w:val="ro-RO"/>
        </w:rPr>
        <w:t xml:space="preserve">a </w:t>
      </w:r>
      <w:r w:rsidRPr="00C05EE5">
        <w:rPr>
          <w:color w:val="000000" w:themeColor="text1"/>
          <w:sz w:val="28"/>
          <w:szCs w:val="28"/>
          <w:shd w:val="clear" w:color="auto" w:fill="FFFFFF"/>
          <w:lang w:val="ro-RO"/>
        </w:rPr>
        <w:t>ajutorul</w:t>
      </w:r>
      <w:r w:rsidR="00FE6BE6" w:rsidRPr="00C05EE5">
        <w:rPr>
          <w:color w:val="000000" w:themeColor="text1"/>
          <w:sz w:val="28"/>
          <w:szCs w:val="28"/>
          <w:shd w:val="clear" w:color="auto" w:fill="FFFFFF"/>
          <w:lang w:val="ro-RO"/>
        </w:rPr>
        <w:t>ui</w:t>
      </w:r>
      <w:r w:rsidRPr="00C05EE5">
        <w:rPr>
          <w:color w:val="000000" w:themeColor="text1"/>
          <w:sz w:val="28"/>
          <w:szCs w:val="28"/>
          <w:shd w:val="clear" w:color="auto" w:fill="FFFFFF"/>
          <w:lang w:val="ro-RO"/>
        </w:rPr>
        <w:t xml:space="preserve"> social poate fi depusă cu 30 de zile înainte de expirarea termenului primar de a beneficia de ajutor social. </w:t>
      </w:r>
    </w:p>
    <w:p w14:paraId="05A34752" w14:textId="77777777" w:rsidR="005B5482" w:rsidRPr="00C05EE5" w:rsidRDefault="005B5482" w:rsidP="00E126ED">
      <w:pPr>
        <w:pStyle w:val="NormalWeb"/>
        <w:spacing w:before="0" w:beforeAutospacing="0" w:after="0" w:afterAutospacing="0"/>
        <w:ind w:firstLine="709"/>
        <w:jc w:val="both"/>
        <w:textAlignment w:val="baseline"/>
        <w:rPr>
          <w:color w:val="000000" w:themeColor="text1"/>
          <w:sz w:val="28"/>
          <w:szCs w:val="28"/>
          <w:shd w:val="clear" w:color="auto" w:fill="FFFFFF"/>
          <w:lang w:val="ro-RO"/>
        </w:rPr>
      </w:pPr>
    </w:p>
    <w:p w14:paraId="63F3B5C1" w14:textId="77777777" w:rsidR="005B5482" w:rsidRPr="00C05EE5" w:rsidRDefault="005B5482" w:rsidP="00E126ED">
      <w:pPr>
        <w:pStyle w:val="NormalWeb"/>
        <w:spacing w:before="0" w:beforeAutospacing="0" w:after="0" w:afterAutospacing="0"/>
        <w:ind w:firstLine="709"/>
        <w:jc w:val="both"/>
        <w:textAlignment w:val="baseline"/>
        <w:rPr>
          <w:color w:val="000000" w:themeColor="text1"/>
          <w:sz w:val="28"/>
          <w:szCs w:val="28"/>
          <w:lang w:val="ro-RO"/>
        </w:rPr>
      </w:pPr>
      <w:r w:rsidRPr="00C05EE5">
        <w:rPr>
          <w:color w:val="000000" w:themeColor="text1"/>
          <w:sz w:val="28"/>
          <w:szCs w:val="28"/>
          <w:shd w:val="clear" w:color="auto" w:fill="FFFFFF"/>
          <w:lang w:val="ro-RO"/>
        </w:rPr>
        <w:lastRenderedPageBreak/>
        <w:t xml:space="preserve">(4) Dreptul </w:t>
      </w:r>
      <w:r w:rsidR="006167B6" w:rsidRPr="00C05EE5">
        <w:rPr>
          <w:color w:val="000000" w:themeColor="text1"/>
          <w:sz w:val="28"/>
          <w:szCs w:val="28"/>
          <w:shd w:val="clear" w:color="auto" w:fill="FFFFFF"/>
          <w:lang w:val="ro-RO"/>
        </w:rPr>
        <w:t xml:space="preserve">de a beneficia </w:t>
      </w:r>
      <w:r w:rsidRPr="00C05EE5">
        <w:rPr>
          <w:color w:val="000000" w:themeColor="text1"/>
          <w:sz w:val="28"/>
          <w:szCs w:val="28"/>
          <w:shd w:val="clear" w:color="auto" w:fill="FFFFFF"/>
          <w:lang w:val="ro-RO"/>
        </w:rPr>
        <w:t xml:space="preserve">repetat </w:t>
      </w:r>
      <w:r w:rsidR="006167B6" w:rsidRPr="00C05EE5">
        <w:rPr>
          <w:color w:val="000000" w:themeColor="text1"/>
          <w:sz w:val="28"/>
          <w:szCs w:val="28"/>
          <w:shd w:val="clear" w:color="auto" w:fill="FFFFFF"/>
          <w:lang w:val="ro-RO"/>
        </w:rPr>
        <w:t xml:space="preserve">de </w:t>
      </w:r>
      <w:r w:rsidRPr="00C05EE5">
        <w:rPr>
          <w:color w:val="000000" w:themeColor="text1"/>
          <w:sz w:val="28"/>
          <w:szCs w:val="28"/>
          <w:shd w:val="clear" w:color="auto" w:fill="FFFFFF"/>
          <w:lang w:val="ro-RO"/>
        </w:rPr>
        <w:t>ajutor social în baza unei cereri se stabile</w:t>
      </w:r>
      <w:r w:rsidR="00524369" w:rsidRPr="00C05EE5">
        <w:rPr>
          <w:color w:val="000000" w:themeColor="text1"/>
          <w:sz w:val="28"/>
          <w:szCs w:val="28"/>
          <w:shd w:val="clear" w:color="auto" w:fill="FFFFFF"/>
          <w:lang w:val="ro-RO"/>
        </w:rPr>
        <w:t>ș</w:t>
      </w:r>
      <w:r w:rsidRPr="00C05EE5">
        <w:rPr>
          <w:color w:val="000000" w:themeColor="text1"/>
          <w:sz w:val="28"/>
          <w:szCs w:val="28"/>
          <w:shd w:val="clear" w:color="auto" w:fill="FFFFFF"/>
          <w:lang w:val="ro-RO"/>
        </w:rPr>
        <w:t>te pentru o perioadă ce nu va depă</w:t>
      </w:r>
      <w:r w:rsidR="00524369" w:rsidRPr="00C05EE5">
        <w:rPr>
          <w:color w:val="000000" w:themeColor="text1"/>
          <w:sz w:val="28"/>
          <w:szCs w:val="28"/>
          <w:shd w:val="clear" w:color="auto" w:fill="FFFFFF"/>
          <w:lang w:val="ro-RO"/>
        </w:rPr>
        <w:t>ș</w:t>
      </w:r>
      <w:r w:rsidRPr="00C05EE5">
        <w:rPr>
          <w:color w:val="000000" w:themeColor="text1"/>
          <w:sz w:val="28"/>
          <w:szCs w:val="28"/>
          <w:shd w:val="clear" w:color="auto" w:fill="FFFFFF"/>
          <w:lang w:val="ro-RO"/>
        </w:rPr>
        <w:t xml:space="preserve">i </w:t>
      </w:r>
      <w:r w:rsidR="00534B12" w:rsidRPr="00C05EE5">
        <w:rPr>
          <w:color w:val="000000" w:themeColor="text1"/>
          <w:sz w:val="28"/>
          <w:szCs w:val="28"/>
          <w:shd w:val="clear" w:color="auto" w:fill="FFFFFF"/>
          <w:lang w:val="ro-RO"/>
        </w:rPr>
        <w:t xml:space="preserve">un </w:t>
      </w:r>
      <w:r w:rsidRPr="00C05EE5">
        <w:rPr>
          <w:color w:val="000000" w:themeColor="text1"/>
          <w:sz w:val="28"/>
          <w:szCs w:val="28"/>
          <w:shd w:val="clear" w:color="auto" w:fill="FFFFFF"/>
          <w:lang w:val="ro-RO"/>
        </w:rPr>
        <w:t xml:space="preserve">an </w:t>
      </w:r>
      <w:r w:rsidR="00524369" w:rsidRPr="00C05EE5">
        <w:rPr>
          <w:color w:val="000000" w:themeColor="text1"/>
          <w:sz w:val="28"/>
          <w:szCs w:val="28"/>
          <w:shd w:val="clear" w:color="auto" w:fill="FFFFFF"/>
          <w:lang w:val="ro-RO"/>
        </w:rPr>
        <w:t>ș</w:t>
      </w:r>
      <w:r w:rsidRPr="00C05EE5">
        <w:rPr>
          <w:color w:val="000000" w:themeColor="text1"/>
          <w:sz w:val="28"/>
          <w:szCs w:val="28"/>
          <w:shd w:val="clear" w:color="auto" w:fill="FFFFFF"/>
          <w:lang w:val="ro-RO"/>
        </w:rPr>
        <w:t xml:space="preserve">i va fi revizuit la intervenirea oricărei schimbări ce ar putea influența dreptul la ajutor social sau cuantumul ajutorului social stabilit conform prevederilor </w:t>
      </w:r>
      <w:r w:rsidRPr="00C05EE5">
        <w:rPr>
          <w:sz w:val="28"/>
          <w:szCs w:val="28"/>
          <w:shd w:val="clear" w:color="auto" w:fill="FFFFFF"/>
          <w:lang w:val="ro-RO"/>
        </w:rPr>
        <w:t>aprobate</w:t>
      </w:r>
      <w:r w:rsidRPr="00C05EE5">
        <w:rPr>
          <w:color w:val="000000" w:themeColor="text1"/>
          <w:sz w:val="28"/>
          <w:szCs w:val="28"/>
          <w:shd w:val="clear" w:color="auto" w:fill="FFFFFF"/>
          <w:lang w:val="ro-RO"/>
        </w:rPr>
        <w:t xml:space="preserve"> de Guvern.” </w:t>
      </w:r>
    </w:p>
    <w:p w14:paraId="1790AA52" w14:textId="77777777" w:rsidR="005B5482" w:rsidRPr="00C05EE5" w:rsidRDefault="005B5482" w:rsidP="00E126ED">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p>
    <w:p w14:paraId="23E2D346" w14:textId="77777777" w:rsidR="00621A54" w:rsidRPr="00C05EE5" w:rsidRDefault="005B5482">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6</w:t>
      </w:r>
      <w:r w:rsidR="00805FC5" w:rsidRPr="00C05EE5">
        <w:rPr>
          <w:rFonts w:ascii="Times New Roman" w:hAnsi="Times New Roman" w:cs="Times New Roman"/>
          <w:color w:val="000000" w:themeColor="text1"/>
          <w:sz w:val="28"/>
          <w:szCs w:val="28"/>
        </w:rPr>
        <w:t>.</w:t>
      </w:r>
      <w:r w:rsidRPr="00C05EE5">
        <w:rPr>
          <w:rFonts w:ascii="Times New Roman" w:hAnsi="Times New Roman" w:cs="Times New Roman"/>
          <w:color w:val="000000" w:themeColor="text1"/>
          <w:sz w:val="28"/>
          <w:szCs w:val="28"/>
        </w:rPr>
        <w:t xml:space="preserve"> </w:t>
      </w:r>
      <w:r w:rsidR="00621A54" w:rsidRPr="00C05EE5">
        <w:rPr>
          <w:rFonts w:ascii="Times New Roman" w:hAnsi="Times New Roman" w:cs="Times New Roman"/>
          <w:color w:val="000000" w:themeColor="text1"/>
          <w:sz w:val="28"/>
          <w:szCs w:val="28"/>
        </w:rPr>
        <w:t>A</w:t>
      </w:r>
      <w:r w:rsidRPr="00C05EE5">
        <w:rPr>
          <w:rFonts w:ascii="Times New Roman" w:hAnsi="Times New Roman" w:cs="Times New Roman"/>
          <w:color w:val="000000" w:themeColor="text1"/>
          <w:sz w:val="28"/>
          <w:szCs w:val="28"/>
        </w:rPr>
        <w:t>rticolul 12</w:t>
      </w:r>
      <w:r w:rsidR="00621A54" w:rsidRPr="00C05EE5">
        <w:rPr>
          <w:rFonts w:ascii="Times New Roman" w:hAnsi="Times New Roman" w:cs="Times New Roman"/>
          <w:color w:val="000000" w:themeColor="text1"/>
          <w:sz w:val="28"/>
          <w:szCs w:val="28"/>
        </w:rPr>
        <w:t>:</w:t>
      </w:r>
    </w:p>
    <w:p w14:paraId="4FCFE2D8" w14:textId="77777777" w:rsidR="00621A54" w:rsidRPr="00C05EE5" w:rsidRDefault="00621A54">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p>
    <w:p w14:paraId="753E5E12" w14:textId="77777777" w:rsidR="00AC7891" w:rsidRPr="00C05EE5" w:rsidRDefault="00621A54" w:rsidP="00B50B81">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la </w:t>
      </w:r>
      <w:r w:rsidR="005A039B" w:rsidRPr="00C05EE5">
        <w:rPr>
          <w:rFonts w:ascii="Times New Roman" w:hAnsi="Times New Roman" w:cs="Times New Roman"/>
          <w:color w:val="000000" w:themeColor="text1"/>
          <w:sz w:val="28"/>
          <w:szCs w:val="28"/>
        </w:rPr>
        <w:t>alineatul (1)</w:t>
      </w:r>
      <w:r w:rsidR="00AC7891" w:rsidRPr="00C05EE5">
        <w:rPr>
          <w:rFonts w:ascii="Times New Roman" w:hAnsi="Times New Roman" w:cs="Times New Roman"/>
          <w:color w:val="000000" w:themeColor="text1"/>
          <w:sz w:val="28"/>
          <w:szCs w:val="28"/>
        </w:rPr>
        <w:t>:</w:t>
      </w:r>
    </w:p>
    <w:p w14:paraId="74ABBE10" w14:textId="77777777" w:rsidR="00AC7891" w:rsidRPr="00C05EE5" w:rsidRDefault="00AC7891" w:rsidP="00955EB9">
      <w:pPr>
        <w:pStyle w:val="ListParagraph"/>
        <w:tabs>
          <w:tab w:val="left" w:pos="426"/>
        </w:tabs>
        <w:spacing w:after="0" w:line="240" w:lineRule="auto"/>
        <w:ind w:left="0" w:firstLine="851"/>
        <w:jc w:val="both"/>
        <w:rPr>
          <w:rFonts w:ascii="Times New Roman" w:hAnsi="Times New Roman" w:cs="Times New Roman"/>
          <w:color w:val="000000" w:themeColor="text1"/>
          <w:sz w:val="28"/>
          <w:szCs w:val="28"/>
        </w:rPr>
      </w:pPr>
    </w:p>
    <w:p w14:paraId="7BA770CF" w14:textId="77777777" w:rsidR="00AC7891" w:rsidRPr="00C05EE5" w:rsidRDefault="00AC7891" w:rsidP="00B50B81">
      <w:pPr>
        <w:spacing w:after="0" w:line="240" w:lineRule="auto"/>
        <w:ind w:left="283" w:firstLine="426"/>
        <w:jc w:val="both"/>
        <w:rPr>
          <w:rFonts w:ascii="Times New Roman" w:eastAsia="Times New Roman" w:hAnsi="Times New Roman" w:cs="Times New Roman"/>
          <w:bCs/>
          <w:color w:val="000000" w:themeColor="text1"/>
          <w:sz w:val="28"/>
          <w:szCs w:val="28"/>
        </w:rPr>
      </w:pPr>
      <w:r w:rsidRPr="00C05EE5">
        <w:rPr>
          <w:rFonts w:ascii="Times New Roman" w:eastAsia="Times New Roman" w:hAnsi="Times New Roman" w:cs="Times New Roman"/>
          <w:bCs/>
          <w:color w:val="000000" w:themeColor="text1"/>
          <w:sz w:val="28"/>
          <w:szCs w:val="28"/>
        </w:rPr>
        <w:t>litera d) va avea următorul cuprins:</w:t>
      </w:r>
    </w:p>
    <w:p w14:paraId="619F9EEC" w14:textId="77777777" w:rsidR="001820A9" w:rsidRPr="00C05EE5" w:rsidRDefault="001820A9" w:rsidP="00B50B81">
      <w:pPr>
        <w:spacing w:after="0" w:line="240" w:lineRule="auto"/>
        <w:ind w:left="283" w:firstLine="709"/>
        <w:jc w:val="both"/>
        <w:rPr>
          <w:rFonts w:ascii="Times New Roman" w:eastAsia="Times New Roman" w:hAnsi="Times New Roman" w:cs="Times New Roman"/>
          <w:bCs/>
          <w:color w:val="000000" w:themeColor="text1"/>
          <w:sz w:val="28"/>
          <w:szCs w:val="28"/>
        </w:rPr>
      </w:pPr>
    </w:p>
    <w:p w14:paraId="43A0A8F6" w14:textId="77777777" w:rsidR="00AC7891" w:rsidRPr="00C05EE5" w:rsidRDefault="00AC7891" w:rsidP="00B50B81">
      <w:pPr>
        <w:spacing w:after="0" w:line="240" w:lineRule="auto"/>
        <w:ind w:left="283" w:firstLine="426"/>
        <w:jc w:val="both"/>
        <w:rPr>
          <w:rFonts w:ascii="Times New Roman" w:eastAsia="Times New Roman" w:hAnsi="Times New Roman" w:cs="Times New Roman"/>
          <w:color w:val="000000" w:themeColor="text1"/>
          <w:sz w:val="28"/>
          <w:szCs w:val="28"/>
        </w:rPr>
      </w:pPr>
      <w:r w:rsidRPr="00C05EE5">
        <w:rPr>
          <w:rFonts w:ascii="Times New Roman" w:eastAsia="Times New Roman" w:hAnsi="Times New Roman" w:cs="Times New Roman"/>
          <w:color w:val="000000" w:themeColor="text1"/>
          <w:sz w:val="28"/>
          <w:szCs w:val="28"/>
        </w:rPr>
        <w:t>„d) prin ancheta socială s-au depistat schimbări în datele indicate în cerere, fapt ce influen</w:t>
      </w:r>
      <w:r w:rsidR="00524369" w:rsidRPr="00C05EE5">
        <w:rPr>
          <w:rFonts w:ascii="Times New Roman" w:eastAsia="Times New Roman" w:hAnsi="Times New Roman" w:cs="Times New Roman"/>
          <w:color w:val="000000" w:themeColor="text1"/>
          <w:sz w:val="28"/>
          <w:szCs w:val="28"/>
        </w:rPr>
        <w:t>ț</w:t>
      </w:r>
      <w:r w:rsidRPr="00C05EE5">
        <w:rPr>
          <w:rFonts w:ascii="Times New Roman" w:eastAsia="Times New Roman" w:hAnsi="Times New Roman" w:cs="Times New Roman"/>
          <w:color w:val="000000" w:themeColor="text1"/>
          <w:sz w:val="28"/>
          <w:szCs w:val="28"/>
        </w:rPr>
        <w:t xml:space="preserve">ează dreptul la ajutor social </w:t>
      </w:r>
      <w:r w:rsidR="00B94072" w:rsidRPr="00C05EE5">
        <w:rPr>
          <w:rFonts w:ascii="Times New Roman" w:eastAsia="Times New Roman" w:hAnsi="Times New Roman" w:cs="Times New Roman"/>
          <w:color w:val="000000" w:themeColor="text1"/>
          <w:sz w:val="28"/>
          <w:szCs w:val="28"/>
        </w:rPr>
        <w:t>ș</w:t>
      </w:r>
      <w:r w:rsidRPr="00C05EE5">
        <w:rPr>
          <w:rFonts w:ascii="Times New Roman" w:eastAsia="Times New Roman" w:hAnsi="Times New Roman" w:cs="Times New Roman"/>
          <w:color w:val="000000" w:themeColor="text1"/>
          <w:sz w:val="28"/>
          <w:szCs w:val="28"/>
        </w:rPr>
        <w:t>i/sau la ajutor pentru perioada rece a anului;</w:t>
      </w:r>
      <w:r w:rsidR="00032553" w:rsidRPr="00C05EE5">
        <w:rPr>
          <w:rFonts w:ascii="Times New Roman" w:eastAsia="Times New Roman" w:hAnsi="Times New Roman" w:cs="Times New Roman"/>
          <w:color w:val="000000" w:themeColor="text1"/>
          <w:sz w:val="28"/>
          <w:szCs w:val="28"/>
        </w:rPr>
        <w:t>”</w:t>
      </w:r>
    </w:p>
    <w:p w14:paraId="057ECE6C" w14:textId="77777777" w:rsidR="001820A9" w:rsidRPr="00C05EE5" w:rsidRDefault="001820A9" w:rsidP="001820A9">
      <w:pPr>
        <w:spacing w:after="0" w:line="240" w:lineRule="auto"/>
        <w:ind w:left="283" w:firstLine="709"/>
        <w:jc w:val="both"/>
        <w:rPr>
          <w:rFonts w:ascii="Times New Roman" w:eastAsia="Times New Roman" w:hAnsi="Times New Roman" w:cs="Times New Roman"/>
          <w:color w:val="000000" w:themeColor="text1"/>
          <w:sz w:val="28"/>
          <w:szCs w:val="28"/>
        </w:rPr>
      </w:pPr>
    </w:p>
    <w:p w14:paraId="6CC1ABAC" w14:textId="77777777" w:rsidR="00AC7891" w:rsidRPr="00C05EE5" w:rsidRDefault="00AC7891" w:rsidP="00B50B81">
      <w:pPr>
        <w:spacing w:after="0" w:line="240" w:lineRule="auto"/>
        <w:ind w:left="283" w:firstLine="426"/>
        <w:jc w:val="both"/>
        <w:rPr>
          <w:rFonts w:ascii="Times New Roman" w:eastAsia="Times New Roman" w:hAnsi="Times New Roman" w:cs="Times New Roman"/>
          <w:color w:val="000000" w:themeColor="text1"/>
          <w:sz w:val="28"/>
          <w:szCs w:val="28"/>
        </w:rPr>
      </w:pPr>
      <w:r w:rsidRPr="00C05EE5">
        <w:rPr>
          <w:rFonts w:ascii="Times New Roman" w:eastAsia="Times New Roman" w:hAnsi="Times New Roman" w:cs="Times New Roman"/>
          <w:color w:val="000000" w:themeColor="text1"/>
          <w:sz w:val="28"/>
          <w:szCs w:val="28"/>
        </w:rPr>
        <w:t>alineatul se completează cu litera d</w:t>
      </w:r>
      <w:r w:rsidRPr="00C05EE5">
        <w:rPr>
          <w:rFonts w:ascii="Times New Roman" w:eastAsia="Times New Roman" w:hAnsi="Times New Roman" w:cs="Times New Roman"/>
          <w:color w:val="000000" w:themeColor="text1"/>
          <w:sz w:val="28"/>
          <w:szCs w:val="28"/>
          <w:vertAlign w:val="superscript"/>
        </w:rPr>
        <w:t>1</w:t>
      </w:r>
      <w:r w:rsidRPr="00C05EE5">
        <w:rPr>
          <w:rFonts w:ascii="Times New Roman" w:eastAsia="Times New Roman" w:hAnsi="Times New Roman" w:cs="Times New Roman"/>
          <w:color w:val="000000" w:themeColor="text1"/>
          <w:sz w:val="28"/>
          <w:szCs w:val="28"/>
        </w:rPr>
        <w:t>) cu următorul cuprins:</w:t>
      </w:r>
    </w:p>
    <w:p w14:paraId="5CE3C64A" w14:textId="77777777" w:rsidR="001820A9" w:rsidRPr="00C05EE5" w:rsidRDefault="001820A9" w:rsidP="00B50B81">
      <w:pPr>
        <w:spacing w:after="0" w:line="240" w:lineRule="auto"/>
        <w:ind w:left="283" w:firstLine="709"/>
        <w:jc w:val="both"/>
        <w:rPr>
          <w:rFonts w:ascii="Times New Roman" w:eastAsia="Times New Roman" w:hAnsi="Times New Roman" w:cs="Times New Roman"/>
          <w:color w:val="000000" w:themeColor="text1"/>
          <w:sz w:val="28"/>
          <w:szCs w:val="28"/>
        </w:rPr>
      </w:pPr>
    </w:p>
    <w:p w14:paraId="293AF8CC" w14:textId="77777777" w:rsidR="00AC7891" w:rsidRPr="00C05EE5" w:rsidRDefault="00AC7891" w:rsidP="00B50B81">
      <w:pPr>
        <w:spacing w:after="0" w:line="240" w:lineRule="auto"/>
        <w:ind w:left="283" w:firstLine="426"/>
        <w:jc w:val="both"/>
        <w:rPr>
          <w:rFonts w:ascii="Times New Roman" w:eastAsia="Times New Roman" w:hAnsi="Times New Roman" w:cs="Times New Roman"/>
          <w:bCs/>
          <w:color w:val="000000" w:themeColor="text1"/>
          <w:sz w:val="28"/>
          <w:szCs w:val="28"/>
        </w:rPr>
      </w:pPr>
      <w:r w:rsidRPr="00C05EE5">
        <w:rPr>
          <w:rFonts w:ascii="Times New Roman" w:eastAsia="Times New Roman" w:hAnsi="Times New Roman" w:cs="Times New Roman"/>
          <w:bCs/>
          <w:color w:val="000000" w:themeColor="text1"/>
          <w:sz w:val="28"/>
          <w:szCs w:val="28"/>
        </w:rPr>
        <w:t>„d</w:t>
      </w:r>
      <w:r w:rsidRPr="00C05EE5">
        <w:rPr>
          <w:rFonts w:ascii="Times New Roman" w:eastAsia="Times New Roman" w:hAnsi="Times New Roman" w:cs="Times New Roman"/>
          <w:bCs/>
          <w:color w:val="000000" w:themeColor="text1"/>
          <w:sz w:val="28"/>
          <w:szCs w:val="28"/>
          <w:vertAlign w:val="superscript"/>
        </w:rPr>
        <w:t>1</w:t>
      </w:r>
      <w:r w:rsidRPr="00C05EE5">
        <w:rPr>
          <w:rFonts w:ascii="Times New Roman" w:eastAsia="Times New Roman" w:hAnsi="Times New Roman" w:cs="Times New Roman"/>
          <w:bCs/>
          <w:color w:val="000000" w:themeColor="text1"/>
          <w:sz w:val="28"/>
          <w:szCs w:val="28"/>
        </w:rPr>
        <w:t xml:space="preserve">) </w:t>
      </w:r>
      <w:r w:rsidRPr="00C05EE5">
        <w:rPr>
          <w:rFonts w:ascii="Times New Roman" w:eastAsia="Times New Roman" w:hAnsi="Times New Roman" w:cs="Times New Roman"/>
          <w:color w:val="000000" w:themeColor="text1"/>
          <w:sz w:val="28"/>
          <w:szCs w:val="28"/>
        </w:rPr>
        <w:t>familia a refuzat întocmirea anchetei sociale la reședința curentă;</w:t>
      </w:r>
      <w:r w:rsidRPr="00C05EE5">
        <w:rPr>
          <w:rFonts w:ascii="Times New Roman" w:eastAsia="Times New Roman" w:hAnsi="Times New Roman" w:cs="Times New Roman"/>
          <w:bCs/>
          <w:color w:val="000000" w:themeColor="text1"/>
          <w:sz w:val="28"/>
          <w:szCs w:val="28"/>
        </w:rPr>
        <w:t>”</w:t>
      </w:r>
    </w:p>
    <w:p w14:paraId="566783DF" w14:textId="77777777" w:rsidR="001820A9" w:rsidRPr="00C05EE5" w:rsidRDefault="001820A9" w:rsidP="00B50B81">
      <w:pPr>
        <w:spacing w:after="0" w:line="240" w:lineRule="auto"/>
        <w:ind w:left="283" w:firstLine="709"/>
        <w:jc w:val="both"/>
        <w:rPr>
          <w:rFonts w:ascii="Times New Roman" w:eastAsia="Times New Roman" w:hAnsi="Times New Roman" w:cs="Times New Roman"/>
          <w:bCs/>
          <w:color w:val="000000" w:themeColor="text1"/>
          <w:sz w:val="28"/>
          <w:szCs w:val="28"/>
        </w:rPr>
      </w:pPr>
    </w:p>
    <w:p w14:paraId="5C3AF314" w14:textId="77777777" w:rsidR="005A039B" w:rsidRPr="00C05EE5" w:rsidRDefault="005A039B" w:rsidP="00B50B81">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litera e) va avea următorul cuprins:</w:t>
      </w:r>
    </w:p>
    <w:p w14:paraId="5C8C23C6" w14:textId="77777777" w:rsidR="005A039B" w:rsidRPr="00C05EE5" w:rsidRDefault="005A039B" w:rsidP="00B50B81">
      <w:pPr>
        <w:pStyle w:val="ListParagraph"/>
        <w:tabs>
          <w:tab w:val="left" w:pos="426"/>
        </w:tabs>
        <w:spacing w:after="0" w:line="240" w:lineRule="auto"/>
        <w:ind w:left="0" w:firstLine="851"/>
        <w:jc w:val="both"/>
        <w:rPr>
          <w:rFonts w:ascii="Times New Roman" w:hAnsi="Times New Roman" w:cs="Times New Roman"/>
          <w:color w:val="000000" w:themeColor="text1"/>
          <w:sz w:val="28"/>
          <w:szCs w:val="28"/>
        </w:rPr>
      </w:pPr>
    </w:p>
    <w:p w14:paraId="07455726" w14:textId="77777777" w:rsidR="005A039B" w:rsidRPr="00C05EE5" w:rsidRDefault="005A039B" w:rsidP="00955EB9">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„e) șomerul înregistrat la subdiviziunea teritorială pentru ocuparea forței de muncă a refuzat neîntemeiat un loc de muncă corespunzător sau a refuzat neîntemeiat participarea la una dintre măsurile active de ocupare a forței de muncă oferite de subdiviziunea teritorială pentru ocuparea forței de muncă la care este înregistrat </w:t>
      </w:r>
      <w:r w:rsidR="00E008CB" w:rsidRPr="00C05EE5">
        <w:rPr>
          <w:rFonts w:ascii="Times New Roman" w:hAnsi="Times New Roman" w:cs="Times New Roman"/>
          <w:color w:val="000000" w:themeColor="text1"/>
          <w:sz w:val="28"/>
          <w:szCs w:val="28"/>
        </w:rPr>
        <w:t>ori</w:t>
      </w:r>
      <w:r w:rsidRPr="00C05EE5">
        <w:rPr>
          <w:rFonts w:ascii="Times New Roman" w:hAnsi="Times New Roman" w:cs="Times New Roman"/>
          <w:color w:val="000000" w:themeColor="text1"/>
          <w:sz w:val="28"/>
          <w:szCs w:val="28"/>
        </w:rPr>
        <w:t xml:space="preserve"> a refuzat în mod repetat prestarea unor activități de interes comunitar </w:t>
      </w:r>
      <w:r w:rsidR="00E008CB" w:rsidRPr="00C05EE5">
        <w:rPr>
          <w:rFonts w:ascii="Times New Roman" w:hAnsi="Times New Roman" w:cs="Times New Roman"/>
          <w:color w:val="000000" w:themeColor="text1"/>
          <w:sz w:val="28"/>
          <w:szCs w:val="28"/>
        </w:rPr>
        <w:t>sau</w:t>
      </w:r>
      <w:r w:rsidRPr="00C05EE5">
        <w:rPr>
          <w:rFonts w:ascii="Times New Roman" w:hAnsi="Times New Roman" w:cs="Times New Roman"/>
          <w:color w:val="000000" w:themeColor="text1"/>
          <w:sz w:val="28"/>
          <w:szCs w:val="28"/>
        </w:rPr>
        <w:t xml:space="preserve"> a refuzat semnarea </w:t>
      </w:r>
      <w:r w:rsidR="001820A9" w:rsidRPr="00C05EE5">
        <w:rPr>
          <w:rFonts w:ascii="Times New Roman" w:hAnsi="Times New Roman" w:cs="Times New Roman"/>
          <w:color w:val="000000" w:themeColor="text1"/>
          <w:sz w:val="28"/>
          <w:szCs w:val="28"/>
        </w:rPr>
        <w:t>a</w:t>
      </w:r>
      <w:r w:rsidRPr="00C05EE5">
        <w:rPr>
          <w:rFonts w:ascii="Times New Roman" w:hAnsi="Times New Roman" w:cs="Times New Roman"/>
          <w:color w:val="000000" w:themeColor="text1"/>
          <w:sz w:val="28"/>
          <w:szCs w:val="28"/>
        </w:rPr>
        <w:t>cordului de prestare a activităților de interes comunitar</w:t>
      </w:r>
      <w:r w:rsidR="00E008CB" w:rsidRPr="00C05EE5">
        <w:rPr>
          <w:rFonts w:ascii="Times New Roman" w:hAnsi="Times New Roman" w:cs="Times New Roman"/>
          <w:color w:val="000000" w:themeColor="text1"/>
          <w:sz w:val="28"/>
          <w:szCs w:val="28"/>
        </w:rPr>
        <w:t>;</w:t>
      </w:r>
      <w:r w:rsidRPr="00C05EE5">
        <w:rPr>
          <w:rFonts w:ascii="Times New Roman" w:hAnsi="Times New Roman" w:cs="Times New Roman"/>
          <w:color w:val="000000" w:themeColor="text1"/>
          <w:sz w:val="28"/>
          <w:szCs w:val="28"/>
        </w:rPr>
        <w:t>”</w:t>
      </w:r>
    </w:p>
    <w:p w14:paraId="0A2CF5B8" w14:textId="77777777" w:rsidR="005A039B" w:rsidRPr="00C05EE5" w:rsidRDefault="005A039B" w:rsidP="00E126ED">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p>
    <w:p w14:paraId="79DB4E0F" w14:textId="77777777" w:rsidR="005B5482" w:rsidRPr="00C05EE5" w:rsidRDefault="005A039B" w:rsidP="00E126ED">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la </w:t>
      </w:r>
      <w:r w:rsidR="005B5482" w:rsidRPr="00C05EE5">
        <w:rPr>
          <w:rFonts w:ascii="Times New Roman" w:hAnsi="Times New Roman" w:cs="Times New Roman"/>
          <w:color w:val="000000" w:themeColor="text1"/>
          <w:sz w:val="28"/>
          <w:szCs w:val="28"/>
        </w:rPr>
        <w:t>alineatul (1</w:t>
      </w:r>
      <w:r w:rsidR="005B5482" w:rsidRPr="00C05EE5">
        <w:rPr>
          <w:rFonts w:ascii="Times New Roman" w:hAnsi="Times New Roman" w:cs="Times New Roman"/>
          <w:color w:val="000000" w:themeColor="text1"/>
          <w:sz w:val="28"/>
          <w:szCs w:val="28"/>
          <w:vertAlign w:val="superscript"/>
        </w:rPr>
        <w:t>1</w:t>
      </w:r>
      <w:r w:rsidR="005B5482" w:rsidRPr="00C05EE5">
        <w:rPr>
          <w:rFonts w:ascii="Times New Roman" w:hAnsi="Times New Roman" w:cs="Times New Roman"/>
          <w:color w:val="000000" w:themeColor="text1"/>
          <w:sz w:val="28"/>
          <w:szCs w:val="28"/>
        </w:rPr>
        <w:t>)</w:t>
      </w:r>
      <w:r w:rsidR="00066A54" w:rsidRPr="00C05EE5">
        <w:rPr>
          <w:rFonts w:ascii="Times New Roman" w:hAnsi="Times New Roman" w:cs="Times New Roman"/>
          <w:color w:val="000000" w:themeColor="text1"/>
          <w:sz w:val="28"/>
          <w:szCs w:val="28"/>
        </w:rPr>
        <w:t>,</w:t>
      </w:r>
      <w:r w:rsidR="005B5482" w:rsidRPr="00C05EE5">
        <w:rPr>
          <w:rFonts w:ascii="Times New Roman" w:hAnsi="Times New Roman" w:cs="Times New Roman"/>
          <w:color w:val="000000" w:themeColor="text1"/>
          <w:sz w:val="28"/>
          <w:szCs w:val="28"/>
        </w:rPr>
        <w:t xml:space="preserve"> după </w:t>
      </w:r>
      <w:r w:rsidR="00534B12" w:rsidRPr="00C05EE5">
        <w:rPr>
          <w:rFonts w:ascii="Times New Roman" w:hAnsi="Times New Roman" w:cs="Times New Roman"/>
          <w:color w:val="000000" w:themeColor="text1"/>
          <w:sz w:val="28"/>
          <w:szCs w:val="28"/>
        </w:rPr>
        <w:t xml:space="preserve">cuvintele </w:t>
      </w:r>
      <w:r w:rsidR="005B5482" w:rsidRPr="00C05EE5">
        <w:rPr>
          <w:rFonts w:ascii="Times New Roman" w:hAnsi="Times New Roman" w:cs="Times New Roman"/>
          <w:color w:val="000000" w:themeColor="text1"/>
          <w:sz w:val="28"/>
          <w:szCs w:val="28"/>
        </w:rPr>
        <w:t xml:space="preserve">„de acordare” se </w:t>
      </w:r>
      <w:r w:rsidR="00666F90" w:rsidRPr="00C05EE5">
        <w:rPr>
          <w:rFonts w:ascii="Times New Roman" w:hAnsi="Times New Roman" w:cs="Times New Roman"/>
          <w:color w:val="000000" w:themeColor="text1"/>
          <w:sz w:val="28"/>
          <w:szCs w:val="28"/>
        </w:rPr>
        <w:t>introduce cuvântul</w:t>
      </w:r>
      <w:r w:rsidR="005B5482" w:rsidRPr="00C05EE5">
        <w:rPr>
          <w:rFonts w:ascii="Times New Roman" w:hAnsi="Times New Roman" w:cs="Times New Roman"/>
          <w:color w:val="000000" w:themeColor="text1"/>
          <w:sz w:val="28"/>
          <w:szCs w:val="28"/>
        </w:rPr>
        <w:t xml:space="preserve"> „repetată”</w:t>
      </w:r>
      <w:r w:rsidR="00927600" w:rsidRPr="00C05EE5">
        <w:rPr>
          <w:rFonts w:ascii="Times New Roman" w:hAnsi="Times New Roman" w:cs="Times New Roman"/>
          <w:color w:val="000000" w:themeColor="text1"/>
          <w:sz w:val="28"/>
          <w:szCs w:val="28"/>
        </w:rPr>
        <w:t>;</w:t>
      </w:r>
    </w:p>
    <w:p w14:paraId="6D4E9AD2" w14:textId="77777777" w:rsidR="00927600" w:rsidRPr="00C05EE5" w:rsidRDefault="00927600" w:rsidP="00B50B81">
      <w:pPr>
        <w:spacing w:after="0" w:line="240" w:lineRule="auto"/>
        <w:ind w:left="0" w:firstLine="709"/>
        <w:jc w:val="both"/>
        <w:rPr>
          <w:rFonts w:ascii="Times New Roman" w:hAnsi="Times New Roman" w:cs="Times New Roman"/>
          <w:color w:val="000000" w:themeColor="text1"/>
          <w:sz w:val="28"/>
          <w:szCs w:val="28"/>
        </w:rPr>
      </w:pPr>
    </w:p>
    <w:p w14:paraId="7B96506A" w14:textId="77777777" w:rsidR="00927600" w:rsidRPr="00C05EE5" w:rsidRDefault="00927600" w:rsidP="00B50B81">
      <w:pPr>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alineatul (1</w:t>
      </w:r>
      <w:r w:rsidRPr="00C05EE5">
        <w:rPr>
          <w:rFonts w:ascii="Times New Roman" w:hAnsi="Times New Roman" w:cs="Times New Roman"/>
          <w:color w:val="000000" w:themeColor="text1"/>
          <w:sz w:val="28"/>
          <w:szCs w:val="28"/>
          <w:vertAlign w:val="superscript"/>
        </w:rPr>
        <w:t>2</w:t>
      </w:r>
      <w:r w:rsidRPr="00C05EE5">
        <w:rPr>
          <w:rFonts w:ascii="Times New Roman" w:hAnsi="Times New Roman" w:cs="Times New Roman"/>
          <w:color w:val="000000" w:themeColor="text1"/>
          <w:sz w:val="28"/>
          <w:szCs w:val="28"/>
        </w:rPr>
        <w:t>):</w:t>
      </w:r>
    </w:p>
    <w:p w14:paraId="5097E286" w14:textId="77777777" w:rsidR="00927600" w:rsidRPr="00C05EE5" w:rsidRDefault="00927600" w:rsidP="00B50B81">
      <w:pPr>
        <w:spacing w:after="0" w:line="240" w:lineRule="auto"/>
        <w:ind w:left="0" w:firstLine="709"/>
        <w:jc w:val="both"/>
        <w:rPr>
          <w:rFonts w:ascii="Times New Roman" w:hAnsi="Times New Roman" w:cs="Times New Roman"/>
          <w:color w:val="000000" w:themeColor="text1"/>
          <w:sz w:val="28"/>
          <w:szCs w:val="28"/>
        </w:rPr>
      </w:pPr>
    </w:p>
    <w:p w14:paraId="6DDA1DCC" w14:textId="77777777" w:rsidR="00927600" w:rsidRPr="00C05EE5" w:rsidRDefault="00927600" w:rsidP="00B50B81">
      <w:pPr>
        <w:spacing w:after="0" w:line="240" w:lineRule="auto"/>
        <w:ind w:left="0" w:firstLine="709"/>
        <w:jc w:val="both"/>
        <w:rPr>
          <w:rFonts w:ascii="Times New Roman" w:eastAsia="Times New Roman" w:hAnsi="Times New Roman" w:cs="Times New Roman"/>
          <w:bCs/>
          <w:color w:val="000000" w:themeColor="text1"/>
          <w:sz w:val="28"/>
          <w:szCs w:val="28"/>
        </w:rPr>
      </w:pPr>
      <w:r w:rsidRPr="00C05EE5">
        <w:rPr>
          <w:rFonts w:ascii="Times New Roman" w:hAnsi="Times New Roman" w:cs="Times New Roman"/>
          <w:color w:val="000000" w:themeColor="text1"/>
          <w:sz w:val="28"/>
          <w:szCs w:val="28"/>
        </w:rPr>
        <w:t>la litera a), textul „</w:t>
      </w:r>
      <w:r w:rsidRPr="00C05EE5">
        <w:rPr>
          <w:rFonts w:ascii="Times New Roman" w:eastAsia="Times New Roman" w:hAnsi="Times New Roman" w:cs="Times New Roman"/>
          <w:color w:val="000000" w:themeColor="text1"/>
          <w:sz w:val="28"/>
          <w:szCs w:val="28"/>
        </w:rPr>
        <w:t>a)–c)” se substituie cu textul „a)</w:t>
      </w:r>
      <w:r w:rsidR="00955EB9" w:rsidRPr="00C05EE5">
        <w:rPr>
          <w:rFonts w:ascii="Times New Roman" w:eastAsia="Times New Roman" w:hAnsi="Times New Roman" w:cs="Times New Roman"/>
          <w:color w:val="000000" w:themeColor="text1"/>
          <w:sz w:val="28"/>
          <w:szCs w:val="28"/>
        </w:rPr>
        <w:t>–</w:t>
      </w:r>
      <w:r w:rsidRPr="00C05EE5">
        <w:rPr>
          <w:rFonts w:ascii="Times New Roman" w:eastAsia="Times New Roman" w:hAnsi="Times New Roman" w:cs="Times New Roman"/>
          <w:color w:val="000000" w:themeColor="text1"/>
          <w:sz w:val="28"/>
          <w:szCs w:val="28"/>
        </w:rPr>
        <w:t>d)”;</w:t>
      </w:r>
    </w:p>
    <w:p w14:paraId="63B60342" w14:textId="77777777" w:rsidR="00927600" w:rsidRPr="00C05EE5" w:rsidRDefault="00927600" w:rsidP="00B50B81">
      <w:pPr>
        <w:spacing w:after="0" w:line="240" w:lineRule="auto"/>
        <w:ind w:left="0" w:firstLine="709"/>
        <w:jc w:val="both"/>
        <w:rPr>
          <w:rFonts w:ascii="Times New Roman" w:hAnsi="Times New Roman" w:cs="Times New Roman"/>
          <w:color w:val="000000" w:themeColor="text1"/>
          <w:sz w:val="28"/>
          <w:szCs w:val="28"/>
        </w:rPr>
      </w:pPr>
    </w:p>
    <w:p w14:paraId="58A7E766" w14:textId="77777777" w:rsidR="00927600" w:rsidRPr="00C05EE5" w:rsidRDefault="00927600" w:rsidP="00927600">
      <w:pPr>
        <w:spacing w:after="0" w:line="240" w:lineRule="auto"/>
        <w:ind w:left="0" w:firstLine="709"/>
        <w:jc w:val="both"/>
        <w:rPr>
          <w:rFonts w:ascii="Times New Roman" w:eastAsia="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la litera b), textul „</w:t>
      </w:r>
      <w:r w:rsidRPr="00C05EE5">
        <w:rPr>
          <w:rFonts w:ascii="Times New Roman" w:eastAsia="Times New Roman" w:hAnsi="Times New Roman" w:cs="Times New Roman"/>
          <w:color w:val="000000" w:themeColor="text1"/>
          <w:sz w:val="28"/>
          <w:szCs w:val="28"/>
        </w:rPr>
        <w:t>d)–g)” se substituie cu textul „d</w:t>
      </w:r>
      <w:r w:rsidRPr="00C05EE5">
        <w:rPr>
          <w:rFonts w:ascii="Times New Roman" w:eastAsia="Times New Roman" w:hAnsi="Times New Roman" w:cs="Times New Roman"/>
          <w:color w:val="000000" w:themeColor="text1"/>
          <w:sz w:val="28"/>
          <w:szCs w:val="28"/>
          <w:vertAlign w:val="superscript"/>
        </w:rPr>
        <w:t>1</w:t>
      </w:r>
      <w:r w:rsidR="00424FD8" w:rsidRPr="00C05EE5">
        <w:rPr>
          <w:rFonts w:ascii="Times New Roman" w:eastAsia="Times New Roman" w:hAnsi="Times New Roman" w:cs="Times New Roman"/>
          <w:color w:val="000000" w:themeColor="text1"/>
          <w:sz w:val="28"/>
          <w:szCs w:val="28"/>
        </w:rPr>
        <w:t>)</w:t>
      </w:r>
      <w:r w:rsidR="00955EB9" w:rsidRPr="00C05EE5">
        <w:rPr>
          <w:rFonts w:ascii="Times New Roman" w:eastAsia="Times New Roman" w:hAnsi="Times New Roman" w:cs="Times New Roman"/>
          <w:color w:val="000000" w:themeColor="text1"/>
          <w:sz w:val="28"/>
          <w:szCs w:val="28"/>
        </w:rPr>
        <w:t>–</w:t>
      </w:r>
      <w:r w:rsidRPr="00C05EE5">
        <w:rPr>
          <w:rFonts w:ascii="Times New Roman" w:eastAsia="Times New Roman" w:hAnsi="Times New Roman" w:cs="Times New Roman"/>
          <w:color w:val="000000" w:themeColor="text1"/>
          <w:sz w:val="28"/>
          <w:szCs w:val="28"/>
        </w:rPr>
        <w:t>g)”.</w:t>
      </w:r>
    </w:p>
    <w:p w14:paraId="3C650786" w14:textId="77777777" w:rsidR="00927600" w:rsidRPr="00C05EE5" w:rsidRDefault="00927600" w:rsidP="00B50B81">
      <w:pPr>
        <w:spacing w:after="0" w:line="240" w:lineRule="auto"/>
        <w:ind w:left="0" w:firstLine="709"/>
        <w:jc w:val="both"/>
        <w:rPr>
          <w:rFonts w:ascii="Times New Roman" w:eastAsia="Times New Roman" w:hAnsi="Times New Roman" w:cs="Times New Roman"/>
          <w:color w:val="000000" w:themeColor="text1"/>
          <w:sz w:val="28"/>
          <w:szCs w:val="28"/>
        </w:rPr>
      </w:pPr>
    </w:p>
    <w:p w14:paraId="0ADE86DC" w14:textId="77777777" w:rsidR="00927600" w:rsidRPr="00C05EE5" w:rsidRDefault="00927600" w:rsidP="00B50B81">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7.</w:t>
      </w:r>
      <w:r w:rsidRPr="00C05EE5">
        <w:rPr>
          <w:rFonts w:ascii="Times New Roman" w:hAnsi="Times New Roman" w:cs="Times New Roman"/>
          <w:b/>
          <w:bCs/>
          <w:color w:val="000000" w:themeColor="text1"/>
          <w:sz w:val="28"/>
          <w:szCs w:val="28"/>
        </w:rPr>
        <w:t xml:space="preserve"> </w:t>
      </w:r>
      <w:r w:rsidRPr="00C05EE5">
        <w:rPr>
          <w:rFonts w:ascii="Times New Roman" w:eastAsia="Times New Roman" w:hAnsi="Times New Roman" w:cs="Times New Roman"/>
          <w:color w:val="000000" w:themeColor="text1"/>
          <w:sz w:val="28"/>
          <w:szCs w:val="28"/>
        </w:rPr>
        <w:t>La articolul</w:t>
      </w:r>
      <w:r w:rsidR="00D54D11" w:rsidRPr="00C05EE5">
        <w:rPr>
          <w:rFonts w:ascii="Times New Roman" w:eastAsia="Times New Roman" w:hAnsi="Times New Roman" w:cs="Times New Roman"/>
          <w:sz w:val="28"/>
          <w:szCs w:val="28"/>
        </w:rPr>
        <w:t xml:space="preserve"> 15</w:t>
      </w:r>
      <w:r w:rsidRPr="00C05EE5">
        <w:rPr>
          <w:rFonts w:ascii="Times New Roman" w:eastAsia="Times New Roman" w:hAnsi="Times New Roman" w:cs="Times New Roman"/>
          <w:color w:val="000000" w:themeColor="text1"/>
          <w:sz w:val="28"/>
          <w:szCs w:val="28"/>
        </w:rPr>
        <w:t xml:space="preserve">, </w:t>
      </w:r>
      <w:r w:rsidR="00955EB9" w:rsidRPr="00C05EE5">
        <w:rPr>
          <w:rFonts w:ascii="Times New Roman" w:eastAsia="Times New Roman" w:hAnsi="Times New Roman" w:cs="Times New Roman"/>
          <w:color w:val="000000" w:themeColor="text1"/>
          <w:sz w:val="28"/>
          <w:szCs w:val="28"/>
        </w:rPr>
        <w:t>sintagma</w:t>
      </w:r>
      <w:r w:rsidRPr="00C05EE5">
        <w:rPr>
          <w:rFonts w:ascii="Times New Roman" w:eastAsia="Times New Roman" w:hAnsi="Times New Roman" w:cs="Times New Roman"/>
          <w:color w:val="000000" w:themeColor="text1"/>
          <w:sz w:val="28"/>
          <w:szCs w:val="28"/>
        </w:rPr>
        <w:t xml:space="preserve"> „Ministerul Sănătății, Muncii și Protecției Sociale” se substituie cu sintagma „Ministerul Muncii și Protecției Sociale”.</w:t>
      </w:r>
    </w:p>
    <w:p w14:paraId="15E85DF9" w14:textId="77777777" w:rsidR="00927600" w:rsidRPr="00C05EE5" w:rsidRDefault="00927600" w:rsidP="00B50B81">
      <w:pPr>
        <w:spacing w:after="0" w:line="240" w:lineRule="auto"/>
        <w:ind w:left="0" w:firstLine="709"/>
        <w:jc w:val="both"/>
        <w:rPr>
          <w:rFonts w:ascii="Times New Roman" w:hAnsi="Times New Roman" w:cs="Times New Roman"/>
          <w:b/>
          <w:color w:val="000000" w:themeColor="text1"/>
          <w:sz w:val="28"/>
          <w:szCs w:val="28"/>
        </w:rPr>
      </w:pPr>
    </w:p>
    <w:p w14:paraId="0E69C7D7" w14:textId="77777777" w:rsidR="00927600" w:rsidRPr="00C05EE5" w:rsidRDefault="00927600" w:rsidP="001005AB">
      <w:pPr>
        <w:spacing w:after="0" w:line="240" w:lineRule="auto"/>
        <w:ind w:left="0" w:firstLine="709"/>
        <w:jc w:val="both"/>
        <w:rPr>
          <w:rFonts w:ascii="Times New Roman" w:eastAsia="Times New Roman" w:hAnsi="Times New Roman" w:cs="Times New Roman"/>
          <w:color w:val="000000" w:themeColor="text1"/>
          <w:sz w:val="28"/>
          <w:szCs w:val="28"/>
        </w:rPr>
      </w:pPr>
      <w:r w:rsidRPr="00C05EE5">
        <w:rPr>
          <w:rFonts w:ascii="Times New Roman" w:hAnsi="Times New Roman" w:cs="Times New Roman"/>
          <w:bCs/>
          <w:color w:val="000000" w:themeColor="text1"/>
          <w:sz w:val="28"/>
          <w:szCs w:val="28"/>
        </w:rPr>
        <w:t>8. La a</w:t>
      </w:r>
      <w:r w:rsidRPr="00C05EE5">
        <w:rPr>
          <w:rFonts w:ascii="Times New Roman" w:eastAsia="Times New Roman" w:hAnsi="Times New Roman" w:cs="Times New Roman"/>
          <w:bCs/>
          <w:color w:val="000000" w:themeColor="text1"/>
          <w:sz w:val="28"/>
          <w:szCs w:val="28"/>
        </w:rPr>
        <w:t>rticolul</w:t>
      </w:r>
      <w:r w:rsidRPr="00C05EE5">
        <w:rPr>
          <w:rFonts w:ascii="Times New Roman" w:eastAsia="Times New Roman" w:hAnsi="Times New Roman" w:cs="Times New Roman"/>
          <w:color w:val="000000" w:themeColor="text1"/>
          <w:sz w:val="28"/>
          <w:szCs w:val="28"/>
        </w:rPr>
        <w:t xml:space="preserve"> 15</w:t>
      </w:r>
      <w:r w:rsidRPr="00C05EE5">
        <w:rPr>
          <w:rFonts w:ascii="Times New Roman" w:eastAsia="Times New Roman" w:hAnsi="Times New Roman" w:cs="Times New Roman"/>
          <w:color w:val="000000" w:themeColor="text1"/>
          <w:sz w:val="28"/>
          <w:szCs w:val="28"/>
          <w:vertAlign w:val="superscript"/>
        </w:rPr>
        <w:t>3</w:t>
      </w:r>
      <w:r w:rsidRPr="00C05EE5">
        <w:rPr>
          <w:rFonts w:ascii="Times New Roman" w:eastAsia="Times New Roman" w:hAnsi="Times New Roman" w:cs="Times New Roman"/>
          <w:color w:val="000000" w:themeColor="text1"/>
          <w:sz w:val="28"/>
          <w:szCs w:val="28"/>
        </w:rPr>
        <w:t xml:space="preserve">, alineatul (2) se completează cu următorul enunț: „Refuzul de a semna acordul </w:t>
      </w:r>
      <w:r w:rsidRPr="00C05EE5">
        <w:rPr>
          <w:rFonts w:ascii="Times New Roman" w:hAnsi="Times New Roman" w:cs="Times New Roman"/>
          <w:color w:val="000000" w:themeColor="text1"/>
          <w:sz w:val="28"/>
          <w:szCs w:val="28"/>
        </w:rPr>
        <w:t>de prestare a activităților de interes comunitar</w:t>
      </w:r>
      <w:r w:rsidRPr="00C05EE5">
        <w:rPr>
          <w:rFonts w:ascii="Times New Roman" w:eastAsia="Times New Roman" w:hAnsi="Times New Roman" w:cs="Times New Roman"/>
          <w:color w:val="000000" w:themeColor="text1"/>
          <w:sz w:val="28"/>
          <w:szCs w:val="28"/>
        </w:rPr>
        <w:t xml:space="preserve"> de </w:t>
      </w:r>
      <w:r w:rsidRPr="00C05EE5">
        <w:rPr>
          <w:rFonts w:ascii="Times New Roman" w:eastAsia="Times New Roman" w:hAnsi="Times New Roman" w:cs="Times New Roman"/>
          <w:color w:val="000000" w:themeColor="text1"/>
          <w:sz w:val="28"/>
          <w:szCs w:val="28"/>
        </w:rPr>
        <w:lastRenderedPageBreak/>
        <w:t>către persoana care urmează să presteze aceste activități conform prezentei legi se echivalează cu refuz</w:t>
      </w:r>
      <w:r w:rsidR="001005AB" w:rsidRPr="00C05EE5">
        <w:rPr>
          <w:rFonts w:ascii="Times New Roman" w:eastAsia="Times New Roman" w:hAnsi="Times New Roman" w:cs="Times New Roman"/>
          <w:color w:val="000000" w:themeColor="text1"/>
          <w:sz w:val="28"/>
          <w:szCs w:val="28"/>
        </w:rPr>
        <w:t>ul</w:t>
      </w:r>
      <w:r w:rsidRPr="00C05EE5">
        <w:rPr>
          <w:rFonts w:ascii="Times New Roman" w:eastAsia="Times New Roman" w:hAnsi="Times New Roman" w:cs="Times New Roman"/>
          <w:color w:val="000000" w:themeColor="text1"/>
          <w:sz w:val="28"/>
          <w:szCs w:val="28"/>
        </w:rPr>
        <w:t xml:space="preserve"> de a presta activități </w:t>
      </w:r>
      <w:r w:rsidRPr="00C05EE5">
        <w:rPr>
          <w:rFonts w:ascii="Times New Roman" w:hAnsi="Times New Roman" w:cs="Times New Roman"/>
          <w:color w:val="000000" w:themeColor="text1"/>
          <w:sz w:val="28"/>
          <w:szCs w:val="28"/>
        </w:rPr>
        <w:t>de interes comunitar</w:t>
      </w:r>
      <w:r w:rsidRPr="00C05EE5">
        <w:rPr>
          <w:rFonts w:ascii="Times New Roman" w:eastAsia="Times New Roman" w:hAnsi="Times New Roman" w:cs="Times New Roman"/>
          <w:color w:val="000000" w:themeColor="text1"/>
          <w:sz w:val="28"/>
          <w:szCs w:val="28"/>
        </w:rPr>
        <w:t>.”</w:t>
      </w:r>
    </w:p>
    <w:p w14:paraId="0B24474B" w14:textId="77777777" w:rsidR="00927600" w:rsidRPr="00C05EE5" w:rsidRDefault="00927600" w:rsidP="00E126ED">
      <w:pPr>
        <w:pStyle w:val="ListParagraph"/>
        <w:tabs>
          <w:tab w:val="left" w:pos="426"/>
        </w:tabs>
        <w:spacing w:after="0" w:line="240" w:lineRule="auto"/>
        <w:ind w:left="0" w:firstLine="709"/>
        <w:jc w:val="both"/>
        <w:rPr>
          <w:rFonts w:ascii="Times New Roman" w:hAnsi="Times New Roman" w:cs="Times New Roman"/>
          <w:color w:val="000000" w:themeColor="text1"/>
          <w:sz w:val="28"/>
          <w:szCs w:val="28"/>
        </w:rPr>
      </w:pPr>
    </w:p>
    <w:p w14:paraId="09CFC6F7" w14:textId="77777777" w:rsidR="005B5482" w:rsidRPr="00C05EE5" w:rsidRDefault="005B5482" w:rsidP="00B50B81">
      <w:pPr>
        <w:pStyle w:val="NormalWeb"/>
        <w:shd w:val="clear" w:color="auto" w:fill="FFFFFF"/>
        <w:spacing w:before="0" w:beforeAutospacing="0" w:after="0" w:afterAutospacing="0"/>
        <w:ind w:firstLine="709"/>
        <w:jc w:val="both"/>
        <w:rPr>
          <w:color w:val="000000" w:themeColor="text1"/>
          <w:sz w:val="28"/>
          <w:szCs w:val="28"/>
          <w:lang w:val="ro-RO"/>
        </w:rPr>
      </w:pPr>
      <w:r w:rsidRPr="00C05EE5">
        <w:rPr>
          <w:b/>
          <w:color w:val="000000" w:themeColor="text1"/>
          <w:sz w:val="28"/>
          <w:szCs w:val="28"/>
          <w:lang w:val="ro-RO"/>
        </w:rPr>
        <w:t>Art. II.</w:t>
      </w:r>
      <w:r w:rsidRPr="00C05EE5">
        <w:rPr>
          <w:color w:val="000000" w:themeColor="text1"/>
          <w:sz w:val="28"/>
          <w:szCs w:val="28"/>
          <w:lang w:val="ro-RO"/>
        </w:rPr>
        <w:t xml:space="preserve"> – (1) Prezenta lege intră în vigoare la </w:t>
      </w:r>
      <w:r w:rsidR="00AC7891" w:rsidRPr="00C05EE5">
        <w:rPr>
          <w:color w:val="000000" w:themeColor="text1"/>
          <w:sz w:val="28"/>
          <w:szCs w:val="28"/>
          <w:lang w:val="ro-RO"/>
        </w:rPr>
        <w:t>1 octombrie 2022</w:t>
      </w:r>
      <w:r w:rsidRPr="00C05EE5">
        <w:rPr>
          <w:color w:val="000000" w:themeColor="text1"/>
          <w:sz w:val="28"/>
          <w:szCs w:val="28"/>
          <w:lang w:val="ro-RO"/>
        </w:rPr>
        <w:t>.</w:t>
      </w:r>
    </w:p>
    <w:p w14:paraId="0310A67C" w14:textId="77777777" w:rsidR="005B5482" w:rsidRPr="00C05EE5" w:rsidRDefault="005B5482" w:rsidP="00E126ED">
      <w:pPr>
        <w:shd w:val="clear" w:color="auto" w:fill="FFFFFF"/>
        <w:spacing w:after="0" w:line="240" w:lineRule="auto"/>
        <w:ind w:left="0" w:firstLine="709"/>
        <w:jc w:val="both"/>
        <w:rPr>
          <w:rFonts w:ascii="Times New Roman" w:hAnsi="Times New Roman" w:cs="Times New Roman"/>
          <w:color w:val="000000" w:themeColor="text1"/>
          <w:sz w:val="28"/>
          <w:szCs w:val="28"/>
        </w:rPr>
      </w:pPr>
    </w:p>
    <w:p w14:paraId="30CF91BA" w14:textId="77777777" w:rsidR="005B5482" w:rsidRPr="00C05EE5" w:rsidRDefault="005B5482" w:rsidP="00E126ED">
      <w:pPr>
        <w:shd w:val="clear" w:color="auto" w:fill="FFFFFF"/>
        <w:spacing w:after="0" w:line="240" w:lineRule="auto"/>
        <w:ind w:left="0" w:firstLine="709"/>
        <w:jc w:val="both"/>
        <w:rPr>
          <w:rFonts w:ascii="Times New Roman" w:hAnsi="Times New Roman" w:cs="Times New Roman"/>
          <w:color w:val="000000" w:themeColor="text1"/>
          <w:sz w:val="28"/>
          <w:szCs w:val="28"/>
        </w:rPr>
      </w:pPr>
      <w:r w:rsidRPr="00C05EE5">
        <w:rPr>
          <w:rFonts w:ascii="Times New Roman" w:hAnsi="Times New Roman" w:cs="Times New Roman"/>
          <w:color w:val="000000" w:themeColor="text1"/>
          <w:sz w:val="28"/>
          <w:szCs w:val="28"/>
        </w:rPr>
        <w:t xml:space="preserve">(2) Guvernul, în termen de </w:t>
      </w:r>
      <w:r w:rsidR="00666F90" w:rsidRPr="00C05EE5">
        <w:rPr>
          <w:rFonts w:ascii="Times New Roman" w:hAnsi="Times New Roman" w:cs="Times New Roman"/>
          <w:color w:val="000000" w:themeColor="text1"/>
          <w:sz w:val="28"/>
          <w:szCs w:val="28"/>
        </w:rPr>
        <w:t xml:space="preserve">două </w:t>
      </w:r>
      <w:r w:rsidRPr="00C05EE5">
        <w:rPr>
          <w:rFonts w:ascii="Times New Roman" w:hAnsi="Times New Roman" w:cs="Times New Roman"/>
          <w:color w:val="000000" w:themeColor="text1"/>
          <w:sz w:val="28"/>
          <w:szCs w:val="28"/>
        </w:rPr>
        <w:t>luni de la data publicării</w:t>
      </w:r>
      <w:r w:rsidR="00583251" w:rsidRPr="00C05EE5">
        <w:rPr>
          <w:rFonts w:ascii="Times New Roman" w:hAnsi="Times New Roman" w:cs="Times New Roman"/>
          <w:color w:val="FF0000"/>
          <w:sz w:val="28"/>
          <w:szCs w:val="28"/>
        </w:rPr>
        <w:t xml:space="preserve"> </w:t>
      </w:r>
      <w:r w:rsidRPr="00C05EE5">
        <w:rPr>
          <w:rFonts w:ascii="Times New Roman" w:hAnsi="Times New Roman" w:cs="Times New Roman"/>
          <w:color w:val="000000" w:themeColor="text1"/>
          <w:sz w:val="28"/>
          <w:szCs w:val="28"/>
        </w:rPr>
        <w:t>prezentei legi în Monitorul Oficial al Republicii Moldova, va aduce actele sale normative în concordan</w:t>
      </w:r>
      <w:r w:rsidR="00524369" w:rsidRPr="00C05EE5">
        <w:rPr>
          <w:rFonts w:ascii="Times New Roman" w:hAnsi="Times New Roman" w:cs="Times New Roman"/>
          <w:color w:val="000000" w:themeColor="text1"/>
          <w:sz w:val="28"/>
          <w:szCs w:val="28"/>
        </w:rPr>
        <w:t>ț</w:t>
      </w:r>
      <w:r w:rsidRPr="00C05EE5">
        <w:rPr>
          <w:rFonts w:ascii="Times New Roman" w:hAnsi="Times New Roman" w:cs="Times New Roman"/>
          <w:color w:val="000000" w:themeColor="text1"/>
          <w:sz w:val="28"/>
          <w:szCs w:val="28"/>
        </w:rPr>
        <w:t>ă cu aceasta.</w:t>
      </w:r>
    </w:p>
    <w:p w14:paraId="26166CA2" w14:textId="77777777" w:rsidR="005B5482" w:rsidRPr="00C05EE5" w:rsidRDefault="005B5482" w:rsidP="00E126ED">
      <w:pPr>
        <w:shd w:val="clear" w:color="auto" w:fill="FFFFFF"/>
        <w:spacing w:after="0" w:line="240" w:lineRule="auto"/>
        <w:ind w:left="0" w:firstLine="709"/>
        <w:jc w:val="both"/>
        <w:rPr>
          <w:rFonts w:ascii="Times New Roman" w:hAnsi="Times New Roman" w:cs="Times New Roman"/>
          <w:color w:val="000000" w:themeColor="text1"/>
          <w:sz w:val="28"/>
          <w:szCs w:val="28"/>
        </w:rPr>
      </w:pPr>
    </w:p>
    <w:p w14:paraId="45524816" w14:textId="77777777" w:rsidR="005B5482" w:rsidRPr="00C05EE5" w:rsidRDefault="005B5482" w:rsidP="00E126ED">
      <w:pPr>
        <w:shd w:val="clear" w:color="auto" w:fill="FFFFFF"/>
        <w:spacing w:after="0" w:line="240" w:lineRule="auto"/>
        <w:ind w:left="0" w:firstLine="709"/>
        <w:jc w:val="both"/>
        <w:rPr>
          <w:rFonts w:ascii="Times New Roman" w:eastAsia="Times New Roman" w:hAnsi="Times New Roman" w:cs="Times New Roman"/>
          <w:strike/>
          <w:color w:val="000000" w:themeColor="text1"/>
          <w:sz w:val="28"/>
          <w:szCs w:val="28"/>
        </w:rPr>
      </w:pPr>
      <w:bookmarkStart w:id="4" w:name="_Hlk101431288"/>
      <w:r w:rsidRPr="00C05EE5">
        <w:rPr>
          <w:rFonts w:ascii="Times New Roman" w:hAnsi="Times New Roman" w:cs="Times New Roman"/>
          <w:color w:val="000000" w:themeColor="text1"/>
          <w:sz w:val="28"/>
          <w:szCs w:val="28"/>
        </w:rPr>
        <w:t xml:space="preserve">(3) </w:t>
      </w:r>
      <w:r w:rsidR="00666F90" w:rsidRPr="00C05EE5">
        <w:rPr>
          <w:rFonts w:ascii="Times New Roman" w:eastAsia="Times New Roman" w:hAnsi="Times New Roman" w:cs="Times New Roman"/>
          <w:color w:val="000000" w:themeColor="text1"/>
          <w:sz w:val="28"/>
          <w:szCs w:val="28"/>
        </w:rPr>
        <w:t xml:space="preserve">Începând cu </w:t>
      </w:r>
      <w:r w:rsidRPr="00C05EE5">
        <w:rPr>
          <w:rFonts w:ascii="Times New Roman" w:eastAsia="Times New Roman" w:hAnsi="Times New Roman" w:cs="Times New Roman"/>
          <w:color w:val="000000" w:themeColor="text1"/>
          <w:sz w:val="28"/>
          <w:szCs w:val="28"/>
        </w:rPr>
        <w:t>1 noiembrie 2022</w:t>
      </w:r>
      <w:r w:rsidR="00090D7F" w:rsidRPr="00C05EE5">
        <w:rPr>
          <w:rFonts w:ascii="Times New Roman" w:eastAsia="Times New Roman" w:hAnsi="Times New Roman" w:cs="Times New Roman"/>
          <w:color w:val="000000" w:themeColor="text1"/>
          <w:sz w:val="28"/>
          <w:szCs w:val="28"/>
        </w:rPr>
        <w:t xml:space="preserve">, </w:t>
      </w:r>
      <w:r w:rsidR="00666F90" w:rsidRPr="00C05EE5">
        <w:rPr>
          <w:rFonts w:ascii="Times New Roman" w:eastAsia="Times New Roman" w:hAnsi="Times New Roman" w:cs="Times New Roman"/>
          <w:sz w:val="28"/>
          <w:szCs w:val="28"/>
        </w:rPr>
        <w:t xml:space="preserve">familiile </w:t>
      </w:r>
      <w:r w:rsidR="00666F90" w:rsidRPr="00C05EE5">
        <w:rPr>
          <w:rFonts w:ascii="Times New Roman" w:eastAsia="Times New Roman" w:hAnsi="Times New Roman" w:cs="Times New Roman"/>
          <w:color w:val="000000" w:themeColor="text1"/>
          <w:sz w:val="28"/>
          <w:szCs w:val="28"/>
        </w:rPr>
        <w:t xml:space="preserve">ai căror toți </w:t>
      </w:r>
      <w:r w:rsidRPr="00C05EE5">
        <w:rPr>
          <w:rFonts w:ascii="Times New Roman" w:eastAsia="Times New Roman" w:hAnsi="Times New Roman" w:cs="Times New Roman"/>
          <w:color w:val="000000" w:themeColor="text1"/>
          <w:sz w:val="28"/>
          <w:szCs w:val="28"/>
        </w:rPr>
        <w:t>membri adulți nu se vor încadra în cel puțin una din</w:t>
      </w:r>
      <w:r w:rsidR="00666F90" w:rsidRPr="00C05EE5">
        <w:rPr>
          <w:rFonts w:ascii="Times New Roman" w:eastAsia="Times New Roman" w:hAnsi="Times New Roman" w:cs="Times New Roman"/>
          <w:color w:val="000000" w:themeColor="text1"/>
          <w:sz w:val="28"/>
          <w:szCs w:val="28"/>
        </w:rPr>
        <w:t>tre</w:t>
      </w:r>
      <w:r w:rsidRPr="00C05EE5">
        <w:rPr>
          <w:rFonts w:ascii="Times New Roman" w:eastAsia="Times New Roman" w:hAnsi="Times New Roman" w:cs="Times New Roman"/>
          <w:color w:val="000000" w:themeColor="text1"/>
          <w:sz w:val="28"/>
          <w:szCs w:val="28"/>
        </w:rPr>
        <w:t xml:space="preserve"> situațiile prevăzute la art. 5</w:t>
      </w:r>
      <w:r w:rsidR="00ED5762" w:rsidRPr="00C05EE5">
        <w:rPr>
          <w:rFonts w:ascii="Times New Roman" w:eastAsia="Times New Roman" w:hAnsi="Times New Roman" w:cs="Times New Roman"/>
          <w:color w:val="000000" w:themeColor="text1"/>
          <w:sz w:val="28"/>
          <w:szCs w:val="28"/>
        </w:rPr>
        <w:t xml:space="preserve"> din Legea </w:t>
      </w:r>
      <w:r w:rsidR="000C7A00" w:rsidRPr="00C05EE5">
        <w:rPr>
          <w:rFonts w:ascii="Times New Roman" w:eastAsia="Times New Roman" w:hAnsi="Times New Roman" w:cs="Times New Roman"/>
          <w:color w:val="000000" w:themeColor="text1"/>
          <w:sz w:val="28"/>
          <w:szCs w:val="28"/>
        </w:rPr>
        <w:t xml:space="preserve">             </w:t>
      </w:r>
      <w:r w:rsidR="00ED5762" w:rsidRPr="00C05EE5">
        <w:rPr>
          <w:rFonts w:ascii="Times New Roman" w:eastAsia="Times New Roman" w:hAnsi="Times New Roman" w:cs="Times New Roman"/>
          <w:color w:val="000000" w:themeColor="text1"/>
          <w:sz w:val="28"/>
          <w:szCs w:val="28"/>
        </w:rPr>
        <w:t>nr. 133/2008 cu privire la ajutorul social</w:t>
      </w:r>
      <w:r w:rsidRPr="00C05EE5">
        <w:rPr>
          <w:rFonts w:ascii="Times New Roman" w:eastAsia="Times New Roman" w:hAnsi="Times New Roman" w:cs="Times New Roman"/>
          <w:color w:val="000000" w:themeColor="text1"/>
          <w:sz w:val="28"/>
          <w:szCs w:val="28"/>
        </w:rPr>
        <w:t xml:space="preserve"> nu vor putea beneficia de ajutorul social stabilit anterior.</w:t>
      </w:r>
    </w:p>
    <w:p w14:paraId="00A4478B" w14:textId="77777777" w:rsidR="005B5482" w:rsidRPr="00C05EE5" w:rsidRDefault="005B5482" w:rsidP="00E126ED">
      <w:pPr>
        <w:pStyle w:val="ListParagraph"/>
        <w:spacing w:after="0" w:line="240" w:lineRule="auto"/>
        <w:ind w:left="0" w:firstLine="709"/>
        <w:jc w:val="center"/>
        <w:rPr>
          <w:rFonts w:ascii="Times New Roman" w:eastAsia="Batang" w:hAnsi="Times New Roman" w:cs="Times New Roman"/>
          <w:b/>
          <w:color w:val="000000" w:themeColor="text1"/>
          <w:sz w:val="28"/>
          <w:szCs w:val="28"/>
          <w:shd w:val="clear" w:color="auto" w:fill="FFFFFF"/>
        </w:rPr>
      </w:pPr>
    </w:p>
    <w:bookmarkEnd w:id="4"/>
    <w:p w14:paraId="395940EA" w14:textId="77777777" w:rsidR="00E126ED" w:rsidRPr="00C05EE5" w:rsidRDefault="00E126ED" w:rsidP="00E126ED">
      <w:pPr>
        <w:pStyle w:val="ListParagraph"/>
        <w:spacing w:after="0" w:line="240" w:lineRule="auto"/>
        <w:ind w:left="0" w:firstLine="709"/>
        <w:jc w:val="center"/>
        <w:rPr>
          <w:rFonts w:ascii="Times New Roman" w:eastAsia="Batang" w:hAnsi="Times New Roman" w:cs="Times New Roman"/>
          <w:b/>
          <w:color w:val="000000" w:themeColor="text1"/>
          <w:sz w:val="28"/>
          <w:szCs w:val="28"/>
          <w:shd w:val="clear" w:color="auto" w:fill="FFFFFF"/>
        </w:rPr>
      </w:pPr>
    </w:p>
    <w:p w14:paraId="301C2B4D" w14:textId="704F2E1E" w:rsidR="00F52B86" w:rsidRDefault="005B5482" w:rsidP="00E126ED">
      <w:pPr>
        <w:spacing w:after="0" w:line="240" w:lineRule="auto"/>
        <w:ind w:left="0"/>
        <w:jc w:val="center"/>
        <w:rPr>
          <w:rFonts w:ascii="Times New Roman" w:eastAsia="Batang" w:hAnsi="Times New Roman" w:cs="Times New Roman"/>
          <w:b/>
          <w:color w:val="000000" w:themeColor="text1"/>
          <w:sz w:val="28"/>
          <w:szCs w:val="28"/>
          <w:shd w:val="clear" w:color="auto" w:fill="FFFFFF"/>
        </w:rPr>
      </w:pPr>
      <w:r w:rsidRPr="00C05EE5">
        <w:rPr>
          <w:rFonts w:ascii="Times New Roman" w:eastAsia="Batang" w:hAnsi="Times New Roman" w:cs="Times New Roman"/>
          <w:b/>
          <w:color w:val="000000" w:themeColor="text1"/>
          <w:sz w:val="28"/>
          <w:szCs w:val="28"/>
          <w:shd w:val="clear" w:color="auto" w:fill="FFFFFF"/>
        </w:rPr>
        <w:t xml:space="preserve">PREȘEDINTELE </w:t>
      </w:r>
      <w:r w:rsidR="00056AFE" w:rsidRPr="00C05EE5">
        <w:rPr>
          <w:rFonts w:ascii="Times New Roman" w:eastAsia="Batang" w:hAnsi="Times New Roman" w:cs="Times New Roman"/>
          <w:b/>
          <w:color w:val="000000" w:themeColor="text1"/>
          <w:sz w:val="28"/>
          <w:szCs w:val="28"/>
          <w:shd w:val="clear" w:color="auto" w:fill="FFFFFF"/>
        </w:rPr>
        <w:t xml:space="preserve"> </w:t>
      </w:r>
      <w:r w:rsidRPr="00C05EE5">
        <w:rPr>
          <w:rFonts w:ascii="Times New Roman" w:eastAsia="Batang" w:hAnsi="Times New Roman" w:cs="Times New Roman"/>
          <w:b/>
          <w:color w:val="000000" w:themeColor="text1"/>
          <w:sz w:val="28"/>
          <w:szCs w:val="28"/>
          <w:shd w:val="clear" w:color="auto" w:fill="FFFFFF"/>
        </w:rPr>
        <w:t>PARLAMENTULUI</w:t>
      </w:r>
    </w:p>
    <w:p w14:paraId="28A9309C" w14:textId="7DBA8B7D" w:rsidR="00F107C3" w:rsidRDefault="00F107C3" w:rsidP="00E126ED">
      <w:pPr>
        <w:spacing w:after="0" w:line="240" w:lineRule="auto"/>
        <w:ind w:left="0"/>
        <w:jc w:val="center"/>
        <w:rPr>
          <w:rFonts w:ascii="Times New Roman" w:eastAsia="Batang" w:hAnsi="Times New Roman" w:cs="Times New Roman"/>
          <w:b/>
          <w:color w:val="000000" w:themeColor="text1"/>
          <w:sz w:val="28"/>
          <w:szCs w:val="28"/>
          <w:shd w:val="clear" w:color="auto" w:fill="FFFFFF"/>
        </w:rPr>
      </w:pPr>
    </w:p>
    <w:p w14:paraId="78862ACD" w14:textId="4E24E5FF" w:rsidR="00F107C3" w:rsidRDefault="00F107C3" w:rsidP="00E126ED">
      <w:pPr>
        <w:spacing w:after="0" w:line="240" w:lineRule="auto"/>
        <w:ind w:left="0"/>
        <w:jc w:val="center"/>
        <w:rPr>
          <w:rFonts w:ascii="Times New Roman" w:eastAsia="Batang" w:hAnsi="Times New Roman" w:cs="Times New Roman"/>
          <w:b/>
          <w:color w:val="000000" w:themeColor="text1"/>
          <w:sz w:val="28"/>
          <w:szCs w:val="28"/>
          <w:shd w:val="clear" w:color="auto" w:fill="FFFFFF"/>
        </w:rPr>
      </w:pPr>
    </w:p>
    <w:p w14:paraId="78983449" w14:textId="021ACDC2" w:rsidR="00F107C3" w:rsidRDefault="00F107C3" w:rsidP="00E126ED">
      <w:pPr>
        <w:spacing w:after="0" w:line="240" w:lineRule="auto"/>
        <w:ind w:left="0"/>
        <w:jc w:val="center"/>
        <w:rPr>
          <w:rFonts w:ascii="Times New Roman" w:eastAsia="Batang" w:hAnsi="Times New Roman" w:cs="Times New Roman"/>
          <w:b/>
          <w:color w:val="000000" w:themeColor="text1"/>
          <w:sz w:val="28"/>
          <w:szCs w:val="28"/>
          <w:shd w:val="clear" w:color="auto" w:fill="FFFFFF"/>
        </w:rPr>
      </w:pPr>
    </w:p>
    <w:p w14:paraId="59543B0E" w14:textId="77777777" w:rsidR="00F107C3" w:rsidRDefault="00F107C3" w:rsidP="00E126ED">
      <w:pPr>
        <w:spacing w:after="0" w:line="240" w:lineRule="auto"/>
        <w:ind w:left="0"/>
        <w:jc w:val="center"/>
        <w:rPr>
          <w:rFonts w:ascii="Times New Roman" w:eastAsia="Batang" w:hAnsi="Times New Roman" w:cs="Times New Roman"/>
          <w:b/>
          <w:color w:val="000000" w:themeColor="text1"/>
          <w:sz w:val="28"/>
          <w:szCs w:val="28"/>
          <w:shd w:val="clear" w:color="auto" w:fill="FFFFFF"/>
        </w:rPr>
      </w:pPr>
    </w:p>
    <w:p w14:paraId="5350EEDF" w14:textId="018BEEA7" w:rsidR="00F107C3" w:rsidRPr="00F107C3" w:rsidRDefault="00F107C3" w:rsidP="00F107C3">
      <w:pPr>
        <w:tabs>
          <w:tab w:val="left" w:pos="3969"/>
          <w:tab w:val="left" w:pos="4253"/>
        </w:tabs>
        <w:spacing w:after="0" w:line="240" w:lineRule="auto"/>
        <w:ind w:left="0" w:firstLine="567"/>
        <w:jc w:val="both"/>
        <w:rPr>
          <w:rFonts w:ascii="Times New Roman" w:eastAsia="Times New Roman" w:hAnsi="Times New Roman" w:cs="Times New Roman"/>
          <w:b/>
          <w:sz w:val="28"/>
          <w:szCs w:val="28"/>
        </w:rPr>
      </w:pPr>
      <w:r w:rsidRPr="00F107C3">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Pr="00F107C3">
        <w:rPr>
          <w:rFonts w:ascii="Times New Roman" w:eastAsia="Times New Roman" w:hAnsi="Times New Roman" w:cs="Times New Roman"/>
          <w:b/>
          <w:sz w:val="28"/>
          <w:szCs w:val="28"/>
        </w:rPr>
        <w:t>IGOR  GROSU</w:t>
      </w:r>
    </w:p>
    <w:p w14:paraId="62E8CEDB" w14:textId="77777777" w:rsidR="00F107C3" w:rsidRPr="00F107C3" w:rsidRDefault="00F107C3" w:rsidP="00F107C3">
      <w:pPr>
        <w:spacing w:after="0" w:line="240" w:lineRule="auto"/>
        <w:ind w:left="0" w:firstLine="567"/>
        <w:jc w:val="center"/>
        <w:rPr>
          <w:rFonts w:ascii="Times New Roman" w:eastAsia="Times New Roman" w:hAnsi="Times New Roman" w:cs="Times New Roman"/>
          <w:b/>
          <w:sz w:val="28"/>
          <w:szCs w:val="28"/>
        </w:rPr>
      </w:pPr>
    </w:p>
    <w:p w14:paraId="18548C57" w14:textId="77777777" w:rsidR="00F107C3" w:rsidRPr="00F107C3" w:rsidRDefault="00F107C3" w:rsidP="00F107C3">
      <w:pPr>
        <w:spacing w:after="0" w:line="240" w:lineRule="auto"/>
        <w:ind w:left="0" w:firstLine="567"/>
        <w:jc w:val="center"/>
        <w:rPr>
          <w:rFonts w:ascii="Times New Roman" w:eastAsia="Times New Roman" w:hAnsi="Times New Roman" w:cs="Times New Roman"/>
          <w:b/>
          <w:sz w:val="28"/>
          <w:szCs w:val="28"/>
        </w:rPr>
      </w:pPr>
    </w:p>
    <w:p w14:paraId="7E98A4D7" w14:textId="77777777" w:rsidR="00F107C3" w:rsidRPr="00F107C3" w:rsidRDefault="00F107C3" w:rsidP="00F107C3">
      <w:pPr>
        <w:spacing w:after="0" w:line="240" w:lineRule="auto"/>
        <w:ind w:left="0" w:firstLine="567"/>
        <w:jc w:val="center"/>
        <w:rPr>
          <w:rFonts w:ascii="Times New Roman" w:eastAsia="Times New Roman" w:hAnsi="Times New Roman" w:cs="Times New Roman"/>
          <w:b/>
          <w:sz w:val="28"/>
          <w:szCs w:val="28"/>
        </w:rPr>
      </w:pPr>
    </w:p>
    <w:p w14:paraId="40F8D7FF" w14:textId="77777777" w:rsidR="00F107C3" w:rsidRPr="00F107C3" w:rsidRDefault="00F107C3" w:rsidP="00F107C3">
      <w:pPr>
        <w:spacing w:after="0" w:line="240" w:lineRule="auto"/>
        <w:ind w:left="0" w:firstLine="709"/>
        <w:jc w:val="both"/>
        <w:rPr>
          <w:rFonts w:ascii="Times New Roman" w:eastAsia="Times New Roman" w:hAnsi="Times New Roman" w:cs="Times New Roman"/>
          <w:b/>
          <w:sz w:val="28"/>
          <w:szCs w:val="28"/>
        </w:rPr>
      </w:pPr>
    </w:p>
    <w:p w14:paraId="25833046" w14:textId="11B51D27" w:rsidR="00F107C3" w:rsidRPr="00F107C3" w:rsidRDefault="00F107C3" w:rsidP="00F107C3">
      <w:pPr>
        <w:tabs>
          <w:tab w:val="left" w:pos="3969"/>
        </w:tabs>
        <w:spacing w:after="0" w:line="240" w:lineRule="auto"/>
        <w:ind w:left="0"/>
        <w:jc w:val="both"/>
        <w:rPr>
          <w:rFonts w:ascii="Times New Roman" w:eastAsia="Times New Roman" w:hAnsi="Times New Roman" w:cs="Times New Roman"/>
          <w:b/>
          <w:sz w:val="28"/>
          <w:szCs w:val="28"/>
        </w:rPr>
      </w:pPr>
      <w:r w:rsidRPr="00F107C3">
        <w:rPr>
          <w:rFonts w:ascii="Times New Roman" w:eastAsia="Times New Roman" w:hAnsi="Times New Roman" w:cs="Times New Roman"/>
          <w:b/>
          <w:sz w:val="28"/>
          <w:szCs w:val="28"/>
        </w:rPr>
        <w:t xml:space="preserve">Chișinău, </w:t>
      </w:r>
      <w:r>
        <w:rPr>
          <w:rFonts w:ascii="Times New Roman" w:eastAsia="Times New Roman" w:hAnsi="Times New Roman" w:cs="Times New Roman"/>
          <w:b/>
          <w:sz w:val="28"/>
          <w:szCs w:val="28"/>
        </w:rPr>
        <w:t>21</w:t>
      </w:r>
      <w:r w:rsidRPr="00F107C3">
        <w:rPr>
          <w:rFonts w:ascii="Times New Roman" w:eastAsia="Times New Roman" w:hAnsi="Times New Roman" w:cs="Times New Roman"/>
          <w:b/>
          <w:sz w:val="28"/>
          <w:szCs w:val="28"/>
        </w:rPr>
        <w:t xml:space="preserve"> aprilie 2022.</w:t>
      </w:r>
    </w:p>
    <w:p w14:paraId="34DFB0B7" w14:textId="013F84F3" w:rsidR="00F107C3" w:rsidRPr="00F107C3" w:rsidRDefault="00F107C3" w:rsidP="00F107C3">
      <w:pPr>
        <w:tabs>
          <w:tab w:val="left" w:pos="3969"/>
          <w:tab w:val="left" w:pos="6386"/>
        </w:tabs>
        <w:spacing w:after="0" w:line="240" w:lineRule="auto"/>
        <w:ind w:left="0"/>
        <w:jc w:val="both"/>
        <w:rPr>
          <w:rFonts w:asciiTheme="majorBidi" w:eastAsia="Times New Roman" w:hAnsiTheme="majorBidi" w:cstheme="majorBidi"/>
          <w:sz w:val="28"/>
          <w:szCs w:val="28"/>
          <w:lang w:eastAsia="ru-RU"/>
        </w:rPr>
      </w:pPr>
      <w:r w:rsidRPr="00F107C3">
        <w:rPr>
          <w:rFonts w:ascii="Times New Roman" w:eastAsia="Times New Roman" w:hAnsi="Times New Roman" w:cs="Times New Roman"/>
          <w:b/>
          <w:sz w:val="28"/>
          <w:szCs w:val="28"/>
        </w:rPr>
        <w:t xml:space="preserve">Nr. </w:t>
      </w:r>
      <w:r>
        <w:rPr>
          <w:rFonts w:ascii="Times New Roman" w:eastAsia="Times New Roman" w:hAnsi="Times New Roman" w:cs="Times New Roman"/>
          <w:b/>
          <w:sz w:val="28"/>
          <w:szCs w:val="28"/>
        </w:rPr>
        <w:t>108</w:t>
      </w:r>
      <w:r w:rsidRPr="00F107C3">
        <w:rPr>
          <w:rFonts w:ascii="Times New Roman" w:eastAsia="Times New Roman" w:hAnsi="Times New Roman" w:cs="Times New Roman"/>
          <w:b/>
          <w:sz w:val="28"/>
          <w:szCs w:val="28"/>
        </w:rPr>
        <w:t>.</w:t>
      </w:r>
    </w:p>
    <w:p w14:paraId="58F1E7A8" w14:textId="77777777" w:rsidR="00F107C3" w:rsidRPr="00C05EE5" w:rsidRDefault="00F107C3" w:rsidP="00E126ED">
      <w:pPr>
        <w:spacing w:after="0" w:line="240" w:lineRule="auto"/>
        <w:ind w:left="0"/>
        <w:jc w:val="center"/>
        <w:rPr>
          <w:rFonts w:ascii="Times New Roman" w:hAnsi="Times New Roman" w:cs="Times New Roman"/>
          <w:sz w:val="28"/>
          <w:szCs w:val="28"/>
        </w:rPr>
      </w:pPr>
    </w:p>
    <w:sectPr w:rsidR="00F107C3" w:rsidRPr="00C05EE5" w:rsidSect="008427BA">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7F4E5B" w14:textId="77777777" w:rsidR="009D1458" w:rsidRDefault="009D1458" w:rsidP="008427BA">
      <w:pPr>
        <w:spacing w:after="0" w:line="240" w:lineRule="auto"/>
      </w:pPr>
      <w:r>
        <w:separator/>
      </w:r>
    </w:p>
  </w:endnote>
  <w:endnote w:type="continuationSeparator" w:id="0">
    <w:p w14:paraId="6EC34796" w14:textId="77777777" w:rsidR="009D1458" w:rsidRDefault="009D1458" w:rsidP="00842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225F44" w14:textId="77777777" w:rsidR="009D1458" w:rsidRDefault="009D1458" w:rsidP="008427BA">
      <w:pPr>
        <w:spacing w:after="0" w:line="240" w:lineRule="auto"/>
      </w:pPr>
      <w:r>
        <w:separator/>
      </w:r>
    </w:p>
  </w:footnote>
  <w:footnote w:type="continuationSeparator" w:id="0">
    <w:p w14:paraId="58D7394A" w14:textId="77777777" w:rsidR="009D1458" w:rsidRDefault="009D1458" w:rsidP="00842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0815546"/>
      <w:docPartObj>
        <w:docPartGallery w:val="Page Numbers (Top of Page)"/>
        <w:docPartUnique/>
      </w:docPartObj>
    </w:sdtPr>
    <w:sdtEndPr>
      <w:rPr>
        <w:rFonts w:ascii="Times New Roman" w:hAnsi="Times New Roman" w:cs="Times New Roman"/>
        <w:noProof/>
        <w:sz w:val="28"/>
        <w:szCs w:val="28"/>
      </w:rPr>
    </w:sdtEndPr>
    <w:sdtContent>
      <w:p w14:paraId="48334B43" w14:textId="77777777" w:rsidR="008427BA" w:rsidRPr="008427BA" w:rsidRDefault="00BE00C1" w:rsidP="00881F0D">
        <w:pPr>
          <w:pStyle w:val="Header"/>
          <w:ind w:left="0"/>
          <w:jc w:val="center"/>
          <w:rPr>
            <w:rFonts w:ascii="Times New Roman" w:hAnsi="Times New Roman" w:cs="Times New Roman"/>
            <w:sz w:val="28"/>
            <w:szCs w:val="28"/>
          </w:rPr>
        </w:pPr>
        <w:r w:rsidRPr="008427BA">
          <w:rPr>
            <w:rFonts w:ascii="Times New Roman" w:hAnsi="Times New Roman" w:cs="Times New Roman"/>
            <w:sz w:val="28"/>
            <w:szCs w:val="28"/>
          </w:rPr>
          <w:fldChar w:fldCharType="begin"/>
        </w:r>
        <w:r w:rsidR="008427BA" w:rsidRPr="008427BA">
          <w:rPr>
            <w:rFonts w:ascii="Times New Roman" w:hAnsi="Times New Roman" w:cs="Times New Roman"/>
            <w:sz w:val="28"/>
            <w:szCs w:val="28"/>
          </w:rPr>
          <w:instrText xml:space="preserve"> PAGE   \* MERGEFORMAT </w:instrText>
        </w:r>
        <w:r w:rsidRPr="008427BA">
          <w:rPr>
            <w:rFonts w:ascii="Times New Roman" w:hAnsi="Times New Roman" w:cs="Times New Roman"/>
            <w:sz w:val="28"/>
            <w:szCs w:val="28"/>
          </w:rPr>
          <w:fldChar w:fldCharType="separate"/>
        </w:r>
        <w:r w:rsidR="004710F8">
          <w:rPr>
            <w:rFonts w:ascii="Times New Roman" w:hAnsi="Times New Roman" w:cs="Times New Roman"/>
            <w:noProof/>
            <w:sz w:val="28"/>
            <w:szCs w:val="28"/>
          </w:rPr>
          <w:t>2</w:t>
        </w:r>
        <w:r w:rsidRPr="008427BA">
          <w:rPr>
            <w:rFonts w:ascii="Times New Roman" w:hAnsi="Times New Roman" w:cs="Times New Roman"/>
            <w:noProof/>
            <w:sz w:val="28"/>
            <w:szCs w:val="28"/>
          </w:rPr>
          <w:fldChar w:fldCharType="end"/>
        </w:r>
      </w:p>
    </w:sdtContent>
  </w:sdt>
  <w:p w14:paraId="72DB23B3" w14:textId="77777777" w:rsidR="008427BA" w:rsidRDefault="008427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70141"/>
    <w:multiLevelType w:val="hybridMultilevel"/>
    <w:tmpl w:val="B7AA8044"/>
    <w:lvl w:ilvl="0" w:tplc="530695D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0A965759"/>
    <w:multiLevelType w:val="hybridMultilevel"/>
    <w:tmpl w:val="7E82BE1E"/>
    <w:lvl w:ilvl="0" w:tplc="206E9250">
      <w:start w:val="1"/>
      <w:numFmt w:val="lowerLetter"/>
      <w:lvlText w:val="%1)"/>
      <w:lvlJc w:val="left"/>
      <w:pPr>
        <w:ind w:left="1211" w:hanging="360"/>
      </w:pPr>
      <w:rPr>
        <w:rFonts w:cs="Times New Roman" w:hint="default"/>
        <w:b/>
        <w:bCs/>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 w15:restartNumberingAfterBreak="0">
    <w:nsid w:val="1FC20236"/>
    <w:multiLevelType w:val="hybridMultilevel"/>
    <w:tmpl w:val="CFC2CAA4"/>
    <w:lvl w:ilvl="0" w:tplc="90EEA498">
      <w:start w:val="4"/>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 w15:restartNumberingAfterBreak="0">
    <w:nsid w:val="36D8350A"/>
    <w:multiLevelType w:val="hybridMultilevel"/>
    <w:tmpl w:val="E1BEB754"/>
    <w:lvl w:ilvl="0" w:tplc="95C666AA">
      <w:start w:val="2"/>
      <w:numFmt w:val="lowerLetter"/>
      <w:lvlText w:val="%1)"/>
      <w:lvlJc w:val="left"/>
      <w:pPr>
        <w:ind w:left="1494" w:hanging="360"/>
      </w:pPr>
      <w:rPr>
        <w:rFonts w:hint="default"/>
        <w:b/>
        <w:bCs/>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4" w15:restartNumberingAfterBreak="0">
    <w:nsid w:val="51493430"/>
    <w:multiLevelType w:val="hybridMultilevel"/>
    <w:tmpl w:val="B96E5D2E"/>
    <w:lvl w:ilvl="0" w:tplc="4712CB2C">
      <w:start w:val="7"/>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5" w15:restartNumberingAfterBreak="0">
    <w:nsid w:val="519E5E82"/>
    <w:multiLevelType w:val="hybridMultilevel"/>
    <w:tmpl w:val="A4327A7C"/>
    <w:lvl w:ilvl="0" w:tplc="5E9E51C6">
      <w:start w:val="1"/>
      <w:numFmt w:val="decimal"/>
      <w:lvlText w:val="%1."/>
      <w:lvlJc w:val="left"/>
      <w:pPr>
        <w:ind w:left="1801" w:hanging="360"/>
      </w:pPr>
      <w:rPr>
        <w:rFonts w:hint="default"/>
        <w:b w:val="0"/>
        <w:bCs w:val="0"/>
      </w:rPr>
    </w:lvl>
    <w:lvl w:ilvl="1" w:tplc="08180019" w:tentative="1">
      <w:start w:val="1"/>
      <w:numFmt w:val="lowerLetter"/>
      <w:lvlText w:val="%2."/>
      <w:lvlJc w:val="left"/>
      <w:pPr>
        <w:ind w:left="2543" w:hanging="360"/>
      </w:pPr>
    </w:lvl>
    <w:lvl w:ilvl="2" w:tplc="0818001B" w:tentative="1">
      <w:start w:val="1"/>
      <w:numFmt w:val="lowerRoman"/>
      <w:lvlText w:val="%3."/>
      <w:lvlJc w:val="right"/>
      <w:pPr>
        <w:ind w:left="3263" w:hanging="180"/>
      </w:pPr>
    </w:lvl>
    <w:lvl w:ilvl="3" w:tplc="0818000F" w:tentative="1">
      <w:start w:val="1"/>
      <w:numFmt w:val="decimal"/>
      <w:lvlText w:val="%4."/>
      <w:lvlJc w:val="left"/>
      <w:pPr>
        <w:ind w:left="3983" w:hanging="360"/>
      </w:pPr>
    </w:lvl>
    <w:lvl w:ilvl="4" w:tplc="08180019" w:tentative="1">
      <w:start w:val="1"/>
      <w:numFmt w:val="lowerLetter"/>
      <w:lvlText w:val="%5."/>
      <w:lvlJc w:val="left"/>
      <w:pPr>
        <w:ind w:left="4703" w:hanging="360"/>
      </w:pPr>
    </w:lvl>
    <w:lvl w:ilvl="5" w:tplc="0818001B" w:tentative="1">
      <w:start w:val="1"/>
      <w:numFmt w:val="lowerRoman"/>
      <w:lvlText w:val="%6."/>
      <w:lvlJc w:val="right"/>
      <w:pPr>
        <w:ind w:left="5423" w:hanging="180"/>
      </w:pPr>
    </w:lvl>
    <w:lvl w:ilvl="6" w:tplc="0818000F" w:tentative="1">
      <w:start w:val="1"/>
      <w:numFmt w:val="decimal"/>
      <w:lvlText w:val="%7."/>
      <w:lvlJc w:val="left"/>
      <w:pPr>
        <w:ind w:left="6143" w:hanging="360"/>
      </w:pPr>
    </w:lvl>
    <w:lvl w:ilvl="7" w:tplc="08180019" w:tentative="1">
      <w:start w:val="1"/>
      <w:numFmt w:val="lowerLetter"/>
      <w:lvlText w:val="%8."/>
      <w:lvlJc w:val="left"/>
      <w:pPr>
        <w:ind w:left="6863" w:hanging="360"/>
      </w:pPr>
    </w:lvl>
    <w:lvl w:ilvl="8" w:tplc="0818001B" w:tentative="1">
      <w:start w:val="1"/>
      <w:numFmt w:val="lowerRoman"/>
      <w:lvlText w:val="%9."/>
      <w:lvlJc w:val="right"/>
      <w:pPr>
        <w:ind w:left="7583" w:hanging="180"/>
      </w:p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6D06"/>
    <w:rsid w:val="00012DB3"/>
    <w:rsid w:val="0001669C"/>
    <w:rsid w:val="00021D12"/>
    <w:rsid w:val="00027BB5"/>
    <w:rsid w:val="00032553"/>
    <w:rsid w:val="0005504D"/>
    <w:rsid w:val="00056AFE"/>
    <w:rsid w:val="00066A54"/>
    <w:rsid w:val="00090D7F"/>
    <w:rsid w:val="00091A58"/>
    <w:rsid w:val="000C7A00"/>
    <w:rsid w:val="000D4263"/>
    <w:rsid w:val="000F26C1"/>
    <w:rsid w:val="0010015B"/>
    <w:rsid w:val="001005AB"/>
    <w:rsid w:val="00102093"/>
    <w:rsid w:val="001167A8"/>
    <w:rsid w:val="00116ACD"/>
    <w:rsid w:val="0012064E"/>
    <w:rsid w:val="00137377"/>
    <w:rsid w:val="00165F7B"/>
    <w:rsid w:val="00173918"/>
    <w:rsid w:val="001755EB"/>
    <w:rsid w:val="00180BA2"/>
    <w:rsid w:val="001820A9"/>
    <w:rsid w:val="00191C63"/>
    <w:rsid w:val="001A2C10"/>
    <w:rsid w:val="001C52E6"/>
    <w:rsid w:val="001D35DF"/>
    <w:rsid w:val="001D4339"/>
    <w:rsid w:val="001F4B69"/>
    <w:rsid w:val="00204772"/>
    <w:rsid w:val="00214623"/>
    <w:rsid w:val="00251569"/>
    <w:rsid w:val="002A64AA"/>
    <w:rsid w:val="002B5A8F"/>
    <w:rsid w:val="002B685B"/>
    <w:rsid w:val="002E4AA9"/>
    <w:rsid w:val="00304F77"/>
    <w:rsid w:val="00342283"/>
    <w:rsid w:val="00347720"/>
    <w:rsid w:val="00373F63"/>
    <w:rsid w:val="00390A20"/>
    <w:rsid w:val="003B2DFC"/>
    <w:rsid w:val="003C1E53"/>
    <w:rsid w:val="003D2CF2"/>
    <w:rsid w:val="00404617"/>
    <w:rsid w:val="00406D73"/>
    <w:rsid w:val="00414BA6"/>
    <w:rsid w:val="004172DA"/>
    <w:rsid w:val="00423682"/>
    <w:rsid w:val="00424FD8"/>
    <w:rsid w:val="0043253D"/>
    <w:rsid w:val="00465F36"/>
    <w:rsid w:val="004710F8"/>
    <w:rsid w:val="00472D88"/>
    <w:rsid w:val="004A64E4"/>
    <w:rsid w:val="004B5978"/>
    <w:rsid w:val="004F764D"/>
    <w:rsid w:val="00510B8B"/>
    <w:rsid w:val="005155E1"/>
    <w:rsid w:val="00517CC4"/>
    <w:rsid w:val="00522B09"/>
    <w:rsid w:val="00524369"/>
    <w:rsid w:val="005323A6"/>
    <w:rsid w:val="00534B12"/>
    <w:rsid w:val="0055580E"/>
    <w:rsid w:val="00564995"/>
    <w:rsid w:val="0057793B"/>
    <w:rsid w:val="00583251"/>
    <w:rsid w:val="005A039B"/>
    <w:rsid w:val="005B5482"/>
    <w:rsid w:val="005E49F0"/>
    <w:rsid w:val="00615FF6"/>
    <w:rsid w:val="006167B6"/>
    <w:rsid w:val="00621A54"/>
    <w:rsid w:val="00653354"/>
    <w:rsid w:val="00666F90"/>
    <w:rsid w:val="00674CFF"/>
    <w:rsid w:val="006C514B"/>
    <w:rsid w:val="006E74DF"/>
    <w:rsid w:val="0071634B"/>
    <w:rsid w:val="0074288B"/>
    <w:rsid w:val="0074497F"/>
    <w:rsid w:val="00761810"/>
    <w:rsid w:val="00763965"/>
    <w:rsid w:val="00777D29"/>
    <w:rsid w:val="00781D59"/>
    <w:rsid w:val="007A1E09"/>
    <w:rsid w:val="007B7DF9"/>
    <w:rsid w:val="007E1B02"/>
    <w:rsid w:val="007F361F"/>
    <w:rsid w:val="007F6C96"/>
    <w:rsid w:val="00802CFF"/>
    <w:rsid w:val="00803D4A"/>
    <w:rsid w:val="00805FC5"/>
    <w:rsid w:val="00821830"/>
    <w:rsid w:val="008427BA"/>
    <w:rsid w:val="0085613F"/>
    <w:rsid w:val="00881F0D"/>
    <w:rsid w:val="0088628D"/>
    <w:rsid w:val="008A4D5B"/>
    <w:rsid w:val="008B7FF9"/>
    <w:rsid w:val="008C258B"/>
    <w:rsid w:val="008E2CD7"/>
    <w:rsid w:val="009138A6"/>
    <w:rsid w:val="0092538B"/>
    <w:rsid w:val="00927600"/>
    <w:rsid w:val="00945F7C"/>
    <w:rsid w:val="00950AAB"/>
    <w:rsid w:val="00955EB9"/>
    <w:rsid w:val="009606FD"/>
    <w:rsid w:val="0096104A"/>
    <w:rsid w:val="009956C0"/>
    <w:rsid w:val="009A3D30"/>
    <w:rsid w:val="009A64E8"/>
    <w:rsid w:val="009D1458"/>
    <w:rsid w:val="009F4D8B"/>
    <w:rsid w:val="00A25AD3"/>
    <w:rsid w:val="00A512E6"/>
    <w:rsid w:val="00A62A8D"/>
    <w:rsid w:val="00A66F12"/>
    <w:rsid w:val="00AA0383"/>
    <w:rsid w:val="00AA713B"/>
    <w:rsid w:val="00AB5088"/>
    <w:rsid w:val="00AC562A"/>
    <w:rsid w:val="00AC7891"/>
    <w:rsid w:val="00AE4699"/>
    <w:rsid w:val="00B17565"/>
    <w:rsid w:val="00B2364C"/>
    <w:rsid w:val="00B25BFB"/>
    <w:rsid w:val="00B50B81"/>
    <w:rsid w:val="00B5252C"/>
    <w:rsid w:val="00B54BA3"/>
    <w:rsid w:val="00B841F4"/>
    <w:rsid w:val="00B86F8C"/>
    <w:rsid w:val="00B871E6"/>
    <w:rsid w:val="00B94072"/>
    <w:rsid w:val="00BA3043"/>
    <w:rsid w:val="00BB2E68"/>
    <w:rsid w:val="00BE00C1"/>
    <w:rsid w:val="00C03BF3"/>
    <w:rsid w:val="00C05EE5"/>
    <w:rsid w:val="00C43E7A"/>
    <w:rsid w:val="00C57715"/>
    <w:rsid w:val="00C66D06"/>
    <w:rsid w:val="00C741D2"/>
    <w:rsid w:val="00C77ECD"/>
    <w:rsid w:val="00C9536E"/>
    <w:rsid w:val="00CA7E18"/>
    <w:rsid w:val="00CD51E0"/>
    <w:rsid w:val="00CF0E0A"/>
    <w:rsid w:val="00D01A50"/>
    <w:rsid w:val="00D32838"/>
    <w:rsid w:val="00D54D11"/>
    <w:rsid w:val="00D74CBA"/>
    <w:rsid w:val="00DA1AF8"/>
    <w:rsid w:val="00E008CB"/>
    <w:rsid w:val="00E03278"/>
    <w:rsid w:val="00E126ED"/>
    <w:rsid w:val="00E139A4"/>
    <w:rsid w:val="00E3297A"/>
    <w:rsid w:val="00E34108"/>
    <w:rsid w:val="00E46F76"/>
    <w:rsid w:val="00E660D1"/>
    <w:rsid w:val="00E97287"/>
    <w:rsid w:val="00EA3067"/>
    <w:rsid w:val="00EA3670"/>
    <w:rsid w:val="00EB6393"/>
    <w:rsid w:val="00ED5762"/>
    <w:rsid w:val="00F107C3"/>
    <w:rsid w:val="00F26A48"/>
    <w:rsid w:val="00F305C6"/>
    <w:rsid w:val="00F4369C"/>
    <w:rsid w:val="00F52B86"/>
    <w:rsid w:val="00F86B44"/>
    <w:rsid w:val="00FA0877"/>
    <w:rsid w:val="00FD1DC2"/>
    <w:rsid w:val="00FE0BDC"/>
    <w:rsid w:val="00FE6B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FD6B9"/>
  <w15:docId w15:val="{B7AA4A09-C280-4750-AFB1-6CC8C13F5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5482"/>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rsid w:val="005B5482"/>
    <w:pPr>
      <w:ind w:left="720"/>
      <w:contextualSpacing/>
    </w:p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5B5482"/>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5B5482"/>
    <w:rPr>
      <w:rFonts w:ascii="Georgia" w:hAnsi="Georgia"/>
      <w:sz w:val="24"/>
      <w:szCs w:val="24"/>
      <w:lang w:val="ro-RO"/>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5B5482"/>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8427BA"/>
    <w:pPr>
      <w:tabs>
        <w:tab w:val="center" w:pos="4677"/>
        <w:tab w:val="right" w:pos="9355"/>
      </w:tabs>
      <w:spacing w:after="0" w:line="240" w:lineRule="auto"/>
    </w:pPr>
  </w:style>
  <w:style w:type="character" w:customStyle="1" w:styleId="HeaderChar">
    <w:name w:val="Header Char"/>
    <w:basedOn w:val="DefaultParagraphFont"/>
    <w:link w:val="Header"/>
    <w:uiPriority w:val="99"/>
    <w:rsid w:val="008427BA"/>
    <w:rPr>
      <w:rFonts w:ascii="Georgia" w:hAnsi="Georgia"/>
      <w:sz w:val="24"/>
      <w:szCs w:val="24"/>
      <w:lang w:val="ro-RO"/>
    </w:rPr>
  </w:style>
  <w:style w:type="paragraph" w:styleId="Footer">
    <w:name w:val="footer"/>
    <w:basedOn w:val="Normal"/>
    <w:link w:val="FooterChar"/>
    <w:uiPriority w:val="99"/>
    <w:unhideWhenUsed/>
    <w:rsid w:val="008427BA"/>
    <w:pPr>
      <w:tabs>
        <w:tab w:val="center" w:pos="4677"/>
        <w:tab w:val="right" w:pos="9355"/>
      </w:tabs>
      <w:spacing w:after="0" w:line="240" w:lineRule="auto"/>
    </w:pPr>
  </w:style>
  <w:style w:type="character" w:customStyle="1" w:styleId="FooterChar">
    <w:name w:val="Footer Char"/>
    <w:basedOn w:val="DefaultParagraphFont"/>
    <w:link w:val="Footer"/>
    <w:uiPriority w:val="99"/>
    <w:rsid w:val="008427BA"/>
    <w:rPr>
      <w:rFonts w:ascii="Georgia" w:hAnsi="Georgia"/>
      <w:sz w:val="24"/>
      <w:szCs w:val="24"/>
      <w:lang w:val="ro-RO"/>
    </w:rPr>
  </w:style>
  <w:style w:type="character" w:styleId="CommentReference">
    <w:name w:val="annotation reference"/>
    <w:basedOn w:val="DefaultParagraphFont"/>
    <w:uiPriority w:val="99"/>
    <w:semiHidden/>
    <w:unhideWhenUsed/>
    <w:rsid w:val="00AB5088"/>
    <w:rPr>
      <w:sz w:val="16"/>
      <w:szCs w:val="16"/>
    </w:rPr>
  </w:style>
  <w:style w:type="paragraph" w:styleId="CommentText">
    <w:name w:val="annotation text"/>
    <w:basedOn w:val="Normal"/>
    <w:link w:val="CommentTextChar"/>
    <w:uiPriority w:val="99"/>
    <w:semiHidden/>
    <w:unhideWhenUsed/>
    <w:rsid w:val="00AB5088"/>
    <w:pPr>
      <w:spacing w:line="240" w:lineRule="auto"/>
    </w:pPr>
    <w:rPr>
      <w:sz w:val="20"/>
      <w:szCs w:val="20"/>
    </w:rPr>
  </w:style>
  <w:style w:type="character" w:customStyle="1" w:styleId="CommentTextChar">
    <w:name w:val="Comment Text Char"/>
    <w:basedOn w:val="DefaultParagraphFont"/>
    <w:link w:val="CommentText"/>
    <w:uiPriority w:val="99"/>
    <w:semiHidden/>
    <w:rsid w:val="00AB5088"/>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AB5088"/>
    <w:rPr>
      <w:b/>
      <w:bCs/>
    </w:rPr>
  </w:style>
  <w:style w:type="character" w:customStyle="1" w:styleId="CommentSubjectChar">
    <w:name w:val="Comment Subject Char"/>
    <w:basedOn w:val="CommentTextChar"/>
    <w:link w:val="CommentSubject"/>
    <w:uiPriority w:val="99"/>
    <w:semiHidden/>
    <w:rsid w:val="00AB5088"/>
    <w:rPr>
      <w:rFonts w:ascii="Georgia" w:hAnsi="Georgia"/>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B41B81C-DA13-41F2-A72D-B84054D7B1D4}"/>
</file>

<file path=customXml/itemProps2.xml><?xml version="1.0" encoding="utf-8"?>
<ds:datastoreItem xmlns:ds="http://schemas.openxmlformats.org/officeDocument/2006/customXml" ds:itemID="{D4395843-B50E-4733-B9AC-5F088A6E5351}"/>
</file>

<file path=customXml/itemProps3.xml><?xml version="1.0" encoding="utf-8"?>
<ds:datastoreItem xmlns:ds="http://schemas.openxmlformats.org/officeDocument/2006/customXml" ds:itemID="{CACE4370-D847-4FFA-BBEA-6E943CDEDA9C}"/>
</file>

<file path=docProps/app.xml><?xml version="1.0" encoding="utf-8"?>
<Properties xmlns="http://schemas.openxmlformats.org/officeDocument/2006/extended-properties" xmlns:vt="http://schemas.openxmlformats.org/officeDocument/2006/docPropsVTypes">
  <Template>Normal.dotm</Template>
  <TotalTime>2063</TotalTime>
  <Pages>5</Pages>
  <Words>1178</Words>
  <Characters>6835</Characters>
  <Application>Microsoft Office Word</Application>
  <DocSecurity>0</DocSecurity>
  <Lines>56</Lines>
  <Paragraphs>15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L_108.2022.ro</dc:title>
  <dc:subject/>
  <dc:creator>Liliana Lupașcu</dc:creator>
  <cp:keywords/>
  <dc:description/>
  <cp:lastModifiedBy>Olimpiada Moraru</cp:lastModifiedBy>
  <cp:revision>79</cp:revision>
  <dcterms:created xsi:type="dcterms:W3CDTF">2022-04-07T10:43:00Z</dcterms:created>
  <dcterms:modified xsi:type="dcterms:W3CDTF">2022-04-28T05:45:00Z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