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9DFF5D2" w14:textId="3944BF2D" w:rsidR="00AD1D4F" w:rsidRDefault="006E6D5C" w:rsidP="00AD1D4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статьи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13 З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акона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гарантировании депозитов в банках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№ 160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/2023,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0C2F09">
        <w:rPr>
          <w:rFonts w:ascii="Times New Roman" w:hAnsi="Times New Roman"/>
          <w:sz w:val="28"/>
          <w:szCs w:val="28"/>
        </w:rPr>
        <w:t xml:space="preserve"> </w:t>
      </w:r>
      <w:r w:rsidR="0075587E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назначении члена Административного совета Фонда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гарантирования депозитов в банковской системе</w:t>
      </w:r>
      <w:r w:rsid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24D28DE6" w:rsidR="006E6D5C" w:rsidRPr="000C2F09" w:rsidRDefault="00AD1D4F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Резюме кандидата</w:t>
      </w:r>
      <w:r w:rsidR="007D0ACF" w:rsidRPr="000C2F09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23A29480" w:rsidR="00212790" w:rsidRPr="000C2F09" w:rsidRDefault="00AD1D4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74F9D538" w:rsidR="00CE0923" w:rsidRDefault="00AD1D4F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Игорь ГРОСУ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C787CAB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AD1D4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EE63F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0C2F09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C2F09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0C2F09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0BED7E7" w14:textId="77777777" w:rsidR="00AD1D4F" w:rsidRDefault="00AD1D4F" w:rsidP="00AD1D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назначении члена Административного совета </w:t>
      </w:r>
    </w:p>
    <w:p w14:paraId="40749044" w14:textId="77777777" w:rsidR="00AD1D4F" w:rsidRDefault="00AD1D4F" w:rsidP="00AD1D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Фонда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гарантирования депозитов </w:t>
      </w:r>
    </w:p>
    <w:p w14:paraId="3DECF550" w14:textId="15E8363E" w:rsidR="00CF3793" w:rsidRDefault="00AD1D4F" w:rsidP="00AD1D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 банковской системе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7DAFED0B" w14:textId="77777777" w:rsidR="00CF3793" w:rsidRDefault="00CF3793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511E807" w14:textId="77777777" w:rsidR="0075587E" w:rsidRPr="000C2F09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6EBC486" w14:textId="0EC3E3D8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>На основании стат</w:t>
      </w:r>
      <w:r>
        <w:rPr>
          <w:rFonts w:ascii="Times New Roman" w:eastAsia="Times New Roman" w:hAnsi="Times New Roman"/>
          <w:sz w:val="28"/>
          <w:szCs w:val="28"/>
          <w:lang w:val="ru-RU"/>
        </w:rPr>
        <w:t>ей 13 и 14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Закона о гарантировании депозитов в банковской системе № </w:t>
      </w:r>
      <w:r>
        <w:rPr>
          <w:rFonts w:ascii="Times New Roman" w:eastAsia="Times New Roman" w:hAnsi="Times New Roman"/>
          <w:sz w:val="28"/>
          <w:szCs w:val="28"/>
          <w:lang w:val="ru-RU"/>
        </w:rPr>
        <w:t>160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>/20</w:t>
      </w:r>
      <w:r>
        <w:rPr>
          <w:rFonts w:ascii="Times New Roman" w:eastAsia="Times New Roman" w:hAnsi="Times New Roman"/>
          <w:sz w:val="28"/>
          <w:szCs w:val="28"/>
          <w:lang w:val="ru-RU"/>
        </w:rPr>
        <w:t>2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>3</w:t>
      </w:r>
    </w:p>
    <w:p w14:paraId="7DDF44E8" w14:textId="77777777" w:rsidR="00AD1D4F" w:rsidRPr="00AD1D4F" w:rsidRDefault="00AD1D4F" w:rsidP="00AD1D4F">
      <w:pPr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9637EA0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78FDB430" w14:textId="675D8F24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Ст.1.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госпо</w:t>
      </w:r>
      <w:r w:rsidR="00EE63F1">
        <w:rPr>
          <w:rFonts w:ascii="Times New Roman" w:eastAsia="Times New Roman" w:hAnsi="Times New Roman"/>
          <w:sz w:val="28"/>
          <w:szCs w:val="28"/>
          <w:lang w:val="ru-RU"/>
        </w:rPr>
        <w:t>дина Иона ЖОСАН</w:t>
      </w:r>
      <w:r w:rsidR="00721B8A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>, предложенн</w:t>
      </w:r>
      <w:r w:rsidR="00EE63F1">
        <w:rPr>
          <w:rFonts w:ascii="Times New Roman" w:eastAsia="Times New Roman" w:hAnsi="Times New Roman"/>
          <w:sz w:val="28"/>
          <w:szCs w:val="28"/>
          <w:lang w:val="ru-RU"/>
        </w:rPr>
        <w:t>ого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bookmarkStart w:id="1" w:name="_Hlk152657386"/>
      <w:r w:rsidR="007E0B3C">
        <w:rPr>
          <w:rFonts w:ascii="Times New Roman" w:eastAsia="Times New Roman" w:hAnsi="Times New Roman"/>
          <w:sz w:val="28"/>
          <w:szCs w:val="28"/>
          <w:lang w:val="ru-RU"/>
        </w:rPr>
        <w:t xml:space="preserve">Министерством </w:t>
      </w:r>
      <w:r w:rsidR="00721B8A">
        <w:rPr>
          <w:rFonts w:ascii="Times New Roman" w:eastAsia="Times New Roman" w:hAnsi="Times New Roman"/>
          <w:sz w:val="28"/>
          <w:szCs w:val="28"/>
          <w:lang w:val="ru-RU"/>
        </w:rPr>
        <w:t>ф</w:t>
      </w:r>
      <w:r w:rsidR="007E0B3C">
        <w:rPr>
          <w:rFonts w:ascii="Times New Roman" w:eastAsia="Times New Roman" w:hAnsi="Times New Roman"/>
          <w:sz w:val="28"/>
          <w:szCs w:val="28"/>
          <w:lang w:val="ru-RU"/>
        </w:rPr>
        <w:t>инансов</w:t>
      </w:r>
      <w:bookmarkEnd w:id="1"/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, членом Административного совета Фонда гарантирования депозитов в банковской системе на </w:t>
      </w:r>
      <w:r w:rsidR="007E0B3C">
        <w:rPr>
          <w:rFonts w:ascii="Times New Roman" w:eastAsia="Times New Roman" w:hAnsi="Times New Roman"/>
          <w:sz w:val="28"/>
          <w:szCs w:val="28"/>
          <w:lang w:val="ru-RU"/>
        </w:rPr>
        <w:t>пяти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>летний срок.</w:t>
      </w:r>
    </w:p>
    <w:p w14:paraId="37F67D37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062E707D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E9E2628" w14:textId="77777777" w:rsidR="00AD1D4F" w:rsidRP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542A8F97" w14:textId="77777777" w:rsidR="00AD1D4F" w:rsidRDefault="00AD1D4F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Ст.3.</w:t>
      </w:r>
      <w:r w:rsidRPr="00AD1D4F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2B4294B3" w14:textId="77777777" w:rsidR="007E0B3C" w:rsidRDefault="007E0B3C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706719D" w14:textId="77777777" w:rsidR="0000255E" w:rsidRDefault="0000255E" w:rsidP="00AD1D4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2F530FF" w14:textId="5B9E58AA" w:rsidR="007E0B3C" w:rsidRPr="007E0B3C" w:rsidRDefault="007E0B3C" w:rsidP="007E0B3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E0B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7E0B3C" w:rsidRPr="007E0B3C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67FE3" w14:textId="77777777" w:rsidR="00E165C2" w:rsidRDefault="00E165C2" w:rsidP="00605E4A">
      <w:pPr>
        <w:spacing w:after="0" w:line="240" w:lineRule="auto"/>
      </w:pPr>
      <w:r>
        <w:separator/>
      </w:r>
    </w:p>
  </w:endnote>
  <w:endnote w:type="continuationSeparator" w:id="0">
    <w:p w14:paraId="5906F2C7" w14:textId="77777777" w:rsidR="00E165C2" w:rsidRDefault="00E165C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2F6CC" w14:textId="77777777" w:rsidR="00E165C2" w:rsidRDefault="00E165C2" w:rsidP="00605E4A">
      <w:pPr>
        <w:spacing w:after="0" w:line="240" w:lineRule="auto"/>
      </w:pPr>
      <w:r>
        <w:separator/>
      </w:r>
    </w:p>
  </w:footnote>
  <w:footnote w:type="continuationSeparator" w:id="0">
    <w:p w14:paraId="097642F7" w14:textId="77777777" w:rsidR="00E165C2" w:rsidRDefault="00E165C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1B8A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3DC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4294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65C2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3F1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F9CD55CE-A5FE-4CBD-982F-3ADE08FD9724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441.2023.ru</dc:title>
  <dc:subject/>
  <dc:creator>inga.rusnac</dc:creator>
  <cp:keywords/>
  <cp:lastModifiedBy>Aliona Galaico</cp:lastModifiedBy>
  <cp:revision>4</cp:revision>
  <cp:lastPrinted>2022-12-14T14:42:00Z</cp:lastPrinted>
  <dcterms:created xsi:type="dcterms:W3CDTF">2023-12-05T06:30:00Z</dcterms:created>
  <dcterms:modified xsi:type="dcterms:W3CDTF">2023-12-05T06:32:00Z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