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882660" w:rsidRDefault="00730FEE" w:rsidP="00E25218">
      <w:pPr>
        <w:rPr>
          <w:rStyle w:val="Emphasis"/>
        </w:rPr>
      </w:pPr>
    </w:p>
    <w:p w14:paraId="3DB49E36" w14:textId="18BBD62F" w:rsidR="00622E5B" w:rsidRPr="00622E5B" w:rsidRDefault="00622E5B" w:rsidP="00E25218">
      <w:pPr>
        <w:ind w:firstLine="0"/>
        <w:jc w:val="center"/>
        <w:rPr>
          <w:b/>
          <w:sz w:val="28"/>
          <w:szCs w:val="28"/>
          <w:lang w:val="ro-RO"/>
        </w:rPr>
      </w:pPr>
      <w:r w:rsidRPr="00622E5B">
        <w:rPr>
          <w:b/>
          <w:sz w:val="28"/>
          <w:szCs w:val="28"/>
          <w:lang w:val="ro-RO"/>
        </w:rPr>
        <w:t xml:space="preserve">Pentru aprobarea proiectului de lege cu privire la modificarea unor acte normative (aducerea în concordanță cu modificările Legii nr. 86/2014 privind evaluarea impactului asupra mediului și </w:t>
      </w:r>
      <w:r w:rsidR="003F7B7E">
        <w:rPr>
          <w:b/>
          <w:sz w:val="28"/>
          <w:szCs w:val="28"/>
          <w:lang w:val="ro-RO"/>
        </w:rPr>
        <w:t xml:space="preserve">ale </w:t>
      </w:r>
      <w:r w:rsidRPr="00622E5B">
        <w:rPr>
          <w:b/>
          <w:sz w:val="28"/>
          <w:szCs w:val="28"/>
          <w:lang w:val="ro-RO"/>
        </w:rPr>
        <w:t>Legii nr. 11/2017</w:t>
      </w:r>
    </w:p>
    <w:p w14:paraId="1BAA3502" w14:textId="552647DF" w:rsidR="00622E5B" w:rsidRPr="00622E5B" w:rsidRDefault="00622E5B" w:rsidP="00E25218">
      <w:pPr>
        <w:ind w:firstLine="0"/>
        <w:jc w:val="center"/>
        <w:rPr>
          <w:b/>
          <w:sz w:val="28"/>
          <w:szCs w:val="28"/>
          <w:lang w:val="ro-RO"/>
        </w:rPr>
      </w:pPr>
      <w:r w:rsidRPr="00622E5B">
        <w:rPr>
          <w:b/>
          <w:sz w:val="28"/>
          <w:szCs w:val="28"/>
          <w:lang w:val="ro-RO"/>
        </w:rPr>
        <w:t>privind evaluarea strategică de mediu)</w:t>
      </w:r>
    </w:p>
    <w:p w14:paraId="7D46FA4B" w14:textId="6BC047F2" w:rsidR="00730FEE" w:rsidRPr="00622E5B" w:rsidRDefault="00730FEE" w:rsidP="00E25218">
      <w:pPr>
        <w:ind w:firstLine="0"/>
        <w:jc w:val="center"/>
        <w:rPr>
          <w:rFonts w:asciiTheme="majorBidi" w:hAnsiTheme="majorBidi" w:cstheme="majorBidi"/>
          <w:b/>
          <w:bCs/>
          <w:sz w:val="28"/>
          <w:szCs w:val="28"/>
          <w:lang w:val="ro-RO" w:eastAsia="ro-RO"/>
        </w:rPr>
      </w:pPr>
      <w:r w:rsidRPr="00622E5B">
        <w:rPr>
          <w:b/>
          <w:sz w:val="28"/>
          <w:szCs w:val="28"/>
          <w:lang w:val="ro-RO"/>
        </w:rPr>
        <w:t>------------------------------------------------------------</w:t>
      </w:r>
    </w:p>
    <w:p w14:paraId="26FD19CA" w14:textId="77777777" w:rsidR="00730FEE" w:rsidRPr="00622E5B" w:rsidRDefault="00730FEE" w:rsidP="00E25218">
      <w:pPr>
        <w:rPr>
          <w:rFonts w:asciiTheme="majorBidi" w:hAnsiTheme="majorBidi" w:cstheme="majorBidi"/>
          <w:sz w:val="28"/>
          <w:szCs w:val="28"/>
          <w:lang w:val="ro-RO" w:eastAsia="ro-RO"/>
        </w:rPr>
      </w:pPr>
    </w:p>
    <w:p w14:paraId="56D32EAD" w14:textId="77777777" w:rsidR="00730FEE" w:rsidRPr="00622E5B" w:rsidRDefault="00730FEE" w:rsidP="00E25218">
      <w:pPr>
        <w:rPr>
          <w:sz w:val="28"/>
          <w:szCs w:val="28"/>
          <w:lang w:val="ro-RO"/>
        </w:rPr>
      </w:pPr>
      <w:r w:rsidRPr="00622E5B">
        <w:rPr>
          <w:sz w:val="28"/>
          <w:szCs w:val="28"/>
          <w:lang w:val="ro-RO"/>
        </w:rPr>
        <w:t>Guvernul HOTĂRĂȘTE:</w:t>
      </w:r>
    </w:p>
    <w:p w14:paraId="7EB289F2" w14:textId="77777777" w:rsidR="00730FEE" w:rsidRPr="00622E5B" w:rsidRDefault="00730FEE" w:rsidP="00E25218">
      <w:pPr>
        <w:rPr>
          <w:sz w:val="28"/>
          <w:szCs w:val="28"/>
          <w:lang w:val="ro-RO"/>
        </w:rPr>
      </w:pPr>
    </w:p>
    <w:p w14:paraId="4C0599C9" w14:textId="79148DA1" w:rsidR="00730FEE" w:rsidRPr="00622E5B" w:rsidRDefault="00622E5B" w:rsidP="00E25218">
      <w:pPr>
        <w:rPr>
          <w:rFonts w:asciiTheme="majorBidi" w:hAnsiTheme="majorBidi" w:cstheme="majorBidi"/>
          <w:sz w:val="28"/>
          <w:szCs w:val="28"/>
          <w:lang w:val="ro-RO" w:eastAsia="ro-RO"/>
        </w:rPr>
      </w:pPr>
      <w:r w:rsidRPr="00622E5B">
        <w:rPr>
          <w:rFonts w:asciiTheme="majorBidi" w:hAnsiTheme="majorBidi" w:cstheme="majorBidi"/>
          <w:sz w:val="28"/>
          <w:szCs w:val="28"/>
          <w:lang w:val="ro-RO" w:eastAsia="ro-RO"/>
        </w:rPr>
        <w:t xml:space="preserve">Se aprobă și se prezintă Parlamentului spre examinare proiectul de lege cu privire la modificarea unor acte normative (aducerea în concordanță cu modificările Legii nr. 86/2014 privind evaluarea impactului asupra mediului și </w:t>
      </w:r>
      <w:r w:rsidR="003F7B7E">
        <w:rPr>
          <w:rFonts w:asciiTheme="majorBidi" w:hAnsiTheme="majorBidi" w:cstheme="majorBidi"/>
          <w:sz w:val="28"/>
          <w:szCs w:val="28"/>
          <w:lang w:val="ro-RO" w:eastAsia="ro-RO"/>
        </w:rPr>
        <w:t xml:space="preserve">ale </w:t>
      </w:r>
      <w:r w:rsidRPr="00622E5B">
        <w:rPr>
          <w:rFonts w:asciiTheme="majorBidi" w:hAnsiTheme="majorBidi" w:cstheme="majorBidi"/>
          <w:sz w:val="28"/>
          <w:szCs w:val="28"/>
          <w:lang w:val="ro-RO" w:eastAsia="ro-RO"/>
        </w:rPr>
        <w:t>Legii nr. 11/2017 privind evaluarea strategică de mediu).</w:t>
      </w:r>
    </w:p>
    <w:p w14:paraId="0DE97ECD" w14:textId="38021EAB" w:rsidR="00730FEE" w:rsidRPr="00622E5B" w:rsidRDefault="00730FEE" w:rsidP="00E25218">
      <w:pPr>
        <w:rPr>
          <w:rFonts w:asciiTheme="majorBidi" w:hAnsiTheme="majorBidi" w:cstheme="majorBidi"/>
          <w:sz w:val="28"/>
          <w:szCs w:val="28"/>
          <w:lang w:val="ro-RO" w:eastAsia="ro-RO"/>
        </w:rPr>
      </w:pPr>
    </w:p>
    <w:p w14:paraId="445F6162" w14:textId="77777777" w:rsidR="00F85AA5" w:rsidRPr="00622E5B" w:rsidRDefault="00F85AA5" w:rsidP="00E25218">
      <w:pPr>
        <w:rPr>
          <w:rFonts w:asciiTheme="majorBidi" w:hAnsiTheme="majorBidi" w:cstheme="majorBidi"/>
          <w:sz w:val="28"/>
          <w:szCs w:val="28"/>
          <w:lang w:val="ro-RO" w:eastAsia="ro-RO"/>
        </w:rPr>
      </w:pPr>
    </w:p>
    <w:p w14:paraId="754E4047" w14:textId="77777777" w:rsidR="00622E5B" w:rsidRPr="00622E5B" w:rsidRDefault="00622E5B" w:rsidP="00E25218">
      <w:pPr>
        <w:rPr>
          <w:rFonts w:asciiTheme="majorBidi" w:hAnsiTheme="majorBidi" w:cstheme="majorBidi"/>
          <w:sz w:val="28"/>
          <w:szCs w:val="28"/>
          <w:lang w:val="ro-RO" w:eastAsia="ro-RO"/>
        </w:rPr>
      </w:pPr>
    </w:p>
    <w:p w14:paraId="3DCB3696" w14:textId="3A9454A6" w:rsidR="003B04ED" w:rsidRPr="00622E5B" w:rsidRDefault="003B04ED" w:rsidP="007551A5">
      <w:pPr>
        <w:rPr>
          <w:rFonts w:asciiTheme="majorBidi" w:hAnsiTheme="majorBidi" w:cstheme="majorBidi"/>
          <w:sz w:val="28"/>
          <w:szCs w:val="28"/>
          <w:lang w:val="ro-RO" w:eastAsia="ro-RO"/>
        </w:rPr>
      </w:pPr>
      <w:r w:rsidRPr="00622E5B">
        <w:rPr>
          <w:rFonts w:asciiTheme="majorBidi" w:hAnsiTheme="majorBidi" w:cstheme="majorBidi"/>
          <w:b/>
          <w:sz w:val="28"/>
          <w:szCs w:val="28"/>
          <w:lang w:val="ro-RO" w:eastAsia="ro-RO"/>
        </w:rPr>
        <w:t>Prim-ministru</w:t>
      </w:r>
      <w:r w:rsidR="005262C2" w:rsidRPr="00622E5B">
        <w:rPr>
          <w:rFonts w:asciiTheme="majorBidi" w:hAnsiTheme="majorBidi" w:cstheme="majorBidi"/>
          <w:b/>
          <w:sz w:val="28"/>
          <w:szCs w:val="28"/>
          <w:lang w:val="ro-RO" w:eastAsia="ro-RO"/>
        </w:rPr>
        <w:tab/>
      </w:r>
      <w:r w:rsidR="005262C2" w:rsidRPr="00622E5B">
        <w:rPr>
          <w:rFonts w:asciiTheme="majorBidi" w:hAnsiTheme="majorBidi" w:cstheme="majorBidi"/>
          <w:b/>
          <w:sz w:val="28"/>
          <w:szCs w:val="28"/>
          <w:lang w:val="ro-RO" w:eastAsia="ro-RO"/>
        </w:rPr>
        <w:tab/>
      </w:r>
      <w:r w:rsidR="005262C2" w:rsidRPr="00622E5B">
        <w:rPr>
          <w:rFonts w:asciiTheme="majorBidi" w:hAnsiTheme="majorBidi" w:cstheme="majorBidi"/>
          <w:b/>
          <w:sz w:val="28"/>
          <w:szCs w:val="28"/>
          <w:lang w:val="ro-RO" w:eastAsia="ro-RO"/>
        </w:rPr>
        <w:tab/>
      </w:r>
      <w:r w:rsidR="005262C2" w:rsidRPr="00622E5B">
        <w:rPr>
          <w:rFonts w:asciiTheme="majorBidi" w:hAnsiTheme="majorBidi" w:cstheme="majorBidi"/>
          <w:b/>
          <w:sz w:val="28"/>
          <w:szCs w:val="28"/>
          <w:lang w:val="ro-RO" w:eastAsia="ro-RO"/>
        </w:rPr>
        <w:tab/>
      </w:r>
      <w:r w:rsidR="005262C2" w:rsidRPr="00622E5B">
        <w:rPr>
          <w:rFonts w:asciiTheme="majorBidi" w:hAnsiTheme="majorBidi" w:cstheme="majorBidi"/>
          <w:b/>
          <w:sz w:val="28"/>
          <w:szCs w:val="28"/>
          <w:lang w:val="ro-RO" w:eastAsia="ro-RO"/>
        </w:rPr>
        <w:tab/>
      </w:r>
      <w:r w:rsidR="00D8311D" w:rsidRPr="00622E5B">
        <w:rPr>
          <w:rFonts w:asciiTheme="majorBidi" w:hAnsiTheme="majorBidi" w:cstheme="majorBidi"/>
          <w:b/>
          <w:sz w:val="28"/>
          <w:szCs w:val="28"/>
          <w:lang w:val="ro-RO" w:eastAsia="ro-RO"/>
        </w:rPr>
        <w:t>DORIN RECEAN</w:t>
      </w:r>
    </w:p>
    <w:p w14:paraId="37F9E824" w14:textId="77777777" w:rsidR="0029400E" w:rsidRPr="00622E5B" w:rsidRDefault="0029400E" w:rsidP="00E25218">
      <w:pPr>
        <w:rPr>
          <w:rFonts w:asciiTheme="majorBidi" w:hAnsiTheme="majorBidi" w:cstheme="majorBidi"/>
          <w:sz w:val="28"/>
          <w:szCs w:val="28"/>
          <w:lang w:val="ro-RO" w:eastAsia="ro-RO"/>
        </w:rPr>
      </w:pPr>
    </w:p>
    <w:p w14:paraId="1E36A6DB" w14:textId="77777777" w:rsidR="00DF7E3E" w:rsidRPr="00622E5B" w:rsidRDefault="00DF7E3E" w:rsidP="00E25218">
      <w:pPr>
        <w:rPr>
          <w:rFonts w:asciiTheme="majorBidi" w:hAnsiTheme="majorBidi" w:cstheme="majorBidi"/>
          <w:sz w:val="28"/>
          <w:szCs w:val="28"/>
          <w:lang w:val="ro-RO" w:eastAsia="ro-RO"/>
        </w:rPr>
      </w:pPr>
    </w:p>
    <w:p w14:paraId="094B8A25" w14:textId="1E076EE9" w:rsidR="003A4AE6" w:rsidRPr="00622E5B" w:rsidRDefault="003A4AE6" w:rsidP="007A2971">
      <w:pPr>
        <w:tabs>
          <w:tab w:val="left" w:pos="5954"/>
        </w:tabs>
        <w:rPr>
          <w:rFonts w:asciiTheme="majorBidi" w:hAnsiTheme="majorBidi" w:cstheme="majorBidi"/>
          <w:sz w:val="28"/>
          <w:szCs w:val="28"/>
          <w:lang w:val="ro-RO" w:eastAsia="ro-RO"/>
        </w:rPr>
      </w:pPr>
      <w:r w:rsidRPr="00622E5B">
        <w:rPr>
          <w:rFonts w:asciiTheme="majorBidi" w:hAnsiTheme="majorBidi" w:cstheme="majorBidi"/>
          <w:sz w:val="28"/>
          <w:szCs w:val="28"/>
          <w:lang w:val="ro-RO" w:eastAsia="ro-RO"/>
        </w:rPr>
        <w:t>Contrasemnează:</w:t>
      </w:r>
    </w:p>
    <w:p w14:paraId="31FF517C" w14:textId="06148E85" w:rsidR="003A4AE6" w:rsidRPr="00622E5B" w:rsidRDefault="003A4AE6" w:rsidP="00E25218">
      <w:pPr>
        <w:rPr>
          <w:rFonts w:asciiTheme="majorBidi" w:hAnsiTheme="majorBidi" w:cstheme="majorBidi"/>
          <w:sz w:val="28"/>
          <w:szCs w:val="28"/>
          <w:lang w:val="ro-RO" w:eastAsia="ro-RO"/>
        </w:rPr>
      </w:pPr>
    </w:p>
    <w:p w14:paraId="54ED2796" w14:textId="77777777" w:rsidR="00622E5B" w:rsidRPr="00622E5B" w:rsidRDefault="00622E5B" w:rsidP="00E25218">
      <w:pPr>
        <w:rPr>
          <w:rFonts w:asciiTheme="majorBidi" w:hAnsiTheme="majorBidi" w:cstheme="majorBidi"/>
          <w:sz w:val="28"/>
          <w:szCs w:val="28"/>
          <w:lang w:val="ro-RO" w:eastAsia="ro-RO"/>
        </w:rPr>
      </w:pPr>
    </w:p>
    <w:p w14:paraId="5C2DA072" w14:textId="77777777" w:rsidR="00622E5B" w:rsidRPr="00622E5B" w:rsidRDefault="00622E5B" w:rsidP="00622E5B">
      <w:pPr>
        <w:rPr>
          <w:rFonts w:asciiTheme="majorBidi" w:hAnsiTheme="majorBidi" w:cstheme="majorBidi"/>
          <w:sz w:val="28"/>
          <w:szCs w:val="28"/>
          <w:lang w:val="ro-RO" w:eastAsia="ru-RU"/>
        </w:rPr>
      </w:pPr>
      <w:r w:rsidRPr="00622E5B">
        <w:rPr>
          <w:rFonts w:asciiTheme="majorBidi" w:hAnsiTheme="majorBidi" w:cstheme="majorBidi"/>
          <w:sz w:val="28"/>
          <w:szCs w:val="28"/>
          <w:lang w:val="ro-RO" w:eastAsia="ru-RU"/>
        </w:rPr>
        <w:t>Ministrul mediului</w:t>
      </w:r>
      <w:r w:rsidRPr="00622E5B">
        <w:rPr>
          <w:rFonts w:asciiTheme="majorBidi" w:hAnsiTheme="majorBidi" w:cstheme="majorBidi"/>
          <w:sz w:val="28"/>
          <w:szCs w:val="28"/>
          <w:lang w:val="ro-RO" w:eastAsia="ru-RU"/>
        </w:rPr>
        <w:tab/>
      </w:r>
      <w:r w:rsidRPr="00622E5B">
        <w:rPr>
          <w:rFonts w:asciiTheme="majorBidi" w:hAnsiTheme="majorBidi" w:cstheme="majorBidi"/>
          <w:sz w:val="28"/>
          <w:szCs w:val="28"/>
          <w:lang w:val="ro-RO" w:eastAsia="ru-RU"/>
        </w:rPr>
        <w:tab/>
      </w:r>
      <w:r w:rsidRPr="00622E5B">
        <w:rPr>
          <w:rFonts w:asciiTheme="majorBidi" w:hAnsiTheme="majorBidi" w:cstheme="majorBidi"/>
          <w:sz w:val="28"/>
          <w:szCs w:val="28"/>
          <w:lang w:val="ro-RO" w:eastAsia="ru-RU"/>
        </w:rPr>
        <w:tab/>
      </w:r>
      <w:r w:rsidRPr="00622E5B">
        <w:rPr>
          <w:rFonts w:asciiTheme="majorBidi" w:hAnsiTheme="majorBidi" w:cstheme="majorBidi"/>
          <w:sz w:val="28"/>
          <w:szCs w:val="28"/>
          <w:lang w:val="ro-RO" w:eastAsia="ru-RU"/>
        </w:rPr>
        <w:tab/>
      </w:r>
      <w:r w:rsidRPr="00622E5B">
        <w:rPr>
          <w:rFonts w:asciiTheme="majorBidi" w:hAnsiTheme="majorBidi" w:cstheme="majorBidi"/>
          <w:sz w:val="28"/>
          <w:szCs w:val="28"/>
          <w:lang w:val="ro-RO" w:eastAsia="ru-RU"/>
        </w:rPr>
        <w:tab/>
      </w:r>
      <w:proofErr w:type="spellStart"/>
      <w:r w:rsidRPr="00622E5B">
        <w:rPr>
          <w:rFonts w:asciiTheme="majorBidi" w:hAnsiTheme="majorBidi" w:cstheme="majorBidi"/>
          <w:sz w:val="28"/>
          <w:szCs w:val="28"/>
          <w:lang w:val="ro-RO" w:eastAsia="ru-RU"/>
        </w:rPr>
        <w:t>Iordanca</w:t>
      </w:r>
      <w:proofErr w:type="spellEnd"/>
      <w:r w:rsidRPr="00622E5B">
        <w:rPr>
          <w:rFonts w:asciiTheme="majorBidi" w:hAnsiTheme="majorBidi" w:cstheme="majorBidi"/>
          <w:sz w:val="28"/>
          <w:szCs w:val="28"/>
          <w:lang w:val="ro-RO" w:eastAsia="ru-RU"/>
        </w:rPr>
        <w:t xml:space="preserve">-Rodica </w:t>
      </w:r>
      <w:proofErr w:type="spellStart"/>
      <w:r w:rsidRPr="00622E5B">
        <w:rPr>
          <w:rFonts w:asciiTheme="majorBidi" w:hAnsiTheme="majorBidi" w:cstheme="majorBidi"/>
          <w:sz w:val="28"/>
          <w:szCs w:val="28"/>
          <w:lang w:val="ro-RO" w:eastAsia="ru-RU"/>
        </w:rPr>
        <w:t>Iordanov</w:t>
      </w:r>
      <w:proofErr w:type="spellEnd"/>
    </w:p>
    <w:p w14:paraId="5D710C2E" w14:textId="77777777" w:rsidR="00622E5B" w:rsidRPr="00622E5B" w:rsidRDefault="00622E5B" w:rsidP="00622E5B">
      <w:pPr>
        <w:rPr>
          <w:rFonts w:asciiTheme="majorBidi" w:hAnsiTheme="majorBidi" w:cstheme="majorBidi"/>
          <w:sz w:val="28"/>
          <w:szCs w:val="28"/>
          <w:lang w:val="ro-RO" w:eastAsia="ru-RU"/>
        </w:rPr>
      </w:pPr>
    </w:p>
    <w:p w14:paraId="5DAC2E20" w14:textId="77777777" w:rsidR="0025392F" w:rsidRPr="00622E5B" w:rsidRDefault="0025392F" w:rsidP="00E25218">
      <w:pPr>
        <w:rPr>
          <w:rFonts w:asciiTheme="majorBidi" w:hAnsiTheme="majorBidi" w:cstheme="majorBidi"/>
          <w:sz w:val="28"/>
          <w:szCs w:val="28"/>
          <w:lang w:val="ro-RO" w:eastAsia="ro-RO"/>
        </w:rPr>
      </w:pPr>
    </w:p>
    <w:p w14:paraId="15EF969C" w14:textId="417C6A6A" w:rsidR="00965406" w:rsidRPr="00622E5B" w:rsidRDefault="00965406" w:rsidP="00965406">
      <w:pPr>
        <w:rPr>
          <w:rFonts w:asciiTheme="majorBidi" w:hAnsiTheme="majorBidi" w:cstheme="majorBidi"/>
          <w:sz w:val="28"/>
          <w:szCs w:val="28"/>
          <w:lang w:val="ro-RO" w:eastAsia="ru-RU"/>
        </w:rPr>
      </w:pPr>
      <w:r w:rsidRPr="00622E5B">
        <w:rPr>
          <w:rFonts w:asciiTheme="majorBidi" w:hAnsiTheme="majorBidi" w:cstheme="majorBidi"/>
          <w:sz w:val="28"/>
          <w:szCs w:val="28"/>
          <w:lang w:val="ro-RO" w:eastAsia="ru-RU"/>
        </w:rPr>
        <w:t>Ministrul justi</w:t>
      </w:r>
      <w:r w:rsidR="007A2971" w:rsidRPr="00622E5B">
        <w:rPr>
          <w:rFonts w:asciiTheme="majorBidi" w:hAnsiTheme="majorBidi" w:cstheme="majorBidi"/>
          <w:sz w:val="28"/>
          <w:szCs w:val="28"/>
          <w:lang w:val="ro-RO" w:eastAsia="ru-RU"/>
        </w:rPr>
        <w:t>ț</w:t>
      </w:r>
      <w:r w:rsidRPr="00622E5B">
        <w:rPr>
          <w:rFonts w:asciiTheme="majorBidi" w:hAnsiTheme="majorBidi" w:cstheme="majorBidi"/>
          <w:sz w:val="28"/>
          <w:szCs w:val="28"/>
          <w:lang w:val="ro-RO" w:eastAsia="ru-RU"/>
        </w:rPr>
        <w:t>iei</w:t>
      </w:r>
      <w:r w:rsidR="005262C2" w:rsidRPr="00622E5B">
        <w:rPr>
          <w:rFonts w:asciiTheme="majorBidi" w:hAnsiTheme="majorBidi" w:cstheme="majorBidi"/>
          <w:sz w:val="28"/>
          <w:szCs w:val="28"/>
          <w:lang w:val="ro-RO" w:eastAsia="ru-RU"/>
        </w:rPr>
        <w:tab/>
      </w:r>
      <w:r w:rsidR="005262C2" w:rsidRPr="00622E5B">
        <w:rPr>
          <w:rFonts w:asciiTheme="majorBidi" w:hAnsiTheme="majorBidi" w:cstheme="majorBidi"/>
          <w:sz w:val="28"/>
          <w:szCs w:val="28"/>
          <w:lang w:val="ro-RO" w:eastAsia="ru-RU"/>
        </w:rPr>
        <w:tab/>
      </w:r>
      <w:r w:rsidR="005262C2" w:rsidRPr="00622E5B">
        <w:rPr>
          <w:rFonts w:asciiTheme="majorBidi" w:hAnsiTheme="majorBidi" w:cstheme="majorBidi"/>
          <w:sz w:val="28"/>
          <w:szCs w:val="28"/>
          <w:lang w:val="ro-RO" w:eastAsia="ru-RU"/>
        </w:rPr>
        <w:tab/>
      </w:r>
      <w:r w:rsidR="005262C2" w:rsidRPr="00622E5B">
        <w:rPr>
          <w:rFonts w:asciiTheme="majorBidi" w:hAnsiTheme="majorBidi" w:cstheme="majorBidi"/>
          <w:sz w:val="28"/>
          <w:szCs w:val="28"/>
          <w:lang w:val="ro-RO" w:eastAsia="ru-RU"/>
        </w:rPr>
        <w:tab/>
      </w:r>
      <w:r w:rsidR="005262C2" w:rsidRPr="00622E5B">
        <w:rPr>
          <w:rFonts w:asciiTheme="majorBidi" w:hAnsiTheme="majorBidi" w:cstheme="majorBidi"/>
          <w:sz w:val="28"/>
          <w:szCs w:val="28"/>
          <w:lang w:val="ro-RO" w:eastAsia="ru-RU"/>
        </w:rPr>
        <w:tab/>
      </w:r>
      <w:r w:rsidR="0025392F" w:rsidRPr="00622E5B">
        <w:rPr>
          <w:rFonts w:asciiTheme="majorBidi" w:hAnsiTheme="majorBidi" w:cstheme="majorBidi"/>
          <w:sz w:val="28"/>
          <w:szCs w:val="28"/>
          <w:lang w:val="ro-RO" w:eastAsia="ru-RU"/>
        </w:rPr>
        <w:t>Veronica Mihailov-Moraru</w:t>
      </w:r>
      <w:r w:rsidRPr="00622E5B">
        <w:rPr>
          <w:rFonts w:asciiTheme="majorBidi" w:hAnsiTheme="majorBidi" w:cstheme="majorBidi"/>
          <w:sz w:val="28"/>
          <w:szCs w:val="28"/>
          <w:lang w:val="ro-RO" w:eastAsia="ru-RU"/>
        </w:rPr>
        <w:t xml:space="preserve"> </w:t>
      </w:r>
    </w:p>
    <w:p w14:paraId="382BC486" w14:textId="14A7778F" w:rsidR="00622E5B" w:rsidRPr="00622E5B" w:rsidRDefault="00622E5B" w:rsidP="00965406">
      <w:pPr>
        <w:rPr>
          <w:rFonts w:asciiTheme="majorBidi" w:hAnsiTheme="majorBidi" w:cstheme="majorBidi"/>
          <w:sz w:val="28"/>
          <w:szCs w:val="28"/>
          <w:lang w:val="ro-RO" w:eastAsia="ru-RU"/>
        </w:rPr>
      </w:pPr>
      <w:r w:rsidRPr="00622E5B">
        <w:rPr>
          <w:rFonts w:asciiTheme="majorBidi" w:hAnsiTheme="majorBidi" w:cstheme="majorBidi"/>
          <w:sz w:val="28"/>
          <w:szCs w:val="28"/>
          <w:lang w:val="ro-RO" w:eastAsia="ru-RU"/>
        </w:rPr>
        <w:br w:type="page"/>
      </w:r>
    </w:p>
    <w:p w14:paraId="77A26BA2" w14:textId="77777777" w:rsidR="00965406" w:rsidRPr="00622E5B" w:rsidRDefault="00965406" w:rsidP="00965406">
      <w:pPr>
        <w:rPr>
          <w:rFonts w:asciiTheme="majorBidi" w:hAnsiTheme="majorBidi" w:cstheme="majorBidi"/>
          <w:sz w:val="28"/>
          <w:szCs w:val="28"/>
          <w:lang w:val="ro-RO" w:eastAsia="ru-RU"/>
        </w:rPr>
      </w:pPr>
    </w:p>
    <w:p w14:paraId="59F03948" w14:textId="77777777" w:rsidR="006B17C6" w:rsidRPr="00622E5B" w:rsidRDefault="006B17C6" w:rsidP="00E25218">
      <w:pPr>
        <w:rPr>
          <w:rFonts w:asciiTheme="majorBidi" w:hAnsiTheme="majorBidi" w:cstheme="majorBidi"/>
          <w:sz w:val="28"/>
          <w:szCs w:val="28"/>
          <w:lang w:val="ro-RO" w:eastAsia="ru-RU"/>
        </w:rPr>
      </w:pPr>
    </w:p>
    <w:p w14:paraId="6FD257CB" w14:textId="77777777" w:rsidR="006B17C6" w:rsidRPr="00622E5B" w:rsidRDefault="006B17C6" w:rsidP="00E25218">
      <w:pPr>
        <w:rPr>
          <w:rFonts w:asciiTheme="majorBidi" w:hAnsiTheme="majorBidi" w:cstheme="majorBidi"/>
          <w:sz w:val="28"/>
          <w:szCs w:val="28"/>
          <w:lang w:val="ro-RO" w:eastAsia="ru-RU"/>
        </w:rPr>
      </w:pPr>
    </w:p>
    <w:p w14:paraId="737F0260" w14:textId="77777777" w:rsidR="006B17C6" w:rsidRPr="00622E5B" w:rsidRDefault="006B17C6" w:rsidP="00E25218">
      <w:pPr>
        <w:rPr>
          <w:rFonts w:asciiTheme="majorBidi" w:hAnsiTheme="majorBidi" w:cstheme="majorBidi"/>
          <w:sz w:val="28"/>
          <w:szCs w:val="28"/>
          <w:lang w:val="ro-RO" w:eastAsia="ru-RU"/>
        </w:rPr>
      </w:pPr>
    </w:p>
    <w:p w14:paraId="4D6CEBA7" w14:textId="77777777" w:rsidR="006B17C6" w:rsidRPr="00622E5B" w:rsidRDefault="006B17C6" w:rsidP="00695959">
      <w:pPr>
        <w:ind w:firstLine="0"/>
        <w:rPr>
          <w:rFonts w:asciiTheme="majorBidi" w:hAnsiTheme="majorBidi" w:cstheme="majorBidi"/>
          <w:sz w:val="28"/>
          <w:szCs w:val="28"/>
          <w:lang w:val="ro-RO" w:eastAsia="ru-RU"/>
        </w:rPr>
      </w:pPr>
    </w:p>
    <w:p w14:paraId="66993251" w14:textId="77777777" w:rsidR="006B17C6" w:rsidRPr="00622E5B" w:rsidRDefault="006B17C6" w:rsidP="00D1121D">
      <w:pPr>
        <w:ind w:firstLine="0"/>
        <w:rPr>
          <w:rFonts w:asciiTheme="majorBidi" w:hAnsiTheme="majorBidi" w:cstheme="majorBidi"/>
          <w:sz w:val="28"/>
          <w:szCs w:val="28"/>
          <w:lang w:val="ro-RO" w:eastAsia="ru-RU"/>
        </w:rPr>
      </w:pPr>
    </w:p>
    <w:p w14:paraId="56A0E5BA" w14:textId="77777777" w:rsidR="009C717D" w:rsidRPr="00622E5B" w:rsidRDefault="009C717D" w:rsidP="009C717D">
      <w:pPr>
        <w:ind w:firstLine="0"/>
        <w:rPr>
          <w:rFonts w:asciiTheme="majorBidi" w:hAnsiTheme="majorBidi" w:cstheme="majorBidi"/>
          <w:sz w:val="28"/>
          <w:szCs w:val="28"/>
          <w:lang w:val="ro-RO" w:eastAsia="ru-RU"/>
        </w:rPr>
      </w:pPr>
      <w:r w:rsidRPr="00622E5B">
        <w:rPr>
          <w:rFonts w:asciiTheme="majorBidi" w:hAnsiTheme="majorBidi" w:cstheme="majorBidi"/>
          <w:sz w:val="28"/>
          <w:szCs w:val="28"/>
          <w:lang w:val="ro-RO" w:eastAsia="ru-RU"/>
        </w:rPr>
        <w:t>Vizează:</w:t>
      </w:r>
    </w:p>
    <w:p w14:paraId="7599E3BD" w14:textId="77777777" w:rsidR="009C717D" w:rsidRPr="00622E5B" w:rsidRDefault="009C717D" w:rsidP="009C717D">
      <w:pPr>
        <w:ind w:firstLine="0"/>
        <w:rPr>
          <w:rFonts w:asciiTheme="majorBidi" w:hAnsiTheme="majorBidi" w:cstheme="majorBidi"/>
          <w:sz w:val="28"/>
          <w:szCs w:val="28"/>
          <w:lang w:val="ro-RO" w:eastAsia="ru-RU"/>
        </w:rPr>
      </w:pPr>
    </w:p>
    <w:p w14:paraId="2BC2BB54" w14:textId="77777777" w:rsidR="009C717D" w:rsidRPr="00622E5B" w:rsidRDefault="009C717D" w:rsidP="009C717D">
      <w:pPr>
        <w:ind w:firstLine="0"/>
        <w:rPr>
          <w:rFonts w:asciiTheme="majorBidi" w:hAnsiTheme="majorBidi" w:cstheme="majorBidi"/>
          <w:sz w:val="28"/>
          <w:szCs w:val="28"/>
          <w:lang w:val="ro-RO" w:eastAsia="ru-RU"/>
        </w:rPr>
      </w:pPr>
    </w:p>
    <w:p w14:paraId="68994E1E" w14:textId="2440ADD4" w:rsidR="009C717D" w:rsidRPr="00622E5B" w:rsidRDefault="009C717D" w:rsidP="009C717D">
      <w:pPr>
        <w:ind w:firstLine="0"/>
        <w:rPr>
          <w:sz w:val="28"/>
          <w:szCs w:val="28"/>
          <w:lang w:val="ro-RO" w:eastAsia="ru-RU"/>
        </w:rPr>
      </w:pPr>
      <w:r w:rsidRPr="00622E5B">
        <w:rPr>
          <w:sz w:val="28"/>
          <w:szCs w:val="28"/>
          <w:lang w:val="ro-RO" w:eastAsia="ru-RU"/>
        </w:rPr>
        <w:t>Secretar general al Guvernului</w:t>
      </w:r>
      <w:r w:rsidRPr="00622E5B">
        <w:rPr>
          <w:sz w:val="28"/>
          <w:szCs w:val="28"/>
          <w:lang w:val="ro-RO" w:eastAsia="ru-RU"/>
        </w:rPr>
        <w:tab/>
      </w:r>
      <w:r w:rsidRPr="00622E5B">
        <w:rPr>
          <w:sz w:val="28"/>
          <w:szCs w:val="28"/>
          <w:lang w:val="ro-RO" w:eastAsia="ru-RU"/>
        </w:rPr>
        <w:tab/>
      </w:r>
      <w:r w:rsidRPr="00622E5B">
        <w:rPr>
          <w:sz w:val="28"/>
          <w:szCs w:val="28"/>
          <w:lang w:val="ro-RO" w:eastAsia="ru-RU"/>
        </w:rPr>
        <w:tab/>
        <w:t xml:space="preserve">               </w:t>
      </w:r>
      <w:r w:rsidRPr="00622E5B">
        <w:rPr>
          <w:sz w:val="28"/>
          <w:szCs w:val="28"/>
          <w:lang w:val="ro-RO" w:eastAsia="ru-RU"/>
        </w:rPr>
        <w:tab/>
        <w:t xml:space="preserve">  Artur MIJA</w:t>
      </w:r>
    </w:p>
    <w:p w14:paraId="5C56D579" w14:textId="77777777" w:rsidR="009C717D" w:rsidRPr="00622E5B" w:rsidRDefault="009C717D" w:rsidP="009C717D">
      <w:pPr>
        <w:ind w:firstLine="0"/>
        <w:rPr>
          <w:rFonts w:asciiTheme="majorBidi" w:hAnsiTheme="majorBidi" w:cstheme="majorBidi"/>
          <w:sz w:val="28"/>
          <w:szCs w:val="28"/>
          <w:lang w:val="ro-RO" w:eastAsia="ru-RU"/>
        </w:rPr>
      </w:pPr>
    </w:p>
    <w:p w14:paraId="0A487779" w14:textId="77777777" w:rsidR="009C717D" w:rsidRPr="00622E5B" w:rsidRDefault="009C717D" w:rsidP="009C717D">
      <w:pPr>
        <w:ind w:firstLine="0"/>
        <w:rPr>
          <w:rFonts w:asciiTheme="majorBidi" w:hAnsiTheme="majorBidi" w:cstheme="majorBidi"/>
          <w:sz w:val="28"/>
          <w:szCs w:val="28"/>
          <w:lang w:val="ro-RO" w:eastAsia="ru-RU"/>
        </w:rPr>
      </w:pPr>
    </w:p>
    <w:p w14:paraId="191C21BE" w14:textId="77777777" w:rsidR="009C717D" w:rsidRPr="00622E5B" w:rsidRDefault="009C717D" w:rsidP="009C717D">
      <w:pPr>
        <w:ind w:firstLine="0"/>
        <w:rPr>
          <w:rFonts w:asciiTheme="majorBidi" w:hAnsiTheme="majorBidi" w:cstheme="majorBidi"/>
          <w:sz w:val="28"/>
          <w:szCs w:val="28"/>
          <w:lang w:val="ro-RO" w:eastAsia="ru-RU"/>
        </w:rPr>
      </w:pPr>
    </w:p>
    <w:p w14:paraId="6747461F" w14:textId="77777777" w:rsidR="009C717D" w:rsidRPr="00622E5B" w:rsidRDefault="009C717D" w:rsidP="009C717D">
      <w:pPr>
        <w:ind w:firstLine="0"/>
        <w:rPr>
          <w:rFonts w:asciiTheme="majorBidi" w:hAnsiTheme="majorBidi" w:cstheme="majorBidi"/>
          <w:sz w:val="28"/>
          <w:szCs w:val="28"/>
          <w:lang w:val="ro-RO" w:eastAsia="ru-RU"/>
        </w:rPr>
      </w:pPr>
    </w:p>
    <w:p w14:paraId="3459F3C5" w14:textId="77777777" w:rsidR="009C717D" w:rsidRPr="00622E5B" w:rsidRDefault="009C717D" w:rsidP="009C717D">
      <w:pPr>
        <w:ind w:firstLine="0"/>
        <w:rPr>
          <w:rFonts w:asciiTheme="majorBidi" w:hAnsiTheme="majorBidi" w:cstheme="majorBidi"/>
          <w:sz w:val="28"/>
          <w:szCs w:val="28"/>
          <w:lang w:val="ro-RO" w:eastAsia="ru-RU"/>
        </w:rPr>
      </w:pPr>
      <w:r w:rsidRPr="00622E5B">
        <w:rPr>
          <w:rFonts w:asciiTheme="majorBidi" w:hAnsiTheme="majorBidi" w:cstheme="majorBidi"/>
          <w:sz w:val="28"/>
          <w:szCs w:val="28"/>
          <w:lang w:val="ro-RO" w:eastAsia="ru-RU"/>
        </w:rPr>
        <w:t>Aprobată în şedinţa Guvernului</w:t>
      </w:r>
    </w:p>
    <w:p w14:paraId="79E9A49B" w14:textId="77777777" w:rsidR="009C717D" w:rsidRPr="00622E5B" w:rsidRDefault="009C717D" w:rsidP="009C717D">
      <w:pPr>
        <w:ind w:firstLine="0"/>
        <w:rPr>
          <w:rFonts w:asciiTheme="majorBidi" w:hAnsiTheme="majorBidi" w:cstheme="majorBidi"/>
          <w:sz w:val="28"/>
          <w:szCs w:val="28"/>
          <w:lang w:val="ro-RO" w:eastAsia="ru-RU"/>
        </w:rPr>
      </w:pPr>
      <w:r w:rsidRPr="00622E5B">
        <w:rPr>
          <w:rFonts w:asciiTheme="majorBidi" w:hAnsiTheme="majorBidi" w:cstheme="majorBidi"/>
          <w:sz w:val="28"/>
          <w:szCs w:val="28"/>
          <w:lang w:val="ro-RO" w:eastAsia="ru-RU"/>
        </w:rPr>
        <w:t>din</w:t>
      </w:r>
    </w:p>
    <w:p w14:paraId="67210F4D" w14:textId="2AB48F56" w:rsidR="00622E5B" w:rsidRPr="00622E5B" w:rsidRDefault="00622E5B" w:rsidP="009C717D">
      <w:pPr>
        <w:tabs>
          <w:tab w:val="left" w:pos="6386"/>
        </w:tabs>
        <w:rPr>
          <w:rFonts w:asciiTheme="majorBidi" w:hAnsiTheme="majorBidi" w:cstheme="majorBidi"/>
          <w:sz w:val="28"/>
          <w:szCs w:val="28"/>
          <w:lang w:val="ro-RO" w:eastAsia="ru-RU"/>
        </w:rPr>
      </w:pPr>
      <w:r w:rsidRPr="00622E5B">
        <w:rPr>
          <w:rFonts w:asciiTheme="majorBidi" w:hAnsiTheme="majorBidi" w:cstheme="majorBidi"/>
          <w:sz w:val="28"/>
          <w:szCs w:val="28"/>
          <w:lang w:val="ro-RO" w:eastAsia="ru-RU"/>
        </w:rPr>
        <w:br w:type="page"/>
      </w:r>
    </w:p>
    <w:p w14:paraId="558EF453" w14:textId="77777777" w:rsidR="00622E5B" w:rsidRPr="00622E5B" w:rsidRDefault="00622E5B" w:rsidP="00622E5B">
      <w:pPr>
        <w:spacing w:after="239" w:line="265" w:lineRule="auto"/>
        <w:ind w:left="10" w:right="28" w:hanging="10"/>
        <w:jc w:val="right"/>
        <w:rPr>
          <w:i/>
          <w:sz w:val="28"/>
          <w:szCs w:val="28"/>
          <w:lang w:val="ro-RO"/>
        </w:rPr>
      </w:pPr>
      <w:r w:rsidRPr="00622E5B">
        <w:rPr>
          <w:i/>
          <w:sz w:val="28"/>
          <w:szCs w:val="28"/>
          <w:lang w:val="ro-RO"/>
        </w:rPr>
        <w:lastRenderedPageBreak/>
        <w:t>Proiect</w:t>
      </w:r>
    </w:p>
    <w:p w14:paraId="684005F7" w14:textId="77777777" w:rsidR="00622E5B" w:rsidRPr="00622E5B" w:rsidRDefault="00622E5B" w:rsidP="00622E5B">
      <w:pPr>
        <w:ind w:firstLine="0"/>
        <w:jc w:val="center"/>
        <w:rPr>
          <w:b/>
          <w:sz w:val="28"/>
          <w:szCs w:val="28"/>
          <w:lang w:val="ro-RO"/>
        </w:rPr>
      </w:pPr>
      <w:r w:rsidRPr="00622E5B">
        <w:rPr>
          <w:b/>
          <w:sz w:val="28"/>
          <w:szCs w:val="28"/>
          <w:lang w:val="ro-RO"/>
        </w:rPr>
        <w:t>PARLAMENTUL REPUBLICII MOLDOVA</w:t>
      </w:r>
    </w:p>
    <w:p w14:paraId="0EC216F9" w14:textId="77777777" w:rsidR="00622E5B" w:rsidRDefault="00622E5B" w:rsidP="00622E5B">
      <w:pPr>
        <w:ind w:firstLine="0"/>
        <w:jc w:val="center"/>
        <w:rPr>
          <w:b/>
          <w:sz w:val="28"/>
          <w:szCs w:val="28"/>
          <w:lang w:val="ro-RO"/>
        </w:rPr>
      </w:pPr>
    </w:p>
    <w:p w14:paraId="194DDFA2" w14:textId="77777777" w:rsidR="00622E5B" w:rsidRDefault="00622E5B" w:rsidP="00622E5B">
      <w:pPr>
        <w:ind w:firstLine="0"/>
        <w:jc w:val="center"/>
        <w:rPr>
          <w:b/>
          <w:sz w:val="28"/>
          <w:szCs w:val="28"/>
          <w:lang w:val="ro-RO"/>
        </w:rPr>
      </w:pPr>
      <w:r>
        <w:rPr>
          <w:b/>
          <w:sz w:val="28"/>
          <w:szCs w:val="28"/>
          <w:lang w:val="ro-RO"/>
        </w:rPr>
        <w:t>LEGE</w:t>
      </w:r>
    </w:p>
    <w:p w14:paraId="7B31D18F" w14:textId="5B88FE00" w:rsidR="00622E5B" w:rsidRPr="00622E5B" w:rsidRDefault="00622E5B" w:rsidP="00622E5B">
      <w:pPr>
        <w:ind w:firstLine="0"/>
        <w:jc w:val="center"/>
        <w:rPr>
          <w:b/>
          <w:sz w:val="28"/>
          <w:szCs w:val="28"/>
          <w:lang w:val="ro-RO"/>
        </w:rPr>
      </w:pPr>
      <w:r w:rsidRPr="00622E5B">
        <w:rPr>
          <w:b/>
          <w:sz w:val="28"/>
          <w:szCs w:val="28"/>
          <w:lang w:val="ro-RO"/>
        </w:rPr>
        <w:t>cu privire la modificarea unor acte normative</w:t>
      </w:r>
    </w:p>
    <w:p w14:paraId="75B5EA7A" w14:textId="77777777" w:rsidR="00882660" w:rsidRDefault="00622E5B" w:rsidP="00622E5B">
      <w:pPr>
        <w:ind w:firstLine="0"/>
        <w:jc w:val="center"/>
        <w:rPr>
          <w:b/>
          <w:sz w:val="28"/>
          <w:szCs w:val="28"/>
          <w:lang w:val="ro-RO"/>
        </w:rPr>
      </w:pPr>
      <w:r w:rsidRPr="00622E5B">
        <w:rPr>
          <w:b/>
          <w:sz w:val="28"/>
          <w:szCs w:val="28"/>
          <w:lang w:val="ro-RO"/>
        </w:rPr>
        <w:t>(pentru aducerea în concordanță cu</w:t>
      </w:r>
      <w:r w:rsidR="00882660">
        <w:rPr>
          <w:b/>
          <w:sz w:val="28"/>
          <w:szCs w:val="28"/>
          <w:lang w:val="ro-RO"/>
        </w:rPr>
        <w:t xml:space="preserve"> modificările Legii nr. 86/2014</w:t>
      </w:r>
    </w:p>
    <w:p w14:paraId="534F7FC1" w14:textId="248A6169" w:rsidR="00882660" w:rsidRDefault="00622E5B" w:rsidP="00622E5B">
      <w:pPr>
        <w:ind w:firstLine="0"/>
        <w:jc w:val="center"/>
        <w:rPr>
          <w:b/>
          <w:sz w:val="28"/>
          <w:szCs w:val="28"/>
          <w:lang w:val="ro-RO"/>
        </w:rPr>
      </w:pPr>
      <w:r w:rsidRPr="00622E5B">
        <w:rPr>
          <w:b/>
          <w:sz w:val="28"/>
          <w:szCs w:val="28"/>
          <w:lang w:val="ro-RO"/>
        </w:rPr>
        <w:t>privind evaluarea impactului asupr</w:t>
      </w:r>
      <w:r w:rsidR="00882660">
        <w:rPr>
          <w:b/>
          <w:sz w:val="28"/>
          <w:szCs w:val="28"/>
          <w:lang w:val="ro-RO"/>
        </w:rPr>
        <w:t xml:space="preserve">a mediului și </w:t>
      </w:r>
      <w:r w:rsidR="003F7B7E">
        <w:rPr>
          <w:b/>
          <w:sz w:val="28"/>
          <w:szCs w:val="28"/>
          <w:lang w:val="ro-RO"/>
        </w:rPr>
        <w:t xml:space="preserve">ale </w:t>
      </w:r>
      <w:r w:rsidR="00882660">
        <w:rPr>
          <w:b/>
          <w:sz w:val="28"/>
          <w:szCs w:val="28"/>
          <w:lang w:val="ro-RO"/>
        </w:rPr>
        <w:t>Legii nr. 11/2017</w:t>
      </w:r>
    </w:p>
    <w:p w14:paraId="41414C51" w14:textId="2BE4FEE8" w:rsidR="00622E5B" w:rsidRDefault="00622E5B" w:rsidP="00622E5B">
      <w:pPr>
        <w:ind w:firstLine="0"/>
        <w:jc w:val="center"/>
        <w:rPr>
          <w:b/>
          <w:sz w:val="28"/>
          <w:szCs w:val="28"/>
          <w:lang w:val="ro-RO"/>
        </w:rPr>
      </w:pPr>
      <w:r w:rsidRPr="00622E5B">
        <w:rPr>
          <w:b/>
          <w:sz w:val="28"/>
          <w:szCs w:val="28"/>
          <w:lang w:val="ro-RO"/>
        </w:rPr>
        <w:t>privind evaluarea strategică de mediu)</w:t>
      </w:r>
    </w:p>
    <w:p w14:paraId="46F80F58" w14:textId="77777777" w:rsidR="00622E5B" w:rsidRPr="00622E5B" w:rsidRDefault="00622E5B" w:rsidP="00622E5B">
      <w:pPr>
        <w:ind w:firstLine="0"/>
        <w:jc w:val="center"/>
        <w:rPr>
          <w:b/>
          <w:sz w:val="28"/>
          <w:szCs w:val="28"/>
          <w:lang w:val="ro-RO"/>
        </w:rPr>
      </w:pPr>
    </w:p>
    <w:p w14:paraId="01199287" w14:textId="77777777" w:rsidR="00622E5B" w:rsidRDefault="00622E5B" w:rsidP="005B5C86">
      <w:pPr>
        <w:tabs>
          <w:tab w:val="left" w:pos="993"/>
          <w:tab w:val="left" w:pos="1134"/>
          <w:tab w:val="left" w:pos="1276"/>
        </w:tabs>
        <w:rPr>
          <w:sz w:val="28"/>
          <w:szCs w:val="28"/>
          <w:lang w:val="ro-RO"/>
        </w:rPr>
      </w:pPr>
      <w:r w:rsidRPr="00622E5B">
        <w:rPr>
          <w:sz w:val="28"/>
          <w:szCs w:val="28"/>
          <w:lang w:val="ro-RO"/>
        </w:rPr>
        <w:t>Parlamentul adoptă prezenta lege organică.</w:t>
      </w:r>
    </w:p>
    <w:p w14:paraId="03433225" w14:textId="77777777" w:rsidR="005B5C86" w:rsidRPr="00622E5B" w:rsidRDefault="005B5C86" w:rsidP="005B5C86">
      <w:pPr>
        <w:tabs>
          <w:tab w:val="left" w:pos="993"/>
          <w:tab w:val="left" w:pos="1134"/>
          <w:tab w:val="left" w:pos="1276"/>
        </w:tabs>
        <w:rPr>
          <w:sz w:val="28"/>
          <w:szCs w:val="28"/>
          <w:lang w:val="ro-RO"/>
        </w:rPr>
      </w:pPr>
    </w:p>
    <w:p w14:paraId="3B963F7F" w14:textId="77777777" w:rsidR="00175C94" w:rsidRPr="00175C94" w:rsidRDefault="00175C94" w:rsidP="00175C94">
      <w:pPr>
        <w:tabs>
          <w:tab w:val="left" w:pos="1134"/>
        </w:tabs>
        <w:rPr>
          <w:sz w:val="28"/>
          <w:szCs w:val="28"/>
          <w:lang w:val="ro-RO"/>
        </w:rPr>
      </w:pPr>
      <w:r w:rsidRPr="00175C94">
        <w:rPr>
          <w:b/>
          <w:sz w:val="28"/>
          <w:szCs w:val="28"/>
        </w:rPr>
        <w:t>Art. I.</w:t>
      </w:r>
      <w:r w:rsidRPr="00175C94">
        <w:rPr>
          <w:b/>
          <w:bCs/>
          <w:sz w:val="28"/>
          <w:szCs w:val="28"/>
        </w:rPr>
        <w:t> – </w:t>
      </w:r>
      <w:r w:rsidRPr="00175C94">
        <w:rPr>
          <w:bCs/>
          <w:sz w:val="28"/>
          <w:szCs w:val="28"/>
          <w:lang w:val="ro-RO"/>
        </w:rPr>
        <w:t>Legea nr. 1515/1993 privind protecția mediului înconjurător</w:t>
      </w:r>
      <w:r w:rsidRPr="00175C94">
        <w:rPr>
          <w:b/>
          <w:bCs/>
          <w:sz w:val="28"/>
          <w:szCs w:val="28"/>
          <w:lang w:val="ro-RO"/>
        </w:rPr>
        <w:t xml:space="preserve"> </w:t>
      </w:r>
      <w:r w:rsidRPr="00175C94">
        <w:rPr>
          <w:bCs/>
          <w:iCs/>
          <w:sz w:val="28"/>
          <w:szCs w:val="28"/>
          <w:lang w:val="ro-RO"/>
        </w:rPr>
        <w:t>(</w:t>
      </w:r>
      <w:r w:rsidRPr="00175C94">
        <w:rPr>
          <w:iCs/>
          <w:sz w:val="28"/>
          <w:szCs w:val="28"/>
          <w:lang w:val="ro-RO"/>
        </w:rPr>
        <w:t xml:space="preserve">Monitorul Oficial al Republicii Moldova, 1993, nr. 10 art. 283) </w:t>
      </w:r>
      <w:r w:rsidRPr="00175C94">
        <w:rPr>
          <w:sz w:val="28"/>
          <w:szCs w:val="28"/>
          <w:lang w:val="ro-RO"/>
        </w:rPr>
        <w:t xml:space="preserve">cu modificările ulterioare, se modifică după cum urmează: </w:t>
      </w:r>
    </w:p>
    <w:p w14:paraId="0E0EC308" w14:textId="31BF6795" w:rsidR="00175C94" w:rsidRPr="00175C94" w:rsidRDefault="00175C94" w:rsidP="00175C94">
      <w:pPr>
        <w:pStyle w:val="ListParagraph"/>
        <w:numPr>
          <w:ilvl w:val="0"/>
          <w:numId w:val="12"/>
        </w:numPr>
        <w:tabs>
          <w:tab w:val="left" w:pos="1134"/>
        </w:tabs>
        <w:ind w:left="0" w:firstLine="709"/>
        <w:rPr>
          <w:sz w:val="28"/>
          <w:szCs w:val="28"/>
          <w:lang w:val="ro-RO"/>
        </w:rPr>
      </w:pPr>
      <w:r w:rsidRPr="00175C94">
        <w:rPr>
          <w:sz w:val="28"/>
          <w:szCs w:val="28"/>
          <w:lang w:val="ro-RO"/>
        </w:rPr>
        <w:t>La articolul 3</w:t>
      </w:r>
      <w:r w:rsidR="007A7E6D">
        <w:rPr>
          <w:sz w:val="28"/>
          <w:szCs w:val="28"/>
          <w:lang w:val="ro-RO"/>
        </w:rPr>
        <w:t>,</w:t>
      </w:r>
      <w:r w:rsidRPr="00175C94">
        <w:rPr>
          <w:sz w:val="28"/>
          <w:szCs w:val="28"/>
          <w:lang w:val="ro-RO"/>
        </w:rPr>
        <w:t xml:space="preserve"> litera d) va avea următorul cuprins:</w:t>
      </w:r>
    </w:p>
    <w:p w14:paraId="675CBFDA" w14:textId="77777777" w:rsidR="00175C94" w:rsidRPr="00175C94" w:rsidRDefault="00175C94" w:rsidP="00175C94">
      <w:pPr>
        <w:tabs>
          <w:tab w:val="left" w:pos="1134"/>
        </w:tabs>
        <w:rPr>
          <w:sz w:val="28"/>
          <w:szCs w:val="28"/>
          <w:shd w:val="clear" w:color="auto" w:fill="FFFFFF"/>
          <w:lang w:val="ro-RO"/>
        </w:rPr>
      </w:pPr>
      <w:r w:rsidRPr="00175C94">
        <w:rPr>
          <w:sz w:val="28"/>
          <w:szCs w:val="28"/>
          <w:lang w:val="ro-RO"/>
        </w:rPr>
        <w:t>„d)</w:t>
      </w:r>
      <w:r w:rsidRPr="00175C94">
        <w:rPr>
          <w:sz w:val="28"/>
          <w:szCs w:val="28"/>
          <w:shd w:val="clear" w:color="auto" w:fill="FFFFFF"/>
          <w:lang w:val="ro-RO"/>
        </w:rPr>
        <w:t xml:space="preserve"> planificarea, proiectarea, amplasarea şi punerea în funcţiune a obiectivelor social-economice, realizarea documentelor de politici și planificare, precum şi a activităților planificate care pot avea impact asupra mediului și </w:t>
      </w:r>
      <w:r w:rsidRPr="007A7E6D">
        <w:rPr>
          <w:sz w:val="28"/>
          <w:szCs w:val="28"/>
          <w:shd w:val="clear" w:color="auto" w:fill="FFFFFF"/>
          <w:lang w:val="ro-RO"/>
        </w:rPr>
        <w:t xml:space="preserve">sănătății populației </w:t>
      </w:r>
      <w:r w:rsidRPr="00175C94">
        <w:rPr>
          <w:sz w:val="28"/>
          <w:szCs w:val="28"/>
          <w:shd w:val="clear" w:color="auto" w:fill="FFFFFF"/>
          <w:lang w:val="ro-RO"/>
        </w:rPr>
        <w:t>din Republica Moldova sau în afara hotarelor sale, se admit în cazul:</w:t>
      </w:r>
    </w:p>
    <w:p w14:paraId="6C390601" w14:textId="77777777" w:rsidR="00175C94" w:rsidRPr="00175C94" w:rsidRDefault="00175C94" w:rsidP="00175C94">
      <w:pPr>
        <w:pStyle w:val="ListParagraph"/>
        <w:tabs>
          <w:tab w:val="left" w:pos="1134"/>
        </w:tabs>
        <w:ind w:left="0"/>
        <w:rPr>
          <w:sz w:val="28"/>
          <w:szCs w:val="28"/>
          <w:lang w:val="ro-RO"/>
        </w:rPr>
      </w:pPr>
      <w:r w:rsidRPr="00175C94">
        <w:rPr>
          <w:sz w:val="28"/>
          <w:szCs w:val="28"/>
          <w:lang w:val="ro-RO"/>
        </w:rPr>
        <w:t>- supunerii procedurii de evaluare a impactului asupra mediului și după caz a evaluării biodiversității, a activităților planificate prevăzute în anexele nr. 1 și nr. 2 la Legea nr. 86/2014 privind evaluarea impactului asupra mediului;</w:t>
      </w:r>
    </w:p>
    <w:p w14:paraId="62A83F36" w14:textId="77777777" w:rsidR="00175C94" w:rsidRPr="00175C94" w:rsidRDefault="00175C94" w:rsidP="00175C94">
      <w:pPr>
        <w:pStyle w:val="ListParagraph"/>
        <w:tabs>
          <w:tab w:val="left" w:pos="1134"/>
        </w:tabs>
        <w:ind w:left="0"/>
        <w:rPr>
          <w:sz w:val="28"/>
          <w:szCs w:val="28"/>
          <w:lang w:val="ro-RO"/>
        </w:rPr>
      </w:pPr>
      <w:r w:rsidRPr="00175C94">
        <w:rPr>
          <w:sz w:val="28"/>
          <w:szCs w:val="28"/>
          <w:shd w:val="clear" w:color="auto" w:fill="FFFFFF"/>
          <w:lang w:val="ro-RO"/>
        </w:rPr>
        <w:t xml:space="preserve">- supunerii procedurii de evaluare a biodiversității a activităților planificate ce nu </w:t>
      </w:r>
      <w:r w:rsidRPr="00175C94">
        <w:rPr>
          <w:sz w:val="28"/>
          <w:szCs w:val="28"/>
          <w:lang w:val="ro-RO" w:eastAsia="ru-RU"/>
        </w:rPr>
        <w:t xml:space="preserve">cad sub incidența anexelor nr. 1 sau nr. 2 </w:t>
      </w:r>
      <w:r w:rsidRPr="00175C94">
        <w:rPr>
          <w:sz w:val="28"/>
          <w:szCs w:val="28"/>
          <w:shd w:val="clear" w:color="auto" w:fill="FFFFFF"/>
          <w:lang w:val="ro-RO"/>
        </w:rPr>
        <w:t xml:space="preserve">la Legea nr. 86/2014 privind evaluarea impactului asupra mediului, </w:t>
      </w:r>
      <w:r w:rsidRPr="00175C94">
        <w:rPr>
          <w:sz w:val="28"/>
          <w:szCs w:val="28"/>
          <w:lang w:val="ro-RO" w:eastAsia="ru-RU"/>
        </w:rPr>
        <w:t xml:space="preserve">însă pot avea un potențial impact semnificativ asupra siturilor </w:t>
      </w:r>
      <w:proofErr w:type="spellStart"/>
      <w:r w:rsidRPr="00175C94">
        <w:rPr>
          <w:sz w:val="28"/>
          <w:szCs w:val="28"/>
          <w:lang w:val="ro-RO" w:eastAsia="ru-RU"/>
        </w:rPr>
        <w:t>Emerald</w:t>
      </w:r>
      <w:proofErr w:type="spellEnd"/>
      <w:r w:rsidRPr="00175C94">
        <w:rPr>
          <w:sz w:val="28"/>
          <w:szCs w:val="28"/>
          <w:lang w:val="ro-RO" w:eastAsia="ru-RU"/>
        </w:rPr>
        <w:t>;</w:t>
      </w:r>
    </w:p>
    <w:p w14:paraId="6B8DD534" w14:textId="77777777" w:rsidR="00175C94" w:rsidRPr="00175C94" w:rsidRDefault="00175C94" w:rsidP="00175C94">
      <w:pPr>
        <w:pStyle w:val="ListParagraph"/>
        <w:tabs>
          <w:tab w:val="left" w:pos="1134"/>
        </w:tabs>
        <w:ind w:left="0"/>
        <w:rPr>
          <w:sz w:val="28"/>
          <w:szCs w:val="28"/>
          <w:shd w:val="clear" w:color="auto" w:fill="FFFFFF"/>
          <w:lang w:val="ro-RO"/>
        </w:rPr>
      </w:pPr>
      <w:r w:rsidRPr="00175C94">
        <w:rPr>
          <w:sz w:val="28"/>
          <w:szCs w:val="28"/>
          <w:shd w:val="clear" w:color="auto" w:fill="FFFFFF"/>
          <w:lang w:val="ro-RO"/>
        </w:rPr>
        <w:t xml:space="preserve">- supunerii procedurii de evaluare strategică de mediu a documentelor de politici și planificare cu posibile </w:t>
      </w:r>
      <w:r w:rsidRPr="007A7E6D">
        <w:rPr>
          <w:rStyle w:val="Emphasis"/>
          <w:i w:val="0"/>
          <w:sz w:val="28"/>
          <w:szCs w:val="28"/>
          <w:shd w:val="clear" w:color="auto" w:fill="FFFFFF"/>
          <w:lang w:val="ro-RO"/>
        </w:rPr>
        <w:t>efecte semnificative asupra mediului, inclusiv asupra sănătăţii populaţiei</w:t>
      </w:r>
      <w:r w:rsidRPr="00175C94">
        <w:rPr>
          <w:color w:val="FF0000"/>
          <w:sz w:val="28"/>
          <w:szCs w:val="28"/>
          <w:shd w:val="clear" w:color="auto" w:fill="FFFFFF"/>
          <w:lang w:val="ro-RO"/>
        </w:rPr>
        <w:t xml:space="preserve"> </w:t>
      </w:r>
      <w:r w:rsidRPr="00175C94">
        <w:rPr>
          <w:sz w:val="28"/>
          <w:szCs w:val="28"/>
          <w:shd w:val="clear" w:color="auto" w:fill="FFFFFF"/>
          <w:lang w:val="ro-RO"/>
        </w:rPr>
        <w:t>în conformitate cu Legea nr. 11/2017 privind evaluarea strategică de mediu;</w:t>
      </w:r>
    </w:p>
    <w:p w14:paraId="3B391CE2" w14:textId="77777777" w:rsidR="00175C94" w:rsidRPr="00175C94" w:rsidRDefault="00175C94" w:rsidP="00175C94">
      <w:pPr>
        <w:pStyle w:val="ListParagraph"/>
        <w:tabs>
          <w:tab w:val="left" w:pos="1134"/>
        </w:tabs>
        <w:ind w:left="0"/>
        <w:rPr>
          <w:sz w:val="28"/>
          <w:szCs w:val="28"/>
          <w:lang w:val="ro-RO" w:eastAsia="ru-RU"/>
        </w:rPr>
      </w:pPr>
      <w:r w:rsidRPr="00175C94">
        <w:rPr>
          <w:sz w:val="28"/>
          <w:szCs w:val="28"/>
          <w:shd w:val="clear" w:color="auto" w:fill="FFFFFF"/>
          <w:lang w:val="ro-RO"/>
        </w:rPr>
        <w:t xml:space="preserve">- asigurării informării și consultării publicului interesat despre activitățile planificate şi documentele de politici și planificare, precum și asigurării procesului participativ la luarea deciziilor prevăzute de Legea nr. 86/2014 privind evaluarea impactului asupra mediului și Legea nr. 11/2017 privind evaluarea strategică de mediu;” </w:t>
      </w:r>
    </w:p>
    <w:p w14:paraId="1915E0A5" w14:textId="77777777" w:rsidR="00175C94" w:rsidRPr="00175C94" w:rsidRDefault="00175C94" w:rsidP="00175C94">
      <w:pPr>
        <w:pStyle w:val="ListParagraph"/>
        <w:numPr>
          <w:ilvl w:val="0"/>
          <w:numId w:val="12"/>
        </w:numPr>
        <w:tabs>
          <w:tab w:val="left" w:pos="1134"/>
        </w:tabs>
        <w:ind w:left="0" w:firstLine="709"/>
        <w:rPr>
          <w:sz w:val="28"/>
          <w:szCs w:val="28"/>
          <w:lang w:val="ro-RO"/>
        </w:rPr>
      </w:pPr>
      <w:r w:rsidRPr="00175C94">
        <w:rPr>
          <w:bCs/>
          <w:sz w:val="28"/>
          <w:szCs w:val="28"/>
          <w:lang w:val="ro-RO"/>
        </w:rPr>
        <w:t>La articolul 10:</w:t>
      </w:r>
    </w:p>
    <w:p w14:paraId="7757EBE9" w14:textId="77777777" w:rsidR="00175C94" w:rsidRPr="00175C94" w:rsidRDefault="00175C94" w:rsidP="00175C94">
      <w:pPr>
        <w:tabs>
          <w:tab w:val="left" w:pos="1134"/>
        </w:tabs>
        <w:rPr>
          <w:bCs/>
          <w:sz w:val="28"/>
          <w:szCs w:val="28"/>
          <w:lang w:val="ro-RO"/>
        </w:rPr>
      </w:pPr>
      <w:r w:rsidRPr="00175C94">
        <w:rPr>
          <w:bCs/>
          <w:sz w:val="28"/>
          <w:szCs w:val="28"/>
          <w:lang w:val="ro-RO"/>
        </w:rPr>
        <w:t>litera j) se abrogă;</w:t>
      </w:r>
    </w:p>
    <w:p w14:paraId="03023EE9" w14:textId="16F58677" w:rsidR="00175C94" w:rsidRPr="007A7E6D" w:rsidRDefault="00175C94" w:rsidP="00175C94">
      <w:pPr>
        <w:tabs>
          <w:tab w:val="left" w:pos="1134"/>
        </w:tabs>
        <w:rPr>
          <w:sz w:val="28"/>
          <w:szCs w:val="28"/>
          <w:shd w:val="clear" w:color="auto" w:fill="FFFFFF"/>
          <w:lang w:val="ro-RO"/>
        </w:rPr>
      </w:pPr>
      <w:r w:rsidRPr="007A7E6D">
        <w:rPr>
          <w:bCs/>
          <w:sz w:val="28"/>
          <w:szCs w:val="28"/>
          <w:lang w:val="ro-RO"/>
        </w:rPr>
        <w:t>la litera k)</w:t>
      </w:r>
      <w:r w:rsidR="007A7E6D">
        <w:rPr>
          <w:bCs/>
          <w:sz w:val="28"/>
          <w:szCs w:val="28"/>
          <w:lang w:val="ro-RO"/>
        </w:rPr>
        <w:t>,</w:t>
      </w:r>
      <w:r w:rsidRPr="007A7E6D">
        <w:rPr>
          <w:bCs/>
          <w:sz w:val="28"/>
          <w:szCs w:val="28"/>
          <w:lang w:val="ro-RO"/>
        </w:rPr>
        <w:t xml:space="preserve"> cuvintele </w:t>
      </w:r>
      <w:r w:rsidRPr="007A7E6D">
        <w:rPr>
          <w:sz w:val="28"/>
          <w:szCs w:val="28"/>
          <w:lang w:val="ro-RO"/>
        </w:rPr>
        <w:t>„</w:t>
      </w:r>
      <w:r w:rsidRPr="007A7E6D">
        <w:rPr>
          <w:sz w:val="28"/>
          <w:szCs w:val="28"/>
          <w:shd w:val="clear" w:color="auto" w:fill="FFFFFF"/>
          <w:lang w:val="ro-RO"/>
        </w:rPr>
        <w:t xml:space="preserve">documentației privind evaluarea impactului asupra mediului al obiectelor sau activităților planificate” se substituie cu textul </w:t>
      </w:r>
      <w:r w:rsidRPr="007A7E6D">
        <w:rPr>
          <w:sz w:val="28"/>
          <w:szCs w:val="28"/>
          <w:lang w:val="ro-RO"/>
        </w:rPr>
        <w:t xml:space="preserve">„particularităților specifice ale activității planificate și a </w:t>
      </w:r>
      <w:r w:rsidRPr="007A7E6D">
        <w:rPr>
          <w:sz w:val="28"/>
          <w:szCs w:val="28"/>
          <w:shd w:val="clear" w:color="auto" w:fill="FFFFFF"/>
          <w:lang w:val="ro-RO"/>
        </w:rPr>
        <w:t xml:space="preserve">raportului privind </w:t>
      </w:r>
      <w:r w:rsidRPr="007A7E6D">
        <w:rPr>
          <w:sz w:val="28"/>
          <w:szCs w:val="28"/>
          <w:shd w:val="clear" w:color="auto" w:fill="FFFFFF"/>
          <w:lang w:val="ro-RO"/>
        </w:rPr>
        <w:lastRenderedPageBreak/>
        <w:t>evaluarea impactului asupra mediului în conformitate cu Legea nr. 86/2014 privind evaluarea impactului asupra mediului.”</w:t>
      </w:r>
    </w:p>
    <w:p w14:paraId="08342E77" w14:textId="77777777" w:rsidR="00175C94" w:rsidRPr="00175C94" w:rsidRDefault="00175C94" w:rsidP="00175C94">
      <w:pPr>
        <w:tabs>
          <w:tab w:val="left" w:pos="1134"/>
        </w:tabs>
        <w:rPr>
          <w:sz w:val="28"/>
          <w:szCs w:val="28"/>
          <w:shd w:val="clear" w:color="auto" w:fill="FFFFFF"/>
          <w:lang w:val="ro-RO"/>
        </w:rPr>
      </w:pPr>
      <w:r w:rsidRPr="00175C94">
        <w:rPr>
          <w:sz w:val="28"/>
          <w:szCs w:val="28"/>
          <w:shd w:val="clear" w:color="auto" w:fill="FFFFFF"/>
          <w:lang w:val="ro-RO"/>
        </w:rPr>
        <w:t>litera l) va avea următorul cuprins:</w:t>
      </w:r>
    </w:p>
    <w:p w14:paraId="54E73917" w14:textId="77777777" w:rsidR="00175C94" w:rsidRPr="00175C94" w:rsidRDefault="00175C94" w:rsidP="00175C94">
      <w:pPr>
        <w:tabs>
          <w:tab w:val="left" w:pos="1134"/>
        </w:tabs>
        <w:rPr>
          <w:sz w:val="28"/>
          <w:szCs w:val="28"/>
          <w:lang w:val="ro-RO"/>
        </w:rPr>
      </w:pPr>
      <w:r w:rsidRPr="00175C94">
        <w:rPr>
          <w:sz w:val="28"/>
          <w:szCs w:val="28"/>
          <w:lang w:val="ro-RO"/>
        </w:rPr>
        <w:t>„</w:t>
      </w:r>
      <w:r w:rsidRPr="00175C94">
        <w:rPr>
          <w:sz w:val="28"/>
          <w:szCs w:val="28"/>
          <w:shd w:val="clear" w:color="auto" w:fill="FFFFFF"/>
          <w:lang w:val="ro-RO"/>
        </w:rPr>
        <w:t xml:space="preserve">l) asigură inițierea procedurii de evaluare strategică de mediu a documentelor de politici și planificare care se aprobă de către autoritățile administrației publice locale, în conformitate cu Legea nr. 11/2017 privind evaluarea strategică de mediu.” </w:t>
      </w:r>
      <w:r w:rsidRPr="00175C94">
        <w:rPr>
          <w:sz w:val="28"/>
          <w:szCs w:val="28"/>
          <w:lang w:val="ro-RO"/>
        </w:rPr>
        <w:t xml:space="preserve"> </w:t>
      </w:r>
    </w:p>
    <w:p w14:paraId="4585F81E" w14:textId="643433B5" w:rsidR="00175C94" w:rsidRPr="00175C94" w:rsidRDefault="00175C94" w:rsidP="00175C94">
      <w:pPr>
        <w:pStyle w:val="ListParagraph"/>
        <w:numPr>
          <w:ilvl w:val="0"/>
          <w:numId w:val="12"/>
        </w:numPr>
        <w:tabs>
          <w:tab w:val="left" w:pos="1134"/>
        </w:tabs>
        <w:ind w:left="0" w:firstLine="709"/>
        <w:rPr>
          <w:bCs/>
          <w:sz w:val="28"/>
          <w:szCs w:val="28"/>
          <w:lang w:val="ro-RO"/>
        </w:rPr>
      </w:pPr>
      <w:r w:rsidRPr="00175C94">
        <w:rPr>
          <w:bCs/>
          <w:sz w:val="28"/>
          <w:szCs w:val="28"/>
          <w:lang w:val="ro-RO"/>
        </w:rPr>
        <w:t>La articolul 15</w:t>
      </w:r>
      <w:r w:rsidR="007A7E6D">
        <w:rPr>
          <w:bCs/>
          <w:sz w:val="28"/>
          <w:szCs w:val="28"/>
          <w:lang w:val="ro-RO"/>
        </w:rPr>
        <w:t>,</w:t>
      </w:r>
      <w:r w:rsidRPr="00175C94">
        <w:rPr>
          <w:bCs/>
          <w:sz w:val="28"/>
          <w:szCs w:val="28"/>
          <w:lang w:val="ro-RO"/>
        </w:rPr>
        <w:t xml:space="preserve"> litera b) va avea următorul cuprins:</w:t>
      </w:r>
    </w:p>
    <w:p w14:paraId="3F8C8079" w14:textId="77777777" w:rsidR="00175C94" w:rsidRPr="00175C94" w:rsidRDefault="00175C94" w:rsidP="00175C94">
      <w:pPr>
        <w:tabs>
          <w:tab w:val="left" w:pos="1134"/>
        </w:tabs>
        <w:rPr>
          <w:bCs/>
          <w:sz w:val="28"/>
          <w:szCs w:val="28"/>
          <w:lang w:val="ro-RO"/>
        </w:rPr>
      </w:pPr>
      <w:r w:rsidRPr="00175C94">
        <w:rPr>
          <w:sz w:val="28"/>
          <w:szCs w:val="28"/>
          <w:lang w:val="ro-RO"/>
        </w:rPr>
        <w:t>„</w:t>
      </w:r>
      <w:r w:rsidRPr="00175C94">
        <w:rPr>
          <w:bCs/>
          <w:sz w:val="28"/>
          <w:szCs w:val="28"/>
          <w:lang w:val="ro-RO"/>
        </w:rPr>
        <w:t>b)</w:t>
      </w:r>
      <w:r w:rsidRPr="00175C94">
        <w:rPr>
          <w:sz w:val="28"/>
          <w:szCs w:val="28"/>
          <w:lang w:val="ro-RO" w:eastAsia="ru-RU"/>
        </w:rPr>
        <w:t xml:space="preserve"> asigură cooperarea internațională și coordonarea  procedurilor de evaluare a impactului asupra mediului și de evaluare strategică de mediu în context transfrontalier;” </w:t>
      </w:r>
    </w:p>
    <w:p w14:paraId="0C29792D" w14:textId="77777777" w:rsidR="00175C94" w:rsidRPr="00175C94" w:rsidRDefault="00175C94" w:rsidP="00175C94">
      <w:pPr>
        <w:pStyle w:val="ListParagraph"/>
        <w:numPr>
          <w:ilvl w:val="0"/>
          <w:numId w:val="12"/>
        </w:numPr>
        <w:tabs>
          <w:tab w:val="left" w:pos="1134"/>
        </w:tabs>
        <w:ind w:left="0" w:firstLine="709"/>
        <w:rPr>
          <w:bCs/>
          <w:sz w:val="28"/>
          <w:szCs w:val="28"/>
          <w:lang w:val="ro-RO"/>
        </w:rPr>
      </w:pPr>
      <w:r w:rsidRPr="00175C94">
        <w:rPr>
          <w:bCs/>
          <w:sz w:val="28"/>
          <w:szCs w:val="28"/>
          <w:lang w:val="ro-RO"/>
        </w:rPr>
        <w:t>Articolul 16:</w:t>
      </w:r>
    </w:p>
    <w:p w14:paraId="2E1A774F" w14:textId="77777777" w:rsidR="00175C94" w:rsidRPr="00175C94" w:rsidRDefault="00175C94" w:rsidP="00175C94">
      <w:pPr>
        <w:tabs>
          <w:tab w:val="left" w:pos="1134"/>
        </w:tabs>
        <w:rPr>
          <w:bCs/>
          <w:sz w:val="28"/>
          <w:szCs w:val="28"/>
          <w:lang w:val="ro-RO"/>
        </w:rPr>
      </w:pPr>
      <w:r w:rsidRPr="00175C94">
        <w:rPr>
          <w:bCs/>
          <w:sz w:val="28"/>
          <w:szCs w:val="28"/>
          <w:lang w:val="ro-RO"/>
        </w:rPr>
        <w:t>literele c), d) și f) se abrogă;</w:t>
      </w:r>
    </w:p>
    <w:p w14:paraId="485FE1DF" w14:textId="77777777" w:rsidR="00175C94" w:rsidRPr="00175C94" w:rsidRDefault="00175C94" w:rsidP="00175C94">
      <w:pPr>
        <w:tabs>
          <w:tab w:val="left" w:pos="1134"/>
        </w:tabs>
        <w:rPr>
          <w:bCs/>
          <w:sz w:val="28"/>
          <w:szCs w:val="28"/>
          <w:lang w:val="ro-RO"/>
        </w:rPr>
      </w:pPr>
      <w:r w:rsidRPr="00175C94">
        <w:rPr>
          <w:bCs/>
          <w:sz w:val="28"/>
          <w:szCs w:val="28"/>
          <w:lang w:val="ro-RO"/>
        </w:rPr>
        <w:t xml:space="preserve">litera n) va avea următorul cuprins: </w:t>
      </w:r>
    </w:p>
    <w:p w14:paraId="21690F7D" w14:textId="41B09499" w:rsidR="00175C94" w:rsidRPr="00175C94" w:rsidRDefault="00175C94" w:rsidP="00175C94">
      <w:pPr>
        <w:tabs>
          <w:tab w:val="left" w:pos="1134"/>
        </w:tabs>
        <w:rPr>
          <w:sz w:val="28"/>
          <w:szCs w:val="28"/>
          <w:shd w:val="clear" w:color="auto" w:fill="FFFFFF"/>
          <w:lang w:val="ro-RO"/>
        </w:rPr>
      </w:pPr>
      <w:r w:rsidRPr="00175C94">
        <w:rPr>
          <w:sz w:val="28"/>
          <w:szCs w:val="28"/>
          <w:lang w:val="ro-RO"/>
        </w:rPr>
        <w:t>„</w:t>
      </w:r>
      <w:r w:rsidRPr="00175C94">
        <w:rPr>
          <w:sz w:val="28"/>
          <w:szCs w:val="28"/>
          <w:shd w:val="clear" w:color="auto" w:fill="FFFFFF"/>
          <w:lang w:val="ro-RO"/>
        </w:rPr>
        <w:t xml:space="preserve">n) </w:t>
      </w:r>
      <w:r w:rsidRPr="00175C94">
        <w:rPr>
          <w:sz w:val="28"/>
          <w:szCs w:val="28"/>
          <w:lang w:val="ro-RO" w:eastAsia="ru-RU"/>
        </w:rPr>
        <w:t>coordonează procedura de evaluare strategică de mediu la nivel național și după caz, în context transfrontalier, pentru documentele de politici și planificare de nivel național, inclusiv cele sectoriale și intersectoriale, aprobate de Guvern sau de Parlament</w:t>
      </w:r>
      <w:r w:rsidRPr="00175C94">
        <w:rPr>
          <w:sz w:val="28"/>
          <w:szCs w:val="28"/>
          <w:shd w:val="clear" w:color="auto" w:fill="FFFFFF"/>
          <w:lang w:val="ro-RO"/>
        </w:rPr>
        <w:t xml:space="preserve"> în conformitate cu Legea nr. 11/2017 privind evaluarea strategică de mediu.</w:t>
      </w:r>
      <w:r w:rsidR="007A7E6D">
        <w:rPr>
          <w:sz w:val="28"/>
          <w:szCs w:val="28"/>
          <w:shd w:val="clear" w:color="auto" w:fill="FFFFFF"/>
          <w:lang w:val="ro-RO"/>
        </w:rPr>
        <w:t>”</w:t>
      </w:r>
      <w:r w:rsidRPr="00175C94">
        <w:rPr>
          <w:sz w:val="28"/>
          <w:szCs w:val="28"/>
          <w:shd w:val="clear" w:color="auto" w:fill="FFFFFF"/>
          <w:lang w:val="ro-RO"/>
        </w:rPr>
        <w:t xml:space="preserve"> </w:t>
      </w:r>
    </w:p>
    <w:p w14:paraId="56840254" w14:textId="0C17C799" w:rsidR="00175C94" w:rsidRPr="00175C94" w:rsidRDefault="00175C94" w:rsidP="00175C94">
      <w:pPr>
        <w:tabs>
          <w:tab w:val="left" w:pos="1134"/>
        </w:tabs>
        <w:rPr>
          <w:sz w:val="28"/>
          <w:szCs w:val="28"/>
          <w:lang w:val="ro-RO"/>
        </w:rPr>
      </w:pPr>
      <w:r w:rsidRPr="00175C94">
        <w:rPr>
          <w:sz w:val="28"/>
          <w:szCs w:val="28"/>
          <w:lang w:val="ro-RO"/>
        </w:rPr>
        <w:t xml:space="preserve">5. La </w:t>
      </w:r>
      <w:r w:rsidR="007A7E6D">
        <w:rPr>
          <w:sz w:val="28"/>
          <w:szCs w:val="28"/>
          <w:lang w:val="ro-RO"/>
        </w:rPr>
        <w:t>c</w:t>
      </w:r>
      <w:r w:rsidRPr="00175C94">
        <w:rPr>
          <w:sz w:val="28"/>
          <w:szCs w:val="28"/>
          <w:lang w:val="ro-RO"/>
        </w:rPr>
        <w:t>apitolul III</w:t>
      </w:r>
      <w:r w:rsidR="00E33668">
        <w:rPr>
          <w:sz w:val="28"/>
          <w:szCs w:val="28"/>
          <w:lang w:val="ro-RO"/>
        </w:rPr>
        <w:t>,</w:t>
      </w:r>
      <w:r w:rsidRPr="00175C94">
        <w:rPr>
          <w:sz w:val="28"/>
          <w:szCs w:val="28"/>
          <w:lang w:val="ro-RO"/>
        </w:rPr>
        <w:t xml:space="preserve"> în denumirea secțiunii 2, cuvintele „expertiza ecologică de stat” se substituie cu cuvintele „evaluarea biodiversității”; </w:t>
      </w:r>
    </w:p>
    <w:p w14:paraId="215A3B24" w14:textId="77777777" w:rsidR="00175C94" w:rsidRPr="00175C94" w:rsidRDefault="00175C94" w:rsidP="00175C94">
      <w:pPr>
        <w:tabs>
          <w:tab w:val="left" w:pos="1134"/>
        </w:tabs>
        <w:rPr>
          <w:sz w:val="28"/>
          <w:szCs w:val="28"/>
          <w:lang w:val="ro-RO"/>
        </w:rPr>
      </w:pPr>
      <w:r w:rsidRPr="00175C94">
        <w:rPr>
          <w:sz w:val="28"/>
          <w:szCs w:val="28"/>
          <w:lang w:val="ro-RO"/>
        </w:rPr>
        <w:t>6. La articolul 21 alineatul (1):</w:t>
      </w:r>
    </w:p>
    <w:p w14:paraId="1D9B99C4" w14:textId="4DEB1250" w:rsidR="00175C94" w:rsidRPr="00175C94" w:rsidRDefault="00175C94" w:rsidP="00175C94">
      <w:pPr>
        <w:tabs>
          <w:tab w:val="left" w:pos="1134"/>
        </w:tabs>
        <w:rPr>
          <w:sz w:val="28"/>
          <w:szCs w:val="28"/>
          <w:lang w:val="ro-RO"/>
        </w:rPr>
      </w:pPr>
      <w:r w:rsidRPr="00175C94">
        <w:rPr>
          <w:sz w:val="28"/>
          <w:szCs w:val="28"/>
          <w:lang w:val="ro-RO"/>
        </w:rPr>
        <w:t xml:space="preserve"> cuvintele „</w:t>
      </w:r>
      <w:r w:rsidR="007A7E6D">
        <w:rPr>
          <w:bCs/>
          <w:sz w:val="28"/>
          <w:szCs w:val="28"/>
          <w:lang w:val="ro-RO"/>
        </w:rPr>
        <w:t>expertiza ecologică de stat”</w:t>
      </w:r>
      <w:r w:rsidRPr="00175C94">
        <w:rPr>
          <w:bCs/>
          <w:sz w:val="28"/>
          <w:szCs w:val="28"/>
          <w:lang w:val="ro-RO"/>
        </w:rPr>
        <w:t xml:space="preserve"> se </w:t>
      </w:r>
      <w:r w:rsidRPr="00175C94">
        <w:rPr>
          <w:sz w:val="28"/>
          <w:szCs w:val="28"/>
          <w:lang w:val="ro-RO"/>
        </w:rPr>
        <w:t>substituie cu cuvintele „evaluarea biodiversității”;</w:t>
      </w:r>
    </w:p>
    <w:p w14:paraId="7566A4D4" w14:textId="4C278054" w:rsidR="00175C94" w:rsidRPr="00175C94" w:rsidRDefault="007A7E6D" w:rsidP="00175C94">
      <w:pPr>
        <w:tabs>
          <w:tab w:val="left" w:pos="1134"/>
        </w:tabs>
        <w:rPr>
          <w:sz w:val="28"/>
          <w:szCs w:val="28"/>
          <w:shd w:val="clear" w:color="auto" w:fill="FFFFFF"/>
          <w:lang w:val="ro-RO"/>
        </w:rPr>
      </w:pPr>
      <w:r>
        <w:rPr>
          <w:sz w:val="28"/>
          <w:szCs w:val="28"/>
          <w:lang w:val="ro-RO"/>
        </w:rPr>
        <w:t xml:space="preserve">la </w:t>
      </w:r>
      <w:r w:rsidR="00175C94" w:rsidRPr="00175C94">
        <w:rPr>
          <w:sz w:val="28"/>
          <w:szCs w:val="28"/>
          <w:lang w:val="ro-RO"/>
        </w:rPr>
        <w:t>litera a)</w:t>
      </w:r>
      <w:r>
        <w:rPr>
          <w:sz w:val="28"/>
          <w:szCs w:val="28"/>
          <w:lang w:val="ro-RO"/>
        </w:rPr>
        <w:t>,</w:t>
      </w:r>
      <w:r w:rsidR="00175C94" w:rsidRPr="00175C94">
        <w:rPr>
          <w:sz w:val="28"/>
          <w:szCs w:val="28"/>
          <w:lang w:val="ro-RO"/>
        </w:rPr>
        <w:t xml:space="preserve"> cuvintele</w:t>
      </w:r>
      <w:r w:rsidR="00175C94" w:rsidRPr="00175C94">
        <w:rPr>
          <w:sz w:val="28"/>
          <w:szCs w:val="28"/>
          <w:shd w:val="clear" w:color="auto" w:fill="FFFFFF"/>
          <w:lang w:val="ro-RO"/>
        </w:rPr>
        <w:t xml:space="preserve"> </w:t>
      </w:r>
      <w:r w:rsidR="00175C94" w:rsidRPr="00175C94">
        <w:rPr>
          <w:sz w:val="28"/>
          <w:szCs w:val="28"/>
          <w:lang w:val="ro-RO"/>
        </w:rPr>
        <w:t>„</w:t>
      </w:r>
      <w:r w:rsidR="00175C94" w:rsidRPr="00175C94">
        <w:rPr>
          <w:sz w:val="28"/>
          <w:szCs w:val="28"/>
          <w:shd w:val="clear" w:color="auto" w:fill="FFFFFF"/>
          <w:lang w:val="ro-RO"/>
        </w:rPr>
        <w:t xml:space="preserve">prealabile a efectelor directe sau indirecte pe care le pot avea unele proiecte publice sau private ori unele genuri de activitate planificată” se substituie cu cuvintele </w:t>
      </w:r>
      <w:r w:rsidR="00175C94" w:rsidRPr="00175C94">
        <w:rPr>
          <w:sz w:val="28"/>
          <w:szCs w:val="28"/>
          <w:lang w:val="ro-RO"/>
        </w:rPr>
        <w:t>„</w:t>
      </w:r>
      <w:r w:rsidR="00175C94" w:rsidRPr="00175C94">
        <w:rPr>
          <w:sz w:val="28"/>
          <w:szCs w:val="28"/>
          <w:shd w:val="clear" w:color="auto" w:fill="FFFFFF"/>
          <w:lang w:val="ro-RO"/>
        </w:rPr>
        <w:t>potențialului impact semnificativ al activității planificate”;</w:t>
      </w:r>
    </w:p>
    <w:p w14:paraId="7DCE54CB" w14:textId="77777777" w:rsidR="00175C94" w:rsidRPr="00175C94" w:rsidRDefault="00175C94" w:rsidP="00175C94">
      <w:pPr>
        <w:tabs>
          <w:tab w:val="left" w:pos="1134"/>
        </w:tabs>
        <w:rPr>
          <w:sz w:val="28"/>
          <w:szCs w:val="28"/>
          <w:shd w:val="clear" w:color="auto" w:fill="FFFFFF"/>
          <w:lang w:val="ro-RO"/>
        </w:rPr>
      </w:pPr>
      <w:r w:rsidRPr="00175C94">
        <w:rPr>
          <w:sz w:val="28"/>
          <w:szCs w:val="28"/>
          <w:shd w:val="clear" w:color="auto" w:fill="FFFFFF"/>
          <w:lang w:val="ro-RO"/>
        </w:rPr>
        <w:t>litera b) va avea următorul cuprins:</w:t>
      </w:r>
    </w:p>
    <w:p w14:paraId="6F97F2A5" w14:textId="77777777" w:rsidR="00175C94" w:rsidRPr="00175C94" w:rsidRDefault="00175C94" w:rsidP="00175C94">
      <w:pPr>
        <w:tabs>
          <w:tab w:val="left" w:pos="1134"/>
        </w:tabs>
        <w:rPr>
          <w:sz w:val="28"/>
          <w:szCs w:val="28"/>
          <w:lang w:val="ro-RO" w:eastAsia="ru-RU"/>
        </w:rPr>
      </w:pPr>
      <w:r w:rsidRPr="00175C94">
        <w:rPr>
          <w:sz w:val="28"/>
          <w:szCs w:val="28"/>
          <w:lang w:val="ro-RO"/>
        </w:rPr>
        <w:t>„</w:t>
      </w:r>
      <w:r w:rsidRPr="00175C94">
        <w:rPr>
          <w:sz w:val="28"/>
          <w:szCs w:val="28"/>
          <w:shd w:val="clear" w:color="auto" w:fill="FFFFFF"/>
          <w:lang w:val="ro-RO"/>
        </w:rPr>
        <w:t xml:space="preserve">b) </w:t>
      </w:r>
      <w:r w:rsidRPr="00175C94">
        <w:rPr>
          <w:sz w:val="28"/>
          <w:szCs w:val="28"/>
          <w:lang w:val="ro-RO" w:eastAsia="ru-RU"/>
        </w:rPr>
        <w:t>asigurării prevenirii sau minimizării impactului potențial semnificativ asupra mediului și sănătății populației a activității planificate prin stabilirea condițiilor și măsurilor de protecție a mediului care trebuie respectate în cadrul aprobării de dezvoltare a activității planificate, sau prin refuzul eliberării acordului de mediu, în cazurile prevăzute de Legea nr. 86/2014 privind evaluarea impactului asupra mediului;”</w:t>
      </w:r>
    </w:p>
    <w:p w14:paraId="33448A5F" w14:textId="77777777" w:rsidR="00175C94" w:rsidRPr="00175C94" w:rsidRDefault="00175C94" w:rsidP="00175C94">
      <w:pPr>
        <w:tabs>
          <w:tab w:val="left" w:pos="1134"/>
        </w:tabs>
        <w:rPr>
          <w:sz w:val="28"/>
          <w:szCs w:val="28"/>
          <w:lang w:val="ro-RO" w:eastAsia="ru-RU"/>
        </w:rPr>
      </w:pPr>
      <w:r w:rsidRPr="00175C94">
        <w:rPr>
          <w:sz w:val="28"/>
          <w:szCs w:val="28"/>
          <w:lang w:val="ro-RO" w:eastAsia="ru-RU"/>
        </w:rPr>
        <w:t>articolul se completează cu literele d) și e) cu următorul cuprins:</w:t>
      </w:r>
    </w:p>
    <w:p w14:paraId="677D1DAD" w14:textId="77777777" w:rsidR="00175C94" w:rsidRPr="00175C94" w:rsidRDefault="00175C94" w:rsidP="00175C94">
      <w:pPr>
        <w:tabs>
          <w:tab w:val="left" w:pos="1134"/>
        </w:tabs>
        <w:rPr>
          <w:sz w:val="28"/>
          <w:szCs w:val="28"/>
          <w:shd w:val="clear" w:color="auto" w:fill="FFFFFF"/>
          <w:lang w:val="ro-RO"/>
        </w:rPr>
      </w:pPr>
      <w:r w:rsidRPr="00175C94">
        <w:rPr>
          <w:sz w:val="28"/>
          <w:szCs w:val="28"/>
          <w:lang w:val="ro-RO"/>
        </w:rPr>
        <w:t>„</w:t>
      </w:r>
      <w:r w:rsidRPr="00175C94">
        <w:rPr>
          <w:sz w:val="28"/>
          <w:szCs w:val="28"/>
          <w:shd w:val="clear" w:color="auto" w:fill="FFFFFF"/>
          <w:lang w:val="ro-RO"/>
        </w:rPr>
        <w:t xml:space="preserve">d) pentru asigurarea prevenirii sau minimizării </w:t>
      </w:r>
      <w:r w:rsidRPr="00175C94">
        <w:rPr>
          <w:sz w:val="28"/>
          <w:szCs w:val="28"/>
          <w:lang w:val="ro-RO" w:eastAsia="ru-RU"/>
        </w:rPr>
        <w:t>posibilelor efecte semnificative asupra mediului, inclusiv asupra sănătății populației, a documentelor de politici și planificare;</w:t>
      </w:r>
    </w:p>
    <w:p w14:paraId="45E85468" w14:textId="77777777" w:rsidR="00175C94" w:rsidRPr="00175C94" w:rsidRDefault="00175C94" w:rsidP="00175C94">
      <w:pPr>
        <w:tabs>
          <w:tab w:val="left" w:pos="1134"/>
        </w:tabs>
        <w:rPr>
          <w:sz w:val="28"/>
          <w:szCs w:val="28"/>
          <w:lang w:val="ro-RO" w:eastAsia="ru-RU"/>
        </w:rPr>
      </w:pPr>
      <w:r w:rsidRPr="00175C94">
        <w:rPr>
          <w:sz w:val="28"/>
          <w:szCs w:val="28"/>
          <w:shd w:val="clear" w:color="auto" w:fill="FFFFFF"/>
          <w:lang w:val="ro-RO"/>
        </w:rPr>
        <w:t xml:space="preserve">e) pentru asigurarea prevenirii </w:t>
      </w:r>
      <w:r w:rsidRPr="00175C94">
        <w:rPr>
          <w:sz w:val="28"/>
          <w:szCs w:val="28"/>
          <w:lang w:val="ro-RO" w:eastAsia="ru-RU"/>
        </w:rPr>
        <w:t xml:space="preserve">potențialului impact negativ semnificativ al activității planificate sau documentelor de politici și planificare asupra siturilor </w:t>
      </w:r>
      <w:proofErr w:type="spellStart"/>
      <w:r w:rsidRPr="00175C94">
        <w:rPr>
          <w:sz w:val="28"/>
          <w:szCs w:val="28"/>
          <w:lang w:val="ro-RO" w:eastAsia="ru-RU"/>
        </w:rPr>
        <w:t>Emerald</w:t>
      </w:r>
      <w:proofErr w:type="spellEnd"/>
      <w:r w:rsidRPr="00175C94">
        <w:rPr>
          <w:sz w:val="28"/>
          <w:szCs w:val="28"/>
          <w:lang w:val="ro-RO" w:eastAsia="ru-RU"/>
        </w:rPr>
        <w:t xml:space="preserve">.” </w:t>
      </w:r>
    </w:p>
    <w:p w14:paraId="7CFAFC75" w14:textId="77777777" w:rsidR="00175C94" w:rsidRPr="00175C94" w:rsidRDefault="00175C94" w:rsidP="00175C94">
      <w:pPr>
        <w:pStyle w:val="ListParagraph"/>
        <w:numPr>
          <w:ilvl w:val="0"/>
          <w:numId w:val="13"/>
        </w:numPr>
        <w:tabs>
          <w:tab w:val="left" w:pos="1134"/>
        </w:tabs>
        <w:ind w:left="0" w:firstLine="709"/>
        <w:rPr>
          <w:sz w:val="28"/>
          <w:szCs w:val="28"/>
          <w:lang w:val="ro-RO"/>
        </w:rPr>
      </w:pPr>
      <w:r w:rsidRPr="00175C94">
        <w:rPr>
          <w:sz w:val="28"/>
          <w:szCs w:val="28"/>
          <w:lang w:val="ro-RO"/>
        </w:rPr>
        <w:t>Articolul 22 alineatele (2) și (3) vor avea următorul cuprins:</w:t>
      </w:r>
    </w:p>
    <w:p w14:paraId="43B41D2C" w14:textId="77777777" w:rsidR="00175C94" w:rsidRPr="007A7E6D" w:rsidRDefault="00175C94" w:rsidP="00175C94">
      <w:pPr>
        <w:tabs>
          <w:tab w:val="left" w:pos="1134"/>
        </w:tabs>
        <w:rPr>
          <w:b/>
          <w:bCs/>
          <w:sz w:val="28"/>
          <w:szCs w:val="28"/>
          <w:shd w:val="clear" w:color="auto" w:fill="FFFFFF"/>
          <w:lang w:val="ro-RO"/>
        </w:rPr>
      </w:pPr>
      <w:r w:rsidRPr="00175C94">
        <w:rPr>
          <w:sz w:val="28"/>
          <w:szCs w:val="28"/>
          <w:lang w:val="ro-RO"/>
        </w:rPr>
        <w:lastRenderedPageBreak/>
        <w:t>„(2</w:t>
      </w:r>
      <w:r w:rsidRPr="007A7E6D">
        <w:rPr>
          <w:b/>
          <w:sz w:val="28"/>
          <w:szCs w:val="28"/>
          <w:lang w:val="ro-RO"/>
        </w:rPr>
        <w:t xml:space="preserve">) </w:t>
      </w:r>
      <w:r w:rsidRPr="007A7E6D">
        <w:rPr>
          <w:rStyle w:val="Strong"/>
          <w:b w:val="0"/>
          <w:sz w:val="28"/>
          <w:szCs w:val="28"/>
          <w:shd w:val="clear" w:color="auto" w:fill="FFFFFF"/>
          <w:lang w:val="ro-RO"/>
        </w:rPr>
        <w:t>Evaluarea impactului asupra mediului se realizează pentru genuri de activitate planificate publice și private, sau orice modificare sau extindere a unei activități planificate publice sau private, care constă în executarea lucrărilor de construcții sau a altor instalații sau lucrări precum și alte intervenții în mediul natural și asupra peisajului, inclusiv cele care implică exploatarea resurselor minerale în vederea asigurării prevenirii sau minimizării, la etapele inițiale, a impactului semnificativ asupra mediului şi sănătăţii populaţiei precum și a implementării obligațiilor asumate de Republica Moldova pe plan internațional.</w:t>
      </w:r>
    </w:p>
    <w:p w14:paraId="6FD006CF" w14:textId="77777777" w:rsidR="00175C94" w:rsidRPr="00175C94" w:rsidRDefault="00175C94" w:rsidP="00175C94">
      <w:pPr>
        <w:tabs>
          <w:tab w:val="left" w:pos="1134"/>
        </w:tabs>
        <w:rPr>
          <w:sz w:val="28"/>
          <w:szCs w:val="28"/>
          <w:lang w:val="ro-RO"/>
        </w:rPr>
      </w:pPr>
      <w:r w:rsidRPr="00175C94">
        <w:rPr>
          <w:bCs/>
          <w:sz w:val="28"/>
          <w:szCs w:val="28"/>
          <w:lang w:val="ro-RO"/>
        </w:rPr>
        <w:t>(3)</w:t>
      </w:r>
      <w:r w:rsidRPr="00175C94">
        <w:rPr>
          <w:b/>
          <w:bCs/>
          <w:sz w:val="28"/>
          <w:szCs w:val="28"/>
          <w:lang w:val="ro-RO"/>
        </w:rPr>
        <w:t xml:space="preserve"> </w:t>
      </w:r>
      <w:r w:rsidRPr="00175C94">
        <w:rPr>
          <w:sz w:val="28"/>
          <w:szCs w:val="28"/>
          <w:lang w:val="ro-RO"/>
        </w:rPr>
        <w:t>Evaluarea impactului asupra mediului se realizează de către Agenția de Mediu, în conformitate cu prevederile Legii nr. 86/2014 privind evaluarea impactului asupra mediului.</w:t>
      </w:r>
      <w:r w:rsidRPr="00175C94">
        <w:rPr>
          <w:sz w:val="28"/>
          <w:szCs w:val="28"/>
          <w:lang w:val="ro-RO" w:eastAsia="ru-RU"/>
        </w:rPr>
        <w:t xml:space="preserve">” </w:t>
      </w:r>
    </w:p>
    <w:p w14:paraId="1AA22DA2" w14:textId="77777777" w:rsidR="00175C94" w:rsidRPr="00175C94" w:rsidRDefault="00175C94" w:rsidP="00175C94">
      <w:pPr>
        <w:tabs>
          <w:tab w:val="left" w:pos="1134"/>
        </w:tabs>
        <w:rPr>
          <w:sz w:val="28"/>
          <w:szCs w:val="28"/>
          <w:lang w:val="ro-RO"/>
        </w:rPr>
      </w:pPr>
      <w:r w:rsidRPr="00175C94">
        <w:rPr>
          <w:sz w:val="28"/>
          <w:szCs w:val="28"/>
          <w:lang w:val="ro-RO"/>
        </w:rPr>
        <w:t>8. Articolul 23 alineatele (1) și (2) vor avea următorul cuprins:</w:t>
      </w:r>
    </w:p>
    <w:p w14:paraId="5ABD720C" w14:textId="2272FC58" w:rsidR="00175C94" w:rsidRPr="00175C94" w:rsidRDefault="00175C94" w:rsidP="00175C94">
      <w:pPr>
        <w:tabs>
          <w:tab w:val="left" w:pos="567"/>
          <w:tab w:val="left" w:pos="1134"/>
        </w:tabs>
        <w:rPr>
          <w:sz w:val="28"/>
          <w:szCs w:val="28"/>
          <w:lang w:val="ro-RO" w:eastAsia="ru-RU"/>
        </w:rPr>
      </w:pPr>
      <w:r w:rsidRPr="00175C94">
        <w:rPr>
          <w:sz w:val="28"/>
          <w:szCs w:val="28"/>
          <w:lang w:val="ro-RO"/>
        </w:rPr>
        <w:t xml:space="preserve">„(1) </w:t>
      </w:r>
      <w:r w:rsidRPr="00175C94">
        <w:rPr>
          <w:sz w:val="28"/>
          <w:szCs w:val="28"/>
          <w:lang w:val="ro-RO" w:eastAsia="ru-RU"/>
        </w:rPr>
        <w:t>Agenția de Mediu, în baza opiniei Comisiei tehnice cu privire la calitatea raportului privind evaluarea impactului asupra mediului, ținând cont de comentariile și propunerile autorităților administrației publice centrale și locale interesate, ale altor instituții interesate, ale publicului interesat, inclusiv în context transfrontalier, precum și de rezultatele evaluării biodiversității, ale consultărilor interguvernamentale transfrontaliere ia decizia cu privire la emiterea sau refuzul emiterii acordului de mediu.</w:t>
      </w:r>
    </w:p>
    <w:p w14:paraId="30CD1A2A" w14:textId="3047900A" w:rsidR="00175C94" w:rsidRPr="00175C94" w:rsidRDefault="00175C94" w:rsidP="00175C94">
      <w:pPr>
        <w:tabs>
          <w:tab w:val="left" w:pos="1134"/>
        </w:tabs>
        <w:rPr>
          <w:sz w:val="28"/>
          <w:szCs w:val="28"/>
        </w:rPr>
      </w:pPr>
      <w:r w:rsidRPr="00175C94">
        <w:rPr>
          <w:sz w:val="28"/>
          <w:szCs w:val="28"/>
          <w:lang w:val="ro-RO" w:eastAsia="ru-RU"/>
        </w:rPr>
        <w:t>(2) Acordul de mediu stabilește permisiunea realizării unei activități planificate prevăzute în anexa nr. 1 sau nr. 2 la Legea nr. 86/2014 privind evaluarea impactului asupra mediului pe un anumit amplasament, condițiile și măsurile de protecție a mediului care trebuie respectate în cadrul aprobării de dezvoltare a activității planificate.</w:t>
      </w:r>
      <w:r w:rsidRPr="00175C94">
        <w:rPr>
          <w:sz w:val="28"/>
          <w:szCs w:val="28"/>
        </w:rPr>
        <w:t xml:space="preserve">” </w:t>
      </w:r>
    </w:p>
    <w:p w14:paraId="47719500" w14:textId="77777777" w:rsidR="00175C94" w:rsidRPr="00175C94" w:rsidRDefault="00175C94" w:rsidP="00175C94">
      <w:pPr>
        <w:pStyle w:val="ListParagraph"/>
        <w:numPr>
          <w:ilvl w:val="0"/>
          <w:numId w:val="14"/>
        </w:numPr>
        <w:tabs>
          <w:tab w:val="left" w:pos="1134"/>
        </w:tabs>
        <w:ind w:left="0" w:firstLine="709"/>
        <w:rPr>
          <w:sz w:val="28"/>
          <w:szCs w:val="28"/>
          <w:lang w:val="ro-RO"/>
        </w:rPr>
      </w:pPr>
      <w:r w:rsidRPr="00175C94">
        <w:rPr>
          <w:sz w:val="28"/>
          <w:szCs w:val="28"/>
          <w:lang w:val="ro-RO"/>
        </w:rPr>
        <w:t>Articolul 24 va avea următorul cuprins:</w:t>
      </w:r>
    </w:p>
    <w:p w14:paraId="6B6DEF5F" w14:textId="446DA1D4" w:rsidR="00175C94" w:rsidRPr="00175C94" w:rsidRDefault="00175C94" w:rsidP="00175C94">
      <w:pPr>
        <w:tabs>
          <w:tab w:val="left" w:pos="567"/>
          <w:tab w:val="left" w:pos="1134"/>
        </w:tabs>
        <w:rPr>
          <w:sz w:val="28"/>
          <w:szCs w:val="28"/>
          <w:lang w:val="ro-RO"/>
        </w:rPr>
      </w:pPr>
      <w:r w:rsidRPr="00175C94">
        <w:rPr>
          <w:sz w:val="28"/>
          <w:szCs w:val="28"/>
          <w:lang w:val="ro-RO"/>
        </w:rPr>
        <w:t>„Articolul 24. Evaluarea biodiversității</w:t>
      </w:r>
    </w:p>
    <w:p w14:paraId="73850F90" w14:textId="77777777" w:rsidR="00175C94" w:rsidRPr="00175C94" w:rsidRDefault="00175C94" w:rsidP="00175C94">
      <w:pPr>
        <w:tabs>
          <w:tab w:val="left" w:pos="0"/>
          <w:tab w:val="left" w:pos="1134"/>
        </w:tabs>
        <w:rPr>
          <w:sz w:val="28"/>
          <w:szCs w:val="28"/>
          <w:lang w:val="ro-RO" w:eastAsia="ru-RU"/>
        </w:rPr>
      </w:pPr>
      <w:r w:rsidRPr="00175C94">
        <w:rPr>
          <w:sz w:val="28"/>
          <w:szCs w:val="28"/>
          <w:lang w:val="ro-RO" w:eastAsia="ru-RU"/>
        </w:rPr>
        <w:t xml:space="preserve">(1) Orice activitate planificată care, individual sau în combinație cu alte activități, poate avea un impact semnificativ asupra siturilor </w:t>
      </w:r>
      <w:proofErr w:type="spellStart"/>
      <w:r w:rsidRPr="00175C94">
        <w:rPr>
          <w:sz w:val="28"/>
          <w:szCs w:val="28"/>
          <w:lang w:val="ro-RO" w:eastAsia="ru-RU"/>
        </w:rPr>
        <w:t>Emerald</w:t>
      </w:r>
      <w:proofErr w:type="spellEnd"/>
      <w:r w:rsidRPr="00175C94">
        <w:rPr>
          <w:sz w:val="28"/>
          <w:szCs w:val="28"/>
          <w:lang w:val="ro-RO" w:eastAsia="ru-RU"/>
        </w:rPr>
        <w:t xml:space="preserve"> prevăzute în Legea nr. 94/2007 cu privire la rețeaua ecologică și care nu este direct legată de gestionarea acestor situri sau nu rezultă din această gestionare  este supusă evaluării biodiversității în conformitate cu Legea nr. 86/2014 privind evaluarea impactului asupra mediului.</w:t>
      </w:r>
    </w:p>
    <w:p w14:paraId="52B2F17C" w14:textId="6445C107" w:rsidR="00175C94" w:rsidRPr="00175C94" w:rsidRDefault="00175C94" w:rsidP="00175C94">
      <w:pPr>
        <w:tabs>
          <w:tab w:val="left" w:pos="1134"/>
        </w:tabs>
        <w:rPr>
          <w:sz w:val="28"/>
          <w:szCs w:val="28"/>
          <w:lang w:val="ro-RO" w:eastAsia="ru-RU"/>
        </w:rPr>
      </w:pPr>
      <w:r w:rsidRPr="00175C94">
        <w:rPr>
          <w:sz w:val="28"/>
          <w:szCs w:val="28"/>
          <w:lang w:val="ro-RO" w:eastAsia="ru-RU"/>
        </w:rPr>
        <w:t xml:space="preserve">(2) Documentele de politici și planificare care pot avea un impact semnificativ asupra siturilor </w:t>
      </w:r>
      <w:proofErr w:type="spellStart"/>
      <w:r w:rsidRPr="00175C94">
        <w:rPr>
          <w:sz w:val="28"/>
          <w:szCs w:val="28"/>
          <w:lang w:val="ro-RO" w:eastAsia="ru-RU"/>
        </w:rPr>
        <w:t>Emerald</w:t>
      </w:r>
      <w:proofErr w:type="spellEnd"/>
      <w:r w:rsidRPr="00175C94">
        <w:rPr>
          <w:sz w:val="28"/>
          <w:szCs w:val="28"/>
          <w:lang w:val="ro-RO" w:eastAsia="ru-RU"/>
        </w:rPr>
        <w:t xml:space="preserve"> prevăzute în Legea nr. 94/2007 privind rețeaua ecologică și care nu sunt direct legate de gestionarea acestor situri sau nu rezultă din această gestionare, sunt supuse evaluării biodiversității în conformitate cu Legea nr. 11/2017 privind evaluarea strategică de mediu.</w:t>
      </w:r>
    </w:p>
    <w:p w14:paraId="35E70AB9" w14:textId="630B1E48" w:rsidR="00175C94" w:rsidRPr="00175C94" w:rsidRDefault="00175C94" w:rsidP="00175C94">
      <w:pPr>
        <w:tabs>
          <w:tab w:val="left" w:pos="1134"/>
        </w:tabs>
        <w:rPr>
          <w:sz w:val="28"/>
          <w:szCs w:val="28"/>
          <w:lang w:val="ro-RO" w:eastAsia="ru-RU"/>
        </w:rPr>
      </w:pPr>
      <w:r w:rsidRPr="00175C94">
        <w:rPr>
          <w:sz w:val="28"/>
          <w:szCs w:val="28"/>
          <w:lang w:val="ro-RO" w:eastAsia="ru-RU"/>
        </w:rPr>
        <w:t xml:space="preserve">(3) Procedura de evaluare a biodiversității se realizează de către Agenția de Mediu. </w:t>
      </w:r>
    </w:p>
    <w:p w14:paraId="7B932B87" w14:textId="6AE860F5" w:rsidR="00175C94" w:rsidRPr="00175C94" w:rsidRDefault="00175C94" w:rsidP="00175C94">
      <w:pPr>
        <w:tabs>
          <w:tab w:val="left" w:pos="1134"/>
        </w:tabs>
        <w:rPr>
          <w:sz w:val="28"/>
          <w:szCs w:val="28"/>
          <w:lang w:val="ro-RO"/>
        </w:rPr>
      </w:pPr>
      <w:r w:rsidRPr="00175C94">
        <w:rPr>
          <w:sz w:val="28"/>
          <w:szCs w:val="28"/>
        </w:rPr>
        <w:t xml:space="preserve">10. </w:t>
      </w:r>
      <w:r w:rsidR="00E33668">
        <w:rPr>
          <w:sz w:val="28"/>
          <w:szCs w:val="28"/>
        </w:rPr>
        <w:t>La a</w:t>
      </w:r>
      <w:proofErr w:type="spellStart"/>
      <w:r w:rsidRPr="00175C94">
        <w:rPr>
          <w:sz w:val="28"/>
          <w:szCs w:val="28"/>
          <w:lang w:val="ro-RO"/>
        </w:rPr>
        <w:t>rticolul</w:t>
      </w:r>
      <w:proofErr w:type="spellEnd"/>
      <w:r w:rsidRPr="00175C94">
        <w:rPr>
          <w:sz w:val="28"/>
          <w:szCs w:val="28"/>
          <w:lang w:val="ro-RO"/>
        </w:rPr>
        <w:t xml:space="preserve"> 25</w:t>
      </w:r>
      <w:r w:rsidR="00E33668">
        <w:rPr>
          <w:sz w:val="28"/>
          <w:szCs w:val="28"/>
          <w:lang w:val="ro-RO"/>
        </w:rPr>
        <w:t>,</w:t>
      </w:r>
      <w:r w:rsidRPr="00175C94">
        <w:rPr>
          <w:sz w:val="28"/>
          <w:szCs w:val="28"/>
          <w:lang w:val="ro-RO"/>
        </w:rPr>
        <w:t xml:space="preserve"> alineatele (1) și (2) vor avea următorul cuprins:</w:t>
      </w:r>
    </w:p>
    <w:p w14:paraId="57F9CF74" w14:textId="3C9589D9" w:rsidR="00175C94" w:rsidRPr="00175C94" w:rsidRDefault="00175C94" w:rsidP="00175C94">
      <w:pPr>
        <w:tabs>
          <w:tab w:val="left" w:pos="567"/>
          <w:tab w:val="left" w:pos="1134"/>
        </w:tabs>
        <w:rPr>
          <w:sz w:val="28"/>
          <w:szCs w:val="28"/>
          <w:shd w:val="clear" w:color="auto" w:fill="FFFFFF"/>
          <w:lang w:val="ro-RO"/>
        </w:rPr>
      </w:pPr>
      <w:r w:rsidRPr="00175C94">
        <w:rPr>
          <w:sz w:val="28"/>
          <w:szCs w:val="28"/>
          <w:lang w:val="ro-RO"/>
        </w:rPr>
        <w:t>„(1)</w:t>
      </w:r>
      <w:r w:rsidRPr="00175C94">
        <w:rPr>
          <w:sz w:val="28"/>
          <w:szCs w:val="28"/>
          <w:lang w:val="ro-RO" w:eastAsia="ru-RU"/>
        </w:rPr>
        <w:t xml:space="preserve"> Evaluarea strategică de mediu se efectuează pentru documentele de politici și planificare </w:t>
      </w:r>
      <w:r w:rsidRPr="00175C94">
        <w:rPr>
          <w:sz w:val="28"/>
          <w:szCs w:val="28"/>
          <w:shd w:val="clear" w:color="auto" w:fill="FFFFFF"/>
          <w:lang w:val="ro-RO"/>
        </w:rPr>
        <w:t xml:space="preserve">elaborate de autoritățile administrației publice centrale și locale </w:t>
      </w:r>
      <w:r w:rsidRPr="00175C94">
        <w:rPr>
          <w:sz w:val="28"/>
          <w:szCs w:val="28"/>
          <w:lang w:val="ro-RO" w:eastAsia="ru-RU"/>
        </w:rPr>
        <w:t xml:space="preserve">care pot avea efecte semnificative asupra mediului, inclusiv asupra </w:t>
      </w:r>
      <w:r w:rsidRPr="00175C94">
        <w:rPr>
          <w:sz w:val="28"/>
          <w:szCs w:val="28"/>
          <w:lang w:val="ro-RO" w:eastAsia="ru-RU"/>
        </w:rPr>
        <w:lastRenderedPageBreak/>
        <w:t xml:space="preserve">sănătății populației în domeniile: agricultură, silvicultură, piscicultură, energetică, industrie, transporturi, gestionarea deșeurilor, gestionarea resurselor acvatice, comunicații electronice, turism, folosința funciară, planificare urbană și rurală (documentația de urbanism și amenajare a teritoriului, inclusiv planurile urbanistice și de amenajare a teritoriului și programele de urbanism și amenajare a teritoriului la nivel național, regional, raional, local, precum și planurile urbanistice generale și zonale), care stabilesc cadrul pentru aprobarea de dezvoltare a activităților planificate prevăzute în anexele nr. 1 și nr. 2 la Legea nr. 86/2014 privind evaluarea impactului asupra mediului, </w:t>
      </w:r>
      <w:r w:rsidRPr="00175C94">
        <w:rPr>
          <w:sz w:val="28"/>
          <w:szCs w:val="28"/>
          <w:shd w:val="clear" w:color="auto" w:fill="FFFFFF"/>
          <w:lang w:val="ro-RO"/>
        </w:rPr>
        <w:t xml:space="preserve">la etapa </w:t>
      </w:r>
      <w:r w:rsidRPr="00175C94">
        <w:rPr>
          <w:sz w:val="28"/>
          <w:szCs w:val="28"/>
          <w:lang w:val="ro-RO" w:eastAsia="ru-RU"/>
        </w:rPr>
        <w:t>inițială a elaborării conceptelor acestora</w:t>
      </w:r>
      <w:r w:rsidRPr="00175C94">
        <w:rPr>
          <w:sz w:val="28"/>
          <w:szCs w:val="28"/>
          <w:shd w:val="clear" w:color="auto" w:fill="FFFFFF"/>
          <w:lang w:val="ro-RO"/>
        </w:rPr>
        <w:t>, în vederea evaluării posibilelor efecte semnificative ale documentelor de politici și planificare asupra mediului și sănătății umane.</w:t>
      </w:r>
    </w:p>
    <w:p w14:paraId="25988742" w14:textId="4FD60D91" w:rsidR="00175C94" w:rsidRPr="00175C94" w:rsidRDefault="00175C94" w:rsidP="00175C94">
      <w:pPr>
        <w:tabs>
          <w:tab w:val="left" w:pos="1134"/>
        </w:tabs>
        <w:rPr>
          <w:sz w:val="28"/>
          <w:szCs w:val="28"/>
          <w:lang w:val="ro-RO" w:eastAsia="ru-RU"/>
        </w:rPr>
      </w:pPr>
      <w:r w:rsidRPr="00175C94">
        <w:rPr>
          <w:sz w:val="28"/>
          <w:szCs w:val="28"/>
          <w:shd w:val="clear" w:color="auto" w:fill="FFFFFF"/>
          <w:lang w:val="ro-RO"/>
        </w:rPr>
        <w:t>(2)</w:t>
      </w:r>
      <w:r w:rsidRPr="00175C94">
        <w:rPr>
          <w:sz w:val="28"/>
          <w:szCs w:val="28"/>
          <w:lang w:val="ro-RO" w:eastAsia="ru-RU"/>
        </w:rPr>
        <w:t xml:space="preserve"> În funcție de opinia Comisiei de experți cu privire la proiectul documentului de politici și planificare</w:t>
      </w:r>
      <w:r w:rsidRPr="00175C94">
        <w:rPr>
          <w:b/>
          <w:sz w:val="28"/>
          <w:szCs w:val="28"/>
          <w:lang w:val="ro-RO" w:eastAsia="ru-RU"/>
        </w:rPr>
        <w:t xml:space="preserve"> </w:t>
      </w:r>
      <w:r w:rsidRPr="00175C94">
        <w:rPr>
          <w:sz w:val="28"/>
          <w:szCs w:val="28"/>
          <w:lang w:val="ro-RO" w:eastAsia="ru-RU"/>
        </w:rPr>
        <w:t xml:space="preserve">precum și de rezultatele consultărilor publice și, după caz, ale consultărilor transfrontaliere, autoritatea competentă emite avizul de mediu.” </w:t>
      </w:r>
    </w:p>
    <w:p w14:paraId="6789BAF4" w14:textId="77777777" w:rsidR="00175C94" w:rsidRPr="00175C94" w:rsidRDefault="00175C94" w:rsidP="00175C94">
      <w:pPr>
        <w:tabs>
          <w:tab w:val="left" w:pos="1134"/>
        </w:tabs>
        <w:rPr>
          <w:sz w:val="28"/>
          <w:szCs w:val="28"/>
          <w:lang w:val="ro-RO"/>
        </w:rPr>
      </w:pPr>
      <w:r w:rsidRPr="00175C94">
        <w:rPr>
          <w:sz w:val="28"/>
          <w:szCs w:val="28"/>
          <w:lang w:val="ro-RO"/>
        </w:rPr>
        <w:t xml:space="preserve">11. La articolul 30 litera d), cuvintele „dreptul de a solicita efectuarea expertizei obiectivelor şi de a participa la efectuarea expertizei obștești” se exclud. </w:t>
      </w:r>
    </w:p>
    <w:p w14:paraId="29D60386" w14:textId="4BF42394" w:rsidR="00175C94" w:rsidRPr="007A7E6D" w:rsidRDefault="00175C94" w:rsidP="00175C94">
      <w:pPr>
        <w:tabs>
          <w:tab w:val="left" w:pos="1134"/>
        </w:tabs>
        <w:rPr>
          <w:sz w:val="28"/>
          <w:szCs w:val="28"/>
          <w:lang w:val="ro-RO"/>
        </w:rPr>
      </w:pPr>
      <w:r w:rsidRPr="007A7E6D">
        <w:rPr>
          <w:sz w:val="28"/>
          <w:szCs w:val="28"/>
          <w:lang w:val="ro-RO"/>
        </w:rPr>
        <w:t xml:space="preserve">12. La articolul 32 litera g), textul „expertiza ecologică de stat pentru activitățile planificate, susceptibile să afecteze mediul” se substituie cu </w:t>
      </w:r>
      <w:r w:rsidR="00E33668">
        <w:rPr>
          <w:sz w:val="28"/>
          <w:szCs w:val="28"/>
          <w:lang w:val="ro-RO"/>
        </w:rPr>
        <w:t xml:space="preserve">textul </w:t>
      </w:r>
      <w:r w:rsidRPr="007A7E6D">
        <w:rPr>
          <w:sz w:val="28"/>
          <w:szCs w:val="28"/>
          <w:lang w:val="ro-RO"/>
        </w:rPr>
        <w:t xml:space="preserve">„evaluarea biodiversității pentru activitățile planificate, </w:t>
      </w:r>
      <w:r w:rsidRPr="007A7E6D">
        <w:rPr>
          <w:sz w:val="28"/>
          <w:szCs w:val="28"/>
          <w:lang w:val="ro-RO" w:eastAsia="ru-RU"/>
        </w:rPr>
        <w:t>care pot avea un impact semnificativ asupra mediului</w:t>
      </w:r>
      <w:r w:rsidRPr="007A7E6D">
        <w:rPr>
          <w:sz w:val="28"/>
          <w:szCs w:val="28"/>
          <w:lang w:val="ro-RO"/>
        </w:rPr>
        <w:t>”.</w:t>
      </w:r>
    </w:p>
    <w:p w14:paraId="12520034" w14:textId="12F8520E" w:rsidR="00175C94" w:rsidRPr="00175C94" w:rsidRDefault="00175C94" w:rsidP="00175C94">
      <w:pPr>
        <w:tabs>
          <w:tab w:val="left" w:pos="1134"/>
        </w:tabs>
        <w:rPr>
          <w:sz w:val="28"/>
          <w:szCs w:val="28"/>
          <w:lang w:val="ro-RO"/>
        </w:rPr>
      </w:pPr>
      <w:r w:rsidRPr="00175C94">
        <w:rPr>
          <w:sz w:val="28"/>
          <w:szCs w:val="28"/>
          <w:lang w:val="ro-RO"/>
        </w:rPr>
        <w:t>13. La articolul 41 alineatul (1), cuvintele „</w:t>
      </w:r>
      <w:r w:rsidRPr="00175C94">
        <w:rPr>
          <w:sz w:val="28"/>
          <w:szCs w:val="28"/>
          <w:shd w:val="clear" w:color="auto" w:fill="FFFFFF"/>
          <w:lang w:val="ro-RO"/>
        </w:rPr>
        <w:t>cu obținerea acordului de mediu sau a avizului expertizei ecologice de stat</w:t>
      </w:r>
      <w:r w:rsidRPr="00175C94">
        <w:rPr>
          <w:sz w:val="28"/>
          <w:szCs w:val="28"/>
          <w:lang w:val="ro-RO"/>
        </w:rPr>
        <w:t xml:space="preserve">” se substituie cu textul „dacă, în prealabil, activitățile planificate au fost supuse evaluării impactului asupra mediului și/sau evaluării biodiversității, după caz, în </w:t>
      </w:r>
      <w:r w:rsidR="00E33668">
        <w:rPr>
          <w:sz w:val="28"/>
          <w:szCs w:val="28"/>
          <w:lang w:val="ro-RO"/>
        </w:rPr>
        <w:t>conformitate cu Legea nr. </w:t>
      </w:r>
      <w:r w:rsidRPr="00175C94">
        <w:rPr>
          <w:sz w:val="28"/>
          <w:szCs w:val="28"/>
          <w:lang w:val="ro-RO"/>
        </w:rPr>
        <w:t>86/2014 privind evaluarea impactului asupra mediului.”</w:t>
      </w:r>
    </w:p>
    <w:p w14:paraId="6EDE7A2B" w14:textId="77777777" w:rsidR="00175C94" w:rsidRPr="00175C94" w:rsidRDefault="00175C94" w:rsidP="00175C94">
      <w:pPr>
        <w:tabs>
          <w:tab w:val="left" w:pos="1134"/>
        </w:tabs>
        <w:rPr>
          <w:sz w:val="28"/>
          <w:szCs w:val="28"/>
          <w:lang w:val="ro-RO"/>
        </w:rPr>
      </w:pPr>
    </w:p>
    <w:p w14:paraId="6801B50F" w14:textId="3EA97444" w:rsidR="00175C94" w:rsidRPr="00175C94" w:rsidRDefault="00175C94" w:rsidP="00175C94">
      <w:pPr>
        <w:tabs>
          <w:tab w:val="left" w:pos="1134"/>
        </w:tabs>
        <w:rPr>
          <w:bCs/>
          <w:sz w:val="28"/>
          <w:szCs w:val="28"/>
          <w:lang w:val="ro-RO"/>
        </w:rPr>
      </w:pPr>
      <w:r w:rsidRPr="00175C94">
        <w:rPr>
          <w:b/>
          <w:sz w:val="28"/>
          <w:szCs w:val="28"/>
          <w:lang w:val="ro-RO"/>
        </w:rPr>
        <w:t>Art. II.</w:t>
      </w:r>
      <w:r w:rsidRPr="00175C94">
        <w:rPr>
          <w:bCs/>
          <w:sz w:val="28"/>
          <w:szCs w:val="28"/>
          <w:lang w:val="ro-RO"/>
        </w:rPr>
        <w:t xml:space="preserve"> </w:t>
      </w:r>
      <w:r w:rsidRPr="00175C94">
        <w:rPr>
          <w:b/>
          <w:bCs/>
          <w:sz w:val="28"/>
          <w:szCs w:val="28"/>
          <w:lang w:val="ro-RO"/>
        </w:rPr>
        <w:t xml:space="preserve">– </w:t>
      </w:r>
      <w:r w:rsidRPr="00175C94">
        <w:rPr>
          <w:bCs/>
          <w:sz w:val="28"/>
          <w:szCs w:val="28"/>
          <w:lang w:val="ro-RO"/>
        </w:rPr>
        <w:t xml:space="preserve">Legea regnului animal nr. 439/1995 </w:t>
      </w:r>
      <w:r w:rsidRPr="007A7E6D">
        <w:rPr>
          <w:bCs/>
          <w:sz w:val="28"/>
          <w:szCs w:val="28"/>
          <w:lang w:val="ro-RO"/>
        </w:rPr>
        <w:t>(</w:t>
      </w:r>
      <w:r w:rsidRPr="007A7E6D">
        <w:rPr>
          <w:sz w:val="28"/>
          <w:szCs w:val="28"/>
          <w:lang w:val="ro-RO"/>
        </w:rPr>
        <w:t>Monitorul Oficial al Republicii Moldova, 1995, nr. 62-63</w:t>
      </w:r>
      <w:r w:rsidR="007A7E6D">
        <w:rPr>
          <w:sz w:val="28"/>
          <w:szCs w:val="28"/>
          <w:lang w:val="ro-RO"/>
        </w:rPr>
        <w:t xml:space="preserve">, </w:t>
      </w:r>
      <w:r w:rsidRPr="007A7E6D">
        <w:rPr>
          <w:sz w:val="28"/>
          <w:szCs w:val="28"/>
          <w:lang w:val="ro-RO"/>
        </w:rPr>
        <w:t>art. 688)</w:t>
      </w:r>
      <w:r w:rsidR="007A7E6D">
        <w:rPr>
          <w:sz w:val="28"/>
          <w:szCs w:val="28"/>
          <w:lang w:val="ro-RO"/>
        </w:rPr>
        <w:t>,</w:t>
      </w:r>
      <w:r w:rsidRPr="00175C94">
        <w:rPr>
          <w:sz w:val="28"/>
          <w:szCs w:val="28"/>
          <w:lang w:val="ro-RO"/>
        </w:rPr>
        <w:t xml:space="preserve"> cu modificările ulterioare, se modifică după cum urmează:</w:t>
      </w:r>
    </w:p>
    <w:p w14:paraId="248C00CE" w14:textId="77777777" w:rsidR="00175C94" w:rsidRPr="00175C94" w:rsidRDefault="00175C94" w:rsidP="00175C94">
      <w:pPr>
        <w:tabs>
          <w:tab w:val="left" w:pos="1134"/>
        </w:tabs>
        <w:rPr>
          <w:sz w:val="28"/>
          <w:szCs w:val="28"/>
        </w:rPr>
      </w:pPr>
      <w:r w:rsidRPr="00175C94">
        <w:rPr>
          <w:bCs/>
          <w:sz w:val="28"/>
          <w:szCs w:val="28"/>
          <w:lang w:val="ro-RO"/>
        </w:rPr>
        <w:t>1. Articolul 12:</w:t>
      </w:r>
    </w:p>
    <w:p w14:paraId="2A079815" w14:textId="5E216A7C" w:rsidR="00175C94" w:rsidRPr="007A7E6D" w:rsidRDefault="00175C94" w:rsidP="00175C94">
      <w:pPr>
        <w:tabs>
          <w:tab w:val="left" w:pos="1134"/>
        </w:tabs>
        <w:rPr>
          <w:b/>
          <w:bCs/>
          <w:sz w:val="28"/>
          <w:szCs w:val="28"/>
          <w:shd w:val="clear" w:color="auto" w:fill="FFFFFF"/>
          <w:lang w:val="ro-RO"/>
        </w:rPr>
      </w:pPr>
      <w:r w:rsidRPr="00175C94">
        <w:rPr>
          <w:bCs/>
          <w:sz w:val="28"/>
          <w:szCs w:val="28"/>
          <w:lang w:val="ro-RO"/>
        </w:rPr>
        <w:t>la alineatul (1), textul „</w:t>
      </w:r>
      <w:r w:rsidRPr="00175C94">
        <w:rPr>
          <w:sz w:val="28"/>
          <w:szCs w:val="28"/>
          <w:shd w:val="clear" w:color="auto" w:fill="FFFFFF"/>
          <w:lang w:val="ro-RO"/>
        </w:rPr>
        <w:t>în conformitate cu Legea nr. 86/2014 privind evaluarea impactului asupra mediului sau documentația de proiect a fost supusă expertizei ecologice de stat în conformitate cu Legea nr. 851/1996 privind expertiza ecologică.” se substituie cu textul</w:t>
      </w:r>
      <w:r w:rsidRPr="00175C94">
        <w:rPr>
          <w:bCs/>
          <w:sz w:val="28"/>
          <w:szCs w:val="28"/>
          <w:lang w:val="ro-RO"/>
        </w:rPr>
        <w:t xml:space="preserve"> </w:t>
      </w:r>
      <w:r w:rsidRPr="007A7E6D">
        <w:rPr>
          <w:b/>
          <w:bCs/>
          <w:sz w:val="28"/>
          <w:szCs w:val="28"/>
          <w:lang w:val="ro-RO"/>
        </w:rPr>
        <w:t>„</w:t>
      </w:r>
      <w:r w:rsidRPr="007A7E6D">
        <w:rPr>
          <w:rStyle w:val="Strong"/>
          <w:b w:val="0"/>
          <w:sz w:val="28"/>
          <w:szCs w:val="28"/>
          <w:shd w:val="clear" w:color="auto" w:fill="FFFFFF"/>
          <w:lang w:val="ro-RO"/>
        </w:rPr>
        <w:t>și/sau evaluării biodiversității, în conformitate cu Legea nr. 86/2014 privind evaluarea impactului asupra mediului.</w:t>
      </w:r>
      <w:r w:rsidR="007A7E6D">
        <w:rPr>
          <w:rStyle w:val="Strong"/>
          <w:b w:val="0"/>
          <w:sz w:val="28"/>
          <w:szCs w:val="28"/>
          <w:shd w:val="clear" w:color="auto" w:fill="FFFFFF"/>
          <w:lang w:val="ro-RO"/>
        </w:rPr>
        <w:t>”;</w:t>
      </w:r>
    </w:p>
    <w:p w14:paraId="00622EC8" w14:textId="798F853C" w:rsidR="00175C94" w:rsidRPr="00175C94" w:rsidRDefault="00175C94" w:rsidP="00175C94">
      <w:pPr>
        <w:pStyle w:val="ListParagraph"/>
        <w:tabs>
          <w:tab w:val="left" w:pos="1134"/>
        </w:tabs>
        <w:ind w:left="0"/>
        <w:rPr>
          <w:sz w:val="28"/>
          <w:szCs w:val="28"/>
          <w:lang w:val="ro-RO"/>
        </w:rPr>
      </w:pPr>
      <w:r w:rsidRPr="00175C94">
        <w:rPr>
          <w:sz w:val="28"/>
          <w:szCs w:val="28"/>
          <w:lang w:val="ro-RO"/>
        </w:rPr>
        <w:t>alineatul (2) se abrogă.</w:t>
      </w:r>
    </w:p>
    <w:p w14:paraId="51A95744" w14:textId="77777777" w:rsidR="00175C94" w:rsidRPr="00175C94" w:rsidRDefault="00175C94" w:rsidP="00175C94">
      <w:pPr>
        <w:tabs>
          <w:tab w:val="left" w:pos="1134"/>
        </w:tabs>
        <w:rPr>
          <w:sz w:val="28"/>
          <w:szCs w:val="28"/>
          <w:lang w:val="ro-RO"/>
        </w:rPr>
      </w:pPr>
      <w:r w:rsidRPr="00175C94">
        <w:rPr>
          <w:sz w:val="28"/>
          <w:szCs w:val="28"/>
          <w:lang w:val="ro-RO"/>
        </w:rPr>
        <w:t>2. La articolul 40 litera l), cuvintele „expertizei ecologice</w:t>
      </w:r>
      <w:r w:rsidRPr="00175C94">
        <w:rPr>
          <w:sz w:val="28"/>
          <w:szCs w:val="28"/>
          <w:shd w:val="clear" w:color="auto" w:fill="FFFFFF"/>
          <w:lang w:val="ro-RO"/>
        </w:rPr>
        <w:t xml:space="preserve"> de stat a proiectelor acestor obiective sau fără respectarea cerinţelor ei</w:t>
      </w:r>
      <w:r w:rsidRPr="00175C94">
        <w:rPr>
          <w:sz w:val="28"/>
          <w:szCs w:val="28"/>
          <w:lang w:val="ro-RO"/>
        </w:rPr>
        <w:t>” se substituie cu textul „evaluării impactului asupra mediului și/sau evaluării biodiversității”.</w:t>
      </w:r>
    </w:p>
    <w:p w14:paraId="6CC1C7CF" w14:textId="5B70A360" w:rsidR="00175C94" w:rsidRPr="00175C94" w:rsidRDefault="00175C94" w:rsidP="00175C94">
      <w:pPr>
        <w:tabs>
          <w:tab w:val="left" w:pos="1134"/>
        </w:tabs>
        <w:rPr>
          <w:sz w:val="28"/>
          <w:szCs w:val="28"/>
          <w:lang w:val="ro-RO"/>
        </w:rPr>
      </w:pPr>
      <w:r w:rsidRPr="00175C94">
        <w:rPr>
          <w:b/>
          <w:sz w:val="28"/>
          <w:szCs w:val="28"/>
          <w:lang w:val="ro-RO"/>
        </w:rPr>
        <w:lastRenderedPageBreak/>
        <w:t>Art. III.</w:t>
      </w:r>
      <w:r w:rsidRPr="00175C94">
        <w:rPr>
          <w:bCs/>
          <w:sz w:val="28"/>
          <w:szCs w:val="28"/>
          <w:lang w:val="ro-RO"/>
        </w:rPr>
        <w:t> –</w:t>
      </w:r>
      <w:r w:rsidR="007A7E6D">
        <w:rPr>
          <w:bCs/>
          <w:sz w:val="28"/>
          <w:szCs w:val="28"/>
          <w:lang w:val="ro-RO"/>
        </w:rPr>
        <w:t xml:space="preserve"> </w:t>
      </w:r>
      <w:r w:rsidRPr="00175C94">
        <w:rPr>
          <w:bCs/>
          <w:sz w:val="28"/>
          <w:szCs w:val="28"/>
          <w:lang w:val="ro-RO"/>
        </w:rPr>
        <w:t xml:space="preserve">Articolul 6 </w:t>
      </w:r>
      <w:r w:rsidR="007A7E6D">
        <w:rPr>
          <w:bCs/>
          <w:sz w:val="28"/>
          <w:szCs w:val="28"/>
          <w:lang w:val="ro-RO"/>
        </w:rPr>
        <w:t xml:space="preserve">din </w:t>
      </w:r>
      <w:r w:rsidRPr="00175C94">
        <w:rPr>
          <w:bCs/>
          <w:sz w:val="28"/>
          <w:szCs w:val="28"/>
          <w:lang w:val="ro-RO"/>
        </w:rPr>
        <w:t>Leg</w:t>
      </w:r>
      <w:r w:rsidR="007A7E6D">
        <w:rPr>
          <w:bCs/>
          <w:sz w:val="28"/>
          <w:szCs w:val="28"/>
          <w:lang w:val="ro-RO"/>
        </w:rPr>
        <w:t>ea</w:t>
      </w:r>
      <w:r w:rsidRPr="00175C94">
        <w:rPr>
          <w:bCs/>
          <w:sz w:val="28"/>
          <w:szCs w:val="28"/>
          <w:lang w:val="ro-RO"/>
        </w:rPr>
        <w:t xml:space="preserve"> drumurilor nr. 509/1995 </w:t>
      </w:r>
      <w:r w:rsidRPr="00E33668">
        <w:rPr>
          <w:bCs/>
          <w:sz w:val="28"/>
          <w:szCs w:val="28"/>
          <w:lang w:val="ro-RO"/>
        </w:rPr>
        <w:t>(</w:t>
      </w:r>
      <w:r w:rsidRPr="007A7E6D">
        <w:rPr>
          <w:sz w:val="28"/>
          <w:szCs w:val="28"/>
          <w:lang w:val="ro-RO"/>
        </w:rPr>
        <w:t>Monitorul Oficial al Republicii Moldova, 1995, nr. 62-63</w:t>
      </w:r>
      <w:r w:rsidR="00E33668">
        <w:rPr>
          <w:sz w:val="28"/>
          <w:szCs w:val="28"/>
          <w:lang w:val="ro-RO"/>
        </w:rPr>
        <w:t>,</w:t>
      </w:r>
      <w:r w:rsidRPr="007A7E6D">
        <w:rPr>
          <w:sz w:val="28"/>
          <w:szCs w:val="28"/>
          <w:lang w:val="ro-RO"/>
        </w:rPr>
        <w:t xml:space="preserve"> art. 690)</w:t>
      </w:r>
      <w:r w:rsidR="007A7E6D">
        <w:rPr>
          <w:sz w:val="28"/>
          <w:szCs w:val="28"/>
          <w:lang w:val="ro-RO"/>
        </w:rPr>
        <w:t>,</w:t>
      </w:r>
      <w:r w:rsidRPr="00175C94">
        <w:rPr>
          <w:sz w:val="28"/>
          <w:szCs w:val="28"/>
          <w:lang w:val="ro-RO"/>
        </w:rPr>
        <w:t xml:space="preserve"> cu modificările ulterioare, se completează cu alineatul (2</w:t>
      </w:r>
      <w:r w:rsidRPr="00175C94">
        <w:rPr>
          <w:sz w:val="28"/>
          <w:szCs w:val="28"/>
          <w:vertAlign w:val="superscript"/>
          <w:lang w:val="ro-RO"/>
        </w:rPr>
        <w:t>1</w:t>
      </w:r>
      <w:r w:rsidRPr="00175C94">
        <w:rPr>
          <w:sz w:val="28"/>
          <w:szCs w:val="28"/>
          <w:lang w:val="ro-RO"/>
        </w:rPr>
        <w:t xml:space="preserve">) cu următorul cuprins: </w:t>
      </w:r>
    </w:p>
    <w:p w14:paraId="611B3008" w14:textId="3FA33CFA" w:rsidR="00175C94" w:rsidRPr="00175C94" w:rsidRDefault="00175C94" w:rsidP="00175C94">
      <w:pPr>
        <w:tabs>
          <w:tab w:val="left" w:pos="1134"/>
        </w:tabs>
        <w:rPr>
          <w:sz w:val="28"/>
          <w:szCs w:val="28"/>
          <w:lang w:val="ro-RO"/>
        </w:rPr>
      </w:pPr>
      <w:r w:rsidRPr="00175C94">
        <w:rPr>
          <w:sz w:val="28"/>
          <w:szCs w:val="28"/>
          <w:lang w:val="ro-RO"/>
        </w:rPr>
        <w:t>„(2</w:t>
      </w:r>
      <w:r w:rsidRPr="00175C94">
        <w:rPr>
          <w:sz w:val="28"/>
          <w:szCs w:val="28"/>
          <w:vertAlign w:val="superscript"/>
          <w:lang w:val="ro-RO"/>
        </w:rPr>
        <w:t>1</w:t>
      </w:r>
      <w:r w:rsidR="007A7E6D">
        <w:rPr>
          <w:sz w:val="28"/>
          <w:szCs w:val="28"/>
          <w:lang w:val="ro-RO"/>
        </w:rPr>
        <w:t>)</w:t>
      </w:r>
      <w:r w:rsidRPr="00175C94">
        <w:rPr>
          <w:sz w:val="28"/>
          <w:szCs w:val="28"/>
          <w:lang w:val="ro-RO"/>
        </w:rPr>
        <w:t xml:space="preserve"> Construcția drumurilor, </w:t>
      </w:r>
      <w:r w:rsidRPr="00175C94">
        <w:rPr>
          <w:sz w:val="28"/>
          <w:szCs w:val="28"/>
          <w:shd w:val="clear" w:color="auto" w:fill="FFFFFF"/>
          <w:lang w:val="ro-RO"/>
        </w:rPr>
        <w:t>realinierea şi/sau lărgirea unui drum existent </w:t>
      </w:r>
      <w:r w:rsidRPr="00175C94">
        <w:rPr>
          <w:sz w:val="28"/>
          <w:szCs w:val="28"/>
          <w:lang w:val="ro-RO"/>
        </w:rPr>
        <w:t>se efectuează numai dacă, în prealabil, activitățile planificate au fost supuse evaluării impactului asupra mediului și/sau evaluării biodiversității, după caz, în conformitate cu Legea nr. 86/2014 privind evaluarea impactului asupra mediului.”.</w:t>
      </w:r>
    </w:p>
    <w:p w14:paraId="6B0E8908" w14:textId="77777777" w:rsidR="00175C94" w:rsidRPr="00175C94" w:rsidRDefault="00175C94" w:rsidP="00175C94">
      <w:pPr>
        <w:tabs>
          <w:tab w:val="left" w:pos="1134"/>
        </w:tabs>
        <w:rPr>
          <w:sz w:val="28"/>
          <w:szCs w:val="28"/>
          <w:lang w:val="ro-RO"/>
        </w:rPr>
      </w:pPr>
    </w:p>
    <w:p w14:paraId="27ABE7DA" w14:textId="21AA3F16" w:rsidR="00175C94" w:rsidRPr="00175C94" w:rsidRDefault="00175C94" w:rsidP="00175C94">
      <w:pPr>
        <w:tabs>
          <w:tab w:val="left" w:pos="1134"/>
        </w:tabs>
        <w:rPr>
          <w:sz w:val="28"/>
          <w:szCs w:val="28"/>
          <w:lang w:val="ro-RO"/>
        </w:rPr>
      </w:pPr>
      <w:r w:rsidRPr="00175C94">
        <w:rPr>
          <w:rStyle w:val="Strong"/>
          <w:sz w:val="28"/>
          <w:szCs w:val="28"/>
          <w:lang w:val="ro-RO"/>
        </w:rPr>
        <w:t>Art. IV.</w:t>
      </w:r>
      <w:r w:rsidR="00E33668">
        <w:rPr>
          <w:rStyle w:val="Strong"/>
          <w:sz w:val="28"/>
          <w:szCs w:val="28"/>
          <w:lang w:val="ro-RO"/>
        </w:rPr>
        <w:t xml:space="preserve"> </w:t>
      </w:r>
      <w:r w:rsidR="007A7E6D">
        <w:rPr>
          <w:sz w:val="28"/>
          <w:szCs w:val="28"/>
          <w:lang w:val="ro-RO"/>
        </w:rPr>
        <w:t xml:space="preserve">– </w:t>
      </w:r>
      <w:r w:rsidRPr="00175C94">
        <w:rPr>
          <w:sz w:val="28"/>
          <w:szCs w:val="28"/>
          <w:lang w:val="ro-RO"/>
        </w:rPr>
        <w:t xml:space="preserve">Articolul 19 al </w:t>
      </w:r>
      <w:r w:rsidRPr="00175C94">
        <w:rPr>
          <w:bCs/>
          <w:sz w:val="28"/>
          <w:szCs w:val="28"/>
          <w:lang w:val="ro-RO"/>
        </w:rPr>
        <w:t xml:space="preserve">Codului </w:t>
      </w:r>
      <w:r w:rsidR="00E33668">
        <w:rPr>
          <w:bCs/>
          <w:sz w:val="28"/>
          <w:szCs w:val="28"/>
          <w:lang w:val="ro-RO"/>
        </w:rPr>
        <w:t>s</w:t>
      </w:r>
      <w:r w:rsidRPr="00175C94">
        <w:rPr>
          <w:bCs/>
          <w:sz w:val="28"/>
          <w:szCs w:val="28"/>
          <w:lang w:val="ro-RO"/>
        </w:rPr>
        <w:t xml:space="preserve">ilvic nr. 887/1996 </w:t>
      </w:r>
      <w:r w:rsidRPr="007A7E6D">
        <w:rPr>
          <w:bCs/>
          <w:sz w:val="28"/>
          <w:szCs w:val="28"/>
          <w:lang w:val="ro-RO"/>
        </w:rPr>
        <w:t>(</w:t>
      </w:r>
      <w:r w:rsidRPr="007A7E6D">
        <w:rPr>
          <w:sz w:val="28"/>
          <w:szCs w:val="28"/>
          <w:lang w:val="ro-RO"/>
        </w:rPr>
        <w:t>Monitorul Oficial al Republicii Moldova, 1997, nr. 4-5</w:t>
      </w:r>
      <w:r w:rsidR="007A7E6D">
        <w:rPr>
          <w:sz w:val="28"/>
          <w:szCs w:val="28"/>
          <w:lang w:val="ro-RO"/>
        </w:rPr>
        <w:t>,</w:t>
      </w:r>
      <w:r w:rsidRPr="007A7E6D">
        <w:rPr>
          <w:sz w:val="28"/>
          <w:szCs w:val="28"/>
          <w:lang w:val="ro-RO"/>
        </w:rPr>
        <w:t xml:space="preserve"> art. 36)</w:t>
      </w:r>
      <w:r w:rsidR="007A7E6D">
        <w:rPr>
          <w:sz w:val="28"/>
          <w:szCs w:val="28"/>
          <w:lang w:val="ro-RO"/>
        </w:rPr>
        <w:t>,</w:t>
      </w:r>
      <w:r w:rsidRPr="00175C94">
        <w:rPr>
          <w:sz w:val="28"/>
          <w:szCs w:val="28"/>
          <w:lang w:val="ro-RO"/>
        </w:rPr>
        <w:t xml:space="preserve"> cu modificările ulterioare, va avea următorul cuprins:</w:t>
      </w:r>
    </w:p>
    <w:p w14:paraId="08EA57E9" w14:textId="64FB3BF9" w:rsidR="00175C94" w:rsidRPr="00175C94" w:rsidRDefault="007A7E6D" w:rsidP="00175C94">
      <w:pPr>
        <w:tabs>
          <w:tab w:val="left" w:pos="1134"/>
        </w:tabs>
        <w:rPr>
          <w:sz w:val="28"/>
          <w:szCs w:val="28"/>
          <w:lang w:val="ro-RO"/>
        </w:rPr>
      </w:pPr>
      <w:r>
        <w:rPr>
          <w:b/>
          <w:sz w:val="28"/>
          <w:szCs w:val="28"/>
          <w:lang w:val="ro-RO"/>
        </w:rPr>
        <w:t>,,</w:t>
      </w:r>
      <w:r w:rsidR="00175C94" w:rsidRPr="00175C94">
        <w:rPr>
          <w:b/>
          <w:sz w:val="28"/>
          <w:szCs w:val="28"/>
          <w:lang w:val="ro-RO"/>
        </w:rPr>
        <w:t>Articolul 19</w:t>
      </w:r>
      <w:r w:rsidR="00175C94" w:rsidRPr="00175C94">
        <w:rPr>
          <w:sz w:val="28"/>
          <w:szCs w:val="28"/>
          <w:lang w:val="ro-RO"/>
        </w:rPr>
        <w:t>. Evaluarea de mediu a noilor activități și facilități în domeniul fondului forestier</w:t>
      </w:r>
    </w:p>
    <w:p w14:paraId="213B4496" w14:textId="77777777" w:rsidR="00175C94" w:rsidRPr="00175C94" w:rsidRDefault="00175C94" w:rsidP="00175C94">
      <w:pPr>
        <w:pStyle w:val="ListParagraph"/>
        <w:numPr>
          <w:ilvl w:val="0"/>
          <w:numId w:val="16"/>
        </w:numPr>
        <w:tabs>
          <w:tab w:val="left" w:pos="993"/>
          <w:tab w:val="left" w:pos="1134"/>
        </w:tabs>
        <w:ind w:left="0" w:firstLine="709"/>
        <w:rPr>
          <w:sz w:val="28"/>
          <w:szCs w:val="28"/>
          <w:lang w:val="ro-RO"/>
        </w:rPr>
      </w:pPr>
      <w:r w:rsidRPr="00175C94">
        <w:rPr>
          <w:sz w:val="28"/>
          <w:szCs w:val="28"/>
          <w:lang w:val="ro-RO"/>
        </w:rPr>
        <w:t xml:space="preserve">Activitățile planificate </w:t>
      </w:r>
      <w:r w:rsidRPr="00175C94">
        <w:rPr>
          <w:sz w:val="28"/>
          <w:szCs w:val="28"/>
          <w:shd w:val="clear" w:color="auto" w:fill="FFFFFF"/>
          <w:lang w:val="ro-RO"/>
        </w:rPr>
        <w:t xml:space="preserve">care, fie individual, fie în combinație </w:t>
      </w:r>
      <w:r w:rsidRPr="00175C94">
        <w:rPr>
          <w:sz w:val="28"/>
          <w:szCs w:val="28"/>
          <w:lang w:val="ro-RO"/>
        </w:rPr>
        <w:t>cu alte activități</w:t>
      </w:r>
      <w:r w:rsidRPr="00175C94">
        <w:rPr>
          <w:sz w:val="28"/>
          <w:szCs w:val="28"/>
          <w:shd w:val="clear" w:color="auto" w:fill="FFFFFF"/>
          <w:lang w:val="ro-RO"/>
        </w:rPr>
        <w:t>, pot avea un impact semnificativ asupra</w:t>
      </w:r>
      <w:r w:rsidRPr="00175C94">
        <w:rPr>
          <w:sz w:val="28"/>
          <w:szCs w:val="28"/>
          <w:lang w:val="ro-RO"/>
        </w:rPr>
        <w:t xml:space="preserve"> fondului forestier, se realizează cu respectarea prevederilor Legii nr. 86/2014 privind evaluarea impactului asupra mediului.</w:t>
      </w:r>
    </w:p>
    <w:p w14:paraId="79C2F825" w14:textId="77777777" w:rsidR="00175C94" w:rsidRPr="00175C94" w:rsidRDefault="00175C94" w:rsidP="00175C94">
      <w:pPr>
        <w:pStyle w:val="ListParagraph"/>
        <w:numPr>
          <w:ilvl w:val="0"/>
          <w:numId w:val="16"/>
        </w:numPr>
        <w:tabs>
          <w:tab w:val="left" w:pos="709"/>
          <w:tab w:val="left" w:pos="993"/>
          <w:tab w:val="left" w:pos="1134"/>
        </w:tabs>
        <w:ind w:left="0" w:firstLine="709"/>
        <w:rPr>
          <w:sz w:val="28"/>
          <w:szCs w:val="28"/>
          <w:lang w:val="ro-RO"/>
        </w:rPr>
      </w:pPr>
      <w:r w:rsidRPr="00175C94">
        <w:rPr>
          <w:sz w:val="28"/>
          <w:szCs w:val="28"/>
          <w:lang w:val="ro-RO"/>
        </w:rPr>
        <w:t xml:space="preserve">Amenajamentele silvice care ar putea afecta în mod semnificativ fondul forestier, siturile </w:t>
      </w:r>
      <w:proofErr w:type="spellStart"/>
      <w:r w:rsidRPr="00175C94">
        <w:rPr>
          <w:sz w:val="28"/>
          <w:szCs w:val="28"/>
          <w:lang w:val="ro-RO"/>
        </w:rPr>
        <w:t>Emerald</w:t>
      </w:r>
      <w:proofErr w:type="spellEnd"/>
      <w:r w:rsidRPr="00175C94">
        <w:rPr>
          <w:sz w:val="28"/>
          <w:szCs w:val="28"/>
          <w:lang w:val="ro-RO"/>
        </w:rPr>
        <w:t xml:space="preserve">, </w:t>
      </w:r>
      <w:r w:rsidRPr="00175C94">
        <w:rPr>
          <w:sz w:val="28"/>
          <w:szCs w:val="28"/>
          <w:lang w:val="ro-RO" w:eastAsia="ru-RU"/>
        </w:rPr>
        <w:t xml:space="preserve">sunt supuse în prealabil procedurii de evaluare a biodiversității </w:t>
      </w:r>
      <w:r w:rsidRPr="00175C94">
        <w:rPr>
          <w:sz w:val="28"/>
          <w:szCs w:val="28"/>
          <w:lang w:val="ro-RO"/>
        </w:rPr>
        <w:t>realizată în cadrul evaluării strategice de mediu în conformitate cu Legea nr. 11/2017 privind evaluarea strategică de mediu.”</w:t>
      </w:r>
    </w:p>
    <w:p w14:paraId="47B6927C" w14:textId="77777777" w:rsidR="00175C94" w:rsidRPr="00175C94" w:rsidRDefault="00175C94" w:rsidP="00175C94">
      <w:pPr>
        <w:pStyle w:val="ListParagraph"/>
        <w:tabs>
          <w:tab w:val="left" w:pos="709"/>
          <w:tab w:val="left" w:pos="993"/>
          <w:tab w:val="left" w:pos="1134"/>
        </w:tabs>
        <w:ind w:left="0"/>
        <w:rPr>
          <w:sz w:val="28"/>
          <w:szCs w:val="28"/>
          <w:lang w:val="ro-RO"/>
        </w:rPr>
      </w:pPr>
    </w:p>
    <w:p w14:paraId="421E803B" w14:textId="1B43065C" w:rsidR="00175C94" w:rsidRPr="00175C94" w:rsidRDefault="00175C94" w:rsidP="00175C94">
      <w:pPr>
        <w:tabs>
          <w:tab w:val="left" w:pos="1134"/>
        </w:tabs>
        <w:rPr>
          <w:bCs/>
          <w:sz w:val="28"/>
          <w:szCs w:val="28"/>
          <w:lang w:val="ro-RO"/>
        </w:rPr>
      </w:pPr>
      <w:r w:rsidRPr="00175C94">
        <w:rPr>
          <w:b/>
          <w:sz w:val="28"/>
          <w:szCs w:val="28"/>
          <w:lang w:val="ro-RO"/>
        </w:rPr>
        <w:t>Art. V</w:t>
      </w:r>
      <w:r w:rsidRPr="00175C94">
        <w:rPr>
          <w:bCs/>
          <w:sz w:val="28"/>
          <w:szCs w:val="28"/>
          <w:lang w:val="ro-RO"/>
        </w:rPr>
        <w:t xml:space="preserve">. – Legea nr. 1102/1997 cu privire la resursele naturale </w:t>
      </w:r>
      <w:r w:rsidRPr="007A7E6D">
        <w:rPr>
          <w:bCs/>
          <w:sz w:val="28"/>
          <w:szCs w:val="28"/>
          <w:lang w:val="ro-RO"/>
        </w:rPr>
        <w:t>(Monitorul Oficial al Republicii Moldova, 1997, nr. 40</w:t>
      </w:r>
      <w:r w:rsidR="007A7E6D">
        <w:rPr>
          <w:bCs/>
          <w:sz w:val="28"/>
          <w:szCs w:val="28"/>
          <w:lang w:val="ro-RO"/>
        </w:rPr>
        <w:t xml:space="preserve">, </w:t>
      </w:r>
      <w:r w:rsidRPr="007A7E6D">
        <w:rPr>
          <w:bCs/>
          <w:sz w:val="28"/>
          <w:szCs w:val="28"/>
          <w:lang w:val="ro-RO"/>
        </w:rPr>
        <w:t>art. 337)</w:t>
      </w:r>
      <w:r w:rsidR="00E33668">
        <w:rPr>
          <w:bCs/>
          <w:sz w:val="28"/>
          <w:szCs w:val="28"/>
          <w:lang w:val="ro-RO"/>
        </w:rPr>
        <w:t>,</w:t>
      </w:r>
      <w:r w:rsidRPr="00175C94">
        <w:rPr>
          <w:bCs/>
          <w:sz w:val="28"/>
          <w:szCs w:val="28"/>
          <w:lang w:val="ro-RO"/>
        </w:rPr>
        <w:t xml:space="preserve"> cu modificările ulterioare, se modifică după cum urmează:</w:t>
      </w:r>
    </w:p>
    <w:p w14:paraId="03FB4178" w14:textId="77777777" w:rsidR="007A7E6D" w:rsidRDefault="007A7E6D" w:rsidP="007A7E6D">
      <w:pPr>
        <w:tabs>
          <w:tab w:val="left" w:pos="1134"/>
        </w:tabs>
        <w:rPr>
          <w:bCs/>
          <w:sz w:val="28"/>
          <w:szCs w:val="28"/>
          <w:lang w:val="ro-RO"/>
        </w:rPr>
      </w:pPr>
      <w:r>
        <w:rPr>
          <w:bCs/>
          <w:sz w:val="28"/>
          <w:szCs w:val="28"/>
          <w:lang w:val="ro-RO"/>
        </w:rPr>
        <w:t>La articolul 29:</w:t>
      </w:r>
    </w:p>
    <w:p w14:paraId="46297D68" w14:textId="43D316B8" w:rsidR="007A7E6D" w:rsidRDefault="00E33668" w:rsidP="007A7E6D">
      <w:pPr>
        <w:tabs>
          <w:tab w:val="left" w:pos="1134"/>
        </w:tabs>
        <w:rPr>
          <w:sz w:val="28"/>
          <w:szCs w:val="28"/>
          <w:lang w:val="ro-RO"/>
        </w:rPr>
      </w:pPr>
      <w:r>
        <w:rPr>
          <w:sz w:val="28"/>
          <w:szCs w:val="28"/>
          <w:lang w:val="ro-RO"/>
        </w:rPr>
        <w:t>d</w:t>
      </w:r>
      <w:r w:rsidR="00175C94" w:rsidRPr="00175C94">
        <w:rPr>
          <w:sz w:val="28"/>
          <w:szCs w:val="28"/>
          <w:lang w:val="ro-RO"/>
        </w:rPr>
        <w:t>enumirea articol</w:t>
      </w:r>
      <w:r w:rsidR="007A7E6D">
        <w:rPr>
          <w:sz w:val="28"/>
          <w:szCs w:val="28"/>
          <w:lang w:val="ro-RO"/>
        </w:rPr>
        <w:t>ului va avea următorul cuprins:</w:t>
      </w:r>
    </w:p>
    <w:p w14:paraId="16529764" w14:textId="40BCE835" w:rsidR="00175C94" w:rsidRPr="007A7E6D" w:rsidRDefault="00175C94" w:rsidP="007A7E6D">
      <w:pPr>
        <w:tabs>
          <w:tab w:val="left" w:pos="1134"/>
        </w:tabs>
        <w:rPr>
          <w:bCs/>
          <w:sz w:val="28"/>
          <w:szCs w:val="28"/>
          <w:lang w:val="ro-RO"/>
        </w:rPr>
      </w:pPr>
      <w:r w:rsidRPr="00175C94">
        <w:rPr>
          <w:sz w:val="28"/>
          <w:szCs w:val="28"/>
          <w:lang w:val="ro-RO"/>
        </w:rPr>
        <w:t xml:space="preserve">„Participarea publicului”;  </w:t>
      </w:r>
    </w:p>
    <w:p w14:paraId="7986A3E7" w14:textId="2A250289" w:rsidR="00175C94" w:rsidRPr="00175C94" w:rsidRDefault="00175C94" w:rsidP="00175C94">
      <w:pPr>
        <w:pStyle w:val="Heading4"/>
        <w:shd w:val="clear" w:color="auto" w:fill="FFFFFF"/>
        <w:tabs>
          <w:tab w:val="left" w:pos="1134"/>
        </w:tabs>
        <w:jc w:val="both"/>
        <w:rPr>
          <w:rFonts w:ascii="Times New Roman" w:hAnsi="Times New Roman"/>
          <w:b w:val="0"/>
          <w:sz w:val="28"/>
          <w:szCs w:val="28"/>
          <w:lang w:val="ro-RO"/>
        </w:rPr>
      </w:pPr>
      <w:r w:rsidRPr="00175C94">
        <w:rPr>
          <w:rFonts w:ascii="Times New Roman" w:hAnsi="Times New Roman"/>
          <w:b w:val="0"/>
          <w:sz w:val="28"/>
          <w:szCs w:val="28"/>
          <w:lang w:val="ro-RO"/>
        </w:rPr>
        <w:t>la alineatul (1), textul  „precum şi la exercitarea controlului obştesc asupra modului în care persoanele fizice şi juridice respectă legislaţia privind ocrotirea naturii,” se exclude;</w:t>
      </w:r>
    </w:p>
    <w:p w14:paraId="3D4AC72F" w14:textId="0B362093" w:rsidR="00175C94" w:rsidRPr="00175C94" w:rsidRDefault="00175C94" w:rsidP="00175C94">
      <w:pPr>
        <w:tabs>
          <w:tab w:val="left" w:pos="1134"/>
        </w:tabs>
        <w:rPr>
          <w:sz w:val="28"/>
          <w:szCs w:val="28"/>
          <w:lang w:val="ro-RO"/>
        </w:rPr>
      </w:pPr>
      <w:r w:rsidRPr="00175C94">
        <w:rPr>
          <w:sz w:val="28"/>
          <w:szCs w:val="28"/>
          <w:lang w:val="ro-RO"/>
        </w:rPr>
        <w:t xml:space="preserve">la alineatul (2), </w:t>
      </w:r>
      <w:r w:rsidR="00E33668">
        <w:rPr>
          <w:sz w:val="28"/>
          <w:szCs w:val="28"/>
          <w:lang w:val="ro-RO"/>
        </w:rPr>
        <w:t>cuvintele</w:t>
      </w:r>
      <w:r w:rsidRPr="00175C94">
        <w:rPr>
          <w:sz w:val="28"/>
          <w:szCs w:val="28"/>
          <w:lang w:val="ro-RO"/>
        </w:rPr>
        <w:t xml:space="preserve"> </w:t>
      </w:r>
      <w:r w:rsidRPr="00175C94">
        <w:rPr>
          <w:b/>
          <w:bCs/>
          <w:sz w:val="28"/>
          <w:szCs w:val="28"/>
          <w:lang w:val="ro-RO"/>
        </w:rPr>
        <w:t>„</w:t>
      </w:r>
      <w:r w:rsidRPr="00175C94">
        <w:rPr>
          <w:sz w:val="28"/>
          <w:szCs w:val="28"/>
          <w:lang w:val="ro-RO"/>
        </w:rPr>
        <w:t xml:space="preserve">Controlul obştesc asupra luării de decizii” se substituie cu </w:t>
      </w:r>
      <w:r w:rsidR="00E33668">
        <w:rPr>
          <w:sz w:val="28"/>
          <w:szCs w:val="28"/>
          <w:lang w:val="ro-RO"/>
        </w:rPr>
        <w:t>cuvintele</w:t>
      </w:r>
      <w:r w:rsidRPr="00175C94">
        <w:rPr>
          <w:sz w:val="28"/>
          <w:szCs w:val="28"/>
          <w:lang w:val="ro-RO"/>
        </w:rPr>
        <w:t xml:space="preserve"> </w:t>
      </w:r>
      <w:r w:rsidRPr="00175C94">
        <w:rPr>
          <w:b/>
          <w:bCs/>
          <w:sz w:val="28"/>
          <w:szCs w:val="28"/>
          <w:lang w:val="ro-RO"/>
        </w:rPr>
        <w:t>„</w:t>
      </w:r>
      <w:r w:rsidRPr="00175C94">
        <w:rPr>
          <w:sz w:val="28"/>
          <w:szCs w:val="28"/>
          <w:lang w:val="ro-RO"/>
        </w:rPr>
        <w:t xml:space="preserve">participarea publicului în procesul de luare a deciziilor”, iar </w:t>
      </w:r>
      <w:r w:rsidR="00E33668">
        <w:rPr>
          <w:sz w:val="28"/>
          <w:szCs w:val="28"/>
          <w:lang w:val="ro-RO"/>
        </w:rPr>
        <w:t>cuvintele</w:t>
      </w:r>
      <w:r w:rsidRPr="00175C94">
        <w:rPr>
          <w:sz w:val="28"/>
          <w:szCs w:val="28"/>
          <w:lang w:val="ro-RO"/>
        </w:rPr>
        <w:t xml:space="preserve"> </w:t>
      </w:r>
      <w:r w:rsidRPr="00175C94">
        <w:rPr>
          <w:b/>
          <w:bCs/>
          <w:sz w:val="28"/>
          <w:szCs w:val="28"/>
          <w:lang w:val="ro-RO"/>
        </w:rPr>
        <w:t>„</w:t>
      </w:r>
      <w:r w:rsidRPr="00175C94">
        <w:rPr>
          <w:sz w:val="28"/>
          <w:szCs w:val="28"/>
          <w:lang w:val="ro-RO"/>
        </w:rPr>
        <w:t xml:space="preserve">Legea privind expertiza ecologică şi evaluarea impactului asupra mediului înconjurător” se substituie cu textul </w:t>
      </w:r>
      <w:r w:rsidRPr="00175C94">
        <w:rPr>
          <w:b/>
          <w:bCs/>
          <w:sz w:val="28"/>
          <w:szCs w:val="28"/>
          <w:lang w:val="ro-RO"/>
        </w:rPr>
        <w:t>„</w:t>
      </w:r>
      <w:r w:rsidRPr="00175C94">
        <w:rPr>
          <w:sz w:val="28"/>
          <w:szCs w:val="28"/>
          <w:lang w:val="ro-RO"/>
        </w:rPr>
        <w:t xml:space="preserve">Legea nr. </w:t>
      </w:r>
      <w:r w:rsidRPr="00175C94">
        <w:rPr>
          <w:bCs/>
          <w:sz w:val="28"/>
          <w:szCs w:val="28"/>
          <w:lang w:val="ro-RO"/>
        </w:rPr>
        <w:t xml:space="preserve">239/2008 </w:t>
      </w:r>
      <w:r w:rsidRPr="00175C94">
        <w:rPr>
          <w:sz w:val="28"/>
          <w:szCs w:val="28"/>
          <w:lang w:val="ro-RO"/>
        </w:rPr>
        <w:t>privind transparența în procesul decizional.”</w:t>
      </w:r>
    </w:p>
    <w:p w14:paraId="78C8300F" w14:textId="77777777" w:rsidR="00175C94" w:rsidRPr="00175C94" w:rsidRDefault="00175C94" w:rsidP="00175C94">
      <w:pPr>
        <w:tabs>
          <w:tab w:val="left" w:pos="1134"/>
        </w:tabs>
        <w:rPr>
          <w:b/>
          <w:sz w:val="28"/>
          <w:szCs w:val="28"/>
          <w:lang w:val="ro-RO"/>
        </w:rPr>
      </w:pPr>
    </w:p>
    <w:p w14:paraId="32E8B56C" w14:textId="619C87D1" w:rsidR="00175C94" w:rsidRPr="00175C94" w:rsidRDefault="00175C94" w:rsidP="00175C94">
      <w:pPr>
        <w:tabs>
          <w:tab w:val="left" w:pos="1134"/>
        </w:tabs>
        <w:rPr>
          <w:sz w:val="28"/>
          <w:szCs w:val="28"/>
          <w:lang w:val="ro-RO"/>
        </w:rPr>
      </w:pPr>
      <w:r w:rsidRPr="00175C94">
        <w:rPr>
          <w:b/>
          <w:sz w:val="28"/>
          <w:szCs w:val="28"/>
          <w:lang w:val="ro-RO"/>
        </w:rPr>
        <w:t>Art. VI.</w:t>
      </w:r>
      <w:r w:rsidRPr="00175C94">
        <w:rPr>
          <w:bCs/>
          <w:sz w:val="28"/>
          <w:szCs w:val="28"/>
          <w:lang w:val="ro-RO"/>
        </w:rPr>
        <w:t xml:space="preserve"> </w:t>
      </w:r>
      <w:r w:rsidRPr="00175C94">
        <w:rPr>
          <w:b/>
          <w:bCs/>
          <w:sz w:val="28"/>
          <w:szCs w:val="28"/>
          <w:lang w:val="ro-RO"/>
        </w:rPr>
        <w:t xml:space="preserve">– </w:t>
      </w:r>
      <w:r w:rsidRPr="00175C94">
        <w:rPr>
          <w:bCs/>
          <w:sz w:val="28"/>
          <w:szCs w:val="28"/>
          <w:lang w:val="ro-RO"/>
        </w:rPr>
        <w:t xml:space="preserve">Legea nr. 1538/1998  privind fondul ariilor naturale protejate de stat </w:t>
      </w:r>
      <w:r w:rsidRPr="003F5660">
        <w:rPr>
          <w:bCs/>
          <w:sz w:val="28"/>
          <w:szCs w:val="28"/>
          <w:lang w:val="ro-RO"/>
        </w:rPr>
        <w:t>(</w:t>
      </w:r>
      <w:r w:rsidRPr="003F5660">
        <w:rPr>
          <w:sz w:val="28"/>
          <w:szCs w:val="28"/>
          <w:lang w:val="ro-RO"/>
        </w:rPr>
        <w:t>Monitorul Oficial al Repu</w:t>
      </w:r>
      <w:r w:rsidR="003F5660">
        <w:rPr>
          <w:sz w:val="28"/>
          <w:szCs w:val="28"/>
          <w:lang w:val="ro-RO"/>
        </w:rPr>
        <w:t>blicii Moldova, 1998, nr. 66-68,</w:t>
      </w:r>
      <w:r w:rsidRPr="003F5660">
        <w:rPr>
          <w:sz w:val="28"/>
          <w:szCs w:val="28"/>
          <w:lang w:val="ro-RO"/>
        </w:rPr>
        <w:t xml:space="preserve"> art. 442)</w:t>
      </w:r>
      <w:r w:rsidR="003F5660">
        <w:rPr>
          <w:sz w:val="28"/>
          <w:szCs w:val="28"/>
          <w:lang w:val="ro-RO"/>
        </w:rPr>
        <w:t>,</w:t>
      </w:r>
      <w:r w:rsidRPr="003F5660">
        <w:rPr>
          <w:sz w:val="28"/>
          <w:szCs w:val="28"/>
          <w:lang w:val="ro-RO"/>
        </w:rPr>
        <w:t xml:space="preserve"> </w:t>
      </w:r>
      <w:r w:rsidRPr="00175C94">
        <w:rPr>
          <w:sz w:val="28"/>
          <w:szCs w:val="28"/>
          <w:lang w:val="ro-RO"/>
        </w:rPr>
        <w:t>cu modificările ulterioare, se modifică după cum urmează:</w:t>
      </w:r>
    </w:p>
    <w:p w14:paraId="2484C162" w14:textId="77777777" w:rsidR="00175C94" w:rsidRPr="00175C94" w:rsidRDefault="00175C94" w:rsidP="00175C94">
      <w:pPr>
        <w:tabs>
          <w:tab w:val="left" w:pos="1134"/>
        </w:tabs>
        <w:rPr>
          <w:sz w:val="28"/>
          <w:szCs w:val="28"/>
          <w:lang w:val="ro-RO"/>
        </w:rPr>
      </w:pPr>
      <w:r w:rsidRPr="00175C94">
        <w:rPr>
          <w:sz w:val="28"/>
          <w:szCs w:val="28"/>
          <w:lang w:val="ro-RO"/>
        </w:rPr>
        <w:t>1. Articolul 9 va avea următorul cuprins:</w:t>
      </w:r>
    </w:p>
    <w:p w14:paraId="13FB9B94" w14:textId="76A9FD8B" w:rsidR="00175C94" w:rsidRPr="00175C94" w:rsidRDefault="00175C94" w:rsidP="00175C94">
      <w:pPr>
        <w:tabs>
          <w:tab w:val="left" w:pos="1134"/>
        </w:tabs>
        <w:rPr>
          <w:sz w:val="28"/>
          <w:szCs w:val="28"/>
          <w:lang w:val="ro-RO"/>
        </w:rPr>
      </w:pPr>
      <w:r w:rsidRPr="00175C94">
        <w:rPr>
          <w:sz w:val="28"/>
          <w:szCs w:val="28"/>
          <w:lang w:val="ro-RO"/>
        </w:rPr>
        <w:lastRenderedPageBreak/>
        <w:t xml:space="preserve"> „</w:t>
      </w:r>
      <w:r w:rsidRPr="003F5660">
        <w:rPr>
          <w:b/>
          <w:sz w:val="28"/>
          <w:szCs w:val="28"/>
          <w:lang w:val="ro-RO"/>
        </w:rPr>
        <w:t>Art.</w:t>
      </w:r>
      <w:r w:rsidRPr="00175C94">
        <w:rPr>
          <w:sz w:val="28"/>
          <w:szCs w:val="28"/>
          <w:lang w:val="ro-RO"/>
        </w:rPr>
        <w:t xml:space="preserve"> </w:t>
      </w:r>
      <w:r w:rsidRPr="00175C94">
        <w:rPr>
          <w:rStyle w:val="Strong"/>
          <w:sz w:val="28"/>
          <w:szCs w:val="28"/>
          <w:shd w:val="clear" w:color="auto" w:fill="FFFFFF"/>
        </w:rPr>
        <w:t xml:space="preserve">(9) </w:t>
      </w:r>
      <w:r w:rsidR="003F5660">
        <w:rPr>
          <w:rStyle w:val="Strong"/>
          <w:sz w:val="28"/>
          <w:szCs w:val="28"/>
          <w:shd w:val="clear" w:color="auto" w:fill="FFFFFF"/>
        </w:rPr>
        <w:t>–</w:t>
      </w:r>
      <w:r w:rsidRPr="00175C94">
        <w:rPr>
          <w:rStyle w:val="Strong"/>
          <w:sz w:val="28"/>
          <w:szCs w:val="28"/>
          <w:shd w:val="clear" w:color="auto" w:fill="FFFFFF"/>
        </w:rPr>
        <w:t xml:space="preserve"> </w:t>
      </w:r>
      <w:r w:rsidRPr="00175C94">
        <w:rPr>
          <w:sz w:val="28"/>
          <w:szCs w:val="28"/>
          <w:lang w:val="ro-RO"/>
        </w:rPr>
        <w:t xml:space="preserve">Activitățile planificate </w:t>
      </w:r>
      <w:r w:rsidRPr="00175C94">
        <w:rPr>
          <w:sz w:val="28"/>
          <w:szCs w:val="28"/>
          <w:shd w:val="clear" w:color="auto" w:fill="FFFFFF"/>
        </w:rPr>
        <w:t xml:space="preserve">care, fie individual, fie </w:t>
      </w:r>
      <w:proofErr w:type="spellStart"/>
      <w:r w:rsidRPr="00175C94">
        <w:rPr>
          <w:sz w:val="28"/>
          <w:szCs w:val="28"/>
          <w:shd w:val="clear" w:color="auto" w:fill="FFFFFF"/>
        </w:rPr>
        <w:t>în</w:t>
      </w:r>
      <w:proofErr w:type="spellEnd"/>
      <w:r w:rsidRPr="00175C94">
        <w:rPr>
          <w:sz w:val="28"/>
          <w:szCs w:val="28"/>
          <w:shd w:val="clear" w:color="auto" w:fill="FFFFFF"/>
        </w:rPr>
        <w:t xml:space="preserve"> </w:t>
      </w:r>
      <w:proofErr w:type="spellStart"/>
      <w:r w:rsidRPr="00175C94">
        <w:rPr>
          <w:sz w:val="28"/>
          <w:szCs w:val="28"/>
          <w:shd w:val="clear" w:color="auto" w:fill="FFFFFF"/>
        </w:rPr>
        <w:t>combinație</w:t>
      </w:r>
      <w:proofErr w:type="spellEnd"/>
      <w:r w:rsidRPr="00175C94">
        <w:rPr>
          <w:sz w:val="28"/>
          <w:szCs w:val="28"/>
          <w:shd w:val="clear" w:color="auto" w:fill="FFFFFF"/>
          <w:lang w:val="ro-RO"/>
        </w:rPr>
        <w:t xml:space="preserve"> </w:t>
      </w:r>
      <w:r w:rsidRPr="00175C94">
        <w:rPr>
          <w:sz w:val="28"/>
          <w:szCs w:val="28"/>
        </w:rPr>
        <w:t xml:space="preserve">cu </w:t>
      </w:r>
      <w:proofErr w:type="spellStart"/>
      <w:r w:rsidRPr="00175C94">
        <w:rPr>
          <w:sz w:val="28"/>
          <w:szCs w:val="28"/>
        </w:rPr>
        <w:t>alte</w:t>
      </w:r>
      <w:proofErr w:type="spellEnd"/>
      <w:r w:rsidRPr="00175C94">
        <w:rPr>
          <w:sz w:val="28"/>
          <w:szCs w:val="28"/>
        </w:rPr>
        <w:t xml:space="preserve"> </w:t>
      </w:r>
      <w:proofErr w:type="spellStart"/>
      <w:r w:rsidRPr="00175C94">
        <w:rPr>
          <w:sz w:val="28"/>
          <w:szCs w:val="28"/>
        </w:rPr>
        <w:t>activități</w:t>
      </w:r>
      <w:proofErr w:type="spellEnd"/>
      <w:r w:rsidRPr="00175C94">
        <w:rPr>
          <w:sz w:val="28"/>
          <w:szCs w:val="28"/>
          <w:shd w:val="clear" w:color="auto" w:fill="FFFFFF"/>
        </w:rPr>
        <w:t xml:space="preserve">, pot </w:t>
      </w:r>
      <w:proofErr w:type="spellStart"/>
      <w:r w:rsidRPr="00175C94">
        <w:rPr>
          <w:sz w:val="28"/>
          <w:szCs w:val="28"/>
          <w:shd w:val="clear" w:color="auto" w:fill="FFFFFF"/>
        </w:rPr>
        <w:t>avea</w:t>
      </w:r>
      <w:proofErr w:type="spellEnd"/>
      <w:r w:rsidRPr="00175C94">
        <w:rPr>
          <w:sz w:val="28"/>
          <w:szCs w:val="28"/>
          <w:shd w:val="clear" w:color="auto" w:fill="FFFFFF"/>
        </w:rPr>
        <w:t xml:space="preserve"> un impact </w:t>
      </w:r>
      <w:proofErr w:type="spellStart"/>
      <w:r w:rsidRPr="00175C94">
        <w:rPr>
          <w:sz w:val="28"/>
          <w:szCs w:val="28"/>
          <w:shd w:val="clear" w:color="auto" w:fill="FFFFFF"/>
        </w:rPr>
        <w:t>semnificativ</w:t>
      </w:r>
      <w:proofErr w:type="spellEnd"/>
      <w:r w:rsidRPr="00175C94">
        <w:rPr>
          <w:sz w:val="28"/>
          <w:szCs w:val="28"/>
          <w:shd w:val="clear" w:color="auto" w:fill="FFFFFF"/>
        </w:rPr>
        <w:t xml:space="preserve"> </w:t>
      </w:r>
      <w:proofErr w:type="spellStart"/>
      <w:r w:rsidRPr="00175C94">
        <w:rPr>
          <w:sz w:val="28"/>
          <w:szCs w:val="28"/>
          <w:shd w:val="clear" w:color="auto" w:fill="FFFFFF"/>
        </w:rPr>
        <w:t>asupra</w:t>
      </w:r>
      <w:proofErr w:type="spellEnd"/>
      <w:r w:rsidRPr="00175C94">
        <w:rPr>
          <w:sz w:val="28"/>
          <w:szCs w:val="28"/>
          <w:lang w:val="ro-RO"/>
        </w:rPr>
        <w:t xml:space="preserve"> ariilor naturale protejate de stat, siturilor </w:t>
      </w:r>
      <w:proofErr w:type="spellStart"/>
      <w:r w:rsidRPr="00175C94">
        <w:rPr>
          <w:sz w:val="28"/>
          <w:szCs w:val="28"/>
          <w:lang w:val="ro-RO"/>
        </w:rPr>
        <w:t>Emerald</w:t>
      </w:r>
      <w:proofErr w:type="spellEnd"/>
      <w:r w:rsidRPr="00175C94">
        <w:rPr>
          <w:sz w:val="28"/>
          <w:szCs w:val="28"/>
          <w:lang w:val="ro-RO"/>
        </w:rPr>
        <w:t xml:space="preserve"> sau asupra speciilor și habitatelor naturale din cadrul acestora, se realizează cu respectarea prevederilor Legii nr. 86/2014 privind evaluarea impactului asupra mediului.”</w:t>
      </w:r>
    </w:p>
    <w:p w14:paraId="368C417A" w14:textId="5175F02D" w:rsidR="00175C94" w:rsidRPr="00175C94" w:rsidRDefault="003F5660" w:rsidP="00175C94">
      <w:pPr>
        <w:pStyle w:val="ListParagraph"/>
        <w:numPr>
          <w:ilvl w:val="0"/>
          <w:numId w:val="15"/>
        </w:numPr>
        <w:tabs>
          <w:tab w:val="left" w:pos="1134"/>
        </w:tabs>
        <w:ind w:left="0" w:firstLine="709"/>
        <w:rPr>
          <w:sz w:val="28"/>
          <w:szCs w:val="28"/>
          <w:lang w:val="ro-RO"/>
        </w:rPr>
      </w:pPr>
      <w:r>
        <w:rPr>
          <w:sz w:val="28"/>
          <w:szCs w:val="28"/>
          <w:lang w:val="ro-RO"/>
        </w:rPr>
        <w:t>La a</w:t>
      </w:r>
      <w:r w:rsidR="00175C94" w:rsidRPr="00175C94">
        <w:rPr>
          <w:sz w:val="28"/>
          <w:szCs w:val="28"/>
          <w:lang w:val="ro-RO"/>
        </w:rPr>
        <w:t>rticolul 98 alineatul (2)</w:t>
      </w:r>
      <w:r>
        <w:rPr>
          <w:sz w:val="28"/>
          <w:szCs w:val="28"/>
          <w:lang w:val="ro-RO"/>
        </w:rPr>
        <w:t>,</w:t>
      </w:r>
      <w:r w:rsidR="00175C94" w:rsidRPr="00175C94">
        <w:rPr>
          <w:sz w:val="28"/>
          <w:szCs w:val="28"/>
          <w:lang w:val="ro-RO"/>
        </w:rPr>
        <w:t xml:space="preserve"> litera b) va avea următorul cuprins: </w:t>
      </w:r>
    </w:p>
    <w:p w14:paraId="3DB8AE73" w14:textId="77777777" w:rsidR="00175C94" w:rsidRPr="00175C94" w:rsidRDefault="00175C94" w:rsidP="00175C94">
      <w:pPr>
        <w:tabs>
          <w:tab w:val="left" w:pos="1134"/>
        </w:tabs>
        <w:rPr>
          <w:sz w:val="28"/>
          <w:szCs w:val="28"/>
          <w:lang w:val="ro-RO"/>
        </w:rPr>
      </w:pPr>
      <w:r w:rsidRPr="00175C94">
        <w:rPr>
          <w:sz w:val="28"/>
          <w:szCs w:val="28"/>
          <w:lang w:val="ro-RO"/>
        </w:rPr>
        <w:t xml:space="preserve"> „b) aprobarea de dezvoltare a activităților planificate din cadrul ariilor naturale protejate de stat și siturilor </w:t>
      </w:r>
      <w:proofErr w:type="spellStart"/>
      <w:r w:rsidRPr="00175C94">
        <w:rPr>
          <w:sz w:val="28"/>
          <w:szCs w:val="28"/>
          <w:lang w:val="ro-RO"/>
        </w:rPr>
        <w:t>Emerald</w:t>
      </w:r>
      <w:proofErr w:type="spellEnd"/>
      <w:r w:rsidRPr="00175C94">
        <w:rPr>
          <w:sz w:val="28"/>
          <w:szCs w:val="28"/>
          <w:lang w:val="ro-RO"/>
        </w:rPr>
        <w:t>, fără a le supune în prealabil evaluării impactului asupra mediului și/sau evaluării biodiversității, după caz, în conformitate cu Legea nr. 86/2014 privind evaluarea impactului asupra mediului.”</w:t>
      </w:r>
    </w:p>
    <w:p w14:paraId="71095667" w14:textId="77777777" w:rsidR="00175C94" w:rsidRPr="00175C94" w:rsidRDefault="00175C94" w:rsidP="00175C94">
      <w:pPr>
        <w:tabs>
          <w:tab w:val="left" w:pos="1134"/>
        </w:tabs>
        <w:rPr>
          <w:b/>
          <w:sz w:val="28"/>
          <w:szCs w:val="28"/>
          <w:lang w:val="ro-RO"/>
        </w:rPr>
      </w:pPr>
    </w:p>
    <w:p w14:paraId="0E44AB73" w14:textId="368C6F8F" w:rsidR="00175C94" w:rsidRPr="00175C94" w:rsidRDefault="00175C94" w:rsidP="00175C94">
      <w:pPr>
        <w:tabs>
          <w:tab w:val="left" w:pos="1134"/>
        </w:tabs>
        <w:rPr>
          <w:sz w:val="28"/>
          <w:szCs w:val="28"/>
          <w:lang w:val="ro-RO"/>
        </w:rPr>
      </w:pPr>
      <w:r w:rsidRPr="00175C94">
        <w:rPr>
          <w:b/>
          <w:sz w:val="28"/>
          <w:szCs w:val="28"/>
          <w:lang w:val="ro-RO"/>
        </w:rPr>
        <w:t xml:space="preserve">Art. VII. – </w:t>
      </w:r>
      <w:r w:rsidRPr="00175C94">
        <w:rPr>
          <w:sz w:val="28"/>
          <w:szCs w:val="28"/>
          <w:lang w:val="ro-RO"/>
        </w:rPr>
        <w:t>Legea nr. 591/1999 cu privire la spaţiile verzi ale localităţilor urbane şi rurale (Monitorul</w:t>
      </w:r>
      <w:r w:rsidRPr="00175C94">
        <w:rPr>
          <w:i/>
          <w:sz w:val="28"/>
          <w:szCs w:val="28"/>
          <w:lang w:val="ro-RO"/>
        </w:rPr>
        <w:t xml:space="preserve"> </w:t>
      </w:r>
      <w:r w:rsidRPr="003F5660">
        <w:rPr>
          <w:sz w:val="28"/>
          <w:szCs w:val="28"/>
          <w:lang w:val="ro-RO"/>
        </w:rPr>
        <w:t>Oficial al Republicii Moldova, 1999, nr. 133-134</w:t>
      </w:r>
      <w:r w:rsidR="003F5660">
        <w:rPr>
          <w:sz w:val="28"/>
          <w:szCs w:val="28"/>
          <w:lang w:val="ro-RO"/>
        </w:rPr>
        <w:t>, art. </w:t>
      </w:r>
      <w:r w:rsidRPr="003F5660">
        <w:rPr>
          <w:sz w:val="28"/>
          <w:szCs w:val="28"/>
          <w:lang w:val="ro-RO"/>
        </w:rPr>
        <w:t>649)</w:t>
      </w:r>
      <w:r w:rsidR="00E33668">
        <w:rPr>
          <w:sz w:val="28"/>
          <w:szCs w:val="28"/>
          <w:lang w:val="ro-RO"/>
        </w:rPr>
        <w:t>,</w:t>
      </w:r>
      <w:r w:rsidRPr="00175C94">
        <w:rPr>
          <w:sz w:val="28"/>
          <w:szCs w:val="28"/>
          <w:lang w:val="ro-RO"/>
        </w:rPr>
        <w:t xml:space="preserve"> cu modificările ulterioare, se modifică după cum urmează:</w:t>
      </w:r>
    </w:p>
    <w:p w14:paraId="7B72222E" w14:textId="77777777" w:rsidR="00175C94" w:rsidRPr="003F5660" w:rsidRDefault="00175C94" w:rsidP="00175C94">
      <w:pPr>
        <w:tabs>
          <w:tab w:val="left" w:pos="1134"/>
        </w:tabs>
        <w:rPr>
          <w:rStyle w:val="Strong"/>
          <w:b w:val="0"/>
          <w:sz w:val="28"/>
          <w:szCs w:val="28"/>
          <w:lang w:val="ro-RO" w:eastAsia="ru-RU"/>
        </w:rPr>
      </w:pPr>
      <w:r w:rsidRPr="003F5660">
        <w:rPr>
          <w:rStyle w:val="Strong"/>
          <w:b w:val="0"/>
          <w:sz w:val="28"/>
          <w:szCs w:val="28"/>
          <w:lang w:val="ro-RO" w:eastAsia="ru-RU"/>
        </w:rPr>
        <w:t>1. La articolul 9 litera c) se abrogă;</w:t>
      </w:r>
    </w:p>
    <w:p w14:paraId="649642E2" w14:textId="0F1331A0" w:rsidR="00175C94" w:rsidRPr="003F5660" w:rsidRDefault="00175C94" w:rsidP="00175C94">
      <w:pPr>
        <w:tabs>
          <w:tab w:val="left" w:pos="1134"/>
        </w:tabs>
        <w:rPr>
          <w:rStyle w:val="Strong"/>
          <w:b w:val="0"/>
          <w:bCs w:val="0"/>
          <w:sz w:val="28"/>
          <w:szCs w:val="28"/>
          <w:shd w:val="clear" w:color="auto" w:fill="FFFFFF"/>
          <w:lang w:val="ro-RO"/>
        </w:rPr>
      </w:pPr>
      <w:r w:rsidRPr="003F5660">
        <w:rPr>
          <w:rStyle w:val="Strong"/>
          <w:b w:val="0"/>
          <w:sz w:val="28"/>
          <w:szCs w:val="28"/>
          <w:lang w:val="ro-RO" w:eastAsia="ru-RU"/>
        </w:rPr>
        <w:t>2. La articolul 21, cuvintele</w:t>
      </w:r>
      <w:r w:rsidR="003F5660">
        <w:rPr>
          <w:rStyle w:val="Strong"/>
          <w:b w:val="0"/>
          <w:sz w:val="28"/>
          <w:szCs w:val="28"/>
          <w:lang w:val="ro-RO" w:eastAsia="ru-RU"/>
        </w:rPr>
        <w:t xml:space="preserve"> ,,</w:t>
      </w:r>
      <w:r w:rsidRPr="00175C94">
        <w:rPr>
          <w:sz w:val="28"/>
          <w:szCs w:val="28"/>
          <w:lang w:val="ro-RO"/>
        </w:rPr>
        <w:t>cu avizul expertizei ecologice d</w:t>
      </w:r>
      <w:r w:rsidR="003F5660">
        <w:rPr>
          <w:sz w:val="28"/>
          <w:szCs w:val="28"/>
          <w:lang w:val="ro-RO"/>
        </w:rPr>
        <w:t>e stat” se substituie cu textul ,,</w:t>
      </w:r>
      <w:r w:rsidRPr="00175C94">
        <w:rPr>
          <w:sz w:val="28"/>
          <w:szCs w:val="28"/>
          <w:shd w:val="clear" w:color="auto" w:fill="FFFFFF"/>
          <w:lang w:val="ro-RO"/>
        </w:rPr>
        <w:t xml:space="preserve">și numai dacă, în prealabil, activitățile planificate au fost supuse </w:t>
      </w:r>
      <w:r w:rsidRPr="003F5660">
        <w:rPr>
          <w:rStyle w:val="Strong"/>
          <w:b w:val="0"/>
          <w:sz w:val="28"/>
          <w:szCs w:val="28"/>
          <w:shd w:val="clear" w:color="auto" w:fill="FFFFFF"/>
          <w:lang w:val="ro-RO"/>
        </w:rPr>
        <w:t>evaluării impactului asupra mediului și/sau evaluării biodiversității, în conformitate cu Legea nr. 86/2014 privind evaluarea impactului asupra mediului.”</w:t>
      </w:r>
    </w:p>
    <w:p w14:paraId="7390C1D3" w14:textId="6E638F34" w:rsidR="00175C94" w:rsidRPr="003F5660" w:rsidRDefault="00175C94" w:rsidP="00175C94">
      <w:pPr>
        <w:pStyle w:val="NormalWeb"/>
        <w:shd w:val="clear" w:color="auto" w:fill="FFFFFF"/>
        <w:tabs>
          <w:tab w:val="left" w:pos="1134"/>
        </w:tabs>
        <w:ind w:firstLine="709"/>
        <w:rPr>
          <w:rStyle w:val="Strong"/>
          <w:b w:val="0"/>
          <w:bCs w:val="0"/>
          <w:sz w:val="28"/>
          <w:szCs w:val="28"/>
          <w:lang w:val="ro-RO"/>
        </w:rPr>
      </w:pPr>
      <w:r w:rsidRPr="003F5660">
        <w:rPr>
          <w:rStyle w:val="Strong"/>
          <w:b w:val="0"/>
          <w:sz w:val="28"/>
          <w:szCs w:val="28"/>
          <w:shd w:val="clear" w:color="auto" w:fill="FFFFFF"/>
          <w:lang w:val="ro-RO"/>
        </w:rPr>
        <w:t>3. La articolul 29</w:t>
      </w:r>
      <w:r w:rsidR="003F5660">
        <w:rPr>
          <w:rStyle w:val="Strong"/>
          <w:b w:val="0"/>
          <w:sz w:val="28"/>
          <w:szCs w:val="28"/>
          <w:shd w:val="clear" w:color="auto" w:fill="FFFFFF"/>
          <w:lang w:val="ro-RO"/>
        </w:rPr>
        <w:t>,</w:t>
      </w:r>
      <w:r w:rsidRPr="003F5660">
        <w:rPr>
          <w:rStyle w:val="Strong"/>
          <w:b w:val="0"/>
          <w:sz w:val="28"/>
          <w:szCs w:val="28"/>
          <w:shd w:val="clear" w:color="auto" w:fill="FFFFFF"/>
          <w:lang w:val="ro-RO"/>
        </w:rPr>
        <w:t xml:space="preserve"> punctul 3) se abrogă.</w:t>
      </w:r>
    </w:p>
    <w:p w14:paraId="1368A0CF" w14:textId="77777777" w:rsidR="00175C94" w:rsidRPr="00175C94" w:rsidRDefault="00175C94" w:rsidP="00175C94">
      <w:pPr>
        <w:tabs>
          <w:tab w:val="left" w:pos="1134"/>
        </w:tabs>
        <w:rPr>
          <w:b/>
          <w:sz w:val="28"/>
          <w:szCs w:val="28"/>
          <w:lang w:val="ro-RO"/>
        </w:rPr>
      </w:pPr>
    </w:p>
    <w:p w14:paraId="2FEDE0EB" w14:textId="44A097B7" w:rsidR="00175C94" w:rsidRPr="00175C94" w:rsidRDefault="00175C94" w:rsidP="00175C94">
      <w:pPr>
        <w:pStyle w:val="Heading4"/>
        <w:shd w:val="clear" w:color="auto" w:fill="FFFFFF"/>
        <w:tabs>
          <w:tab w:val="left" w:pos="1134"/>
        </w:tabs>
        <w:jc w:val="both"/>
        <w:rPr>
          <w:rFonts w:ascii="Times New Roman" w:hAnsi="Times New Roman"/>
          <w:sz w:val="28"/>
          <w:szCs w:val="28"/>
          <w:lang w:val="ro-RO"/>
        </w:rPr>
      </w:pPr>
      <w:r w:rsidRPr="00175C94">
        <w:rPr>
          <w:rFonts w:ascii="Times New Roman" w:hAnsi="Times New Roman"/>
          <w:sz w:val="28"/>
          <w:szCs w:val="28"/>
          <w:lang w:val="ro-RO"/>
        </w:rPr>
        <w:t xml:space="preserve">Art. VIII. </w:t>
      </w:r>
      <w:r w:rsidRPr="00175C94">
        <w:rPr>
          <w:rFonts w:ascii="Times New Roman" w:hAnsi="Times New Roman"/>
          <w:b w:val="0"/>
          <w:sz w:val="28"/>
          <w:szCs w:val="28"/>
          <w:lang w:val="ro-RO"/>
        </w:rPr>
        <w:t>–</w:t>
      </w:r>
      <w:r w:rsidRPr="00175C94">
        <w:rPr>
          <w:rFonts w:ascii="Times New Roman" w:hAnsi="Times New Roman"/>
          <w:sz w:val="28"/>
          <w:szCs w:val="28"/>
          <w:lang w:val="ro-RO"/>
        </w:rPr>
        <w:t xml:space="preserve"> </w:t>
      </w:r>
      <w:r w:rsidRPr="00175C94">
        <w:rPr>
          <w:rFonts w:ascii="Times New Roman" w:hAnsi="Times New Roman"/>
          <w:b w:val="0"/>
          <w:sz w:val="28"/>
          <w:szCs w:val="28"/>
          <w:lang w:val="ro-RO"/>
        </w:rPr>
        <w:t xml:space="preserve">Legea nr. 149/2006 </w:t>
      </w:r>
      <w:r w:rsidRPr="00175C94">
        <w:rPr>
          <w:rStyle w:val="Strong"/>
          <w:rFonts w:ascii="Times New Roman" w:hAnsi="Times New Roman"/>
          <w:bCs w:val="0"/>
          <w:sz w:val="28"/>
          <w:szCs w:val="28"/>
          <w:lang w:val="ro-RO"/>
        </w:rPr>
        <w:t xml:space="preserve">privind fondul piscicol, pescuitul şi piscicultura </w:t>
      </w:r>
      <w:r w:rsidRPr="003F5660">
        <w:rPr>
          <w:rFonts w:ascii="Times New Roman" w:hAnsi="Times New Roman"/>
          <w:b w:val="0"/>
          <w:sz w:val="28"/>
          <w:szCs w:val="28"/>
          <w:lang w:val="ro-RO"/>
        </w:rPr>
        <w:t>(Monitorul Oficial al Republi</w:t>
      </w:r>
      <w:r w:rsidR="003F5660">
        <w:rPr>
          <w:rFonts w:ascii="Times New Roman" w:hAnsi="Times New Roman"/>
          <w:b w:val="0"/>
          <w:sz w:val="28"/>
          <w:szCs w:val="28"/>
          <w:lang w:val="ro-RO"/>
        </w:rPr>
        <w:t>cii Moldova, 2006, nr. 126-130, art. </w:t>
      </w:r>
      <w:r w:rsidRPr="003F5660">
        <w:rPr>
          <w:rFonts w:ascii="Times New Roman" w:hAnsi="Times New Roman"/>
          <w:b w:val="0"/>
          <w:sz w:val="28"/>
          <w:szCs w:val="28"/>
          <w:lang w:val="ro-RO"/>
        </w:rPr>
        <w:t>597)</w:t>
      </w:r>
      <w:r w:rsidR="00E33668">
        <w:rPr>
          <w:rFonts w:ascii="Times New Roman" w:hAnsi="Times New Roman"/>
          <w:b w:val="0"/>
          <w:sz w:val="28"/>
          <w:szCs w:val="28"/>
          <w:lang w:val="ro-RO"/>
        </w:rPr>
        <w:t>,</w:t>
      </w:r>
      <w:r w:rsidRPr="00175C94">
        <w:rPr>
          <w:rFonts w:ascii="Times New Roman" w:hAnsi="Times New Roman"/>
          <w:b w:val="0"/>
          <w:sz w:val="28"/>
          <w:szCs w:val="28"/>
          <w:lang w:val="ro-RO"/>
        </w:rPr>
        <w:t xml:space="preserve"> cu modificările ulterioare, se modifică după cum urmează:</w:t>
      </w:r>
    </w:p>
    <w:p w14:paraId="53DA684B" w14:textId="77777777" w:rsidR="00175C94" w:rsidRPr="00175C94" w:rsidRDefault="00175C94" w:rsidP="00175C94">
      <w:pPr>
        <w:pStyle w:val="Heading4"/>
        <w:shd w:val="clear" w:color="auto" w:fill="FFFFFF"/>
        <w:tabs>
          <w:tab w:val="left" w:pos="1134"/>
        </w:tabs>
        <w:jc w:val="both"/>
        <w:rPr>
          <w:rFonts w:ascii="Times New Roman" w:hAnsi="Times New Roman"/>
          <w:b w:val="0"/>
          <w:sz w:val="28"/>
          <w:szCs w:val="28"/>
          <w:shd w:val="clear" w:color="auto" w:fill="FFFFFF"/>
          <w:lang w:val="ro-RO"/>
        </w:rPr>
      </w:pPr>
      <w:r w:rsidRPr="00175C94">
        <w:rPr>
          <w:rFonts w:ascii="Times New Roman" w:hAnsi="Times New Roman"/>
          <w:b w:val="0"/>
          <w:sz w:val="28"/>
          <w:szCs w:val="28"/>
          <w:shd w:val="clear" w:color="auto" w:fill="FFFFFF"/>
          <w:lang w:val="ro-RO"/>
        </w:rPr>
        <w:t>1. Articolul 34:</w:t>
      </w:r>
    </w:p>
    <w:p w14:paraId="7CDFE5AD" w14:textId="77777777" w:rsidR="00175C94" w:rsidRPr="00175C94" w:rsidRDefault="00175C94" w:rsidP="00175C94">
      <w:pPr>
        <w:tabs>
          <w:tab w:val="left" w:pos="1134"/>
        </w:tabs>
        <w:rPr>
          <w:sz w:val="28"/>
          <w:szCs w:val="28"/>
          <w:lang w:val="ro-RO"/>
        </w:rPr>
      </w:pPr>
      <w:r w:rsidRPr="00175C94">
        <w:rPr>
          <w:sz w:val="28"/>
          <w:szCs w:val="28"/>
          <w:lang w:val="ro-RO"/>
        </w:rPr>
        <w:t>denumirea articolului va avea următorul cuprins:</w:t>
      </w:r>
    </w:p>
    <w:p w14:paraId="347B1549" w14:textId="72DE958F" w:rsidR="00175C94" w:rsidRPr="00175C94" w:rsidRDefault="003F5660" w:rsidP="00175C94">
      <w:pPr>
        <w:tabs>
          <w:tab w:val="left" w:pos="1134"/>
        </w:tabs>
        <w:rPr>
          <w:sz w:val="28"/>
          <w:szCs w:val="28"/>
          <w:lang w:val="ro-RO"/>
        </w:rPr>
      </w:pPr>
      <w:r>
        <w:rPr>
          <w:sz w:val="28"/>
          <w:szCs w:val="28"/>
          <w:lang w:val="ro-RO"/>
        </w:rPr>
        <w:t>,,</w:t>
      </w:r>
      <w:r w:rsidR="00175C94" w:rsidRPr="00175C94">
        <w:rPr>
          <w:sz w:val="28"/>
          <w:szCs w:val="28"/>
          <w:lang w:val="ro-RO"/>
        </w:rPr>
        <w:t>Articolul 34. Participarea publicului”</w:t>
      </w:r>
    </w:p>
    <w:p w14:paraId="70EC5986" w14:textId="77777777" w:rsidR="00175C94" w:rsidRPr="00175C94" w:rsidRDefault="00175C94" w:rsidP="00175C94">
      <w:pPr>
        <w:pStyle w:val="Heading4"/>
        <w:shd w:val="clear" w:color="auto" w:fill="FFFFFF"/>
        <w:tabs>
          <w:tab w:val="left" w:pos="1134"/>
        </w:tabs>
        <w:jc w:val="both"/>
        <w:rPr>
          <w:rFonts w:ascii="Times New Roman" w:hAnsi="Times New Roman"/>
          <w:b w:val="0"/>
          <w:sz w:val="28"/>
          <w:szCs w:val="28"/>
          <w:shd w:val="clear" w:color="auto" w:fill="FFFFFF"/>
          <w:lang w:val="ro-RO"/>
        </w:rPr>
      </w:pPr>
      <w:r w:rsidRPr="00175C94">
        <w:rPr>
          <w:rFonts w:ascii="Times New Roman" w:hAnsi="Times New Roman"/>
          <w:b w:val="0"/>
          <w:sz w:val="28"/>
          <w:szCs w:val="28"/>
          <w:shd w:val="clear" w:color="auto" w:fill="FFFFFF"/>
          <w:lang w:val="ro-RO"/>
        </w:rPr>
        <w:t xml:space="preserve">la alineatul (1), textul </w:t>
      </w:r>
      <w:r w:rsidRPr="00175C94">
        <w:rPr>
          <w:rFonts w:ascii="Times New Roman" w:hAnsi="Times New Roman"/>
          <w:b w:val="0"/>
          <w:sz w:val="28"/>
          <w:szCs w:val="28"/>
          <w:lang w:val="ro-RO"/>
        </w:rPr>
        <w:t>„</w:t>
      </w:r>
      <w:r w:rsidRPr="00175C94">
        <w:rPr>
          <w:rFonts w:ascii="Times New Roman" w:hAnsi="Times New Roman"/>
          <w:b w:val="0"/>
          <w:sz w:val="28"/>
          <w:szCs w:val="28"/>
          <w:shd w:val="clear" w:color="auto" w:fill="FFFFFF"/>
          <w:lang w:val="ro-RO"/>
        </w:rPr>
        <w:t>la exercitarea controlului obştesc asupra modului în care persoanele fizice şi juridice respectă legislaţia privind protecţia şi utilizarea raţională a resurselor biologice acvatice, în baza” se exclude.</w:t>
      </w:r>
    </w:p>
    <w:p w14:paraId="363358E0" w14:textId="77777777" w:rsidR="00175C94" w:rsidRPr="00175C94" w:rsidRDefault="00175C94" w:rsidP="00175C94">
      <w:pPr>
        <w:pStyle w:val="Heading4"/>
        <w:shd w:val="clear" w:color="auto" w:fill="FFFFFF"/>
        <w:tabs>
          <w:tab w:val="left" w:pos="1134"/>
        </w:tabs>
        <w:jc w:val="both"/>
        <w:rPr>
          <w:rFonts w:ascii="Times New Roman" w:hAnsi="Times New Roman"/>
          <w:b w:val="0"/>
          <w:sz w:val="28"/>
          <w:szCs w:val="28"/>
          <w:shd w:val="clear" w:color="auto" w:fill="FFFFFF"/>
          <w:lang w:val="ro-RO"/>
        </w:rPr>
      </w:pPr>
      <w:r w:rsidRPr="00175C94">
        <w:rPr>
          <w:rFonts w:ascii="Times New Roman" w:hAnsi="Times New Roman"/>
          <w:b w:val="0"/>
          <w:sz w:val="28"/>
          <w:szCs w:val="28"/>
          <w:shd w:val="clear" w:color="auto" w:fill="FFFFFF"/>
          <w:lang w:val="ro-RO"/>
        </w:rPr>
        <w:t>alineatul (2) va avea următorul cuprins:</w:t>
      </w:r>
    </w:p>
    <w:p w14:paraId="6AE55221" w14:textId="5FE92E5B" w:rsidR="00175C94" w:rsidRPr="00175C94" w:rsidRDefault="00175C94" w:rsidP="00175C94">
      <w:pPr>
        <w:pStyle w:val="Heading4"/>
        <w:shd w:val="clear" w:color="auto" w:fill="FFFFFF"/>
        <w:tabs>
          <w:tab w:val="left" w:pos="1134"/>
        </w:tabs>
        <w:jc w:val="both"/>
        <w:rPr>
          <w:rFonts w:ascii="Times New Roman" w:hAnsi="Times New Roman"/>
          <w:b w:val="0"/>
          <w:sz w:val="28"/>
          <w:szCs w:val="28"/>
          <w:shd w:val="clear" w:color="auto" w:fill="FFFFFF"/>
          <w:lang w:val="ro-RO"/>
        </w:rPr>
      </w:pPr>
      <w:r w:rsidRPr="00175C94">
        <w:rPr>
          <w:rFonts w:ascii="Times New Roman" w:hAnsi="Times New Roman"/>
          <w:b w:val="0"/>
          <w:sz w:val="28"/>
          <w:szCs w:val="28"/>
          <w:lang w:val="ro-RO"/>
        </w:rPr>
        <w:t>„</w:t>
      </w:r>
      <w:r w:rsidRPr="00175C94">
        <w:rPr>
          <w:rFonts w:ascii="Times New Roman" w:hAnsi="Times New Roman"/>
          <w:b w:val="0"/>
          <w:sz w:val="28"/>
          <w:szCs w:val="28"/>
          <w:shd w:val="clear" w:color="auto" w:fill="FFFFFF"/>
          <w:lang w:val="ro-RO"/>
        </w:rPr>
        <w:t xml:space="preserve">(2) Participarea publicului în procesul de luare a deciziilor în domeniul utilizării şi protecţiei resurselor biologice acvatice se exercită în conformitate cu Legea </w:t>
      </w:r>
      <w:r w:rsidRPr="00175C94">
        <w:rPr>
          <w:rFonts w:ascii="Times New Roman" w:hAnsi="Times New Roman"/>
          <w:b w:val="0"/>
          <w:sz w:val="28"/>
          <w:szCs w:val="28"/>
          <w:lang w:val="ro-RO"/>
        </w:rPr>
        <w:t>nr. 239/2008</w:t>
      </w:r>
      <w:r w:rsidRPr="00175C94">
        <w:rPr>
          <w:rFonts w:ascii="Times New Roman" w:hAnsi="Times New Roman"/>
          <w:sz w:val="28"/>
          <w:szCs w:val="28"/>
          <w:lang w:val="ro-RO"/>
        </w:rPr>
        <w:t xml:space="preserve"> </w:t>
      </w:r>
      <w:r w:rsidRPr="00175C94">
        <w:rPr>
          <w:rFonts w:ascii="Times New Roman" w:hAnsi="Times New Roman"/>
          <w:b w:val="0"/>
          <w:sz w:val="28"/>
          <w:szCs w:val="28"/>
          <w:shd w:val="clear" w:color="auto" w:fill="FFFFFF"/>
          <w:lang w:val="ro-RO"/>
        </w:rPr>
        <w:t>privind transparența în procesul decizional.</w:t>
      </w:r>
      <w:r w:rsidR="00E33668">
        <w:rPr>
          <w:rFonts w:ascii="Times New Roman" w:hAnsi="Times New Roman"/>
          <w:b w:val="0"/>
          <w:sz w:val="28"/>
          <w:szCs w:val="28"/>
          <w:shd w:val="clear" w:color="auto" w:fill="FFFFFF"/>
          <w:lang w:val="ro-RO"/>
        </w:rPr>
        <w:t>”</w:t>
      </w:r>
    </w:p>
    <w:p w14:paraId="7A8CA423" w14:textId="77777777" w:rsidR="00175C94" w:rsidRPr="00175C94" w:rsidRDefault="00175C94" w:rsidP="00175C94">
      <w:pPr>
        <w:pStyle w:val="Heading4"/>
        <w:shd w:val="clear" w:color="auto" w:fill="FFFFFF"/>
        <w:tabs>
          <w:tab w:val="left" w:pos="1134"/>
        </w:tabs>
        <w:jc w:val="both"/>
        <w:rPr>
          <w:rFonts w:ascii="Times New Roman" w:hAnsi="Times New Roman"/>
          <w:b w:val="0"/>
          <w:sz w:val="28"/>
          <w:szCs w:val="28"/>
          <w:shd w:val="clear" w:color="auto" w:fill="FFFFFF"/>
          <w:lang w:val="ro-RO"/>
        </w:rPr>
      </w:pPr>
      <w:r w:rsidRPr="00175C94">
        <w:rPr>
          <w:rFonts w:ascii="Times New Roman" w:hAnsi="Times New Roman"/>
          <w:b w:val="0"/>
          <w:sz w:val="28"/>
          <w:szCs w:val="28"/>
          <w:shd w:val="clear" w:color="auto" w:fill="FFFFFF"/>
          <w:lang w:val="ro-RO"/>
        </w:rPr>
        <w:t>alineatul (3) se abrogă.</w:t>
      </w:r>
    </w:p>
    <w:p w14:paraId="0081BEFE" w14:textId="77777777" w:rsidR="00175C94" w:rsidRPr="00175C94" w:rsidRDefault="00175C94" w:rsidP="00175C94">
      <w:pPr>
        <w:pStyle w:val="NormalWeb"/>
        <w:shd w:val="clear" w:color="auto" w:fill="FFFFFF"/>
        <w:tabs>
          <w:tab w:val="left" w:pos="1134"/>
        </w:tabs>
        <w:ind w:firstLine="709"/>
        <w:rPr>
          <w:bCs/>
          <w:sz w:val="28"/>
          <w:szCs w:val="28"/>
          <w:shd w:val="clear" w:color="auto" w:fill="FFFFFF"/>
          <w:lang w:val="ro-RO"/>
        </w:rPr>
      </w:pPr>
      <w:r w:rsidRPr="00175C94">
        <w:rPr>
          <w:sz w:val="28"/>
          <w:szCs w:val="28"/>
          <w:shd w:val="clear" w:color="auto" w:fill="FFFFFF"/>
          <w:lang w:val="ro-RO"/>
        </w:rPr>
        <w:t>2. Articolul 38:</w:t>
      </w:r>
    </w:p>
    <w:p w14:paraId="0C88B586" w14:textId="6437757B" w:rsidR="00175C94" w:rsidRPr="003F5660" w:rsidRDefault="00175C94" w:rsidP="00175C94">
      <w:pPr>
        <w:pStyle w:val="NormalWeb"/>
        <w:shd w:val="clear" w:color="auto" w:fill="FFFFFF"/>
        <w:tabs>
          <w:tab w:val="left" w:pos="1134"/>
        </w:tabs>
        <w:ind w:firstLine="709"/>
        <w:rPr>
          <w:rStyle w:val="Strong"/>
          <w:b w:val="0"/>
          <w:sz w:val="28"/>
          <w:szCs w:val="28"/>
          <w:shd w:val="clear" w:color="auto" w:fill="FFFFFF"/>
          <w:lang w:val="ro-RO"/>
        </w:rPr>
      </w:pPr>
      <w:r w:rsidRPr="00175C94">
        <w:rPr>
          <w:sz w:val="28"/>
          <w:szCs w:val="28"/>
          <w:shd w:val="clear" w:color="auto" w:fill="FFFFFF"/>
          <w:lang w:val="ro-RO"/>
        </w:rPr>
        <w:t xml:space="preserve">la litera b), textul </w:t>
      </w:r>
      <w:r w:rsidR="00E33668">
        <w:rPr>
          <w:b/>
          <w:bCs/>
          <w:sz w:val="28"/>
          <w:szCs w:val="28"/>
          <w:lang w:val="ro-RO"/>
        </w:rPr>
        <w:t>,,</w:t>
      </w:r>
      <w:r w:rsidRPr="00175C94">
        <w:rPr>
          <w:sz w:val="28"/>
          <w:szCs w:val="28"/>
          <w:shd w:val="clear" w:color="auto" w:fill="FFFFFF"/>
          <w:lang w:val="ro-RO"/>
        </w:rPr>
        <w:t xml:space="preserve">în conformitate cu Legea nr. 86/2014 privind evaluarea impactului asupra mediului sau, după caz, unei expertize ecologice de stat în conformitate cu Legea nr. 851/1996 privind expertiza ecologică. Respectiv, aceste lucrări se permit numai în baza acordului de mediu sau, după caz, în baza avizului expertizei ecologice de stat, cu respectarea condiţiilor şi măsurilor de </w:t>
      </w:r>
      <w:r w:rsidRPr="00175C94">
        <w:rPr>
          <w:sz w:val="28"/>
          <w:szCs w:val="28"/>
          <w:shd w:val="clear" w:color="auto" w:fill="FFFFFF"/>
          <w:lang w:val="ro-RO"/>
        </w:rPr>
        <w:lastRenderedPageBreak/>
        <w:t xml:space="preserve">protecţie a mediului stabilite în aceste acte;” se substituie cu textul </w:t>
      </w:r>
      <w:r w:rsidRPr="00175C94">
        <w:rPr>
          <w:b/>
          <w:bCs/>
          <w:sz w:val="28"/>
          <w:szCs w:val="28"/>
          <w:lang w:val="ro-RO"/>
        </w:rPr>
        <w:t>„</w:t>
      </w:r>
      <w:r w:rsidRPr="00E33668">
        <w:rPr>
          <w:rStyle w:val="Strong"/>
          <w:b w:val="0"/>
          <w:sz w:val="28"/>
          <w:szCs w:val="28"/>
          <w:shd w:val="clear" w:color="auto" w:fill="FFFFFF"/>
          <w:lang w:val="ro-RO"/>
        </w:rPr>
        <w:t>și/sau</w:t>
      </w:r>
      <w:r w:rsidRPr="00175C94">
        <w:rPr>
          <w:rStyle w:val="Strong"/>
          <w:sz w:val="28"/>
          <w:szCs w:val="28"/>
          <w:shd w:val="clear" w:color="auto" w:fill="FFFFFF"/>
          <w:lang w:val="ro-RO"/>
        </w:rPr>
        <w:t xml:space="preserve"> </w:t>
      </w:r>
      <w:r w:rsidRPr="003F5660">
        <w:rPr>
          <w:rStyle w:val="Strong"/>
          <w:b w:val="0"/>
          <w:sz w:val="28"/>
          <w:szCs w:val="28"/>
          <w:shd w:val="clear" w:color="auto" w:fill="FFFFFF"/>
          <w:lang w:val="ro-RO"/>
        </w:rPr>
        <w:t>evaluării biodiversității, în conformitate cu Legea nr. 86/2014 privind evaluarea impactului asupra mediului;”</w:t>
      </w:r>
    </w:p>
    <w:p w14:paraId="73A87F57" w14:textId="439E4989" w:rsidR="00175C94" w:rsidRPr="003F5660" w:rsidRDefault="00175C94" w:rsidP="00175C94">
      <w:pPr>
        <w:pStyle w:val="NormalWeb"/>
        <w:shd w:val="clear" w:color="auto" w:fill="FFFFFF"/>
        <w:tabs>
          <w:tab w:val="left" w:pos="1134"/>
        </w:tabs>
        <w:ind w:firstLine="709"/>
        <w:rPr>
          <w:b/>
          <w:bCs/>
          <w:sz w:val="28"/>
          <w:szCs w:val="28"/>
          <w:shd w:val="clear" w:color="auto" w:fill="FFFFFF"/>
          <w:lang w:val="ro-RO"/>
        </w:rPr>
      </w:pPr>
      <w:r w:rsidRPr="003F5660">
        <w:rPr>
          <w:rStyle w:val="Strong"/>
          <w:b w:val="0"/>
          <w:sz w:val="28"/>
          <w:szCs w:val="28"/>
          <w:shd w:val="clear" w:color="auto" w:fill="FFFFFF"/>
          <w:lang w:val="ro-RO"/>
        </w:rPr>
        <w:t>la litera u), textul</w:t>
      </w:r>
      <w:r w:rsidRPr="00175C94">
        <w:rPr>
          <w:rStyle w:val="Strong"/>
          <w:sz w:val="28"/>
          <w:szCs w:val="28"/>
          <w:shd w:val="clear" w:color="auto" w:fill="FFFFFF"/>
          <w:lang w:val="ro-RO"/>
        </w:rPr>
        <w:t xml:space="preserve"> </w:t>
      </w:r>
      <w:r w:rsidRPr="00175C94">
        <w:rPr>
          <w:b/>
          <w:bCs/>
          <w:sz w:val="28"/>
          <w:szCs w:val="28"/>
          <w:lang w:val="ro-RO"/>
        </w:rPr>
        <w:t>„</w:t>
      </w:r>
      <w:r w:rsidRPr="00175C94">
        <w:rPr>
          <w:sz w:val="28"/>
          <w:szCs w:val="28"/>
          <w:shd w:val="clear" w:color="auto" w:fill="FFFFFF"/>
          <w:lang w:val="ro-RO"/>
        </w:rPr>
        <w:t>acordul de mediu sau, după caz</w:t>
      </w:r>
      <w:r w:rsidR="00A81C17">
        <w:rPr>
          <w:sz w:val="28"/>
          <w:szCs w:val="28"/>
          <w:shd w:val="clear" w:color="auto" w:fill="FFFFFF"/>
          <w:lang w:val="ro-RO"/>
        </w:rPr>
        <w:t>,</w:t>
      </w:r>
      <w:r w:rsidRPr="00175C94">
        <w:rPr>
          <w:sz w:val="28"/>
          <w:szCs w:val="28"/>
          <w:shd w:val="clear" w:color="auto" w:fill="FFFFFF"/>
          <w:lang w:val="ro-RO"/>
        </w:rPr>
        <w:t xml:space="preserve"> avizul expertizei ecologice de stat” se substituie cu textul </w:t>
      </w:r>
      <w:r w:rsidRPr="00175C94">
        <w:rPr>
          <w:b/>
          <w:bCs/>
          <w:sz w:val="28"/>
          <w:szCs w:val="28"/>
          <w:lang w:val="ro-RO"/>
        </w:rPr>
        <w:t>„</w:t>
      </w:r>
      <w:r w:rsidRPr="00175C94">
        <w:rPr>
          <w:sz w:val="28"/>
          <w:szCs w:val="28"/>
          <w:shd w:val="clear" w:color="auto" w:fill="FFFFFF"/>
          <w:lang w:val="ro-RO"/>
        </w:rPr>
        <w:t xml:space="preserve">a supune în prealabil această activitate evaluării impactului asupra mediului </w:t>
      </w:r>
      <w:r w:rsidRPr="003F5660">
        <w:rPr>
          <w:rStyle w:val="Strong"/>
          <w:b w:val="0"/>
          <w:sz w:val="28"/>
          <w:szCs w:val="28"/>
          <w:shd w:val="clear" w:color="auto" w:fill="FFFFFF"/>
          <w:lang w:val="ro-RO"/>
        </w:rPr>
        <w:t>și/sau evaluării biodiversității, în conformitate cu Legea nr. 86/2014 privind evaluarea impactului asupra mediului;”</w:t>
      </w:r>
    </w:p>
    <w:p w14:paraId="222A11A6" w14:textId="77777777" w:rsidR="00175C94" w:rsidRPr="00175C94" w:rsidRDefault="00175C94" w:rsidP="00175C94">
      <w:pPr>
        <w:pStyle w:val="Heading4"/>
        <w:shd w:val="clear" w:color="auto" w:fill="FFFFFF"/>
        <w:tabs>
          <w:tab w:val="left" w:pos="1134"/>
        </w:tabs>
        <w:jc w:val="both"/>
        <w:rPr>
          <w:rFonts w:ascii="Times New Roman" w:hAnsi="Times New Roman"/>
          <w:b w:val="0"/>
          <w:sz w:val="28"/>
          <w:szCs w:val="28"/>
          <w:shd w:val="clear" w:color="auto" w:fill="FFFFFF"/>
          <w:lang w:val="ro-RO"/>
        </w:rPr>
      </w:pPr>
      <w:r w:rsidRPr="00175C94">
        <w:rPr>
          <w:rFonts w:ascii="Times New Roman" w:hAnsi="Times New Roman"/>
          <w:b w:val="0"/>
          <w:sz w:val="28"/>
          <w:szCs w:val="28"/>
          <w:shd w:val="clear" w:color="auto" w:fill="FFFFFF"/>
          <w:lang w:val="ro-RO"/>
        </w:rPr>
        <w:t>3. Articolul 41:</w:t>
      </w:r>
    </w:p>
    <w:p w14:paraId="42F3D1B7" w14:textId="2E55BC97" w:rsidR="00175C94" w:rsidRPr="00175C94" w:rsidRDefault="00175C94" w:rsidP="00175C94">
      <w:pPr>
        <w:pStyle w:val="Heading4"/>
        <w:shd w:val="clear" w:color="auto" w:fill="FFFFFF"/>
        <w:tabs>
          <w:tab w:val="left" w:pos="1134"/>
        </w:tabs>
        <w:jc w:val="both"/>
        <w:rPr>
          <w:rFonts w:ascii="Times New Roman" w:hAnsi="Times New Roman"/>
          <w:b w:val="0"/>
          <w:sz w:val="28"/>
          <w:szCs w:val="28"/>
          <w:shd w:val="clear" w:color="auto" w:fill="FFFFFF"/>
          <w:lang w:val="ro-RO"/>
        </w:rPr>
      </w:pPr>
      <w:r w:rsidRPr="00175C94">
        <w:rPr>
          <w:rFonts w:ascii="Times New Roman" w:hAnsi="Times New Roman"/>
          <w:b w:val="0"/>
          <w:sz w:val="28"/>
          <w:szCs w:val="28"/>
          <w:shd w:val="clear" w:color="auto" w:fill="FFFFFF"/>
          <w:lang w:val="ro-RO"/>
        </w:rPr>
        <w:t xml:space="preserve">la alineatul (1), textul </w:t>
      </w:r>
      <w:r w:rsidRPr="00175C94">
        <w:rPr>
          <w:rFonts w:ascii="Times New Roman" w:hAnsi="Times New Roman"/>
          <w:b w:val="0"/>
          <w:sz w:val="28"/>
          <w:szCs w:val="28"/>
          <w:lang w:val="ro-RO"/>
        </w:rPr>
        <w:t>„</w:t>
      </w:r>
      <w:r w:rsidRPr="00175C94">
        <w:rPr>
          <w:rFonts w:ascii="Times New Roman" w:hAnsi="Times New Roman"/>
          <w:b w:val="0"/>
          <w:sz w:val="28"/>
          <w:szCs w:val="28"/>
          <w:shd w:val="clear" w:color="auto" w:fill="FFFFFF"/>
          <w:lang w:val="ro-RO"/>
        </w:rPr>
        <w:t xml:space="preserve">sau, după caz, expertizei ecologice de stat” se substituie cu textul </w:t>
      </w:r>
      <w:r w:rsidRPr="00175C94">
        <w:rPr>
          <w:rFonts w:ascii="Times New Roman" w:hAnsi="Times New Roman"/>
          <w:b w:val="0"/>
          <w:sz w:val="28"/>
          <w:szCs w:val="28"/>
          <w:lang w:val="ro-RO"/>
        </w:rPr>
        <w:t>„</w:t>
      </w:r>
      <w:r w:rsidRPr="00175C94">
        <w:rPr>
          <w:rStyle w:val="Strong"/>
          <w:rFonts w:ascii="Times New Roman" w:hAnsi="Times New Roman"/>
          <w:sz w:val="28"/>
          <w:szCs w:val="28"/>
          <w:shd w:val="clear" w:color="auto" w:fill="FFFFFF"/>
          <w:lang w:val="ro-RO"/>
        </w:rPr>
        <w:t xml:space="preserve">și/sau evaluării biodiversității, în </w:t>
      </w:r>
      <w:r w:rsidR="00A81C17">
        <w:rPr>
          <w:rStyle w:val="Strong"/>
          <w:rFonts w:ascii="Times New Roman" w:hAnsi="Times New Roman"/>
          <w:sz w:val="28"/>
          <w:szCs w:val="28"/>
          <w:shd w:val="clear" w:color="auto" w:fill="FFFFFF"/>
          <w:lang w:val="ro-RO"/>
        </w:rPr>
        <w:t>conformitate cu Legea nr. </w:t>
      </w:r>
      <w:r w:rsidRPr="00175C94">
        <w:rPr>
          <w:rStyle w:val="Strong"/>
          <w:rFonts w:ascii="Times New Roman" w:hAnsi="Times New Roman"/>
          <w:sz w:val="28"/>
          <w:szCs w:val="28"/>
          <w:shd w:val="clear" w:color="auto" w:fill="FFFFFF"/>
          <w:lang w:val="ro-RO"/>
        </w:rPr>
        <w:t>86/2014 privind evaluarea impactului asupra mediului</w:t>
      </w:r>
      <w:r w:rsidRPr="00175C94">
        <w:rPr>
          <w:rFonts w:ascii="Times New Roman" w:hAnsi="Times New Roman"/>
          <w:b w:val="0"/>
          <w:sz w:val="28"/>
          <w:szCs w:val="28"/>
          <w:shd w:val="clear" w:color="auto" w:fill="FFFFFF"/>
          <w:lang w:val="ro-RO"/>
        </w:rPr>
        <w:t>”;</w:t>
      </w:r>
    </w:p>
    <w:p w14:paraId="1EC12D1A" w14:textId="5D6963BF" w:rsidR="00175C94" w:rsidRPr="00175C94" w:rsidRDefault="00175C94" w:rsidP="00175C94">
      <w:pPr>
        <w:pStyle w:val="Heading4"/>
        <w:shd w:val="clear" w:color="auto" w:fill="FFFFFF"/>
        <w:tabs>
          <w:tab w:val="left" w:pos="1134"/>
        </w:tabs>
        <w:jc w:val="both"/>
        <w:rPr>
          <w:rFonts w:ascii="Times New Roman" w:hAnsi="Times New Roman"/>
          <w:b w:val="0"/>
          <w:sz w:val="28"/>
          <w:szCs w:val="28"/>
          <w:shd w:val="clear" w:color="auto" w:fill="FFFFFF"/>
          <w:lang w:val="ro-RO"/>
        </w:rPr>
      </w:pPr>
      <w:r w:rsidRPr="00175C94">
        <w:rPr>
          <w:rFonts w:ascii="Times New Roman" w:hAnsi="Times New Roman"/>
          <w:b w:val="0"/>
          <w:sz w:val="28"/>
          <w:szCs w:val="28"/>
          <w:shd w:val="clear" w:color="auto" w:fill="FFFFFF"/>
          <w:lang w:val="ro-RO"/>
        </w:rPr>
        <w:t xml:space="preserve">la alineatul (2), </w:t>
      </w:r>
      <w:r w:rsidR="00A81C17">
        <w:rPr>
          <w:rFonts w:ascii="Times New Roman" w:hAnsi="Times New Roman"/>
          <w:b w:val="0"/>
          <w:sz w:val="28"/>
          <w:szCs w:val="28"/>
          <w:shd w:val="clear" w:color="auto" w:fill="FFFFFF"/>
          <w:lang w:val="ro-RO"/>
        </w:rPr>
        <w:t>cuvintele</w:t>
      </w:r>
      <w:r w:rsidRPr="00175C94">
        <w:rPr>
          <w:rFonts w:ascii="Times New Roman" w:hAnsi="Times New Roman"/>
          <w:b w:val="0"/>
          <w:sz w:val="28"/>
          <w:szCs w:val="28"/>
          <w:shd w:val="clear" w:color="auto" w:fill="FFFFFF"/>
          <w:lang w:val="ro-RO"/>
        </w:rPr>
        <w:t xml:space="preserve"> </w:t>
      </w:r>
      <w:r w:rsidRPr="00175C94">
        <w:rPr>
          <w:rFonts w:ascii="Times New Roman" w:hAnsi="Times New Roman"/>
          <w:b w:val="0"/>
          <w:sz w:val="28"/>
          <w:szCs w:val="28"/>
          <w:lang w:val="ro-RO"/>
        </w:rPr>
        <w:t>„</w:t>
      </w:r>
      <w:r w:rsidRPr="00175C94">
        <w:rPr>
          <w:rFonts w:ascii="Times New Roman" w:hAnsi="Times New Roman"/>
          <w:b w:val="0"/>
          <w:sz w:val="28"/>
          <w:szCs w:val="28"/>
          <w:shd w:val="clear" w:color="auto" w:fill="FFFFFF"/>
          <w:lang w:val="ro-RO"/>
        </w:rPr>
        <w:t xml:space="preserve">agentul economic asigură elaborarea documentaţiei privind evaluarea impactului asupra mediului şi obţine de la autoritatea emitentă acordul de mediu corespunzător” se substituie cu textul </w:t>
      </w:r>
      <w:r w:rsidRPr="00175C94">
        <w:rPr>
          <w:rFonts w:ascii="Times New Roman" w:hAnsi="Times New Roman"/>
          <w:b w:val="0"/>
          <w:sz w:val="28"/>
          <w:szCs w:val="28"/>
          <w:lang w:val="ro-RO"/>
        </w:rPr>
        <w:t>„inițiatorul asigură inițierea procedurii de evaluare a impactului asupra mediului, până la aprobarea de dezvoltare a activității planificate</w:t>
      </w:r>
      <w:r w:rsidRPr="00175C94">
        <w:rPr>
          <w:rFonts w:ascii="Times New Roman" w:hAnsi="Times New Roman"/>
          <w:b w:val="0"/>
          <w:sz w:val="28"/>
          <w:szCs w:val="28"/>
          <w:shd w:val="clear" w:color="auto" w:fill="FFFFFF"/>
          <w:lang w:val="ro-RO"/>
        </w:rPr>
        <w:t>”;</w:t>
      </w:r>
    </w:p>
    <w:p w14:paraId="73EC0D31" w14:textId="5A59CEFF" w:rsidR="00175C94" w:rsidRPr="00175C94" w:rsidRDefault="00175C94" w:rsidP="00175C94">
      <w:pPr>
        <w:pStyle w:val="Heading4"/>
        <w:shd w:val="clear" w:color="auto" w:fill="FFFFFF"/>
        <w:tabs>
          <w:tab w:val="left" w:pos="1134"/>
        </w:tabs>
        <w:jc w:val="both"/>
        <w:rPr>
          <w:rFonts w:ascii="Times New Roman" w:hAnsi="Times New Roman"/>
          <w:b w:val="0"/>
          <w:sz w:val="28"/>
          <w:szCs w:val="28"/>
          <w:shd w:val="clear" w:color="auto" w:fill="FFFFFF"/>
          <w:lang w:val="ro-RO"/>
        </w:rPr>
      </w:pPr>
      <w:r w:rsidRPr="00175C94">
        <w:rPr>
          <w:rFonts w:ascii="Times New Roman" w:hAnsi="Times New Roman"/>
          <w:b w:val="0"/>
          <w:sz w:val="28"/>
          <w:szCs w:val="28"/>
          <w:shd w:val="clear" w:color="auto" w:fill="FFFFFF"/>
          <w:lang w:val="ro-RO"/>
        </w:rPr>
        <w:t xml:space="preserve">la alineatul (3), </w:t>
      </w:r>
      <w:r w:rsidR="00A81C17">
        <w:rPr>
          <w:rFonts w:ascii="Times New Roman" w:hAnsi="Times New Roman"/>
          <w:b w:val="0"/>
          <w:sz w:val="28"/>
          <w:szCs w:val="28"/>
          <w:shd w:val="clear" w:color="auto" w:fill="FFFFFF"/>
          <w:lang w:val="ro-RO"/>
        </w:rPr>
        <w:t>cuvintele</w:t>
      </w:r>
      <w:r w:rsidRPr="00175C94">
        <w:rPr>
          <w:rFonts w:ascii="Times New Roman" w:hAnsi="Times New Roman"/>
          <w:b w:val="0"/>
          <w:sz w:val="28"/>
          <w:szCs w:val="28"/>
          <w:shd w:val="clear" w:color="auto" w:fill="FFFFFF"/>
          <w:lang w:val="ro-RO"/>
        </w:rPr>
        <w:t xml:space="preserve"> </w:t>
      </w:r>
      <w:r w:rsidRPr="00175C94">
        <w:rPr>
          <w:rFonts w:ascii="Times New Roman" w:hAnsi="Times New Roman"/>
          <w:b w:val="0"/>
          <w:sz w:val="28"/>
          <w:szCs w:val="28"/>
          <w:lang w:val="ro-RO"/>
        </w:rPr>
        <w:t>„</w:t>
      </w:r>
      <w:r w:rsidRPr="00175C94">
        <w:rPr>
          <w:rFonts w:ascii="Times New Roman" w:hAnsi="Times New Roman"/>
          <w:b w:val="0"/>
          <w:sz w:val="28"/>
          <w:szCs w:val="28"/>
          <w:shd w:val="clear" w:color="auto" w:fill="FFFFFF"/>
          <w:lang w:val="ro-RO"/>
        </w:rPr>
        <w:t xml:space="preserve">obţinerea acordului de mediu” se substituie cu textul </w:t>
      </w:r>
      <w:r w:rsidRPr="00175C94">
        <w:rPr>
          <w:rFonts w:ascii="Times New Roman" w:hAnsi="Times New Roman"/>
          <w:b w:val="0"/>
          <w:sz w:val="28"/>
          <w:szCs w:val="28"/>
          <w:lang w:val="ro-RO"/>
        </w:rPr>
        <w:t>„</w:t>
      </w:r>
      <w:r w:rsidRPr="00175C94">
        <w:rPr>
          <w:rFonts w:ascii="Times New Roman" w:hAnsi="Times New Roman"/>
          <w:b w:val="0"/>
          <w:sz w:val="28"/>
          <w:szCs w:val="28"/>
          <w:shd w:val="clear" w:color="auto" w:fill="FFFFFF"/>
          <w:lang w:val="ro-RO"/>
        </w:rPr>
        <w:t xml:space="preserve">parcurgerea procedurii de evaluare a impactului asupra mediului </w:t>
      </w:r>
      <w:bookmarkStart w:id="0" w:name="_Hlk125710607"/>
      <w:r w:rsidRPr="00175C94">
        <w:rPr>
          <w:rFonts w:ascii="Times New Roman" w:hAnsi="Times New Roman"/>
          <w:b w:val="0"/>
          <w:sz w:val="28"/>
          <w:szCs w:val="28"/>
          <w:shd w:val="clear" w:color="auto" w:fill="FFFFFF"/>
          <w:lang w:val="ro-RO"/>
        </w:rPr>
        <w:t>și/sau procedurii de evaluare a biodiversității, după caz</w:t>
      </w:r>
      <w:bookmarkEnd w:id="0"/>
      <w:r w:rsidRPr="00175C94">
        <w:rPr>
          <w:rFonts w:ascii="Times New Roman" w:hAnsi="Times New Roman"/>
          <w:b w:val="0"/>
          <w:sz w:val="28"/>
          <w:szCs w:val="28"/>
          <w:shd w:val="clear" w:color="auto" w:fill="FFFFFF"/>
          <w:lang w:val="ro-RO"/>
        </w:rPr>
        <w:t>”</w:t>
      </w:r>
    </w:p>
    <w:p w14:paraId="41C30D55" w14:textId="77777777" w:rsidR="00175C94" w:rsidRPr="00175C94" w:rsidRDefault="00175C94" w:rsidP="00175C94">
      <w:pPr>
        <w:pStyle w:val="Heading4"/>
        <w:shd w:val="clear" w:color="auto" w:fill="FFFFFF"/>
        <w:tabs>
          <w:tab w:val="left" w:pos="1134"/>
        </w:tabs>
        <w:jc w:val="both"/>
        <w:rPr>
          <w:rFonts w:ascii="Times New Roman" w:hAnsi="Times New Roman"/>
          <w:b w:val="0"/>
          <w:sz w:val="28"/>
          <w:szCs w:val="28"/>
          <w:shd w:val="clear" w:color="auto" w:fill="FFFFFF"/>
          <w:lang w:val="ro-RO"/>
        </w:rPr>
      </w:pPr>
      <w:r w:rsidRPr="00175C94">
        <w:rPr>
          <w:rFonts w:ascii="Times New Roman" w:hAnsi="Times New Roman"/>
          <w:b w:val="0"/>
          <w:sz w:val="28"/>
          <w:szCs w:val="28"/>
          <w:shd w:val="clear" w:color="auto" w:fill="FFFFFF"/>
          <w:lang w:val="ro-RO"/>
        </w:rPr>
        <w:t>alineatul (4) va avea următorul cuprins:</w:t>
      </w:r>
    </w:p>
    <w:p w14:paraId="72E34B5F" w14:textId="2565C169" w:rsidR="00175C94" w:rsidRPr="00175C94" w:rsidRDefault="00175C94" w:rsidP="00175C94">
      <w:pPr>
        <w:pStyle w:val="Heading4"/>
        <w:shd w:val="clear" w:color="auto" w:fill="FFFFFF"/>
        <w:tabs>
          <w:tab w:val="left" w:pos="1134"/>
        </w:tabs>
        <w:jc w:val="both"/>
        <w:rPr>
          <w:rFonts w:ascii="Times New Roman" w:hAnsi="Times New Roman"/>
          <w:b w:val="0"/>
          <w:sz w:val="28"/>
          <w:szCs w:val="28"/>
          <w:shd w:val="clear" w:color="auto" w:fill="FFFFFF"/>
          <w:lang w:val="ro-RO"/>
        </w:rPr>
      </w:pPr>
      <w:r w:rsidRPr="00175C94">
        <w:rPr>
          <w:rFonts w:ascii="Times New Roman" w:hAnsi="Times New Roman"/>
          <w:b w:val="0"/>
          <w:sz w:val="28"/>
          <w:szCs w:val="28"/>
          <w:lang w:val="ro-RO"/>
        </w:rPr>
        <w:t>„</w:t>
      </w:r>
      <w:r w:rsidRPr="00175C94">
        <w:rPr>
          <w:rFonts w:ascii="Times New Roman" w:hAnsi="Times New Roman"/>
          <w:b w:val="0"/>
          <w:sz w:val="28"/>
          <w:szCs w:val="28"/>
          <w:shd w:val="clear" w:color="auto" w:fill="FFFFFF"/>
          <w:lang w:val="ro-RO"/>
        </w:rPr>
        <w:t xml:space="preserve">(4) Pentru activităţile planificate care nu cad sub incidenţa </w:t>
      </w:r>
      <w:r w:rsidRPr="00175C94">
        <w:rPr>
          <w:rFonts w:ascii="Times New Roman" w:hAnsi="Times New Roman"/>
          <w:b w:val="0"/>
          <w:sz w:val="28"/>
          <w:szCs w:val="28"/>
          <w:lang w:val="ro-RO"/>
        </w:rPr>
        <w:t>anexelor nr. 1 sau nr. 2 a</w:t>
      </w:r>
      <w:r w:rsidRPr="00175C94">
        <w:rPr>
          <w:rFonts w:ascii="Times New Roman" w:hAnsi="Times New Roman"/>
          <w:sz w:val="28"/>
          <w:szCs w:val="28"/>
          <w:lang w:val="ro-RO"/>
        </w:rPr>
        <w:t xml:space="preserve"> </w:t>
      </w:r>
      <w:r w:rsidRPr="00175C94">
        <w:rPr>
          <w:rFonts w:ascii="Times New Roman" w:hAnsi="Times New Roman"/>
          <w:b w:val="0"/>
          <w:sz w:val="28"/>
          <w:szCs w:val="28"/>
          <w:shd w:val="clear" w:color="auto" w:fill="FFFFFF"/>
          <w:lang w:val="ro-RO"/>
        </w:rPr>
        <w:t xml:space="preserve">Legii nr. 86/2014 privind evaluarea impactului asupra mediului, însă care pot </w:t>
      </w:r>
      <w:r w:rsidRPr="00175C94">
        <w:rPr>
          <w:rFonts w:ascii="Times New Roman" w:hAnsi="Times New Roman"/>
          <w:b w:val="0"/>
          <w:sz w:val="28"/>
          <w:szCs w:val="28"/>
          <w:lang w:val="ro-RO"/>
        </w:rPr>
        <w:t xml:space="preserve">avea un potențial impact semnificativ asupra siturilor </w:t>
      </w:r>
      <w:proofErr w:type="spellStart"/>
      <w:r w:rsidRPr="00175C94">
        <w:rPr>
          <w:rFonts w:ascii="Times New Roman" w:hAnsi="Times New Roman"/>
          <w:b w:val="0"/>
          <w:sz w:val="28"/>
          <w:szCs w:val="28"/>
          <w:lang w:val="ro-RO"/>
        </w:rPr>
        <w:t>Emerald</w:t>
      </w:r>
      <w:proofErr w:type="spellEnd"/>
      <w:r w:rsidRPr="00175C94">
        <w:rPr>
          <w:rFonts w:ascii="Times New Roman" w:hAnsi="Times New Roman"/>
          <w:b w:val="0"/>
          <w:sz w:val="28"/>
          <w:szCs w:val="28"/>
          <w:shd w:val="clear" w:color="auto" w:fill="FFFFFF"/>
          <w:lang w:val="ro-RO"/>
        </w:rPr>
        <w:t xml:space="preserve"> se supun evaluării biodiversității.”;</w:t>
      </w:r>
    </w:p>
    <w:p w14:paraId="14CF5F05" w14:textId="49B4168B" w:rsidR="00175C94" w:rsidRPr="00175C94" w:rsidRDefault="00175C94" w:rsidP="00175C94">
      <w:pPr>
        <w:pStyle w:val="Heading4"/>
        <w:shd w:val="clear" w:color="auto" w:fill="FFFFFF"/>
        <w:tabs>
          <w:tab w:val="left" w:pos="1134"/>
        </w:tabs>
        <w:jc w:val="both"/>
        <w:rPr>
          <w:rFonts w:ascii="Times New Roman" w:hAnsi="Times New Roman"/>
          <w:b w:val="0"/>
          <w:sz w:val="28"/>
          <w:szCs w:val="28"/>
          <w:shd w:val="clear" w:color="auto" w:fill="FFFFFF"/>
        </w:rPr>
      </w:pPr>
      <w:r w:rsidRPr="00175C94">
        <w:rPr>
          <w:rFonts w:ascii="Times New Roman" w:hAnsi="Times New Roman"/>
          <w:b w:val="0"/>
          <w:sz w:val="28"/>
          <w:szCs w:val="28"/>
          <w:shd w:val="clear" w:color="auto" w:fill="FFFFFF"/>
        </w:rPr>
        <w:t xml:space="preserve">la alineatul (5), </w:t>
      </w:r>
      <w:r w:rsidR="00A81C17">
        <w:rPr>
          <w:rFonts w:ascii="Times New Roman" w:hAnsi="Times New Roman"/>
          <w:b w:val="0"/>
          <w:sz w:val="28"/>
          <w:szCs w:val="28"/>
          <w:shd w:val="clear" w:color="auto" w:fill="FFFFFF"/>
          <w:lang w:val="ro-RO"/>
        </w:rPr>
        <w:t>cuvintele</w:t>
      </w:r>
      <w:r w:rsidRPr="00175C94">
        <w:rPr>
          <w:rFonts w:ascii="Times New Roman" w:hAnsi="Times New Roman"/>
          <w:b w:val="0"/>
          <w:sz w:val="28"/>
          <w:szCs w:val="28"/>
          <w:shd w:val="clear" w:color="auto" w:fill="FFFFFF"/>
        </w:rPr>
        <w:t xml:space="preserve"> </w:t>
      </w:r>
      <w:r w:rsidRPr="00175C94">
        <w:rPr>
          <w:rFonts w:ascii="Times New Roman" w:hAnsi="Times New Roman"/>
          <w:b w:val="0"/>
          <w:sz w:val="28"/>
          <w:szCs w:val="28"/>
        </w:rPr>
        <w:t>„</w:t>
      </w:r>
      <w:proofErr w:type="spellStart"/>
      <w:r w:rsidRPr="00175C94">
        <w:rPr>
          <w:rFonts w:ascii="Times New Roman" w:hAnsi="Times New Roman"/>
          <w:b w:val="0"/>
          <w:sz w:val="28"/>
          <w:szCs w:val="28"/>
          <w:shd w:val="clear" w:color="auto" w:fill="FFFFFF"/>
        </w:rPr>
        <w:t>şi</w:t>
      </w:r>
      <w:proofErr w:type="spellEnd"/>
      <w:r w:rsidRPr="00175C94">
        <w:rPr>
          <w:rFonts w:ascii="Times New Roman" w:hAnsi="Times New Roman"/>
          <w:b w:val="0"/>
          <w:sz w:val="28"/>
          <w:szCs w:val="28"/>
          <w:shd w:val="clear" w:color="auto" w:fill="FFFFFF"/>
        </w:rPr>
        <w:t xml:space="preserve"> avizul expertizei ecologice de stat </w:t>
      </w:r>
      <w:proofErr w:type="spellStart"/>
      <w:r w:rsidRPr="00175C94">
        <w:rPr>
          <w:rFonts w:ascii="Times New Roman" w:hAnsi="Times New Roman"/>
          <w:b w:val="0"/>
          <w:sz w:val="28"/>
          <w:szCs w:val="28"/>
          <w:shd w:val="clear" w:color="auto" w:fill="FFFFFF"/>
        </w:rPr>
        <w:t>conţin</w:t>
      </w:r>
      <w:proofErr w:type="spellEnd"/>
      <w:r w:rsidRPr="00175C94">
        <w:rPr>
          <w:rFonts w:ascii="Times New Roman" w:hAnsi="Times New Roman"/>
          <w:b w:val="0"/>
          <w:sz w:val="28"/>
          <w:szCs w:val="28"/>
          <w:shd w:val="clear" w:color="auto" w:fill="FFFFFF"/>
        </w:rPr>
        <w:t>” se substituie cu</w:t>
      </w:r>
      <w:r w:rsidR="00A81C17">
        <w:rPr>
          <w:rFonts w:ascii="Times New Roman" w:hAnsi="Times New Roman"/>
          <w:b w:val="0"/>
          <w:sz w:val="28"/>
          <w:szCs w:val="28"/>
          <w:shd w:val="clear" w:color="auto" w:fill="FFFFFF"/>
          <w:lang w:val="ro-RO"/>
        </w:rPr>
        <w:t xml:space="preserve"> cuvintele</w:t>
      </w:r>
      <w:r w:rsidRPr="00175C94">
        <w:rPr>
          <w:rFonts w:ascii="Times New Roman" w:hAnsi="Times New Roman"/>
          <w:b w:val="0"/>
          <w:sz w:val="28"/>
          <w:szCs w:val="28"/>
          <w:shd w:val="clear" w:color="auto" w:fill="FFFFFF"/>
        </w:rPr>
        <w:t xml:space="preserve"> </w:t>
      </w:r>
      <w:r w:rsidRPr="00175C94">
        <w:rPr>
          <w:rFonts w:ascii="Times New Roman" w:hAnsi="Times New Roman"/>
          <w:b w:val="0"/>
          <w:sz w:val="28"/>
          <w:szCs w:val="28"/>
        </w:rPr>
        <w:t>„</w:t>
      </w:r>
      <w:r w:rsidRPr="00175C94">
        <w:rPr>
          <w:rFonts w:ascii="Times New Roman" w:hAnsi="Times New Roman"/>
          <w:b w:val="0"/>
          <w:sz w:val="28"/>
          <w:szCs w:val="28"/>
          <w:shd w:val="clear" w:color="auto" w:fill="FFFFFF"/>
        </w:rPr>
        <w:t>conține inclusiv”.</w:t>
      </w:r>
    </w:p>
    <w:p w14:paraId="727CFEAE" w14:textId="77777777" w:rsidR="00175C94" w:rsidRPr="00175C94" w:rsidRDefault="00175C94" w:rsidP="00175C94">
      <w:pPr>
        <w:tabs>
          <w:tab w:val="left" w:pos="1134"/>
        </w:tabs>
        <w:rPr>
          <w:b/>
          <w:sz w:val="28"/>
          <w:szCs w:val="28"/>
        </w:rPr>
      </w:pPr>
    </w:p>
    <w:p w14:paraId="40435E6F" w14:textId="210DD07E" w:rsidR="00175C94" w:rsidRPr="00175C94" w:rsidRDefault="00175C94" w:rsidP="00175C94">
      <w:pPr>
        <w:tabs>
          <w:tab w:val="left" w:pos="1134"/>
        </w:tabs>
        <w:rPr>
          <w:sz w:val="28"/>
          <w:szCs w:val="28"/>
          <w:lang w:val="ro-RO"/>
        </w:rPr>
      </w:pPr>
      <w:r w:rsidRPr="00175C94">
        <w:rPr>
          <w:b/>
          <w:sz w:val="28"/>
          <w:szCs w:val="28"/>
          <w:lang w:val="ro-RO"/>
        </w:rPr>
        <w:t>Art. IX</w:t>
      </w:r>
      <w:r w:rsidRPr="00175C94">
        <w:rPr>
          <w:b/>
          <w:bCs/>
          <w:sz w:val="28"/>
          <w:szCs w:val="28"/>
          <w:lang w:val="ro-RO"/>
        </w:rPr>
        <w:t xml:space="preserve">. – </w:t>
      </w:r>
      <w:r w:rsidRPr="00175C94">
        <w:rPr>
          <w:bCs/>
          <w:sz w:val="28"/>
          <w:szCs w:val="28"/>
          <w:lang w:val="ro-RO"/>
        </w:rPr>
        <w:t xml:space="preserve">Legea regnului vegetal nr. 239/2007 </w:t>
      </w:r>
      <w:r w:rsidRPr="003F5660">
        <w:rPr>
          <w:bCs/>
          <w:sz w:val="28"/>
          <w:szCs w:val="28"/>
          <w:lang w:val="ro-RO"/>
        </w:rPr>
        <w:t>(</w:t>
      </w:r>
      <w:r w:rsidRPr="003F5660">
        <w:rPr>
          <w:sz w:val="28"/>
          <w:szCs w:val="28"/>
          <w:lang w:val="ro-RO"/>
        </w:rPr>
        <w:t>Monitorul Oficial al Republicii Moldova, 2008, nr. 40-41</w:t>
      </w:r>
      <w:r w:rsidR="003F5660">
        <w:rPr>
          <w:sz w:val="28"/>
          <w:szCs w:val="28"/>
          <w:lang w:val="ro-RO"/>
        </w:rPr>
        <w:t>,</w:t>
      </w:r>
      <w:r w:rsidRPr="003F5660">
        <w:rPr>
          <w:sz w:val="28"/>
          <w:szCs w:val="28"/>
          <w:lang w:val="ro-RO"/>
        </w:rPr>
        <w:t xml:space="preserve">  art. 114)</w:t>
      </w:r>
      <w:r w:rsidR="003F5660">
        <w:rPr>
          <w:sz w:val="28"/>
          <w:szCs w:val="28"/>
          <w:lang w:val="ro-RO"/>
        </w:rPr>
        <w:t>,</w:t>
      </w:r>
      <w:r w:rsidRPr="00175C94">
        <w:rPr>
          <w:sz w:val="28"/>
          <w:szCs w:val="28"/>
          <w:lang w:val="ro-RO"/>
        </w:rPr>
        <w:t xml:space="preserve"> cu modificările ulterioare, se modifică după cum urmează:</w:t>
      </w:r>
    </w:p>
    <w:p w14:paraId="738AA083" w14:textId="344436EC" w:rsidR="00175C94" w:rsidRPr="00175C94" w:rsidRDefault="00175C94" w:rsidP="00175C94">
      <w:pPr>
        <w:tabs>
          <w:tab w:val="left" w:pos="1134"/>
        </w:tabs>
        <w:rPr>
          <w:sz w:val="28"/>
          <w:szCs w:val="28"/>
          <w:lang w:val="ro-RO"/>
        </w:rPr>
      </w:pPr>
      <w:r w:rsidRPr="00175C94">
        <w:rPr>
          <w:sz w:val="28"/>
          <w:szCs w:val="28"/>
          <w:lang w:val="ro-RO"/>
        </w:rPr>
        <w:t xml:space="preserve"> 1. </w:t>
      </w:r>
      <w:r w:rsidR="00A81C17">
        <w:rPr>
          <w:sz w:val="28"/>
          <w:szCs w:val="28"/>
          <w:lang w:val="ro-RO"/>
        </w:rPr>
        <w:t>La a</w:t>
      </w:r>
      <w:r w:rsidRPr="00175C94">
        <w:rPr>
          <w:sz w:val="28"/>
          <w:szCs w:val="28"/>
          <w:lang w:val="ro-RO"/>
        </w:rPr>
        <w:t>rticolul 12</w:t>
      </w:r>
      <w:r w:rsidR="00A81C17">
        <w:rPr>
          <w:sz w:val="28"/>
          <w:szCs w:val="28"/>
          <w:lang w:val="ro-RO"/>
        </w:rPr>
        <w:t>,</w:t>
      </w:r>
      <w:r w:rsidRPr="00175C94">
        <w:rPr>
          <w:sz w:val="28"/>
          <w:szCs w:val="28"/>
          <w:lang w:val="ro-RO"/>
        </w:rPr>
        <w:t xml:space="preserve"> alineatul (3) va avea următorul cuprins:</w:t>
      </w:r>
    </w:p>
    <w:p w14:paraId="283CB9C7" w14:textId="77777777" w:rsidR="00175C94" w:rsidRPr="00175C94" w:rsidRDefault="00175C94" w:rsidP="00175C94">
      <w:pPr>
        <w:tabs>
          <w:tab w:val="left" w:pos="1134"/>
        </w:tabs>
        <w:rPr>
          <w:sz w:val="28"/>
          <w:szCs w:val="28"/>
          <w:lang w:val="ro-RO"/>
        </w:rPr>
      </w:pPr>
      <w:r w:rsidRPr="00175C94">
        <w:rPr>
          <w:b/>
          <w:sz w:val="28"/>
          <w:szCs w:val="28"/>
          <w:lang w:val="ro-RO"/>
        </w:rPr>
        <w:t xml:space="preserve"> „</w:t>
      </w:r>
      <w:r w:rsidRPr="00175C94">
        <w:rPr>
          <w:sz w:val="28"/>
          <w:szCs w:val="28"/>
          <w:lang w:val="ro-RO"/>
        </w:rPr>
        <w:t>(3) Persoanele fizice și juridice sunt responsabile, și poartă răspundere</w:t>
      </w:r>
      <w:r w:rsidRPr="00175C94">
        <w:rPr>
          <w:sz w:val="28"/>
          <w:szCs w:val="28"/>
          <w:lang w:val="ro-RO" w:eastAsia="ru-RU"/>
        </w:rPr>
        <w:t xml:space="preserve"> după caz civilă, contravențională sau penală, pentru inițierea procedurii de evaluare a impactului asupra mediului și/sau a evaluării biodiversității al activității planificate până la aprobarea de dezvoltare a activității planificate, </w:t>
      </w:r>
      <w:r w:rsidRPr="00175C94">
        <w:rPr>
          <w:sz w:val="28"/>
          <w:szCs w:val="28"/>
          <w:lang w:val="ro-RO"/>
        </w:rPr>
        <w:t>în conformitate cu Legea nr. 86/2014 privind evaluarea impactului asupra mediului.”</w:t>
      </w:r>
    </w:p>
    <w:p w14:paraId="3CAFC842" w14:textId="1C2C33DA" w:rsidR="00175C94" w:rsidRPr="00175C94" w:rsidRDefault="00175C94" w:rsidP="00175C94">
      <w:pPr>
        <w:tabs>
          <w:tab w:val="left" w:pos="1134"/>
        </w:tabs>
        <w:rPr>
          <w:sz w:val="28"/>
          <w:szCs w:val="28"/>
          <w:lang w:val="ro-RO"/>
        </w:rPr>
      </w:pPr>
      <w:r w:rsidRPr="00175C94">
        <w:rPr>
          <w:bCs/>
          <w:sz w:val="28"/>
          <w:szCs w:val="28"/>
          <w:lang w:val="ro-RO"/>
        </w:rPr>
        <w:t xml:space="preserve">2. </w:t>
      </w:r>
      <w:r w:rsidR="00A81C17">
        <w:rPr>
          <w:bCs/>
          <w:sz w:val="28"/>
          <w:szCs w:val="28"/>
          <w:lang w:val="ro-RO"/>
        </w:rPr>
        <w:t>La a</w:t>
      </w:r>
      <w:r w:rsidRPr="00175C94">
        <w:rPr>
          <w:bCs/>
          <w:sz w:val="28"/>
          <w:szCs w:val="28"/>
          <w:lang w:val="ro-RO"/>
        </w:rPr>
        <w:t>rticolul 13</w:t>
      </w:r>
      <w:r w:rsidR="00A81C17">
        <w:rPr>
          <w:bCs/>
          <w:sz w:val="28"/>
          <w:szCs w:val="28"/>
          <w:lang w:val="ro-RO"/>
        </w:rPr>
        <w:t>,</w:t>
      </w:r>
      <w:r w:rsidRPr="00175C94">
        <w:rPr>
          <w:bCs/>
          <w:sz w:val="28"/>
          <w:szCs w:val="28"/>
          <w:lang w:val="ro-RO"/>
        </w:rPr>
        <w:t xml:space="preserve"> litera c) se abrogă.</w:t>
      </w:r>
    </w:p>
    <w:p w14:paraId="3EA251F6" w14:textId="4C7AF794" w:rsidR="00175C94" w:rsidRPr="00175C94" w:rsidRDefault="00175C94" w:rsidP="00175C94">
      <w:pPr>
        <w:tabs>
          <w:tab w:val="left" w:pos="1134"/>
        </w:tabs>
        <w:rPr>
          <w:sz w:val="28"/>
          <w:szCs w:val="28"/>
          <w:lang w:val="ro-RO"/>
        </w:rPr>
      </w:pPr>
      <w:r w:rsidRPr="00175C94">
        <w:rPr>
          <w:bCs/>
          <w:sz w:val="28"/>
          <w:szCs w:val="28"/>
          <w:lang w:val="ro-RO"/>
        </w:rPr>
        <w:t xml:space="preserve">3. La articolul 14 alineatul (1) litera h), </w:t>
      </w:r>
      <w:r w:rsidR="00A81C17">
        <w:rPr>
          <w:bCs/>
          <w:sz w:val="28"/>
          <w:szCs w:val="28"/>
          <w:lang w:val="ro-RO"/>
        </w:rPr>
        <w:t>cuvintele</w:t>
      </w:r>
      <w:r w:rsidRPr="00175C94">
        <w:rPr>
          <w:bCs/>
          <w:sz w:val="28"/>
          <w:szCs w:val="28"/>
          <w:lang w:val="ro-RO"/>
        </w:rPr>
        <w:t xml:space="preserve"> „</w:t>
      </w:r>
      <w:r w:rsidRPr="00175C94">
        <w:rPr>
          <w:sz w:val="28"/>
          <w:szCs w:val="28"/>
          <w:shd w:val="clear" w:color="auto" w:fill="FFFFFF"/>
          <w:lang w:val="ro-RO"/>
        </w:rPr>
        <w:t xml:space="preserve">expertizei ecologice de stat a documentației de proiect şi de planificare” se substituie cu textul </w:t>
      </w:r>
      <w:r w:rsidRPr="00175C94">
        <w:rPr>
          <w:bCs/>
          <w:sz w:val="28"/>
          <w:szCs w:val="28"/>
          <w:lang w:val="ro-RO"/>
        </w:rPr>
        <w:t>„</w:t>
      </w:r>
      <w:r w:rsidRPr="00175C94">
        <w:rPr>
          <w:sz w:val="28"/>
          <w:szCs w:val="28"/>
          <w:shd w:val="clear" w:color="auto" w:fill="FFFFFF"/>
          <w:lang w:val="ro-RO"/>
        </w:rPr>
        <w:t>evaluării biodiversității, după caz”.</w:t>
      </w:r>
    </w:p>
    <w:p w14:paraId="742F16DE" w14:textId="2A04422C" w:rsidR="00175C94" w:rsidRPr="00175C94" w:rsidRDefault="00175C94" w:rsidP="00175C94">
      <w:pPr>
        <w:tabs>
          <w:tab w:val="left" w:pos="1134"/>
        </w:tabs>
        <w:rPr>
          <w:sz w:val="28"/>
          <w:szCs w:val="28"/>
          <w:lang w:val="ro-RO"/>
        </w:rPr>
      </w:pPr>
      <w:r w:rsidRPr="00175C94">
        <w:rPr>
          <w:sz w:val="28"/>
          <w:szCs w:val="28"/>
          <w:lang w:val="ro-RO"/>
        </w:rPr>
        <w:t>4. La articolul 16</w:t>
      </w:r>
      <w:r w:rsidR="003F5660">
        <w:rPr>
          <w:sz w:val="28"/>
          <w:szCs w:val="28"/>
          <w:lang w:val="ro-RO"/>
        </w:rPr>
        <w:t>,</w:t>
      </w:r>
      <w:r w:rsidRPr="00175C94">
        <w:rPr>
          <w:sz w:val="28"/>
          <w:szCs w:val="28"/>
          <w:lang w:val="ro-RO"/>
        </w:rPr>
        <w:t xml:space="preserve"> alineatul (2) va avea următorul cuprins:</w:t>
      </w:r>
    </w:p>
    <w:p w14:paraId="4D8D2DF2" w14:textId="77777777" w:rsidR="00175C94" w:rsidRPr="003F5660" w:rsidRDefault="00175C94" w:rsidP="00175C94">
      <w:pPr>
        <w:tabs>
          <w:tab w:val="left" w:pos="1134"/>
        </w:tabs>
        <w:rPr>
          <w:rStyle w:val="Strong"/>
          <w:b w:val="0"/>
          <w:sz w:val="28"/>
          <w:szCs w:val="28"/>
          <w:shd w:val="clear" w:color="auto" w:fill="FFFFFF"/>
          <w:lang w:val="ro-RO"/>
        </w:rPr>
      </w:pPr>
      <w:r w:rsidRPr="00175C94">
        <w:rPr>
          <w:sz w:val="28"/>
          <w:szCs w:val="28"/>
          <w:shd w:val="clear" w:color="auto" w:fill="FFFFFF"/>
          <w:lang w:val="ro-RO"/>
        </w:rPr>
        <w:lastRenderedPageBreak/>
        <w:t xml:space="preserve">„(2) Construcţia şi darea în exploatare a întreprinderilor şi instalaţiilor care pot afecta starea habitatelor regnului vegetal se permite în cazuri excepţionale, pentru necesităţi de stat sau publice, numai dacă, în prealabil, activitățile planificate au fost supuse </w:t>
      </w:r>
      <w:r w:rsidRPr="003F5660">
        <w:rPr>
          <w:rStyle w:val="Strong"/>
          <w:b w:val="0"/>
          <w:sz w:val="28"/>
          <w:szCs w:val="28"/>
          <w:shd w:val="clear" w:color="auto" w:fill="FFFFFF"/>
          <w:lang w:val="ro-RO"/>
        </w:rPr>
        <w:t>evaluării impactului asupra mediului și/sau evaluării biodiversității, în conformitate cu Legea nr. 86/2014 privind evaluarea impactului asupra mediului”.</w:t>
      </w:r>
    </w:p>
    <w:p w14:paraId="3C287AF3" w14:textId="77777777" w:rsidR="00175C94" w:rsidRPr="00175C94" w:rsidRDefault="00175C94" w:rsidP="00175C94">
      <w:pPr>
        <w:tabs>
          <w:tab w:val="left" w:pos="1134"/>
        </w:tabs>
        <w:rPr>
          <w:b/>
          <w:sz w:val="28"/>
          <w:szCs w:val="28"/>
          <w:lang w:val="ro-RO"/>
        </w:rPr>
      </w:pPr>
    </w:p>
    <w:p w14:paraId="7801948A" w14:textId="332E7384" w:rsidR="00175C94" w:rsidRPr="00175C94" w:rsidRDefault="00175C94" w:rsidP="00175C94">
      <w:pPr>
        <w:tabs>
          <w:tab w:val="left" w:pos="1134"/>
        </w:tabs>
        <w:rPr>
          <w:bCs/>
          <w:sz w:val="28"/>
          <w:szCs w:val="28"/>
          <w:lang w:val="ro-RO"/>
        </w:rPr>
      </w:pPr>
      <w:r w:rsidRPr="00175C94">
        <w:rPr>
          <w:b/>
          <w:sz w:val="28"/>
          <w:szCs w:val="28"/>
          <w:lang w:val="ro-RO"/>
        </w:rPr>
        <w:t>Art. X.</w:t>
      </w:r>
      <w:r w:rsidRPr="00175C94">
        <w:rPr>
          <w:b/>
          <w:bCs/>
          <w:sz w:val="28"/>
          <w:szCs w:val="28"/>
          <w:lang w:val="ro-RO"/>
        </w:rPr>
        <w:t> </w:t>
      </w:r>
      <w:r w:rsidRPr="00175C94">
        <w:rPr>
          <w:sz w:val="28"/>
          <w:szCs w:val="28"/>
          <w:lang w:val="ro-RO"/>
        </w:rPr>
        <w:t>–</w:t>
      </w:r>
      <w:r w:rsidR="00A81C17">
        <w:rPr>
          <w:sz w:val="28"/>
          <w:szCs w:val="28"/>
          <w:lang w:val="ro-RO"/>
        </w:rPr>
        <w:t xml:space="preserve"> </w:t>
      </w:r>
      <w:r w:rsidRPr="00175C94">
        <w:rPr>
          <w:sz w:val="28"/>
          <w:szCs w:val="28"/>
          <w:lang w:val="ro-RO"/>
        </w:rPr>
        <w:t xml:space="preserve">Articolul 3 </w:t>
      </w:r>
      <w:r w:rsidR="00A81C17">
        <w:rPr>
          <w:sz w:val="28"/>
          <w:szCs w:val="28"/>
          <w:lang w:val="ro-RO"/>
        </w:rPr>
        <w:t xml:space="preserve">din </w:t>
      </w:r>
      <w:r w:rsidRPr="00175C94">
        <w:rPr>
          <w:bCs/>
          <w:sz w:val="28"/>
          <w:szCs w:val="28"/>
          <w:lang w:val="ro-RO"/>
        </w:rPr>
        <w:t>Leg</w:t>
      </w:r>
      <w:r w:rsidR="00A81C17">
        <w:rPr>
          <w:bCs/>
          <w:sz w:val="28"/>
          <w:szCs w:val="28"/>
          <w:lang w:val="ro-RO"/>
        </w:rPr>
        <w:t>ea</w:t>
      </w:r>
      <w:r w:rsidRPr="00175C94">
        <w:rPr>
          <w:bCs/>
          <w:sz w:val="28"/>
          <w:szCs w:val="28"/>
          <w:lang w:val="ro-RO"/>
        </w:rPr>
        <w:t xml:space="preserve"> nr. 239/2008 privind transparența în procesul </w:t>
      </w:r>
      <w:r w:rsidRPr="00175C94">
        <w:rPr>
          <w:sz w:val="28"/>
          <w:szCs w:val="28"/>
          <w:lang w:val="ro-RO"/>
        </w:rPr>
        <w:t>deciz</w:t>
      </w:r>
      <w:r w:rsidRPr="00175C94">
        <w:rPr>
          <w:bCs/>
          <w:sz w:val="28"/>
          <w:szCs w:val="28"/>
          <w:lang w:val="ro-RO"/>
        </w:rPr>
        <w:t>ional</w:t>
      </w:r>
      <w:r w:rsidRPr="00175C94">
        <w:rPr>
          <w:sz w:val="28"/>
          <w:szCs w:val="28"/>
          <w:lang w:val="ro-RO"/>
        </w:rPr>
        <w:t xml:space="preserve"> </w:t>
      </w:r>
      <w:r w:rsidRPr="003F5660">
        <w:rPr>
          <w:bCs/>
          <w:sz w:val="28"/>
          <w:szCs w:val="28"/>
          <w:lang w:val="ro-RO"/>
        </w:rPr>
        <w:t>(</w:t>
      </w:r>
      <w:r w:rsidRPr="003F5660">
        <w:rPr>
          <w:sz w:val="28"/>
          <w:szCs w:val="28"/>
          <w:lang w:val="ro-RO"/>
        </w:rPr>
        <w:t>Monitorul Oficial al Republicii Moldova, 2008, nr. 215-217</w:t>
      </w:r>
      <w:r w:rsidR="003F5660">
        <w:rPr>
          <w:sz w:val="28"/>
          <w:szCs w:val="28"/>
          <w:lang w:val="ro-RO"/>
        </w:rPr>
        <w:t>,  art. </w:t>
      </w:r>
      <w:r w:rsidRPr="003F5660">
        <w:rPr>
          <w:sz w:val="28"/>
          <w:szCs w:val="28"/>
          <w:lang w:val="ro-RO"/>
        </w:rPr>
        <w:t>798)</w:t>
      </w:r>
      <w:r w:rsidR="003F5660">
        <w:rPr>
          <w:sz w:val="28"/>
          <w:szCs w:val="28"/>
          <w:lang w:val="ro-RO"/>
        </w:rPr>
        <w:t>,</w:t>
      </w:r>
      <w:r w:rsidRPr="003F5660">
        <w:rPr>
          <w:sz w:val="28"/>
          <w:szCs w:val="28"/>
          <w:lang w:val="ro-RO"/>
        </w:rPr>
        <w:t xml:space="preserve"> </w:t>
      </w:r>
      <w:r w:rsidRPr="00175C94">
        <w:rPr>
          <w:sz w:val="28"/>
          <w:szCs w:val="28"/>
          <w:lang w:val="ro-RO"/>
        </w:rPr>
        <w:t xml:space="preserve">cu modificările ulterioare, se </w:t>
      </w:r>
      <w:r w:rsidRPr="00175C94">
        <w:rPr>
          <w:bCs/>
          <w:sz w:val="28"/>
          <w:szCs w:val="28"/>
          <w:lang w:val="ro-RO"/>
        </w:rPr>
        <w:t>completează cu alineatele (4</w:t>
      </w:r>
      <w:r w:rsidRPr="00175C94">
        <w:rPr>
          <w:bCs/>
          <w:sz w:val="28"/>
          <w:szCs w:val="28"/>
          <w:vertAlign w:val="superscript"/>
          <w:lang w:val="ro-RO"/>
        </w:rPr>
        <w:t>1</w:t>
      </w:r>
      <w:r w:rsidRPr="00175C94">
        <w:rPr>
          <w:bCs/>
          <w:sz w:val="28"/>
          <w:szCs w:val="28"/>
          <w:lang w:val="ro-RO"/>
        </w:rPr>
        <w:t>), (4</w:t>
      </w:r>
      <w:r w:rsidRPr="00175C94">
        <w:rPr>
          <w:bCs/>
          <w:sz w:val="28"/>
          <w:szCs w:val="28"/>
          <w:vertAlign w:val="superscript"/>
          <w:lang w:val="ro-RO"/>
        </w:rPr>
        <w:t>2</w:t>
      </w:r>
      <w:r w:rsidRPr="00175C94">
        <w:rPr>
          <w:bCs/>
          <w:sz w:val="28"/>
          <w:szCs w:val="28"/>
          <w:lang w:val="ro-RO"/>
        </w:rPr>
        <w:t>) și (4</w:t>
      </w:r>
      <w:r w:rsidRPr="00175C94">
        <w:rPr>
          <w:bCs/>
          <w:sz w:val="28"/>
          <w:szCs w:val="28"/>
          <w:vertAlign w:val="superscript"/>
          <w:lang w:val="ro-RO"/>
        </w:rPr>
        <w:t>3</w:t>
      </w:r>
      <w:r w:rsidRPr="00175C94">
        <w:rPr>
          <w:bCs/>
          <w:sz w:val="28"/>
          <w:szCs w:val="28"/>
          <w:lang w:val="ro-RO"/>
        </w:rPr>
        <w:t>), cu următorul cuprins:</w:t>
      </w:r>
    </w:p>
    <w:p w14:paraId="6FAC7149" w14:textId="79FB07B8" w:rsidR="00175C94" w:rsidRPr="00175C94" w:rsidRDefault="00175C94" w:rsidP="00175C94">
      <w:pPr>
        <w:tabs>
          <w:tab w:val="left" w:pos="1134"/>
        </w:tabs>
        <w:rPr>
          <w:bCs/>
          <w:sz w:val="28"/>
          <w:szCs w:val="28"/>
          <w:lang w:val="ro-RO"/>
        </w:rPr>
      </w:pPr>
      <w:r w:rsidRPr="00175C94">
        <w:rPr>
          <w:bCs/>
          <w:sz w:val="28"/>
          <w:szCs w:val="28"/>
          <w:lang w:val="ro-RO"/>
        </w:rPr>
        <w:t>„(4</w:t>
      </w:r>
      <w:r w:rsidRPr="00175C94">
        <w:rPr>
          <w:bCs/>
          <w:sz w:val="28"/>
          <w:szCs w:val="28"/>
          <w:vertAlign w:val="superscript"/>
          <w:lang w:val="ro-RO"/>
        </w:rPr>
        <w:t>1</w:t>
      </w:r>
      <w:r w:rsidRPr="00175C94">
        <w:rPr>
          <w:bCs/>
          <w:sz w:val="28"/>
          <w:szCs w:val="28"/>
          <w:lang w:val="ro-RO"/>
        </w:rPr>
        <w:t>) Informarea și consultarea publicului interesat în procesul de evaluare strategică de mediu se realizează în conformitate cu prevederile</w:t>
      </w:r>
      <w:r w:rsidR="003F5660">
        <w:rPr>
          <w:bCs/>
          <w:sz w:val="28"/>
          <w:szCs w:val="28"/>
          <w:lang w:val="ro-RO"/>
        </w:rPr>
        <w:t xml:space="preserve"> Legii nr. </w:t>
      </w:r>
      <w:r w:rsidRPr="00175C94">
        <w:rPr>
          <w:bCs/>
          <w:sz w:val="28"/>
          <w:szCs w:val="28"/>
          <w:lang w:val="ro-RO"/>
        </w:rPr>
        <w:t>11/2017 privind evaluarea strategică de mediu.</w:t>
      </w:r>
    </w:p>
    <w:p w14:paraId="4582E0CD" w14:textId="77777777" w:rsidR="00175C94" w:rsidRPr="00175C94" w:rsidRDefault="00175C94" w:rsidP="00175C94">
      <w:pPr>
        <w:tabs>
          <w:tab w:val="left" w:pos="1134"/>
        </w:tabs>
        <w:rPr>
          <w:bCs/>
          <w:sz w:val="28"/>
          <w:szCs w:val="28"/>
          <w:lang w:val="ro-RO"/>
        </w:rPr>
      </w:pPr>
      <w:r w:rsidRPr="00175C94">
        <w:rPr>
          <w:bCs/>
          <w:sz w:val="28"/>
          <w:szCs w:val="28"/>
          <w:lang w:val="ro-RO"/>
        </w:rPr>
        <w:t>(4</w:t>
      </w:r>
      <w:r w:rsidRPr="00175C94">
        <w:rPr>
          <w:bCs/>
          <w:sz w:val="28"/>
          <w:szCs w:val="28"/>
          <w:vertAlign w:val="superscript"/>
          <w:lang w:val="ro-RO"/>
        </w:rPr>
        <w:t>2</w:t>
      </w:r>
      <w:r w:rsidRPr="00175C94">
        <w:rPr>
          <w:bCs/>
          <w:sz w:val="28"/>
          <w:szCs w:val="28"/>
          <w:lang w:val="ro-RO"/>
        </w:rPr>
        <w:t>) Informarea și consultarea publicului interesat în procesul de evaluare a impactului asupra mediului pentru activitățile planificate care cad sub incidența anexelor nr. 1 sau nr. 2 a Legii nr. 86/2014 privind evaluarea impactului asupra mediului se realizează cu respectarea dispozițiilor acesteia.</w:t>
      </w:r>
    </w:p>
    <w:p w14:paraId="48F6E5E0" w14:textId="77777777" w:rsidR="00175C94" w:rsidRPr="00175C94" w:rsidRDefault="00175C94" w:rsidP="00175C94">
      <w:pPr>
        <w:tabs>
          <w:tab w:val="left" w:pos="1134"/>
        </w:tabs>
        <w:rPr>
          <w:bCs/>
          <w:sz w:val="28"/>
          <w:szCs w:val="28"/>
          <w:lang w:val="ro-RO"/>
        </w:rPr>
      </w:pPr>
      <w:r w:rsidRPr="00175C94">
        <w:rPr>
          <w:bCs/>
          <w:sz w:val="28"/>
          <w:szCs w:val="28"/>
          <w:lang w:val="ro-RO"/>
        </w:rPr>
        <w:t>(4</w:t>
      </w:r>
      <w:r w:rsidRPr="00175C94">
        <w:rPr>
          <w:bCs/>
          <w:sz w:val="28"/>
          <w:szCs w:val="28"/>
          <w:vertAlign w:val="superscript"/>
          <w:lang w:val="ro-RO"/>
        </w:rPr>
        <w:t>3</w:t>
      </w:r>
      <w:r w:rsidRPr="00175C94">
        <w:rPr>
          <w:bCs/>
          <w:sz w:val="28"/>
          <w:szCs w:val="28"/>
          <w:lang w:val="ro-RO"/>
        </w:rPr>
        <w:t>) Informarea și consultarea publicului interesat în procesul de evaluare a biodiversității pentru activitățile planificate care nu cad sub incidența anexelor nr. 1 sau nr. 2 a Legii nr. 86/2014 privind evaluarea impactului asupra mediului se realizează cu respectarea dispozițiilor acesteia.”</w:t>
      </w:r>
    </w:p>
    <w:p w14:paraId="42DD8E34" w14:textId="77777777" w:rsidR="00175C94" w:rsidRPr="00175C94" w:rsidRDefault="00175C94" w:rsidP="00175C94">
      <w:pPr>
        <w:tabs>
          <w:tab w:val="left" w:pos="1134"/>
        </w:tabs>
        <w:rPr>
          <w:bCs/>
          <w:sz w:val="28"/>
          <w:szCs w:val="28"/>
          <w:lang w:val="ro-RO"/>
        </w:rPr>
      </w:pPr>
    </w:p>
    <w:p w14:paraId="48A533D6" w14:textId="1148D397" w:rsidR="00175C94" w:rsidRPr="00175C94" w:rsidRDefault="00175C94" w:rsidP="00175C94">
      <w:pPr>
        <w:tabs>
          <w:tab w:val="left" w:pos="1134"/>
        </w:tabs>
        <w:rPr>
          <w:sz w:val="28"/>
          <w:szCs w:val="28"/>
          <w:lang w:val="ro-RO"/>
        </w:rPr>
      </w:pPr>
      <w:r w:rsidRPr="00175C94">
        <w:rPr>
          <w:b/>
          <w:sz w:val="28"/>
          <w:szCs w:val="28"/>
          <w:lang w:val="ro-RO"/>
        </w:rPr>
        <w:t>Art. XI</w:t>
      </w:r>
      <w:r w:rsidRPr="00175C94">
        <w:rPr>
          <w:b/>
          <w:bCs/>
          <w:sz w:val="28"/>
          <w:szCs w:val="28"/>
          <w:lang w:val="ro-RO"/>
        </w:rPr>
        <w:t>.</w:t>
      </w:r>
      <w:r w:rsidRPr="00175C94">
        <w:rPr>
          <w:bCs/>
          <w:sz w:val="28"/>
          <w:szCs w:val="28"/>
          <w:lang w:val="ro-RO"/>
        </w:rPr>
        <w:t xml:space="preserve"> </w:t>
      </w:r>
      <w:r w:rsidRPr="00175C94">
        <w:rPr>
          <w:b/>
          <w:bCs/>
          <w:sz w:val="28"/>
          <w:szCs w:val="28"/>
          <w:lang w:val="ro-RO"/>
        </w:rPr>
        <w:t xml:space="preserve">– </w:t>
      </w:r>
      <w:r w:rsidRPr="00175C94">
        <w:rPr>
          <w:bCs/>
          <w:sz w:val="28"/>
          <w:szCs w:val="28"/>
          <w:lang w:val="ro-RO"/>
        </w:rPr>
        <w:t xml:space="preserve">Codul </w:t>
      </w:r>
      <w:r w:rsidR="00A81C17">
        <w:rPr>
          <w:bCs/>
          <w:sz w:val="28"/>
          <w:szCs w:val="28"/>
          <w:lang w:val="ro-RO"/>
        </w:rPr>
        <w:t>s</w:t>
      </w:r>
      <w:r w:rsidRPr="00175C94">
        <w:rPr>
          <w:bCs/>
          <w:sz w:val="28"/>
          <w:szCs w:val="28"/>
          <w:lang w:val="ro-RO"/>
        </w:rPr>
        <w:t>ubsolului</w:t>
      </w:r>
      <w:r w:rsidRPr="00175C94">
        <w:rPr>
          <w:b/>
          <w:bCs/>
          <w:sz w:val="28"/>
          <w:szCs w:val="28"/>
          <w:lang w:val="ro-RO"/>
        </w:rPr>
        <w:t xml:space="preserve"> </w:t>
      </w:r>
      <w:r w:rsidRPr="00175C94">
        <w:rPr>
          <w:bCs/>
          <w:sz w:val="28"/>
          <w:szCs w:val="28"/>
          <w:lang w:val="ro-RO"/>
        </w:rPr>
        <w:t xml:space="preserve">nr. 3/2009 </w:t>
      </w:r>
      <w:r w:rsidRPr="003F5660">
        <w:rPr>
          <w:bCs/>
          <w:sz w:val="28"/>
          <w:szCs w:val="28"/>
          <w:lang w:val="ro-RO"/>
        </w:rPr>
        <w:t>(</w:t>
      </w:r>
      <w:r w:rsidRPr="003F5660">
        <w:rPr>
          <w:sz w:val="28"/>
          <w:szCs w:val="28"/>
          <w:lang w:val="ro-RO"/>
        </w:rPr>
        <w:t>Monitorul Oficial al Republicii Moldova, 2009, nr. 75-77</w:t>
      </w:r>
      <w:r w:rsidR="003F5660">
        <w:rPr>
          <w:sz w:val="28"/>
          <w:szCs w:val="28"/>
          <w:lang w:val="ro-RO"/>
        </w:rPr>
        <w:t>,</w:t>
      </w:r>
      <w:r w:rsidRPr="003F5660">
        <w:rPr>
          <w:sz w:val="28"/>
          <w:szCs w:val="28"/>
          <w:lang w:val="ro-RO"/>
        </w:rPr>
        <w:t xml:space="preserve">  art. 197)</w:t>
      </w:r>
      <w:r w:rsidR="003F5660">
        <w:rPr>
          <w:sz w:val="28"/>
          <w:szCs w:val="28"/>
          <w:lang w:val="ro-RO"/>
        </w:rPr>
        <w:t>,</w:t>
      </w:r>
      <w:r w:rsidRPr="003F5660">
        <w:rPr>
          <w:sz w:val="28"/>
          <w:szCs w:val="28"/>
          <w:lang w:val="ro-RO"/>
        </w:rPr>
        <w:t xml:space="preserve"> </w:t>
      </w:r>
      <w:r w:rsidRPr="00175C94">
        <w:rPr>
          <w:sz w:val="28"/>
          <w:szCs w:val="28"/>
          <w:lang w:val="ro-RO"/>
        </w:rPr>
        <w:t>cu modificările ulterioare, se modifică după cum urmează:</w:t>
      </w:r>
    </w:p>
    <w:p w14:paraId="04C27582" w14:textId="31EA084C" w:rsidR="00175C94" w:rsidRPr="00175C94" w:rsidRDefault="00175C94" w:rsidP="00175C94">
      <w:pPr>
        <w:tabs>
          <w:tab w:val="left" w:pos="1134"/>
        </w:tabs>
        <w:rPr>
          <w:sz w:val="28"/>
          <w:szCs w:val="28"/>
          <w:lang w:val="ro-RO"/>
        </w:rPr>
      </w:pPr>
      <w:r w:rsidRPr="00175C94">
        <w:rPr>
          <w:sz w:val="28"/>
          <w:szCs w:val="28"/>
          <w:lang w:val="ro-RO"/>
        </w:rPr>
        <w:t>1. La articolul 10</w:t>
      </w:r>
      <w:r w:rsidR="00A81C17">
        <w:rPr>
          <w:sz w:val="28"/>
          <w:szCs w:val="28"/>
          <w:lang w:val="ro-RO"/>
        </w:rPr>
        <w:t>,</w:t>
      </w:r>
      <w:r w:rsidRPr="00175C94">
        <w:rPr>
          <w:sz w:val="28"/>
          <w:szCs w:val="28"/>
          <w:lang w:val="ro-RO"/>
        </w:rPr>
        <w:t xml:space="preserve"> litera l) se abrogă.</w:t>
      </w:r>
    </w:p>
    <w:p w14:paraId="3322AAC2" w14:textId="77777777" w:rsidR="00175C94" w:rsidRPr="00175C94" w:rsidRDefault="00175C94" w:rsidP="00175C94">
      <w:pPr>
        <w:tabs>
          <w:tab w:val="left" w:pos="1134"/>
        </w:tabs>
        <w:rPr>
          <w:sz w:val="28"/>
          <w:szCs w:val="28"/>
          <w:lang w:val="ro-RO"/>
        </w:rPr>
      </w:pPr>
      <w:r w:rsidRPr="00175C94">
        <w:rPr>
          <w:sz w:val="28"/>
          <w:szCs w:val="28"/>
          <w:lang w:val="ro-RO"/>
        </w:rPr>
        <w:t>2. La articolul 28 alineatul (4), cuvintele „</w:t>
      </w:r>
      <w:r w:rsidRPr="00175C94">
        <w:rPr>
          <w:sz w:val="28"/>
          <w:szCs w:val="28"/>
          <w:shd w:val="clear" w:color="auto" w:fill="FFFFFF"/>
          <w:lang w:val="ro-RO"/>
        </w:rPr>
        <w:t>expertizei ecologice de stat sau evaluării impactului asupra mediului</w:t>
      </w:r>
      <w:r w:rsidRPr="00175C94">
        <w:rPr>
          <w:sz w:val="28"/>
          <w:szCs w:val="28"/>
          <w:lang w:val="ro-RO"/>
        </w:rPr>
        <w:t>” se substituie cu textul „</w:t>
      </w:r>
      <w:r w:rsidRPr="00175C94">
        <w:rPr>
          <w:sz w:val="28"/>
          <w:szCs w:val="28"/>
          <w:shd w:val="clear" w:color="auto" w:fill="FFFFFF"/>
          <w:lang w:val="ro-RO"/>
        </w:rPr>
        <w:t>evaluării impactului asupra mediului și/sau evaluării biodiversității,”.</w:t>
      </w:r>
    </w:p>
    <w:p w14:paraId="53FDA699" w14:textId="77777777" w:rsidR="00175C94" w:rsidRPr="00175C94" w:rsidRDefault="00175C94" w:rsidP="00175C94">
      <w:pPr>
        <w:tabs>
          <w:tab w:val="left" w:pos="1134"/>
        </w:tabs>
        <w:rPr>
          <w:sz w:val="28"/>
          <w:szCs w:val="28"/>
          <w:lang w:val="ro-RO"/>
        </w:rPr>
      </w:pPr>
      <w:r w:rsidRPr="00175C94">
        <w:rPr>
          <w:sz w:val="28"/>
          <w:szCs w:val="28"/>
          <w:lang w:val="ro-RO"/>
        </w:rPr>
        <w:t>3. La articolul 56:</w:t>
      </w:r>
    </w:p>
    <w:p w14:paraId="44ED186B" w14:textId="77777777" w:rsidR="00175C94" w:rsidRPr="00175C94" w:rsidRDefault="00175C94" w:rsidP="00175C94">
      <w:pPr>
        <w:tabs>
          <w:tab w:val="left" w:pos="1134"/>
        </w:tabs>
        <w:rPr>
          <w:sz w:val="28"/>
          <w:szCs w:val="28"/>
          <w:lang w:val="ro-RO"/>
        </w:rPr>
      </w:pPr>
      <w:r w:rsidRPr="00175C94">
        <w:rPr>
          <w:sz w:val="28"/>
          <w:szCs w:val="28"/>
          <w:lang w:val="ro-RO"/>
        </w:rPr>
        <w:t xml:space="preserve">alineatul (1) va avea următorul cuprins: </w:t>
      </w:r>
    </w:p>
    <w:p w14:paraId="56CE9CBB" w14:textId="77777777" w:rsidR="00175C94" w:rsidRPr="00175C94" w:rsidRDefault="00175C94" w:rsidP="00175C94">
      <w:pPr>
        <w:tabs>
          <w:tab w:val="left" w:pos="1134"/>
        </w:tabs>
        <w:rPr>
          <w:sz w:val="28"/>
          <w:szCs w:val="28"/>
          <w:shd w:val="clear" w:color="auto" w:fill="FFFFFF"/>
          <w:lang w:val="ro-RO"/>
        </w:rPr>
      </w:pPr>
      <w:r w:rsidRPr="00175C94">
        <w:rPr>
          <w:bCs/>
          <w:sz w:val="28"/>
          <w:szCs w:val="28"/>
          <w:lang w:val="ro-RO"/>
        </w:rPr>
        <w:t>„(1)</w:t>
      </w:r>
      <w:r w:rsidRPr="00175C94">
        <w:rPr>
          <w:sz w:val="28"/>
          <w:szCs w:val="28"/>
          <w:shd w:val="clear" w:color="auto" w:fill="FFFFFF"/>
          <w:lang w:val="ro-RO"/>
        </w:rPr>
        <w:t xml:space="preserve"> Proiectarea întreprinderilor miniere extractive, a obiectivelor şi construcţiilor subterane nelegate de extragerea substanţelor minerale utile se execută de către organizaţiile de proiectare și se supun în prealabil evaluării impactului asupra mediului și/sau evaluării biodiversității, după caz, în conformitate cu Legea nr. 86/2014 privind evaluarea impactului asupra mediului și după caz, în baza informaţiei geologice şi de altă natură privind subsolul, care a trecut expertiza geologică de stat, ținând-se cont de dezvoltarea complexă a regiunii şi de cerinţele securităţii industriale şi ecologice.</w:t>
      </w:r>
    </w:p>
    <w:p w14:paraId="4F5FA64C" w14:textId="79BABF56" w:rsidR="00175C94" w:rsidRPr="003F5660" w:rsidRDefault="00175C94" w:rsidP="00175C94">
      <w:pPr>
        <w:tabs>
          <w:tab w:val="left" w:pos="1134"/>
        </w:tabs>
        <w:rPr>
          <w:bCs/>
          <w:sz w:val="28"/>
          <w:szCs w:val="28"/>
          <w:lang w:val="ro-RO"/>
        </w:rPr>
      </w:pPr>
      <w:r w:rsidRPr="003F5660">
        <w:rPr>
          <w:sz w:val="28"/>
          <w:szCs w:val="28"/>
          <w:shd w:val="clear" w:color="auto" w:fill="FFFFFF"/>
          <w:lang w:val="ro-RO"/>
        </w:rPr>
        <w:t xml:space="preserve">la alineatul </w:t>
      </w:r>
      <w:r w:rsidRPr="003F5660">
        <w:rPr>
          <w:bCs/>
          <w:sz w:val="28"/>
          <w:szCs w:val="28"/>
          <w:lang w:val="ro-RO"/>
        </w:rPr>
        <w:t>(3),</w:t>
      </w:r>
      <w:r w:rsidRPr="003F5660">
        <w:rPr>
          <w:b/>
          <w:bCs/>
          <w:sz w:val="28"/>
          <w:szCs w:val="28"/>
          <w:lang w:val="ro-RO"/>
        </w:rPr>
        <w:t xml:space="preserve"> </w:t>
      </w:r>
      <w:r w:rsidRPr="003F5660">
        <w:rPr>
          <w:sz w:val="28"/>
          <w:szCs w:val="28"/>
          <w:lang w:val="ro-RO"/>
        </w:rPr>
        <w:t xml:space="preserve">textul </w:t>
      </w:r>
      <w:r w:rsidR="003F5660">
        <w:rPr>
          <w:sz w:val="28"/>
          <w:szCs w:val="28"/>
          <w:lang w:val="ro-RO"/>
        </w:rPr>
        <w:t>,,</w:t>
      </w:r>
      <w:r w:rsidRPr="003F5660">
        <w:rPr>
          <w:sz w:val="28"/>
          <w:szCs w:val="28"/>
          <w:shd w:val="clear" w:color="auto" w:fill="FFFFFF"/>
          <w:lang w:val="ro-RO"/>
        </w:rPr>
        <w:t xml:space="preserve">precum și expertizei ecologice de stat, în conformitate cu prevederile Legii nr. 851/1996 privind expertiza ecologică, în cazul în care, la etapa de planificare a activității, nu a fost aplicată procedura de </w:t>
      </w:r>
      <w:r w:rsidRPr="003F5660">
        <w:rPr>
          <w:sz w:val="28"/>
          <w:szCs w:val="28"/>
          <w:shd w:val="clear" w:color="auto" w:fill="FFFFFF"/>
          <w:lang w:val="ro-RO"/>
        </w:rPr>
        <w:lastRenderedPageBreak/>
        <w:t xml:space="preserve">evaluare a impactului asupra mediului menționată la alin. </w:t>
      </w:r>
      <w:r w:rsidRPr="003F5660">
        <w:rPr>
          <w:sz w:val="28"/>
          <w:szCs w:val="28"/>
          <w:shd w:val="clear" w:color="auto" w:fill="FFFFFF"/>
        </w:rPr>
        <w:t>(1)</w:t>
      </w:r>
      <w:r w:rsidRPr="003F5660">
        <w:rPr>
          <w:sz w:val="28"/>
          <w:szCs w:val="28"/>
          <w:shd w:val="clear" w:color="auto" w:fill="FFFFFF"/>
          <w:lang w:val="ro-RO"/>
        </w:rPr>
        <w:t xml:space="preserve">” se substituie cu textul </w:t>
      </w:r>
      <w:r w:rsidR="00A81C17">
        <w:rPr>
          <w:sz w:val="28"/>
          <w:szCs w:val="28"/>
          <w:shd w:val="clear" w:color="auto" w:fill="FFFFFF"/>
          <w:lang w:val="ro-RO"/>
        </w:rPr>
        <w:t>,,</w:t>
      </w:r>
      <w:r w:rsidRPr="003F5660">
        <w:rPr>
          <w:sz w:val="28"/>
          <w:szCs w:val="28"/>
          <w:lang w:val="ro-RO"/>
        </w:rPr>
        <w:t>în cazul în care, la etapa de planificare a activității, nu a fost aplicată procedura de evaluare a impactului asupra mediului și/sau procedura de evaluare a biodiversității menționate la alin. (1).”</w:t>
      </w:r>
    </w:p>
    <w:p w14:paraId="237B8ED2" w14:textId="77777777" w:rsidR="00175C94" w:rsidRPr="00175C94" w:rsidRDefault="00175C94" w:rsidP="00175C94">
      <w:pPr>
        <w:tabs>
          <w:tab w:val="left" w:pos="1134"/>
        </w:tabs>
        <w:rPr>
          <w:sz w:val="28"/>
          <w:szCs w:val="28"/>
          <w:lang w:val="ro-RO"/>
        </w:rPr>
      </w:pPr>
      <w:r w:rsidRPr="00175C94">
        <w:rPr>
          <w:sz w:val="28"/>
          <w:szCs w:val="28"/>
          <w:lang w:val="ro-RO"/>
        </w:rPr>
        <w:t xml:space="preserve">4. Articolul 57: </w:t>
      </w:r>
    </w:p>
    <w:p w14:paraId="5622E6A1" w14:textId="77777777" w:rsidR="00175C94" w:rsidRPr="00175C94" w:rsidRDefault="00175C94" w:rsidP="00175C94">
      <w:pPr>
        <w:tabs>
          <w:tab w:val="left" w:pos="1134"/>
        </w:tabs>
        <w:rPr>
          <w:sz w:val="28"/>
          <w:szCs w:val="28"/>
          <w:lang w:val="ro-RO"/>
        </w:rPr>
      </w:pPr>
      <w:r w:rsidRPr="00175C94">
        <w:rPr>
          <w:sz w:val="28"/>
          <w:szCs w:val="28"/>
          <w:lang w:val="ro-RO"/>
        </w:rPr>
        <w:t>alineatul (4) va avea următorul cuprins:</w:t>
      </w:r>
    </w:p>
    <w:p w14:paraId="13F68E40" w14:textId="0C4B3D02" w:rsidR="00175C94" w:rsidRPr="00175C94" w:rsidRDefault="00175C94" w:rsidP="00175C94">
      <w:pPr>
        <w:tabs>
          <w:tab w:val="left" w:pos="1134"/>
        </w:tabs>
        <w:rPr>
          <w:bCs/>
          <w:sz w:val="28"/>
          <w:szCs w:val="28"/>
          <w:lang w:val="ro-RO"/>
        </w:rPr>
      </w:pPr>
      <w:r w:rsidRPr="00175C94">
        <w:rPr>
          <w:sz w:val="28"/>
          <w:szCs w:val="28"/>
          <w:lang w:val="ro-RO"/>
        </w:rPr>
        <w:t xml:space="preserve">„(4) </w:t>
      </w:r>
      <w:r w:rsidRPr="00175C94">
        <w:rPr>
          <w:bCs/>
          <w:sz w:val="28"/>
          <w:szCs w:val="28"/>
          <w:lang w:val="ro-RO"/>
        </w:rPr>
        <w:t>Documentaţia tehnică (tehnologică) de proiect, aprobată de beneficiarul subsolului, precum şi modificările şi completările operate în aceasta sunt supuse expertizei tehnice de stat din contul mijloacelor beneficiarului subsolului.”</w:t>
      </w:r>
      <w:r w:rsidR="00A81C17">
        <w:rPr>
          <w:bCs/>
          <w:sz w:val="28"/>
          <w:szCs w:val="28"/>
          <w:lang w:val="ro-RO"/>
        </w:rPr>
        <w:t>;</w:t>
      </w:r>
    </w:p>
    <w:p w14:paraId="74BBE5F8" w14:textId="195B9C2C" w:rsidR="00175C94" w:rsidRPr="00175C94" w:rsidRDefault="00175C94" w:rsidP="00175C94">
      <w:pPr>
        <w:tabs>
          <w:tab w:val="left" w:pos="1134"/>
        </w:tabs>
        <w:rPr>
          <w:bCs/>
          <w:sz w:val="28"/>
          <w:szCs w:val="28"/>
          <w:lang w:val="ro-RO"/>
        </w:rPr>
      </w:pPr>
      <w:r w:rsidRPr="00175C94">
        <w:rPr>
          <w:bCs/>
          <w:sz w:val="28"/>
          <w:szCs w:val="28"/>
          <w:lang w:val="ro-RO"/>
        </w:rPr>
        <w:t>la alineatul (5), textul „Rezultat al expertizei ecologice de stat este avizul expertizei ecologice de sta</w:t>
      </w:r>
      <w:r w:rsidR="00A81C17">
        <w:rPr>
          <w:bCs/>
          <w:sz w:val="28"/>
          <w:szCs w:val="28"/>
          <w:lang w:val="ro-RO"/>
        </w:rPr>
        <w:t>t, iar” se exclude;</w:t>
      </w:r>
    </w:p>
    <w:p w14:paraId="67724830" w14:textId="2DD338D3" w:rsidR="00175C94" w:rsidRPr="00175C94" w:rsidRDefault="00175C94" w:rsidP="00175C94">
      <w:pPr>
        <w:tabs>
          <w:tab w:val="left" w:pos="1134"/>
        </w:tabs>
        <w:rPr>
          <w:bCs/>
          <w:sz w:val="28"/>
          <w:szCs w:val="28"/>
          <w:lang w:val="ro-RO"/>
        </w:rPr>
      </w:pPr>
      <w:r w:rsidRPr="00175C94">
        <w:rPr>
          <w:bCs/>
          <w:sz w:val="28"/>
          <w:szCs w:val="28"/>
          <w:lang w:val="ro-RO"/>
        </w:rPr>
        <w:t>alineatul (5</w:t>
      </w:r>
      <w:r w:rsidRPr="00175C94">
        <w:rPr>
          <w:bCs/>
          <w:sz w:val="28"/>
          <w:szCs w:val="28"/>
          <w:vertAlign w:val="superscript"/>
          <w:lang w:val="ro-RO"/>
        </w:rPr>
        <w:t>1</w:t>
      </w:r>
      <w:r w:rsidR="00A81C17">
        <w:rPr>
          <w:bCs/>
          <w:sz w:val="28"/>
          <w:szCs w:val="28"/>
          <w:lang w:val="ro-RO"/>
        </w:rPr>
        <w:t>) se abrogă;</w:t>
      </w:r>
    </w:p>
    <w:p w14:paraId="26484543" w14:textId="77777777" w:rsidR="00175C94" w:rsidRPr="00175C94" w:rsidRDefault="00175C94" w:rsidP="00175C94">
      <w:pPr>
        <w:tabs>
          <w:tab w:val="left" w:pos="1134"/>
        </w:tabs>
        <w:rPr>
          <w:bCs/>
          <w:sz w:val="28"/>
          <w:szCs w:val="28"/>
          <w:lang w:val="ro-RO"/>
        </w:rPr>
      </w:pPr>
      <w:r w:rsidRPr="00175C94">
        <w:rPr>
          <w:bCs/>
          <w:sz w:val="28"/>
          <w:szCs w:val="28"/>
          <w:lang w:val="ro-RO"/>
        </w:rPr>
        <w:t>la alineatul (6), cuvintele „avizul expertizei ecologice de stat și” se exclud.</w:t>
      </w:r>
    </w:p>
    <w:p w14:paraId="3D95DD6D" w14:textId="01992ADD" w:rsidR="00175C94" w:rsidRPr="00175C94" w:rsidRDefault="00175C94" w:rsidP="00175C94">
      <w:pPr>
        <w:tabs>
          <w:tab w:val="left" w:pos="1134"/>
        </w:tabs>
        <w:rPr>
          <w:bCs/>
          <w:sz w:val="28"/>
          <w:szCs w:val="28"/>
          <w:lang w:val="ro-RO"/>
        </w:rPr>
      </w:pPr>
      <w:r w:rsidRPr="00175C94">
        <w:rPr>
          <w:bCs/>
          <w:sz w:val="28"/>
          <w:szCs w:val="28"/>
          <w:lang w:val="ro-RO"/>
        </w:rPr>
        <w:t xml:space="preserve">5. </w:t>
      </w:r>
      <w:r w:rsidR="00A81C17">
        <w:rPr>
          <w:bCs/>
          <w:sz w:val="28"/>
          <w:szCs w:val="28"/>
          <w:lang w:val="ro-RO"/>
        </w:rPr>
        <w:t>La a</w:t>
      </w:r>
      <w:r w:rsidRPr="00175C94">
        <w:rPr>
          <w:bCs/>
          <w:sz w:val="28"/>
          <w:szCs w:val="28"/>
          <w:lang w:val="ro-RO"/>
        </w:rPr>
        <w:t>rticolul 62</w:t>
      </w:r>
      <w:r w:rsidR="00A81C17">
        <w:rPr>
          <w:bCs/>
          <w:sz w:val="28"/>
          <w:szCs w:val="28"/>
          <w:lang w:val="ro-RO"/>
        </w:rPr>
        <w:t>,</w:t>
      </w:r>
      <w:r w:rsidRPr="00175C94">
        <w:rPr>
          <w:bCs/>
          <w:sz w:val="28"/>
          <w:szCs w:val="28"/>
          <w:lang w:val="ro-RO"/>
        </w:rPr>
        <w:t xml:space="preserve"> alineatul (5) va avea următorul cuprins:</w:t>
      </w:r>
    </w:p>
    <w:p w14:paraId="395C8061" w14:textId="77777777" w:rsidR="00175C94" w:rsidRPr="00175C94" w:rsidRDefault="00175C94" w:rsidP="00175C94">
      <w:pPr>
        <w:tabs>
          <w:tab w:val="left" w:pos="1134"/>
        </w:tabs>
        <w:rPr>
          <w:sz w:val="28"/>
          <w:szCs w:val="28"/>
          <w:lang w:val="ro-RO"/>
        </w:rPr>
      </w:pPr>
      <w:r w:rsidRPr="00175C94">
        <w:rPr>
          <w:b/>
          <w:sz w:val="28"/>
          <w:szCs w:val="28"/>
          <w:lang w:val="ro-RO"/>
        </w:rPr>
        <w:t>„</w:t>
      </w:r>
      <w:r w:rsidRPr="00175C94">
        <w:rPr>
          <w:sz w:val="28"/>
          <w:szCs w:val="28"/>
          <w:lang w:val="ro-RO"/>
        </w:rPr>
        <w:t>(5) Exploatarea industrială a zăcămintelor de țiței și gaze naturale se permite numai în cazul în care, la etapa planificării, activitatea este supusă evaluării  impactului asupra mediului și/sau evaluării biodiversității în conformitate cu Legea nr. 86/2014 privind evaluarea impactului asupra mediului și se realizează în conformitate cu proiectul tehnic (tehnologic) pentru organizarea şi exploatarea zăcământului, aprobat de beneficiarul subsolului după obţinerea avizului de conformitate”.</w:t>
      </w:r>
    </w:p>
    <w:p w14:paraId="2CB5E4A7" w14:textId="6C0E0200" w:rsidR="00175C94" w:rsidRPr="00175C94" w:rsidRDefault="00175C94" w:rsidP="00175C94">
      <w:pPr>
        <w:pStyle w:val="Heading4"/>
        <w:shd w:val="clear" w:color="auto" w:fill="FFFFFF"/>
        <w:tabs>
          <w:tab w:val="left" w:pos="1134"/>
        </w:tabs>
        <w:jc w:val="both"/>
        <w:rPr>
          <w:rStyle w:val="Strong"/>
          <w:rFonts w:ascii="Times New Roman" w:hAnsi="Times New Roman"/>
          <w:sz w:val="28"/>
          <w:szCs w:val="28"/>
          <w:shd w:val="clear" w:color="auto" w:fill="FFFFFF"/>
          <w:lang w:val="ro-RO"/>
        </w:rPr>
      </w:pPr>
      <w:r w:rsidRPr="00175C94">
        <w:rPr>
          <w:rFonts w:ascii="Times New Roman" w:hAnsi="Times New Roman"/>
          <w:b w:val="0"/>
          <w:sz w:val="28"/>
          <w:szCs w:val="28"/>
          <w:lang w:val="ro-RO"/>
        </w:rPr>
        <w:t>6. La articolul 63 alineatul (8), textul „</w:t>
      </w:r>
      <w:r w:rsidRPr="00175C94">
        <w:rPr>
          <w:rFonts w:ascii="Times New Roman" w:hAnsi="Times New Roman"/>
          <w:b w:val="0"/>
          <w:sz w:val="28"/>
          <w:szCs w:val="28"/>
          <w:shd w:val="clear" w:color="auto" w:fill="FFFFFF"/>
          <w:lang w:val="ro-RO"/>
        </w:rPr>
        <w:t xml:space="preserve">având acordul de mediu, în cazul în care activitatea a fost supusă evaluării impactului asupra mediului, sau avizul expertizei ecologice de stat, în cazul în care documentaţia de proiect a fost supusă expertizei respective.” se substituie cu textul „cu condiția supunerii în prealabil a acestor activități evaluării impactului asupra mediului </w:t>
      </w:r>
      <w:r w:rsidRPr="00175C94">
        <w:rPr>
          <w:rStyle w:val="Strong"/>
          <w:rFonts w:ascii="Times New Roman" w:hAnsi="Times New Roman"/>
          <w:sz w:val="28"/>
          <w:szCs w:val="28"/>
          <w:shd w:val="clear" w:color="auto" w:fill="FFFFFF"/>
          <w:lang w:val="ro-RO"/>
        </w:rPr>
        <w:t>și/sau evaluării biodiversității, în conformitate cu Legea nr. 86/2014 privind evaluarea impactului asupra mediului.”</w:t>
      </w:r>
    </w:p>
    <w:p w14:paraId="5911A538" w14:textId="77777777" w:rsidR="00175C94" w:rsidRPr="00175C94" w:rsidRDefault="00175C94" w:rsidP="00175C94">
      <w:pPr>
        <w:tabs>
          <w:tab w:val="left" w:pos="1134"/>
        </w:tabs>
        <w:rPr>
          <w:sz w:val="28"/>
          <w:szCs w:val="28"/>
          <w:lang w:val="ro-RO"/>
        </w:rPr>
      </w:pPr>
    </w:p>
    <w:p w14:paraId="50F7430D" w14:textId="3C071C7F" w:rsidR="003F5660" w:rsidRDefault="00175C94" w:rsidP="00175C94">
      <w:pPr>
        <w:tabs>
          <w:tab w:val="left" w:pos="1134"/>
        </w:tabs>
        <w:rPr>
          <w:sz w:val="28"/>
          <w:szCs w:val="28"/>
          <w:lang w:val="ro-RO"/>
        </w:rPr>
      </w:pPr>
      <w:r w:rsidRPr="003F5660">
        <w:rPr>
          <w:b/>
          <w:sz w:val="28"/>
          <w:szCs w:val="28"/>
          <w:lang w:val="ro-RO"/>
        </w:rPr>
        <w:t xml:space="preserve">Art. XII. </w:t>
      </w:r>
      <w:r w:rsidRPr="003F5660">
        <w:rPr>
          <w:sz w:val="28"/>
          <w:szCs w:val="28"/>
          <w:lang w:val="ro-RO"/>
        </w:rPr>
        <w:t xml:space="preserve">– </w:t>
      </w:r>
      <w:r w:rsidRPr="003F5660">
        <w:rPr>
          <w:bCs/>
          <w:sz w:val="28"/>
          <w:szCs w:val="28"/>
          <w:lang w:val="ro-RO"/>
        </w:rPr>
        <w:t>L</w:t>
      </w:r>
      <w:r w:rsidRPr="003F5660">
        <w:rPr>
          <w:sz w:val="28"/>
          <w:szCs w:val="28"/>
          <w:lang w:val="ro-RO"/>
        </w:rPr>
        <w:t>egea</w:t>
      </w:r>
      <w:r w:rsidRPr="003F5660">
        <w:rPr>
          <w:bCs/>
          <w:sz w:val="28"/>
          <w:szCs w:val="28"/>
          <w:lang w:val="ro-RO"/>
        </w:rPr>
        <w:t xml:space="preserve"> nr.</w:t>
      </w:r>
      <w:r w:rsidRPr="003F5660">
        <w:rPr>
          <w:sz w:val="28"/>
          <w:szCs w:val="28"/>
          <w:lang w:val="ro-RO"/>
        </w:rPr>
        <w:t xml:space="preserve"> 160</w:t>
      </w:r>
      <w:r w:rsidRPr="003F5660">
        <w:rPr>
          <w:bCs/>
          <w:sz w:val="28"/>
          <w:szCs w:val="28"/>
          <w:lang w:val="ro-RO"/>
        </w:rPr>
        <w:t>/2011</w:t>
      </w:r>
      <w:r w:rsidRPr="003F5660">
        <w:rPr>
          <w:sz w:val="28"/>
          <w:szCs w:val="28"/>
          <w:lang w:val="ro-RO"/>
        </w:rPr>
        <w:t xml:space="preserve"> </w:t>
      </w:r>
      <w:r w:rsidRPr="003F5660">
        <w:rPr>
          <w:rStyle w:val="Strong"/>
          <w:b w:val="0"/>
          <w:sz w:val="28"/>
          <w:szCs w:val="28"/>
          <w:lang w:val="ro-RO"/>
        </w:rPr>
        <w:t>privind reglementarea prin autorizare</w:t>
      </w:r>
      <w:r w:rsidRPr="003F5660">
        <w:rPr>
          <w:b/>
          <w:sz w:val="28"/>
          <w:szCs w:val="28"/>
          <w:lang w:val="ro-RO"/>
        </w:rPr>
        <w:br/>
      </w:r>
      <w:r w:rsidRPr="003F5660">
        <w:rPr>
          <w:rStyle w:val="Strong"/>
          <w:b w:val="0"/>
          <w:sz w:val="28"/>
          <w:szCs w:val="28"/>
          <w:lang w:val="ro-RO"/>
        </w:rPr>
        <w:t>a activităţii de întreprinzător</w:t>
      </w:r>
      <w:r w:rsidRPr="003F5660">
        <w:rPr>
          <w:rStyle w:val="Strong"/>
          <w:sz w:val="28"/>
          <w:szCs w:val="28"/>
          <w:lang w:val="ro-RO"/>
        </w:rPr>
        <w:t xml:space="preserve"> </w:t>
      </w:r>
      <w:r w:rsidRPr="003F5660">
        <w:rPr>
          <w:bCs/>
          <w:sz w:val="28"/>
          <w:szCs w:val="28"/>
          <w:lang w:val="ro-RO"/>
        </w:rPr>
        <w:t>(</w:t>
      </w:r>
      <w:r w:rsidRPr="003F5660">
        <w:rPr>
          <w:sz w:val="28"/>
          <w:szCs w:val="28"/>
          <w:lang w:val="ro-RO"/>
        </w:rPr>
        <w:t>Monitorul Oficial a</w:t>
      </w:r>
      <w:r w:rsidR="003F5660">
        <w:rPr>
          <w:sz w:val="28"/>
          <w:szCs w:val="28"/>
          <w:lang w:val="ro-RO"/>
        </w:rPr>
        <w:t>l Republicii Moldova, 2011, nr. 170-175,</w:t>
      </w:r>
      <w:r w:rsidRPr="003F5660">
        <w:rPr>
          <w:sz w:val="28"/>
          <w:szCs w:val="28"/>
          <w:lang w:val="ro-RO"/>
        </w:rPr>
        <w:t xml:space="preserve"> art. 494)</w:t>
      </w:r>
      <w:r w:rsidR="003F5660">
        <w:rPr>
          <w:sz w:val="28"/>
          <w:szCs w:val="28"/>
          <w:lang w:val="ro-RO"/>
        </w:rPr>
        <w:t>,</w:t>
      </w:r>
      <w:r w:rsidRPr="003F5660">
        <w:rPr>
          <w:sz w:val="28"/>
          <w:szCs w:val="28"/>
          <w:lang w:val="ro-RO"/>
        </w:rPr>
        <w:t xml:space="preserve"> cu modificările ulterioare, se modifică după cum urmează:  </w:t>
      </w:r>
    </w:p>
    <w:p w14:paraId="14FC4B49" w14:textId="38D43C70" w:rsidR="00175C94" w:rsidRPr="003F5660" w:rsidRDefault="00175C94" w:rsidP="00175C94">
      <w:pPr>
        <w:tabs>
          <w:tab w:val="left" w:pos="1134"/>
        </w:tabs>
        <w:rPr>
          <w:sz w:val="28"/>
          <w:szCs w:val="28"/>
          <w:lang w:val="ro-RO"/>
        </w:rPr>
      </w:pPr>
      <w:r w:rsidRPr="003F5660">
        <w:rPr>
          <w:sz w:val="28"/>
          <w:szCs w:val="28"/>
          <w:lang w:val="ro-RO"/>
        </w:rPr>
        <w:t xml:space="preserve">     </w:t>
      </w:r>
    </w:p>
    <w:p w14:paraId="2DE0DF40" w14:textId="37C35E87" w:rsidR="00175C94" w:rsidRPr="003F5660" w:rsidRDefault="00175C94" w:rsidP="00175C94">
      <w:pPr>
        <w:tabs>
          <w:tab w:val="left" w:pos="567"/>
          <w:tab w:val="left" w:pos="851"/>
          <w:tab w:val="left" w:pos="1134"/>
        </w:tabs>
        <w:rPr>
          <w:sz w:val="28"/>
          <w:szCs w:val="28"/>
          <w:lang w:val="ro-RO"/>
        </w:rPr>
      </w:pPr>
      <w:r w:rsidRPr="003F5660">
        <w:rPr>
          <w:bCs/>
          <w:sz w:val="28"/>
          <w:szCs w:val="28"/>
          <w:lang w:val="ro-RO"/>
        </w:rPr>
        <w:t>1. La anexa nr. 1</w:t>
      </w:r>
      <w:r w:rsidRPr="003F5660">
        <w:rPr>
          <w:sz w:val="28"/>
          <w:szCs w:val="28"/>
          <w:lang w:val="pt-BR"/>
        </w:rPr>
        <w:t xml:space="preserve">, </w:t>
      </w:r>
      <w:r w:rsidR="003F5660">
        <w:rPr>
          <w:sz w:val="28"/>
          <w:szCs w:val="28"/>
          <w:lang w:val="ro-RO"/>
        </w:rPr>
        <w:t>t</w:t>
      </w:r>
      <w:r w:rsidRPr="003F5660">
        <w:rPr>
          <w:sz w:val="28"/>
          <w:szCs w:val="28"/>
          <w:lang w:val="ro-RO"/>
        </w:rPr>
        <w:t>abelul II:</w:t>
      </w:r>
    </w:p>
    <w:p w14:paraId="26E168C7" w14:textId="58C78957" w:rsidR="00175C94" w:rsidRPr="003F5660" w:rsidRDefault="003F5660" w:rsidP="00175C94">
      <w:pPr>
        <w:tabs>
          <w:tab w:val="left" w:pos="567"/>
          <w:tab w:val="left" w:pos="851"/>
          <w:tab w:val="left" w:pos="1134"/>
        </w:tabs>
        <w:rPr>
          <w:bCs/>
          <w:sz w:val="28"/>
          <w:szCs w:val="28"/>
          <w:lang w:val="ro-RO"/>
        </w:rPr>
      </w:pPr>
      <w:r>
        <w:rPr>
          <w:sz w:val="28"/>
          <w:szCs w:val="28"/>
          <w:lang w:val="ro-RO"/>
        </w:rPr>
        <w:t xml:space="preserve">la poziția </w:t>
      </w:r>
      <w:r w:rsidR="00175C94" w:rsidRPr="003F5660">
        <w:rPr>
          <w:sz w:val="28"/>
          <w:szCs w:val="28"/>
          <w:lang w:val="ro-RO"/>
        </w:rPr>
        <w:t xml:space="preserve">59, </w:t>
      </w:r>
      <w:r w:rsidR="00A81C17">
        <w:rPr>
          <w:sz w:val="28"/>
          <w:szCs w:val="28"/>
          <w:lang w:val="ro-RO"/>
        </w:rPr>
        <w:t>cuvântul</w:t>
      </w:r>
      <w:r w:rsidR="00175C94" w:rsidRPr="003F5660">
        <w:rPr>
          <w:sz w:val="28"/>
          <w:szCs w:val="28"/>
          <w:lang w:val="ro-RO"/>
        </w:rPr>
        <w:t xml:space="preserve"> ,,gratuit” se substituie cu </w:t>
      </w:r>
      <w:r w:rsidR="00A81C17">
        <w:rPr>
          <w:sz w:val="28"/>
          <w:szCs w:val="28"/>
          <w:lang w:val="ro-RO"/>
        </w:rPr>
        <w:t>cuvintele</w:t>
      </w:r>
      <w:r w:rsidR="00175C94" w:rsidRPr="003F5660">
        <w:rPr>
          <w:sz w:val="28"/>
          <w:szCs w:val="28"/>
          <w:lang w:val="ro-RO"/>
        </w:rPr>
        <w:t xml:space="preserve"> ,,</w:t>
      </w:r>
      <w:r w:rsidR="00175C94" w:rsidRPr="003F5660">
        <w:rPr>
          <w:sz w:val="28"/>
          <w:szCs w:val="28"/>
          <w:shd w:val="clear" w:color="auto" w:fill="FFFFFF"/>
        </w:rPr>
        <w:t xml:space="preserve">conform </w:t>
      </w:r>
      <w:r w:rsidR="00175C94" w:rsidRPr="003F5660">
        <w:rPr>
          <w:sz w:val="28"/>
          <w:szCs w:val="28"/>
          <w:shd w:val="clear" w:color="auto" w:fill="FFFFFF"/>
          <w:lang w:val="ro-RO"/>
        </w:rPr>
        <w:t>metodologiei de calculare a costului acordului de mediu aprobată de Guvern”;</w:t>
      </w:r>
    </w:p>
    <w:p w14:paraId="1EC87937" w14:textId="77DD0FC5" w:rsidR="0044127D" w:rsidRPr="00175C94" w:rsidRDefault="00175C94" w:rsidP="003F5660">
      <w:pPr>
        <w:tabs>
          <w:tab w:val="left" w:pos="0"/>
          <w:tab w:val="left" w:pos="1134"/>
        </w:tabs>
        <w:rPr>
          <w:sz w:val="28"/>
          <w:szCs w:val="28"/>
          <w:lang w:val="ro-RO"/>
        </w:rPr>
      </w:pPr>
      <w:r w:rsidRPr="003F5660">
        <w:rPr>
          <w:sz w:val="28"/>
          <w:szCs w:val="28"/>
          <w:lang w:val="ro-RO"/>
        </w:rPr>
        <w:t>poziția 63 va avea următorul cuprins:</w:t>
      </w:r>
    </w:p>
    <w:tbl>
      <w:tblPr>
        <w:tblpPr w:leftFromText="180" w:rightFromText="180" w:vertAnchor="text" w:horzAnchor="margin" w:tblpY="11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93"/>
        <w:gridCol w:w="2192"/>
        <w:gridCol w:w="1434"/>
        <w:gridCol w:w="1951"/>
        <w:gridCol w:w="1813"/>
        <w:gridCol w:w="1262"/>
      </w:tblGrid>
      <w:tr w:rsidR="007A7E6D" w:rsidRPr="00667268" w14:paraId="6FBF49B2" w14:textId="77777777" w:rsidTr="007A7E6D">
        <w:trPr>
          <w:trHeight w:val="1132"/>
        </w:trPr>
        <w:tc>
          <w:tcPr>
            <w:tcW w:w="371" w:type="pct"/>
          </w:tcPr>
          <w:p w14:paraId="1B706F31" w14:textId="77777777" w:rsidR="007A7E6D" w:rsidRPr="003F5660" w:rsidRDefault="007A7E6D" w:rsidP="007A7E6D">
            <w:pPr>
              <w:spacing w:line="20" w:lineRule="atLeast"/>
              <w:ind w:firstLine="0"/>
              <w:contextualSpacing/>
              <w:jc w:val="center"/>
              <w:rPr>
                <w:sz w:val="28"/>
                <w:szCs w:val="28"/>
                <w:lang w:val="ro-RO"/>
              </w:rPr>
            </w:pPr>
            <w:r w:rsidRPr="003F5660">
              <w:rPr>
                <w:sz w:val="28"/>
                <w:szCs w:val="28"/>
              </w:rPr>
              <w:t>63</w:t>
            </w:r>
            <w:r w:rsidRPr="003F5660">
              <w:rPr>
                <w:sz w:val="28"/>
                <w:szCs w:val="28"/>
                <w:lang w:val="ro-RO"/>
              </w:rPr>
              <w:t>.</w:t>
            </w:r>
          </w:p>
        </w:tc>
        <w:tc>
          <w:tcPr>
            <w:tcW w:w="1173" w:type="pct"/>
          </w:tcPr>
          <w:p w14:paraId="43667069" w14:textId="77777777" w:rsidR="007A7E6D" w:rsidRPr="003F5660" w:rsidRDefault="007A7E6D" w:rsidP="007A7E6D">
            <w:pPr>
              <w:spacing w:line="20" w:lineRule="atLeast"/>
              <w:ind w:firstLine="0"/>
              <w:contextualSpacing/>
              <w:rPr>
                <w:sz w:val="28"/>
                <w:szCs w:val="28"/>
                <w:lang w:val="ro-RO"/>
              </w:rPr>
            </w:pPr>
            <w:r w:rsidRPr="003F5660">
              <w:rPr>
                <w:sz w:val="28"/>
                <w:szCs w:val="28"/>
                <w:lang w:val="ro-RO"/>
              </w:rPr>
              <w:t>Concluzia privind evaluarea biodiversității</w:t>
            </w:r>
          </w:p>
        </w:tc>
        <w:tc>
          <w:tcPr>
            <w:tcW w:w="767" w:type="pct"/>
          </w:tcPr>
          <w:p w14:paraId="4BF33C2B" w14:textId="77777777" w:rsidR="007A7E6D" w:rsidRPr="003F5660" w:rsidRDefault="007A7E6D" w:rsidP="007A7E6D">
            <w:pPr>
              <w:spacing w:line="20" w:lineRule="atLeast"/>
              <w:ind w:firstLine="0"/>
              <w:contextualSpacing/>
              <w:rPr>
                <w:rFonts w:eastAsia="STHupo"/>
                <w:bCs/>
                <w:sz w:val="28"/>
                <w:szCs w:val="28"/>
                <w:lang w:val="ro-RO"/>
              </w:rPr>
            </w:pPr>
            <w:r w:rsidRPr="003F5660">
              <w:rPr>
                <w:rFonts w:eastAsia="STHupo"/>
                <w:bCs/>
                <w:sz w:val="28"/>
                <w:szCs w:val="28"/>
                <w:lang w:val="ro-RO"/>
              </w:rPr>
              <w:t>Agenția de Mediu</w:t>
            </w:r>
          </w:p>
        </w:tc>
        <w:tc>
          <w:tcPr>
            <w:tcW w:w="1044" w:type="pct"/>
          </w:tcPr>
          <w:p w14:paraId="4D581729" w14:textId="77777777" w:rsidR="007A7E6D" w:rsidRPr="003F5660" w:rsidRDefault="007A7E6D" w:rsidP="007A7E6D">
            <w:pPr>
              <w:spacing w:line="20" w:lineRule="atLeast"/>
              <w:ind w:firstLine="0"/>
              <w:contextualSpacing/>
              <w:rPr>
                <w:sz w:val="28"/>
                <w:szCs w:val="28"/>
                <w:lang w:val="ro-RO"/>
              </w:rPr>
            </w:pPr>
            <w:r w:rsidRPr="003F5660">
              <w:rPr>
                <w:sz w:val="28"/>
                <w:szCs w:val="28"/>
                <w:lang w:val="ro-RO"/>
              </w:rPr>
              <w:t xml:space="preserve">Autoritățile administraţiei  publice locale </w:t>
            </w:r>
          </w:p>
          <w:p w14:paraId="477D5C0E" w14:textId="77777777" w:rsidR="007A7E6D" w:rsidRPr="003F5660" w:rsidRDefault="007A7E6D" w:rsidP="007A7E6D">
            <w:pPr>
              <w:spacing w:line="20" w:lineRule="atLeast"/>
              <w:ind w:firstLine="0"/>
              <w:contextualSpacing/>
              <w:rPr>
                <w:sz w:val="28"/>
                <w:szCs w:val="28"/>
              </w:rPr>
            </w:pPr>
          </w:p>
        </w:tc>
        <w:tc>
          <w:tcPr>
            <w:tcW w:w="970" w:type="pct"/>
          </w:tcPr>
          <w:p w14:paraId="2F416EF6" w14:textId="77777777" w:rsidR="007A7E6D" w:rsidRPr="003F5660" w:rsidRDefault="007A7E6D" w:rsidP="007A7E6D">
            <w:pPr>
              <w:spacing w:line="20" w:lineRule="atLeast"/>
              <w:ind w:firstLine="0"/>
              <w:contextualSpacing/>
              <w:rPr>
                <w:sz w:val="28"/>
                <w:szCs w:val="28"/>
                <w:shd w:val="clear" w:color="auto" w:fill="FFFFFF"/>
              </w:rPr>
            </w:pPr>
          </w:p>
          <w:p w14:paraId="7C4AA017" w14:textId="77777777" w:rsidR="007A7E6D" w:rsidRPr="003F5660" w:rsidRDefault="007A7E6D" w:rsidP="007A7E6D">
            <w:pPr>
              <w:spacing w:line="20" w:lineRule="atLeast"/>
              <w:ind w:firstLine="0"/>
              <w:contextualSpacing/>
              <w:rPr>
                <w:sz w:val="28"/>
                <w:szCs w:val="28"/>
                <w:lang w:val="ro-RO"/>
              </w:rPr>
            </w:pPr>
            <w:proofErr w:type="spellStart"/>
            <w:r w:rsidRPr="003F5660">
              <w:rPr>
                <w:sz w:val="28"/>
                <w:szCs w:val="28"/>
                <w:shd w:val="clear" w:color="auto" w:fill="FFFFFF"/>
              </w:rPr>
              <w:t>Gratuit</w:t>
            </w:r>
            <w:proofErr w:type="spellEnd"/>
          </w:p>
        </w:tc>
        <w:tc>
          <w:tcPr>
            <w:tcW w:w="675" w:type="pct"/>
          </w:tcPr>
          <w:p w14:paraId="55EC928F" w14:textId="77777777" w:rsidR="007A7E6D" w:rsidRPr="003F5660" w:rsidRDefault="007A7E6D" w:rsidP="007A7E6D">
            <w:pPr>
              <w:spacing w:line="20" w:lineRule="atLeast"/>
              <w:ind w:firstLine="0"/>
              <w:contextualSpacing/>
              <w:rPr>
                <w:sz w:val="28"/>
                <w:szCs w:val="28"/>
                <w:lang w:val="ro-RO"/>
              </w:rPr>
            </w:pPr>
            <w:r w:rsidRPr="003F5660">
              <w:rPr>
                <w:sz w:val="28"/>
                <w:szCs w:val="28"/>
                <w:lang w:val="ro-RO"/>
              </w:rPr>
              <w:t>Termen nelimitat</w:t>
            </w:r>
          </w:p>
        </w:tc>
      </w:tr>
    </w:tbl>
    <w:p w14:paraId="0BDEEDCD" w14:textId="77777777" w:rsidR="0044127D" w:rsidRPr="00110F28" w:rsidRDefault="0044127D" w:rsidP="00110F28">
      <w:pPr>
        <w:tabs>
          <w:tab w:val="left" w:pos="993"/>
          <w:tab w:val="left" w:pos="1134"/>
          <w:tab w:val="left" w:pos="1276"/>
        </w:tabs>
        <w:rPr>
          <w:rFonts w:asciiTheme="majorBidi" w:hAnsiTheme="majorBidi" w:cstheme="majorBidi"/>
          <w:sz w:val="28"/>
          <w:szCs w:val="28"/>
          <w:lang w:val="ro-RO" w:eastAsia="ru-RU"/>
        </w:rPr>
      </w:pPr>
    </w:p>
    <w:p w14:paraId="77754D75" w14:textId="79ECB6AD" w:rsidR="007A7E6D" w:rsidRPr="00BB311F" w:rsidRDefault="007A7E6D" w:rsidP="007A7E6D">
      <w:pPr>
        <w:tabs>
          <w:tab w:val="left" w:pos="884"/>
          <w:tab w:val="left" w:pos="993"/>
        </w:tabs>
        <w:rPr>
          <w:sz w:val="28"/>
          <w:szCs w:val="28"/>
          <w:lang w:val="ro-RO"/>
        </w:rPr>
      </w:pPr>
      <w:r w:rsidRPr="00BB311F">
        <w:rPr>
          <w:b/>
          <w:bCs/>
          <w:sz w:val="28"/>
          <w:szCs w:val="28"/>
        </w:rPr>
        <w:t>Art. XIII.</w:t>
      </w:r>
      <w:r w:rsidRPr="00BB311F">
        <w:rPr>
          <w:sz w:val="28"/>
          <w:szCs w:val="28"/>
        </w:rPr>
        <w:t xml:space="preserve"> </w:t>
      </w:r>
      <w:r w:rsidR="003F5660">
        <w:rPr>
          <w:sz w:val="28"/>
          <w:szCs w:val="28"/>
        </w:rPr>
        <w:t>–</w:t>
      </w:r>
      <w:r w:rsidRPr="00BB311F">
        <w:rPr>
          <w:sz w:val="28"/>
          <w:szCs w:val="28"/>
        </w:rPr>
        <w:t xml:space="preserve"> </w:t>
      </w:r>
      <w:proofErr w:type="spellStart"/>
      <w:r w:rsidRPr="00BB311F">
        <w:rPr>
          <w:sz w:val="28"/>
          <w:szCs w:val="28"/>
        </w:rPr>
        <w:t>Legea</w:t>
      </w:r>
      <w:proofErr w:type="spellEnd"/>
      <w:r w:rsidRPr="00BB311F">
        <w:rPr>
          <w:sz w:val="28"/>
          <w:szCs w:val="28"/>
        </w:rPr>
        <w:t xml:space="preserve"> nr. 303/2013 </w:t>
      </w:r>
      <w:r w:rsidRPr="003F5660">
        <w:rPr>
          <w:sz w:val="28"/>
          <w:szCs w:val="28"/>
          <w:lang w:val="ro-RO"/>
        </w:rPr>
        <w:t>privind serviciul public de alimentare cu apă și de canalizare (Monitorul</w:t>
      </w:r>
      <w:r w:rsidRPr="00BB311F">
        <w:rPr>
          <w:sz w:val="28"/>
          <w:szCs w:val="28"/>
          <w:lang w:val="ro-RO"/>
        </w:rPr>
        <w:t xml:space="preserve"> Oficial al Republicii Moldova, 2014, nr.</w:t>
      </w:r>
      <w:r w:rsidR="00A81C17">
        <w:rPr>
          <w:sz w:val="28"/>
          <w:szCs w:val="28"/>
          <w:lang w:val="ro-RO"/>
        </w:rPr>
        <w:t xml:space="preserve"> </w:t>
      </w:r>
      <w:r w:rsidRPr="00BB311F">
        <w:rPr>
          <w:sz w:val="28"/>
          <w:szCs w:val="28"/>
          <w:lang w:val="ro-RO"/>
        </w:rPr>
        <w:t>60-65</w:t>
      </w:r>
      <w:r w:rsidR="003F5660">
        <w:rPr>
          <w:sz w:val="28"/>
          <w:szCs w:val="28"/>
          <w:lang w:val="ro-RO"/>
        </w:rPr>
        <w:t>,</w:t>
      </w:r>
      <w:r w:rsidRPr="00BB311F">
        <w:rPr>
          <w:sz w:val="28"/>
          <w:szCs w:val="28"/>
          <w:lang w:val="ro-RO"/>
        </w:rPr>
        <w:t xml:space="preserve"> art.</w:t>
      </w:r>
      <w:r w:rsidR="003F5660">
        <w:rPr>
          <w:sz w:val="28"/>
          <w:szCs w:val="28"/>
          <w:lang w:val="ro-RO"/>
        </w:rPr>
        <w:t xml:space="preserve"> </w:t>
      </w:r>
      <w:r w:rsidRPr="00BB311F">
        <w:rPr>
          <w:sz w:val="28"/>
          <w:szCs w:val="28"/>
          <w:lang w:val="ro-RO"/>
        </w:rPr>
        <w:t>123), cu modificările ulterioare, se modifică după cum urmează:</w:t>
      </w:r>
    </w:p>
    <w:p w14:paraId="6A298035" w14:textId="77777777" w:rsidR="007A7E6D" w:rsidRPr="00BB311F" w:rsidRDefault="007A7E6D" w:rsidP="007A7E6D">
      <w:pPr>
        <w:pStyle w:val="ListParagraph"/>
        <w:numPr>
          <w:ilvl w:val="0"/>
          <w:numId w:val="17"/>
        </w:numPr>
        <w:tabs>
          <w:tab w:val="left" w:pos="884"/>
          <w:tab w:val="left" w:pos="993"/>
        </w:tabs>
        <w:ind w:left="0" w:firstLine="709"/>
        <w:rPr>
          <w:sz w:val="28"/>
          <w:szCs w:val="28"/>
          <w:lang w:val="ro-RO"/>
        </w:rPr>
      </w:pPr>
      <w:r w:rsidRPr="00BB311F">
        <w:rPr>
          <w:sz w:val="28"/>
          <w:szCs w:val="28"/>
          <w:lang w:val="ro-RO"/>
        </w:rPr>
        <w:t>Articolul 19 se completează cu alineatul (3</w:t>
      </w:r>
      <w:r w:rsidRPr="00BB311F">
        <w:rPr>
          <w:sz w:val="28"/>
          <w:szCs w:val="28"/>
          <w:vertAlign w:val="superscript"/>
          <w:lang w:val="ro-RO"/>
        </w:rPr>
        <w:t>1</w:t>
      </w:r>
      <w:r w:rsidRPr="00BB311F">
        <w:rPr>
          <w:sz w:val="28"/>
          <w:szCs w:val="28"/>
          <w:lang w:val="ro-RO"/>
        </w:rPr>
        <w:t>) cu următorul cuprins:</w:t>
      </w:r>
    </w:p>
    <w:p w14:paraId="55285C7A" w14:textId="0C488350" w:rsidR="007A7E6D" w:rsidRPr="00BB311F" w:rsidRDefault="007A7E6D" w:rsidP="007A7E6D">
      <w:pPr>
        <w:tabs>
          <w:tab w:val="left" w:pos="709"/>
          <w:tab w:val="left" w:pos="993"/>
        </w:tabs>
        <w:rPr>
          <w:sz w:val="28"/>
          <w:szCs w:val="28"/>
          <w:lang w:val="ro-RO"/>
        </w:rPr>
      </w:pPr>
      <w:r w:rsidRPr="00BB311F">
        <w:rPr>
          <w:sz w:val="28"/>
          <w:szCs w:val="28"/>
          <w:lang w:val="ro-RO"/>
        </w:rPr>
        <w:t>,,(3</w:t>
      </w:r>
      <w:r w:rsidRPr="00BB311F">
        <w:rPr>
          <w:sz w:val="28"/>
          <w:szCs w:val="28"/>
          <w:vertAlign w:val="superscript"/>
          <w:lang w:val="ro-RO"/>
        </w:rPr>
        <w:t>1</w:t>
      </w:r>
      <w:r w:rsidRPr="00BB311F">
        <w:rPr>
          <w:sz w:val="28"/>
          <w:szCs w:val="28"/>
          <w:lang w:val="ro-RO"/>
        </w:rPr>
        <w:t>) ,,Construcția, reabilitarea, extinderea instalațiilor sau rețelelor de  apeduct, a sistemelor de aprovizionare cu apă, precum și a stațiilor de tratare a apelor uzate se efectuează dacă, în prealabil, activitățile planificate au fost supuse evaluării impactului asupra mediului și/sau evaluării biodiversității, după caz, în conformitate cu Legea nr. 86/2014 privind evaluarea impactului asupra mediului.”</w:t>
      </w:r>
    </w:p>
    <w:p w14:paraId="08708B64" w14:textId="3BFF1C5A" w:rsidR="007A7E6D" w:rsidRPr="00BB311F" w:rsidRDefault="00A81C17" w:rsidP="007A7E6D">
      <w:pPr>
        <w:pStyle w:val="ListParagraph"/>
        <w:numPr>
          <w:ilvl w:val="0"/>
          <w:numId w:val="17"/>
        </w:numPr>
        <w:tabs>
          <w:tab w:val="left" w:pos="884"/>
          <w:tab w:val="left" w:pos="993"/>
        </w:tabs>
        <w:ind w:left="0" w:firstLine="709"/>
        <w:rPr>
          <w:sz w:val="28"/>
          <w:szCs w:val="28"/>
          <w:lang w:val="ro-RO"/>
        </w:rPr>
      </w:pPr>
      <w:r>
        <w:rPr>
          <w:sz w:val="28"/>
          <w:szCs w:val="28"/>
          <w:lang w:val="ro-RO"/>
        </w:rPr>
        <w:t>A</w:t>
      </w:r>
      <w:r w:rsidR="007A7E6D" w:rsidRPr="00BB311F">
        <w:rPr>
          <w:sz w:val="28"/>
          <w:szCs w:val="28"/>
          <w:lang w:val="ro-RO"/>
        </w:rPr>
        <w:t>rticolul 22:</w:t>
      </w:r>
    </w:p>
    <w:p w14:paraId="60A0315A" w14:textId="116CB8BA" w:rsidR="007A7E6D" w:rsidRPr="00BB311F" w:rsidRDefault="007A7E6D" w:rsidP="007A7E6D">
      <w:pPr>
        <w:tabs>
          <w:tab w:val="left" w:pos="884"/>
          <w:tab w:val="left" w:pos="993"/>
        </w:tabs>
        <w:rPr>
          <w:sz w:val="28"/>
          <w:szCs w:val="28"/>
          <w:lang w:val="ro-RO"/>
        </w:rPr>
      </w:pPr>
      <w:r w:rsidRPr="00BB311F">
        <w:rPr>
          <w:sz w:val="28"/>
          <w:szCs w:val="28"/>
          <w:lang w:val="ro-RO"/>
        </w:rPr>
        <w:t xml:space="preserve">la alineatul (2), </w:t>
      </w:r>
      <w:r w:rsidR="00A81C17">
        <w:rPr>
          <w:sz w:val="28"/>
          <w:szCs w:val="28"/>
          <w:lang w:val="ro-RO"/>
        </w:rPr>
        <w:t>cuvântul</w:t>
      </w:r>
      <w:r w:rsidRPr="00BB311F">
        <w:rPr>
          <w:sz w:val="28"/>
          <w:szCs w:val="28"/>
          <w:lang w:val="ro-RO"/>
        </w:rPr>
        <w:t xml:space="preserve"> </w:t>
      </w:r>
      <w:r w:rsidR="003F5660">
        <w:rPr>
          <w:sz w:val="28"/>
          <w:szCs w:val="28"/>
          <w:lang w:val="ro-RO"/>
        </w:rPr>
        <w:t>,,</w:t>
      </w:r>
      <w:r w:rsidRPr="00BB311F">
        <w:rPr>
          <w:sz w:val="28"/>
          <w:szCs w:val="28"/>
          <w:lang w:val="ro-RO"/>
        </w:rPr>
        <w:t xml:space="preserve">documentele” se substituie cu textul </w:t>
      </w:r>
      <w:r w:rsidR="00E33668">
        <w:rPr>
          <w:sz w:val="28"/>
          <w:szCs w:val="28"/>
          <w:lang w:val="ro-RO"/>
        </w:rPr>
        <w:t>,,</w:t>
      </w:r>
      <w:r w:rsidRPr="00BB311F">
        <w:rPr>
          <w:sz w:val="28"/>
          <w:szCs w:val="28"/>
          <w:shd w:val="clear" w:color="auto" w:fill="FFFFFF"/>
          <w:lang w:val="ro-RO"/>
        </w:rPr>
        <w:t>avizele, acordurile și autorizațiile”;</w:t>
      </w:r>
    </w:p>
    <w:p w14:paraId="7C92221B" w14:textId="1C64A6C4" w:rsidR="007A7E6D" w:rsidRPr="00BB311F" w:rsidRDefault="007A7E6D" w:rsidP="007A7E6D">
      <w:pPr>
        <w:tabs>
          <w:tab w:val="left" w:pos="884"/>
          <w:tab w:val="left" w:pos="993"/>
        </w:tabs>
        <w:rPr>
          <w:sz w:val="28"/>
          <w:szCs w:val="28"/>
          <w:lang w:val="ro-RO"/>
        </w:rPr>
      </w:pPr>
      <w:r w:rsidRPr="00BB311F">
        <w:rPr>
          <w:sz w:val="28"/>
          <w:szCs w:val="28"/>
          <w:lang w:val="ro-RO"/>
        </w:rPr>
        <w:t xml:space="preserve">la alineatul (8), </w:t>
      </w:r>
      <w:r w:rsidR="00A81C17">
        <w:rPr>
          <w:sz w:val="28"/>
          <w:szCs w:val="28"/>
          <w:lang w:val="ro-RO"/>
        </w:rPr>
        <w:t>cuvintele</w:t>
      </w:r>
      <w:r w:rsidRPr="00BB311F">
        <w:rPr>
          <w:sz w:val="28"/>
          <w:szCs w:val="28"/>
          <w:lang w:val="ro-RO"/>
        </w:rPr>
        <w:t xml:space="preserve"> „avizul pozitiv al expertizei ecologice de stat și” se exclud.</w:t>
      </w:r>
    </w:p>
    <w:p w14:paraId="0D3372E7" w14:textId="77777777" w:rsidR="007A7E6D" w:rsidRPr="00BB311F" w:rsidRDefault="007A7E6D" w:rsidP="007A7E6D">
      <w:pPr>
        <w:pStyle w:val="Heading4"/>
        <w:shd w:val="clear" w:color="auto" w:fill="FFFFFF"/>
        <w:tabs>
          <w:tab w:val="left" w:pos="993"/>
        </w:tabs>
        <w:jc w:val="both"/>
        <w:rPr>
          <w:rStyle w:val="Strong"/>
          <w:rFonts w:eastAsiaTheme="minorHAnsi"/>
          <w:b/>
          <w:bCs w:val="0"/>
          <w:sz w:val="28"/>
          <w:szCs w:val="28"/>
          <w:shd w:val="clear" w:color="auto" w:fill="FFFFFF"/>
          <w:lang w:val="ro-RO"/>
        </w:rPr>
      </w:pPr>
    </w:p>
    <w:p w14:paraId="09CBBC99" w14:textId="5C5E5C1B" w:rsidR="007A7E6D" w:rsidRPr="00E33668" w:rsidRDefault="007A7E6D" w:rsidP="007A7E6D">
      <w:pPr>
        <w:pStyle w:val="NormalWeb"/>
        <w:shd w:val="clear" w:color="auto" w:fill="FFFFFF"/>
        <w:tabs>
          <w:tab w:val="left" w:pos="993"/>
        </w:tabs>
        <w:ind w:firstLine="709"/>
        <w:rPr>
          <w:sz w:val="28"/>
          <w:szCs w:val="28"/>
          <w:lang w:val="ro-RO"/>
        </w:rPr>
      </w:pPr>
      <w:r w:rsidRPr="00BB311F">
        <w:rPr>
          <w:rStyle w:val="Strong"/>
          <w:sz w:val="28"/>
          <w:szCs w:val="28"/>
          <w:lang w:val="ro-RO"/>
        </w:rPr>
        <w:t>Art. XIV.</w:t>
      </w:r>
      <w:r w:rsidR="00A81C17">
        <w:rPr>
          <w:rStyle w:val="Strong"/>
          <w:sz w:val="28"/>
          <w:szCs w:val="28"/>
          <w:lang w:val="ro-RO"/>
        </w:rPr>
        <w:t xml:space="preserve"> </w:t>
      </w:r>
      <w:r w:rsidRPr="00BB311F">
        <w:rPr>
          <w:sz w:val="28"/>
          <w:szCs w:val="28"/>
          <w:lang w:val="ro-RO"/>
        </w:rPr>
        <w:t xml:space="preserve">– (1) Prezenta lege </w:t>
      </w:r>
      <w:r w:rsidRPr="00BB311F">
        <w:rPr>
          <w:sz w:val="28"/>
          <w:szCs w:val="28"/>
          <w:shd w:val="clear" w:color="auto" w:fill="FFFFFF"/>
          <w:lang w:val="ro-RO"/>
        </w:rPr>
        <w:t xml:space="preserve">intră în vigoare </w:t>
      </w:r>
      <w:r w:rsidRPr="00BB311F">
        <w:rPr>
          <w:sz w:val="28"/>
          <w:szCs w:val="28"/>
          <w:shd w:val="clear" w:color="auto" w:fill="FFFFFF"/>
          <w:lang w:val="en-US"/>
        </w:rPr>
        <w:t xml:space="preserve">la data </w:t>
      </w:r>
      <w:r w:rsidRPr="00E33668">
        <w:rPr>
          <w:sz w:val="28"/>
          <w:szCs w:val="28"/>
          <w:shd w:val="clear" w:color="auto" w:fill="FFFFFF"/>
          <w:lang w:val="ro-RO"/>
        </w:rPr>
        <w:t>publicării în Monitorul Oficial al Republicii Moldova.</w:t>
      </w:r>
    </w:p>
    <w:p w14:paraId="680EE14B" w14:textId="14E85F2E" w:rsidR="007A7E6D" w:rsidRPr="00E33668" w:rsidRDefault="007A7E6D" w:rsidP="007A7E6D">
      <w:pPr>
        <w:pStyle w:val="NormalWeb"/>
        <w:shd w:val="clear" w:color="auto" w:fill="FFFFFF"/>
        <w:tabs>
          <w:tab w:val="left" w:pos="993"/>
        </w:tabs>
        <w:ind w:firstLine="709"/>
        <w:rPr>
          <w:sz w:val="28"/>
          <w:szCs w:val="28"/>
          <w:lang w:val="ro-RO"/>
        </w:rPr>
      </w:pPr>
      <w:r w:rsidRPr="00E33668">
        <w:rPr>
          <w:sz w:val="28"/>
          <w:szCs w:val="28"/>
          <w:lang w:val="ro-RO"/>
        </w:rPr>
        <w:t xml:space="preserve">(2) Guvernul, în termen de 2 luni de la data publicării prezentei legi, va aduce actele sale normative în concordanță cu aceasta. </w:t>
      </w:r>
    </w:p>
    <w:p w14:paraId="1C40E840" w14:textId="77777777" w:rsidR="007A7E6D" w:rsidRDefault="007A7E6D" w:rsidP="00E25218">
      <w:pPr>
        <w:tabs>
          <w:tab w:val="left" w:pos="6386"/>
        </w:tabs>
        <w:rPr>
          <w:rFonts w:asciiTheme="majorBidi" w:hAnsiTheme="majorBidi" w:cstheme="majorBidi"/>
          <w:b/>
          <w:sz w:val="28"/>
          <w:szCs w:val="28"/>
          <w:lang w:val="ro-RO" w:eastAsia="ru-RU"/>
        </w:rPr>
      </w:pPr>
    </w:p>
    <w:p w14:paraId="011AAD41" w14:textId="77777777" w:rsidR="007A7E6D" w:rsidRDefault="007A7E6D" w:rsidP="00E25218">
      <w:pPr>
        <w:tabs>
          <w:tab w:val="left" w:pos="6386"/>
        </w:tabs>
        <w:rPr>
          <w:rFonts w:asciiTheme="majorBidi" w:hAnsiTheme="majorBidi" w:cstheme="majorBidi"/>
          <w:b/>
          <w:sz w:val="28"/>
          <w:szCs w:val="28"/>
          <w:lang w:val="ro-RO" w:eastAsia="ru-RU"/>
        </w:rPr>
      </w:pPr>
    </w:p>
    <w:p w14:paraId="4855FB4C" w14:textId="77777777" w:rsidR="00E33668" w:rsidRDefault="00E33668" w:rsidP="00E25218">
      <w:pPr>
        <w:tabs>
          <w:tab w:val="left" w:pos="6386"/>
        </w:tabs>
        <w:rPr>
          <w:rFonts w:asciiTheme="majorBidi" w:hAnsiTheme="majorBidi" w:cstheme="majorBidi"/>
          <w:b/>
          <w:sz w:val="28"/>
          <w:szCs w:val="28"/>
          <w:lang w:val="ro-RO" w:eastAsia="ru-RU"/>
        </w:rPr>
      </w:pPr>
    </w:p>
    <w:p w14:paraId="444203FC" w14:textId="6A9F5448" w:rsidR="00633BD9" w:rsidRPr="005B5C86" w:rsidRDefault="00622E5B" w:rsidP="00E25218">
      <w:pPr>
        <w:tabs>
          <w:tab w:val="left" w:pos="6386"/>
        </w:tabs>
        <w:rPr>
          <w:rFonts w:asciiTheme="majorBidi" w:hAnsiTheme="majorBidi" w:cstheme="majorBidi"/>
          <w:b/>
          <w:sz w:val="28"/>
          <w:szCs w:val="28"/>
          <w:lang w:val="ro-RO" w:eastAsia="ru-RU"/>
        </w:rPr>
      </w:pPr>
      <w:r w:rsidRPr="005B5C86">
        <w:rPr>
          <w:rFonts w:asciiTheme="majorBidi" w:hAnsiTheme="majorBidi" w:cstheme="majorBidi"/>
          <w:b/>
          <w:sz w:val="28"/>
          <w:szCs w:val="28"/>
          <w:lang w:val="ro-RO" w:eastAsia="ru-RU"/>
        </w:rPr>
        <w:t>Președintele Parlamentului</w:t>
      </w:r>
    </w:p>
    <w:p w14:paraId="339FB9C8" w14:textId="77777777" w:rsidR="00633BD9" w:rsidRPr="00622E5B"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622E5B"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622E5B" w:rsidRDefault="00633BD9" w:rsidP="00E25218">
      <w:pPr>
        <w:tabs>
          <w:tab w:val="left" w:pos="6386"/>
        </w:tabs>
        <w:rPr>
          <w:rFonts w:asciiTheme="majorBidi" w:hAnsiTheme="majorBidi" w:cstheme="majorBidi"/>
          <w:sz w:val="28"/>
          <w:szCs w:val="28"/>
          <w:lang w:val="ro-RO" w:eastAsia="ru-RU"/>
        </w:rPr>
      </w:pPr>
    </w:p>
    <w:p w14:paraId="5C48A822" w14:textId="77777777" w:rsidR="00633BD9" w:rsidRPr="00622E5B" w:rsidRDefault="00633BD9" w:rsidP="00E25218">
      <w:pPr>
        <w:tabs>
          <w:tab w:val="left" w:pos="6386"/>
        </w:tabs>
        <w:rPr>
          <w:rFonts w:asciiTheme="majorBidi" w:hAnsiTheme="majorBidi" w:cstheme="majorBidi"/>
          <w:sz w:val="28"/>
          <w:szCs w:val="28"/>
          <w:lang w:val="ro-RO" w:eastAsia="ru-RU"/>
        </w:rPr>
      </w:pPr>
    </w:p>
    <w:p w14:paraId="6A66FB16" w14:textId="77777777" w:rsidR="00633BD9" w:rsidRPr="00622E5B" w:rsidRDefault="00633BD9" w:rsidP="00E25218">
      <w:pPr>
        <w:tabs>
          <w:tab w:val="left" w:pos="6386"/>
        </w:tabs>
        <w:rPr>
          <w:rFonts w:asciiTheme="majorBidi" w:hAnsiTheme="majorBidi" w:cstheme="majorBidi"/>
          <w:sz w:val="28"/>
          <w:szCs w:val="28"/>
          <w:lang w:val="ro-RO" w:eastAsia="ru-RU"/>
        </w:rPr>
      </w:pPr>
    </w:p>
    <w:p w14:paraId="0BBB79ED" w14:textId="77777777" w:rsidR="00730FEE" w:rsidRPr="00622E5B" w:rsidRDefault="00730FEE" w:rsidP="00E25218">
      <w:pPr>
        <w:tabs>
          <w:tab w:val="left" w:pos="6386"/>
        </w:tabs>
        <w:rPr>
          <w:rFonts w:asciiTheme="majorBidi" w:hAnsiTheme="majorBidi" w:cstheme="majorBidi"/>
          <w:sz w:val="28"/>
          <w:szCs w:val="28"/>
          <w:lang w:val="ro-RO" w:eastAsia="ru-RU"/>
        </w:rPr>
      </w:pPr>
    </w:p>
    <w:sectPr w:rsidR="00730FEE" w:rsidRPr="00622E5B" w:rsidSect="00882660">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STHupo">
    <w:charset w:val="86"/>
    <w:family w:val="auto"/>
    <w:pitch w:val="variable"/>
    <w:sig w:usb0="00000001" w:usb1="080F0000" w:usb2="00000010" w:usb3="00000000" w:csb0="0004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0B3DFF44"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2D01D3">
      <w:rPr>
        <w:noProof/>
        <w:sz w:val="16"/>
        <w:szCs w:val="16"/>
      </w:rPr>
      <w:t>Z:\300\2023\HOTĂRÂRI\25923\25923-redactat-ro.docx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31524B36"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2D01D3">
      <w:rPr>
        <w:noProof/>
        <w:sz w:val="16"/>
        <w:szCs w:val="16"/>
      </w:rPr>
      <w:t>Z:\300\2023\HOTĂRÂRI\25923\25923-redactat-ro.docx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Default="000D7A09">
    <w:pPr>
      <w:pStyle w:val="Header"/>
      <w:jc w:val="center"/>
    </w:pPr>
    <w:r>
      <w:fldChar w:fldCharType="begin"/>
    </w:r>
    <w:r>
      <w:instrText>PAGE   \* MERGEFORMAT</w:instrText>
    </w:r>
    <w:r>
      <w:fldChar w:fldCharType="separate"/>
    </w:r>
    <w:r w:rsidR="00A81C17" w:rsidRPr="00A81C17">
      <w:rPr>
        <w:noProof/>
        <w:lang w:val="ro-RO"/>
      </w:rPr>
      <w:t>12</w:t>
    </w:r>
    <w:r>
      <w:fldChar w:fldCharType="end"/>
    </w:r>
  </w:p>
  <w:p w14:paraId="395892D0" w14:textId="77777777" w:rsidR="000D7A09" w:rsidRDefault="000D7A09">
    <w:pPr>
      <w:pStyle w:val="Header"/>
    </w:pPr>
  </w:p>
  <w:p w14:paraId="551F6C2E" w14:textId="77777777" w:rsidR="000E560C" w:rsidRDefault="000E560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rsidRPr="002D01D3" w14:paraId="27AE2608" w14:textId="77777777" w:rsidTr="00FC2D2D">
      <w:tc>
        <w:tcPr>
          <w:tcW w:w="5000" w:type="pct"/>
        </w:tcPr>
        <w:p w14:paraId="08F848A5" w14:textId="77777777" w:rsidR="00FC2D2D" w:rsidRPr="00633BD9" w:rsidRDefault="00FC2D2D" w:rsidP="00FC2D2D">
          <w:pPr>
            <w:pStyle w:val="Heading8"/>
            <w:outlineLvl w:val="7"/>
            <w:rPr>
              <w:rFonts w:ascii="Times New Roman" w:hAnsi="Times New Roman"/>
              <w:color w:val="000080"/>
              <w:sz w:val="10"/>
              <w:lang w:val="ro-RO"/>
            </w:rPr>
          </w:pPr>
        </w:p>
        <w:p w14:paraId="3807987D" w14:textId="77777777" w:rsidR="00FC2D2D" w:rsidRPr="00FC2D2D" w:rsidRDefault="00FC2D2D"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25BE45B6" w:rsidR="00FC2D2D" w:rsidRPr="00FC2D2D" w:rsidRDefault="00FC2D2D"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 xml:space="preserve">nr. </w:t>
          </w:r>
          <w:r w:rsidR="002D01D3">
            <w:rPr>
              <w:rFonts w:ascii="Times New Roman" w:hAnsi="Times New Roman"/>
              <w:sz w:val="32"/>
              <w:szCs w:val="32"/>
              <w:lang w:val="ro-RO"/>
            </w:rPr>
            <w:t>695</w:t>
          </w:r>
        </w:p>
        <w:p w14:paraId="0D789702" w14:textId="77777777" w:rsidR="00FC2D2D" w:rsidRPr="00FC2D2D" w:rsidRDefault="00FC2D2D" w:rsidP="00FC2D2D">
          <w:pPr>
            <w:ind w:firstLine="0"/>
            <w:jc w:val="center"/>
            <w:rPr>
              <w:rFonts w:ascii="Times New Roman" w:hAnsi="Times New Roman"/>
              <w:lang w:val="ro-RO"/>
            </w:rPr>
          </w:pPr>
        </w:p>
        <w:p w14:paraId="6645D62E" w14:textId="321A8646"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2D01D3" w:rsidRPr="002D01D3">
            <w:rPr>
              <w:rFonts w:ascii="Times New Roman" w:hAnsi="Times New Roman"/>
              <w:b/>
              <w:sz w:val="28"/>
              <w:szCs w:val="28"/>
              <w:u w:val="single"/>
              <w:lang w:val="ro-RO"/>
            </w:rPr>
            <w:t xml:space="preserve">20 </w:t>
          </w:r>
          <w:r w:rsidR="002D01D3">
            <w:rPr>
              <w:rFonts w:ascii="Times New Roman" w:hAnsi="Times New Roman"/>
              <w:b/>
              <w:sz w:val="28"/>
              <w:szCs w:val="28"/>
              <w:u w:val="single"/>
              <w:lang w:val="ro-RO"/>
            </w:rPr>
            <w:t xml:space="preserve">septembrie </w:t>
          </w:r>
          <w:r w:rsidRPr="00FC2D2D">
            <w:rPr>
              <w:rFonts w:ascii="Times New Roman" w:hAnsi="Times New Roman"/>
              <w:b/>
              <w:sz w:val="28"/>
              <w:szCs w:val="28"/>
              <w:u w:val="single"/>
              <w:lang w:val="ro-RO"/>
            </w:rPr>
            <w:t xml:space="preserve"> 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2D01D3" w:rsidRDefault="000D7A09" w:rsidP="0029400E">
    <w:pPr>
      <w:pStyle w:val="Header"/>
      <w:ind w:firstLine="0"/>
      <w:rPr>
        <w:lang w:val="ro-R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06787"/>
    <w:multiLevelType w:val="hybridMultilevel"/>
    <w:tmpl w:val="C8445484"/>
    <w:lvl w:ilvl="0" w:tplc="CE202BC2">
      <w:start w:val="1"/>
      <w:numFmt w:val="decimal"/>
      <w:lvlText w:val="(%1)"/>
      <w:lvlJc w:val="left"/>
      <w:pPr>
        <w:ind w:left="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1428B656">
      <w:start w:val="1"/>
      <w:numFmt w:val="lowerLetter"/>
      <w:lvlText w:val="%2"/>
      <w:lvlJc w:val="left"/>
      <w:pPr>
        <w:ind w:left="174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CA4CFAA">
      <w:start w:val="1"/>
      <w:numFmt w:val="lowerRoman"/>
      <w:lvlText w:val="%3"/>
      <w:lvlJc w:val="left"/>
      <w:pPr>
        <w:ind w:left="246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65E803AA">
      <w:start w:val="1"/>
      <w:numFmt w:val="decimal"/>
      <w:lvlText w:val="%4"/>
      <w:lvlJc w:val="left"/>
      <w:pPr>
        <w:ind w:left="318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0C660576">
      <w:start w:val="1"/>
      <w:numFmt w:val="lowerLetter"/>
      <w:lvlText w:val="%5"/>
      <w:lvlJc w:val="left"/>
      <w:pPr>
        <w:ind w:left="390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8A02772">
      <w:start w:val="1"/>
      <w:numFmt w:val="lowerRoman"/>
      <w:lvlText w:val="%6"/>
      <w:lvlJc w:val="left"/>
      <w:pPr>
        <w:ind w:left="462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CEC048E">
      <w:start w:val="1"/>
      <w:numFmt w:val="decimal"/>
      <w:lvlText w:val="%7"/>
      <w:lvlJc w:val="left"/>
      <w:pPr>
        <w:ind w:left="534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3A7AC2D6">
      <w:start w:val="1"/>
      <w:numFmt w:val="lowerLetter"/>
      <w:lvlText w:val="%8"/>
      <w:lvlJc w:val="left"/>
      <w:pPr>
        <w:ind w:left="606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0562DA08">
      <w:start w:val="1"/>
      <w:numFmt w:val="lowerRoman"/>
      <w:lvlText w:val="%9"/>
      <w:lvlJc w:val="left"/>
      <w:pPr>
        <w:ind w:left="678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1C7F6FF6"/>
    <w:multiLevelType w:val="hybridMultilevel"/>
    <w:tmpl w:val="08FAAD6E"/>
    <w:lvl w:ilvl="0" w:tplc="C6261612">
      <w:start w:val="1"/>
      <w:numFmt w:val="decimal"/>
      <w:lvlText w:val="(%1)"/>
      <w:lvlJc w:val="left"/>
      <w:pPr>
        <w:ind w:left="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DAEDD6E">
      <w:start w:val="1"/>
      <w:numFmt w:val="lowerLetter"/>
      <w:lvlText w:val="%2"/>
      <w:lvlJc w:val="left"/>
      <w:pPr>
        <w:ind w:left="165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F2CE1CE">
      <w:start w:val="1"/>
      <w:numFmt w:val="lowerRoman"/>
      <w:lvlText w:val="%3"/>
      <w:lvlJc w:val="left"/>
      <w:pPr>
        <w:ind w:left="237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B2C83EE">
      <w:start w:val="1"/>
      <w:numFmt w:val="decimal"/>
      <w:lvlText w:val="%4"/>
      <w:lvlJc w:val="left"/>
      <w:pPr>
        <w:ind w:left="309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C35669C2">
      <w:start w:val="1"/>
      <w:numFmt w:val="lowerLetter"/>
      <w:lvlText w:val="%5"/>
      <w:lvlJc w:val="left"/>
      <w:pPr>
        <w:ind w:left="381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046B19E">
      <w:start w:val="1"/>
      <w:numFmt w:val="lowerRoman"/>
      <w:lvlText w:val="%6"/>
      <w:lvlJc w:val="left"/>
      <w:pPr>
        <w:ind w:left="453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77E6370C">
      <w:start w:val="1"/>
      <w:numFmt w:val="decimal"/>
      <w:lvlText w:val="%7"/>
      <w:lvlJc w:val="left"/>
      <w:pPr>
        <w:ind w:left="525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5218B184">
      <w:start w:val="1"/>
      <w:numFmt w:val="lowerLetter"/>
      <w:lvlText w:val="%8"/>
      <w:lvlJc w:val="left"/>
      <w:pPr>
        <w:ind w:left="597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A906FE26">
      <w:start w:val="1"/>
      <w:numFmt w:val="lowerRoman"/>
      <w:lvlText w:val="%9"/>
      <w:lvlJc w:val="left"/>
      <w:pPr>
        <w:ind w:left="669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CD661FF"/>
    <w:multiLevelType w:val="hybridMultilevel"/>
    <w:tmpl w:val="7654D42E"/>
    <w:lvl w:ilvl="0" w:tplc="6B284B46">
      <w:start w:val="1"/>
      <w:numFmt w:val="decimal"/>
      <w:lvlText w:val="%1."/>
      <w:lvlJc w:val="left"/>
      <w:pPr>
        <w:ind w:left="595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4D6EF070">
      <w:start w:val="1"/>
      <w:numFmt w:val="lowerLetter"/>
      <w:lvlText w:val="%2"/>
      <w:lvlJc w:val="left"/>
      <w:pPr>
        <w:ind w:left="166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82EAF4B6">
      <w:start w:val="1"/>
      <w:numFmt w:val="lowerRoman"/>
      <w:lvlText w:val="%3"/>
      <w:lvlJc w:val="left"/>
      <w:pPr>
        <w:ind w:left="238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7FBA91C8">
      <w:start w:val="1"/>
      <w:numFmt w:val="decimal"/>
      <w:lvlText w:val="%4"/>
      <w:lvlJc w:val="left"/>
      <w:pPr>
        <w:ind w:left="310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3716BEBE">
      <w:start w:val="1"/>
      <w:numFmt w:val="lowerLetter"/>
      <w:lvlText w:val="%5"/>
      <w:lvlJc w:val="left"/>
      <w:pPr>
        <w:ind w:left="382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F84E6328">
      <w:start w:val="1"/>
      <w:numFmt w:val="lowerRoman"/>
      <w:lvlText w:val="%6"/>
      <w:lvlJc w:val="left"/>
      <w:pPr>
        <w:ind w:left="454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6FC8D230">
      <w:start w:val="1"/>
      <w:numFmt w:val="decimal"/>
      <w:lvlText w:val="%7"/>
      <w:lvlJc w:val="left"/>
      <w:pPr>
        <w:ind w:left="526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FA229238">
      <w:start w:val="1"/>
      <w:numFmt w:val="lowerLetter"/>
      <w:lvlText w:val="%8"/>
      <w:lvlJc w:val="left"/>
      <w:pPr>
        <w:ind w:left="598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E60ABC0E">
      <w:start w:val="1"/>
      <w:numFmt w:val="lowerRoman"/>
      <w:lvlText w:val="%9"/>
      <w:lvlJc w:val="left"/>
      <w:pPr>
        <w:ind w:left="670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3" w15:restartNumberingAfterBreak="0">
    <w:nsid w:val="21C776F5"/>
    <w:multiLevelType w:val="hybridMultilevel"/>
    <w:tmpl w:val="BCCEC3CC"/>
    <w:lvl w:ilvl="0" w:tplc="F210F94E">
      <w:start w:val="11"/>
      <w:numFmt w:val="decimal"/>
      <w:lvlText w:val="%1."/>
      <w:lvlJc w:val="left"/>
      <w:pPr>
        <w:ind w:left="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1EC95FC">
      <w:start w:val="1"/>
      <w:numFmt w:val="lowerLetter"/>
      <w:lvlText w:val="%2"/>
      <w:lvlJc w:val="left"/>
      <w:pPr>
        <w:ind w:left="167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92447E0">
      <w:start w:val="1"/>
      <w:numFmt w:val="lowerRoman"/>
      <w:lvlText w:val="%3"/>
      <w:lvlJc w:val="left"/>
      <w:pPr>
        <w:ind w:left="23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4B0D214">
      <w:start w:val="1"/>
      <w:numFmt w:val="decimal"/>
      <w:lvlText w:val="%4"/>
      <w:lvlJc w:val="left"/>
      <w:pPr>
        <w:ind w:left="311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590AF58">
      <w:start w:val="1"/>
      <w:numFmt w:val="lowerLetter"/>
      <w:lvlText w:val="%5"/>
      <w:lvlJc w:val="left"/>
      <w:pPr>
        <w:ind w:left="38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31BC8250">
      <w:start w:val="1"/>
      <w:numFmt w:val="lowerRoman"/>
      <w:lvlText w:val="%6"/>
      <w:lvlJc w:val="left"/>
      <w:pPr>
        <w:ind w:left="455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B78B6FE">
      <w:start w:val="1"/>
      <w:numFmt w:val="decimal"/>
      <w:lvlText w:val="%7"/>
      <w:lvlJc w:val="left"/>
      <w:pPr>
        <w:ind w:left="527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444832C">
      <w:start w:val="1"/>
      <w:numFmt w:val="lowerLetter"/>
      <w:lvlText w:val="%8"/>
      <w:lvlJc w:val="left"/>
      <w:pPr>
        <w:ind w:left="59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3ACE542">
      <w:start w:val="1"/>
      <w:numFmt w:val="lowerRoman"/>
      <w:lvlText w:val="%9"/>
      <w:lvlJc w:val="left"/>
      <w:pPr>
        <w:ind w:left="671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253B7D98"/>
    <w:multiLevelType w:val="hybridMultilevel"/>
    <w:tmpl w:val="0D9A2056"/>
    <w:lvl w:ilvl="0" w:tplc="D8DC2468">
      <w:start w:val="2"/>
      <w:numFmt w:val="decimal"/>
      <w:lvlText w:val="%1."/>
      <w:lvlJc w:val="left"/>
      <w:pPr>
        <w:ind w:left="31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F180416E">
      <w:start w:val="1"/>
      <w:numFmt w:val="lowerLetter"/>
      <w:lvlText w:val="%2"/>
      <w:lvlJc w:val="left"/>
      <w:pPr>
        <w:ind w:left="1637"/>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7166D880">
      <w:start w:val="1"/>
      <w:numFmt w:val="lowerRoman"/>
      <w:lvlText w:val="%3"/>
      <w:lvlJc w:val="left"/>
      <w:pPr>
        <w:ind w:left="2357"/>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5AE09D9C">
      <w:start w:val="1"/>
      <w:numFmt w:val="decimal"/>
      <w:lvlText w:val="%4"/>
      <w:lvlJc w:val="left"/>
      <w:pPr>
        <w:ind w:left="3077"/>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DC38E83A">
      <w:start w:val="1"/>
      <w:numFmt w:val="lowerLetter"/>
      <w:lvlText w:val="%5"/>
      <w:lvlJc w:val="left"/>
      <w:pPr>
        <w:ind w:left="3797"/>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B65EDE6C">
      <w:start w:val="1"/>
      <w:numFmt w:val="lowerRoman"/>
      <w:lvlText w:val="%6"/>
      <w:lvlJc w:val="left"/>
      <w:pPr>
        <w:ind w:left="4517"/>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89FAA8AA">
      <w:start w:val="1"/>
      <w:numFmt w:val="decimal"/>
      <w:lvlText w:val="%7"/>
      <w:lvlJc w:val="left"/>
      <w:pPr>
        <w:ind w:left="5237"/>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0E007C1C">
      <w:start w:val="1"/>
      <w:numFmt w:val="lowerLetter"/>
      <w:lvlText w:val="%8"/>
      <w:lvlJc w:val="left"/>
      <w:pPr>
        <w:ind w:left="5957"/>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DA908812">
      <w:start w:val="1"/>
      <w:numFmt w:val="lowerRoman"/>
      <w:lvlText w:val="%9"/>
      <w:lvlJc w:val="left"/>
      <w:pPr>
        <w:ind w:left="6677"/>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5" w15:restartNumberingAfterBreak="0">
    <w:nsid w:val="256D056F"/>
    <w:multiLevelType w:val="hybridMultilevel"/>
    <w:tmpl w:val="4FA04324"/>
    <w:lvl w:ilvl="0" w:tplc="1A5A748C">
      <w:start w:val="1"/>
      <w:numFmt w:val="bullet"/>
      <w:lvlText w:val="-"/>
      <w:lvlJc w:val="left"/>
      <w:pPr>
        <w:ind w:left="175"/>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1" w:tplc="B4EA2752">
      <w:start w:val="1"/>
      <w:numFmt w:val="bullet"/>
      <w:lvlText w:val="o"/>
      <w:lvlJc w:val="left"/>
      <w:pPr>
        <w:ind w:left="165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2" w:tplc="C9206368">
      <w:start w:val="1"/>
      <w:numFmt w:val="bullet"/>
      <w:lvlText w:val="▪"/>
      <w:lvlJc w:val="left"/>
      <w:pPr>
        <w:ind w:left="237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3" w:tplc="09EE319E">
      <w:start w:val="1"/>
      <w:numFmt w:val="bullet"/>
      <w:lvlText w:val="•"/>
      <w:lvlJc w:val="left"/>
      <w:pPr>
        <w:ind w:left="309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4" w:tplc="F4CA7EAC">
      <w:start w:val="1"/>
      <w:numFmt w:val="bullet"/>
      <w:lvlText w:val="o"/>
      <w:lvlJc w:val="left"/>
      <w:pPr>
        <w:ind w:left="381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5" w:tplc="12DE23DC">
      <w:start w:val="1"/>
      <w:numFmt w:val="bullet"/>
      <w:lvlText w:val="▪"/>
      <w:lvlJc w:val="left"/>
      <w:pPr>
        <w:ind w:left="453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6" w:tplc="11EA8C3E">
      <w:start w:val="1"/>
      <w:numFmt w:val="bullet"/>
      <w:lvlText w:val="•"/>
      <w:lvlJc w:val="left"/>
      <w:pPr>
        <w:ind w:left="525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7" w:tplc="BC940E36">
      <w:start w:val="1"/>
      <w:numFmt w:val="bullet"/>
      <w:lvlText w:val="o"/>
      <w:lvlJc w:val="left"/>
      <w:pPr>
        <w:ind w:left="597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8" w:tplc="7BF614CA">
      <w:start w:val="1"/>
      <w:numFmt w:val="bullet"/>
      <w:lvlText w:val="▪"/>
      <w:lvlJc w:val="left"/>
      <w:pPr>
        <w:ind w:left="669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abstractNum>
  <w:abstractNum w:abstractNumId="6" w15:restartNumberingAfterBreak="0">
    <w:nsid w:val="36CC67D9"/>
    <w:multiLevelType w:val="hybridMultilevel"/>
    <w:tmpl w:val="F5E2915E"/>
    <w:lvl w:ilvl="0" w:tplc="F12E1EB8">
      <w:start w:val="9"/>
      <w:numFmt w:val="decimal"/>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15:restartNumberingAfterBreak="0">
    <w:nsid w:val="38C115BC"/>
    <w:multiLevelType w:val="hybridMultilevel"/>
    <w:tmpl w:val="9DDC7D36"/>
    <w:lvl w:ilvl="0" w:tplc="42E8292A">
      <w:start w:val="1"/>
      <w:numFmt w:val="decimal"/>
      <w:lvlText w:val="%1."/>
      <w:lvlJc w:val="left"/>
      <w:pPr>
        <w:ind w:left="927" w:hanging="36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8" w15:restartNumberingAfterBreak="0">
    <w:nsid w:val="4A6C4F2F"/>
    <w:multiLevelType w:val="hybridMultilevel"/>
    <w:tmpl w:val="F6721C4A"/>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9" w15:restartNumberingAfterBreak="0">
    <w:nsid w:val="4F3A195A"/>
    <w:multiLevelType w:val="hybridMultilevel"/>
    <w:tmpl w:val="CCE86A74"/>
    <w:lvl w:ilvl="0" w:tplc="88769D52">
      <w:start w:val="7"/>
      <w:numFmt w:val="decimal"/>
      <w:lvlText w:val="%1."/>
      <w:lvlJc w:val="left"/>
      <w:pPr>
        <w:ind w:left="927" w:hanging="36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10" w15:restartNumberingAfterBreak="0">
    <w:nsid w:val="573262C4"/>
    <w:multiLevelType w:val="hybridMultilevel"/>
    <w:tmpl w:val="648E3766"/>
    <w:lvl w:ilvl="0" w:tplc="AFD634C6">
      <w:start w:val="1"/>
      <w:numFmt w:val="decimal"/>
      <w:lvlText w:val="%1."/>
      <w:lvlJc w:val="left"/>
      <w:pPr>
        <w:ind w:left="59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E4CAAE84">
      <w:start w:val="1"/>
      <w:numFmt w:val="lowerLetter"/>
      <w:lvlText w:val="%2"/>
      <w:lvlJc w:val="left"/>
      <w:pPr>
        <w:ind w:left="167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88F0CABA">
      <w:start w:val="1"/>
      <w:numFmt w:val="lowerRoman"/>
      <w:lvlText w:val="%3"/>
      <w:lvlJc w:val="left"/>
      <w:pPr>
        <w:ind w:left="239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C234DB20">
      <w:start w:val="1"/>
      <w:numFmt w:val="decimal"/>
      <w:lvlText w:val="%4"/>
      <w:lvlJc w:val="left"/>
      <w:pPr>
        <w:ind w:left="311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13863F10">
      <w:start w:val="1"/>
      <w:numFmt w:val="lowerLetter"/>
      <w:lvlText w:val="%5"/>
      <w:lvlJc w:val="left"/>
      <w:pPr>
        <w:ind w:left="383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B4AC972A">
      <w:start w:val="1"/>
      <w:numFmt w:val="lowerRoman"/>
      <w:lvlText w:val="%6"/>
      <w:lvlJc w:val="left"/>
      <w:pPr>
        <w:ind w:left="455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A42E1D94">
      <w:start w:val="1"/>
      <w:numFmt w:val="decimal"/>
      <w:lvlText w:val="%7"/>
      <w:lvlJc w:val="left"/>
      <w:pPr>
        <w:ind w:left="527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3388609A">
      <w:start w:val="1"/>
      <w:numFmt w:val="lowerLetter"/>
      <w:lvlText w:val="%8"/>
      <w:lvlJc w:val="left"/>
      <w:pPr>
        <w:ind w:left="599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803A8DD2">
      <w:start w:val="1"/>
      <w:numFmt w:val="lowerRoman"/>
      <w:lvlText w:val="%9"/>
      <w:lvlJc w:val="left"/>
      <w:pPr>
        <w:ind w:left="671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11" w15:restartNumberingAfterBreak="0">
    <w:nsid w:val="5AC17A0D"/>
    <w:multiLevelType w:val="hybridMultilevel"/>
    <w:tmpl w:val="17E4F46C"/>
    <w:lvl w:ilvl="0" w:tplc="70D2BD56">
      <w:start w:val="1"/>
      <w:numFmt w:val="decimal"/>
      <w:lvlText w:val="(%1)"/>
      <w:lvlJc w:val="left"/>
      <w:pPr>
        <w:ind w:left="720" w:hanging="360"/>
      </w:pPr>
      <w:rPr>
        <w:rFonts w:ascii="Times New Roman" w:eastAsiaTheme="minorHAnsi" w:hAnsi="Times New Roman" w:cs="Times New Roman"/>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15:restartNumberingAfterBreak="0">
    <w:nsid w:val="5FFD4347"/>
    <w:multiLevelType w:val="hybridMultilevel"/>
    <w:tmpl w:val="6852A88C"/>
    <w:lvl w:ilvl="0" w:tplc="7B3AEB2C">
      <w:start w:val="5"/>
      <w:numFmt w:val="decimal"/>
      <w:lvlText w:val="%1."/>
      <w:lvlJc w:val="left"/>
      <w:pPr>
        <w:ind w:left="3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B0CA2CA">
      <w:start w:val="1"/>
      <w:numFmt w:val="lowerLetter"/>
      <w:lvlText w:val="%2"/>
      <w:lvlJc w:val="left"/>
      <w:pPr>
        <w:ind w:left="16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0E070E4">
      <w:start w:val="1"/>
      <w:numFmt w:val="lowerRoman"/>
      <w:lvlText w:val="%3"/>
      <w:lvlJc w:val="left"/>
      <w:pPr>
        <w:ind w:left="24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476679CE">
      <w:start w:val="1"/>
      <w:numFmt w:val="decimal"/>
      <w:lvlText w:val="%4"/>
      <w:lvlJc w:val="left"/>
      <w:pPr>
        <w:ind w:left="31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45842FD2">
      <w:start w:val="1"/>
      <w:numFmt w:val="lowerLetter"/>
      <w:lvlText w:val="%5"/>
      <w:lvlJc w:val="left"/>
      <w:pPr>
        <w:ind w:left="38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2BE6F78">
      <w:start w:val="1"/>
      <w:numFmt w:val="lowerRoman"/>
      <w:lvlText w:val="%6"/>
      <w:lvlJc w:val="left"/>
      <w:pPr>
        <w:ind w:left="45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F92B5EC">
      <w:start w:val="1"/>
      <w:numFmt w:val="decimal"/>
      <w:lvlText w:val="%7"/>
      <w:lvlJc w:val="left"/>
      <w:pPr>
        <w:ind w:left="52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E3E05FE">
      <w:start w:val="1"/>
      <w:numFmt w:val="lowerLetter"/>
      <w:lvlText w:val="%8"/>
      <w:lvlJc w:val="left"/>
      <w:pPr>
        <w:ind w:left="60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D4284F8">
      <w:start w:val="1"/>
      <w:numFmt w:val="lowerRoman"/>
      <w:lvlText w:val="%9"/>
      <w:lvlJc w:val="left"/>
      <w:pPr>
        <w:ind w:left="67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71274649"/>
    <w:multiLevelType w:val="hybridMultilevel"/>
    <w:tmpl w:val="3F563D46"/>
    <w:lvl w:ilvl="0" w:tplc="046ABA24">
      <w:start w:val="1"/>
      <w:numFmt w:val="decimal"/>
      <w:lvlText w:val="%1."/>
      <w:lvlJc w:val="left"/>
      <w:pPr>
        <w:ind w:left="396"/>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840E8ABE">
      <w:start w:val="1"/>
      <w:numFmt w:val="lowerLetter"/>
      <w:lvlText w:val="%2"/>
      <w:lvlJc w:val="left"/>
      <w:pPr>
        <w:ind w:left="181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462089CA">
      <w:start w:val="1"/>
      <w:numFmt w:val="lowerRoman"/>
      <w:lvlText w:val="%3"/>
      <w:lvlJc w:val="left"/>
      <w:pPr>
        <w:ind w:left="253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853236E2">
      <w:start w:val="1"/>
      <w:numFmt w:val="decimal"/>
      <w:lvlText w:val="%4"/>
      <w:lvlJc w:val="left"/>
      <w:pPr>
        <w:ind w:left="325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D802581E">
      <w:start w:val="1"/>
      <w:numFmt w:val="lowerLetter"/>
      <w:lvlText w:val="%5"/>
      <w:lvlJc w:val="left"/>
      <w:pPr>
        <w:ind w:left="397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1092FB52">
      <w:start w:val="1"/>
      <w:numFmt w:val="lowerRoman"/>
      <w:lvlText w:val="%6"/>
      <w:lvlJc w:val="left"/>
      <w:pPr>
        <w:ind w:left="469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3CB412A6">
      <w:start w:val="1"/>
      <w:numFmt w:val="decimal"/>
      <w:lvlText w:val="%7"/>
      <w:lvlJc w:val="left"/>
      <w:pPr>
        <w:ind w:left="541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A62C862E">
      <w:start w:val="1"/>
      <w:numFmt w:val="lowerLetter"/>
      <w:lvlText w:val="%8"/>
      <w:lvlJc w:val="left"/>
      <w:pPr>
        <w:ind w:left="613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0776A4AE">
      <w:start w:val="1"/>
      <w:numFmt w:val="lowerRoman"/>
      <w:lvlText w:val="%9"/>
      <w:lvlJc w:val="left"/>
      <w:pPr>
        <w:ind w:left="685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14" w15:restartNumberingAfterBreak="0">
    <w:nsid w:val="77914C43"/>
    <w:multiLevelType w:val="hybridMultilevel"/>
    <w:tmpl w:val="7F822486"/>
    <w:lvl w:ilvl="0" w:tplc="FBF6BC7C">
      <w:start w:val="2"/>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15:restartNumberingAfterBreak="0">
    <w:nsid w:val="7863535F"/>
    <w:multiLevelType w:val="hybridMultilevel"/>
    <w:tmpl w:val="2F8A168C"/>
    <w:lvl w:ilvl="0" w:tplc="6D26BE40">
      <w:start w:val="5"/>
      <w:numFmt w:val="decimal"/>
      <w:lvlText w:val="%1."/>
      <w:lvlJc w:val="left"/>
      <w:pPr>
        <w:ind w:left="33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1180D0DA">
      <w:start w:val="1"/>
      <w:numFmt w:val="lowerLetter"/>
      <w:lvlText w:val="%2"/>
      <w:lvlJc w:val="left"/>
      <w:pPr>
        <w:ind w:left="170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C94E2CA4">
      <w:start w:val="1"/>
      <w:numFmt w:val="lowerRoman"/>
      <w:lvlText w:val="%3"/>
      <w:lvlJc w:val="left"/>
      <w:pPr>
        <w:ind w:left="24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3BA613A">
      <w:start w:val="1"/>
      <w:numFmt w:val="decimal"/>
      <w:lvlText w:val="%4"/>
      <w:lvlJc w:val="left"/>
      <w:pPr>
        <w:ind w:left="314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9E0D3C6">
      <w:start w:val="1"/>
      <w:numFmt w:val="lowerLetter"/>
      <w:lvlText w:val="%5"/>
      <w:lvlJc w:val="left"/>
      <w:pPr>
        <w:ind w:left="386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3260CE8">
      <w:start w:val="1"/>
      <w:numFmt w:val="lowerRoman"/>
      <w:lvlText w:val="%6"/>
      <w:lvlJc w:val="left"/>
      <w:pPr>
        <w:ind w:left="458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877C24C0">
      <w:start w:val="1"/>
      <w:numFmt w:val="decimal"/>
      <w:lvlText w:val="%7"/>
      <w:lvlJc w:val="left"/>
      <w:pPr>
        <w:ind w:left="530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6D8DFEE">
      <w:start w:val="1"/>
      <w:numFmt w:val="lowerLetter"/>
      <w:lvlText w:val="%8"/>
      <w:lvlJc w:val="left"/>
      <w:pPr>
        <w:ind w:left="60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EF0A81E">
      <w:start w:val="1"/>
      <w:numFmt w:val="lowerRoman"/>
      <w:lvlText w:val="%9"/>
      <w:lvlJc w:val="left"/>
      <w:pPr>
        <w:ind w:left="674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6" w15:restartNumberingAfterBreak="0">
    <w:nsid w:val="794D483E"/>
    <w:multiLevelType w:val="hybridMultilevel"/>
    <w:tmpl w:val="7D78C4E4"/>
    <w:lvl w:ilvl="0" w:tplc="E29ACEAA">
      <w:start w:val="1"/>
      <w:numFmt w:val="decimal"/>
      <w:lvlText w:val="%1."/>
      <w:lvlJc w:val="left"/>
      <w:pPr>
        <w:ind w:left="74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DBB2DD12">
      <w:start w:val="1"/>
      <w:numFmt w:val="lowerLetter"/>
      <w:lvlText w:val="%2"/>
      <w:lvlJc w:val="left"/>
      <w:pPr>
        <w:ind w:left="181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8CCE488A">
      <w:start w:val="1"/>
      <w:numFmt w:val="lowerRoman"/>
      <w:lvlText w:val="%3"/>
      <w:lvlJc w:val="left"/>
      <w:pPr>
        <w:ind w:left="253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5930F99E">
      <w:start w:val="1"/>
      <w:numFmt w:val="decimal"/>
      <w:lvlText w:val="%4"/>
      <w:lvlJc w:val="left"/>
      <w:pPr>
        <w:ind w:left="325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BCFECD80">
      <w:start w:val="1"/>
      <w:numFmt w:val="lowerLetter"/>
      <w:lvlText w:val="%5"/>
      <w:lvlJc w:val="left"/>
      <w:pPr>
        <w:ind w:left="397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5E7C0E60">
      <w:start w:val="1"/>
      <w:numFmt w:val="lowerRoman"/>
      <w:lvlText w:val="%6"/>
      <w:lvlJc w:val="left"/>
      <w:pPr>
        <w:ind w:left="469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EF1452F6">
      <w:start w:val="1"/>
      <w:numFmt w:val="decimal"/>
      <w:lvlText w:val="%7"/>
      <w:lvlJc w:val="left"/>
      <w:pPr>
        <w:ind w:left="541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053AD80A">
      <w:start w:val="1"/>
      <w:numFmt w:val="lowerLetter"/>
      <w:lvlText w:val="%8"/>
      <w:lvlJc w:val="left"/>
      <w:pPr>
        <w:ind w:left="613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91E8D934">
      <w:start w:val="1"/>
      <w:numFmt w:val="lowerRoman"/>
      <w:lvlText w:val="%9"/>
      <w:lvlJc w:val="left"/>
      <w:pPr>
        <w:ind w:left="685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num w:numId="1">
    <w:abstractNumId w:val="5"/>
  </w:num>
  <w:num w:numId="2">
    <w:abstractNumId w:val="15"/>
  </w:num>
  <w:num w:numId="3">
    <w:abstractNumId w:val="0"/>
  </w:num>
  <w:num w:numId="4">
    <w:abstractNumId w:val="3"/>
  </w:num>
  <w:num w:numId="5">
    <w:abstractNumId w:val="13"/>
  </w:num>
  <w:num w:numId="6">
    <w:abstractNumId w:val="10"/>
  </w:num>
  <w:num w:numId="7">
    <w:abstractNumId w:val="4"/>
  </w:num>
  <w:num w:numId="8">
    <w:abstractNumId w:val="2"/>
  </w:num>
  <w:num w:numId="9">
    <w:abstractNumId w:val="16"/>
  </w:num>
  <w:num w:numId="10">
    <w:abstractNumId w:val="12"/>
  </w:num>
  <w:num w:numId="11">
    <w:abstractNumId w:val="1"/>
  </w:num>
  <w:num w:numId="12">
    <w:abstractNumId w:val="7"/>
  </w:num>
  <w:num w:numId="13">
    <w:abstractNumId w:val="9"/>
  </w:num>
  <w:num w:numId="14">
    <w:abstractNumId w:val="6"/>
  </w:num>
  <w:num w:numId="15">
    <w:abstractNumId w:val="14"/>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5CE0"/>
    <w:rsid w:val="00000CF4"/>
    <w:rsid w:val="00026B87"/>
    <w:rsid w:val="00075CE0"/>
    <w:rsid w:val="00077246"/>
    <w:rsid w:val="00077B6F"/>
    <w:rsid w:val="0008431B"/>
    <w:rsid w:val="00085DA8"/>
    <w:rsid w:val="000914AA"/>
    <w:rsid w:val="0009503C"/>
    <w:rsid w:val="000B66A7"/>
    <w:rsid w:val="000C3000"/>
    <w:rsid w:val="000D3405"/>
    <w:rsid w:val="000D7A09"/>
    <w:rsid w:val="000E560C"/>
    <w:rsid w:val="000F0FD7"/>
    <w:rsid w:val="001100A2"/>
    <w:rsid w:val="00110F28"/>
    <w:rsid w:val="00111319"/>
    <w:rsid w:val="0014378C"/>
    <w:rsid w:val="00144067"/>
    <w:rsid w:val="001469DB"/>
    <w:rsid w:val="001574DD"/>
    <w:rsid w:val="001614F3"/>
    <w:rsid w:val="00175C94"/>
    <w:rsid w:val="00191F49"/>
    <w:rsid w:val="001B2461"/>
    <w:rsid w:val="001B5608"/>
    <w:rsid w:val="001D364E"/>
    <w:rsid w:val="001E6EB8"/>
    <w:rsid w:val="00222B19"/>
    <w:rsid w:val="00243B9C"/>
    <w:rsid w:val="00251AE0"/>
    <w:rsid w:val="0025392F"/>
    <w:rsid w:val="00256F32"/>
    <w:rsid w:val="00283736"/>
    <w:rsid w:val="0029400E"/>
    <w:rsid w:val="002D01D3"/>
    <w:rsid w:val="002E7C4B"/>
    <w:rsid w:val="00326B0C"/>
    <w:rsid w:val="003321A4"/>
    <w:rsid w:val="0034194B"/>
    <w:rsid w:val="003543E9"/>
    <w:rsid w:val="003724B5"/>
    <w:rsid w:val="003852B4"/>
    <w:rsid w:val="003A4AE6"/>
    <w:rsid w:val="003B04ED"/>
    <w:rsid w:val="003B596B"/>
    <w:rsid w:val="003D6BC3"/>
    <w:rsid w:val="003E2E33"/>
    <w:rsid w:val="003F5660"/>
    <w:rsid w:val="003F7B7E"/>
    <w:rsid w:val="00427274"/>
    <w:rsid w:val="0044127D"/>
    <w:rsid w:val="00443FC0"/>
    <w:rsid w:val="0044592D"/>
    <w:rsid w:val="00454CEE"/>
    <w:rsid w:val="004654AB"/>
    <w:rsid w:val="00480561"/>
    <w:rsid w:val="00482BA3"/>
    <w:rsid w:val="004A228A"/>
    <w:rsid w:val="004A4B59"/>
    <w:rsid w:val="004B00D8"/>
    <w:rsid w:val="004B35FC"/>
    <w:rsid w:val="004E00E2"/>
    <w:rsid w:val="004E1000"/>
    <w:rsid w:val="00500597"/>
    <w:rsid w:val="0050680A"/>
    <w:rsid w:val="00512A5C"/>
    <w:rsid w:val="005262C2"/>
    <w:rsid w:val="00530592"/>
    <w:rsid w:val="00542F92"/>
    <w:rsid w:val="005541A1"/>
    <w:rsid w:val="005802DD"/>
    <w:rsid w:val="005850E0"/>
    <w:rsid w:val="00586D2A"/>
    <w:rsid w:val="005B5C86"/>
    <w:rsid w:val="005E1FF5"/>
    <w:rsid w:val="005F1999"/>
    <w:rsid w:val="005F2B04"/>
    <w:rsid w:val="00601679"/>
    <w:rsid w:val="00602E93"/>
    <w:rsid w:val="00622E5B"/>
    <w:rsid w:val="0063090F"/>
    <w:rsid w:val="00633BD9"/>
    <w:rsid w:val="0067374F"/>
    <w:rsid w:val="00695959"/>
    <w:rsid w:val="006B17C6"/>
    <w:rsid w:val="006E3ECB"/>
    <w:rsid w:val="006E74D0"/>
    <w:rsid w:val="00723D26"/>
    <w:rsid w:val="007276F9"/>
    <w:rsid w:val="007305B8"/>
    <w:rsid w:val="00730FEE"/>
    <w:rsid w:val="0073380E"/>
    <w:rsid w:val="00737FC1"/>
    <w:rsid w:val="00746067"/>
    <w:rsid w:val="0074640D"/>
    <w:rsid w:val="00752E46"/>
    <w:rsid w:val="007551A5"/>
    <w:rsid w:val="00782601"/>
    <w:rsid w:val="007926E4"/>
    <w:rsid w:val="007A2971"/>
    <w:rsid w:val="007A37D5"/>
    <w:rsid w:val="007A4567"/>
    <w:rsid w:val="007A7E6D"/>
    <w:rsid w:val="007E0B5B"/>
    <w:rsid w:val="00814406"/>
    <w:rsid w:val="00832599"/>
    <w:rsid w:val="0084667B"/>
    <w:rsid w:val="00862AB4"/>
    <w:rsid w:val="0087581E"/>
    <w:rsid w:val="00882196"/>
    <w:rsid w:val="00882660"/>
    <w:rsid w:val="00893B25"/>
    <w:rsid w:val="008B533A"/>
    <w:rsid w:val="008C14FC"/>
    <w:rsid w:val="008C1EB3"/>
    <w:rsid w:val="008C53C4"/>
    <w:rsid w:val="008C5F65"/>
    <w:rsid w:val="009159B9"/>
    <w:rsid w:val="009168BD"/>
    <w:rsid w:val="009374A9"/>
    <w:rsid w:val="00937B61"/>
    <w:rsid w:val="00941781"/>
    <w:rsid w:val="009423B6"/>
    <w:rsid w:val="00950CEF"/>
    <w:rsid w:val="0095316D"/>
    <w:rsid w:val="00965406"/>
    <w:rsid w:val="00967B94"/>
    <w:rsid w:val="009A3326"/>
    <w:rsid w:val="009B4C08"/>
    <w:rsid w:val="009B4E5C"/>
    <w:rsid w:val="009C717D"/>
    <w:rsid w:val="009D1C68"/>
    <w:rsid w:val="009D5B26"/>
    <w:rsid w:val="009E20E6"/>
    <w:rsid w:val="00A0308D"/>
    <w:rsid w:val="00A04621"/>
    <w:rsid w:val="00A1010C"/>
    <w:rsid w:val="00A20072"/>
    <w:rsid w:val="00A23620"/>
    <w:rsid w:val="00A32BFE"/>
    <w:rsid w:val="00A35DD9"/>
    <w:rsid w:val="00A56041"/>
    <w:rsid w:val="00A81C17"/>
    <w:rsid w:val="00A87A92"/>
    <w:rsid w:val="00A938D0"/>
    <w:rsid w:val="00A94FEB"/>
    <w:rsid w:val="00A977C3"/>
    <w:rsid w:val="00AA173D"/>
    <w:rsid w:val="00AB67F5"/>
    <w:rsid w:val="00AC5646"/>
    <w:rsid w:val="00AE7568"/>
    <w:rsid w:val="00AF0010"/>
    <w:rsid w:val="00B05A8B"/>
    <w:rsid w:val="00B16328"/>
    <w:rsid w:val="00B4370D"/>
    <w:rsid w:val="00B51090"/>
    <w:rsid w:val="00B71142"/>
    <w:rsid w:val="00B84F25"/>
    <w:rsid w:val="00BA6F31"/>
    <w:rsid w:val="00BF2373"/>
    <w:rsid w:val="00BF32A6"/>
    <w:rsid w:val="00C02DFA"/>
    <w:rsid w:val="00C03113"/>
    <w:rsid w:val="00C2477D"/>
    <w:rsid w:val="00C35492"/>
    <w:rsid w:val="00C74719"/>
    <w:rsid w:val="00C74905"/>
    <w:rsid w:val="00C97309"/>
    <w:rsid w:val="00CB05D3"/>
    <w:rsid w:val="00CB0FCF"/>
    <w:rsid w:val="00CC7AFF"/>
    <w:rsid w:val="00CE0DA1"/>
    <w:rsid w:val="00CF2559"/>
    <w:rsid w:val="00CF6214"/>
    <w:rsid w:val="00D1121D"/>
    <w:rsid w:val="00D30198"/>
    <w:rsid w:val="00D41305"/>
    <w:rsid w:val="00D64123"/>
    <w:rsid w:val="00D642D3"/>
    <w:rsid w:val="00D8311D"/>
    <w:rsid w:val="00D86B79"/>
    <w:rsid w:val="00D91434"/>
    <w:rsid w:val="00DB1216"/>
    <w:rsid w:val="00DB7468"/>
    <w:rsid w:val="00DC4C6E"/>
    <w:rsid w:val="00DF0E57"/>
    <w:rsid w:val="00DF181A"/>
    <w:rsid w:val="00DF7E3E"/>
    <w:rsid w:val="00E04C14"/>
    <w:rsid w:val="00E11CE2"/>
    <w:rsid w:val="00E216C5"/>
    <w:rsid w:val="00E25218"/>
    <w:rsid w:val="00E33668"/>
    <w:rsid w:val="00E52F97"/>
    <w:rsid w:val="00E82D01"/>
    <w:rsid w:val="00EA1DFC"/>
    <w:rsid w:val="00EA3268"/>
    <w:rsid w:val="00EA7735"/>
    <w:rsid w:val="00EB50D7"/>
    <w:rsid w:val="00EB7F6B"/>
    <w:rsid w:val="00ED2FE3"/>
    <w:rsid w:val="00F019B4"/>
    <w:rsid w:val="00F4110C"/>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3459DAFD"/>
  <w15:docId w15:val="{87248DE8-D8E4-40DC-8CCB-2BEC2D095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semiHidden="1" w:uiPriority="3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Numbered paragraph,Bullet Points,Liste Paragraf,Liststycke SKL,Normal bullet 2,Bullet list,List Paragraph1,Table of contents numbered,b1,Colorful List - Accent 11,Number_1,List bullets,Citation List,Resume Title,Heading 2_sj,body 2,Dot pt"/>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table" w:customStyle="1" w:styleId="TableGrid0">
    <w:name w:val="TableGrid"/>
    <w:rsid w:val="00622E5B"/>
    <w:pPr>
      <w:ind w:firstLine="0"/>
      <w:jc w:val="left"/>
    </w:pPr>
    <w:rPr>
      <w:rFonts w:asciiTheme="minorHAnsi" w:eastAsiaTheme="minorEastAsia" w:hAnsiTheme="minorHAnsi" w:cstheme="minorBidi"/>
      <w:kern w:val="2"/>
      <w:sz w:val="22"/>
      <w:szCs w:val="22"/>
      <w:lang w:val="en-US" w:eastAsia="en-US"/>
      <w14:ligatures w14:val="standardContextual"/>
    </w:rPr>
    <w:tblPr>
      <w:tblCellMar>
        <w:top w:w="0" w:type="dxa"/>
        <w:left w:w="0" w:type="dxa"/>
        <w:bottom w:w="0" w:type="dxa"/>
        <w:right w:w="0" w:type="dxa"/>
      </w:tblCellMar>
    </w:tblPr>
  </w:style>
  <w:style w:type="character" w:styleId="Emphasis">
    <w:name w:val="Emphasis"/>
    <w:basedOn w:val="DefaultParagraphFont"/>
    <w:uiPriority w:val="20"/>
    <w:qFormat/>
    <w:rsid w:val="00882660"/>
    <w:rPr>
      <w:i/>
      <w:iCs/>
    </w:rPr>
  </w:style>
  <w:style w:type="character" w:customStyle="1" w:styleId="ListParagraphChar">
    <w:name w:val="List Paragraph Char"/>
    <w:aliases w:val="Numbered paragraph Char,Bullet Points Char,Liste Paragraf Char,Liststycke SKL Char,Normal bullet 2 Char,Bullet list Char,List Paragraph1 Char,Table of contents numbered Char,b1 Char,Colorful List - Accent 11 Char,Number_1 Char"/>
    <w:link w:val="ListParagraph"/>
    <w:uiPriority w:val="34"/>
    <w:qFormat/>
    <w:locked/>
    <w:rsid w:val="00175C94"/>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2C9376A6-447B-4502-AEB2-E7D62A0B1697}"/>
</file>

<file path=customXml/itemProps2.xml><?xml version="1.0" encoding="utf-8"?>
<ds:datastoreItem xmlns:ds="http://schemas.openxmlformats.org/officeDocument/2006/customXml" ds:itemID="{68D7131B-29B1-4DE2-B5AB-61C4AE28747F}"/>
</file>

<file path=customXml/itemProps3.xml><?xml version="1.0" encoding="utf-8"?>
<ds:datastoreItem xmlns:ds="http://schemas.openxmlformats.org/officeDocument/2006/customXml" ds:itemID="{592057A9-44D4-4C99-BE63-6E5C666E7ABC}"/>
</file>

<file path=customXml/itemProps4.xml><?xml version="1.0" encoding="utf-8"?>
<ds:datastoreItem xmlns:ds="http://schemas.openxmlformats.org/officeDocument/2006/customXml" ds:itemID="{B231AA19-4785-463A-ADCD-0BECBA3ACBC9}"/>
</file>

<file path=docProps/app.xml><?xml version="1.0" encoding="utf-8"?>
<Properties xmlns="http://schemas.openxmlformats.org/officeDocument/2006/extended-properties" xmlns:vt="http://schemas.openxmlformats.org/officeDocument/2006/docPropsVTypes">
  <Template>Normal</Template>
  <TotalTime>277</TotalTime>
  <Pages>12</Pages>
  <Words>3786</Words>
  <Characters>21965</Characters>
  <Application>Microsoft Office Word</Application>
  <DocSecurity>0</DocSecurity>
  <Lines>183</Lines>
  <Paragraphs>51</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25700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320.2023.ro</dc:title>
  <dc:creator>lll</dc:creator>
  <cp:lastModifiedBy>Eugenia Cartin</cp:lastModifiedBy>
  <cp:revision>22</cp:revision>
  <cp:lastPrinted>2023-09-25T09:57:00Z</cp:lastPrinted>
  <dcterms:created xsi:type="dcterms:W3CDTF">2022-11-15T09:07:00Z</dcterms:created>
  <dcterms:modified xsi:type="dcterms:W3CDTF">2023-09-25T09:57:00Z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