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C1B5CE7" w14:textId="4BA53577" w:rsidR="0086426A" w:rsidRDefault="0086426A" w:rsidP="0086426A">
      <w:pPr>
        <w:ind w:left="567" w:right="623" w:firstLine="0"/>
        <w:jc w:val="center"/>
        <w:rPr>
          <w:rFonts w:eastAsia="Calibri"/>
          <w:b/>
          <w:sz w:val="28"/>
          <w:szCs w:val="28"/>
          <w:lang w:val="ro-RO"/>
        </w:rPr>
      </w:pPr>
      <w:r w:rsidRPr="0086426A">
        <w:rPr>
          <w:rFonts w:eastAsia="Calibri"/>
          <w:b/>
          <w:sz w:val="28"/>
          <w:szCs w:val="28"/>
          <w:lang w:val="ro-MD"/>
        </w:rPr>
        <w:t xml:space="preserve">Cu privire la aprobarea proiectului de lege </w:t>
      </w:r>
      <w:r w:rsidRPr="0086426A">
        <w:rPr>
          <w:rFonts w:eastAsia="Calibri"/>
          <w:b/>
          <w:bCs/>
          <w:sz w:val="28"/>
          <w:szCs w:val="28"/>
          <w:lang w:val="ro-MD"/>
        </w:rPr>
        <w:t xml:space="preserve">pentru ratificarea </w:t>
      </w:r>
      <w:r w:rsidRPr="0086426A">
        <w:rPr>
          <w:rFonts w:eastAsia="Calibri"/>
          <w:b/>
          <w:sz w:val="28"/>
          <w:szCs w:val="28"/>
          <w:lang w:val="ro-RO"/>
        </w:rPr>
        <w:t xml:space="preserve">Acordului de cooperare </w:t>
      </w:r>
      <w:r w:rsidR="00FF5044">
        <w:rPr>
          <w:rFonts w:eastAsia="Calibri"/>
          <w:b/>
          <w:sz w:val="28"/>
          <w:szCs w:val="28"/>
          <w:lang w:val="ro-RO"/>
        </w:rPr>
        <w:t>di</w:t>
      </w:r>
      <w:r w:rsidRPr="0086426A">
        <w:rPr>
          <w:rFonts w:eastAsia="Calibri"/>
          <w:b/>
          <w:sz w:val="28"/>
          <w:szCs w:val="28"/>
          <w:lang w:val="ro-RO"/>
        </w:rPr>
        <w:t xml:space="preserve">ntre Republica Moldova și Republica Portugheză în domeniile limbii, educației, învățământului superior, științei și tehnologiei, culturii, sportului, tineretului </w:t>
      </w:r>
    </w:p>
    <w:p w14:paraId="392DF1F8" w14:textId="09F35D7C" w:rsidR="0086426A" w:rsidRPr="0086426A" w:rsidRDefault="0086426A" w:rsidP="0086426A">
      <w:pPr>
        <w:ind w:left="567" w:right="623" w:firstLine="0"/>
        <w:jc w:val="center"/>
        <w:rPr>
          <w:rFonts w:eastAsia="Calibri"/>
          <w:b/>
          <w:sz w:val="28"/>
          <w:szCs w:val="28"/>
          <w:lang w:val="ro-MD"/>
        </w:rPr>
      </w:pPr>
      <w:r w:rsidRPr="0086426A">
        <w:rPr>
          <w:rFonts w:eastAsia="Calibri"/>
          <w:b/>
          <w:sz w:val="28"/>
          <w:szCs w:val="28"/>
          <w:lang w:val="ro-RO"/>
        </w:rPr>
        <w:t>și mass-medi</w:t>
      </w:r>
      <w:r w:rsidR="00706C5F">
        <w:rPr>
          <w:rFonts w:eastAsia="Calibri"/>
          <w:b/>
          <w:sz w:val="28"/>
          <w:szCs w:val="28"/>
          <w:lang w:val="ro-RO"/>
        </w:rPr>
        <w:t>ei</w:t>
      </w:r>
      <w:r w:rsidRPr="0086426A">
        <w:rPr>
          <w:rFonts w:eastAsia="Calibri"/>
          <w:b/>
          <w:sz w:val="28"/>
          <w:szCs w:val="28"/>
          <w:lang w:val="ro-RO"/>
        </w:rPr>
        <w:t>, întocmit la Lisabona la 11 septembrie 2023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FAE87D3" w:rsidR="00730FEE" w:rsidRPr="00FA194B" w:rsidRDefault="0086426A" w:rsidP="0086426A">
      <w:pPr>
        <w:rPr>
          <w:sz w:val="28"/>
          <w:szCs w:val="28"/>
          <w:lang w:val="ro-RO"/>
        </w:rPr>
      </w:pPr>
      <w:r w:rsidRPr="0086426A">
        <w:rPr>
          <w:sz w:val="28"/>
          <w:szCs w:val="28"/>
          <w:lang w:val="ro-MD"/>
        </w:rPr>
        <w:t>În temeiul art. 14 alin. (2) din Legea nr. 595/1999 privind tratatele internaționale ale Republicii Moldova (Monitorul Oficial al Republicii Moldova, 2000, nr. 24-26, art. 137), cu modificările ulterioare</w:t>
      </w:r>
      <w:r w:rsidRPr="0086426A">
        <w:rPr>
          <w:color w:val="000000"/>
          <w:sz w:val="28"/>
          <w:szCs w:val="28"/>
          <w:lang w:val="ro-MD"/>
        </w:rPr>
        <w:t xml:space="preserve">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86426A">
      <w:pPr>
        <w:rPr>
          <w:sz w:val="28"/>
          <w:szCs w:val="28"/>
          <w:lang w:val="ro-RO"/>
        </w:rPr>
      </w:pPr>
    </w:p>
    <w:p w14:paraId="4A1A3E64" w14:textId="0D16BE49" w:rsidR="0086426A" w:rsidRPr="0086426A" w:rsidRDefault="0086426A" w:rsidP="0086426A">
      <w:pPr>
        <w:rPr>
          <w:rFonts w:eastAsia="Calibri"/>
          <w:sz w:val="28"/>
          <w:szCs w:val="28"/>
          <w:lang w:val="ro-RO"/>
        </w:rPr>
      </w:pPr>
      <w:r w:rsidRPr="0086426A">
        <w:rPr>
          <w:rFonts w:eastAsia="Calibri"/>
          <w:color w:val="000000"/>
          <w:sz w:val="28"/>
          <w:szCs w:val="28"/>
          <w:lang w:val="ro-MD"/>
        </w:rPr>
        <w:t xml:space="preserve">Se aprobă </w:t>
      </w:r>
      <w:proofErr w:type="spellStart"/>
      <w:r w:rsidRPr="0086426A">
        <w:rPr>
          <w:rFonts w:eastAsia="Calibri"/>
          <w:color w:val="000000"/>
          <w:sz w:val="28"/>
          <w:szCs w:val="28"/>
          <w:lang w:val="ro-MD"/>
        </w:rPr>
        <w:t>şi</w:t>
      </w:r>
      <w:proofErr w:type="spellEnd"/>
      <w:r w:rsidRPr="0086426A">
        <w:rPr>
          <w:rFonts w:eastAsia="Calibri"/>
          <w:color w:val="000000"/>
          <w:sz w:val="28"/>
          <w:szCs w:val="28"/>
          <w:lang w:val="ro-MD"/>
        </w:rPr>
        <w:t xml:space="preserve"> se prezintă Președintelui Republicii Moldova spre examinare proiectul de lege pentru ratificarea Acordului </w:t>
      </w:r>
      <w:r w:rsidRPr="0086426A">
        <w:rPr>
          <w:rFonts w:eastAsia="Calibri"/>
          <w:sz w:val="28"/>
          <w:szCs w:val="28"/>
          <w:lang w:val="ro-RO"/>
        </w:rPr>
        <w:t xml:space="preserve">de cooperare </w:t>
      </w:r>
      <w:r w:rsidR="00FF5044">
        <w:rPr>
          <w:rFonts w:eastAsia="Calibri"/>
          <w:sz w:val="28"/>
          <w:szCs w:val="28"/>
          <w:lang w:val="ro-RO"/>
        </w:rPr>
        <w:t>di</w:t>
      </w:r>
      <w:r w:rsidRPr="0086426A">
        <w:rPr>
          <w:rFonts w:eastAsia="Calibri"/>
          <w:sz w:val="28"/>
          <w:szCs w:val="28"/>
          <w:lang w:val="ro-RO"/>
        </w:rPr>
        <w:t>ntre Republica Moldova și Republica Portugheză în domeniile limbii, educației, învățământului superior, științei și tehnologiei, culturii, sportului, tineretului și mass-medi</w:t>
      </w:r>
      <w:r w:rsidR="00706C5F">
        <w:rPr>
          <w:rFonts w:eastAsia="Calibri"/>
          <w:sz w:val="28"/>
          <w:szCs w:val="28"/>
          <w:lang w:val="ro-RO"/>
        </w:rPr>
        <w:t>ei</w:t>
      </w:r>
      <w:r w:rsidRPr="0086426A">
        <w:rPr>
          <w:rFonts w:eastAsia="Calibri"/>
          <w:sz w:val="28"/>
          <w:szCs w:val="28"/>
          <w:lang w:val="ro-RO"/>
        </w:rPr>
        <w:t xml:space="preserve">, întocmit la Lisabona la 11 septembrie 2023.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F9E824" w14:textId="6644A7EF" w:rsidR="0029400E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36C4913" w14:textId="72EB6F96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24BFAF" w14:textId="77777777" w:rsidR="0086426A" w:rsidRPr="009B4C08" w:rsidRDefault="0086426A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B77488" w14:textId="1AF7A14B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5FE61B8" w14:textId="53F13D28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>
        <w:rPr>
          <w:rFonts w:asciiTheme="majorBidi" w:hAnsiTheme="majorBidi" w:cstheme="majorBidi"/>
          <w:sz w:val="28"/>
          <w:szCs w:val="28"/>
          <w:lang w:val="ro-RO" w:eastAsia="ru-RU"/>
        </w:rPr>
        <w:t>Dan Perciun</w:t>
      </w:r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58FD703C" w:rsidR="0086426A" w:rsidRDefault="0086426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DC780AC" w14:textId="322AFEB2" w:rsidR="009C717D" w:rsidRDefault="0086426A" w:rsidP="0086426A">
      <w:pPr>
        <w:spacing w:line="276" w:lineRule="auto"/>
        <w:ind w:firstLine="0"/>
        <w:jc w:val="right"/>
        <w:rPr>
          <w:rFonts w:eastAsia="Calibri"/>
          <w:i/>
          <w:iCs/>
          <w:sz w:val="28"/>
          <w:szCs w:val="28"/>
          <w:lang w:val="ro-MD"/>
        </w:rPr>
      </w:pPr>
      <w:r w:rsidRPr="0086426A">
        <w:rPr>
          <w:rFonts w:eastAsia="Calibri"/>
          <w:i/>
          <w:iCs/>
          <w:sz w:val="28"/>
          <w:szCs w:val="28"/>
          <w:lang w:val="ro-MD"/>
        </w:rPr>
        <w:lastRenderedPageBreak/>
        <w:t>Proiect</w:t>
      </w:r>
    </w:p>
    <w:p w14:paraId="3679B414" w14:textId="77777777" w:rsidR="0086426A" w:rsidRPr="0086426A" w:rsidRDefault="0086426A" w:rsidP="0086426A">
      <w:pPr>
        <w:spacing w:line="276" w:lineRule="auto"/>
        <w:ind w:firstLine="0"/>
        <w:jc w:val="right"/>
        <w:rPr>
          <w:rFonts w:eastAsia="Calibri"/>
          <w:i/>
          <w:iCs/>
          <w:sz w:val="28"/>
          <w:szCs w:val="28"/>
          <w:lang w:val="ro-MD"/>
        </w:rPr>
      </w:pPr>
    </w:p>
    <w:p w14:paraId="7A54F681" w14:textId="75FE2CB1" w:rsidR="009C717D" w:rsidRDefault="0086426A" w:rsidP="0086426A">
      <w:pPr>
        <w:ind w:firstLine="0"/>
        <w:jc w:val="center"/>
        <w:rPr>
          <w:b/>
          <w:bCs/>
          <w:sz w:val="28"/>
          <w:szCs w:val="28"/>
          <w:lang w:val="ro-MD" w:eastAsia="ro-RO"/>
        </w:rPr>
      </w:pPr>
      <w:r w:rsidRPr="0086426A">
        <w:rPr>
          <w:b/>
          <w:bCs/>
          <w:sz w:val="28"/>
          <w:szCs w:val="28"/>
          <w:lang w:val="ro-MD" w:eastAsia="ro-RO"/>
        </w:rPr>
        <w:t>PARLAMENTUL REPUBLICII MOLDOVA</w:t>
      </w:r>
    </w:p>
    <w:p w14:paraId="330582CE" w14:textId="77777777" w:rsidR="0086426A" w:rsidRPr="0086426A" w:rsidRDefault="0086426A" w:rsidP="0086426A">
      <w:pPr>
        <w:ind w:firstLine="0"/>
        <w:jc w:val="center"/>
        <w:rPr>
          <w:b/>
          <w:bCs/>
          <w:sz w:val="28"/>
          <w:szCs w:val="28"/>
          <w:lang w:val="ro-MD" w:eastAsia="ro-RO"/>
        </w:rPr>
      </w:pPr>
    </w:p>
    <w:p w14:paraId="3B6F9F60" w14:textId="5A941382" w:rsidR="006B17C6" w:rsidRPr="0086426A" w:rsidRDefault="0086426A" w:rsidP="0086426A">
      <w:pPr>
        <w:ind w:firstLine="0"/>
        <w:jc w:val="center"/>
        <w:rPr>
          <w:sz w:val="28"/>
          <w:szCs w:val="28"/>
          <w:lang w:val="ro-RO" w:eastAsia="ru-RU"/>
        </w:rPr>
      </w:pPr>
      <w:r w:rsidRPr="0086426A">
        <w:rPr>
          <w:b/>
          <w:bCs/>
          <w:sz w:val="28"/>
          <w:szCs w:val="28"/>
          <w:lang w:val="ro-MD" w:eastAsia="ro-RO"/>
        </w:rPr>
        <w:t>LEGE</w:t>
      </w:r>
    </w:p>
    <w:p w14:paraId="5B0708E0" w14:textId="77777777" w:rsidR="00FF5044" w:rsidRDefault="0086426A" w:rsidP="0086426A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86426A">
        <w:rPr>
          <w:rFonts w:eastAsia="Calibri"/>
          <w:b/>
          <w:color w:val="000000"/>
          <w:sz w:val="28"/>
          <w:szCs w:val="28"/>
          <w:lang w:val="ro-MD" w:eastAsia="ro-RO"/>
        </w:rPr>
        <w:t xml:space="preserve">pentru ratificarea </w:t>
      </w:r>
      <w:r w:rsidRPr="0086426A">
        <w:rPr>
          <w:rFonts w:eastAsia="Calibri"/>
          <w:b/>
          <w:sz w:val="28"/>
          <w:szCs w:val="28"/>
          <w:lang w:val="ro-RO"/>
        </w:rPr>
        <w:t xml:space="preserve">Acordului de cooperare </w:t>
      </w:r>
      <w:r w:rsidR="00FF5044">
        <w:rPr>
          <w:rFonts w:eastAsia="Calibri"/>
          <w:b/>
          <w:sz w:val="28"/>
          <w:szCs w:val="28"/>
          <w:lang w:val="ro-RO"/>
        </w:rPr>
        <w:t>di</w:t>
      </w:r>
      <w:r w:rsidRPr="0086426A">
        <w:rPr>
          <w:rFonts w:eastAsia="Calibri"/>
          <w:b/>
          <w:sz w:val="28"/>
          <w:szCs w:val="28"/>
          <w:lang w:val="ro-RO"/>
        </w:rPr>
        <w:t xml:space="preserve">ntre Republica Moldova </w:t>
      </w:r>
    </w:p>
    <w:p w14:paraId="444203FC" w14:textId="560315D8" w:rsidR="00633BD9" w:rsidRPr="0086426A" w:rsidRDefault="0086426A" w:rsidP="0086426A">
      <w:pPr>
        <w:ind w:firstLine="0"/>
        <w:jc w:val="center"/>
        <w:rPr>
          <w:sz w:val="28"/>
          <w:szCs w:val="28"/>
          <w:lang w:val="ro-RO" w:eastAsia="ru-RU"/>
        </w:rPr>
      </w:pPr>
      <w:r w:rsidRPr="0086426A">
        <w:rPr>
          <w:rFonts w:eastAsia="Calibri"/>
          <w:b/>
          <w:sz w:val="28"/>
          <w:szCs w:val="28"/>
          <w:lang w:val="ro-RO"/>
        </w:rPr>
        <w:t>și Republica Portugheză în domeniile limbii, educației, învățământului superior, științei și tehnologiei, culturii, sportului, tineretului și mass-medi</w:t>
      </w:r>
      <w:r w:rsidR="00706C5F">
        <w:rPr>
          <w:rFonts w:eastAsia="Calibri"/>
          <w:b/>
          <w:sz w:val="28"/>
          <w:szCs w:val="28"/>
          <w:lang w:val="ro-RO"/>
        </w:rPr>
        <w:t>ei</w:t>
      </w:r>
      <w:r w:rsidRPr="0086426A">
        <w:rPr>
          <w:rFonts w:eastAsia="Calibri"/>
          <w:b/>
          <w:sz w:val="28"/>
          <w:szCs w:val="28"/>
          <w:lang w:val="ro-RO"/>
        </w:rPr>
        <w:t xml:space="preserve">, </w:t>
      </w:r>
      <w:r w:rsidRPr="0086426A">
        <w:rPr>
          <w:rFonts w:eastAsia="Calibri"/>
          <w:b/>
          <w:bCs/>
          <w:sz w:val="28"/>
          <w:szCs w:val="28"/>
          <w:lang w:val="ro-RO"/>
        </w:rPr>
        <w:t>întocmit la Lisabona la 11 septembrie 2023</w:t>
      </w:r>
    </w:p>
    <w:p w14:paraId="339FB9C8" w14:textId="77777777" w:rsidR="00633BD9" w:rsidRPr="00FA194B" w:rsidRDefault="00633BD9" w:rsidP="008642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8642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C6653" w14:textId="77777777" w:rsidR="0086426A" w:rsidRPr="0086426A" w:rsidRDefault="0086426A" w:rsidP="0086426A">
      <w:pPr>
        <w:rPr>
          <w:color w:val="000000"/>
          <w:sz w:val="28"/>
          <w:szCs w:val="28"/>
          <w:lang w:val="ro-MD" w:eastAsia="ro-RO"/>
        </w:rPr>
      </w:pPr>
      <w:r w:rsidRPr="0086426A">
        <w:rPr>
          <w:color w:val="000000"/>
          <w:sz w:val="28"/>
          <w:szCs w:val="28"/>
          <w:lang w:val="ro-MD" w:eastAsia="ro-RO"/>
        </w:rPr>
        <w:t>Parlamentul adoptă prezenta lege organică.</w:t>
      </w:r>
    </w:p>
    <w:p w14:paraId="127E670E" w14:textId="77777777" w:rsidR="0086426A" w:rsidRPr="0086426A" w:rsidRDefault="0086426A" w:rsidP="0086426A">
      <w:pPr>
        <w:ind w:firstLine="0"/>
        <w:rPr>
          <w:bCs/>
          <w:color w:val="000000"/>
          <w:sz w:val="28"/>
          <w:szCs w:val="28"/>
          <w:lang w:val="ro-MD" w:eastAsia="ro-RO"/>
        </w:rPr>
      </w:pPr>
    </w:p>
    <w:p w14:paraId="164442F4" w14:textId="42E6999D" w:rsidR="0086426A" w:rsidRDefault="0086426A" w:rsidP="0086426A">
      <w:pPr>
        <w:rPr>
          <w:rFonts w:eastAsia="Calibri"/>
          <w:sz w:val="28"/>
          <w:szCs w:val="28"/>
          <w:lang w:val="ro-RO"/>
        </w:rPr>
      </w:pPr>
      <w:r w:rsidRPr="0086426A">
        <w:rPr>
          <w:rFonts w:eastAsia="Calibri"/>
          <w:b/>
          <w:bCs/>
          <w:color w:val="000000"/>
          <w:sz w:val="28"/>
          <w:szCs w:val="28"/>
          <w:lang w:val="ro-MD" w:eastAsia="ro-RO"/>
        </w:rPr>
        <w:t>Art. 1.</w:t>
      </w:r>
      <w:r w:rsidRPr="0086426A">
        <w:rPr>
          <w:rFonts w:eastAsia="Calibri"/>
          <w:color w:val="000000"/>
          <w:sz w:val="28"/>
          <w:szCs w:val="28"/>
          <w:lang w:val="ro-MD" w:eastAsia="ro-RO"/>
        </w:rPr>
        <w:t xml:space="preserve"> – Se ratifică </w:t>
      </w:r>
      <w:r w:rsidRPr="0086426A">
        <w:rPr>
          <w:rFonts w:eastAsia="Calibri"/>
          <w:sz w:val="28"/>
          <w:szCs w:val="28"/>
          <w:lang w:val="ro-RO"/>
        </w:rPr>
        <w:t xml:space="preserve">Acordul de cooperare </w:t>
      </w:r>
      <w:r w:rsidR="00FF5044">
        <w:rPr>
          <w:rFonts w:eastAsia="Calibri"/>
          <w:sz w:val="28"/>
          <w:szCs w:val="28"/>
          <w:lang w:val="ro-RO"/>
        </w:rPr>
        <w:t>di</w:t>
      </w:r>
      <w:r w:rsidRPr="0086426A">
        <w:rPr>
          <w:rFonts w:eastAsia="Calibri"/>
          <w:sz w:val="28"/>
          <w:szCs w:val="28"/>
          <w:lang w:val="ro-RO"/>
        </w:rPr>
        <w:t>ntre Republica Moldova și Republica Portugheză în domeniile limbii, educației, învățământului superior,  științei și tehnologiei, culturii, sportului, tineretului și mass-medi</w:t>
      </w:r>
      <w:r w:rsidR="00706C5F">
        <w:rPr>
          <w:rFonts w:eastAsia="Calibri"/>
          <w:sz w:val="28"/>
          <w:szCs w:val="28"/>
          <w:lang w:val="ro-RO"/>
        </w:rPr>
        <w:t>ei</w:t>
      </w:r>
      <w:r w:rsidRPr="0086426A">
        <w:rPr>
          <w:rFonts w:eastAsia="Calibri"/>
          <w:sz w:val="28"/>
          <w:szCs w:val="28"/>
          <w:lang w:val="ro-RO"/>
        </w:rPr>
        <w:t>, întocmit la Lisabona la 11 septembrie 2023.</w:t>
      </w:r>
    </w:p>
    <w:p w14:paraId="4DB2031B" w14:textId="77777777" w:rsidR="0086426A" w:rsidRPr="0086426A" w:rsidRDefault="0086426A" w:rsidP="0086426A">
      <w:pPr>
        <w:rPr>
          <w:rFonts w:eastAsia="Calibri"/>
          <w:sz w:val="28"/>
          <w:szCs w:val="28"/>
          <w:lang w:val="ro-RO"/>
        </w:rPr>
      </w:pPr>
    </w:p>
    <w:p w14:paraId="53C94D53" w14:textId="412DFBAC" w:rsidR="0086426A" w:rsidRDefault="0086426A" w:rsidP="0086426A">
      <w:pPr>
        <w:outlineLvl w:val="3"/>
        <w:rPr>
          <w:bCs/>
          <w:color w:val="000000"/>
          <w:sz w:val="28"/>
          <w:szCs w:val="28"/>
          <w:lang w:val="ro-MD" w:eastAsia="ro-RO"/>
        </w:rPr>
      </w:pPr>
      <w:r w:rsidRPr="0086426A">
        <w:rPr>
          <w:b/>
          <w:color w:val="000000"/>
          <w:sz w:val="28"/>
          <w:szCs w:val="28"/>
          <w:lang w:val="ro-MD" w:eastAsia="ro-RO"/>
        </w:rPr>
        <w:t>Art. 2.</w:t>
      </w:r>
      <w:r w:rsidRPr="0086426A">
        <w:rPr>
          <w:bCs/>
          <w:color w:val="000000"/>
          <w:sz w:val="28"/>
          <w:szCs w:val="28"/>
          <w:lang w:val="ro-MD" w:eastAsia="ro-RO"/>
        </w:rPr>
        <w:t xml:space="preserve"> – Guvernul va întreprinde măsurile necesare pentru realizarea prevederilor Acordului  </w:t>
      </w:r>
      <w:r w:rsidRPr="0086426A">
        <w:rPr>
          <w:rFonts w:eastAsia="Calibri"/>
          <w:bCs/>
          <w:sz w:val="28"/>
          <w:szCs w:val="28"/>
          <w:lang w:val="ro-MD" w:eastAsia="ru-RU"/>
        </w:rPr>
        <w:t>menționat</w:t>
      </w:r>
      <w:r w:rsidRPr="0086426A">
        <w:rPr>
          <w:bCs/>
          <w:color w:val="000000"/>
          <w:sz w:val="28"/>
          <w:szCs w:val="28"/>
          <w:lang w:val="ro-MD" w:eastAsia="ro-RO"/>
        </w:rPr>
        <w:t>.</w:t>
      </w:r>
    </w:p>
    <w:p w14:paraId="1C1CDFA9" w14:textId="77777777" w:rsidR="0086426A" w:rsidRPr="0086426A" w:rsidRDefault="0086426A" w:rsidP="0086426A">
      <w:pPr>
        <w:outlineLvl w:val="3"/>
        <w:rPr>
          <w:bCs/>
          <w:color w:val="000000"/>
          <w:sz w:val="28"/>
          <w:szCs w:val="28"/>
          <w:lang w:val="ro-MD" w:eastAsia="ro-RO"/>
        </w:rPr>
      </w:pPr>
    </w:p>
    <w:p w14:paraId="6CA85C51" w14:textId="67F1D350" w:rsidR="0086426A" w:rsidRPr="0086426A" w:rsidRDefault="0086426A" w:rsidP="0086426A">
      <w:pPr>
        <w:rPr>
          <w:color w:val="000000"/>
          <w:sz w:val="28"/>
          <w:szCs w:val="28"/>
          <w:lang w:val="ro-MD" w:eastAsia="ro-RO"/>
        </w:rPr>
      </w:pPr>
      <w:r w:rsidRPr="0086426A">
        <w:rPr>
          <w:b/>
          <w:color w:val="000000"/>
          <w:sz w:val="28"/>
          <w:szCs w:val="28"/>
          <w:lang w:val="ro-MD" w:eastAsia="ro-RO"/>
        </w:rPr>
        <w:t>Art. 3.</w:t>
      </w:r>
      <w:r w:rsidRPr="0086426A">
        <w:rPr>
          <w:bCs/>
          <w:color w:val="000000"/>
          <w:sz w:val="28"/>
          <w:szCs w:val="28"/>
          <w:lang w:val="ro-MD" w:eastAsia="ro-RO"/>
        </w:rPr>
        <w:t> </w:t>
      </w:r>
      <w:r w:rsidRPr="0086426A">
        <w:rPr>
          <w:color w:val="000000"/>
          <w:sz w:val="28"/>
          <w:szCs w:val="28"/>
          <w:lang w:val="ro-MD" w:eastAsia="ro-RO"/>
        </w:rPr>
        <w:t xml:space="preserve">– Ministerul Afacerilor Externe </w:t>
      </w:r>
      <w:proofErr w:type="spellStart"/>
      <w:r w:rsidRPr="0086426A">
        <w:rPr>
          <w:color w:val="000000"/>
          <w:sz w:val="28"/>
          <w:szCs w:val="28"/>
          <w:lang w:val="ro-MD" w:eastAsia="ro-RO"/>
        </w:rPr>
        <w:t>şi</w:t>
      </w:r>
      <w:proofErr w:type="spellEnd"/>
      <w:r w:rsidRPr="0086426A">
        <w:rPr>
          <w:color w:val="000000"/>
          <w:sz w:val="28"/>
          <w:szCs w:val="28"/>
          <w:lang w:val="ro-MD" w:eastAsia="ro-RO"/>
        </w:rPr>
        <w:t xml:space="preserve"> Integrării Europene va notifica </w:t>
      </w:r>
      <w:r w:rsidR="00FF5044" w:rsidRPr="0086426A">
        <w:rPr>
          <w:color w:val="000000"/>
          <w:sz w:val="28"/>
          <w:szCs w:val="28"/>
          <w:lang w:val="ro-MD" w:eastAsia="ro-RO"/>
        </w:rPr>
        <w:t>P</w:t>
      </w:r>
      <w:r w:rsidR="00FF5044">
        <w:rPr>
          <w:color w:val="000000"/>
          <w:sz w:val="28"/>
          <w:szCs w:val="28"/>
          <w:lang w:val="ro-MD" w:eastAsia="ro-RO"/>
        </w:rPr>
        <w:t>ărții</w:t>
      </w:r>
      <w:r w:rsidRPr="0086426A">
        <w:rPr>
          <w:color w:val="000000"/>
          <w:sz w:val="28"/>
          <w:szCs w:val="28"/>
          <w:lang w:val="ro-MD" w:eastAsia="ro-RO"/>
        </w:rPr>
        <w:t xml:space="preserve"> portughez</w:t>
      </w:r>
      <w:r w:rsidR="00FF5044">
        <w:rPr>
          <w:color w:val="000000"/>
          <w:sz w:val="28"/>
          <w:szCs w:val="28"/>
          <w:lang w:val="ro-MD" w:eastAsia="ro-RO"/>
        </w:rPr>
        <w:t>e</w:t>
      </w:r>
      <w:r w:rsidRPr="0086426A">
        <w:rPr>
          <w:color w:val="000000"/>
          <w:sz w:val="28"/>
          <w:szCs w:val="28"/>
          <w:lang w:val="ro-MD" w:eastAsia="ro-RO"/>
        </w:rPr>
        <w:t xml:space="preserve"> ratific</w:t>
      </w:r>
      <w:r w:rsidR="00FF5044">
        <w:rPr>
          <w:color w:val="000000"/>
          <w:sz w:val="28"/>
          <w:szCs w:val="28"/>
          <w:lang w:val="ro-MD" w:eastAsia="ro-RO"/>
        </w:rPr>
        <w:t>area</w:t>
      </w:r>
      <w:r w:rsidRPr="0086426A">
        <w:rPr>
          <w:color w:val="000000"/>
          <w:sz w:val="28"/>
          <w:szCs w:val="28"/>
          <w:lang w:val="ro-MD" w:eastAsia="ro-RO"/>
        </w:rPr>
        <w:t xml:space="preserve"> Acordului nominalizat.</w:t>
      </w:r>
      <w:r w:rsidRPr="0086426A">
        <w:rPr>
          <w:rFonts w:eastAsia="Calibri"/>
          <w:sz w:val="28"/>
          <w:szCs w:val="28"/>
          <w:lang w:val="ro-MD"/>
        </w:rPr>
        <w:t xml:space="preserve"> </w:t>
      </w:r>
    </w:p>
    <w:p w14:paraId="11EA703C" w14:textId="77777777" w:rsidR="0086426A" w:rsidRPr="0086426A" w:rsidRDefault="0086426A" w:rsidP="0086426A">
      <w:pPr>
        <w:rPr>
          <w:color w:val="000000"/>
          <w:sz w:val="28"/>
          <w:szCs w:val="28"/>
          <w:lang w:val="ro-MD" w:eastAsia="ro-RO"/>
        </w:rPr>
      </w:pPr>
    </w:p>
    <w:p w14:paraId="69E07B58" w14:textId="77777777" w:rsidR="0086426A" w:rsidRPr="0086426A" w:rsidRDefault="0086426A" w:rsidP="0086426A">
      <w:pPr>
        <w:rPr>
          <w:sz w:val="28"/>
          <w:szCs w:val="28"/>
          <w:lang w:val="ro-MD" w:eastAsia="ro-RO"/>
        </w:rPr>
      </w:pPr>
      <w:r w:rsidRPr="0086426A">
        <w:rPr>
          <w:b/>
          <w:bCs/>
          <w:sz w:val="28"/>
          <w:szCs w:val="28"/>
          <w:lang w:val="ro-MD" w:eastAsia="ro-RO"/>
        </w:rPr>
        <w:t>Art. 4.</w:t>
      </w:r>
      <w:r w:rsidRPr="0086426A">
        <w:rPr>
          <w:sz w:val="28"/>
          <w:szCs w:val="28"/>
          <w:lang w:val="ro-MD" w:eastAsia="ro-RO"/>
        </w:rPr>
        <w:t xml:space="preserve"> – Prezenta lege intră în vigoare la data publicării în Monitorul Oficial al Republicii Moldova.</w:t>
      </w:r>
    </w:p>
    <w:p w14:paraId="684A33FB" w14:textId="77777777" w:rsidR="0086426A" w:rsidRDefault="0086426A" w:rsidP="008642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C49D85" w14:textId="77777777" w:rsidR="0086426A" w:rsidRDefault="0086426A" w:rsidP="008642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08DDB9A" w:rsidR="00633BD9" w:rsidRPr="00FA194B" w:rsidRDefault="0086426A" w:rsidP="008642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86426A">
        <w:rPr>
          <w:b/>
          <w:bCs/>
          <w:color w:val="000000"/>
          <w:sz w:val="28"/>
          <w:szCs w:val="28"/>
          <w:lang w:val="ro-MD" w:eastAsia="ro-RO"/>
        </w:rPr>
        <w:t>Preşedintele</w:t>
      </w:r>
      <w:proofErr w:type="spellEnd"/>
      <w:r w:rsidRPr="0086426A">
        <w:rPr>
          <w:b/>
          <w:bCs/>
          <w:color w:val="000000"/>
          <w:sz w:val="28"/>
          <w:szCs w:val="28"/>
          <w:lang w:val="ro-MD" w:eastAsia="ro-RO"/>
        </w:rPr>
        <w:t>  Parlamentului </w:t>
      </w:r>
    </w:p>
    <w:p w14:paraId="0BBB79ED" w14:textId="77777777" w:rsidR="00730FEE" w:rsidRPr="00FA194B" w:rsidRDefault="00730FEE" w:rsidP="0086426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E4EEDEE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4B1C">
      <w:rPr>
        <w:noProof/>
        <w:sz w:val="16"/>
        <w:szCs w:val="16"/>
      </w:rPr>
      <w:t>Z:\005\ANUL 2023\HOTĂRÂRI\33540\33540-redactat-ro.docx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3BFDEF5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4B1C">
      <w:rPr>
        <w:noProof/>
        <w:sz w:val="16"/>
        <w:szCs w:val="16"/>
      </w:rPr>
      <w:t>Z:\005\ANUL 2023\HOTĂRÂRI\33540\33540-redactat-ro.docx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26BC094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6F4B1C">
            <w:rPr>
              <w:rFonts w:ascii="Times New Roman" w:hAnsi="Times New Roman"/>
              <w:sz w:val="32"/>
              <w:szCs w:val="32"/>
              <w:lang w:val="ro-RO"/>
            </w:rPr>
            <w:t>927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6F46CB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F60E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2B56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6F4B1C"/>
    <w:rsid w:val="00706C5F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6426A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73007"/>
    <w:rsid w:val="00B84F25"/>
    <w:rsid w:val="00BF2373"/>
    <w:rsid w:val="00BF32A6"/>
    <w:rsid w:val="00BF60E4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29896828-697F-4E75-B8AA-AD26A5A5A34C}"/>
</file>

<file path=customXml/itemProps3.xml><?xml version="1.0" encoding="utf-8"?>
<ds:datastoreItem xmlns:ds="http://schemas.openxmlformats.org/officeDocument/2006/customXml" ds:itemID="{5DEE3DA6-0096-4542-99A0-00067174AB40}"/>
</file>

<file path=customXml/itemProps4.xml><?xml version="1.0" encoding="utf-8"?>
<ds:datastoreItem xmlns:ds="http://schemas.openxmlformats.org/officeDocument/2006/customXml" ds:itemID="{4159B3B3-194B-43B3-B71B-149B04097F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268</Words>
  <Characters>2011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442.2023.ro</dc:title>
  <dc:creator>lll</dc:creator>
  <cp:lastModifiedBy>Eugenia Cartin</cp:lastModifiedBy>
  <cp:revision>25</cp:revision>
  <cp:lastPrinted>2023-11-29T10:29:00Z</cp:lastPrinted>
  <dcterms:created xsi:type="dcterms:W3CDTF">2022-11-15T09:07:00Z</dcterms:created>
  <dcterms:modified xsi:type="dcterms:W3CDTF">2023-11-29T10:29:00Z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