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EE" w:rsidRPr="00FA194B" w:rsidRDefault="00730FEE" w:rsidP="00E25218">
      <w:pPr>
        <w:rPr>
          <w:sz w:val="28"/>
          <w:szCs w:val="28"/>
          <w:lang w:val="ro-RO"/>
        </w:rPr>
      </w:pPr>
      <w:bookmarkStart w:id="0" w:name="_GoBack"/>
      <w:bookmarkEnd w:id="0"/>
    </w:p>
    <w:p w:rsidR="00F75BDC" w:rsidRPr="00F42BEF" w:rsidRDefault="00F75BDC" w:rsidP="00F75BDC">
      <w:pPr>
        <w:ind w:firstLine="0"/>
        <w:jc w:val="center"/>
        <w:rPr>
          <w:b/>
          <w:sz w:val="28"/>
          <w:szCs w:val="28"/>
        </w:rPr>
      </w:pPr>
      <w:r>
        <w:rPr>
          <w:b/>
          <w:sz w:val="28"/>
          <w:szCs w:val="28"/>
        </w:rPr>
        <w:t>C</w:t>
      </w:r>
      <w:r w:rsidRPr="00F42BEF">
        <w:rPr>
          <w:b/>
          <w:sz w:val="28"/>
          <w:szCs w:val="28"/>
        </w:rPr>
        <w:t>u privire la aprobarea proiectului de lege</w:t>
      </w:r>
    </w:p>
    <w:p w:rsidR="00730FEE" w:rsidRPr="00FA194B" w:rsidRDefault="00F75BDC" w:rsidP="00F75BDC">
      <w:pPr>
        <w:ind w:firstLine="0"/>
        <w:jc w:val="center"/>
        <w:rPr>
          <w:b/>
          <w:sz w:val="28"/>
          <w:szCs w:val="28"/>
          <w:lang w:val="ro-RO"/>
        </w:rPr>
      </w:pPr>
      <w:r w:rsidRPr="00F42BEF">
        <w:rPr>
          <w:b/>
          <w:sz w:val="28"/>
          <w:szCs w:val="28"/>
        </w:rPr>
        <w:t xml:space="preserve">pentru </w:t>
      </w:r>
      <w:proofErr w:type="spellStart"/>
      <w:r w:rsidRPr="00F42BEF">
        <w:rPr>
          <w:b/>
          <w:sz w:val="28"/>
          <w:szCs w:val="28"/>
        </w:rPr>
        <w:t>modificarea</w:t>
      </w:r>
      <w:proofErr w:type="spellEnd"/>
      <w:r w:rsidRPr="00F42BEF">
        <w:rPr>
          <w:b/>
          <w:sz w:val="28"/>
          <w:szCs w:val="28"/>
        </w:rPr>
        <w:t xml:space="preserve"> </w:t>
      </w:r>
      <w:proofErr w:type="spellStart"/>
      <w:r w:rsidRPr="00F42BEF">
        <w:rPr>
          <w:b/>
          <w:sz w:val="28"/>
          <w:szCs w:val="28"/>
        </w:rPr>
        <w:t>Legii</w:t>
      </w:r>
      <w:proofErr w:type="spellEnd"/>
      <w:r w:rsidRPr="00F42BEF">
        <w:rPr>
          <w:b/>
          <w:sz w:val="28"/>
          <w:szCs w:val="28"/>
        </w:rPr>
        <w:t xml:space="preserve"> </w:t>
      </w:r>
      <w:proofErr w:type="spellStart"/>
      <w:r w:rsidRPr="00F42BEF">
        <w:rPr>
          <w:b/>
          <w:sz w:val="28"/>
          <w:szCs w:val="28"/>
        </w:rPr>
        <w:t>viei</w:t>
      </w:r>
      <w:proofErr w:type="spellEnd"/>
      <w:r w:rsidRPr="00F42BEF">
        <w:rPr>
          <w:b/>
          <w:sz w:val="28"/>
          <w:szCs w:val="28"/>
        </w:rPr>
        <w:t xml:space="preserve"> </w:t>
      </w:r>
      <w:proofErr w:type="spellStart"/>
      <w:r w:rsidRPr="00F42BEF">
        <w:rPr>
          <w:b/>
          <w:sz w:val="28"/>
          <w:szCs w:val="28"/>
        </w:rPr>
        <w:t>şi</w:t>
      </w:r>
      <w:proofErr w:type="spellEnd"/>
      <w:r w:rsidRPr="00F42BEF">
        <w:rPr>
          <w:b/>
          <w:sz w:val="28"/>
          <w:szCs w:val="28"/>
        </w:rPr>
        <w:t xml:space="preserve"> </w:t>
      </w:r>
      <w:proofErr w:type="spellStart"/>
      <w:r w:rsidRPr="00F42BEF">
        <w:rPr>
          <w:b/>
          <w:sz w:val="28"/>
          <w:szCs w:val="28"/>
        </w:rPr>
        <w:t>vinului</w:t>
      </w:r>
      <w:proofErr w:type="spellEnd"/>
      <w:r w:rsidRPr="00F42BEF">
        <w:rPr>
          <w:b/>
          <w:sz w:val="28"/>
          <w:szCs w:val="28"/>
        </w:rPr>
        <w:t xml:space="preserve"> nr. 57/2006</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sz w:val="28"/>
          <w:szCs w:val="28"/>
          <w:lang w:val="ro-RO"/>
        </w:rPr>
      </w:pPr>
      <w:r w:rsidRPr="00FA194B">
        <w:rPr>
          <w:sz w:val="28"/>
          <w:szCs w:val="28"/>
          <w:lang w:val="ro-RO"/>
        </w:rPr>
        <w:t>Guvernul HOTĂRĂȘTE:</w:t>
      </w:r>
    </w:p>
    <w:p w:rsidR="00730FEE" w:rsidRPr="00FA194B" w:rsidRDefault="00730FEE" w:rsidP="00E25218">
      <w:pPr>
        <w:rPr>
          <w:sz w:val="28"/>
          <w:szCs w:val="28"/>
          <w:lang w:val="ro-RO"/>
        </w:rPr>
      </w:pPr>
    </w:p>
    <w:p w:rsidR="00F75BDC" w:rsidRPr="00F42BEF" w:rsidRDefault="00F75BDC" w:rsidP="00F75BDC">
      <w:pPr>
        <w:rPr>
          <w:b/>
          <w:sz w:val="28"/>
          <w:szCs w:val="28"/>
        </w:rPr>
      </w:pPr>
      <w:r w:rsidRPr="00F42BEF">
        <w:rPr>
          <w:sz w:val="28"/>
          <w:szCs w:val="28"/>
        </w:rPr>
        <w:t xml:space="preserve">Se aprobă și se prezintă Parlamentului spre examinare proiectul de lege pentru </w:t>
      </w:r>
      <w:proofErr w:type="spellStart"/>
      <w:r w:rsidRPr="00F42BEF">
        <w:rPr>
          <w:sz w:val="28"/>
          <w:szCs w:val="28"/>
        </w:rPr>
        <w:t>modificarea</w:t>
      </w:r>
      <w:proofErr w:type="spellEnd"/>
      <w:r w:rsidRPr="00F42BEF">
        <w:rPr>
          <w:sz w:val="28"/>
          <w:szCs w:val="28"/>
        </w:rPr>
        <w:t xml:space="preserve"> </w:t>
      </w:r>
      <w:proofErr w:type="spellStart"/>
      <w:r w:rsidRPr="00F42BEF">
        <w:rPr>
          <w:sz w:val="28"/>
          <w:szCs w:val="28"/>
        </w:rPr>
        <w:t>Legii</w:t>
      </w:r>
      <w:proofErr w:type="spellEnd"/>
      <w:r w:rsidRPr="00F42BEF">
        <w:rPr>
          <w:sz w:val="28"/>
          <w:szCs w:val="28"/>
        </w:rPr>
        <w:t xml:space="preserve"> </w:t>
      </w:r>
      <w:proofErr w:type="spellStart"/>
      <w:r w:rsidRPr="00F42BEF">
        <w:rPr>
          <w:sz w:val="28"/>
          <w:szCs w:val="28"/>
        </w:rPr>
        <w:t>viei</w:t>
      </w:r>
      <w:proofErr w:type="spellEnd"/>
      <w:r w:rsidRPr="00F42BEF">
        <w:rPr>
          <w:sz w:val="28"/>
          <w:szCs w:val="28"/>
        </w:rPr>
        <w:t xml:space="preserve"> </w:t>
      </w:r>
      <w:proofErr w:type="spellStart"/>
      <w:r w:rsidRPr="00F42BEF">
        <w:rPr>
          <w:sz w:val="28"/>
          <w:szCs w:val="28"/>
        </w:rPr>
        <w:t>şi</w:t>
      </w:r>
      <w:proofErr w:type="spellEnd"/>
      <w:r w:rsidRPr="00F42BEF">
        <w:rPr>
          <w:sz w:val="28"/>
          <w:szCs w:val="28"/>
        </w:rPr>
        <w:t xml:space="preserve"> </w:t>
      </w:r>
      <w:proofErr w:type="spellStart"/>
      <w:r w:rsidRPr="00F42BEF">
        <w:rPr>
          <w:sz w:val="28"/>
          <w:szCs w:val="28"/>
        </w:rPr>
        <w:t>vinului</w:t>
      </w:r>
      <w:proofErr w:type="spellEnd"/>
      <w:r w:rsidRPr="00F42BEF">
        <w:rPr>
          <w:sz w:val="28"/>
          <w:szCs w:val="28"/>
        </w:rPr>
        <w:t xml:space="preserve"> nr. 57/2006.</w:t>
      </w:r>
    </w:p>
    <w:p w:rsidR="00730FEE" w:rsidRPr="00FA194B" w:rsidRDefault="00730FEE" w:rsidP="00E25218">
      <w:pPr>
        <w:rPr>
          <w:rFonts w:asciiTheme="majorBidi" w:hAnsiTheme="majorBidi" w:cstheme="majorBidi"/>
          <w:sz w:val="28"/>
          <w:szCs w:val="28"/>
          <w:lang w:val="ro-RO" w:eastAsia="ro-RO"/>
        </w:rPr>
      </w:pPr>
    </w:p>
    <w:p w:rsidR="00730FEE" w:rsidRDefault="00730FEE" w:rsidP="00E25218">
      <w:pPr>
        <w:rPr>
          <w:rFonts w:asciiTheme="majorBidi" w:hAnsiTheme="majorBidi" w:cstheme="majorBidi"/>
          <w:sz w:val="28"/>
          <w:szCs w:val="28"/>
          <w:lang w:val="ro-RO" w:eastAsia="ro-RO"/>
        </w:rPr>
      </w:pPr>
    </w:p>
    <w:p w:rsidR="009673F7" w:rsidRPr="00FA194B" w:rsidRDefault="009673F7"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9673F7" w:rsidRPr="00FA194B" w:rsidRDefault="009673F7"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Default="003A4AE6"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9673F7" w:rsidRDefault="009673F7" w:rsidP="009673F7">
      <w:pPr>
        <w:rPr>
          <w:rFonts w:asciiTheme="majorBidi" w:hAnsiTheme="majorBidi" w:cstheme="majorBidi"/>
          <w:sz w:val="28"/>
          <w:szCs w:val="28"/>
          <w:lang w:val="ro-RO" w:eastAsia="ru-RU"/>
        </w:rPr>
      </w:pPr>
    </w:p>
    <w:p w:rsidR="009673F7" w:rsidRDefault="009673F7" w:rsidP="009673F7">
      <w:pPr>
        <w:rPr>
          <w:rFonts w:asciiTheme="majorBidi" w:hAnsiTheme="majorBidi" w:cstheme="majorBidi"/>
          <w:sz w:val="28"/>
          <w:szCs w:val="28"/>
          <w:lang w:val="ro-RO" w:eastAsia="ru-RU"/>
        </w:rPr>
      </w:pPr>
    </w:p>
    <w:p w:rsidR="009673F7" w:rsidRPr="009673F7" w:rsidRDefault="009673F7" w:rsidP="009673F7">
      <w:pPr>
        <w:rPr>
          <w:rFonts w:asciiTheme="majorBidi" w:hAnsiTheme="majorBidi" w:cstheme="majorBidi"/>
          <w:sz w:val="28"/>
          <w:szCs w:val="28"/>
          <w:lang w:val="ro-RO" w:eastAsia="ru-RU"/>
        </w:rPr>
      </w:pPr>
      <w:r w:rsidRPr="009673F7">
        <w:rPr>
          <w:rFonts w:asciiTheme="majorBidi" w:hAnsiTheme="majorBidi" w:cstheme="majorBidi"/>
          <w:sz w:val="28"/>
          <w:szCs w:val="28"/>
          <w:lang w:val="ro-RO" w:eastAsia="ru-RU"/>
        </w:rPr>
        <w:t>Ministrul agriculturii,</w:t>
      </w:r>
    </w:p>
    <w:p w:rsidR="009673F7" w:rsidRPr="009673F7" w:rsidRDefault="009673F7" w:rsidP="009673F7">
      <w:pPr>
        <w:rPr>
          <w:rFonts w:asciiTheme="majorBidi" w:hAnsiTheme="majorBidi" w:cstheme="majorBidi"/>
          <w:sz w:val="28"/>
          <w:szCs w:val="28"/>
          <w:lang w:val="ro-RO" w:eastAsia="ru-RU"/>
        </w:rPr>
      </w:pPr>
      <w:r w:rsidRPr="009673F7">
        <w:rPr>
          <w:rFonts w:asciiTheme="majorBidi" w:hAnsiTheme="majorBidi" w:cstheme="majorBidi"/>
          <w:sz w:val="28"/>
          <w:szCs w:val="28"/>
          <w:lang w:val="ro-RO" w:eastAsia="ru-RU"/>
        </w:rPr>
        <w:t>dezvoltării regionale</w:t>
      </w:r>
    </w:p>
    <w:p w:rsidR="009673F7" w:rsidRPr="00FA194B" w:rsidRDefault="009673F7" w:rsidP="009673F7">
      <w:pPr>
        <w:rPr>
          <w:rFonts w:asciiTheme="majorBidi" w:hAnsiTheme="majorBidi" w:cstheme="majorBidi"/>
          <w:sz w:val="28"/>
          <w:szCs w:val="28"/>
          <w:lang w:val="ro-RO" w:eastAsia="ru-RU"/>
        </w:rPr>
      </w:pPr>
      <w:r w:rsidRPr="009673F7">
        <w:rPr>
          <w:rFonts w:asciiTheme="majorBidi" w:hAnsiTheme="majorBidi" w:cstheme="majorBidi"/>
          <w:sz w:val="28"/>
          <w:szCs w:val="28"/>
          <w:lang w:val="ro-RO" w:eastAsia="ru-RU"/>
        </w:rPr>
        <w:t>şi mediului</w:t>
      </w:r>
      <w:r w:rsidRPr="009673F7">
        <w:rPr>
          <w:rFonts w:asciiTheme="majorBidi" w:hAnsiTheme="majorBidi" w:cstheme="majorBidi"/>
          <w:sz w:val="28"/>
          <w:szCs w:val="28"/>
          <w:lang w:val="ro-RO" w:eastAsia="ru-RU"/>
        </w:rPr>
        <w:tab/>
      </w:r>
      <w:r w:rsidRPr="009673F7">
        <w:rPr>
          <w:rFonts w:asciiTheme="majorBidi" w:hAnsiTheme="majorBidi" w:cstheme="majorBidi"/>
          <w:sz w:val="28"/>
          <w:szCs w:val="28"/>
          <w:lang w:val="ro-RO" w:eastAsia="ru-RU"/>
        </w:rPr>
        <w:tab/>
      </w:r>
      <w:r w:rsidRPr="009673F7">
        <w:rPr>
          <w:rFonts w:asciiTheme="majorBidi" w:hAnsiTheme="majorBidi" w:cstheme="majorBidi"/>
          <w:sz w:val="28"/>
          <w:szCs w:val="28"/>
          <w:lang w:val="ro-RO" w:eastAsia="ru-RU"/>
        </w:rPr>
        <w:tab/>
      </w:r>
      <w:r w:rsidRPr="009673F7">
        <w:rPr>
          <w:rFonts w:asciiTheme="majorBidi" w:hAnsiTheme="majorBidi" w:cstheme="majorBidi"/>
          <w:sz w:val="28"/>
          <w:szCs w:val="28"/>
          <w:lang w:val="ro-RO" w:eastAsia="ru-RU"/>
        </w:rPr>
        <w:tab/>
      </w:r>
      <w:r w:rsidRPr="009673F7">
        <w:rPr>
          <w:rFonts w:asciiTheme="majorBidi" w:hAnsiTheme="majorBidi" w:cstheme="majorBidi"/>
          <w:sz w:val="28"/>
          <w:szCs w:val="28"/>
          <w:lang w:val="ro-RO" w:eastAsia="ru-RU"/>
        </w:rPr>
        <w:tab/>
      </w:r>
      <w:r w:rsidRPr="009673F7">
        <w:rPr>
          <w:rFonts w:asciiTheme="majorBidi" w:hAnsiTheme="majorBidi" w:cstheme="majorBidi"/>
          <w:sz w:val="28"/>
          <w:szCs w:val="28"/>
          <w:lang w:val="ro-RO" w:eastAsia="ru-RU"/>
        </w:rPr>
        <w:tab/>
      </w:r>
      <w:r w:rsidRPr="009673F7">
        <w:rPr>
          <w:rFonts w:asciiTheme="majorBidi" w:hAnsiTheme="majorBidi" w:cstheme="majorBidi"/>
          <w:sz w:val="28"/>
          <w:szCs w:val="28"/>
          <w:lang w:val="ro-RO" w:eastAsia="ru-RU"/>
        </w:rPr>
        <w:tab/>
        <w:t xml:space="preserve">Ion </w:t>
      </w:r>
      <w:proofErr w:type="spellStart"/>
      <w:r w:rsidRPr="009673F7">
        <w:rPr>
          <w:rFonts w:asciiTheme="majorBidi" w:hAnsiTheme="majorBidi" w:cstheme="majorBidi"/>
          <w:sz w:val="28"/>
          <w:szCs w:val="28"/>
          <w:lang w:val="ro-RO" w:eastAsia="ru-RU"/>
        </w:rPr>
        <w:t>Perju</w:t>
      </w:r>
      <w:proofErr w:type="spellEnd"/>
    </w:p>
    <w:p w:rsidR="003A4AE6" w:rsidRDefault="003A4AE6" w:rsidP="00E25218">
      <w:pPr>
        <w:rPr>
          <w:rFonts w:asciiTheme="majorBidi" w:hAnsiTheme="majorBidi" w:cstheme="majorBidi"/>
          <w:sz w:val="28"/>
          <w:szCs w:val="28"/>
          <w:lang w:val="ro-RO" w:eastAsia="ru-RU"/>
        </w:rPr>
      </w:pPr>
    </w:p>
    <w:p w:rsidR="009673F7" w:rsidRPr="00FA194B" w:rsidRDefault="009673F7"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3A4AE6" w:rsidRPr="00FA194B" w:rsidRDefault="003A4AE6" w:rsidP="00E25218">
      <w:pPr>
        <w:rPr>
          <w:rFonts w:asciiTheme="majorBidi" w:hAnsiTheme="majorBidi" w:cstheme="majorBidi"/>
          <w:sz w:val="28"/>
          <w:szCs w:val="28"/>
          <w:lang w:val="ro-RO" w:eastAsia="ru-RU"/>
        </w:rPr>
      </w:pPr>
    </w:p>
    <w:p w:rsidR="00BE4F47" w:rsidRDefault="00BE4F47">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BE4F47" w:rsidRDefault="00BE4F47" w:rsidP="00E25218">
      <w:pPr>
        <w:rPr>
          <w:rFonts w:asciiTheme="majorBidi" w:hAnsiTheme="majorBidi" w:cstheme="majorBidi"/>
          <w:sz w:val="28"/>
          <w:szCs w:val="28"/>
          <w:lang w:val="ro-RO" w:eastAsia="ru-RU"/>
        </w:rPr>
      </w:pPr>
    </w:p>
    <w:p w:rsidR="00BE4F47" w:rsidRDefault="00BE4F47" w:rsidP="00E25218">
      <w:pPr>
        <w:rPr>
          <w:rFonts w:asciiTheme="majorBidi" w:hAnsiTheme="majorBidi" w:cstheme="majorBidi"/>
          <w:sz w:val="28"/>
          <w:szCs w:val="28"/>
          <w:lang w:val="ro-RO" w:eastAsia="ru-RU"/>
        </w:rPr>
      </w:pPr>
    </w:p>
    <w:p w:rsidR="00BE4F47" w:rsidRDefault="00BE4F47" w:rsidP="00E25218">
      <w:pPr>
        <w:rPr>
          <w:rFonts w:asciiTheme="majorBidi" w:hAnsiTheme="majorBidi" w:cstheme="majorBidi"/>
          <w:sz w:val="28"/>
          <w:szCs w:val="28"/>
          <w:lang w:val="ro-RO" w:eastAsia="ru-RU"/>
        </w:rPr>
      </w:pPr>
    </w:p>
    <w:p w:rsidR="00BE4F47" w:rsidRDefault="00BE4F47" w:rsidP="00E25218">
      <w:pPr>
        <w:rPr>
          <w:rFonts w:asciiTheme="majorBidi" w:hAnsiTheme="majorBidi" w:cstheme="majorBidi"/>
          <w:sz w:val="28"/>
          <w:szCs w:val="28"/>
          <w:lang w:val="ro-RO" w:eastAsia="ru-RU"/>
        </w:rPr>
      </w:pPr>
    </w:p>
    <w:p w:rsidR="00BE4F47" w:rsidRDefault="00BE4F47"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9673F7" w:rsidRDefault="009673F7">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9673F7" w:rsidRPr="009673F7" w:rsidRDefault="009673F7" w:rsidP="009673F7">
      <w:pPr>
        <w:ind w:firstLine="426"/>
        <w:jc w:val="right"/>
        <w:rPr>
          <w:i/>
          <w:sz w:val="28"/>
          <w:szCs w:val="28"/>
        </w:rPr>
      </w:pPr>
      <w:r w:rsidRPr="009673F7">
        <w:rPr>
          <w:i/>
          <w:sz w:val="28"/>
          <w:szCs w:val="28"/>
        </w:rPr>
        <w:lastRenderedPageBreak/>
        <w:t>Proiect</w:t>
      </w:r>
    </w:p>
    <w:p w:rsidR="009673F7" w:rsidRPr="00F42BEF" w:rsidRDefault="009673F7" w:rsidP="009673F7">
      <w:pPr>
        <w:ind w:firstLine="426"/>
        <w:jc w:val="right"/>
        <w:rPr>
          <w:b/>
          <w:sz w:val="28"/>
          <w:szCs w:val="28"/>
        </w:rPr>
      </w:pPr>
    </w:p>
    <w:p w:rsidR="009673F7" w:rsidRPr="00F42BEF" w:rsidRDefault="009673F7" w:rsidP="009673F7">
      <w:pPr>
        <w:ind w:firstLine="0"/>
        <w:jc w:val="center"/>
        <w:rPr>
          <w:b/>
          <w:sz w:val="28"/>
          <w:szCs w:val="28"/>
        </w:rPr>
      </w:pPr>
      <w:r w:rsidRPr="00F42BEF">
        <w:rPr>
          <w:b/>
          <w:sz w:val="28"/>
          <w:szCs w:val="28"/>
        </w:rPr>
        <w:t>PARLAMENTUL REPUBLICII MOLDOVA</w:t>
      </w:r>
    </w:p>
    <w:p w:rsidR="009673F7" w:rsidRPr="00F42BEF" w:rsidRDefault="009673F7" w:rsidP="009673F7">
      <w:pPr>
        <w:ind w:firstLine="0"/>
        <w:jc w:val="center"/>
        <w:rPr>
          <w:b/>
          <w:sz w:val="28"/>
          <w:szCs w:val="28"/>
        </w:rPr>
      </w:pPr>
    </w:p>
    <w:p w:rsidR="009673F7" w:rsidRPr="00F42BEF" w:rsidRDefault="009673F7" w:rsidP="009673F7">
      <w:pPr>
        <w:ind w:firstLine="0"/>
        <w:jc w:val="center"/>
        <w:rPr>
          <w:b/>
          <w:sz w:val="28"/>
          <w:szCs w:val="28"/>
        </w:rPr>
      </w:pPr>
      <w:r w:rsidRPr="00F42BEF">
        <w:rPr>
          <w:b/>
          <w:sz w:val="28"/>
          <w:szCs w:val="28"/>
        </w:rPr>
        <w:t>LEGE</w:t>
      </w:r>
    </w:p>
    <w:p w:rsidR="009673F7" w:rsidRPr="00F42BEF" w:rsidRDefault="009673F7" w:rsidP="009673F7">
      <w:pPr>
        <w:ind w:firstLine="0"/>
        <w:jc w:val="center"/>
        <w:rPr>
          <w:b/>
          <w:sz w:val="28"/>
          <w:szCs w:val="28"/>
        </w:rPr>
      </w:pPr>
      <w:r w:rsidRPr="00F42BEF">
        <w:rPr>
          <w:b/>
          <w:sz w:val="28"/>
          <w:szCs w:val="28"/>
        </w:rPr>
        <w:t>pentru modificarea Legii viei și vinului nr. 57/2006</w:t>
      </w:r>
    </w:p>
    <w:p w:rsidR="009673F7" w:rsidRPr="00BE4F47" w:rsidRDefault="009673F7" w:rsidP="009673F7">
      <w:pPr>
        <w:ind w:firstLine="426"/>
        <w:rPr>
          <w:sz w:val="28"/>
        </w:rPr>
      </w:pPr>
    </w:p>
    <w:p w:rsidR="009673F7" w:rsidRPr="00F42BEF" w:rsidRDefault="009673F7" w:rsidP="009673F7">
      <w:pPr>
        <w:rPr>
          <w:sz w:val="28"/>
          <w:szCs w:val="28"/>
        </w:rPr>
      </w:pPr>
      <w:r w:rsidRPr="00F42BEF">
        <w:rPr>
          <w:sz w:val="28"/>
          <w:szCs w:val="28"/>
        </w:rPr>
        <w:t>Parlamentul adoptă prezenta lege organică.</w:t>
      </w:r>
    </w:p>
    <w:p w:rsidR="009673F7" w:rsidRPr="00F42BEF" w:rsidRDefault="009673F7" w:rsidP="009673F7">
      <w:pPr>
        <w:rPr>
          <w:bCs/>
          <w:sz w:val="28"/>
          <w:szCs w:val="28"/>
        </w:rPr>
      </w:pPr>
      <w:r w:rsidRPr="00F42BEF">
        <w:rPr>
          <w:b/>
          <w:bCs/>
          <w:sz w:val="28"/>
          <w:szCs w:val="28"/>
        </w:rPr>
        <w:tab/>
      </w:r>
    </w:p>
    <w:p w:rsidR="009673F7" w:rsidRDefault="009673F7" w:rsidP="009673F7">
      <w:pPr>
        <w:rPr>
          <w:sz w:val="28"/>
          <w:szCs w:val="28"/>
        </w:rPr>
      </w:pPr>
      <w:r w:rsidRPr="00F42BEF">
        <w:rPr>
          <w:b/>
          <w:bCs/>
          <w:sz w:val="28"/>
          <w:szCs w:val="28"/>
        </w:rPr>
        <w:t>Art. I</w:t>
      </w:r>
      <w:r>
        <w:rPr>
          <w:b/>
          <w:bCs/>
          <w:sz w:val="28"/>
          <w:szCs w:val="28"/>
        </w:rPr>
        <w:t>.</w:t>
      </w:r>
      <w:r w:rsidRPr="00F42BEF">
        <w:rPr>
          <w:sz w:val="28"/>
          <w:szCs w:val="28"/>
        </w:rPr>
        <w:t xml:space="preserve"> </w:t>
      </w:r>
      <w:r>
        <w:rPr>
          <w:sz w:val="28"/>
          <w:szCs w:val="28"/>
        </w:rPr>
        <w:t>–</w:t>
      </w:r>
      <w:r w:rsidRPr="00F42BEF">
        <w:rPr>
          <w:sz w:val="28"/>
          <w:szCs w:val="28"/>
        </w:rPr>
        <w:t xml:space="preserve"> Legea viei și vinului nr. 57/2006 (republicată în Monitorul Oficial al Republicii Moldova, 20</w:t>
      </w:r>
      <w:r>
        <w:rPr>
          <w:sz w:val="28"/>
          <w:szCs w:val="28"/>
        </w:rPr>
        <w:t>13, nr. </w:t>
      </w:r>
      <w:r w:rsidRPr="00F42BEF">
        <w:rPr>
          <w:sz w:val="28"/>
          <w:szCs w:val="28"/>
        </w:rPr>
        <w:t>64</w:t>
      </w:r>
      <w:r>
        <w:rPr>
          <w:sz w:val="28"/>
          <w:szCs w:val="28"/>
        </w:rPr>
        <w:t>-</w:t>
      </w:r>
      <w:r w:rsidRPr="00F42BEF">
        <w:rPr>
          <w:sz w:val="28"/>
          <w:szCs w:val="28"/>
        </w:rPr>
        <w:t>68, art.</w:t>
      </w:r>
      <w:r>
        <w:rPr>
          <w:sz w:val="28"/>
          <w:szCs w:val="28"/>
        </w:rPr>
        <w:t> </w:t>
      </w:r>
      <w:r w:rsidRPr="00F42BEF">
        <w:rPr>
          <w:sz w:val="28"/>
          <w:szCs w:val="28"/>
        </w:rPr>
        <w:t>193)</w:t>
      </w:r>
      <w:r>
        <w:rPr>
          <w:sz w:val="28"/>
          <w:szCs w:val="28"/>
        </w:rPr>
        <w:t>,</w:t>
      </w:r>
      <w:r w:rsidRPr="00F42BEF">
        <w:rPr>
          <w:sz w:val="28"/>
          <w:szCs w:val="28"/>
        </w:rPr>
        <w:t xml:space="preserve"> cu modificările ulterioare,</w:t>
      </w:r>
      <w:r>
        <w:rPr>
          <w:sz w:val="28"/>
          <w:szCs w:val="28"/>
        </w:rPr>
        <w:t xml:space="preserve"> se modifică după cum urmează.</w:t>
      </w:r>
    </w:p>
    <w:p w:rsidR="009673F7" w:rsidRPr="00F42BEF" w:rsidRDefault="009673F7" w:rsidP="009673F7">
      <w:pPr>
        <w:rPr>
          <w:sz w:val="28"/>
          <w:szCs w:val="28"/>
        </w:rPr>
      </w:pPr>
    </w:p>
    <w:p w:rsidR="009673F7" w:rsidRDefault="009673F7" w:rsidP="009673F7">
      <w:pPr>
        <w:rPr>
          <w:sz w:val="28"/>
          <w:szCs w:val="28"/>
        </w:rPr>
      </w:pPr>
      <w:r w:rsidRPr="00A3428F">
        <w:rPr>
          <w:sz w:val="28"/>
          <w:szCs w:val="28"/>
        </w:rPr>
        <w:t>1.</w:t>
      </w:r>
      <w:r w:rsidRPr="00F42BEF">
        <w:rPr>
          <w:b/>
          <w:sz w:val="28"/>
          <w:szCs w:val="28"/>
        </w:rPr>
        <w:t xml:space="preserve"> </w:t>
      </w:r>
      <w:r w:rsidRPr="00F42BEF">
        <w:rPr>
          <w:sz w:val="28"/>
          <w:szCs w:val="28"/>
        </w:rPr>
        <w:t xml:space="preserve">Pe tot </w:t>
      </w:r>
      <w:r>
        <w:rPr>
          <w:sz w:val="28"/>
          <w:szCs w:val="28"/>
        </w:rPr>
        <w:t xml:space="preserve">parcursul </w:t>
      </w:r>
      <w:r w:rsidRPr="00F42BEF">
        <w:rPr>
          <w:sz w:val="28"/>
          <w:szCs w:val="28"/>
        </w:rPr>
        <w:t>textul</w:t>
      </w:r>
      <w:r>
        <w:rPr>
          <w:sz w:val="28"/>
          <w:szCs w:val="28"/>
        </w:rPr>
        <w:t>ui,</w:t>
      </w:r>
      <w:r w:rsidRPr="00F42BEF">
        <w:rPr>
          <w:sz w:val="28"/>
          <w:szCs w:val="28"/>
        </w:rPr>
        <w:t xml:space="preserve"> </w:t>
      </w:r>
      <w:r>
        <w:rPr>
          <w:sz w:val="28"/>
          <w:szCs w:val="28"/>
        </w:rPr>
        <w:t>cuvintele „reglement</w:t>
      </w:r>
      <w:r w:rsidR="00AB2DF6">
        <w:rPr>
          <w:sz w:val="28"/>
          <w:szCs w:val="28"/>
        </w:rPr>
        <w:t>are</w:t>
      </w:r>
      <w:r w:rsidRPr="00F42BEF">
        <w:rPr>
          <w:sz w:val="28"/>
          <w:szCs w:val="28"/>
        </w:rPr>
        <w:t xml:space="preserve"> tehnic</w:t>
      </w:r>
      <w:r w:rsidR="00AB2DF6">
        <w:rPr>
          <w:sz w:val="28"/>
          <w:szCs w:val="28"/>
        </w:rPr>
        <w:t>ă</w:t>
      </w:r>
      <w:r w:rsidRPr="00F42BEF">
        <w:rPr>
          <w:sz w:val="28"/>
          <w:szCs w:val="28"/>
        </w:rPr>
        <w:t>”</w:t>
      </w:r>
      <w:r>
        <w:rPr>
          <w:sz w:val="28"/>
          <w:szCs w:val="28"/>
        </w:rPr>
        <w:t>,</w:t>
      </w:r>
      <w:r w:rsidRPr="00F42BEF">
        <w:rPr>
          <w:sz w:val="28"/>
          <w:szCs w:val="28"/>
        </w:rPr>
        <w:t xml:space="preserve"> la orice formă gramaticală</w:t>
      </w:r>
      <w:r>
        <w:rPr>
          <w:sz w:val="28"/>
          <w:szCs w:val="28"/>
        </w:rPr>
        <w:t>,</w:t>
      </w:r>
      <w:r w:rsidRPr="00F42BEF">
        <w:rPr>
          <w:sz w:val="28"/>
          <w:szCs w:val="28"/>
        </w:rPr>
        <w:t xml:space="preserve"> se substituie cu cuvintele „</w:t>
      </w:r>
      <w:r>
        <w:rPr>
          <w:sz w:val="28"/>
          <w:szCs w:val="28"/>
        </w:rPr>
        <w:t>act</w:t>
      </w:r>
      <w:r w:rsidRPr="00F42BEF">
        <w:rPr>
          <w:sz w:val="28"/>
          <w:szCs w:val="28"/>
        </w:rPr>
        <w:t xml:space="preserve"> normativ”</w:t>
      </w:r>
      <w:r>
        <w:rPr>
          <w:sz w:val="28"/>
          <w:szCs w:val="28"/>
        </w:rPr>
        <w:t>,</w:t>
      </w:r>
      <w:r w:rsidRPr="00F42BEF">
        <w:rPr>
          <w:sz w:val="28"/>
          <w:szCs w:val="28"/>
        </w:rPr>
        <w:t xml:space="preserve"> la forma gramaticală corespunzătoare.</w:t>
      </w:r>
    </w:p>
    <w:p w:rsidR="009673F7" w:rsidRDefault="009673F7" w:rsidP="009673F7">
      <w:pPr>
        <w:rPr>
          <w:sz w:val="28"/>
          <w:szCs w:val="28"/>
        </w:rPr>
      </w:pPr>
    </w:p>
    <w:p w:rsidR="009673F7" w:rsidRPr="00F42BEF" w:rsidRDefault="009673F7" w:rsidP="009673F7">
      <w:pPr>
        <w:rPr>
          <w:sz w:val="28"/>
          <w:szCs w:val="28"/>
        </w:rPr>
      </w:pPr>
      <w:r w:rsidRPr="00A3428F">
        <w:rPr>
          <w:sz w:val="28"/>
          <w:szCs w:val="28"/>
        </w:rPr>
        <w:t>2.</w:t>
      </w:r>
      <w:r w:rsidRPr="00F42BEF">
        <w:rPr>
          <w:b/>
          <w:sz w:val="28"/>
          <w:szCs w:val="28"/>
        </w:rPr>
        <w:t xml:space="preserve"> </w:t>
      </w:r>
      <w:r w:rsidRPr="00F42BEF">
        <w:rPr>
          <w:sz w:val="28"/>
          <w:szCs w:val="28"/>
        </w:rPr>
        <w:t>La</w:t>
      </w:r>
      <w:r w:rsidRPr="00F42BEF">
        <w:rPr>
          <w:b/>
          <w:sz w:val="28"/>
          <w:szCs w:val="28"/>
        </w:rPr>
        <w:t xml:space="preserve"> </w:t>
      </w:r>
      <w:r w:rsidRPr="009673F7">
        <w:rPr>
          <w:sz w:val="28"/>
          <w:szCs w:val="28"/>
        </w:rPr>
        <w:t>articolul 32</w:t>
      </w:r>
      <w:r w:rsidRPr="00F42BEF">
        <w:rPr>
          <w:b/>
          <w:sz w:val="28"/>
          <w:szCs w:val="28"/>
        </w:rPr>
        <w:t xml:space="preserve"> </w:t>
      </w:r>
      <w:r w:rsidRPr="00F42BEF">
        <w:rPr>
          <w:sz w:val="28"/>
          <w:szCs w:val="28"/>
        </w:rPr>
        <w:t>alineatul (2):</w:t>
      </w:r>
    </w:p>
    <w:p w:rsidR="009673F7" w:rsidRPr="00F42BEF" w:rsidRDefault="009673F7" w:rsidP="009673F7">
      <w:pPr>
        <w:rPr>
          <w:sz w:val="28"/>
          <w:szCs w:val="28"/>
        </w:rPr>
      </w:pPr>
      <w:r>
        <w:rPr>
          <w:sz w:val="28"/>
          <w:szCs w:val="28"/>
        </w:rPr>
        <w:t xml:space="preserve">la </w:t>
      </w:r>
      <w:r w:rsidRPr="00F42BEF">
        <w:rPr>
          <w:sz w:val="28"/>
          <w:szCs w:val="28"/>
        </w:rPr>
        <w:t>litera b</w:t>
      </w:r>
      <w:r w:rsidRPr="00F42BEF">
        <w:rPr>
          <w:sz w:val="28"/>
          <w:szCs w:val="28"/>
          <w:vertAlign w:val="superscript"/>
        </w:rPr>
        <w:t>1</w:t>
      </w:r>
      <w:r w:rsidRPr="00F42BEF">
        <w:rPr>
          <w:sz w:val="28"/>
          <w:szCs w:val="28"/>
        </w:rPr>
        <w:t>)</w:t>
      </w:r>
      <w:r>
        <w:rPr>
          <w:sz w:val="28"/>
          <w:szCs w:val="28"/>
        </w:rPr>
        <w:t>,</w:t>
      </w:r>
      <w:r w:rsidRPr="00F42BEF">
        <w:rPr>
          <w:sz w:val="28"/>
          <w:szCs w:val="28"/>
        </w:rPr>
        <w:t xml:space="preserve"> după cuvântul „structura” se </w:t>
      </w:r>
      <w:r>
        <w:rPr>
          <w:sz w:val="28"/>
          <w:szCs w:val="28"/>
        </w:rPr>
        <w:t>introduce textul „ </w:t>
      </w:r>
      <w:r w:rsidRPr="00F42BEF">
        <w:rPr>
          <w:sz w:val="28"/>
          <w:szCs w:val="28"/>
        </w:rPr>
        <w:t>,</w:t>
      </w:r>
      <w:r>
        <w:rPr>
          <w:sz w:val="28"/>
          <w:szCs w:val="28"/>
        </w:rPr>
        <w:t> </w:t>
      </w:r>
      <w:r w:rsidRPr="00F42BEF">
        <w:rPr>
          <w:sz w:val="28"/>
          <w:szCs w:val="28"/>
        </w:rPr>
        <w:t>schema de încadrare”;</w:t>
      </w:r>
    </w:p>
    <w:p w:rsidR="009673F7" w:rsidRPr="00F42BEF" w:rsidRDefault="009673F7" w:rsidP="009673F7">
      <w:pPr>
        <w:rPr>
          <w:sz w:val="28"/>
          <w:szCs w:val="28"/>
        </w:rPr>
      </w:pPr>
      <w:r w:rsidRPr="00F42BEF">
        <w:rPr>
          <w:sz w:val="28"/>
          <w:szCs w:val="28"/>
        </w:rPr>
        <w:tab/>
        <w:t>litera i) se abrogă;</w:t>
      </w:r>
    </w:p>
    <w:p w:rsidR="009673F7" w:rsidRPr="00F42BEF" w:rsidRDefault="009673F7" w:rsidP="009673F7">
      <w:pPr>
        <w:rPr>
          <w:sz w:val="28"/>
          <w:szCs w:val="28"/>
        </w:rPr>
      </w:pPr>
      <w:r>
        <w:rPr>
          <w:sz w:val="28"/>
          <w:szCs w:val="28"/>
        </w:rPr>
        <w:t xml:space="preserve">la </w:t>
      </w:r>
      <w:r w:rsidRPr="00F42BEF">
        <w:rPr>
          <w:sz w:val="28"/>
          <w:szCs w:val="28"/>
        </w:rPr>
        <w:t>litera j)</w:t>
      </w:r>
      <w:r>
        <w:rPr>
          <w:sz w:val="28"/>
          <w:szCs w:val="28"/>
        </w:rPr>
        <w:t>,</w:t>
      </w:r>
      <w:r w:rsidRPr="00F42BEF">
        <w:rPr>
          <w:sz w:val="28"/>
          <w:szCs w:val="28"/>
        </w:rPr>
        <w:t xml:space="preserve"> după cuvintele „produselor obținute pe bază de must” se </w:t>
      </w:r>
      <w:r>
        <w:rPr>
          <w:sz w:val="28"/>
          <w:szCs w:val="28"/>
        </w:rPr>
        <w:t>introduce textul „ </w:t>
      </w:r>
      <w:r w:rsidRPr="00F42BEF">
        <w:rPr>
          <w:sz w:val="28"/>
          <w:szCs w:val="28"/>
        </w:rPr>
        <w:t>,</w:t>
      </w:r>
      <w:r>
        <w:rPr>
          <w:sz w:val="28"/>
          <w:szCs w:val="28"/>
        </w:rPr>
        <w:t> </w:t>
      </w:r>
      <w:r w:rsidRPr="00F42BEF">
        <w:rPr>
          <w:sz w:val="28"/>
          <w:szCs w:val="28"/>
        </w:rPr>
        <w:t>produselor vitivinicole aromatizate”;</w:t>
      </w:r>
    </w:p>
    <w:p w:rsidR="009673F7" w:rsidRDefault="009673F7" w:rsidP="009673F7">
      <w:pPr>
        <w:rPr>
          <w:sz w:val="28"/>
          <w:szCs w:val="28"/>
        </w:rPr>
      </w:pPr>
      <w:r w:rsidRPr="00F42BEF">
        <w:rPr>
          <w:sz w:val="28"/>
          <w:szCs w:val="28"/>
        </w:rPr>
        <w:tab/>
        <w:t>la litera k)</w:t>
      </w:r>
      <w:r>
        <w:rPr>
          <w:sz w:val="28"/>
          <w:szCs w:val="28"/>
        </w:rPr>
        <w:t>,</w:t>
      </w:r>
      <w:r w:rsidRPr="00F42BEF">
        <w:rPr>
          <w:sz w:val="28"/>
          <w:szCs w:val="28"/>
        </w:rPr>
        <w:t xml:space="preserve"> cuvântul „legislative” se substituie cu cuvântul „normative”.</w:t>
      </w:r>
    </w:p>
    <w:p w:rsidR="009673F7" w:rsidRPr="00F42BEF" w:rsidRDefault="009673F7" w:rsidP="009673F7">
      <w:pPr>
        <w:rPr>
          <w:sz w:val="28"/>
          <w:szCs w:val="28"/>
        </w:rPr>
      </w:pPr>
    </w:p>
    <w:p w:rsidR="009673F7" w:rsidRDefault="009673F7" w:rsidP="009673F7">
      <w:pPr>
        <w:rPr>
          <w:sz w:val="28"/>
          <w:szCs w:val="28"/>
        </w:rPr>
      </w:pPr>
      <w:r w:rsidRPr="00A3428F">
        <w:rPr>
          <w:sz w:val="28"/>
          <w:szCs w:val="28"/>
        </w:rPr>
        <w:t>3.</w:t>
      </w:r>
      <w:r w:rsidRPr="00F42BEF">
        <w:rPr>
          <w:b/>
          <w:sz w:val="28"/>
          <w:szCs w:val="28"/>
        </w:rPr>
        <w:t xml:space="preserve"> </w:t>
      </w:r>
      <w:r w:rsidRPr="00F42BEF">
        <w:rPr>
          <w:sz w:val="28"/>
          <w:szCs w:val="28"/>
        </w:rPr>
        <w:t xml:space="preserve">La </w:t>
      </w:r>
      <w:r w:rsidRPr="009673F7">
        <w:rPr>
          <w:sz w:val="28"/>
          <w:szCs w:val="28"/>
        </w:rPr>
        <w:t>articolul 32</w:t>
      </w:r>
      <w:r w:rsidRPr="009673F7">
        <w:rPr>
          <w:sz w:val="28"/>
          <w:szCs w:val="28"/>
          <w:vertAlign w:val="superscript"/>
        </w:rPr>
        <w:t>1</w:t>
      </w:r>
      <w:r w:rsidRPr="00F42BEF">
        <w:rPr>
          <w:sz w:val="28"/>
          <w:szCs w:val="28"/>
        </w:rPr>
        <w:t xml:space="preserve"> alineatul (4) litera a)</w:t>
      </w:r>
      <w:r>
        <w:rPr>
          <w:sz w:val="28"/>
          <w:szCs w:val="28"/>
        </w:rPr>
        <w:t>,</w:t>
      </w:r>
      <w:r w:rsidRPr="00F42BEF">
        <w:rPr>
          <w:sz w:val="28"/>
          <w:szCs w:val="28"/>
        </w:rPr>
        <w:t xml:space="preserve"> după cuvintele „produselor obținute pe bază de must” se </w:t>
      </w:r>
      <w:r>
        <w:rPr>
          <w:sz w:val="28"/>
          <w:szCs w:val="28"/>
        </w:rPr>
        <w:t>introduce textul „ </w:t>
      </w:r>
      <w:r w:rsidRPr="00F42BEF">
        <w:rPr>
          <w:sz w:val="28"/>
          <w:szCs w:val="28"/>
        </w:rPr>
        <w:t>,</w:t>
      </w:r>
      <w:r>
        <w:rPr>
          <w:sz w:val="28"/>
          <w:szCs w:val="28"/>
        </w:rPr>
        <w:t> </w:t>
      </w:r>
      <w:r w:rsidRPr="00F42BEF">
        <w:rPr>
          <w:sz w:val="28"/>
          <w:szCs w:val="28"/>
        </w:rPr>
        <w:t>produselor vitivinicole aromatizate”.</w:t>
      </w:r>
    </w:p>
    <w:p w:rsidR="009673F7" w:rsidRPr="00F42BEF" w:rsidRDefault="009673F7" w:rsidP="009673F7">
      <w:pPr>
        <w:rPr>
          <w:sz w:val="28"/>
          <w:szCs w:val="28"/>
        </w:rPr>
      </w:pPr>
    </w:p>
    <w:p w:rsidR="009673F7" w:rsidRPr="009673F7" w:rsidRDefault="009673F7" w:rsidP="009673F7">
      <w:pPr>
        <w:rPr>
          <w:sz w:val="28"/>
          <w:szCs w:val="28"/>
        </w:rPr>
      </w:pPr>
      <w:r w:rsidRPr="00A3428F">
        <w:rPr>
          <w:sz w:val="28"/>
          <w:szCs w:val="28"/>
        </w:rPr>
        <w:tab/>
        <w:t>4.</w:t>
      </w:r>
      <w:r w:rsidRPr="00F42BEF">
        <w:rPr>
          <w:b/>
          <w:sz w:val="28"/>
          <w:szCs w:val="28"/>
        </w:rPr>
        <w:t xml:space="preserve"> </w:t>
      </w:r>
      <w:r w:rsidRPr="009673F7">
        <w:rPr>
          <w:sz w:val="28"/>
          <w:szCs w:val="28"/>
        </w:rPr>
        <w:t>Articolul 32</w:t>
      </w:r>
      <w:r w:rsidRPr="009673F7">
        <w:rPr>
          <w:sz w:val="28"/>
          <w:szCs w:val="28"/>
          <w:vertAlign w:val="superscript"/>
        </w:rPr>
        <w:t>2</w:t>
      </w:r>
      <w:r w:rsidRPr="009673F7">
        <w:rPr>
          <w:sz w:val="28"/>
          <w:szCs w:val="28"/>
        </w:rPr>
        <w:t>:</w:t>
      </w:r>
    </w:p>
    <w:p w:rsidR="009673F7" w:rsidRPr="00F42BEF" w:rsidRDefault="009673F7" w:rsidP="009673F7">
      <w:pPr>
        <w:rPr>
          <w:sz w:val="28"/>
          <w:szCs w:val="28"/>
        </w:rPr>
      </w:pPr>
      <w:r>
        <w:rPr>
          <w:sz w:val="28"/>
          <w:szCs w:val="28"/>
        </w:rPr>
        <w:t xml:space="preserve">la </w:t>
      </w:r>
      <w:r w:rsidRPr="00F42BEF">
        <w:rPr>
          <w:sz w:val="28"/>
          <w:szCs w:val="28"/>
        </w:rPr>
        <w:t>alineatul (2)</w:t>
      </w:r>
      <w:r>
        <w:rPr>
          <w:sz w:val="28"/>
          <w:szCs w:val="28"/>
        </w:rPr>
        <w:t>,</w:t>
      </w:r>
      <w:r w:rsidRPr="00F42BEF">
        <w:rPr>
          <w:sz w:val="28"/>
          <w:szCs w:val="28"/>
        </w:rPr>
        <w:t xml:space="preserve"> cuvântul „funcționarea” se substituie cu cuvântul „activitatea”</w:t>
      </w:r>
      <w:r>
        <w:rPr>
          <w:sz w:val="28"/>
          <w:szCs w:val="28"/>
        </w:rPr>
        <w:t>,</w:t>
      </w:r>
      <w:r w:rsidRPr="00F42BEF">
        <w:rPr>
          <w:sz w:val="28"/>
          <w:szCs w:val="28"/>
        </w:rPr>
        <w:t xml:space="preserve"> iar cuvântul „bugetul” se substituie cu textul „bugetul la capitolele venituri și cheltuieli, raportul anual de activitate”;</w:t>
      </w:r>
    </w:p>
    <w:p w:rsidR="009673F7" w:rsidRDefault="009673F7" w:rsidP="009673F7">
      <w:pPr>
        <w:rPr>
          <w:sz w:val="28"/>
          <w:szCs w:val="28"/>
        </w:rPr>
      </w:pPr>
      <w:r>
        <w:rPr>
          <w:sz w:val="28"/>
          <w:szCs w:val="28"/>
        </w:rPr>
        <w:t xml:space="preserve">la </w:t>
      </w:r>
      <w:r w:rsidRPr="00F42BEF">
        <w:rPr>
          <w:sz w:val="28"/>
          <w:szCs w:val="28"/>
        </w:rPr>
        <w:t>alineatul (3)</w:t>
      </w:r>
      <w:r>
        <w:rPr>
          <w:sz w:val="28"/>
          <w:szCs w:val="28"/>
        </w:rPr>
        <w:t>,</w:t>
      </w:r>
      <w:r w:rsidRPr="00F42BEF">
        <w:rPr>
          <w:sz w:val="28"/>
          <w:szCs w:val="28"/>
        </w:rPr>
        <w:t xml:space="preserve"> textul „un reprezentant al unei asociații vitivinicole, din cele menționate, cu cele mai mari contribuții calculate și achitate în Fondul Viei și Vinului pentru ultimii 4 ani de activitate a Consiliului de coordonare” se substituie cu textul „de la Uniunea Micilor Producători de Vinuri „Dionysos”.</w:t>
      </w:r>
    </w:p>
    <w:p w:rsidR="009673F7" w:rsidRPr="00F42BEF" w:rsidRDefault="009673F7" w:rsidP="009673F7">
      <w:pPr>
        <w:rPr>
          <w:b/>
          <w:sz w:val="28"/>
          <w:szCs w:val="28"/>
        </w:rPr>
      </w:pPr>
    </w:p>
    <w:p w:rsidR="009673F7" w:rsidRPr="00F42BEF" w:rsidRDefault="009673F7" w:rsidP="009673F7">
      <w:pPr>
        <w:rPr>
          <w:b/>
          <w:sz w:val="28"/>
          <w:szCs w:val="28"/>
        </w:rPr>
      </w:pPr>
      <w:r w:rsidRPr="00A3428F">
        <w:rPr>
          <w:sz w:val="28"/>
          <w:szCs w:val="28"/>
        </w:rPr>
        <w:t>5.</w:t>
      </w:r>
      <w:r w:rsidRPr="00F42BEF">
        <w:rPr>
          <w:b/>
          <w:sz w:val="28"/>
          <w:szCs w:val="28"/>
        </w:rPr>
        <w:t xml:space="preserve"> </w:t>
      </w:r>
      <w:r w:rsidRPr="009673F7">
        <w:rPr>
          <w:sz w:val="28"/>
          <w:szCs w:val="28"/>
        </w:rPr>
        <w:t>Articolul 32</w:t>
      </w:r>
      <w:r w:rsidRPr="009673F7">
        <w:rPr>
          <w:sz w:val="28"/>
          <w:szCs w:val="28"/>
          <w:vertAlign w:val="superscript"/>
        </w:rPr>
        <w:t>3</w:t>
      </w:r>
      <w:r w:rsidRPr="009673F7">
        <w:rPr>
          <w:sz w:val="28"/>
          <w:szCs w:val="28"/>
        </w:rPr>
        <w:t>:</w:t>
      </w:r>
    </w:p>
    <w:p w:rsidR="009673F7" w:rsidRPr="00F42BEF" w:rsidRDefault="009673F7" w:rsidP="009673F7">
      <w:pPr>
        <w:rPr>
          <w:sz w:val="28"/>
          <w:szCs w:val="28"/>
        </w:rPr>
      </w:pPr>
      <w:r w:rsidRPr="00F42BEF">
        <w:rPr>
          <w:sz w:val="28"/>
          <w:szCs w:val="28"/>
        </w:rPr>
        <w:t xml:space="preserve">la alineatul (3):  </w:t>
      </w:r>
    </w:p>
    <w:p w:rsidR="009673F7" w:rsidRPr="00F42BEF" w:rsidRDefault="009673F7" w:rsidP="009673F7">
      <w:pPr>
        <w:rPr>
          <w:sz w:val="28"/>
          <w:szCs w:val="28"/>
        </w:rPr>
      </w:pPr>
      <w:r>
        <w:rPr>
          <w:sz w:val="28"/>
          <w:szCs w:val="28"/>
        </w:rPr>
        <w:t xml:space="preserve">la </w:t>
      </w:r>
      <w:r w:rsidRPr="00F42BEF">
        <w:rPr>
          <w:sz w:val="28"/>
          <w:szCs w:val="28"/>
        </w:rPr>
        <w:t>litera a)</w:t>
      </w:r>
      <w:r>
        <w:rPr>
          <w:sz w:val="28"/>
          <w:szCs w:val="28"/>
        </w:rPr>
        <w:t>,</w:t>
      </w:r>
      <w:r w:rsidRPr="00F42BEF">
        <w:rPr>
          <w:sz w:val="28"/>
          <w:szCs w:val="28"/>
        </w:rPr>
        <w:t xml:space="preserve"> cuvintele „producătorilor de produse vitivinicole”, </w:t>
      </w:r>
      <w:r>
        <w:rPr>
          <w:sz w:val="28"/>
          <w:szCs w:val="28"/>
        </w:rPr>
        <w:t xml:space="preserve">în </w:t>
      </w:r>
      <w:r w:rsidR="00BE4F47">
        <w:rPr>
          <w:sz w:val="28"/>
          <w:szCs w:val="28"/>
        </w:rPr>
        <w:t>ambele cazuri</w:t>
      </w:r>
      <w:r w:rsidRPr="00F42BEF">
        <w:rPr>
          <w:sz w:val="28"/>
          <w:szCs w:val="28"/>
        </w:rPr>
        <w:t>, se substituie cu cuvântul „subiecților”;</w:t>
      </w:r>
    </w:p>
    <w:p w:rsidR="009673F7" w:rsidRPr="00F42BEF" w:rsidRDefault="009673F7" w:rsidP="009673F7">
      <w:pPr>
        <w:rPr>
          <w:sz w:val="28"/>
          <w:szCs w:val="28"/>
        </w:rPr>
      </w:pPr>
      <w:r w:rsidRPr="00F42BEF">
        <w:rPr>
          <w:sz w:val="28"/>
          <w:szCs w:val="28"/>
        </w:rPr>
        <w:t>litera b) va avea următorul cuprins:</w:t>
      </w:r>
    </w:p>
    <w:p w:rsidR="009673F7" w:rsidRPr="00F42BEF" w:rsidRDefault="009673F7" w:rsidP="009673F7">
      <w:pPr>
        <w:rPr>
          <w:sz w:val="28"/>
          <w:szCs w:val="28"/>
        </w:rPr>
      </w:pPr>
      <w:r w:rsidRPr="00F42BEF">
        <w:rPr>
          <w:sz w:val="28"/>
          <w:szCs w:val="28"/>
        </w:rPr>
        <w:t>„b) alocații</w:t>
      </w:r>
      <w:r w:rsidR="004A7E9D">
        <w:rPr>
          <w:sz w:val="28"/>
          <w:szCs w:val="28"/>
        </w:rPr>
        <w:t>le</w:t>
      </w:r>
      <w:r w:rsidRPr="00F42BEF">
        <w:rPr>
          <w:sz w:val="28"/>
          <w:szCs w:val="28"/>
        </w:rPr>
        <w:t xml:space="preserve"> de la bugetul de stat în cuantumul stabilit prin legea bugetului de stat anuală, în mărime egală cu suma contribuțiilor efectuate de subiecții specificați la alin</w:t>
      </w:r>
      <w:r w:rsidR="004A7E9D">
        <w:rPr>
          <w:sz w:val="28"/>
          <w:szCs w:val="28"/>
        </w:rPr>
        <w:t>. </w:t>
      </w:r>
      <w:r w:rsidRPr="00F42BEF">
        <w:rPr>
          <w:sz w:val="28"/>
          <w:szCs w:val="28"/>
        </w:rPr>
        <w:t>(4) pentru anul b</w:t>
      </w:r>
      <w:r w:rsidR="004A7E9D">
        <w:rPr>
          <w:sz w:val="28"/>
          <w:szCs w:val="28"/>
        </w:rPr>
        <w:t>ugetar precedent încheiat, care însă</w:t>
      </w:r>
      <w:r w:rsidRPr="00F42BEF">
        <w:rPr>
          <w:sz w:val="28"/>
          <w:szCs w:val="28"/>
        </w:rPr>
        <w:t xml:space="preserve"> nu pot depăși 5% de la Fondul Național de Dezvoltare a Agriculturii și Mediului R</w:t>
      </w:r>
      <w:r>
        <w:rPr>
          <w:sz w:val="28"/>
          <w:szCs w:val="28"/>
        </w:rPr>
        <w:t>ural</w:t>
      </w:r>
      <w:r w:rsidRPr="00F42BEF">
        <w:rPr>
          <w:sz w:val="28"/>
          <w:szCs w:val="28"/>
        </w:rPr>
        <w:t>”;</w:t>
      </w:r>
    </w:p>
    <w:p w:rsidR="009673F7" w:rsidRPr="00F42BEF" w:rsidRDefault="009673F7" w:rsidP="009673F7">
      <w:pPr>
        <w:rPr>
          <w:sz w:val="28"/>
          <w:szCs w:val="28"/>
        </w:rPr>
      </w:pPr>
      <w:r w:rsidRPr="00F42BEF">
        <w:rPr>
          <w:sz w:val="28"/>
          <w:szCs w:val="28"/>
        </w:rPr>
        <w:t xml:space="preserve">alineatul (4) va avea următorul cuprins: </w:t>
      </w:r>
    </w:p>
    <w:p w:rsidR="009673F7" w:rsidRPr="00F42BEF" w:rsidRDefault="009673F7" w:rsidP="009673F7">
      <w:pPr>
        <w:rPr>
          <w:sz w:val="28"/>
          <w:szCs w:val="28"/>
        </w:rPr>
      </w:pPr>
      <w:r w:rsidRPr="00F42BEF">
        <w:rPr>
          <w:sz w:val="28"/>
          <w:szCs w:val="28"/>
        </w:rPr>
        <w:t>„(4) Subiecții contribuțiilor obligatorii la Fond sunt:</w:t>
      </w:r>
    </w:p>
    <w:p w:rsidR="009673F7" w:rsidRPr="00F42BEF" w:rsidRDefault="009673F7" w:rsidP="009673F7">
      <w:pPr>
        <w:rPr>
          <w:sz w:val="28"/>
          <w:szCs w:val="28"/>
        </w:rPr>
      </w:pPr>
      <w:r w:rsidRPr="00F42BEF">
        <w:rPr>
          <w:sz w:val="28"/>
          <w:szCs w:val="28"/>
        </w:rPr>
        <w:t>a) producătorii de material săditor viticol de soiuri pentru vin;</w:t>
      </w:r>
    </w:p>
    <w:p w:rsidR="009673F7" w:rsidRPr="00F42BEF" w:rsidRDefault="009673F7" w:rsidP="009673F7">
      <w:pPr>
        <w:rPr>
          <w:sz w:val="28"/>
          <w:szCs w:val="28"/>
        </w:rPr>
      </w:pPr>
      <w:r w:rsidRPr="00F42BEF">
        <w:rPr>
          <w:sz w:val="28"/>
          <w:szCs w:val="28"/>
        </w:rPr>
        <w:t>b) exportatorii de struguri proaspeți sau zdrobiți de soiuri pentru vin, exportatorii de toate categoriile de must;</w:t>
      </w:r>
    </w:p>
    <w:p w:rsidR="009673F7" w:rsidRPr="00F42BEF" w:rsidRDefault="009673F7" w:rsidP="009673F7">
      <w:pPr>
        <w:rPr>
          <w:sz w:val="28"/>
          <w:szCs w:val="28"/>
        </w:rPr>
      </w:pPr>
      <w:r w:rsidRPr="00F42BEF">
        <w:rPr>
          <w:sz w:val="28"/>
          <w:szCs w:val="28"/>
        </w:rPr>
        <w:t xml:space="preserve">c) producătorii de vinuri, </w:t>
      </w:r>
      <w:r w:rsidR="004A7E9D">
        <w:rPr>
          <w:sz w:val="28"/>
          <w:szCs w:val="28"/>
        </w:rPr>
        <w:t xml:space="preserve">de </w:t>
      </w:r>
      <w:r w:rsidRPr="00F42BEF">
        <w:rPr>
          <w:sz w:val="28"/>
          <w:szCs w:val="28"/>
        </w:rPr>
        <w:t xml:space="preserve">produse obținute pe </w:t>
      </w:r>
      <w:proofErr w:type="spellStart"/>
      <w:r w:rsidRPr="00F42BEF">
        <w:rPr>
          <w:sz w:val="28"/>
          <w:szCs w:val="28"/>
        </w:rPr>
        <w:t>bază</w:t>
      </w:r>
      <w:proofErr w:type="spellEnd"/>
      <w:r w:rsidRPr="00F42BEF">
        <w:rPr>
          <w:sz w:val="28"/>
          <w:szCs w:val="28"/>
        </w:rPr>
        <w:t xml:space="preserve"> de must </w:t>
      </w:r>
      <w:proofErr w:type="spellStart"/>
      <w:r w:rsidRPr="00F42BEF">
        <w:rPr>
          <w:sz w:val="28"/>
          <w:szCs w:val="28"/>
        </w:rPr>
        <w:t>şi</w:t>
      </w:r>
      <w:proofErr w:type="spellEnd"/>
      <w:r w:rsidRPr="00F42BEF">
        <w:rPr>
          <w:sz w:val="28"/>
          <w:szCs w:val="28"/>
        </w:rPr>
        <w:t xml:space="preserve"> de </w:t>
      </w:r>
      <w:proofErr w:type="spellStart"/>
      <w:r w:rsidRPr="00F42BEF">
        <w:rPr>
          <w:sz w:val="28"/>
          <w:szCs w:val="28"/>
        </w:rPr>
        <w:t>produse</w:t>
      </w:r>
      <w:proofErr w:type="spellEnd"/>
      <w:r w:rsidRPr="00F42BEF">
        <w:rPr>
          <w:sz w:val="28"/>
          <w:szCs w:val="28"/>
        </w:rPr>
        <w:t xml:space="preserve"> </w:t>
      </w:r>
      <w:proofErr w:type="spellStart"/>
      <w:r w:rsidRPr="00F42BEF">
        <w:rPr>
          <w:sz w:val="28"/>
          <w:szCs w:val="28"/>
        </w:rPr>
        <w:t>vitivinicole</w:t>
      </w:r>
      <w:proofErr w:type="spellEnd"/>
      <w:r w:rsidRPr="00F42BEF">
        <w:rPr>
          <w:sz w:val="28"/>
          <w:szCs w:val="28"/>
        </w:rPr>
        <w:t xml:space="preserve"> aromatizate;</w:t>
      </w:r>
    </w:p>
    <w:p w:rsidR="009673F7" w:rsidRPr="00F42BEF" w:rsidRDefault="009673F7" w:rsidP="009673F7">
      <w:pPr>
        <w:rPr>
          <w:sz w:val="28"/>
          <w:szCs w:val="28"/>
        </w:rPr>
      </w:pPr>
      <w:r w:rsidRPr="00F42BEF">
        <w:rPr>
          <w:sz w:val="28"/>
          <w:szCs w:val="28"/>
        </w:rPr>
        <w:t xml:space="preserve">d) </w:t>
      </w:r>
      <w:proofErr w:type="spellStart"/>
      <w:r w:rsidRPr="00F42BEF">
        <w:rPr>
          <w:sz w:val="28"/>
          <w:szCs w:val="28"/>
        </w:rPr>
        <w:t>producătorii</w:t>
      </w:r>
      <w:proofErr w:type="spellEnd"/>
      <w:r w:rsidRPr="00F42BEF">
        <w:rPr>
          <w:sz w:val="28"/>
          <w:szCs w:val="28"/>
        </w:rPr>
        <w:t xml:space="preserve"> de </w:t>
      </w:r>
      <w:proofErr w:type="spellStart"/>
      <w:r w:rsidRPr="00F42BEF">
        <w:rPr>
          <w:sz w:val="28"/>
          <w:szCs w:val="28"/>
        </w:rPr>
        <w:t>produse</w:t>
      </w:r>
      <w:proofErr w:type="spellEnd"/>
      <w:r w:rsidRPr="00F42BEF">
        <w:rPr>
          <w:sz w:val="28"/>
          <w:szCs w:val="28"/>
        </w:rPr>
        <w:t xml:space="preserve"> </w:t>
      </w:r>
      <w:proofErr w:type="spellStart"/>
      <w:r w:rsidRPr="00F42BEF">
        <w:rPr>
          <w:sz w:val="28"/>
          <w:szCs w:val="28"/>
        </w:rPr>
        <w:t>obţinute</w:t>
      </w:r>
      <w:proofErr w:type="spellEnd"/>
      <w:r w:rsidRPr="00F42BEF">
        <w:rPr>
          <w:sz w:val="28"/>
          <w:szCs w:val="28"/>
        </w:rPr>
        <w:t xml:space="preserve"> </w:t>
      </w:r>
      <w:proofErr w:type="spellStart"/>
      <w:r w:rsidRPr="00F42BEF">
        <w:rPr>
          <w:sz w:val="28"/>
          <w:szCs w:val="28"/>
        </w:rPr>
        <w:t>pe</w:t>
      </w:r>
      <w:proofErr w:type="spellEnd"/>
      <w:r w:rsidRPr="00F42BEF">
        <w:rPr>
          <w:sz w:val="28"/>
          <w:szCs w:val="28"/>
        </w:rPr>
        <w:t xml:space="preserve"> </w:t>
      </w:r>
      <w:proofErr w:type="spellStart"/>
      <w:r w:rsidRPr="00F42BEF">
        <w:rPr>
          <w:sz w:val="28"/>
          <w:szCs w:val="28"/>
        </w:rPr>
        <w:t>bază</w:t>
      </w:r>
      <w:proofErr w:type="spellEnd"/>
      <w:r w:rsidRPr="00F42BEF">
        <w:rPr>
          <w:sz w:val="28"/>
          <w:szCs w:val="28"/>
        </w:rPr>
        <w:t xml:space="preserve"> de vin.”;</w:t>
      </w:r>
    </w:p>
    <w:p w:rsidR="009673F7" w:rsidRPr="00F42BEF" w:rsidRDefault="009673F7" w:rsidP="009673F7">
      <w:pPr>
        <w:rPr>
          <w:sz w:val="28"/>
          <w:szCs w:val="28"/>
        </w:rPr>
      </w:pPr>
      <w:r w:rsidRPr="00F42BEF">
        <w:rPr>
          <w:sz w:val="28"/>
          <w:szCs w:val="28"/>
        </w:rPr>
        <w:t>se completează cu alineatele (4</w:t>
      </w:r>
      <w:r w:rsidRPr="00F42BEF">
        <w:rPr>
          <w:sz w:val="28"/>
          <w:szCs w:val="28"/>
          <w:vertAlign w:val="superscript"/>
        </w:rPr>
        <w:t>1</w:t>
      </w:r>
      <w:r w:rsidRPr="00F42BEF">
        <w:rPr>
          <w:sz w:val="28"/>
          <w:szCs w:val="28"/>
        </w:rPr>
        <w:t>) și (4</w:t>
      </w:r>
      <w:r w:rsidRPr="00F42BEF">
        <w:rPr>
          <w:sz w:val="28"/>
          <w:szCs w:val="28"/>
          <w:vertAlign w:val="superscript"/>
        </w:rPr>
        <w:t>2</w:t>
      </w:r>
      <w:r w:rsidRPr="00F42BEF">
        <w:rPr>
          <w:sz w:val="28"/>
          <w:szCs w:val="28"/>
        </w:rPr>
        <w:t>) cu următorul cuprins:</w:t>
      </w:r>
    </w:p>
    <w:p w:rsidR="009673F7" w:rsidRPr="00F42BEF" w:rsidRDefault="009673F7" w:rsidP="009673F7">
      <w:pPr>
        <w:rPr>
          <w:sz w:val="28"/>
          <w:szCs w:val="28"/>
        </w:rPr>
      </w:pPr>
      <w:r w:rsidRPr="00F42BEF">
        <w:rPr>
          <w:sz w:val="28"/>
          <w:szCs w:val="28"/>
        </w:rPr>
        <w:t>„(4</w:t>
      </w:r>
      <w:r w:rsidRPr="00F42BEF">
        <w:rPr>
          <w:sz w:val="28"/>
          <w:szCs w:val="28"/>
          <w:vertAlign w:val="superscript"/>
        </w:rPr>
        <w:t>1</w:t>
      </w:r>
      <w:r w:rsidRPr="00F42BEF">
        <w:rPr>
          <w:sz w:val="28"/>
          <w:szCs w:val="28"/>
        </w:rPr>
        <w:t>) Prin derogare de la alin</w:t>
      </w:r>
      <w:r w:rsidR="004A7E9D">
        <w:rPr>
          <w:sz w:val="28"/>
          <w:szCs w:val="28"/>
        </w:rPr>
        <w:t>. </w:t>
      </w:r>
      <w:r w:rsidRPr="00F42BEF">
        <w:rPr>
          <w:sz w:val="28"/>
          <w:szCs w:val="28"/>
        </w:rPr>
        <w:t>(4), producătorii de vin materie primă și de distilate de origine vitivinicolă produse și comercializate în</w:t>
      </w:r>
      <w:r w:rsidR="00A3428F">
        <w:rPr>
          <w:sz w:val="28"/>
          <w:szCs w:val="28"/>
        </w:rPr>
        <w:t xml:space="preserve"> Republica Moldova și utilizate</w:t>
      </w:r>
      <w:r w:rsidRPr="00F42BEF">
        <w:rPr>
          <w:sz w:val="28"/>
          <w:szCs w:val="28"/>
        </w:rPr>
        <w:t xml:space="preserve"> p</w:t>
      </w:r>
      <w:r w:rsidR="00A3428F">
        <w:rPr>
          <w:sz w:val="28"/>
          <w:szCs w:val="28"/>
        </w:rPr>
        <w:t>e teritoriul Republicii Moldova</w:t>
      </w:r>
      <w:r w:rsidRPr="00F42BEF">
        <w:rPr>
          <w:sz w:val="28"/>
          <w:szCs w:val="28"/>
        </w:rPr>
        <w:t xml:space="preserve"> în calitate de materie primă la produc</w:t>
      </w:r>
      <w:r w:rsidR="004A7E9D">
        <w:rPr>
          <w:sz w:val="28"/>
          <w:szCs w:val="28"/>
        </w:rPr>
        <w:t>erea altor produse vitivinicole</w:t>
      </w:r>
      <w:r w:rsidRPr="00F42BEF">
        <w:rPr>
          <w:sz w:val="28"/>
          <w:szCs w:val="28"/>
        </w:rPr>
        <w:t xml:space="preserve"> sunt exonerați de achitarea contribuțiilor obligatorii la Fond, conform procedurii stabilite de Guvern.</w:t>
      </w:r>
    </w:p>
    <w:p w:rsidR="009673F7" w:rsidRPr="00F42BEF" w:rsidRDefault="009673F7" w:rsidP="009673F7">
      <w:pPr>
        <w:rPr>
          <w:sz w:val="28"/>
          <w:szCs w:val="28"/>
        </w:rPr>
      </w:pPr>
      <w:r w:rsidRPr="00F42BEF">
        <w:rPr>
          <w:sz w:val="28"/>
          <w:szCs w:val="28"/>
        </w:rPr>
        <w:t>(4</w:t>
      </w:r>
      <w:r w:rsidRPr="00F42BEF">
        <w:rPr>
          <w:sz w:val="28"/>
          <w:szCs w:val="28"/>
          <w:vertAlign w:val="superscript"/>
        </w:rPr>
        <w:t>2</w:t>
      </w:r>
      <w:r w:rsidRPr="00F42BEF">
        <w:rPr>
          <w:sz w:val="28"/>
          <w:szCs w:val="28"/>
        </w:rPr>
        <w:t>) Obiecte ale impunerii cu contribuția obligatorie s</w:t>
      </w:r>
      <w:r>
        <w:rPr>
          <w:sz w:val="28"/>
          <w:szCs w:val="28"/>
        </w:rPr>
        <w:t>u</w:t>
      </w:r>
      <w:r w:rsidRPr="00F42BEF">
        <w:rPr>
          <w:sz w:val="28"/>
          <w:szCs w:val="28"/>
        </w:rPr>
        <w:t>nt:</w:t>
      </w:r>
    </w:p>
    <w:p w:rsidR="009673F7" w:rsidRPr="00F42BEF" w:rsidRDefault="009673F7" w:rsidP="009673F7">
      <w:pPr>
        <w:rPr>
          <w:sz w:val="28"/>
          <w:szCs w:val="28"/>
        </w:rPr>
      </w:pPr>
      <w:r w:rsidRPr="00F42BEF">
        <w:rPr>
          <w:sz w:val="28"/>
          <w:szCs w:val="28"/>
        </w:rPr>
        <w:t>a) livrarea materialului săditor viticol de soiuri pentru vin;</w:t>
      </w:r>
    </w:p>
    <w:p w:rsidR="009673F7" w:rsidRPr="00F42BEF" w:rsidRDefault="009673F7" w:rsidP="009673F7">
      <w:pPr>
        <w:rPr>
          <w:sz w:val="28"/>
          <w:szCs w:val="28"/>
        </w:rPr>
      </w:pPr>
      <w:r w:rsidRPr="00F42BEF">
        <w:rPr>
          <w:sz w:val="28"/>
          <w:szCs w:val="28"/>
        </w:rPr>
        <w:t>b) livrarea la export a strugurilor proaspeți sau zdrobiți, a tuturor categoriilor de must;</w:t>
      </w:r>
    </w:p>
    <w:p w:rsidR="009673F7" w:rsidRPr="00F42BEF" w:rsidRDefault="009673F7" w:rsidP="009673F7">
      <w:pPr>
        <w:rPr>
          <w:sz w:val="28"/>
          <w:szCs w:val="28"/>
        </w:rPr>
      </w:pPr>
      <w:r w:rsidRPr="00F42BEF">
        <w:rPr>
          <w:sz w:val="28"/>
          <w:szCs w:val="28"/>
        </w:rPr>
        <w:t xml:space="preserve">c) livrarea vinurilor, produselor obținute pe bază de must și </w:t>
      </w:r>
      <w:r w:rsidR="004A7E9D">
        <w:rPr>
          <w:sz w:val="28"/>
          <w:szCs w:val="28"/>
        </w:rPr>
        <w:t xml:space="preserve">a </w:t>
      </w:r>
      <w:r w:rsidRPr="00F42BEF">
        <w:rPr>
          <w:sz w:val="28"/>
          <w:szCs w:val="28"/>
        </w:rPr>
        <w:t>produselor vitivinicole aromatizate;</w:t>
      </w:r>
    </w:p>
    <w:p w:rsidR="009673F7" w:rsidRPr="00F42BEF" w:rsidRDefault="009673F7" w:rsidP="009673F7">
      <w:pPr>
        <w:rPr>
          <w:sz w:val="28"/>
          <w:szCs w:val="28"/>
        </w:rPr>
      </w:pPr>
      <w:r w:rsidRPr="00F42BEF">
        <w:rPr>
          <w:sz w:val="28"/>
          <w:szCs w:val="28"/>
        </w:rPr>
        <w:t xml:space="preserve">d) livrarea produselor obținute pe bază de vin.”;  </w:t>
      </w:r>
    </w:p>
    <w:p w:rsidR="009673F7" w:rsidRPr="00F42BEF" w:rsidRDefault="009673F7" w:rsidP="009673F7">
      <w:pPr>
        <w:rPr>
          <w:sz w:val="28"/>
          <w:szCs w:val="28"/>
        </w:rPr>
      </w:pPr>
      <w:r w:rsidRPr="00F42BEF">
        <w:rPr>
          <w:sz w:val="28"/>
          <w:szCs w:val="28"/>
        </w:rPr>
        <w:t>alineatele (5), (6) și (7) vor avea următorul cuprins:</w:t>
      </w:r>
    </w:p>
    <w:p w:rsidR="009673F7" w:rsidRPr="00F42BEF" w:rsidRDefault="009673F7" w:rsidP="009673F7">
      <w:pPr>
        <w:rPr>
          <w:sz w:val="28"/>
          <w:szCs w:val="28"/>
        </w:rPr>
      </w:pPr>
      <w:r w:rsidRPr="00F42BEF">
        <w:rPr>
          <w:sz w:val="28"/>
          <w:szCs w:val="28"/>
        </w:rPr>
        <w:t>„(5) Cota contribuției obligatorie la Fond este:</w:t>
      </w:r>
    </w:p>
    <w:p w:rsidR="009673F7" w:rsidRPr="00F42BEF" w:rsidRDefault="009673F7" w:rsidP="009673F7">
      <w:pPr>
        <w:rPr>
          <w:sz w:val="28"/>
          <w:szCs w:val="28"/>
        </w:rPr>
      </w:pPr>
      <w:r w:rsidRPr="00F42BEF">
        <w:rPr>
          <w:sz w:val="28"/>
          <w:szCs w:val="28"/>
        </w:rPr>
        <w:t>a) 0,12 lei per viță altoită de soiuri pentru vin comercializată;</w:t>
      </w:r>
    </w:p>
    <w:p w:rsidR="009673F7" w:rsidRPr="00F42BEF" w:rsidRDefault="009673F7" w:rsidP="009673F7">
      <w:pPr>
        <w:rPr>
          <w:sz w:val="28"/>
          <w:szCs w:val="28"/>
        </w:rPr>
      </w:pPr>
      <w:r w:rsidRPr="00F42BEF">
        <w:rPr>
          <w:sz w:val="28"/>
          <w:szCs w:val="28"/>
        </w:rPr>
        <w:t xml:space="preserve">b) 35,0 lei per tonă exportată de struguri proaspeți sau zdrobiți de soiuri </w:t>
      </w:r>
      <w:proofErr w:type="spellStart"/>
      <w:r w:rsidRPr="00F42BEF">
        <w:rPr>
          <w:sz w:val="28"/>
          <w:szCs w:val="28"/>
        </w:rPr>
        <w:t>pentru</w:t>
      </w:r>
      <w:proofErr w:type="spellEnd"/>
      <w:r w:rsidRPr="00F42BEF">
        <w:rPr>
          <w:sz w:val="28"/>
          <w:szCs w:val="28"/>
        </w:rPr>
        <w:t xml:space="preserve"> vin, </w:t>
      </w:r>
      <w:proofErr w:type="spellStart"/>
      <w:r w:rsidRPr="00F42BEF">
        <w:rPr>
          <w:sz w:val="28"/>
          <w:szCs w:val="28"/>
        </w:rPr>
        <w:t>precum</w:t>
      </w:r>
      <w:proofErr w:type="spellEnd"/>
      <w:r w:rsidRPr="00F42BEF">
        <w:rPr>
          <w:sz w:val="28"/>
          <w:szCs w:val="28"/>
        </w:rPr>
        <w:t xml:space="preserve"> </w:t>
      </w:r>
      <w:proofErr w:type="spellStart"/>
      <w:r w:rsidRPr="00F42BEF">
        <w:rPr>
          <w:sz w:val="28"/>
          <w:szCs w:val="28"/>
        </w:rPr>
        <w:t>şi</w:t>
      </w:r>
      <w:proofErr w:type="spellEnd"/>
      <w:r w:rsidRPr="00F42BEF">
        <w:rPr>
          <w:sz w:val="28"/>
          <w:szCs w:val="28"/>
        </w:rPr>
        <w:t xml:space="preserve"> de </w:t>
      </w:r>
      <w:proofErr w:type="spellStart"/>
      <w:r w:rsidRPr="00F42BEF">
        <w:rPr>
          <w:sz w:val="28"/>
          <w:szCs w:val="28"/>
        </w:rPr>
        <w:t>toate</w:t>
      </w:r>
      <w:proofErr w:type="spellEnd"/>
      <w:r w:rsidRPr="00F42BEF">
        <w:rPr>
          <w:sz w:val="28"/>
          <w:szCs w:val="28"/>
        </w:rPr>
        <w:t xml:space="preserve"> </w:t>
      </w:r>
      <w:proofErr w:type="spellStart"/>
      <w:r w:rsidRPr="00F42BEF">
        <w:rPr>
          <w:sz w:val="28"/>
          <w:szCs w:val="28"/>
        </w:rPr>
        <w:t>categoriile</w:t>
      </w:r>
      <w:proofErr w:type="spellEnd"/>
      <w:r w:rsidRPr="00F42BEF">
        <w:rPr>
          <w:sz w:val="28"/>
          <w:szCs w:val="28"/>
        </w:rPr>
        <w:t xml:space="preserve"> de must;</w:t>
      </w:r>
    </w:p>
    <w:p w:rsidR="009673F7" w:rsidRPr="00F42BEF" w:rsidRDefault="009673F7" w:rsidP="009673F7">
      <w:pPr>
        <w:rPr>
          <w:sz w:val="28"/>
          <w:szCs w:val="28"/>
        </w:rPr>
      </w:pPr>
      <w:r w:rsidRPr="00F42BEF">
        <w:rPr>
          <w:sz w:val="28"/>
          <w:szCs w:val="28"/>
        </w:rPr>
        <w:t xml:space="preserve">c) 0,1 lei per litru comercializat de vin, </w:t>
      </w:r>
      <w:proofErr w:type="spellStart"/>
      <w:r w:rsidRPr="00F42BEF">
        <w:rPr>
          <w:sz w:val="28"/>
          <w:szCs w:val="28"/>
        </w:rPr>
        <w:t>produs</w:t>
      </w:r>
      <w:proofErr w:type="spellEnd"/>
      <w:r w:rsidRPr="00F42BEF">
        <w:rPr>
          <w:sz w:val="28"/>
          <w:szCs w:val="28"/>
        </w:rPr>
        <w:t xml:space="preserve"> </w:t>
      </w:r>
      <w:proofErr w:type="spellStart"/>
      <w:r w:rsidRPr="00F42BEF">
        <w:rPr>
          <w:sz w:val="28"/>
          <w:szCs w:val="28"/>
        </w:rPr>
        <w:t>obţinut</w:t>
      </w:r>
      <w:proofErr w:type="spellEnd"/>
      <w:r w:rsidRPr="00F42BEF">
        <w:rPr>
          <w:sz w:val="28"/>
          <w:szCs w:val="28"/>
        </w:rPr>
        <w:t xml:space="preserve"> </w:t>
      </w:r>
      <w:proofErr w:type="spellStart"/>
      <w:r w:rsidRPr="00F42BEF">
        <w:rPr>
          <w:sz w:val="28"/>
          <w:szCs w:val="28"/>
        </w:rPr>
        <w:t>pe</w:t>
      </w:r>
      <w:proofErr w:type="spellEnd"/>
      <w:r w:rsidRPr="00F42BEF">
        <w:rPr>
          <w:sz w:val="28"/>
          <w:szCs w:val="28"/>
        </w:rPr>
        <w:t xml:space="preserve"> </w:t>
      </w:r>
      <w:proofErr w:type="spellStart"/>
      <w:r w:rsidRPr="00F42BEF">
        <w:rPr>
          <w:sz w:val="28"/>
          <w:szCs w:val="28"/>
        </w:rPr>
        <w:t>bază</w:t>
      </w:r>
      <w:proofErr w:type="spellEnd"/>
      <w:r w:rsidRPr="00F42BEF">
        <w:rPr>
          <w:sz w:val="28"/>
          <w:szCs w:val="28"/>
        </w:rPr>
        <w:t xml:space="preserve"> de must, produs pe bază de vin cu </w:t>
      </w:r>
      <w:proofErr w:type="spellStart"/>
      <w:r w:rsidRPr="00F42BEF">
        <w:rPr>
          <w:sz w:val="28"/>
          <w:szCs w:val="28"/>
        </w:rPr>
        <w:t>concentraţia</w:t>
      </w:r>
      <w:proofErr w:type="spellEnd"/>
      <w:r w:rsidRPr="00F42BEF">
        <w:rPr>
          <w:sz w:val="28"/>
          <w:szCs w:val="28"/>
        </w:rPr>
        <w:t xml:space="preserve"> </w:t>
      </w:r>
      <w:proofErr w:type="spellStart"/>
      <w:r w:rsidRPr="00F42BEF">
        <w:rPr>
          <w:sz w:val="28"/>
          <w:szCs w:val="28"/>
        </w:rPr>
        <w:t>alcoolică</w:t>
      </w:r>
      <w:proofErr w:type="spellEnd"/>
      <w:r w:rsidRPr="00F42BEF">
        <w:rPr>
          <w:sz w:val="28"/>
          <w:szCs w:val="28"/>
        </w:rPr>
        <w:t xml:space="preserve"> sub 25% vol</w:t>
      </w:r>
      <w:r w:rsidR="00A3428F">
        <w:rPr>
          <w:sz w:val="28"/>
          <w:szCs w:val="28"/>
        </w:rPr>
        <w:t>.</w:t>
      </w:r>
      <w:r w:rsidRPr="00F42BEF">
        <w:rPr>
          <w:sz w:val="28"/>
          <w:szCs w:val="28"/>
        </w:rPr>
        <w:t xml:space="preserve"> și produs vitivinicol aromatizat;</w:t>
      </w:r>
    </w:p>
    <w:p w:rsidR="009673F7" w:rsidRPr="00F42BEF" w:rsidRDefault="009673F7" w:rsidP="009673F7">
      <w:pPr>
        <w:rPr>
          <w:sz w:val="28"/>
          <w:szCs w:val="28"/>
          <w:highlight w:val="yellow"/>
        </w:rPr>
      </w:pPr>
      <w:r w:rsidRPr="00F42BEF">
        <w:rPr>
          <w:sz w:val="28"/>
          <w:szCs w:val="28"/>
        </w:rPr>
        <w:t xml:space="preserve">d) 1,2 lei per litru de alcool absolut </w:t>
      </w:r>
      <w:proofErr w:type="spellStart"/>
      <w:r w:rsidRPr="00F42BEF">
        <w:rPr>
          <w:sz w:val="28"/>
          <w:szCs w:val="28"/>
        </w:rPr>
        <w:t>comercializat</w:t>
      </w:r>
      <w:proofErr w:type="spellEnd"/>
      <w:r w:rsidRPr="00F42BEF">
        <w:rPr>
          <w:sz w:val="28"/>
          <w:szCs w:val="28"/>
        </w:rPr>
        <w:t xml:space="preserve"> de </w:t>
      </w:r>
      <w:proofErr w:type="spellStart"/>
      <w:r w:rsidRPr="00F42BEF">
        <w:rPr>
          <w:sz w:val="28"/>
          <w:szCs w:val="28"/>
        </w:rPr>
        <w:t>produs</w:t>
      </w:r>
      <w:proofErr w:type="spellEnd"/>
      <w:r w:rsidRPr="00F42BEF">
        <w:rPr>
          <w:sz w:val="28"/>
          <w:szCs w:val="28"/>
        </w:rPr>
        <w:t xml:space="preserve"> </w:t>
      </w:r>
      <w:proofErr w:type="spellStart"/>
      <w:r w:rsidRPr="00F42BEF">
        <w:rPr>
          <w:sz w:val="28"/>
          <w:szCs w:val="28"/>
        </w:rPr>
        <w:t>obţinut</w:t>
      </w:r>
      <w:proofErr w:type="spellEnd"/>
      <w:r w:rsidRPr="00F42BEF">
        <w:rPr>
          <w:sz w:val="28"/>
          <w:szCs w:val="28"/>
        </w:rPr>
        <w:t xml:space="preserve"> </w:t>
      </w:r>
      <w:proofErr w:type="spellStart"/>
      <w:r w:rsidRPr="00F42BEF">
        <w:rPr>
          <w:sz w:val="28"/>
          <w:szCs w:val="28"/>
        </w:rPr>
        <w:t>pe</w:t>
      </w:r>
      <w:proofErr w:type="spellEnd"/>
      <w:r w:rsidRPr="00F42BEF">
        <w:rPr>
          <w:sz w:val="28"/>
          <w:szCs w:val="28"/>
        </w:rPr>
        <w:t xml:space="preserve"> </w:t>
      </w:r>
      <w:proofErr w:type="spellStart"/>
      <w:r w:rsidRPr="00F42BEF">
        <w:rPr>
          <w:sz w:val="28"/>
          <w:szCs w:val="28"/>
        </w:rPr>
        <w:t>bază</w:t>
      </w:r>
      <w:proofErr w:type="spellEnd"/>
      <w:r w:rsidRPr="00F42BEF">
        <w:rPr>
          <w:sz w:val="28"/>
          <w:szCs w:val="28"/>
        </w:rPr>
        <w:t xml:space="preserve"> de vin, cu </w:t>
      </w:r>
      <w:proofErr w:type="spellStart"/>
      <w:r w:rsidRPr="00F42BEF">
        <w:rPr>
          <w:sz w:val="28"/>
          <w:szCs w:val="28"/>
        </w:rPr>
        <w:t>concentraţia</w:t>
      </w:r>
      <w:proofErr w:type="spellEnd"/>
      <w:r w:rsidRPr="00F42BEF">
        <w:rPr>
          <w:sz w:val="28"/>
          <w:szCs w:val="28"/>
        </w:rPr>
        <w:t xml:space="preserve"> </w:t>
      </w:r>
      <w:proofErr w:type="spellStart"/>
      <w:r w:rsidRPr="00F42BEF">
        <w:rPr>
          <w:sz w:val="28"/>
          <w:szCs w:val="28"/>
        </w:rPr>
        <w:t>alcoolică</w:t>
      </w:r>
      <w:proofErr w:type="spellEnd"/>
      <w:r w:rsidRPr="00F42BEF">
        <w:rPr>
          <w:sz w:val="28"/>
          <w:szCs w:val="28"/>
        </w:rPr>
        <w:t xml:space="preserve"> de </w:t>
      </w:r>
      <w:proofErr w:type="spellStart"/>
      <w:r w:rsidRPr="00F42BEF">
        <w:rPr>
          <w:sz w:val="28"/>
          <w:szCs w:val="28"/>
        </w:rPr>
        <w:t>cel</w:t>
      </w:r>
      <w:proofErr w:type="spellEnd"/>
      <w:r w:rsidRPr="00F42BEF">
        <w:rPr>
          <w:sz w:val="28"/>
          <w:szCs w:val="28"/>
        </w:rPr>
        <w:t xml:space="preserve"> </w:t>
      </w:r>
      <w:proofErr w:type="spellStart"/>
      <w:r w:rsidRPr="00F42BEF">
        <w:rPr>
          <w:sz w:val="28"/>
          <w:szCs w:val="28"/>
        </w:rPr>
        <w:t>puţin</w:t>
      </w:r>
      <w:proofErr w:type="spellEnd"/>
      <w:r w:rsidRPr="00F42BEF">
        <w:rPr>
          <w:sz w:val="28"/>
          <w:szCs w:val="28"/>
        </w:rPr>
        <w:t xml:space="preserve"> 25% vol.</w:t>
      </w:r>
    </w:p>
    <w:p w:rsidR="009673F7" w:rsidRPr="00F42BEF" w:rsidRDefault="009673F7" w:rsidP="009673F7">
      <w:pPr>
        <w:rPr>
          <w:sz w:val="28"/>
          <w:szCs w:val="28"/>
          <w:highlight w:val="yellow"/>
        </w:rPr>
      </w:pPr>
      <w:r w:rsidRPr="00F42BEF">
        <w:rPr>
          <w:sz w:val="28"/>
          <w:szCs w:val="28"/>
        </w:rPr>
        <w:t>(6) Obligativitatea plății contribuțiilor se răsfrânge asupra tuturor subiecț</w:t>
      </w:r>
      <w:r w:rsidR="004A7E9D">
        <w:rPr>
          <w:sz w:val="28"/>
          <w:szCs w:val="28"/>
        </w:rPr>
        <w:t>ilor contribuțiilor obligatorii</w:t>
      </w:r>
      <w:r w:rsidRPr="00F42BEF">
        <w:rPr>
          <w:sz w:val="28"/>
          <w:szCs w:val="28"/>
        </w:rPr>
        <w:t xml:space="preserve"> rezidenți </w:t>
      </w:r>
      <w:proofErr w:type="spellStart"/>
      <w:r w:rsidRPr="00F42BEF">
        <w:rPr>
          <w:sz w:val="28"/>
          <w:szCs w:val="28"/>
        </w:rPr>
        <w:t>în</w:t>
      </w:r>
      <w:proofErr w:type="spellEnd"/>
      <w:r w:rsidRPr="00F42BEF">
        <w:rPr>
          <w:sz w:val="28"/>
          <w:szCs w:val="28"/>
        </w:rPr>
        <w:t xml:space="preserve"> </w:t>
      </w:r>
      <w:proofErr w:type="spellStart"/>
      <w:r w:rsidRPr="00F42BEF">
        <w:rPr>
          <w:sz w:val="28"/>
          <w:szCs w:val="28"/>
        </w:rPr>
        <w:t>Republica</w:t>
      </w:r>
      <w:proofErr w:type="spellEnd"/>
      <w:r w:rsidRPr="00F42BEF">
        <w:rPr>
          <w:sz w:val="28"/>
          <w:szCs w:val="28"/>
        </w:rPr>
        <w:t xml:space="preserve"> Moldova </w:t>
      </w:r>
      <w:proofErr w:type="spellStart"/>
      <w:r w:rsidRPr="00F42BEF">
        <w:rPr>
          <w:sz w:val="28"/>
          <w:szCs w:val="28"/>
        </w:rPr>
        <w:t>şi</w:t>
      </w:r>
      <w:proofErr w:type="spellEnd"/>
      <w:r w:rsidRPr="00F42BEF">
        <w:rPr>
          <w:sz w:val="28"/>
          <w:szCs w:val="28"/>
        </w:rPr>
        <w:t xml:space="preserve"> </w:t>
      </w:r>
      <w:proofErr w:type="spellStart"/>
      <w:r w:rsidRPr="00F42BEF">
        <w:rPr>
          <w:sz w:val="28"/>
          <w:szCs w:val="28"/>
        </w:rPr>
        <w:t>intervine</w:t>
      </w:r>
      <w:proofErr w:type="spellEnd"/>
      <w:r w:rsidRPr="00F42BEF">
        <w:rPr>
          <w:sz w:val="28"/>
          <w:szCs w:val="28"/>
        </w:rPr>
        <w:t xml:space="preserve"> din data de eliberare a facturii fiscale, </w:t>
      </w:r>
      <w:r w:rsidR="004A7E9D">
        <w:rPr>
          <w:sz w:val="28"/>
          <w:szCs w:val="28"/>
        </w:rPr>
        <w:t xml:space="preserve">a </w:t>
      </w:r>
      <w:r w:rsidRPr="00F42BEF">
        <w:rPr>
          <w:sz w:val="28"/>
          <w:szCs w:val="28"/>
        </w:rPr>
        <w:t>declarației de export sau a bonului de plată fiscal. Contribuția se achită pentru produsele ce constituie obiecte ale impunerii conform alin</w:t>
      </w:r>
      <w:r w:rsidR="004A7E9D">
        <w:rPr>
          <w:sz w:val="28"/>
          <w:szCs w:val="28"/>
        </w:rPr>
        <w:t>. </w:t>
      </w:r>
      <w:r w:rsidRPr="00F42BEF">
        <w:rPr>
          <w:sz w:val="28"/>
          <w:szCs w:val="28"/>
        </w:rPr>
        <w:t>(4</w:t>
      </w:r>
      <w:r w:rsidRPr="00F42BEF">
        <w:rPr>
          <w:sz w:val="28"/>
          <w:szCs w:val="28"/>
          <w:vertAlign w:val="superscript"/>
        </w:rPr>
        <w:t>2</w:t>
      </w:r>
      <w:r w:rsidRPr="00F42BEF">
        <w:rPr>
          <w:sz w:val="28"/>
          <w:szCs w:val="28"/>
        </w:rPr>
        <w:t>) comercializate pe piaț</w:t>
      </w:r>
      <w:r w:rsidR="00A3428F">
        <w:rPr>
          <w:sz w:val="28"/>
          <w:szCs w:val="28"/>
        </w:rPr>
        <w:t>a</w:t>
      </w:r>
      <w:r w:rsidRPr="00F42BEF">
        <w:rPr>
          <w:sz w:val="28"/>
          <w:szCs w:val="28"/>
        </w:rPr>
        <w:t xml:space="preserve"> internă în scop de consum uman direct sau livrate la export. Plata contribuției prevăzute la alin</w:t>
      </w:r>
      <w:r w:rsidR="004A7E9D">
        <w:rPr>
          <w:sz w:val="28"/>
          <w:szCs w:val="28"/>
        </w:rPr>
        <w:t>. (5)</w:t>
      </w:r>
      <w:r w:rsidRPr="00F42BEF">
        <w:rPr>
          <w:sz w:val="28"/>
          <w:szCs w:val="28"/>
        </w:rPr>
        <w:t xml:space="preserve"> lit. b) se efectuează de către exportator.</w:t>
      </w:r>
      <w:r w:rsidR="004A7E9D">
        <w:rPr>
          <w:sz w:val="28"/>
          <w:szCs w:val="28"/>
        </w:rPr>
        <w:t>”;</w:t>
      </w:r>
    </w:p>
    <w:p w:rsidR="009673F7" w:rsidRPr="00F42BEF" w:rsidRDefault="004A7E9D" w:rsidP="009673F7">
      <w:pPr>
        <w:rPr>
          <w:sz w:val="28"/>
          <w:szCs w:val="28"/>
        </w:rPr>
      </w:pPr>
      <w:r>
        <w:rPr>
          <w:sz w:val="28"/>
          <w:szCs w:val="28"/>
        </w:rPr>
        <w:t>„</w:t>
      </w:r>
      <w:r w:rsidR="009673F7" w:rsidRPr="00F42BEF">
        <w:rPr>
          <w:sz w:val="28"/>
          <w:szCs w:val="28"/>
        </w:rPr>
        <w:t>(7) Subiecții contr</w:t>
      </w:r>
      <w:r>
        <w:rPr>
          <w:sz w:val="28"/>
          <w:szCs w:val="28"/>
        </w:rPr>
        <w:t xml:space="preserve">ibuțiilor obligatorii în Fond </w:t>
      </w:r>
      <w:r w:rsidR="009673F7" w:rsidRPr="00F42BEF">
        <w:rPr>
          <w:sz w:val="28"/>
          <w:szCs w:val="28"/>
        </w:rPr>
        <w:t xml:space="preserve">calculează de sine stătător sumele contribuțiilor datorate și prezintă Serviciului Fiscal de Stat darea de seamă privind calculul contribuțiilor conform unui formular tipizat, aprobat de către Serviciul Fiscal de Stat. Declararea și achitarea </w:t>
      </w:r>
      <w:r w:rsidR="009673F7" w:rsidRPr="004A7E9D">
        <w:rPr>
          <w:sz w:val="28"/>
          <w:szCs w:val="28"/>
        </w:rPr>
        <w:t>contribuțiilor obligatorii se efectuează p</w:t>
      </w:r>
      <w:r w:rsidRPr="004A7E9D">
        <w:rPr>
          <w:sz w:val="28"/>
          <w:szCs w:val="28"/>
        </w:rPr>
        <w:t>â</w:t>
      </w:r>
      <w:r w:rsidR="009673F7" w:rsidRPr="004A7E9D">
        <w:rPr>
          <w:sz w:val="28"/>
          <w:szCs w:val="28"/>
        </w:rPr>
        <w:t>nă la data de 25 a lunii următoare trimestrului de raportare. Serviciul Fiscal de Stat ține evidența c</w:t>
      </w:r>
      <w:r>
        <w:rPr>
          <w:sz w:val="28"/>
          <w:szCs w:val="28"/>
        </w:rPr>
        <w:t>ontribuțiilor conform art. 190 alin. </w:t>
      </w:r>
      <w:r w:rsidR="009673F7" w:rsidRPr="004A7E9D">
        <w:rPr>
          <w:sz w:val="28"/>
          <w:szCs w:val="28"/>
        </w:rPr>
        <w:t xml:space="preserve">(4) din Codul </w:t>
      </w:r>
      <w:r>
        <w:rPr>
          <w:sz w:val="28"/>
          <w:szCs w:val="28"/>
        </w:rPr>
        <w:t>fiscal nr. </w:t>
      </w:r>
      <w:r w:rsidR="009673F7" w:rsidRPr="004A7E9D">
        <w:rPr>
          <w:sz w:val="28"/>
          <w:szCs w:val="28"/>
        </w:rPr>
        <w:t xml:space="preserve">1163/1997.”; </w:t>
      </w:r>
    </w:p>
    <w:p w:rsidR="009673F7" w:rsidRPr="00F42BEF" w:rsidRDefault="009673F7" w:rsidP="009673F7">
      <w:pPr>
        <w:rPr>
          <w:sz w:val="28"/>
          <w:szCs w:val="28"/>
        </w:rPr>
      </w:pPr>
      <w:r w:rsidRPr="00F42BEF">
        <w:rPr>
          <w:sz w:val="28"/>
          <w:szCs w:val="28"/>
        </w:rPr>
        <w:t>alineatul (6</w:t>
      </w:r>
      <w:r w:rsidRPr="00F42BEF">
        <w:rPr>
          <w:sz w:val="28"/>
          <w:szCs w:val="28"/>
          <w:vertAlign w:val="superscript"/>
        </w:rPr>
        <w:t>1</w:t>
      </w:r>
      <w:r w:rsidRPr="00F42BEF">
        <w:rPr>
          <w:sz w:val="28"/>
          <w:szCs w:val="28"/>
        </w:rPr>
        <w:t>) se abrogă;</w:t>
      </w:r>
    </w:p>
    <w:p w:rsidR="009673F7" w:rsidRPr="00F42BEF" w:rsidRDefault="009673F7" w:rsidP="009673F7">
      <w:pPr>
        <w:rPr>
          <w:sz w:val="28"/>
          <w:szCs w:val="28"/>
        </w:rPr>
      </w:pPr>
      <w:r>
        <w:rPr>
          <w:sz w:val="28"/>
          <w:szCs w:val="28"/>
        </w:rPr>
        <w:t xml:space="preserve">la </w:t>
      </w:r>
      <w:r w:rsidRPr="00F42BEF">
        <w:rPr>
          <w:sz w:val="28"/>
          <w:szCs w:val="28"/>
        </w:rPr>
        <w:t>alineatul (10)</w:t>
      </w:r>
      <w:r>
        <w:rPr>
          <w:sz w:val="28"/>
          <w:szCs w:val="28"/>
        </w:rPr>
        <w:t>,</w:t>
      </w:r>
      <w:r w:rsidRPr="00F42BEF">
        <w:rPr>
          <w:sz w:val="28"/>
          <w:szCs w:val="28"/>
        </w:rPr>
        <w:t xml:space="preserve"> cuvintele „v</w:t>
      </w:r>
      <w:r w:rsidR="004A7E9D">
        <w:rPr>
          <w:sz w:val="28"/>
          <w:szCs w:val="28"/>
        </w:rPr>
        <w:t>or</w:t>
      </w:r>
      <w:r w:rsidRPr="00F42BEF">
        <w:rPr>
          <w:sz w:val="28"/>
          <w:szCs w:val="28"/>
        </w:rPr>
        <w:t xml:space="preserve"> aplica măsurile” s</w:t>
      </w:r>
      <w:r>
        <w:rPr>
          <w:sz w:val="28"/>
          <w:szCs w:val="28"/>
        </w:rPr>
        <w:t>e</w:t>
      </w:r>
      <w:r w:rsidRPr="00F42BEF">
        <w:rPr>
          <w:sz w:val="28"/>
          <w:szCs w:val="28"/>
        </w:rPr>
        <w:t xml:space="preserve"> </w:t>
      </w:r>
      <w:r w:rsidR="004A7E9D">
        <w:rPr>
          <w:sz w:val="28"/>
          <w:szCs w:val="28"/>
        </w:rPr>
        <w:t>substituie</w:t>
      </w:r>
      <w:r w:rsidRPr="00F42BEF">
        <w:rPr>
          <w:sz w:val="28"/>
          <w:szCs w:val="28"/>
        </w:rPr>
        <w:t xml:space="preserve"> cuvintele „</w:t>
      </w:r>
      <w:r w:rsidR="004A7E9D" w:rsidRPr="00F42BEF">
        <w:rPr>
          <w:sz w:val="28"/>
          <w:szCs w:val="28"/>
        </w:rPr>
        <w:t>v</w:t>
      </w:r>
      <w:r w:rsidR="004A7E9D">
        <w:rPr>
          <w:sz w:val="28"/>
          <w:szCs w:val="28"/>
        </w:rPr>
        <w:t>a</w:t>
      </w:r>
      <w:r w:rsidR="004A7E9D" w:rsidRPr="00F42BEF">
        <w:rPr>
          <w:sz w:val="28"/>
          <w:szCs w:val="28"/>
        </w:rPr>
        <w:t xml:space="preserve"> aplica măsurile </w:t>
      </w:r>
      <w:r w:rsidRPr="00F42BEF">
        <w:rPr>
          <w:sz w:val="28"/>
          <w:szCs w:val="28"/>
        </w:rPr>
        <w:t>de asigurare și”;</w:t>
      </w:r>
    </w:p>
    <w:p w:rsidR="009673F7" w:rsidRPr="00F42BEF" w:rsidRDefault="009673F7" w:rsidP="009673F7">
      <w:pPr>
        <w:rPr>
          <w:sz w:val="28"/>
          <w:szCs w:val="28"/>
        </w:rPr>
      </w:pPr>
      <w:r w:rsidRPr="00F42BEF">
        <w:rPr>
          <w:sz w:val="28"/>
          <w:szCs w:val="28"/>
        </w:rPr>
        <w:t>se completează cu alineatul (11</w:t>
      </w:r>
      <w:r w:rsidRPr="00F42BEF">
        <w:rPr>
          <w:sz w:val="28"/>
          <w:szCs w:val="28"/>
          <w:vertAlign w:val="superscript"/>
        </w:rPr>
        <w:t>1</w:t>
      </w:r>
      <w:r w:rsidRPr="00F42BEF">
        <w:rPr>
          <w:sz w:val="28"/>
          <w:szCs w:val="28"/>
        </w:rPr>
        <w:t>) cu următorul cuprins:</w:t>
      </w:r>
    </w:p>
    <w:p w:rsidR="009673F7" w:rsidRPr="00F42BEF" w:rsidRDefault="009673F7" w:rsidP="009673F7">
      <w:pPr>
        <w:rPr>
          <w:sz w:val="28"/>
          <w:szCs w:val="28"/>
        </w:rPr>
      </w:pPr>
      <w:r w:rsidRPr="00F42BEF">
        <w:rPr>
          <w:sz w:val="28"/>
          <w:szCs w:val="28"/>
        </w:rPr>
        <w:t>„(11</w:t>
      </w:r>
      <w:r w:rsidRPr="00F42BEF">
        <w:rPr>
          <w:sz w:val="28"/>
          <w:szCs w:val="28"/>
          <w:vertAlign w:val="superscript"/>
        </w:rPr>
        <w:t>1</w:t>
      </w:r>
      <w:r w:rsidRPr="00F42BEF">
        <w:rPr>
          <w:sz w:val="28"/>
          <w:szCs w:val="28"/>
        </w:rPr>
        <w:t>) În cazul admiterii restanțelor către Fond, termenul de stingere a contribuțiilor obligatorii poate fi modificat, în conformitate cu prevederile</w:t>
      </w:r>
      <w:r>
        <w:rPr>
          <w:sz w:val="28"/>
          <w:szCs w:val="28"/>
        </w:rPr>
        <w:t xml:space="preserve"> Codului </w:t>
      </w:r>
      <w:r w:rsidR="00837408">
        <w:rPr>
          <w:sz w:val="28"/>
          <w:szCs w:val="28"/>
        </w:rPr>
        <w:t>f</w:t>
      </w:r>
      <w:r>
        <w:rPr>
          <w:sz w:val="28"/>
          <w:szCs w:val="28"/>
        </w:rPr>
        <w:t>iscal</w:t>
      </w:r>
      <w:r w:rsidR="00837408">
        <w:rPr>
          <w:sz w:val="28"/>
          <w:szCs w:val="28"/>
        </w:rPr>
        <w:t xml:space="preserve"> nr. </w:t>
      </w:r>
      <w:r w:rsidR="00837408" w:rsidRPr="004A7E9D">
        <w:rPr>
          <w:sz w:val="28"/>
          <w:szCs w:val="28"/>
        </w:rPr>
        <w:t>1163/1997</w:t>
      </w:r>
      <w:r>
        <w:rPr>
          <w:sz w:val="28"/>
          <w:szCs w:val="28"/>
        </w:rPr>
        <w:t>.</w:t>
      </w:r>
      <w:r w:rsidRPr="00F42BEF">
        <w:rPr>
          <w:sz w:val="28"/>
          <w:szCs w:val="28"/>
        </w:rPr>
        <w:t>”;</w:t>
      </w:r>
    </w:p>
    <w:p w:rsidR="009673F7" w:rsidRPr="00F42BEF" w:rsidRDefault="009673F7" w:rsidP="009673F7">
      <w:pPr>
        <w:rPr>
          <w:sz w:val="28"/>
          <w:szCs w:val="28"/>
        </w:rPr>
      </w:pPr>
      <w:r w:rsidRPr="00F42BEF">
        <w:rPr>
          <w:sz w:val="28"/>
          <w:szCs w:val="28"/>
        </w:rPr>
        <w:t xml:space="preserve">alineatul (12) va avea următorul cuprins: </w:t>
      </w:r>
    </w:p>
    <w:p w:rsidR="009673F7" w:rsidRPr="00F42BEF" w:rsidRDefault="009673F7" w:rsidP="009673F7">
      <w:pPr>
        <w:rPr>
          <w:sz w:val="28"/>
          <w:szCs w:val="28"/>
          <w:highlight w:val="yellow"/>
        </w:rPr>
      </w:pPr>
      <w:r w:rsidRPr="00F42BEF">
        <w:rPr>
          <w:sz w:val="28"/>
          <w:szCs w:val="28"/>
        </w:rPr>
        <w:t>„(12) Cuantumurile contribuțiilor obligatorii și alocațiile de la bugetul de stat, în conformitate cu alin</w:t>
      </w:r>
      <w:r w:rsidR="00837408">
        <w:rPr>
          <w:sz w:val="28"/>
          <w:szCs w:val="28"/>
        </w:rPr>
        <w:t>. (3)</w:t>
      </w:r>
      <w:r w:rsidRPr="00F42BEF">
        <w:rPr>
          <w:sz w:val="28"/>
          <w:szCs w:val="28"/>
        </w:rPr>
        <w:t xml:space="preserve"> lit</w:t>
      </w:r>
      <w:r w:rsidR="00837408">
        <w:rPr>
          <w:sz w:val="28"/>
          <w:szCs w:val="28"/>
        </w:rPr>
        <w:t>. </w:t>
      </w:r>
      <w:r w:rsidRPr="00F42BEF">
        <w:rPr>
          <w:sz w:val="28"/>
          <w:szCs w:val="28"/>
        </w:rPr>
        <w:t>b) și alin</w:t>
      </w:r>
      <w:r w:rsidR="00837408">
        <w:rPr>
          <w:sz w:val="28"/>
          <w:szCs w:val="28"/>
        </w:rPr>
        <w:t>. </w:t>
      </w:r>
      <w:r w:rsidRPr="00F42BEF">
        <w:rPr>
          <w:sz w:val="28"/>
          <w:szCs w:val="28"/>
        </w:rPr>
        <w:t xml:space="preserve">(5), vor fi </w:t>
      </w:r>
      <w:proofErr w:type="spellStart"/>
      <w:r w:rsidRPr="00F42BEF">
        <w:rPr>
          <w:sz w:val="28"/>
          <w:szCs w:val="28"/>
        </w:rPr>
        <w:t>transferate</w:t>
      </w:r>
      <w:proofErr w:type="spellEnd"/>
      <w:r w:rsidRPr="00F42BEF">
        <w:rPr>
          <w:sz w:val="28"/>
          <w:szCs w:val="28"/>
        </w:rPr>
        <w:t xml:space="preserve"> la </w:t>
      </w:r>
      <w:proofErr w:type="spellStart"/>
      <w:r w:rsidRPr="00F42BEF">
        <w:rPr>
          <w:sz w:val="28"/>
          <w:szCs w:val="28"/>
        </w:rPr>
        <w:t>contul</w:t>
      </w:r>
      <w:proofErr w:type="spellEnd"/>
      <w:r w:rsidRPr="00F42BEF">
        <w:rPr>
          <w:sz w:val="28"/>
          <w:szCs w:val="28"/>
        </w:rPr>
        <w:t xml:space="preserve"> </w:t>
      </w:r>
      <w:proofErr w:type="spellStart"/>
      <w:r w:rsidRPr="00F42BEF">
        <w:rPr>
          <w:sz w:val="28"/>
          <w:szCs w:val="28"/>
        </w:rPr>
        <w:t>trezorerial</w:t>
      </w:r>
      <w:proofErr w:type="spellEnd"/>
      <w:r w:rsidRPr="00F42BEF">
        <w:rPr>
          <w:sz w:val="28"/>
          <w:szCs w:val="28"/>
        </w:rPr>
        <w:t xml:space="preserve"> al </w:t>
      </w:r>
      <w:proofErr w:type="spellStart"/>
      <w:r w:rsidRPr="00F42BEF">
        <w:rPr>
          <w:sz w:val="28"/>
          <w:szCs w:val="28"/>
        </w:rPr>
        <w:t>Oficiului</w:t>
      </w:r>
      <w:proofErr w:type="spellEnd"/>
      <w:r w:rsidRPr="00F42BEF">
        <w:rPr>
          <w:sz w:val="28"/>
          <w:szCs w:val="28"/>
        </w:rPr>
        <w:t>.”;</w:t>
      </w:r>
      <w:r w:rsidRPr="00F42BEF">
        <w:rPr>
          <w:sz w:val="28"/>
          <w:szCs w:val="28"/>
          <w:highlight w:val="yellow"/>
        </w:rPr>
        <w:t xml:space="preserve"> </w:t>
      </w:r>
    </w:p>
    <w:p w:rsidR="009673F7" w:rsidRPr="00F42BEF" w:rsidRDefault="009673F7" w:rsidP="009673F7">
      <w:pPr>
        <w:rPr>
          <w:sz w:val="28"/>
          <w:szCs w:val="28"/>
        </w:rPr>
      </w:pPr>
      <w:r w:rsidRPr="00F42BEF">
        <w:rPr>
          <w:sz w:val="28"/>
          <w:szCs w:val="28"/>
        </w:rPr>
        <w:t>alineatul (13) se completează cu litera k) cu următorul cuprins:</w:t>
      </w:r>
    </w:p>
    <w:p w:rsidR="009673F7" w:rsidRDefault="009673F7" w:rsidP="009673F7">
      <w:pPr>
        <w:rPr>
          <w:sz w:val="28"/>
          <w:szCs w:val="28"/>
        </w:rPr>
      </w:pPr>
      <w:r w:rsidRPr="00F42BEF">
        <w:rPr>
          <w:sz w:val="28"/>
          <w:szCs w:val="28"/>
        </w:rPr>
        <w:t>„k) ținerea Registrului vitivinicol.”</w:t>
      </w:r>
    </w:p>
    <w:p w:rsidR="009673F7" w:rsidRPr="00F42BEF" w:rsidRDefault="009673F7" w:rsidP="009673F7">
      <w:pPr>
        <w:rPr>
          <w:sz w:val="28"/>
          <w:szCs w:val="28"/>
        </w:rPr>
      </w:pPr>
    </w:p>
    <w:p w:rsidR="009673F7" w:rsidRPr="00F42BEF" w:rsidRDefault="009673F7" w:rsidP="009673F7">
      <w:pPr>
        <w:rPr>
          <w:sz w:val="28"/>
          <w:szCs w:val="28"/>
        </w:rPr>
      </w:pPr>
      <w:r w:rsidRPr="00F42BEF">
        <w:rPr>
          <w:b/>
          <w:sz w:val="28"/>
          <w:szCs w:val="28"/>
        </w:rPr>
        <w:t>Art. II</w:t>
      </w:r>
      <w:r>
        <w:rPr>
          <w:b/>
          <w:sz w:val="28"/>
          <w:szCs w:val="28"/>
        </w:rPr>
        <w:t>.</w:t>
      </w:r>
      <w:r w:rsidRPr="00F42BEF">
        <w:rPr>
          <w:sz w:val="28"/>
          <w:szCs w:val="28"/>
        </w:rPr>
        <w:t xml:space="preserve"> </w:t>
      </w:r>
      <w:r>
        <w:rPr>
          <w:sz w:val="28"/>
          <w:szCs w:val="28"/>
        </w:rPr>
        <w:t>–</w:t>
      </w:r>
      <w:r w:rsidRPr="00F42BEF">
        <w:rPr>
          <w:sz w:val="28"/>
          <w:szCs w:val="28"/>
        </w:rPr>
        <w:t xml:space="preserve"> (1) Prezenta lege intră în vigoare la data publicării în Monitoru</w:t>
      </w:r>
      <w:r>
        <w:rPr>
          <w:sz w:val="28"/>
          <w:szCs w:val="28"/>
        </w:rPr>
        <w:t>l Oficial al Republicii Moldova.</w:t>
      </w:r>
    </w:p>
    <w:p w:rsidR="009673F7" w:rsidRPr="00F42BEF" w:rsidRDefault="009673F7" w:rsidP="009673F7">
      <w:pPr>
        <w:rPr>
          <w:sz w:val="28"/>
          <w:szCs w:val="28"/>
        </w:rPr>
      </w:pPr>
      <w:r w:rsidRPr="00F42BEF">
        <w:rPr>
          <w:sz w:val="28"/>
          <w:szCs w:val="28"/>
        </w:rPr>
        <w:t>(2) Guvernul, în termen de 3 luni de la data intrării în vigoare a prezentei legi:</w:t>
      </w:r>
    </w:p>
    <w:p w:rsidR="009673F7" w:rsidRPr="00F42BEF" w:rsidRDefault="009673F7" w:rsidP="009673F7">
      <w:pPr>
        <w:rPr>
          <w:sz w:val="28"/>
          <w:szCs w:val="28"/>
        </w:rPr>
      </w:pPr>
      <w:r w:rsidRPr="00F42BEF">
        <w:rPr>
          <w:sz w:val="28"/>
          <w:szCs w:val="28"/>
        </w:rPr>
        <w:t>a) va aduce actele sale normative în concordanță cu aceasta;</w:t>
      </w:r>
    </w:p>
    <w:p w:rsidR="009673F7" w:rsidRPr="00F42BEF" w:rsidRDefault="009673F7" w:rsidP="009673F7">
      <w:pPr>
        <w:rPr>
          <w:sz w:val="28"/>
          <w:szCs w:val="28"/>
        </w:rPr>
      </w:pPr>
      <w:r w:rsidRPr="00F42BEF">
        <w:rPr>
          <w:sz w:val="28"/>
          <w:szCs w:val="28"/>
        </w:rPr>
        <w:t>b) va elabora actele normative necesare pentru implementarea prezentei legi.</w:t>
      </w:r>
    </w:p>
    <w:p w:rsidR="009673F7" w:rsidRPr="00F42BEF" w:rsidRDefault="009673F7" w:rsidP="009673F7">
      <w:pPr>
        <w:rPr>
          <w:sz w:val="28"/>
          <w:szCs w:val="28"/>
        </w:rPr>
      </w:pPr>
    </w:p>
    <w:p w:rsidR="009673F7" w:rsidRPr="00F42BEF" w:rsidRDefault="009673F7" w:rsidP="009673F7">
      <w:pPr>
        <w:rPr>
          <w:sz w:val="28"/>
          <w:szCs w:val="28"/>
        </w:rPr>
      </w:pPr>
    </w:p>
    <w:p w:rsidR="00730FEE" w:rsidRPr="00FA194B" w:rsidRDefault="009673F7" w:rsidP="009673F7">
      <w:pPr>
        <w:tabs>
          <w:tab w:val="left" w:pos="6386"/>
        </w:tabs>
        <w:rPr>
          <w:rFonts w:asciiTheme="majorBidi" w:hAnsiTheme="majorBidi" w:cstheme="majorBidi"/>
          <w:sz w:val="28"/>
          <w:szCs w:val="28"/>
          <w:lang w:val="ro-RO" w:eastAsia="ru-RU"/>
        </w:rPr>
      </w:pPr>
      <w:r w:rsidRPr="00F42BEF">
        <w:rPr>
          <w:b/>
          <w:sz w:val="28"/>
          <w:szCs w:val="28"/>
        </w:rPr>
        <w:t>Președintele Parlamentului</w:t>
      </w:r>
    </w:p>
    <w:sectPr w:rsidR="00730FEE" w:rsidRPr="00FA194B" w:rsidSect="004A228A">
      <w:headerReference w:type="even" r:id="rId9"/>
      <w:headerReference w:type="default" r:id="rId10"/>
      <w:footerReference w:type="even"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3F3A" w:rsidRDefault="006F3F3A" w:rsidP="00026B87">
      <w:r>
        <w:separator/>
      </w:r>
    </w:p>
  </w:endnote>
  <w:endnote w:type="continuationSeparator" w:id="0">
    <w:p w:rsidR="006F3F3A" w:rsidRDefault="006F3F3A"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Subsol"/>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DB7468">
      <w:rPr>
        <w:noProof/>
        <w:sz w:val="16"/>
        <w:szCs w:val="16"/>
      </w:rPr>
      <w:t>Y:\001\Blanchete 2020\hotarire-Ro.docx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3F3A" w:rsidRDefault="006F3F3A" w:rsidP="00026B87">
      <w:r>
        <w:separator/>
      </w:r>
    </w:p>
  </w:footnote>
  <w:footnote w:type="continuationSeparator" w:id="0">
    <w:p w:rsidR="006F3F3A" w:rsidRDefault="006F3F3A"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7A92" w:rsidRDefault="00A87A92">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7A09" w:rsidRDefault="000D7A09">
    <w:pPr>
      <w:pStyle w:val="Antet"/>
      <w:jc w:val="center"/>
    </w:pPr>
    <w:r>
      <w:fldChar w:fldCharType="begin"/>
    </w:r>
    <w:r>
      <w:instrText>PAGE   \* MERGEFORMAT</w:instrText>
    </w:r>
    <w:r>
      <w:fldChar w:fldCharType="separate"/>
    </w:r>
    <w:r w:rsidR="00DB132A" w:rsidRPr="00DB132A">
      <w:rPr>
        <w:noProof/>
        <w:lang w:val="ro-RO"/>
      </w:rPr>
      <w:t>5</w:t>
    </w:r>
    <w:r>
      <w:fldChar w:fldCharType="end"/>
    </w:r>
  </w:p>
  <w:p w:rsidR="000D7A09" w:rsidRDefault="000D7A09">
    <w:pPr>
      <w:pStyle w:val="Ante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730FEE" w:rsidRPr="00633BD9" w:rsidTr="00530592">
      <w:trPr>
        <w:trHeight w:val="1213"/>
        <w:jc w:val="center"/>
      </w:trPr>
      <w:tc>
        <w:tcPr>
          <w:tcW w:w="5000" w:type="pct"/>
          <w:tcBorders>
            <w:top w:val="nil"/>
            <w:bottom w:val="nil"/>
          </w:tcBorders>
        </w:tcPr>
        <w:p w:rsidR="00730FEE" w:rsidRPr="00633BD9" w:rsidRDefault="00F76152" w:rsidP="00C02DFA">
          <w:pPr>
            <w:ind w:firstLine="0"/>
            <w:jc w:val="center"/>
            <w:rPr>
              <w:sz w:val="24"/>
              <w:lang w:val="ro-RO"/>
            </w:rPr>
          </w:pPr>
          <w:r>
            <w:rPr>
              <w:noProof/>
            </w:rPr>
            <w:drawing>
              <wp:anchor distT="0" distB="0" distL="114300" distR="114300" simplePos="0" relativeHeight="251659264" behindDoc="0" locked="0" layoutInCell="0" allowOverlap="1" wp14:anchorId="26360AB2" wp14:editId="0245061D">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59B9">
            <w:rPr>
              <w:sz w:val="24"/>
              <w:lang w:val="ro-RO"/>
            </w:rPr>
            <w:ptab w:relativeTo="margin" w:alignment="center" w:leader="none"/>
          </w:r>
        </w:p>
        <w:p w:rsidR="00730FEE" w:rsidRPr="00633BD9" w:rsidRDefault="00730FEE" w:rsidP="00C02DFA">
          <w:pPr>
            <w:jc w:val="center"/>
            <w:rPr>
              <w:sz w:val="24"/>
              <w:lang w:val="ro-RO"/>
            </w:rPr>
          </w:pPr>
        </w:p>
        <w:p w:rsidR="00730FEE" w:rsidRPr="00633BD9" w:rsidRDefault="00730FEE" w:rsidP="00C02DFA">
          <w:pPr>
            <w:jc w:val="center"/>
            <w:rPr>
              <w:sz w:val="24"/>
              <w:lang w:val="ro-RO"/>
            </w:rPr>
          </w:pPr>
        </w:p>
        <w:p w:rsidR="00730FEE" w:rsidRPr="00633BD9" w:rsidRDefault="00730FEE" w:rsidP="00730FEE">
          <w:pPr>
            <w:pStyle w:val="Titlu8"/>
            <w:ind w:firstLine="0"/>
            <w:jc w:val="both"/>
            <w:rPr>
              <w:rFonts w:ascii="Times New Roman" w:hAnsi="Times New Roman"/>
              <w:sz w:val="20"/>
              <w:lang w:val="ro-RO"/>
            </w:rPr>
          </w:pPr>
        </w:p>
        <w:p w:rsidR="00730FEE" w:rsidRPr="00633BD9" w:rsidRDefault="00730FEE" w:rsidP="00730FEE">
          <w:pPr>
            <w:ind w:firstLine="0"/>
            <w:rPr>
              <w:sz w:val="30"/>
              <w:lang w:val="ro-RO"/>
            </w:rPr>
          </w:pPr>
        </w:p>
      </w:tc>
    </w:tr>
    <w:tr w:rsidR="000D7A09" w:rsidRPr="00633BD9" w:rsidTr="00530592">
      <w:trPr>
        <w:cantSplit/>
        <w:trHeight w:val="1213"/>
        <w:jc w:val="center"/>
      </w:trPr>
      <w:tc>
        <w:tcPr>
          <w:tcW w:w="5000" w:type="pct"/>
          <w:tcBorders>
            <w:top w:val="nil"/>
            <w:bottom w:val="nil"/>
          </w:tcBorders>
        </w:tcPr>
        <w:p w:rsidR="000D7A09" w:rsidRPr="00633BD9" w:rsidRDefault="000D7A09" w:rsidP="004A228A">
          <w:pPr>
            <w:pStyle w:val="Titlu8"/>
            <w:rPr>
              <w:rFonts w:ascii="Times New Roman" w:hAnsi="Times New Roman"/>
              <w:color w:val="000080"/>
              <w:sz w:val="10"/>
              <w:lang w:val="ro-RO"/>
            </w:rPr>
          </w:pPr>
        </w:p>
        <w:p w:rsidR="000D7A09" w:rsidRPr="00633BD9" w:rsidRDefault="000D7A0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sidR="000914AA">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730FEE" w:rsidRPr="00633BD9" w:rsidRDefault="00730FEE" w:rsidP="004A228A">
          <w:pPr>
            <w:ind w:firstLine="0"/>
            <w:jc w:val="center"/>
            <w:rPr>
              <w:lang w:val="ro-RO"/>
            </w:rPr>
          </w:pPr>
        </w:p>
        <w:p w:rsidR="000D7A09" w:rsidRPr="00E25218" w:rsidRDefault="000D7A09" w:rsidP="004A228A">
          <w:pPr>
            <w:pStyle w:val="Titlu8"/>
            <w:ind w:firstLine="0"/>
            <w:rPr>
              <w:rFonts w:ascii="Times New Roman" w:hAnsi="Times New Roman"/>
              <w:sz w:val="34"/>
              <w:szCs w:val="34"/>
              <w:lang w:val="ro-RO"/>
            </w:rPr>
          </w:pPr>
          <w:r w:rsidRPr="001D364E">
            <w:rPr>
              <w:rFonts w:ascii="Times New Roman" w:hAnsi="Times New Roman"/>
              <w:spacing w:val="40"/>
              <w:sz w:val="32"/>
              <w:szCs w:val="32"/>
              <w:lang w:val="ro-RO"/>
            </w:rPr>
            <w:t>HOTĂR</w:t>
          </w:r>
          <w:r w:rsidR="0067374F" w:rsidRPr="001D364E">
            <w:rPr>
              <w:rFonts w:ascii="Times New Roman" w:hAnsi="Times New Roman"/>
              <w:spacing w:val="40"/>
              <w:sz w:val="32"/>
              <w:szCs w:val="32"/>
              <w:lang w:val="ro-RO"/>
            </w:rPr>
            <w:t>Â</w:t>
          </w:r>
          <w:r w:rsidRPr="001D364E">
            <w:rPr>
              <w:rFonts w:ascii="Times New Roman" w:hAnsi="Times New Roman"/>
              <w:spacing w:val="40"/>
              <w:sz w:val="32"/>
              <w:szCs w:val="32"/>
              <w:lang w:val="ro-RO"/>
            </w:rPr>
            <w:t>RE</w:t>
          </w:r>
          <w:r w:rsidRPr="00E25218">
            <w:rPr>
              <w:rFonts w:ascii="Times New Roman" w:hAnsi="Times New Roman"/>
              <w:sz w:val="34"/>
              <w:szCs w:val="34"/>
              <w:lang w:val="ro-RO"/>
            </w:rPr>
            <w:t xml:space="preserve"> </w:t>
          </w:r>
          <w:r w:rsidR="001D364E" w:rsidRPr="001D364E">
            <w:rPr>
              <w:rFonts w:ascii="Times New Roman" w:hAnsi="Times New Roman"/>
              <w:sz w:val="32"/>
              <w:szCs w:val="32"/>
              <w:lang w:val="ro-RO"/>
            </w:rPr>
            <w:t>nr.</w:t>
          </w:r>
          <w:r w:rsidR="00DB7468">
            <w:rPr>
              <w:rFonts w:ascii="Times New Roman" w:hAnsi="Times New Roman"/>
              <w:sz w:val="32"/>
              <w:szCs w:val="32"/>
              <w:lang w:val="ro-RO"/>
            </w:rPr>
            <w:t xml:space="preserve"> </w:t>
          </w:r>
          <w:r w:rsidR="001D364E">
            <w:rPr>
              <w:rFonts w:ascii="Times New Roman" w:hAnsi="Times New Roman"/>
              <w:sz w:val="32"/>
              <w:szCs w:val="32"/>
              <w:lang w:val="ro-RO"/>
            </w:rPr>
            <w:t>____</w:t>
          </w:r>
        </w:p>
        <w:p w:rsidR="000D7A09" w:rsidRPr="00633BD9" w:rsidRDefault="000D7A09" w:rsidP="004A228A">
          <w:pPr>
            <w:ind w:firstLine="0"/>
            <w:jc w:val="center"/>
            <w:rPr>
              <w:lang w:val="ro-RO"/>
            </w:rPr>
          </w:pPr>
        </w:p>
        <w:p w:rsidR="000D7A09" w:rsidRPr="001D364E" w:rsidRDefault="0067374F" w:rsidP="004A228A">
          <w:pPr>
            <w:ind w:firstLine="0"/>
            <w:jc w:val="center"/>
            <w:rPr>
              <w:b/>
              <w:sz w:val="28"/>
              <w:szCs w:val="28"/>
              <w:lang w:val="ro-RO"/>
            </w:rPr>
          </w:pPr>
          <w:r w:rsidRPr="001D364E">
            <w:rPr>
              <w:b/>
              <w:sz w:val="28"/>
              <w:szCs w:val="28"/>
              <w:u w:val="single"/>
              <w:lang w:val="ro-RO"/>
            </w:rPr>
            <w:t xml:space="preserve">din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00DB7468">
            <w:rPr>
              <w:b/>
              <w:sz w:val="28"/>
              <w:szCs w:val="28"/>
              <w:u w:val="single"/>
              <w:lang w:val="ro-RO"/>
            </w:rPr>
            <w:t xml:space="preserve"> </w:t>
          </w:r>
          <w:r w:rsidR="001D364E">
            <w:rPr>
              <w:b/>
              <w:sz w:val="28"/>
              <w:szCs w:val="28"/>
              <w:u w:val="single"/>
              <w:lang w:val="ro-RO"/>
            </w:rPr>
            <w:t xml:space="preserve">          </w:t>
          </w:r>
          <w:r w:rsidRPr="001D364E">
            <w:rPr>
              <w:b/>
              <w:sz w:val="28"/>
              <w:szCs w:val="28"/>
              <w:u w:val="single"/>
              <w:lang w:val="ro-RO"/>
            </w:rPr>
            <w:t xml:space="preserve"> 2020</w:t>
          </w:r>
        </w:p>
        <w:p w:rsidR="000D7A09" w:rsidRPr="00633BD9" w:rsidRDefault="000D7A09" w:rsidP="004A228A">
          <w:pPr>
            <w:spacing w:before="120"/>
            <w:ind w:firstLine="0"/>
            <w:jc w:val="center"/>
            <w:rPr>
              <w:b/>
              <w:sz w:val="24"/>
              <w:szCs w:val="24"/>
              <w:lang w:val="ro-RO"/>
            </w:rPr>
          </w:pPr>
          <w:r w:rsidRPr="00633BD9">
            <w:rPr>
              <w:b/>
              <w:sz w:val="24"/>
              <w:szCs w:val="24"/>
              <w:lang w:val="ro-RO"/>
            </w:rPr>
            <w:t>Chișinău</w:t>
          </w:r>
        </w:p>
        <w:p w:rsidR="000D7A09" w:rsidRPr="004A228A" w:rsidRDefault="000D7A09" w:rsidP="004A228A">
          <w:pPr>
            <w:pStyle w:val="Titlu8"/>
            <w:ind w:firstLine="0"/>
            <w:rPr>
              <w:rFonts w:ascii="Times New Roman" w:hAnsi="Times New Roman"/>
              <w:b w:val="0"/>
              <w:color w:val="000080"/>
              <w:sz w:val="20"/>
              <w:lang w:val="ro-RO"/>
            </w:rPr>
          </w:pPr>
        </w:p>
      </w:tc>
    </w:tr>
  </w:tbl>
  <w:p w:rsidR="000D7A09" w:rsidRPr="00633BD9" w:rsidRDefault="000D7A0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5DA8"/>
    <w:rsid w:val="000914AA"/>
    <w:rsid w:val="0009503C"/>
    <w:rsid w:val="000B66A7"/>
    <w:rsid w:val="000C3000"/>
    <w:rsid w:val="000D7A09"/>
    <w:rsid w:val="000F0FD7"/>
    <w:rsid w:val="001100A2"/>
    <w:rsid w:val="00111319"/>
    <w:rsid w:val="0014378C"/>
    <w:rsid w:val="00144067"/>
    <w:rsid w:val="001469DB"/>
    <w:rsid w:val="001574DD"/>
    <w:rsid w:val="001614F3"/>
    <w:rsid w:val="00177FC0"/>
    <w:rsid w:val="00191F49"/>
    <w:rsid w:val="001B2461"/>
    <w:rsid w:val="001B4DC2"/>
    <w:rsid w:val="001B5608"/>
    <w:rsid w:val="001D364E"/>
    <w:rsid w:val="001E6EB8"/>
    <w:rsid w:val="00251AE0"/>
    <w:rsid w:val="00256F32"/>
    <w:rsid w:val="00283736"/>
    <w:rsid w:val="003321A4"/>
    <w:rsid w:val="0034194B"/>
    <w:rsid w:val="003543E9"/>
    <w:rsid w:val="003852B4"/>
    <w:rsid w:val="003A4AE6"/>
    <w:rsid w:val="003B04ED"/>
    <w:rsid w:val="003B596B"/>
    <w:rsid w:val="003D6BC3"/>
    <w:rsid w:val="00427274"/>
    <w:rsid w:val="0044592D"/>
    <w:rsid w:val="00454CEE"/>
    <w:rsid w:val="004654AB"/>
    <w:rsid w:val="00480561"/>
    <w:rsid w:val="00482BA3"/>
    <w:rsid w:val="004A228A"/>
    <w:rsid w:val="004A4B59"/>
    <w:rsid w:val="004A7E9D"/>
    <w:rsid w:val="004C4154"/>
    <w:rsid w:val="004E1000"/>
    <w:rsid w:val="00500597"/>
    <w:rsid w:val="0050680A"/>
    <w:rsid w:val="00512A5C"/>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B17C6"/>
    <w:rsid w:val="006E3ECB"/>
    <w:rsid w:val="006E74D0"/>
    <w:rsid w:val="006F3F3A"/>
    <w:rsid w:val="0072685A"/>
    <w:rsid w:val="007305B8"/>
    <w:rsid w:val="00730FEE"/>
    <w:rsid w:val="0073380E"/>
    <w:rsid w:val="00746067"/>
    <w:rsid w:val="0074640D"/>
    <w:rsid w:val="00752E46"/>
    <w:rsid w:val="00782601"/>
    <w:rsid w:val="007926E4"/>
    <w:rsid w:val="007A37D5"/>
    <w:rsid w:val="007A4567"/>
    <w:rsid w:val="007A6CE3"/>
    <w:rsid w:val="007E6458"/>
    <w:rsid w:val="00814406"/>
    <w:rsid w:val="00832599"/>
    <w:rsid w:val="00836A6E"/>
    <w:rsid w:val="00837408"/>
    <w:rsid w:val="0084667B"/>
    <w:rsid w:val="00862AB4"/>
    <w:rsid w:val="0087581E"/>
    <w:rsid w:val="00882196"/>
    <w:rsid w:val="00893B25"/>
    <w:rsid w:val="008B533A"/>
    <w:rsid w:val="008C14FC"/>
    <w:rsid w:val="008C1EB3"/>
    <w:rsid w:val="008C53C4"/>
    <w:rsid w:val="009159B9"/>
    <w:rsid w:val="009374A9"/>
    <w:rsid w:val="00941781"/>
    <w:rsid w:val="009423B6"/>
    <w:rsid w:val="00950CEF"/>
    <w:rsid w:val="0095316D"/>
    <w:rsid w:val="009673F7"/>
    <w:rsid w:val="00967B94"/>
    <w:rsid w:val="009A3326"/>
    <w:rsid w:val="009E20E6"/>
    <w:rsid w:val="00A0308D"/>
    <w:rsid w:val="00A04621"/>
    <w:rsid w:val="00A1010C"/>
    <w:rsid w:val="00A20072"/>
    <w:rsid w:val="00A3428F"/>
    <w:rsid w:val="00A35DD9"/>
    <w:rsid w:val="00A56041"/>
    <w:rsid w:val="00A87A92"/>
    <w:rsid w:val="00A938D0"/>
    <w:rsid w:val="00A94FEB"/>
    <w:rsid w:val="00A977C3"/>
    <w:rsid w:val="00AA173D"/>
    <w:rsid w:val="00AB2DF6"/>
    <w:rsid w:val="00AB67F5"/>
    <w:rsid w:val="00AE7568"/>
    <w:rsid w:val="00AF0010"/>
    <w:rsid w:val="00B05A8B"/>
    <w:rsid w:val="00B4370D"/>
    <w:rsid w:val="00B51090"/>
    <w:rsid w:val="00BA21DF"/>
    <w:rsid w:val="00BE4F47"/>
    <w:rsid w:val="00BF2373"/>
    <w:rsid w:val="00BF32A6"/>
    <w:rsid w:val="00C02DFA"/>
    <w:rsid w:val="00C03113"/>
    <w:rsid w:val="00C35492"/>
    <w:rsid w:val="00C74719"/>
    <w:rsid w:val="00C74905"/>
    <w:rsid w:val="00C87F7E"/>
    <w:rsid w:val="00C97309"/>
    <w:rsid w:val="00CB05D3"/>
    <w:rsid w:val="00CB0FCF"/>
    <w:rsid w:val="00CC7AFF"/>
    <w:rsid w:val="00CE0DA1"/>
    <w:rsid w:val="00CE2117"/>
    <w:rsid w:val="00CF2559"/>
    <w:rsid w:val="00D41305"/>
    <w:rsid w:val="00D64123"/>
    <w:rsid w:val="00D642D3"/>
    <w:rsid w:val="00D91434"/>
    <w:rsid w:val="00DB1216"/>
    <w:rsid w:val="00DB132A"/>
    <w:rsid w:val="00DB7468"/>
    <w:rsid w:val="00DC4C6E"/>
    <w:rsid w:val="00DD2E5E"/>
    <w:rsid w:val="00DF0E57"/>
    <w:rsid w:val="00DF181A"/>
    <w:rsid w:val="00E04C14"/>
    <w:rsid w:val="00E11CE2"/>
    <w:rsid w:val="00E216C5"/>
    <w:rsid w:val="00E25218"/>
    <w:rsid w:val="00EA3268"/>
    <w:rsid w:val="00EA7735"/>
    <w:rsid w:val="00EB50D7"/>
    <w:rsid w:val="00ED2FE3"/>
    <w:rsid w:val="00F019B4"/>
    <w:rsid w:val="00F04383"/>
    <w:rsid w:val="00F4110C"/>
    <w:rsid w:val="00F54F5E"/>
    <w:rsid w:val="00F67B04"/>
    <w:rsid w:val="00F75BDC"/>
    <w:rsid w:val="00F76152"/>
    <w:rsid w:val="00F817FC"/>
    <w:rsid w:val="00F864E2"/>
    <w:rsid w:val="00FA194B"/>
    <w:rsid w:val="00FA7984"/>
    <w:rsid w:val="00FB176A"/>
    <w:rsid w:val="00FC4320"/>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D109BA-5EC0-4EA5-A88B-476BF33D4F0A}"/>
</file>

<file path=customXml/itemProps2.xml><?xml version="1.0" encoding="utf-8"?>
<ds:datastoreItem xmlns:ds="http://schemas.openxmlformats.org/officeDocument/2006/customXml" ds:itemID="{E60518BD-C72C-4117-99DF-BCFC556FB4DD}"/>
</file>

<file path=customXml/itemProps3.xml><?xml version="1.0" encoding="utf-8"?>
<ds:datastoreItem xmlns:ds="http://schemas.openxmlformats.org/officeDocument/2006/customXml" ds:itemID="{CDF3B172-E2E2-4A53-928A-EF70F8A89984}"/>
</file>

<file path=customXml/itemProps4.xml><?xml version="1.0" encoding="utf-8"?>
<ds:datastoreItem xmlns:ds="http://schemas.openxmlformats.org/officeDocument/2006/customXml" ds:itemID="{66C77E86-5DD4-4784-A205-704A68AB4A09}"/>
</file>

<file path=docProps/app.xml><?xml version="1.0" encoding="utf-8"?>
<Properties xmlns="http://schemas.openxmlformats.org/officeDocument/2006/extended-properties" xmlns:vt="http://schemas.openxmlformats.org/officeDocument/2006/docPropsVTypes">
  <Template>Normal.dotm</Template>
  <TotalTime>0</TotalTime>
  <Pages>5</Pages>
  <Words>956</Words>
  <Characters>5740</Characters>
  <Application>Microsoft Office Word</Application>
  <DocSecurity>0</DocSecurity>
  <Lines>47</Lines>
  <Paragraphs>13</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6683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524.2020.ro</dc:title>
  <dc:creator>lll</dc:creator>
  <cp:lastModifiedBy>RE Its by Diakov</cp:lastModifiedBy>
  <cp:revision>2</cp:revision>
  <cp:lastPrinted>2020-01-31T14:51:00Z</cp:lastPrinted>
  <dcterms:created xsi:type="dcterms:W3CDTF">2020-12-16T05:34:00Z</dcterms:created>
  <dcterms:modified xsi:type="dcterms:W3CDTF">2020-12-16T05:34:00Z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