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EF4CE" w14:textId="77777777" w:rsidR="00BB6399" w:rsidRDefault="00BB6399" w:rsidP="00BB6399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</w:p>
    <w:p w14:paraId="648246F2" w14:textId="77777777" w:rsidR="00BB6399" w:rsidRDefault="00BB6399" w:rsidP="00BB6399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</w:p>
    <w:p w14:paraId="74E89005" w14:textId="77777777" w:rsidR="00BB6399" w:rsidRDefault="00BB6399" w:rsidP="00BB6399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</w:p>
    <w:p w14:paraId="18EA156B" w14:textId="77777777" w:rsidR="00BB6399" w:rsidRPr="00BE1F88" w:rsidRDefault="00BB6399" w:rsidP="00BB6399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>Постоянному бюро Парламента</w:t>
      </w:r>
    </w:p>
    <w:p w14:paraId="67445840" w14:textId="77777777" w:rsidR="00BB6399" w:rsidRPr="00BE1F88" w:rsidRDefault="00BB6399" w:rsidP="00BB6399">
      <w:pPr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43FA79CC" w14:textId="77777777" w:rsidR="00BB6399" w:rsidRPr="00BE1F88" w:rsidRDefault="00BB6399" w:rsidP="00BB6399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7B1F6C2F" w14:textId="77777777" w:rsidR="00BB6399" w:rsidRPr="00BE1F88" w:rsidRDefault="00BB6399" w:rsidP="00BB639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F86488C" w14:textId="77777777" w:rsidR="00BB6399" w:rsidRPr="00BE1F88" w:rsidRDefault="00BB6399" w:rsidP="00BB639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D9A1E44" w14:textId="77777777" w:rsidR="00BB6399" w:rsidRDefault="00BB6399" w:rsidP="00BB639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C87F6D5" w14:textId="77777777" w:rsidR="00BB6399" w:rsidRDefault="00BB6399" w:rsidP="00BB639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07154B4F" w14:textId="77777777" w:rsidR="00BB6399" w:rsidRDefault="00BB6399" w:rsidP="00BB639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6F6C7FA" w14:textId="77777777" w:rsidR="00BB6399" w:rsidRPr="00BE1F88" w:rsidRDefault="00BB6399" w:rsidP="00BB639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4629716" w14:textId="77777777" w:rsidR="00BB6399" w:rsidRPr="00BE1F88" w:rsidRDefault="00BB6399" w:rsidP="00BB639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654B1BF4" w14:textId="77777777" w:rsidR="00BB6399" w:rsidRPr="00BE1F88" w:rsidRDefault="00BB6399" w:rsidP="00BB6399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BE1F88">
        <w:rPr>
          <w:lang w:val="ru-RU"/>
        </w:rPr>
        <w:t xml:space="preserve"> представляется на рассмотрение Парламенту в порядке законодательной инициативы проект </w:t>
      </w:r>
      <w:r w:rsidRPr="00BE1F88">
        <w:rPr>
          <w:rFonts w:eastAsia="DengXian"/>
          <w:lang w:val="ru-RU"/>
        </w:rPr>
        <w:t xml:space="preserve">Закона </w:t>
      </w:r>
      <w:bookmarkStart w:id="0" w:name="_Hlk96953551"/>
      <w:bookmarkStart w:id="1" w:name="_Hlk86066092"/>
      <w:bookmarkStart w:id="2" w:name="_Hlk85014770"/>
      <w:r w:rsidRPr="00BE1F88">
        <w:rPr>
          <w:lang w:val="ru-RU"/>
        </w:rPr>
        <w:t>о внесении изменений в</w:t>
      </w:r>
      <w:r>
        <w:rPr>
          <w:lang w:val="ro-RO"/>
        </w:rPr>
        <w:t xml:space="preserve"> </w:t>
      </w:r>
      <w:r>
        <w:rPr>
          <w:lang w:val="ru-RU"/>
        </w:rPr>
        <w:t>некоторые законодательные акты</w:t>
      </w:r>
      <w:r w:rsidRPr="00BE1F88">
        <w:rPr>
          <w:rFonts w:eastAsia="DengXian"/>
          <w:lang w:val="ru-RU"/>
        </w:rPr>
        <w:t>.</w:t>
      </w:r>
    </w:p>
    <w:bookmarkEnd w:id="0"/>
    <w:p w14:paraId="0D7C4E3D" w14:textId="77777777" w:rsidR="00BB6399" w:rsidRPr="00BE1F88" w:rsidRDefault="00BB6399" w:rsidP="00BB6399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</w:p>
    <w:bookmarkEnd w:id="1"/>
    <w:p w14:paraId="74D23187" w14:textId="77777777" w:rsidR="00BB6399" w:rsidRPr="00BE1F88" w:rsidRDefault="00BB6399" w:rsidP="00BB6399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</w:p>
    <w:bookmarkEnd w:id="2"/>
    <w:p w14:paraId="3EC3112A" w14:textId="77777777" w:rsidR="00BB6399" w:rsidRPr="00BE1F88" w:rsidRDefault="00BB6399" w:rsidP="00BB639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C763B51" w14:textId="77777777" w:rsidR="00BB6399" w:rsidRPr="00BE1F88" w:rsidRDefault="00BB6399" w:rsidP="00BB639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Прилагаются:</w:t>
      </w:r>
    </w:p>
    <w:p w14:paraId="3ECE8212" w14:textId="77777777" w:rsidR="00BB6399" w:rsidRPr="00BE1F88" w:rsidRDefault="00BB6399" w:rsidP="00BB639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1)</w:t>
      </w:r>
      <w:r w:rsidRPr="00BE1F88">
        <w:rPr>
          <w:rFonts w:eastAsia="DengXian"/>
          <w:lang w:val="ru-RU"/>
        </w:rPr>
        <w:tab/>
        <w:t>проект закона;</w:t>
      </w:r>
    </w:p>
    <w:p w14:paraId="1360B8BF" w14:textId="77777777" w:rsidR="00BB6399" w:rsidRPr="00BE1F88" w:rsidRDefault="00BB6399" w:rsidP="00BB639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2)</w:t>
      </w:r>
      <w:r w:rsidRPr="00BE1F88">
        <w:rPr>
          <w:rFonts w:eastAsia="DengXian"/>
          <w:lang w:val="ru-RU"/>
        </w:rPr>
        <w:tab/>
        <w:t>пояснительная записка.</w:t>
      </w:r>
    </w:p>
    <w:p w14:paraId="009C2074" w14:textId="77777777" w:rsidR="00BB6399" w:rsidRPr="00BE1F88" w:rsidRDefault="00BB6399" w:rsidP="00BB639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0095A3F0" w14:textId="77777777" w:rsidR="00BB6399" w:rsidRPr="00BE1F88" w:rsidRDefault="00BB6399" w:rsidP="00BB6399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07BEDE99" w14:textId="77777777" w:rsidR="00BB6399" w:rsidRPr="00BE1F88" w:rsidRDefault="00BB6399" w:rsidP="00BB6399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406E393B" w14:textId="77777777" w:rsidR="00BB6399" w:rsidRPr="00BE1F88" w:rsidRDefault="00BB6399" w:rsidP="00BB6399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b/>
          <w:bCs/>
          <w:lang w:val="ru-RU"/>
        </w:rPr>
        <w:t>Депутат Парламента:</w:t>
      </w:r>
    </w:p>
    <w:p w14:paraId="5F966CFD" w14:textId="77777777" w:rsidR="00BB6399" w:rsidRPr="00BE1F88" w:rsidRDefault="00BB6399" w:rsidP="00BB6399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BE1F88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ладимир</w:t>
      </w:r>
      <w:r w:rsidRPr="00BE1F88">
        <w:rPr>
          <w:rFonts w:ascii="Times New Roman" w:hAnsi="Times New Roman"/>
          <w:sz w:val="28"/>
          <w:szCs w:val="28"/>
        </w:rPr>
        <w:t xml:space="preserve"> Боля</w:t>
      </w:r>
    </w:p>
    <w:p w14:paraId="28DFFD81" w14:textId="77777777" w:rsidR="00BB6399" w:rsidRDefault="00BB6399" w:rsidP="00BB639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340CFE4D" w14:textId="77777777" w:rsidR="00BB6399" w:rsidRDefault="00BB6399" w:rsidP="00BB639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184B1E7" w14:textId="77777777" w:rsidR="00BB6399" w:rsidRDefault="00BB6399" w:rsidP="00BB639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0AA9D445" w14:textId="77777777" w:rsidR="00BB6399" w:rsidRDefault="00BB6399" w:rsidP="00BB639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30411D87" w14:textId="77777777" w:rsidR="00BB6399" w:rsidRDefault="00BB6399" w:rsidP="00BB639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D16A24D" w14:textId="77777777" w:rsidR="00BB6399" w:rsidRDefault="00BB6399" w:rsidP="00BB639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85D5124" w14:textId="77777777" w:rsidR="00BB6399" w:rsidRDefault="00BB6399" w:rsidP="00BB639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2EFEC4DF" w14:textId="77777777" w:rsidR="00BB6399" w:rsidRDefault="00BB6399" w:rsidP="00BB639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ED35CF9" w14:textId="77777777" w:rsidR="00BB6399" w:rsidRDefault="00BB6399" w:rsidP="00BB639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0DA2C4FB" w14:textId="77777777" w:rsidR="00BB6399" w:rsidRDefault="00BB6399" w:rsidP="00BB639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386B82DD" w14:textId="77777777" w:rsidR="00BB6399" w:rsidRDefault="00BB6399" w:rsidP="00BB639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0F881C2C" w14:textId="77777777" w:rsidR="00BB6399" w:rsidRDefault="00BB6399" w:rsidP="00BB639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3AD8D30" w14:textId="77777777" w:rsidR="00BB6399" w:rsidRDefault="00BB6399" w:rsidP="00BB639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640E5608" w14:textId="77777777" w:rsidR="00BB6399" w:rsidRDefault="00BB6399" w:rsidP="00BB639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15076AD1" w14:textId="77777777" w:rsidR="00BB6399" w:rsidRDefault="00BB6399" w:rsidP="00BB639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58999BB5" w14:textId="77777777" w:rsidR="00BB6399" w:rsidRPr="00D940DF" w:rsidRDefault="00BB6399" w:rsidP="00BB6399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D940DF"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  <w:lang w:val="ru-RU"/>
        </w:rPr>
        <w:t xml:space="preserve"> 59</w:t>
      </w:r>
      <w:r w:rsidRPr="00D940DF">
        <w:rPr>
          <w:rFonts w:eastAsia="Calibri"/>
          <w:i/>
          <w:lang w:val="ru-RU"/>
        </w:rPr>
        <w:t>/202</w:t>
      </w:r>
      <w:r>
        <w:rPr>
          <w:rFonts w:eastAsia="Calibri"/>
          <w:i/>
          <w:lang w:val="ru-RU"/>
        </w:rPr>
        <w:t>2</w:t>
      </w:r>
      <w:r w:rsidRPr="00D940DF">
        <w:rPr>
          <w:rFonts w:eastAsia="Calibri"/>
          <w:i/>
          <w:lang w:val="ru-RU"/>
        </w:rPr>
        <w:t>)</w:t>
      </w:r>
    </w:p>
    <w:p w14:paraId="17F7490C" w14:textId="77777777" w:rsidR="00BB6399" w:rsidRPr="00D940DF" w:rsidRDefault="00BB6399" w:rsidP="00BB6399">
      <w:pPr>
        <w:spacing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 w:rsidRPr="00D940DF">
        <w:rPr>
          <w:rFonts w:eastAsia="Calibri"/>
          <w:i/>
          <w:lang w:val="ru-RU"/>
        </w:rPr>
        <w:t xml:space="preserve">Перевод </w:t>
      </w:r>
    </w:p>
    <w:p w14:paraId="04BA001E" w14:textId="77777777" w:rsidR="00BB6399" w:rsidRPr="00D940DF" w:rsidRDefault="00BB6399" w:rsidP="00BB6399">
      <w:pPr>
        <w:spacing w:line="240" w:lineRule="auto"/>
        <w:contextualSpacing/>
        <w:jc w:val="right"/>
        <w:rPr>
          <w:rFonts w:eastAsia="Calibri"/>
          <w:lang w:val="ro-RO"/>
        </w:rPr>
      </w:pPr>
    </w:p>
    <w:p w14:paraId="6EA33F8F" w14:textId="77777777" w:rsidR="00BB6399" w:rsidRDefault="00BB6399" w:rsidP="00BB6399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D940DF">
        <w:rPr>
          <w:rFonts w:eastAsia="Calibri"/>
          <w:b/>
          <w:lang w:val="ru-RU"/>
        </w:rPr>
        <w:t>З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А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К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О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Н</w:t>
      </w:r>
    </w:p>
    <w:p w14:paraId="07CA47CA" w14:textId="77777777" w:rsidR="00BB6399" w:rsidRDefault="00BB6399" w:rsidP="00BB6399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7630C727" w14:textId="77777777" w:rsidR="00BB6399" w:rsidRDefault="00BB6399" w:rsidP="00BB6399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 xml:space="preserve">о внесении изменений в некоторые </w:t>
      </w:r>
    </w:p>
    <w:p w14:paraId="48551AE7" w14:textId="77777777" w:rsidR="00BB6399" w:rsidRDefault="00BB6399" w:rsidP="00BB6399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>нормативные акты</w:t>
      </w:r>
    </w:p>
    <w:p w14:paraId="03F5F3F4" w14:textId="77777777" w:rsidR="00BB6399" w:rsidRDefault="00BB6399" w:rsidP="00BB6399">
      <w:pPr>
        <w:rPr>
          <w:lang w:val="ru-RU"/>
        </w:rPr>
      </w:pPr>
    </w:p>
    <w:p w14:paraId="0D9C7790" w14:textId="77777777" w:rsidR="00BB6399" w:rsidRPr="003B19D9" w:rsidRDefault="00BB6399" w:rsidP="00BB6399">
      <w:pPr>
        <w:spacing w:after="0" w:line="240" w:lineRule="auto"/>
        <w:ind w:firstLine="709"/>
        <w:rPr>
          <w:lang w:val="ru-RU"/>
        </w:rPr>
      </w:pPr>
      <w:r w:rsidRPr="003B19D9">
        <w:rPr>
          <w:lang w:val="ru-RU"/>
        </w:rPr>
        <w:t>Парламент принимает настоящий органический закон.</w:t>
      </w:r>
    </w:p>
    <w:p w14:paraId="46A39153" w14:textId="77777777" w:rsidR="00BB6399" w:rsidRPr="003B19D9" w:rsidRDefault="00BB6399" w:rsidP="00BB6399">
      <w:pPr>
        <w:spacing w:after="0" w:line="240" w:lineRule="auto"/>
        <w:ind w:firstLine="709"/>
        <w:rPr>
          <w:lang w:val="ru-RU"/>
        </w:rPr>
      </w:pPr>
    </w:p>
    <w:p w14:paraId="0C0AF7F8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b/>
          <w:bCs/>
          <w:lang w:val="ru-RU"/>
        </w:rPr>
        <w:t>Ст. I.</w:t>
      </w:r>
      <w:r w:rsidRPr="00872EA6">
        <w:rPr>
          <w:lang w:val="ru-RU"/>
        </w:rPr>
        <w:t xml:space="preserve"> – В Закон о пчеловодстве № 70/2006 (Официальный монитор Республики Молдова, 2006 г., № 75–78, ст.316), с последующими изменениями, внести следующие изменения:</w:t>
      </w:r>
    </w:p>
    <w:p w14:paraId="1BD79E44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39DF60E2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>1. По всему тексту закона слова «Агентство ветеринарной санитарии и безопасности продуктов животного происхождения» заменить словами «</w:t>
      </w:r>
      <w:bookmarkStart w:id="3" w:name="_Hlk97044489"/>
      <w:r w:rsidRPr="00872EA6">
        <w:rPr>
          <w:lang w:val="ru-RU"/>
        </w:rPr>
        <w:t>Национальное агентство по безопасности пищевых продуктов</w:t>
      </w:r>
      <w:bookmarkEnd w:id="3"/>
      <w:r w:rsidRPr="00872EA6">
        <w:rPr>
          <w:lang w:val="ru-RU"/>
        </w:rPr>
        <w:t>» в соответствующем падеже.</w:t>
      </w:r>
    </w:p>
    <w:p w14:paraId="49949132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 xml:space="preserve">    </w:t>
      </w:r>
    </w:p>
    <w:p w14:paraId="639315DC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t xml:space="preserve">2. </w:t>
      </w:r>
      <w:r w:rsidRPr="00872EA6">
        <w:rPr>
          <w:lang w:val="ru-RU"/>
        </w:rPr>
        <w:t>В статье 3:</w:t>
      </w:r>
    </w:p>
    <w:p w14:paraId="1CBA8BF0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3B97490F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>в понятии «генетический материал»</w:t>
      </w:r>
      <w:r w:rsidRPr="00872EA6">
        <w:rPr>
          <w:i/>
          <w:iCs/>
          <w:lang w:val="ru-RU"/>
        </w:rPr>
        <w:t xml:space="preserve"> </w:t>
      </w:r>
      <w:r w:rsidRPr="00872EA6">
        <w:rPr>
          <w:lang w:val="ru-RU"/>
        </w:rPr>
        <w:t>слова «, рой с маткой,» исключить;</w:t>
      </w:r>
    </w:p>
    <w:p w14:paraId="35DA9A3E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1E5C158A" w14:textId="77777777" w:rsidR="00BB6399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>дополнить статью понятием «электронная система»</w:t>
      </w:r>
      <w:r w:rsidRPr="00872EA6">
        <w:t xml:space="preserve"> </w:t>
      </w:r>
      <w:r w:rsidRPr="00872EA6">
        <w:rPr>
          <w:lang w:val="ru-RU"/>
        </w:rPr>
        <w:t>следующего содержания:</w:t>
      </w:r>
    </w:p>
    <w:p w14:paraId="4DB320E1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6C013818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>«электронная система – веб-приложение, используемое пчеловодами и сельскохозяйственными производителями для взаимного уведомления о применении средств фитосанитарного назначения и</w:t>
      </w:r>
      <w:r w:rsidRPr="00872EA6">
        <w:t xml:space="preserve"> </w:t>
      </w:r>
      <w:r w:rsidRPr="00872EA6">
        <w:rPr>
          <w:lang w:val="ru-RU"/>
        </w:rPr>
        <w:t>средств, повышающих плодородие почвы</w:t>
      </w:r>
      <w:r>
        <w:rPr>
          <w:lang w:val="ru-RU"/>
        </w:rPr>
        <w:t>,</w:t>
      </w:r>
      <w:r w:rsidRPr="00872EA6">
        <w:rPr>
          <w:lang w:val="ru-RU"/>
        </w:rPr>
        <w:t xml:space="preserve"> и расположении пасек.».</w:t>
      </w:r>
    </w:p>
    <w:p w14:paraId="05D1E131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5FB8BAA3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>3. В статье 7:</w:t>
      </w:r>
    </w:p>
    <w:p w14:paraId="4CDCF500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53AFEF85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 xml:space="preserve"> в пункте </w:t>
      </w:r>
      <w:r w:rsidRPr="00872EA6">
        <w:t xml:space="preserve">a) </w:t>
      </w:r>
      <w:r w:rsidRPr="00872EA6">
        <w:rPr>
          <w:lang w:val="ru-RU"/>
        </w:rPr>
        <w:t>слова «</w:t>
      </w:r>
      <w:r w:rsidRPr="00872EA6">
        <w:rPr>
          <w:lang w:val="ru-MD"/>
        </w:rPr>
        <w:t xml:space="preserve">в </w:t>
      </w:r>
      <w:proofErr w:type="spellStart"/>
      <w:r w:rsidRPr="00872EA6">
        <w:rPr>
          <w:lang w:val="ru-MD"/>
        </w:rPr>
        <w:t>примэрии</w:t>
      </w:r>
      <w:proofErr w:type="spellEnd"/>
      <w:r w:rsidRPr="00872EA6">
        <w:rPr>
          <w:lang w:val="ru-RU"/>
        </w:rPr>
        <w:t>» заменить словами «в электронной системе»;</w:t>
      </w:r>
    </w:p>
    <w:p w14:paraId="1F849816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3CCB4482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 xml:space="preserve">в пункте </w:t>
      </w:r>
      <w:r w:rsidRPr="00872EA6">
        <w:rPr>
          <w:lang w:val="en-US"/>
        </w:rPr>
        <w:t>b</w:t>
      </w:r>
      <w:r w:rsidRPr="00872EA6">
        <w:t xml:space="preserve">) </w:t>
      </w:r>
      <w:r w:rsidRPr="00872EA6">
        <w:rPr>
          <w:lang w:val="ru-RU"/>
        </w:rPr>
        <w:t xml:space="preserve">текст «временно зарегистрироваться в органе местного публичного управления первого уровня, на подведомственной территории которого расположена пасека на кочевке,» заменить текстом «уведомить в электронной системе в течение не более 24 часов о расположении пасеки на кочевке,»; </w:t>
      </w:r>
    </w:p>
    <w:p w14:paraId="5D0FF1C3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47BAAB11" w14:textId="77777777" w:rsidR="00BB6399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lastRenderedPageBreak/>
        <w:t xml:space="preserve">пункт </w:t>
      </w:r>
      <w:r w:rsidRPr="00872EA6">
        <w:rPr>
          <w:lang w:val="en-US"/>
        </w:rPr>
        <w:t>k</w:t>
      </w:r>
      <w:r w:rsidRPr="00872EA6">
        <w:t xml:space="preserve">) </w:t>
      </w:r>
      <w:r w:rsidRPr="00872EA6">
        <w:rPr>
          <w:lang w:val="ru-RU"/>
        </w:rPr>
        <w:t>изложить в следующей редакции:</w:t>
      </w:r>
    </w:p>
    <w:p w14:paraId="5F419439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71E041DE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>«</w:t>
      </w:r>
      <w:r w:rsidRPr="00872EA6">
        <w:rPr>
          <w:lang w:val="en-US"/>
        </w:rPr>
        <w:t>k</w:t>
      </w:r>
      <w:r w:rsidRPr="00872EA6">
        <w:t>)</w:t>
      </w:r>
      <w:r w:rsidRPr="00872EA6">
        <w:rPr>
          <w:lang w:val="ru-RU"/>
        </w:rPr>
        <w:t xml:space="preserve"> использовать в технологии разведения пчел и при лечении болезней пчел только лекарственные средства ветеринарного назначения, зарегистрированные</w:t>
      </w:r>
      <w:r w:rsidRPr="00872EA6">
        <w:t xml:space="preserve"> и </w:t>
      </w:r>
      <w:r w:rsidRPr="00872EA6">
        <w:rPr>
          <w:lang w:val="ru-RU"/>
        </w:rPr>
        <w:t>регламентированные национальными нормативами;»;</w:t>
      </w:r>
    </w:p>
    <w:p w14:paraId="434BE8D2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522F8DD7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 xml:space="preserve">дополнить статью пунктом </w:t>
      </w:r>
      <w:r w:rsidRPr="00872EA6">
        <w:t xml:space="preserve">n) </w:t>
      </w:r>
      <w:r w:rsidRPr="00872EA6">
        <w:rPr>
          <w:lang w:val="ru-RU"/>
        </w:rPr>
        <w:t>следующего содержания:</w:t>
      </w:r>
    </w:p>
    <w:p w14:paraId="05614AE0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008217B8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>«</w:t>
      </w:r>
      <w:r w:rsidRPr="00872EA6">
        <w:t>n</w:t>
      </w:r>
      <w:r w:rsidRPr="00872EA6">
        <w:rPr>
          <w:lang w:val="ru-RU"/>
        </w:rPr>
        <w:t>) представ</w:t>
      </w:r>
      <w:r>
        <w:rPr>
          <w:lang w:val="ru-RU"/>
        </w:rPr>
        <w:t>ля</w:t>
      </w:r>
      <w:r w:rsidRPr="00872EA6">
        <w:rPr>
          <w:lang w:val="ru-RU"/>
        </w:rPr>
        <w:t>ть по просьбе инспектора Национального агентства по безопасности пищевых продуктов информацию о результатах осенней и весенней ревизий.».</w:t>
      </w:r>
    </w:p>
    <w:p w14:paraId="19D4A4FE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0DCA7221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 xml:space="preserve">4. </w:t>
      </w:r>
      <w:bookmarkStart w:id="4" w:name="_Hlk97112880"/>
      <w:r w:rsidRPr="00872EA6">
        <w:rPr>
          <w:lang w:val="ru-RU"/>
        </w:rPr>
        <w:t>Часть (2) статьи 8 признать утратившей силу.</w:t>
      </w:r>
    </w:p>
    <w:bookmarkEnd w:id="4"/>
    <w:p w14:paraId="2A891067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67470849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>5. В статье 9:</w:t>
      </w:r>
    </w:p>
    <w:p w14:paraId="2B15B7F1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7B3E6B6B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>часть (1) признать утратившей силу;</w:t>
      </w:r>
    </w:p>
    <w:p w14:paraId="24ABE407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7157B9A1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>в части (2) слово «</w:t>
      </w:r>
      <w:proofErr w:type="spellStart"/>
      <w:r w:rsidRPr="00872EA6">
        <w:rPr>
          <w:lang w:val="ru-MD"/>
        </w:rPr>
        <w:t>примэрии</w:t>
      </w:r>
      <w:proofErr w:type="spellEnd"/>
      <w:r w:rsidRPr="00872EA6">
        <w:rPr>
          <w:lang w:val="ru-RU"/>
        </w:rPr>
        <w:t>» заменить словами «электронной системе».</w:t>
      </w:r>
    </w:p>
    <w:p w14:paraId="4D795491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42AE1AEA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>6.</w:t>
      </w:r>
      <w:r w:rsidRPr="00872EA6">
        <w:rPr>
          <w:b/>
          <w:bCs/>
          <w:lang w:val="ru-RU"/>
        </w:rPr>
        <w:t xml:space="preserve"> </w:t>
      </w:r>
      <w:r w:rsidRPr="00872EA6">
        <w:rPr>
          <w:lang w:val="ru-RU"/>
        </w:rPr>
        <w:t>Часть (1) статьи 10 после слова «</w:t>
      </w:r>
      <w:r>
        <w:rPr>
          <w:lang w:val="ru-RU"/>
        </w:rPr>
        <w:t>требований по</w:t>
      </w:r>
      <w:r w:rsidRPr="00872EA6">
        <w:rPr>
          <w:lang w:val="ru-RU"/>
        </w:rPr>
        <w:t>» дополнить словами «</w:t>
      </w:r>
      <w:r>
        <w:rPr>
          <w:lang w:val="ru-RU"/>
        </w:rPr>
        <w:t xml:space="preserve">охране </w:t>
      </w:r>
      <w:r w:rsidRPr="00872EA6">
        <w:rPr>
          <w:lang w:val="ru-RU"/>
        </w:rPr>
        <w:t>окружающей среды,».</w:t>
      </w:r>
    </w:p>
    <w:p w14:paraId="2C4B4D7D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5FE87D04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>7. В статье 11:</w:t>
      </w:r>
    </w:p>
    <w:p w14:paraId="7510DCAA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22EE5A46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>часть (2</w:t>
      </w:r>
      <w:r w:rsidRPr="00872EA6">
        <w:t xml:space="preserve">) </w:t>
      </w:r>
      <w:r w:rsidRPr="00872EA6">
        <w:rPr>
          <w:lang w:val="ru-RU"/>
        </w:rPr>
        <w:t>изложить в следующей редакции:</w:t>
      </w:r>
    </w:p>
    <w:p w14:paraId="2D09F44A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71ED91F2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 xml:space="preserve">«(2) Ветеринарно-санитарный контроль и надзор за деятельностью в области пчеловодства на территории всей страны осуществляются </w:t>
      </w:r>
      <w:bookmarkStart w:id="5" w:name="_Hlk97049387"/>
      <w:r w:rsidRPr="00872EA6">
        <w:rPr>
          <w:lang w:val="ru-RU"/>
        </w:rPr>
        <w:t>Национальным агентством по безопасности пищевых продуктов</w:t>
      </w:r>
      <w:bookmarkEnd w:id="5"/>
      <w:r w:rsidRPr="00872EA6">
        <w:rPr>
          <w:lang w:val="ru-RU"/>
        </w:rPr>
        <w:t>.»;</w:t>
      </w:r>
    </w:p>
    <w:p w14:paraId="4204F3AA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5304993F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>в части (6) слова «судебную инстанцию» заменить словами «компетентн</w:t>
      </w:r>
      <w:r>
        <w:rPr>
          <w:lang w:val="ru-RU"/>
        </w:rPr>
        <w:t>ый</w:t>
      </w:r>
      <w:r w:rsidRPr="00872EA6">
        <w:rPr>
          <w:lang w:val="ru-RU"/>
        </w:rPr>
        <w:t xml:space="preserve"> орган»;</w:t>
      </w:r>
    </w:p>
    <w:p w14:paraId="7277F394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7EC871F8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>дополнить статью частью (7) следующего содержания:</w:t>
      </w:r>
    </w:p>
    <w:p w14:paraId="6AC92503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419DCFE9" w14:textId="77777777" w:rsidR="00BB6399" w:rsidRPr="00872EA6" w:rsidRDefault="00BB6399" w:rsidP="00BB6399">
      <w:pPr>
        <w:spacing w:after="0" w:line="240" w:lineRule="auto"/>
        <w:ind w:firstLine="709"/>
        <w:jc w:val="both"/>
      </w:pPr>
      <w:r w:rsidRPr="00872EA6">
        <w:rPr>
          <w:lang w:val="ru-RU"/>
        </w:rPr>
        <w:t>«(7) Национальное агентство по безопасности пищевых продуктов организует каждые полгода</w:t>
      </w:r>
      <w:r w:rsidRPr="00872EA6">
        <w:t xml:space="preserve"> </w:t>
      </w:r>
      <w:r w:rsidRPr="00872EA6">
        <w:rPr>
          <w:lang w:val="ru-RU"/>
        </w:rPr>
        <w:t>сбор и обобщение результатов осенней и весенней ревизии пчеловодческих пасек.».</w:t>
      </w:r>
    </w:p>
    <w:p w14:paraId="5E3E062B" w14:textId="77777777" w:rsidR="00BB6399" w:rsidRPr="00872EA6" w:rsidRDefault="00BB6399" w:rsidP="00BB6399">
      <w:pPr>
        <w:spacing w:after="0" w:line="240" w:lineRule="auto"/>
        <w:ind w:firstLine="709"/>
        <w:jc w:val="both"/>
      </w:pPr>
    </w:p>
    <w:p w14:paraId="0C7F8860" w14:textId="77777777" w:rsidR="00BB6399" w:rsidRPr="00862524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 xml:space="preserve">8. В статье 13: </w:t>
      </w:r>
      <w:r w:rsidRPr="00872EA6">
        <w:t xml:space="preserve">  </w:t>
      </w:r>
    </w:p>
    <w:p w14:paraId="139F7BCE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685D58C3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lastRenderedPageBreak/>
        <w:t>в части</w:t>
      </w:r>
      <w:r w:rsidRPr="00872EA6">
        <w:t xml:space="preserve"> (</w:t>
      </w:r>
      <w:r w:rsidRPr="00872EA6">
        <w:rPr>
          <w:lang w:val="ru-RU"/>
        </w:rPr>
        <w:t>3</w:t>
      </w:r>
      <w:r w:rsidRPr="00872EA6">
        <w:t xml:space="preserve">) </w:t>
      </w:r>
      <w:r w:rsidRPr="00872EA6">
        <w:rPr>
          <w:lang w:val="ru-RU"/>
        </w:rPr>
        <w:t xml:space="preserve">слова «химических и медикаментозных препаратов,» заменить словами «лекарственных средств ветеринарного назначения,», а слова «Государственный регистр фармацевтических препаратов ветеринарного назначения» </w:t>
      </w:r>
      <w:r>
        <w:t xml:space="preserve">– </w:t>
      </w:r>
      <w:r w:rsidRPr="00872EA6">
        <w:rPr>
          <w:lang w:val="ru-RU"/>
        </w:rPr>
        <w:t>словами «Государственный реестр лекарственных средств ветеринарного назначения.»;</w:t>
      </w:r>
    </w:p>
    <w:p w14:paraId="60232341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3F0C5C77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 xml:space="preserve">пункт </w:t>
      </w:r>
      <w:r w:rsidRPr="00872EA6">
        <w:rPr>
          <w:lang w:val="en-US"/>
        </w:rPr>
        <w:t>a</w:t>
      </w:r>
      <w:r w:rsidRPr="00872EA6">
        <w:rPr>
          <w:lang w:val="ru-RU"/>
        </w:rPr>
        <w:t>) части (5) изложить в следующей редакции:</w:t>
      </w:r>
    </w:p>
    <w:p w14:paraId="584411A1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46652382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>«</w:t>
      </w:r>
      <w:r w:rsidRPr="004B523C">
        <w:rPr>
          <w:lang w:val="en-US"/>
        </w:rPr>
        <w:t>a</w:t>
      </w:r>
      <w:r w:rsidRPr="004B523C">
        <w:rPr>
          <w:lang w:val="ru-RU"/>
        </w:rPr>
        <w:t>)</w:t>
      </w:r>
      <w:r w:rsidRPr="00872EA6">
        <w:rPr>
          <w:b/>
          <w:bCs/>
        </w:rPr>
        <w:t xml:space="preserve"> </w:t>
      </w:r>
      <w:bookmarkStart w:id="6" w:name="_Hlk97122825"/>
      <w:r w:rsidRPr="00872EA6">
        <w:rPr>
          <w:lang w:val="ru-RU"/>
        </w:rPr>
        <w:t xml:space="preserve">уведомить в электронной системе </w:t>
      </w:r>
      <w:bookmarkEnd w:id="6"/>
      <w:r w:rsidRPr="00872EA6">
        <w:rPr>
          <w:lang w:val="ru-RU"/>
        </w:rPr>
        <w:t xml:space="preserve">о применении лечения не менее чем за </w:t>
      </w:r>
      <w:r w:rsidRPr="00872EA6">
        <w:t xml:space="preserve">48 </w:t>
      </w:r>
      <w:r w:rsidRPr="00872EA6">
        <w:rPr>
          <w:lang w:val="ru-RU"/>
        </w:rPr>
        <w:t>часов</w:t>
      </w:r>
      <w:r w:rsidRPr="00872EA6">
        <w:t xml:space="preserve"> </w:t>
      </w:r>
      <w:r w:rsidRPr="00872EA6">
        <w:rPr>
          <w:lang w:val="ru-RU"/>
        </w:rPr>
        <w:t>до ее начала, указав конкретную дату и время ее начала и окончания, способ обработки, наименование</w:t>
      </w:r>
      <w:r w:rsidRPr="00872EA6">
        <w:t xml:space="preserve"> </w:t>
      </w:r>
      <w:bookmarkStart w:id="7" w:name="_Hlk97122876"/>
      <w:r w:rsidRPr="00872EA6">
        <w:rPr>
          <w:lang w:val="ru-RU"/>
        </w:rPr>
        <w:t>средств фитосанитарного назначения или средств, повышающих плодородие</w:t>
      </w:r>
      <w:bookmarkEnd w:id="7"/>
      <w:r w:rsidRPr="00872EA6">
        <w:rPr>
          <w:lang w:val="ru-RU"/>
        </w:rPr>
        <w:t>, дозу/норму</w:t>
      </w:r>
      <w:r w:rsidRPr="00872EA6">
        <w:t xml:space="preserve"> </w:t>
      </w:r>
      <w:r w:rsidRPr="00872EA6">
        <w:rPr>
          <w:lang w:val="ru-RU"/>
        </w:rPr>
        <w:t>расхода средства</w:t>
      </w:r>
      <w:r>
        <w:rPr>
          <w:lang w:val="ru-RU"/>
        </w:rPr>
        <w:t xml:space="preserve"> </w:t>
      </w:r>
      <w:r w:rsidRPr="00872EA6">
        <w:rPr>
          <w:lang w:val="ru-RU"/>
        </w:rPr>
        <w:t>(л/га, кг/га), а также степень опасности острой пероральной токсичности</w:t>
      </w:r>
      <w:r w:rsidRPr="00872EA6">
        <w:t xml:space="preserve"> </w:t>
      </w:r>
      <w:r w:rsidRPr="00872EA6">
        <w:rPr>
          <w:lang w:val="ru-RU"/>
        </w:rPr>
        <w:t>для здоровья человека/пчел;»;</w:t>
      </w:r>
    </w:p>
    <w:p w14:paraId="310FF9C9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4CEE5967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>часть (</w:t>
      </w:r>
      <w:r w:rsidRPr="00872EA6">
        <w:t>6</w:t>
      </w:r>
      <w:r w:rsidRPr="00872EA6">
        <w:rPr>
          <w:lang w:val="ru-RU"/>
        </w:rPr>
        <w:t>) признать утратившей силу.</w:t>
      </w:r>
    </w:p>
    <w:p w14:paraId="6EE8A5E6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6E314E74" w14:textId="77777777" w:rsidR="00BB6399" w:rsidRPr="00872EA6" w:rsidRDefault="00BB6399" w:rsidP="00BB6399">
      <w:pPr>
        <w:spacing w:after="0" w:line="240" w:lineRule="auto"/>
        <w:ind w:firstLine="709"/>
        <w:jc w:val="both"/>
      </w:pPr>
      <w:r w:rsidRPr="00872EA6">
        <w:rPr>
          <w:lang w:val="ru-RU"/>
        </w:rPr>
        <w:t xml:space="preserve">9. В статье 17: </w:t>
      </w:r>
      <w:r w:rsidRPr="00872EA6">
        <w:t xml:space="preserve">  </w:t>
      </w:r>
    </w:p>
    <w:p w14:paraId="749BB98A" w14:textId="77777777" w:rsidR="00BB6399" w:rsidRPr="00872EA6" w:rsidRDefault="00BB6399" w:rsidP="00BB6399">
      <w:pPr>
        <w:spacing w:after="0" w:line="240" w:lineRule="auto"/>
        <w:ind w:firstLine="709"/>
        <w:jc w:val="both"/>
      </w:pPr>
    </w:p>
    <w:p w14:paraId="1529D7A6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>в части (2) слова «, роев и другого генетического пчелиного материала» исключить;</w:t>
      </w:r>
    </w:p>
    <w:p w14:paraId="0142C02B" w14:textId="77777777" w:rsidR="00BB6399" w:rsidRDefault="00BB6399" w:rsidP="00BB6399">
      <w:pPr>
        <w:spacing w:after="0" w:line="240" w:lineRule="auto"/>
        <w:ind w:firstLine="708"/>
        <w:jc w:val="both"/>
        <w:rPr>
          <w:lang w:val="ru-RU"/>
        </w:rPr>
      </w:pPr>
    </w:p>
    <w:p w14:paraId="78D2E252" w14:textId="77777777" w:rsidR="00BB6399" w:rsidRPr="00872EA6" w:rsidRDefault="00BB6399" w:rsidP="00BB6399">
      <w:pPr>
        <w:spacing w:after="0" w:line="240" w:lineRule="auto"/>
        <w:ind w:firstLine="708"/>
        <w:jc w:val="both"/>
        <w:rPr>
          <w:lang w:val="ru-RU"/>
        </w:rPr>
      </w:pPr>
      <w:r w:rsidRPr="00872EA6">
        <w:rPr>
          <w:lang w:val="ru-RU"/>
        </w:rPr>
        <w:t>в части</w:t>
      </w:r>
      <w:r w:rsidRPr="00872EA6">
        <w:t xml:space="preserve"> (</w:t>
      </w:r>
      <w:r w:rsidRPr="00872EA6">
        <w:rPr>
          <w:lang w:val="ru-RU"/>
        </w:rPr>
        <w:t>5</w:t>
      </w:r>
      <w:r w:rsidRPr="00872EA6">
        <w:t xml:space="preserve">) </w:t>
      </w:r>
      <w:r w:rsidRPr="00872EA6">
        <w:rPr>
          <w:lang w:val="ru-RU"/>
        </w:rPr>
        <w:t>слова «или пчелиного роя, проверенных и предназначенных» заменить словами «проверенной и предназначенной»;</w:t>
      </w:r>
    </w:p>
    <w:p w14:paraId="4D41668A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6107A029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>часть (6</w:t>
      </w:r>
      <w:r w:rsidRPr="00872EA6">
        <w:t xml:space="preserve">) </w:t>
      </w:r>
      <w:r w:rsidRPr="00872EA6">
        <w:rPr>
          <w:lang w:val="ru-RU"/>
        </w:rPr>
        <w:t>изложить в следующей редакции:</w:t>
      </w:r>
    </w:p>
    <w:p w14:paraId="7C98318A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75B16381" w14:textId="77777777" w:rsidR="00BB6399" w:rsidRPr="00872EA6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lang w:val="ru-RU"/>
        </w:rPr>
        <w:t>«(6) Запрещается продажа пчелиных маток</w:t>
      </w:r>
      <w:r w:rsidRPr="00872EA6">
        <w:t xml:space="preserve"> </w:t>
      </w:r>
      <w:r w:rsidRPr="00872EA6">
        <w:rPr>
          <w:lang w:val="ru-RU"/>
        </w:rPr>
        <w:t>и роев с матками,</w:t>
      </w:r>
      <w:r w:rsidRPr="00872EA6">
        <w:t xml:space="preserve"> </w:t>
      </w:r>
      <w:r w:rsidRPr="00872EA6">
        <w:rPr>
          <w:lang w:val="ru-RU"/>
        </w:rPr>
        <w:t>не имеющих племенного свидетельства.».</w:t>
      </w:r>
    </w:p>
    <w:p w14:paraId="31434D1E" w14:textId="77777777" w:rsidR="00BB6399" w:rsidRPr="00872EA6" w:rsidRDefault="00BB6399" w:rsidP="00BB6399">
      <w:pPr>
        <w:spacing w:after="0" w:line="240" w:lineRule="auto"/>
        <w:rPr>
          <w:lang w:val="ru-RU"/>
        </w:rPr>
      </w:pPr>
    </w:p>
    <w:p w14:paraId="7DF2381C" w14:textId="77777777" w:rsidR="00BB6399" w:rsidRDefault="00BB6399" w:rsidP="00BB6399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 w:rsidRPr="00872EA6">
        <w:rPr>
          <w:rFonts w:eastAsia="Calibri"/>
          <w:b/>
          <w:lang w:val="ru-RU"/>
        </w:rPr>
        <w:t>Ст. I</w:t>
      </w:r>
      <w:r w:rsidRPr="00872EA6">
        <w:rPr>
          <w:rFonts w:eastAsia="Calibri"/>
          <w:b/>
          <w:lang w:val="en-US"/>
        </w:rPr>
        <w:t>I</w:t>
      </w:r>
      <w:r w:rsidRPr="00872EA6">
        <w:rPr>
          <w:rFonts w:eastAsia="Calibri"/>
          <w:b/>
          <w:lang w:val="ru-RU"/>
        </w:rPr>
        <w:t xml:space="preserve">. </w:t>
      </w:r>
      <w:r w:rsidRPr="00872EA6">
        <w:rPr>
          <w:rFonts w:eastAsia="Calibri"/>
          <w:bCs/>
          <w:lang w:val="ru-RU"/>
        </w:rPr>
        <w:t>–</w:t>
      </w:r>
      <w:r>
        <w:rPr>
          <w:rFonts w:eastAsia="Calibri"/>
          <w:bCs/>
          <w:lang w:val="ru-RU"/>
        </w:rPr>
        <w:t xml:space="preserve"> </w:t>
      </w:r>
      <w:r w:rsidRPr="00837D40">
        <w:rPr>
          <w:rFonts w:eastAsia="Calibri"/>
          <w:bCs/>
          <w:lang w:val="ru-RU"/>
        </w:rPr>
        <w:t>В Кодекс Республики Молдова о правонарушениях № 218/2008 (повторное опубликование: Официальный монитор Республики Молдова, 2017 г., № 78–84, ст.100), с последующими изменениями, внести следующие изменения:</w:t>
      </w:r>
    </w:p>
    <w:p w14:paraId="505F7D90" w14:textId="77777777" w:rsidR="00BB6399" w:rsidRPr="00837D40" w:rsidRDefault="00BB6399" w:rsidP="00BB6399">
      <w:pPr>
        <w:spacing w:after="0" w:line="240" w:lineRule="auto"/>
        <w:ind w:firstLine="709"/>
        <w:rPr>
          <w:rFonts w:eastAsia="Calibri"/>
          <w:bCs/>
          <w:lang w:val="ru-RU"/>
        </w:rPr>
      </w:pPr>
    </w:p>
    <w:p w14:paraId="7A60CCA9" w14:textId="77777777" w:rsidR="00BB6399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837D40">
        <w:rPr>
          <w:rFonts w:eastAsia="Calibri"/>
          <w:bCs/>
          <w:lang w:val="ru-RU"/>
        </w:rPr>
        <w:t>1.</w:t>
      </w:r>
      <w:r>
        <w:rPr>
          <w:rFonts w:eastAsia="Calibri"/>
          <w:bCs/>
        </w:rPr>
        <w:t xml:space="preserve"> </w:t>
      </w:r>
      <w:bookmarkStart w:id="8" w:name="_Hlk97120151"/>
      <w:r>
        <w:rPr>
          <w:lang w:val="ru-RU"/>
        </w:rPr>
        <w:t>Ч</w:t>
      </w:r>
      <w:r w:rsidRPr="00872EA6">
        <w:rPr>
          <w:lang w:val="ru-RU"/>
        </w:rPr>
        <w:t>асть (</w:t>
      </w:r>
      <w:r>
        <w:t>1</w:t>
      </w:r>
      <w:r w:rsidRPr="00872EA6">
        <w:t>)</w:t>
      </w:r>
      <w:r w:rsidRPr="00837D40">
        <w:rPr>
          <w:rFonts w:eastAsia="Calibri"/>
          <w:bCs/>
          <w:lang w:val="ru-RU"/>
        </w:rPr>
        <w:t xml:space="preserve"> стать</w:t>
      </w:r>
      <w:r>
        <w:rPr>
          <w:rFonts w:eastAsia="Calibri"/>
          <w:bCs/>
          <w:lang w:val="ru-RU"/>
        </w:rPr>
        <w:t>и</w:t>
      </w:r>
      <w:r w:rsidRPr="00837D40">
        <w:rPr>
          <w:rFonts w:eastAsia="Calibri"/>
          <w:bCs/>
          <w:lang w:val="ru-RU"/>
        </w:rPr>
        <w:t xml:space="preserve"> </w:t>
      </w:r>
      <w:r>
        <w:rPr>
          <w:rFonts w:eastAsia="Calibri"/>
          <w:bCs/>
        </w:rPr>
        <w:t>131</w:t>
      </w:r>
      <w:r w:rsidRPr="00872EA6">
        <w:t xml:space="preserve"> </w:t>
      </w:r>
      <w:r w:rsidRPr="00872EA6">
        <w:rPr>
          <w:lang w:val="ru-RU"/>
        </w:rPr>
        <w:t>изложить в следующей редакции:</w:t>
      </w:r>
    </w:p>
    <w:bookmarkEnd w:id="8"/>
    <w:p w14:paraId="6E9856F1" w14:textId="77777777" w:rsidR="00BB6399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654C5CF3" w14:textId="77777777" w:rsidR="00BB6399" w:rsidRPr="009565ED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«(1) </w:t>
      </w:r>
      <w:r w:rsidRPr="00FE67FC">
        <w:rPr>
          <w:lang w:val="af-ZA"/>
        </w:rPr>
        <w:t xml:space="preserve">Нерегистрация </w:t>
      </w:r>
      <w:r>
        <w:rPr>
          <w:lang w:val="ru-RU"/>
        </w:rPr>
        <w:t>в электронн</w:t>
      </w:r>
      <w:r w:rsidRPr="005205DB">
        <w:rPr>
          <w:lang w:val="ru-RU"/>
        </w:rPr>
        <w:t>ой</w:t>
      </w:r>
      <w:r>
        <w:rPr>
          <w:lang w:val="ru-RU"/>
        </w:rPr>
        <w:t xml:space="preserve"> систем</w:t>
      </w:r>
      <w:r w:rsidRPr="005205DB">
        <w:rPr>
          <w:lang w:val="ru-RU"/>
        </w:rPr>
        <w:t>е</w:t>
      </w:r>
      <w:r>
        <w:rPr>
          <w:lang w:val="ru-RU"/>
        </w:rPr>
        <w:t xml:space="preserve"> </w:t>
      </w:r>
      <w:r w:rsidRPr="00FE67FC">
        <w:rPr>
          <w:lang w:val="ru-RU"/>
        </w:rPr>
        <w:t>адреса стационарной пасеки и количества пчелиных семей,</w:t>
      </w:r>
      <w:r>
        <w:rPr>
          <w:lang w:val="ru-RU"/>
        </w:rPr>
        <w:t xml:space="preserve"> </w:t>
      </w:r>
      <w:r w:rsidRPr="009565ED">
        <w:rPr>
          <w:lang w:val="ru-RU"/>
        </w:rPr>
        <w:t>непередача уведомлений</w:t>
      </w:r>
      <w:r>
        <w:rPr>
          <w:lang w:val="ru-RU"/>
        </w:rPr>
        <w:t xml:space="preserve"> в электронн</w:t>
      </w:r>
      <w:r w:rsidRPr="005205DB">
        <w:rPr>
          <w:lang w:val="ru-RU"/>
        </w:rPr>
        <w:t>ой</w:t>
      </w:r>
      <w:r>
        <w:rPr>
          <w:lang w:val="ru-RU"/>
        </w:rPr>
        <w:t xml:space="preserve"> систем</w:t>
      </w:r>
      <w:r w:rsidRPr="005205DB">
        <w:rPr>
          <w:lang w:val="ru-RU"/>
        </w:rPr>
        <w:t>е</w:t>
      </w:r>
      <w:r>
        <w:rPr>
          <w:lang w:val="ru-RU"/>
        </w:rPr>
        <w:t xml:space="preserve"> о размещении </w:t>
      </w:r>
      <w:r w:rsidRPr="009565ED">
        <w:rPr>
          <w:lang w:val="ru-RU"/>
        </w:rPr>
        <w:t>пасеки на кочевку</w:t>
      </w:r>
      <w:r>
        <w:rPr>
          <w:lang w:val="ru-RU"/>
        </w:rPr>
        <w:t xml:space="preserve">, </w:t>
      </w:r>
      <w:r w:rsidRPr="009565ED">
        <w:rPr>
          <w:lang w:val="ru-RU"/>
        </w:rPr>
        <w:t>отсутствие паспорта пасеки, размещение пасеки без согласия обладателей земельных участков, с нарушением законодательства об охране окружающей среды и санитарно-ветеринарного законодательства</w:t>
      </w:r>
    </w:p>
    <w:p w14:paraId="3D96CACB" w14:textId="77777777" w:rsidR="00BB6399" w:rsidRPr="00437A3E" w:rsidRDefault="00BB6399" w:rsidP="00BB6399">
      <w:pPr>
        <w:spacing w:after="0" w:line="240" w:lineRule="auto"/>
        <w:ind w:firstLine="709"/>
        <w:jc w:val="both"/>
      </w:pPr>
    </w:p>
    <w:p w14:paraId="5CEE9287" w14:textId="77777777" w:rsidR="00BB6399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 w:rsidRPr="00FE67FC">
        <w:rPr>
          <w:lang w:val="ru-RU"/>
        </w:rPr>
        <w:t xml:space="preserve">влекут наложение штрафа на физических лиц в размере от </w:t>
      </w:r>
      <w:r>
        <w:rPr>
          <w:lang w:val="ru-RU"/>
        </w:rPr>
        <w:t>24</w:t>
      </w:r>
      <w:r w:rsidRPr="00FE67FC">
        <w:rPr>
          <w:lang w:val="ru-RU"/>
        </w:rPr>
        <w:t xml:space="preserve"> до </w:t>
      </w:r>
      <w:r>
        <w:rPr>
          <w:lang w:val="ru-RU"/>
        </w:rPr>
        <w:t>30</w:t>
      </w:r>
      <w:r w:rsidRPr="00FE67FC">
        <w:rPr>
          <w:lang w:val="ru-RU"/>
        </w:rPr>
        <w:t xml:space="preserve"> условных единиц и на юридических лиц в размере от </w:t>
      </w:r>
      <w:r>
        <w:rPr>
          <w:lang w:val="ru-RU"/>
        </w:rPr>
        <w:t>40</w:t>
      </w:r>
      <w:r w:rsidRPr="00FE67FC">
        <w:rPr>
          <w:lang w:val="ru-RU"/>
        </w:rPr>
        <w:t xml:space="preserve"> до</w:t>
      </w:r>
      <w:r>
        <w:rPr>
          <w:lang w:val="ru-RU"/>
        </w:rPr>
        <w:t xml:space="preserve"> 50 </w:t>
      </w:r>
      <w:r w:rsidRPr="00FE67FC">
        <w:rPr>
          <w:lang w:val="ru-RU"/>
        </w:rPr>
        <w:t>условных единиц.</w:t>
      </w:r>
      <w:r>
        <w:rPr>
          <w:lang w:val="ru-RU"/>
        </w:rPr>
        <w:t>».</w:t>
      </w:r>
    </w:p>
    <w:p w14:paraId="47783B81" w14:textId="77777777" w:rsidR="00BB6399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6A8FA45E" w14:textId="77777777" w:rsidR="00BB6399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2. В статье 189: </w:t>
      </w:r>
    </w:p>
    <w:p w14:paraId="23A1A88E" w14:textId="77777777" w:rsidR="00BB6399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0BCC1379" w14:textId="77777777" w:rsidR="00BB6399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в </w:t>
      </w:r>
      <w:r w:rsidRPr="00872EA6">
        <w:rPr>
          <w:lang w:val="ru-RU"/>
        </w:rPr>
        <w:t>части</w:t>
      </w:r>
      <w:r w:rsidRPr="00872EA6">
        <w:t xml:space="preserve"> (</w:t>
      </w:r>
      <w:r>
        <w:rPr>
          <w:lang w:val="ru-RU"/>
        </w:rPr>
        <w:t>1</w:t>
      </w:r>
      <w:r w:rsidRPr="00872EA6">
        <w:t xml:space="preserve">) </w:t>
      </w:r>
      <w:r w:rsidRPr="00872EA6">
        <w:rPr>
          <w:lang w:val="ru-RU"/>
        </w:rPr>
        <w:t>слова «</w:t>
      </w:r>
      <w:r w:rsidRPr="00F63871">
        <w:rPr>
          <w:lang w:val="ru-RU"/>
        </w:rPr>
        <w:t>от 18 до 30</w:t>
      </w:r>
      <w:r w:rsidRPr="00872EA6">
        <w:rPr>
          <w:lang w:val="ru-RU"/>
        </w:rPr>
        <w:t>» заменить словами</w:t>
      </w:r>
      <w:r>
        <w:rPr>
          <w:lang w:val="ru-RU"/>
        </w:rPr>
        <w:t xml:space="preserve"> «</w:t>
      </w:r>
      <w:r w:rsidRPr="00F63871">
        <w:rPr>
          <w:lang w:val="ru-RU"/>
        </w:rPr>
        <w:t xml:space="preserve">от </w:t>
      </w:r>
      <w:r>
        <w:rPr>
          <w:lang w:val="ru-RU"/>
        </w:rPr>
        <w:t>24</w:t>
      </w:r>
      <w:r w:rsidRPr="00F63871">
        <w:rPr>
          <w:lang w:val="ru-RU"/>
        </w:rPr>
        <w:t xml:space="preserve"> до </w:t>
      </w:r>
      <w:r>
        <w:rPr>
          <w:lang w:val="ru-RU"/>
        </w:rPr>
        <w:t>5</w:t>
      </w:r>
      <w:r w:rsidRPr="00F63871">
        <w:rPr>
          <w:lang w:val="ru-RU"/>
        </w:rPr>
        <w:t>0</w:t>
      </w:r>
      <w:r>
        <w:rPr>
          <w:lang w:val="ru-RU"/>
        </w:rPr>
        <w:t xml:space="preserve"> », а слова «от 48 до 90» – словами «от 180 до 300»;</w:t>
      </w:r>
    </w:p>
    <w:p w14:paraId="2F13D22A" w14:textId="77777777" w:rsidR="00BB6399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26725A7E" w14:textId="77777777" w:rsidR="00BB6399" w:rsidRDefault="00BB6399" w:rsidP="00BB6399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ч</w:t>
      </w:r>
      <w:r w:rsidRPr="00872EA6">
        <w:rPr>
          <w:lang w:val="ru-RU"/>
        </w:rPr>
        <w:t>асть (</w:t>
      </w:r>
      <w:r>
        <w:rPr>
          <w:lang w:val="ru-RU"/>
        </w:rPr>
        <w:t>3</w:t>
      </w:r>
      <w:r w:rsidRPr="00872EA6">
        <w:t>)</w:t>
      </w:r>
      <w:r>
        <w:rPr>
          <w:rFonts w:eastAsia="Calibri"/>
          <w:bCs/>
          <w:lang w:val="ru-RU"/>
        </w:rPr>
        <w:t xml:space="preserve"> </w:t>
      </w:r>
      <w:r w:rsidRPr="00872EA6">
        <w:rPr>
          <w:lang w:val="ru-RU"/>
        </w:rPr>
        <w:t>изложить в следующей редакции:</w:t>
      </w:r>
    </w:p>
    <w:p w14:paraId="0C066752" w14:textId="77777777" w:rsidR="00BB6399" w:rsidRDefault="00BB6399" w:rsidP="00BB6399">
      <w:pPr>
        <w:spacing w:after="0" w:line="240" w:lineRule="auto"/>
        <w:ind w:firstLine="709"/>
        <w:jc w:val="both"/>
        <w:rPr>
          <w:lang w:val="ru-RU"/>
        </w:rPr>
      </w:pPr>
    </w:p>
    <w:p w14:paraId="6CB67C91" w14:textId="77777777" w:rsidR="00BB6399" w:rsidRDefault="00BB6399" w:rsidP="00BB6399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lang w:val="ru-RU"/>
        </w:rPr>
        <w:t xml:space="preserve">«(3) </w:t>
      </w:r>
      <w:r w:rsidRPr="00D7783D">
        <w:rPr>
          <w:lang w:val="ru-RU"/>
        </w:rPr>
        <w:t xml:space="preserve">Использование в соответствии с действующими нормами средств фитосанитарного назначения </w:t>
      </w:r>
      <w:r>
        <w:rPr>
          <w:lang w:val="ru-RU"/>
        </w:rPr>
        <w:t xml:space="preserve">и </w:t>
      </w:r>
      <w:r w:rsidRPr="00872EA6">
        <w:rPr>
          <w:lang w:val="ru-RU"/>
        </w:rPr>
        <w:t>средств, повышающих плодородие</w:t>
      </w:r>
      <w:r>
        <w:rPr>
          <w:rFonts w:eastAsia="Calibri"/>
          <w:bCs/>
          <w:lang w:val="ru-RU"/>
        </w:rPr>
        <w:t xml:space="preserve"> </w:t>
      </w:r>
      <w:r w:rsidRPr="00D7783D">
        <w:rPr>
          <w:lang w:val="ru-RU"/>
        </w:rPr>
        <w:t>для защиты сельскохозяйственных и лесных культур без</w:t>
      </w:r>
      <w:r>
        <w:t xml:space="preserve"> </w:t>
      </w:r>
      <w:r>
        <w:rPr>
          <w:lang w:val="ru-RU"/>
        </w:rPr>
        <w:t xml:space="preserve">предварительного </w:t>
      </w:r>
      <w:r w:rsidRPr="00D7783D">
        <w:rPr>
          <w:lang w:val="ru-RU"/>
        </w:rPr>
        <w:t>уведомления</w:t>
      </w:r>
      <w:r>
        <w:rPr>
          <w:lang w:val="ru-RU"/>
        </w:rPr>
        <w:t xml:space="preserve"> </w:t>
      </w:r>
      <w:r w:rsidRPr="00D7783D">
        <w:rPr>
          <w:lang w:val="ru-RU"/>
        </w:rPr>
        <w:t>электронной систем</w:t>
      </w:r>
      <w:r>
        <w:rPr>
          <w:lang w:val="ru-RU"/>
        </w:rPr>
        <w:t xml:space="preserve">ы, </w:t>
      </w:r>
      <w:r w:rsidRPr="00F21A66">
        <w:rPr>
          <w:rFonts w:eastAsia="Calibri"/>
          <w:bCs/>
          <w:lang w:val="ru-RU"/>
        </w:rPr>
        <w:t>а также внесени</w:t>
      </w:r>
      <w:r>
        <w:rPr>
          <w:rFonts w:eastAsia="Calibri"/>
          <w:bCs/>
          <w:lang w:val="ru-RU"/>
        </w:rPr>
        <w:t>е</w:t>
      </w:r>
      <w:r w:rsidRPr="00F21A66">
        <w:rPr>
          <w:rFonts w:eastAsia="Calibri"/>
          <w:bCs/>
          <w:lang w:val="ru-RU"/>
        </w:rPr>
        <w:t xml:space="preserve"> в электронную систему </w:t>
      </w:r>
      <w:r w:rsidRPr="00E53BA2">
        <w:rPr>
          <w:rFonts w:eastAsia="Calibri"/>
          <w:bCs/>
          <w:lang w:val="ru-RU"/>
        </w:rPr>
        <w:t>недостоверных</w:t>
      </w:r>
      <w:r w:rsidRPr="00F21A66">
        <w:rPr>
          <w:rFonts w:eastAsia="Calibri"/>
          <w:bCs/>
          <w:lang w:val="ru-RU"/>
        </w:rPr>
        <w:t xml:space="preserve"> данных </w:t>
      </w:r>
    </w:p>
    <w:p w14:paraId="2FD5C754" w14:textId="77777777" w:rsidR="00BB6399" w:rsidRPr="00E53BA2" w:rsidRDefault="00BB6399" w:rsidP="00BB6399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FE67FC">
        <w:rPr>
          <w:lang w:val="ru-RU"/>
        </w:rPr>
        <w:t>влекут</w:t>
      </w:r>
      <w:r w:rsidRPr="00F21A66">
        <w:rPr>
          <w:rFonts w:eastAsia="Calibri"/>
          <w:bCs/>
          <w:lang w:val="ru-RU"/>
        </w:rPr>
        <w:t xml:space="preserve"> наложение штрафа</w:t>
      </w:r>
      <w:r>
        <w:rPr>
          <w:rFonts w:eastAsia="Calibri"/>
          <w:bCs/>
          <w:lang w:val="ru-RU"/>
        </w:rPr>
        <w:t xml:space="preserve"> </w:t>
      </w:r>
      <w:r w:rsidRPr="00E53BA2">
        <w:rPr>
          <w:rFonts w:eastAsia="Calibri"/>
          <w:bCs/>
          <w:lang w:val="ru-RU"/>
        </w:rPr>
        <w:t xml:space="preserve">на физических лиц в размере от </w:t>
      </w:r>
      <w:r>
        <w:rPr>
          <w:rFonts w:eastAsia="Calibri"/>
          <w:bCs/>
          <w:lang w:val="ru-RU"/>
        </w:rPr>
        <w:t>9</w:t>
      </w:r>
      <w:r w:rsidRPr="00E53BA2">
        <w:rPr>
          <w:rFonts w:eastAsia="Calibri"/>
          <w:bCs/>
          <w:lang w:val="ru-RU"/>
        </w:rPr>
        <w:t xml:space="preserve"> до 1</w:t>
      </w:r>
      <w:r>
        <w:rPr>
          <w:rFonts w:eastAsia="Calibri"/>
          <w:bCs/>
          <w:lang w:val="ru-RU"/>
        </w:rPr>
        <w:t xml:space="preserve">5 </w:t>
      </w:r>
      <w:r w:rsidRPr="00E53BA2">
        <w:rPr>
          <w:rFonts w:eastAsia="Calibri"/>
          <w:bCs/>
          <w:lang w:val="ru-RU"/>
        </w:rPr>
        <w:t xml:space="preserve">условных единиц и на должностных лиц в размере от </w:t>
      </w:r>
      <w:r>
        <w:rPr>
          <w:rFonts w:eastAsia="Calibri"/>
          <w:bCs/>
          <w:lang w:val="ru-RU"/>
        </w:rPr>
        <w:t>30</w:t>
      </w:r>
      <w:r w:rsidRPr="00E53BA2">
        <w:rPr>
          <w:rFonts w:eastAsia="Calibri"/>
          <w:bCs/>
          <w:lang w:val="ru-RU"/>
        </w:rPr>
        <w:t xml:space="preserve"> до </w:t>
      </w:r>
      <w:r>
        <w:rPr>
          <w:rFonts w:eastAsia="Calibri"/>
          <w:bCs/>
          <w:lang w:val="ru-RU"/>
        </w:rPr>
        <w:t>36</w:t>
      </w:r>
      <w:r w:rsidRPr="00E53BA2">
        <w:rPr>
          <w:rFonts w:eastAsia="Calibri"/>
          <w:bCs/>
          <w:lang w:val="ru-RU"/>
        </w:rPr>
        <w:t xml:space="preserve"> условных единиц.</w:t>
      </w:r>
      <w:r>
        <w:rPr>
          <w:rFonts w:eastAsia="Calibri"/>
          <w:bCs/>
          <w:lang w:val="ru-RU"/>
        </w:rPr>
        <w:t>».</w:t>
      </w:r>
    </w:p>
    <w:p w14:paraId="374CB6B6" w14:textId="77777777" w:rsidR="00BB6399" w:rsidRDefault="00BB6399" w:rsidP="00BB6399">
      <w:pPr>
        <w:spacing w:after="0" w:line="240" w:lineRule="auto"/>
        <w:rPr>
          <w:lang w:val="ru-RU"/>
        </w:rPr>
      </w:pPr>
    </w:p>
    <w:p w14:paraId="150A2BC0" w14:textId="77777777" w:rsidR="00BB6399" w:rsidRDefault="00BB6399" w:rsidP="00BB6399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 w:rsidRPr="00FE5AB0">
        <w:rPr>
          <w:rFonts w:eastAsia="Calibri"/>
          <w:b/>
          <w:lang w:val="ru-RU"/>
        </w:rPr>
        <w:t>Ст. I</w:t>
      </w:r>
      <w:r>
        <w:rPr>
          <w:rFonts w:eastAsia="Calibri"/>
          <w:b/>
          <w:lang w:val="en-US"/>
        </w:rPr>
        <w:t>II</w:t>
      </w:r>
      <w:r w:rsidRPr="00FE5AB0">
        <w:rPr>
          <w:rFonts w:eastAsia="Calibri"/>
          <w:b/>
          <w:lang w:val="ru-RU"/>
        </w:rPr>
        <w:t xml:space="preserve">. </w:t>
      </w:r>
      <w:r w:rsidRPr="00FE5AB0">
        <w:rPr>
          <w:rFonts w:eastAsia="Calibri"/>
          <w:bCs/>
          <w:lang w:val="ru-RU"/>
        </w:rPr>
        <w:t>–</w:t>
      </w:r>
      <w:r w:rsidRPr="007677D3">
        <w:rPr>
          <w:rFonts w:eastAsia="Calibri"/>
          <w:bCs/>
          <w:lang w:val="ru-RU"/>
        </w:rPr>
        <w:t xml:space="preserve"> (1) </w:t>
      </w:r>
      <w:r w:rsidRPr="005236B9">
        <w:rPr>
          <w:rFonts w:eastAsia="Times New Roman"/>
          <w:shd w:val="clear" w:color="auto" w:fill="FFFFFF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Pr="005236B9">
        <w:rPr>
          <w:rFonts w:eastAsia="Times New Roman"/>
          <w:lang w:val="ru-RU"/>
        </w:rPr>
        <w:t xml:space="preserve">. </w:t>
      </w:r>
    </w:p>
    <w:p w14:paraId="423D311A" w14:textId="77777777" w:rsidR="00BB6399" w:rsidRDefault="00BB6399" w:rsidP="00BB6399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40918FCE" w14:textId="77777777" w:rsidR="00BB6399" w:rsidRDefault="00BB6399" w:rsidP="00BB6399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 w:rsidRPr="007677D3">
        <w:rPr>
          <w:rFonts w:eastAsia="Times New Roman"/>
          <w:lang w:val="ru-RU"/>
        </w:rPr>
        <w:t xml:space="preserve">(2) </w:t>
      </w:r>
      <w:r>
        <w:rPr>
          <w:rFonts w:eastAsia="Times New Roman"/>
          <w:lang w:val="ru-RU"/>
        </w:rPr>
        <w:t>Правительству в шестимесячный срок со дня опубликования настоящего закона:</w:t>
      </w:r>
    </w:p>
    <w:p w14:paraId="2B46B81D" w14:textId="77777777" w:rsidR="00BB6399" w:rsidRPr="007677D3" w:rsidRDefault="00BB6399" w:rsidP="00BB6399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en-US"/>
        </w:rPr>
        <w:t>a</w:t>
      </w:r>
      <w:r w:rsidRPr="007677D3">
        <w:rPr>
          <w:rFonts w:eastAsia="Times New Roman"/>
          <w:lang w:val="ru-RU"/>
        </w:rPr>
        <w:t>)</w:t>
      </w:r>
      <w:r w:rsidRPr="007677D3">
        <w:t xml:space="preserve"> </w:t>
      </w:r>
      <w:r w:rsidRPr="007677D3">
        <w:rPr>
          <w:rFonts w:eastAsia="Times New Roman"/>
          <w:lang w:val="ru-RU"/>
        </w:rPr>
        <w:t xml:space="preserve">привести свои нормативные акты в соответствие с настоящим </w:t>
      </w:r>
      <w:proofErr w:type="gramStart"/>
      <w:r w:rsidRPr="007677D3">
        <w:rPr>
          <w:rFonts w:eastAsia="Times New Roman"/>
          <w:lang w:val="ru-RU"/>
        </w:rPr>
        <w:t>законом</w:t>
      </w:r>
      <w:r>
        <w:rPr>
          <w:rFonts w:eastAsia="Times New Roman"/>
          <w:lang w:val="ru-RU"/>
        </w:rPr>
        <w:t>;</w:t>
      </w:r>
      <w:proofErr w:type="gramEnd"/>
    </w:p>
    <w:p w14:paraId="5312080D" w14:textId="77777777" w:rsidR="00BB6399" w:rsidRPr="003D562F" w:rsidRDefault="00BB6399" w:rsidP="00BB6399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rFonts w:eastAsia="Times New Roman"/>
          <w:lang w:val="en-US"/>
        </w:rPr>
        <w:t>b</w:t>
      </w:r>
      <w:r w:rsidRPr="003D562F">
        <w:rPr>
          <w:rFonts w:eastAsia="Times New Roman"/>
          <w:lang w:val="ru-RU"/>
        </w:rPr>
        <w:t>)</w:t>
      </w:r>
      <w:r w:rsidRPr="003D562F">
        <w:t xml:space="preserve"> </w:t>
      </w:r>
      <w:r w:rsidRPr="003D562F">
        <w:rPr>
          <w:rFonts w:eastAsia="Times New Roman"/>
          <w:lang w:val="ru-RU"/>
        </w:rPr>
        <w:t xml:space="preserve">разработать </w:t>
      </w:r>
      <w:r>
        <w:rPr>
          <w:rFonts w:eastAsia="Times New Roman"/>
          <w:lang w:val="ru-RU"/>
        </w:rPr>
        <w:t>и</w:t>
      </w:r>
      <w:r>
        <w:rPr>
          <w:rFonts w:eastAsia="Times New Roman"/>
        </w:rPr>
        <w:t xml:space="preserve"> </w:t>
      </w:r>
      <w:r>
        <w:rPr>
          <w:rFonts w:eastAsia="Times New Roman"/>
          <w:lang w:val="ru-RU"/>
        </w:rPr>
        <w:t xml:space="preserve">принять </w:t>
      </w:r>
      <w:r w:rsidRPr="003D562F">
        <w:rPr>
          <w:rFonts w:eastAsia="Times New Roman"/>
          <w:lang w:val="ru-RU"/>
        </w:rPr>
        <w:t xml:space="preserve">нормативные акты, необходимые для </w:t>
      </w:r>
      <w:r>
        <w:rPr>
          <w:rFonts w:eastAsia="Times New Roman"/>
          <w:lang w:val="ru-RU"/>
        </w:rPr>
        <w:t>приме</w:t>
      </w:r>
      <w:r w:rsidRPr="003D562F">
        <w:rPr>
          <w:rFonts w:eastAsia="Times New Roman"/>
          <w:lang w:val="ru-RU"/>
        </w:rPr>
        <w:t>нения настоящего закона.</w:t>
      </w:r>
    </w:p>
    <w:p w14:paraId="75CBBA8E" w14:textId="77777777" w:rsidR="00BB6399" w:rsidRDefault="00BB6399" w:rsidP="00BB6399">
      <w:pPr>
        <w:spacing w:after="0" w:line="240" w:lineRule="auto"/>
        <w:ind w:firstLine="709"/>
        <w:rPr>
          <w:lang w:val="ru-RU"/>
        </w:rPr>
      </w:pPr>
    </w:p>
    <w:p w14:paraId="23C0BFA4" w14:textId="77777777" w:rsidR="00BB6399" w:rsidRDefault="00BB6399" w:rsidP="00BB6399">
      <w:pPr>
        <w:spacing w:after="0" w:line="240" w:lineRule="auto"/>
        <w:ind w:firstLine="709"/>
        <w:rPr>
          <w:lang w:val="ru-RU"/>
        </w:rPr>
      </w:pPr>
    </w:p>
    <w:p w14:paraId="3484B957" w14:textId="77777777" w:rsidR="00BB6399" w:rsidRDefault="00BB6399" w:rsidP="00BB6399">
      <w:pPr>
        <w:spacing w:after="0" w:line="240" w:lineRule="auto"/>
        <w:ind w:firstLine="709"/>
        <w:rPr>
          <w:lang w:val="ru-RU"/>
        </w:rPr>
      </w:pPr>
    </w:p>
    <w:p w14:paraId="62C71260" w14:textId="77777777" w:rsidR="00BB6399" w:rsidRPr="00963889" w:rsidRDefault="00BB6399" w:rsidP="00BB6399">
      <w:pPr>
        <w:tabs>
          <w:tab w:val="left" w:pos="3969"/>
        </w:tabs>
        <w:spacing w:after="0" w:line="240" w:lineRule="auto"/>
        <w:jc w:val="center"/>
        <w:rPr>
          <w:rFonts w:eastAsia="DengXian"/>
          <w:b/>
          <w:bCs/>
          <w:lang w:val="ru-RU"/>
        </w:rPr>
      </w:pPr>
      <w:r w:rsidRPr="00963889">
        <w:rPr>
          <w:rFonts w:eastAsia="DengXian"/>
          <w:b/>
          <w:bCs/>
          <w:lang w:val="ru-RU"/>
        </w:rPr>
        <w:t>ПРЕДСЕДАТЕЛЬ ПАРЛАМЕНТА</w:t>
      </w:r>
    </w:p>
    <w:p w14:paraId="0A18C991" w14:textId="77777777" w:rsidR="00BB6399" w:rsidRDefault="00BB6399" w:rsidP="00BB6399">
      <w:pPr>
        <w:spacing w:after="0" w:line="240" w:lineRule="auto"/>
        <w:ind w:firstLine="709"/>
        <w:rPr>
          <w:lang w:val="ru-RU"/>
        </w:rPr>
      </w:pPr>
    </w:p>
    <w:p w14:paraId="73F9673C" w14:textId="77777777" w:rsidR="00BB6399" w:rsidRDefault="00BB6399" w:rsidP="00BB6399">
      <w:pPr>
        <w:spacing w:after="0" w:line="240" w:lineRule="auto"/>
        <w:ind w:firstLine="709"/>
        <w:rPr>
          <w:lang w:val="ru-RU"/>
        </w:rPr>
      </w:pPr>
      <w:r>
        <w:rPr>
          <w:lang w:val="ru-RU"/>
        </w:rPr>
        <w:t xml:space="preserve"> </w:t>
      </w:r>
    </w:p>
    <w:p w14:paraId="41FA6567" w14:textId="77777777" w:rsidR="00BB6399" w:rsidRPr="003654C2" w:rsidRDefault="00BB6399" w:rsidP="00BB6399">
      <w:pPr>
        <w:tabs>
          <w:tab w:val="left" w:pos="3969"/>
        </w:tabs>
        <w:spacing w:after="0" w:line="240" w:lineRule="auto"/>
        <w:ind w:firstLine="709"/>
        <w:rPr>
          <w:lang w:val="ru-RU"/>
        </w:rPr>
      </w:pPr>
      <w:r>
        <w:rPr>
          <w:lang w:val="ru-RU"/>
        </w:rPr>
        <w:tab/>
      </w:r>
    </w:p>
    <w:p w14:paraId="25724B0A" w14:textId="77777777" w:rsidR="009636F4" w:rsidRDefault="009636F4"/>
    <w:sectPr w:rsidR="009636F4" w:rsidSect="00862524">
      <w:headerReference w:type="default" r:id="rId4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5198152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D10A8C3" w14:textId="77777777" w:rsidR="00862524" w:rsidRDefault="00EA7581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26F631" w14:textId="77777777" w:rsidR="00092753" w:rsidRDefault="00EA7581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399"/>
    <w:rsid w:val="00262A7D"/>
    <w:rsid w:val="009625CA"/>
    <w:rsid w:val="009636F4"/>
    <w:rsid w:val="00BB6399"/>
    <w:rsid w:val="00EA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011B5"/>
  <w15:chartTrackingRefBased/>
  <w15:docId w15:val="{CB3E7CE6-2184-467F-A420-599F830B0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399"/>
    <w:rPr>
      <w:rFonts w:ascii="Times New Roma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/>
      <w:b/>
      <w:bCs/>
      <w:color w:val="365F91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  <w:lang w:val="ru-RU"/>
    </w:rPr>
  </w:style>
  <w:style w:type="paragraph" w:styleId="Antet">
    <w:name w:val="header"/>
    <w:basedOn w:val="Normal"/>
    <w:link w:val="AntetCaracter"/>
    <w:uiPriority w:val="99"/>
    <w:unhideWhenUsed/>
    <w:rsid w:val="00BB63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6399"/>
    <w:rPr>
      <w:rFonts w:ascii="Times New Roman" w:hAnsi="Times New Roman" w:cs="Times New Roman"/>
      <w:sz w:val="28"/>
      <w:szCs w:val="28"/>
    </w:rPr>
  </w:style>
  <w:style w:type="character" w:styleId="Referincomentariu">
    <w:name w:val="annotation reference"/>
    <w:basedOn w:val="Fontdeparagrafimplicit"/>
    <w:uiPriority w:val="99"/>
    <w:semiHidden/>
    <w:unhideWhenUsed/>
    <w:rsid w:val="00BB6399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BB6399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BB6399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5F1C2F-EF84-40AE-9058-D1A755B14F18}"/>
</file>

<file path=customXml/itemProps2.xml><?xml version="1.0" encoding="utf-8"?>
<ds:datastoreItem xmlns:ds="http://schemas.openxmlformats.org/officeDocument/2006/customXml" ds:itemID="{9129A020-6714-4D90-A5E6-D01D0EF4765C}"/>
</file>

<file path=customXml/itemProps3.xml><?xml version="1.0" encoding="utf-8"?>
<ds:datastoreItem xmlns:ds="http://schemas.openxmlformats.org/officeDocument/2006/customXml" ds:itemID="{7D2A8FE0-0353-42E3-8EDF-D6A9624B3D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897</Words>
  <Characters>5118</Characters>
  <Application>Microsoft Office Word</Application>
  <DocSecurity>0</DocSecurity>
  <Lines>42</Lines>
  <Paragraphs>12</Paragraphs>
  <ScaleCrop>false</ScaleCrop>
  <Company/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59.2022.ru</dc:title>
  <dc:subject/>
  <dc:creator>Aliona Galaico</dc:creator>
  <cp:keywords/>
  <dc:description/>
  <cp:lastModifiedBy>Aliona Galaico</cp:lastModifiedBy>
  <cp:revision>2</cp:revision>
  <dcterms:created xsi:type="dcterms:W3CDTF">2022-03-03T08:17:00Z</dcterms:created>
  <dcterms:modified xsi:type="dcterms:W3CDTF">2022-03-03T08:17:00Z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